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3838BC" w:rsidRDefault="00CA5847" w:rsidP="00A97BD6">
      <w:pPr>
        <w:rPr>
          <w:sz w:val="28"/>
          <w:szCs w:val="28"/>
        </w:rPr>
      </w:pPr>
    </w:p>
    <w:p w:rsidR="00CA5847" w:rsidRPr="003838BC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3838BC">
        <w:rPr>
          <w:noProof/>
          <w:sz w:val="28"/>
          <w:szCs w:val="28"/>
        </w:rPr>
        <w:drawing>
          <wp:inline distT="0" distB="0" distL="0" distR="0" wp14:anchorId="6339B45E" wp14:editId="37C95DCE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3838BC" w:rsidRDefault="00CA5847" w:rsidP="00CA5847">
      <w:pPr>
        <w:jc w:val="center"/>
        <w:rPr>
          <w:spacing w:val="30"/>
          <w:sz w:val="28"/>
          <w:szCs w:val="28"/>
        </w:rPr>
      </w:pPr>
      <w:r w:rsidRPr="003838BC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3838BC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3838BC">
        <w:rPr>
          <w:sz w:val="28"/>
          <w:szCs w:val="28"/>
        </w:rPr>
        <w:t xml:space="preserve">КОМИТЕТ </w:t>
      </w:r>
      <w:r w:rsidRPr="003838BC">
        <w:rPr>
          <w:sz w:val="28"/>
          <w:szCs w:val="28"/>
          <w:lang w:val="ru-RU"/>
        </w:rPr>
        <w:t>ПО КУЛЬТУРЕ ЛЕНИНГРАДСКОЙ ОБЛАСТИ</w:t>
      </w:r>
    </w:p>
    <w:p w:rsidR="00CA5847" w:rsidRPr="003838BC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3838BC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3838BC" w:rsidRDefault="00CA5847" w:rsidP="00CA5847">
      <w:pPr>
        <w:jc w:val="center"/>
        <w:rPr>
          <w:b/>
          <w:sz w:val="28"/>
          <w:szCs w:val="28"/>
        </w:rPr>
      </w:pPr>
      <w:r w:rsidRPr="003838BC">
        <w:rPr>
          <w:b/>
          <w:sz w:val="28"/>
          <w:szCs w:val="28"/>
        </w:rPr>
        <w:t>ПРИКАЗ</w:t>
      </w:r>
    </w:p>
    <w:p w:rsidR="00CA5847" w:rsidRPr="003838BC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3838BC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3838BC">
        <w:rPr>
          <w:noProof/>
          <w:sz w:val="28"/>
          <w:szCs w:val="28"/>
        </w:rPr>
        <w:t>«___</w:t>
      </w:r>
      <w:r w:rsidRPr="003838BC">
        <w:rPr>
          <w:sz w:val="28"/>
          <w:szCs w:val="28"/>
        </w:rPr>
        <w:t>»____________201</w:t>
      </w:r>
      <w:r w:rsidR="0093589E" w:rsidRPr="003838BC">
        <w:rPr>
          <w:sz w:val="28"/>
          <w:szCs w:val="28"/>
        </w:rPr>
        <w:t>8</w:t>
      </w:r>
      <w:r w:rsidRPr="003838BC">
        <w:rPr>
          <w:sz w:val="28"/>
          <w:szCs w:val="28"/>
        </w:rPr>
        <w:t xml:space="preserve"> г.</w:t>
      </w:r>
      <w:r w:rsidRPr="003838BC">
        <w:rPr>
          <w:noProof/>
          <w:sz w:val="28"/>
          <w:szCs w:val="28"/>
        </w:rPr>
        <w:t xml:space="preserve">                            </w:t>
      </w:r>
      <w:r w:rsidR="002B1C2F" w:rsidRPr="003838BC">
        <w:rPr>
          <w:noProof/>
          <w:sz w:val="28"/>
          <w:szCs w:val="28"/>
        </w:rPr>
        <w:t xml:space="preserve">            </w:t>
      </w:r>
      <w:r w:rsidR="00620398" w:rsidRPr="003838BC">
        <w:rPr>
          <w:noProof/>
          <w:sz w:val="28"/>
          <w:szCs w:val="28"/>
        </w:rPr>
        <w:t xml:space="preserve">   </w:t>
      </w:r>
      <w:r w:rsidR="002B1C2F" w:rsidRPr="003838BC">
        <w:rPr>
          <w:noProof/>
          <w:sz w:val="28"/>
          <w:szCs w:val="28"/>
        </w:rPr>
        <w:t xml:space="preserve">              №_______________</w:t>
      </w:r>
      <w:r w:rsidR="00620398" w:rsidRPr="003838BC">
        <w:rPr>
          <w:noProof/>
          <w:sz w:val="28"/>
          <w:szCs w:val="28"/>
        </w:rPr>
        <w:t>____</w:t>
      </w:r>
    </w:p>
    <w:p w:rsidR="00CA5847" w:rsidRPr="003838BC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3838BC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3838BC">
        <w:rPr>
          <w:noProof/>
          <w:sz w:val="28"/>
          <w:szCs w:val="28"/>
        </w:rPr>
        <w:t xml:space="preserve">             </w:t>
      </w:r>
      <w:r w:rsidRPr="003838BC">
        <w:rPr>
          <w:noProof/>
          <w:sz w:val="28"/>
          <w:szCs w:val="28"/>
        </w:rPr>
        <w:t xml:space="preserve">       </w:t>
      </w:r>
      <w:r w:rsidR="00DF51D9" w:rsidRPr="003838BC">
        <w:rPr>
          <w:noProof/>
          <w:sz w:val="28"/>
          <w:szCs w:val="28"/>
        </w:rPr>
        <w:t xml:space="preserve">         </w:t>
      </w:r>
      <w:r w:rsidR="00CA5847" w:rsidRPr="003838BC">
        <w:rPr>
          <w:noProof/>
          <w:sz w:val="28"/>
          <w:szCs w:val="28"/>
        </w:rPr>
        <w:t>Санкт-Петербург</w:t>
      </w:r>
    </w:p>
    <w:p w:rsidR="00CA5847" w:rsidRPr="003838BC" w:rsidRDefault="00CA5847" w:rsidP="00CA5847">
      <w:pPr>
        <w:rPr>
          <w:sz w:val="28"/>
          <w:szCs w:val="28"/>
          <w:u w:val="single"/>
        </w:rPr>
      </w:pPr>
    </w:p>
    <w:p w:rsidR="00CA5847" w:rsidRPr="003838BC" w:rsidRDefault="00CA5847" w:rsidP="00CA5847">
      <w:pPr>
        <w:rPr>
          <w:sz w:val="28"/>
          <w:szCs w:val="28"/>
          <w:u w:val="single"/>
        </w:rPr>
      </w:pPr>
    </w:p>
    <w:p w:rsidR="00171510" w:rsidRPr="003838BC" w:rsidRDefault="000713D9" w:rsidP="0017151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838BC">
        <w:rPr>
          <w:b/>
          <w:sz w:val="28"/>
          <w:szCs w:val="28"/>
        </w:rPr>
        <w:t xml:space="preserve">Об установлении границ территории </w:t>
      </w:r>
      <w:r w:rsidR="0006371B" w:rsidRPr="003838BC">
        <w:rPr>
          <w:b/>
          <w:sz w:val="28"/>
          <w:szCs w:val="28"/>
        </w:rPr>
        <w:t xml:space="preserve">объекта культурного наследия </w:t>
      </w:r>
    </w:p>
    <w:p w:rsidR="00E037BC" w:rsidRPr="003838BC" w:rsidRDefault="0006371B" w:rsidP="00E037B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838BC">
        <w:rPr>
          <w:b/>
          <w:sz w:val="28"/>
          <w:szCs w:val="28"/>
        </w:rPr>
        <w:t>ф</w:t>
      </w:r>
      <w:r w:rsidR="000713D9" w:rsidRPr="003838BC">
        <w:rPr>
          <w:b/>
          <w:sz w:val="28"/>
          <w:szCs w:val="28"/>
        </w:rPr>
        <w:t>е</w:t>
      </w:r>
      <w:r w:rsidRPr="003838BC">
        <w:rPr>
          <w:b/>
          <w:sz w:val="28"/>
          <w:szCs w:val="28"/>
        </w:rPr>
        <w:t>дерального</w:t>
      </w:r>
      <w:r w:rsidR="000713D9" w:rsidRPr="003838BC">
        <w:rPr>
          <w:b/>
          <w:sz w:val="28"/>
          <w:szCs w:val="28"/>
        </w:rPr>
        <w:t xml:space="preserve"> значения</w:t>
      </w:r>
      <w:r w:rsidR="00E037BC" w:rsidRPr="003838BC">
        <w:rPr>
          <w:b/>
          <w:sz w:val="28"/>
          <w:szCs w:val="28"/>
        </w:rPr>
        <w:t xml:space="preserve"> «Здание бумажной фабрик</w:t>
      </w:r>
      <w:r w:rsidR="00385F33">
        <w:rPr>
          <w:b/>
          <w:sz w:val="28"/>
          <w:szCs w:val="28"/>
        </w:rPr>
        <w:t>и», 1788–1794 гг., расположенного</w:t>
      </w:r>
      <w:r w:rsidR="00204FED">
        <w:rPr>
          <w:b/>
          <w:sz w:val="28"/>
          <w:szCs w:val="28"/>
        </w:rPr>
        <w:t xml:space="preserve"> по адресу</w:t>
      </w:r>
      <w:r w:rsidR="00E037BC" w:rsidRPr="003838BC">
        <w:rPr>
          <w:b/>
          <w:sz w:val="28"/>
          <w:szCs w:val="28"/>
        </w:rPr>
        <w:t xml:space="preserve">: Ленинградская область, Ломоносовский район, п. Ропша, </w:t>
      </w:r>
      <w:proofErr w:type="spellStart"/>
      <w:r w:rsidR="00E037BC" w:rsidRPr="003838BC">
        <w:rPr>
          <w:b/>
          <w:sz w:val="28"/>
          <w:szCs w:val="28"/>
        </w:rPr>
        <w:t>Стрельнинское</w:t>
      </w:r>
      <w:proofErr w:type="spellEnd"/>
      <w:r w:rsidR="00E037BC" w:rsidRPr="003838BC">
        <w:rPr>
          <w:b/>
          <w:sz w:val="28"/>
          <w:szCs w:val="28"/>
        </w:rPr>
        <w:t xml:space="preserve"> шоссе, 4</w:t>
      </w:r>
    </w:p>
    <w:p w:rsidR="00E037BC" w:rsidRPr="003838BC" w:rsidRDefault="00E037BC" w:rsidP="00E037B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D05C88" w:rsidRPr="003838BC" w:rsidRDefault="00D05C88" w:rsidP="00E037BC">
      <w:pPr>
        <w:tabs>
          <w:tab w:val="left" w:pos="0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E037BC" w:rsidRPr="003838BC" w:rsidRDefault="003D1942" w:rsidP="00E037B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3838BC">
        <w:rPr>
          <w:sz w:val="28"/>
          <w:szCs w:val="28"/>
        </w:rPr>
        <w:t xml:space="preserve"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D9335F" w:rsidRPr="003838BC">
        <w:rPr>
          <w:sz w:val="28"/>
          <w:szCs w:val="28"/>
        </w:rPr>
        <w:t>Ленинградской области</w:t>
      </w:r>
      <w:proofErr w:type="gramEnd"/>
      <w:r w:rsidR="00D9335F" w:rsidRPr="003838BC">
        <w:rPr>
          <w:sz w:val="28"/>
          <w:szCs w:val="28"/>
        </w:rPr>
        <w:t>», п. 2.2.1</w:t>
      </w:r>
      <w:r w:rsidRPr="003838BC"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Правительства Ленинградской области                                от 24 октября 2017 года № 431, приказываю:</w:t>
      </w:r>
    </w:p>
    <w:p w:rsidR="00E037BC" w:rsidRPr="003838BC" w:rsidRDefault="00E037BC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838BC">
        <w:rPr>
          <w:sz w:val="28"/>
          <w:szCs w:val="28"/>
        </w:rPr>
        <w:t xml:space="preserve">Установить границы территории объекта культурного наследия федерального значения «Здание бумажной фабрики», 1788–1794 гг., расположенного по адресу: Ленинградская область, Ломоносовский район, </w:t>
      </w:r>
      <w:r w:rsidR="00204FED">
        <w:rPr>
          <w:sz w:val="28"/>
          <w:szCs w:val="28"/>
        </w:rPr>
        <w:t xml:space="preserve">               </w:t>
      </w:r>
      <w:r w:rsidRPr="003838BC">
        <w:rPr>
          <w:sz w:val="28"/>
          <w:szCs w:val="28"/>
        </w:rPr>
        <w:t xml:space="preserve">п. Ропша, </w:t>
      </w:r>
      <w:proofErr w:type="spellStart"/>
      <w:r w:rsidRPr="003838BC">
        <w:rPr>
          <w:sz w:val="28"/>
          <w:szCs w:val="28"/>
        </w:rPr>
        <w:t>Стрельнинское</w:t>
      </w:r>
      <w:proofErr w:type="spellEnd"/>
      <w:r w:rsidRPr="003838BC">
        <w:rPr>
          <w:sz w:val="28"/>
          <w:szCs w:val="28"/>
        </w:rPr>
        <w:t xml:space="preserve"> шоссе, 4 (далее-Памятник), поставленного </w:t>
      </w:r>
      <w:r w:rsidR="00204FED">
        <w:rPr>
          <w:sz w:val="28"/>
          <w:szCs w:val="28"/>
        </w:rPr>
        <w:t xml:space="preserve">                         </w:t>
      </w:r>
      <w:r w:rsidRPr="003838BC">
        <w:rPr>
          <w:sz w:val="28"/>
          <w:szCs w:val="28"/>
        </w:rPr>
        <w:t xml:space="preserve">на государственную охрану постановлением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Pr="003838BC">
          <w:rPr>
            <w:sz w:val="28"/>
            <w:szCs w:val="28"/>
          </w:rPr>
          <w:t>1974 г</w:t>
        </w:r>
      </w:smartTag>
      <w:r w:rsidRPr="003838BC">
        <w:rPr>
          <w:sz w:val="28"/>
          <w:szCs w:val="28"/>
        </w:rPr>
        <w:t>. № 624 «О дополнении и частичном изменении постановления Совета Министров РСФСР от 30 августа 1960 года № 1327  «О дальнейшем улучшении дела охраны памятников культуры в РСФСР».</w:t>
      </w:r>
    </w:p>
    <w:p w:rsidR="00D25D07" w:rsidRPr="003838BC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838BC">
        <w:rPr>
          <w:sz w:val="28"/>
          <w:szCs w:val="28"/>
        </w:rPr>
        <w:t xml:space="preserve">Отделу по осуществлению полномочий </w:t>
      </w:r>
      <w:r w:rsidR="00717F45" w:rsidRPr="003838BC">
        <w:rPr>
          <w:sz w:val="28"/>
          <w:szCs w:val="28"/>
        </w:rPr>
        <w:t>Российской Федерации</w:t>
      </w:r>
      <w:r w:rsidRPr="003838BC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3838BC">
        <w:rPr>
          <w:sz w:val="28"/>
          <w:szCs w:val="28"/>
        </w:rPr>
        <w:t>:</w:t>
      </w:r>
    </w:p>
    <w:p w:rsidR="00D25D07" w:rsidRPr="003838BC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38BC">
        <w:rPr>
          <w:sz w:val="28"/>
          <w:szCs w:val="28"/>
        </w:rPr>
        <w:t>-</w:t>
      </w:r>
      <w:r w:rsidR="0093589E" w:rsidRPr="003838BC">
        <w:rPr>
          <w:sz w:val="28"/>
          <w:szCs w:val="28"/>
        </w:rPr>
        <w:t xml:space="preserve"> внесение</w:t>
      </w:r>
      <w:r w:rsidRPr="003838BC">
        <w:rPr>
          <w:sz w:val="28"/>
          <w:szCs w:val="28"/>
        </w:rPr>
        <w:t xml:space="preserve"> соответствующих сведений</w:t>
      </w:r>
      <w:r w:rsidR="0093589E" w:rsidRPr="003838BC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3838BC">
        <w:rPr>
          <w:sz w:val="28"/>
          <w:szCs w:val="28"/>
        </w:rPr>
        <w:t>) народов Российской Федерации;</w:t>
      </w:r>
    </w:p>
    <w:p w:rsidR="00AD1F46" w:rsidRPr="003838BC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838BC">
        <w:rPr>
          <w:sz w:val="28"/>
          <w:szCs w:val="28"/>
        </w:rPr>
        <w:lastRenderedPageBreak/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3838BC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838BC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3838BC">
        <w:rPr>
          <w:sz w:val="28"/>
          <w:szCs w:val="28"/>
        </w:rPr>
        <w:t>-</w:t>
      </w:r>
      <w:r w:rsidRPr="003838BC">
        <w:rPr>
          <w:sz w:val="28"/>
          <w:szCs w:val="28"/>
        </w:rPr>
        <w:t>телеко</w:t>
      </w:r>
      <w:r w:rsidR="00620398" w:rsidRPr="003838BC">
        <w:rPr>
          <w:sz w:val="28"/>
          <w:szCs w:val="28"/>
        </w:rPr>
        <w:t>ммуникационной сети «Интернет».</w:t>
      </w:r>
    </w:p>
    <w:p w:rsidR="00D25D07" w:rsidRPr="003838BC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3838BC">
        <w:rPr>
          <w:sz w:val="28"/>
          <w:szCs w:val="28"/>
        </w:rPr>
        <w:t>Контроль за</w:t>
      </w:r>
      <w:proofErr w:type="gramEnd"/>
      <w:r w:rsidRPr="003838BC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3838BC">
        <w:rPr>
          <w:sz w:val="28"/>
          <w:szCs w:val="28"/>
        </w:rPr>
        <w:t xml:space="preserve"> </w:t>
      </w:r>
    </w:p>
    <w:p w:rsidR="00FE4444" w:rsidRPr="003838BC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3838B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Pr="003838BC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90F9B" w:rsidRPr="003838BC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3838BC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38BC">
        <w:rPr>
          <w:sz w:val="28"/>
          <w:szCs w:val="28"/>
        </w:rPr>
        <w:t xml:space="preserve">Председатель </w:t>
      </w:r>
      <w:r w:rsidR="00490F9B" w:rsidRPr="003838BC">
        <w:rPr>
          <w:sz w:val="28"/>
          <w:szCs w:val="28"/>
        </w:rPr>
        <w:t>комитета</w:t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Pr="003838BC">
        <w:rPr>
          <w:sz w:val="28"/>
          <w:szCs w:val="28"/>
        </w:rPr>
        <w:tab/>
      </w:r>
      <w:r w:rsidR="007226F0" w:rsidRPr="003838BC">
        <w:rPr>
          <w:sz w:val="28"/>
          <w:szCs w:val="28"/>
        </w:rPr>
        <w:t xml:space="preserve"> </w:t>
      </w:r>
      <w:r w:rsidR="00275DEB" w:rsidRPr="003838BC">
        <w:rPr>
          <w:sz w:val="28"/>
          <w:szCs w:val="28"/>
        </w:rPr>
        <w:t xml:space="preserve"> </w:t>
      </w:r>
      <w:r w:rsidR="00E52AA8" w:rsidRPr="003838BC">
        <w:rPr>
          <w:sz w:val="28"/>
          <w:szCs w:val="28"/>
        </w:rPr>
        <w:t xml:space="preserve">            </w:t>
      </w:r>
      <w:r w:rsidR="00275DEB" w:rsidRPr="003838BC">
        <w:rPr>
          <w:sz w:val="28"/>
          <w:szCs w:val="28"/>
        </w:rPr>
        <w:t xml:space="preserve"> </w:t>
      </w:r>
      <w:r w:rsidRPr="003838BC">
        <w:rPr>
          <w:sz w:val="28"/>
          <w:szCs w:val="28"/>
        </w:rPr>
        <w:t xml:space="preserve">Е.В. </w:t>
      </w:r>
      <w:r w:rsidR="00D11C47" w:rsidRPr="003838BC">
        <w:rPr>
          <w:sz w:val="28"/>
          <w:szCs w:val="28"/>
        </w:rPr>
        <w:t>Ч</w:t>
      </w:r>
      <w:r w:rsidRPr="003838BC">
        <w:rPr>
          <w:sz w:val="28"/>
          <w:szCs w:val="28"/>
        </w:rPr>
        <w:t>айковский</w:t>
      </w: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490F9B" w:rsidRPr="003838BC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3838B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3838BC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3838BC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br w:type="page"/>
      </w:r>
    </w:p>
    <w:p w:rsidR="009367C7" w:rsidRPr="003838BC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3838BC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0275D" w:rsidRPr="003838BC" w:rsidRDefault="0090275D" w:rsidP="0090275D">
      <w:pPr>
        <w:jc w:val="both"/>
        <w:rPr>
          <w:b/>
        </w:rPr>
      </w:pPr>
      <w:r w:rsidRPr="003838BC">
        <w:rPr>
          <w:b/>
        </w:rPr>
        <w:t>Согласовано:</w:t>
      </w:r>
    </w:p>
    <w:p w:rsidR="0090275D" w:rsidRPr="003838BC" w:rsidRDefault="0090275D" w:rsidP="0090275D">
      <w:pPr>
        <w:jc w:val="both"/>
      </w:pPr>
      <w:r w:rsidRPr="003838BC"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0275D" w:rsidRPr="003838BC" w:rsidRDefault="0090275D" w:rsidP="0090275D">
      <w:pPr>
        <w:jc w:val="both"/>
      </w:pPr>
    </w:p>
    <w:p w:rsidR="0090275D" w:rsidRPr="003838BC" w:rsidRDefault="0090275D" w:rsidP="0090275D">
      <w:pPr>
        <w:jc w:val="both"/>
      </w:pPr>
      <w:r w:rsidRPr="003838BC">
        <w:t>_____________________________ А.Н. Карлов</w:t>
      </w:r>
    </w:p>
    <w:p w:rsidR="0090275D" w:rsidRPr="003838BC" w:rsidRDefault="0090275D" w:rsidP="0090275D">
      <w:pPr>
        <w:contextualSpacing/>
        <w:jc w:val="both"/>
      </w:pPr>
    </w:p>
    <w:p w:rsidR="0090275D" w:rsidRPr="003838BC" w:rsidRDefault="0090275D" w:rsidP="0090275D">
      <w:pPr>
        <w:jc w:val="both"/>
      </w:pPr>
    </w:p>
    <w:p w:rsidR="0090275D" w:rsidRPr="003838BC" w:rsidRDefault="0090275D" w:rsidP="0090275D">
      <w:pPr>
        <w:jc w:val="both"/>
      </w:pPr>
      <w:r w:rsidRPr="003838BC">
        <w:t>Сектор правового обеспечения</w:t>
      </w:r>
    </w:p>
    <w:p w:rsidR="0090275D" w:rsidRPr="003838BC" w:rsidRDefault="0090275D" w:rsidP="0090275D">
      <w:pPr>
        <w:jc w:val="both"/>
      </w:pPr>
    </w:p>
    <w:p w:rsidR="0090275D" w:rsidRPr="003838BC" w:rsidRDefault="0090275D" w:rsidP="0090275D">
      <w:pPr>
        <w:jc w:val="both"/>
      </w:pPr>
      <w:r w:rsidRPr="003838BC">
        <w:t>_______________________________</w:t>
      </w:r>
    </w:p>
    <w:p w:rsidR="0090275D" w:rsidRPr="003838BC" w:rsidRDefault="0090275D" w:rsidP="0090275D">
      <w:pPr>
        <w:jc w:val="both"/>
      </w:pPr>
    </w:p>
    <w:p w:rsidR="0090275D" w:rsidRPr="003838BC" w:rsidRDefault="0090275D" w:rsidP="0090275D">
      <w:pPr>
        <w:jc w:val="both"/>
        <w:rPr>
          <w:b/>
        </w:rPr>
      </w:pPr>
      <w:r w:rsidRPr="003838BC">
        <w:rPr>
          <w:b/>
        </w:rPr>
        <w:t xml:space="preserve">Ознакомлен: </w:t>
      </w:r>
    </w:p>
    <w:p w:rsidR="0090275D" w:rsidRPr="003838BC" w:rsidRDefault="0090275D" w:rsidP="0090275D"/>
    <w:p w:rsidR="0090275D" w:rsidRPr="003838BC" w:rsidRDefault="0090275D" w:rsidP="0090275D">
      <w:pPr>
        <w:jc w:val="both"/>
      </w:pPr>
    </w:p>
    <w:p w:rsidR="0090275D" w:rsidRPr="003838BC" w:rsidRDefault="0090275D" w:rsidP="0090275D">
      <w:pPr>
        <w:jc w:val="both"/>
      </w:pPr>
      <w:r w:rsidRPr="003838BC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90275D" w:rsidRPr="003838BC" w:rsidRDefault="0090275D" w:rsidP="0090275D">
      <w:pPr>
        <w:jc w:val="both"/>
      </w:pPr>
      <w:r w:rsidRPr="003838BC">
        <w:t>_____________________________ Г.Е. Лазарева</w:t>
      </w:r>
    </w:p>
    <w:p w:rsidR="0090275D" w:rsidRPr="003838BC" w:rsidRDefault="0090275D" w:rsidP="0090275D">
      <w:pPr>
        <w:outlineLvl w:val="0"/>
      </w:pPr>
    </w:p>
    <w:p w:rsidR="0090275D" w:rsidRPr="003838BC" w:rsidRDefault="0090275D" w:rsidP="0090275D">
      <w:pPr>
        <w:outlineLvl w:val="0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</w:p>
    <w:p w:rsidR="0090275D" w:rsidRPr="003838BC" w:rsidRDefault="0090275D" w:rsidP="0090275D">
      <w:pPr>
        <w:jc w:val="both"/>
        <w:rPr>
          <w:b/>
        </w:rPr>
      </w:pPr>
      <w:r w:rsidRPr="003838BC">
        <w:rPr>
          <w:b/>
        </w:rPr>
        <w:t>Подготовлено:</w:t>
      </w:r>
    </w:p>
    <w:p w:rsidR="0090275D" w:rsidRPr="003838BC" w:rsidRDefault="0090275D" w:rsidP="0090275D">
      <w:pPr>
        <w:contextualSpacing/>
        <w:jc w:val="both"/>
      </w:pPr>
      <w:r w:rsidRPr="003838BC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0275D" w:rsidRPr="003838BC" w:rsidRDefault="0090275D" w:rsidP="0090275D">
      <w:pPr>
        <w:contextualSpacing/>
        <w:jc w:val="both"/>
      </w:pPr>
      <w:r w:rsidRPr="003838BC">
        <w:t>_________________________________ О.А. Белоусова</w:t>
      </w:r>
    </w:p>
    <w:p w:rsidR="007226F0" w:rsidRPr="003838BC" w:rsidRDefault="007226F0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7226F0" w:rsidRPr="003838BC" w:rsidRDefault="00E52AA8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  <w:r w:rsidRPr="003838BC">
        <w:rPr>
          <w:sz w:val="26"/>
          <w:szCs w:val="26"/>
        </w:rPr>
        <w:t xml:space="preserve">    </w:t>
      </w:r>
    </w:p>
    <w:p w:rsidR="007226F0" w:rsidRPr="003838BC" w:rsidRDefault="007226F0" w:rsidP="007226F0">
      <w:pPr>
        <w:autoSpaceDE w:val="0"/>
        <w:autoSpaceDN w:val="0"/>
        <w:adjustRightInd w:val="0"/>
        <w:ind w:right="-1"/>
        <w:contextualSpacing/>
        <w:rPr>
          <w:sz w:val="26"/>
          <w:szCs w:val="26"/>
        </w:rPr>
      </w:pPr>
    </w:p>
    <w:p w:rsidR="00E52AA8" w:rsidRPr="003838BC" w:rsidRDefault="00E52AA8" w:rsidP="007226F0">
      <w:pPr>
        <w:autoSpaceDE w:val="0"/>
        <w:autoSpaceDN w:val="0"/>
        <w:adjustRightInd w:val="0"/>
        <w:ind w:left="7080" w:right="-1" w:firstLine="708"/>
        <w:contextualSpacing/>
        <w:rPr>
          <w:sz w:val="18"/>
          <w:szCs w:val="28"/>
        </w:rPr>
      </w:pPr>
      <w:r w:rsidRPr="003838BC">
        <w:rPr>
          <w:sz w:val="18"/>
          <w:szCs w:val="28"/>
        </w:rPr>
        <w:t xml:space="preserve"> </w:t>
      </w:r>
    </w:p>
    <w:p w:rsidR="00E52AA8" w:rsidRPr="003838BC" w:rsidRDefault="00E52AA8" w:rsidP="007226F0">
      <w:pPr>
        <w:autoSpaceDE w:val="0"/>
        <w:autoSpaceDN w:val="0"/>
        <w:adjustRightInd w:val="0"/>
        <w:ind w:left="7080" w:right="-1" w:firstLine="708"/>
        <w:contextualSpacing/>
        <w:rPr>
          <w:sz w:val="18"/>
          <w:szCs w:val="28"/>
        </w:rPr>
      </w:pPr>
    </w:p>
    <w:p w:rsidR="00275DEB" w:rsidRPr="003838BC" w:rsidRDefault="00B60DB4" w:rsidP="007226F0">
      <w:pPr>
        <w:autoSpaceDE w:val="0"/>
        <w:autoSpaceDN w:val="0"/>
        <w:adjustRightInd w:val="0"/>
        <w:ind w:left="7080" w:right="-1" w:firstLine="708"/>
        <w:contextualSpacing/>
        <w:rPr>
          <w:sz w:val="26"/>
          <w:szCs w:val="26"/>
        </w:rPr>
      </w:pPr>
      <w:r w:rsidRPr="003838BC">
        <w:rPr>
          <w:sz w:val="18"/>
          <w:szCs w:val="28"/>
        </w:rPr>
        <w:lastRenderedPageBreak/>
        <w:t xml:space="preserve">           </w:t>
      </w:r>
      <w:r w:rsidR="00275DEB" w:rsidRPr="003838BC">
        <w:rPr>
          <w:sz w:val="18"/>
          <w:szCs w:val="28"/>
        </w:rPr>
        <w:t>Приложение № 1</w:t>
      </w:r>
    </w:p>
    <w:p w:rsidR="00275DEB" w:rsidRPr="003838B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3838BC">
        <w:rPr>
          <w:sz w:val="18"/>
          <w:szCs w:val="28"/>
        </w:rPr>
        <w:t>к приказу комитета по культуре</w:t>
      </w:r>
    </w:p>
    <w:p w:rsidR="00275DEB" w:rsidRPr="003838BC" w:rsidRDefault="00B60DB4" w:rsidP="00B60DB4">
      <w:pPr>
        <w:autoSpaceDE w:val="0"/>
        <w:autoSpaceDN w:val="0"/>
        <w:adjustRightInd w:val="0"/>
        <w:ind w:left="5812" w:right="-1"/>
        <w:contextualSpacing/>
        <w:jc w:val="center"/>
        <w:rPr>
          <w:sz w:val="18"/>
          <w:szCs w:val="28"/>
        </w:rPr>
      </w:pPr>
      <w:r w:rsidRPr="003838BC">
        <w:rPr>
          <w:sz w:val="18"/>
          <w:szCs w:val="28"/>
        </w:rPr>
        <w:t xml:space="preserve">                                   </w:t>
      </w:r>
      <w:r w:rsidR="00275DEB" w:rsidRPr="003838BC">
        <w:rPr>
          <w:sz w:val="18"/>
          <w:szCs w:val="28"/>
        </w:rPr>
        <w:t xml:space="preserve">Ленинградской области </w:t>
      </w:r>
    </w:p>
    <w:p w:rsidR="00275DEB" w:rsidRPr="003838B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3838BC">
        <w:rPr>
          <w:sz w:val="18"/>
          <w:szCs w:val="28"/>
        </w:rPr>
        <w:t xml:space="preserve">от «___» _____________2018 г. </w:t>
      </w:r>
    </w:p>
    <w:p w:rsidR="00275DEB" w:rsidRPr="003838B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3838BC">
        <w:rPr>
          <w:sz w:val="18"/>
          <w:szCs w:val="28"/>
        </w:rPr>
        <w:t>№ _________________________</w:t>
      </w:r>
    </w:p>
    <w:p w:rsidR="00D54C3F" w:rsidRPr="003838BC" w:rsidRDefault="00D54C3F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7226F0" w:rsidRPr="003838BC" w:rsidRDefault="007226F0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7226F0" w:rsidRPr="003838BC" w:rsidRDefault="007226F0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90275D" w:rsidRPr="003838BC" w:rsidRDefault="00FB4D16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>Карта (схема) границ территории объекта культурного наследия</w:t>
      </w:r>
      <w:r w:rsidR="00275DEB" w:rsidRPr="003838BC">
        <w:rPr>
          <w:b/>
          <w:sz w:val="26"/>
          <w:szCs w:val="26"/>
        </w:rPr>
        <w:t xml:space="preserve"> </w:t>
      </w:r>
      <w:r w:rsidR="0006371B" w:rsidRPr="003838BC">
        <w:rPr>
          <w:b/>
          <w:sz w:val="26"/>
          <w:szCs w:val="26"/>
        </w:rPr>
        <w:t>федерального значения</w:t>
      </w:r>
      <w:r w:rsidR="0090275D" w:rsidRPr="003838BC">
        <w:rPr>
          <w:b/>
          <w:sz w:val="26"/>
          <w:szCs w:val="26"/>
        </w:rPr>
        <w:t xml:space="preserve"> «Здание бумажной фабрики</w:t>
      </w:r>
      <w:r w:rsidR="007226F0" w:rsidRPr="003838BC">
        <w:rPr>
          <w:b/>
          <w:sz w:val="26"/>
          <w:szCs w:val="26"/>
        </w:rPr>
        <w:t xml:space="preserve">», 1788–1794 гг., расположенного </w:t>
      </w:r>
      <w:r w:rsidR="00204FED">
        <w:rPr>
          <w:b/>
          <w:sz w:val="26"/>
          <w:szCs w:val="26"/>
        </w:rPr>
        <w:t>по адресу</w:t>
      </w:r>
      <w:r w:rsidR="0090275D" w:rsidRPr="003838BC">
        <w:rPr>
          <w:b/>
          <w:sz w:val="26"/>
          <w:szCs w:val="26"/>
        </w:rPr>
        <w:t>: Ленинградская область, Ломоносовский район,</w:t>
      </w:r>
      <w:r w:rsidR="007226F0" w:rsidRPr="003838BC">
        <w:rPr>
          <w:b/>
          <w:sz w:val="26"/>
          <w:szCs w:val="26"/>
        </w:rPr>
        <w:t xml:space="preserve"> </w:t>
      </w:r>
      <w:r w:rsidR="0090275D" w:rsidRPr="003838BC">
        <w:rPr>
          <w:b/>
          <w:sz w:val="26"/>
          <w:szCs w:val="26"/>
        </w:rPr>
        <w:t xml:space="preserve"> п. Ропша, </w:t>
      </w:r>
      <w:proofErr w:type="spellStart"/>
      <w:r w:rsidR="0090275D" w:rsidRPr="003838BC">
        <w:rPr>
          <w:b/>
          <w:sz w:val="26"/>
          <w:szCs w:val="26"/>
        </w:rPr>
        <w:t>Стрельнинское</w:t>
      </w:r>
      <w:proofErr w:type="spellEnd"/>
      <w:r w:rsidR="0090275D" w:rsidRPr="003838BC">
        <w:rPr>
          <w:b/>
          <w:sz w:val="26"/>
          <w:szCs w:val="26"/>
        </w:rPr>
        <w:t xml:space="preserve"> шоссе, 4</w:t>
      </w:r>
    </w:p>
    <w:p w:rsidR="0090275D" w:rsidRPr="003838BC" w:rsidRDefault="0090275D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0275D" w:rsidRPr="003838BC" w:rsidRDefault="0090275D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  <w:lang w:val="en-US"/>
        </w:rPr>
      </w:pPr>
      <w:r w:rsidRPr="003838BC">
        <w:rPr>
          <w:b/>
          <w:noProof/>
          <w:sz w:val="26"/>
          <w:szCs w:val="26"/>
        </w:rPr>
        <w:drawing>
          <wp:inline distT="0" distB="0" distL="0" distR="0" wp14:anchorId="6A0B8CB8" wp14:editId="582269CD">
            <wp:extent cx="6018028" cy="5549497"/>
            <wp:effectExtent l="0" t="0" r="1905" b="0"/>
            <wp:docPr id="4" name="Рисунок 4" descr="C:\Users\oa_belousova\Desktop\Ропша для Сиб Скифии\от Сибирск Скифии 05.12.2018\Ропша_БФ_ТО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_belousova\Desktop\Ропша для Сиб Скифии\от Сибирск Скифии 05.12.2018\Ропша_БФ_ТОК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" b="31579"/>
                    <a:stretch/>
                  </pic:blipFill>
                  <pic:spPr bwMode="auto">
                    <a:xfrm>
                      <a:off x="0" y="0"/>
                      <a:ext cx="6028318" cy="55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75D" w:rsidRPr="003838BC" w:rsidRDefault="0090275D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0275D" w:rsidRPr="003838BC" w:rsidRDefault="007226F0" w:rsidP="0090275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noProof/>
          <w:sz w:val="26"/>
          <w:szCs w:val="26"/>
        </w:rPr>
        <w:drawing>
          <wp:inline distT="0" distB="0" distL="0" distR="0" wp14:anchorId="26A3E7AB" wp14:editId="78FB47A9">
            <wp:extent cx="4167963" cy="1350335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1" t="85692" r="17637" b="13"/>
                    <a:stretch/>
                  </pic:blipFill>
                  <pic:spPr bwMode="auto">
                    <a:xfrm>
                      <a:off x="0" y="0"/>
                      <a:ext cx="4171575" cy="13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75D" w:rsidRPr="003838BC" w:rsidRDefault="0090275D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0627D3" w:rsidRPr="003838BC" w:rsidRDefault="000627D3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  <w:lang w:val="en-US"/>
        </w:rPr>
      </w:pPr>
    </w:p>
    <w:p w:rsidR="007226F0" w:rsidRPr="003838BC" w:rsidRDefault="007226F0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226F0" w:rsidRPr="003838BC" w:rsidRDefault="007226F0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226F0" w:rsidRPr="003838BC" w:rsidRDefault="007226F0" w:rsidP="003838BC">
      <w:pPr>
        <w:tabs>
          <w:tab w:val="left" w:pos="0"/>
        </w:tabs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7226F0" w:rsidRPr="003838BC" w:rsidRDefault="007226F0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  <w:lang w:val="en-US"/>
        </w:rPr>
      </w:pPr>
    </w:p>
    <w:p w:rsidR="003824C1" w:rsidRPr="003838BC" w:rsidRDefault="003824C1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D54C3F" w:rsidRPr="003838BC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>Карта (схема) поворотных точек границ территории объекта</w:t>
      </w:r>
    </w:p>
    <w:p w:rsidR="00204FED" w:rsidRDefault="00D54C3F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 xml:space="preserve">культурного наследия </w:t>
      </w:r>
      <w:r w:rsidR="007226F0" w:rsidRPr="003838BC">
        <w:rPr>
          <w:b/>
          <w:sz w:val="26"/>
          <w:szCs w:val="26"/>
        </w:rPr>
        <w:t>«Здание бумажной фабрики», 1788–1794 гг.,</w:t>
      </w:r>
    </w:p>
    <w:p w:rsidR="00E52AA8" w:rsidRPr="003838BC" w:rsidRDefault="007226F0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 xml:space="preserve"> </w:t>
      </w:r>
      <w:proofErr w:type="gramStart"/>
      <w:r w:rsidRPr="003838BC">
        <w:rPr>
          <w:b/>
          <w:sz w:val="26"/>
          <w:szCs w:val="26"/>
        </w:rPr>
        <w:t>расположенного</w:t>
      </w:r>
      <w:proofErr w:type="gramEnd"/>
      <w:r w:rsidRPr="003838BC">
        <w:rPr>
          <w:b/>
          <w:sz w:val="26"/>
          <w:szCs w:val="26"/>
        </w:rPr>
        <w:t xml:space="preserve"> </w:t>
      </w:r>
      <w:r w:rsidR="00E52AA8" w:rsidRPr="003838BC">
        <w:rPr>
          <w:b/>
          <w:sz w:val="26"/>
          <w:szCs w:val="26"/>
        </w:rPr>
        <w:t xml:space="preserve">  </w:t>
      </w:r>
      <w:r w:rsidR="00204FED">
        <w:rPr>
          <w:b/>
          <w:sz w:val="26"/>
          <w:szCs w:val="26"/>
        </w:rPr>
        <w:t>по адресу</w:t>
      </w:r>
      <w:r w:rsidRPr="003838BC">
        <w:rPr>
          <w:b/>
          <w:sz w:val="26"/>
          <w:szCs w:val="26"/>
        </w:rPr>
        <w:t xml:space="preserve">: Ленинградская область, Ломоносовский район,  </w:t>
      </w:r>
    </w:p>
    <w:p w:rsidR="007226F0" w:rsidRPr="003838BC" w:rsidRDefault="007226F0" w:rsidP="003838B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 xml:space="preserve">п. Ропша, </w:t>
      </w:r>
      <w:proofErr w:type="spellStart"/>
      <w:r w:rsidRPr="003838BC">
        <w:rPr>
          <w:b/>
          <w:sz w:val="26"/>
          <w:szCs w:val="26"/>
        </w:rPr>
        <w:t>Стрельнинское</w:t>
      </w:r>
      <w:proofErr w:type="spellEnd"/>
      <w:r w:rsidRPr="003838BC">
        <w:rPr>
          <w:b/>
          <w:sz w:val="26"/>
          <w:szCs w:val="26"/>
        </w:rPr>
        <w:t xml:space="preserve"> шоссе, 4</w:t>
      </w:r>
    </w:p>
    <w:p w:rsidR="007226F0" w:rsidRPr="003838BC" w:rsidRDefault="007226F0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226F0" w:rsidRPr="003838BC" w:rsidRDefault="007226F0" w:rsidP="007226F0"/>
    <w:p w:rsidR="007226F0" w:rsidRPr="003838BC" w:rsidRDefault="003838BC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8BC">
        <w:rPr>
          <w:b/>
          <w:noProof/>
          <w:sz w:val="26"/>
          <w:szCs w:val="26"/>
        </w:rPr>
        <w:drawing>
          <wp:inline distT="0" distB="0" distL="0" distR="0" wp14:anchorId="54E6256A" wp14:editId="1C3634D8">
            <wp:extent cx="5273749" cy="6766622"/>
            <wp:effectExtent l="0" t="0" r="3175" b="0"/>
            <wp:docPr id="6" name="Рисунок 6" descr="C:\Users\oa_belousova\Desktop\Предметы_Границы_  Здан бум фабрики\от Сиб Скифии 06.12.2018\Гр_ТОКН_Б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_belousova\Desktop\Предметы_Границы_  Здан бум фабрики\от Сиб Скифии 06.12.2018\Гр_ТОКН_Б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78" cy="67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976" w:rsidRPr="003838BC" w:rsidRDefault="00764976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3838BC" w:rsidRPr="003838BC" w:rsidRDefault="003838BC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3838BC" w:rsidRPr="003838BC" w:rsidRDefault="003838BC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E52AA8" w:rsidRPr="003838BC" w:rsidRDefault="00E52AA8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90275D" w:rsidRPr="003838BC" w:rsidRDefault="0090275D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204FED" w:rsidRDefault="006644FD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Перечень координат поворотных (характерных) точек границ </w:t>
      </w:r>
    </w:p>
    <w:p w:rsidR="00463E5C" w:rsidRPr="003838BC" w:rsidRDefault="006644FD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7"/>
          <w:szCs w:val="27"/>
        </w:rPr>
      </w:pP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территории объекта культурного наследия </w:t>
      </w:r>
      <w:r w:rsidR="0006371B" w:rsidRPr="003838BC">
        <w:rPr>
          <w:b/>
          <w:sz w:val="26"/>
          <w:szCs w:val="26"/>
        </w:rPr>
        <w:t>федерального значения</w:t>
      </w:r>
      <w:r w:rsidR="007226F0" w:rsidRPr="003838BC">
        <w:rPr>
          <w:b/>
          <w:sz w:val="26"/>
          <w:szCs w:val="26"/>
        </w:rPr>
        <w:t>:</w:t>
      </w:r>
    </w:p>
    <w:p w:rsidR="00204FED" w:rsidRDefault="007226F0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>«Здание бумажной фабрики», 1788–1794 гг.,</w:t>
      </w:r>
    </w:p>
    <w:p w:rsidR="00204FED" w:rsidRDefault="007226F0" w:rsidP="007226F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 </w:t>
      </w:r>
      <w:proofErr w:type="gramStart"/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>расположенный</w:t>
      </w:r>
      <w:proofErr w:type="gramEnd"/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 по адресу: Ленинградская область,</w:t>
      </w:r>
    </w:p>
    <w:p w:rsidR="007226F0" w:rsidRPr="003838BC" w:rsidRDefault="007226F0" w:rsidP="00204FE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 Ломоносовский район,</w:t>
      </w:r>
      <w:r w:rsidR="00204FED">
        <w:rPr>
          <w:rFonts w:eastAsia="SimSun"/>
          <w:b/>
          <w:kern w:val="1"/>
          <w:sz w:val="26"/>
          <w:szCs w:val="26"/>
          <w:lang w:eastAsia="zh-CN" w:bidi="hi-IN"/>
        </w:rPr>
        <w:t xml:space="preserve"> </w:t>
      </w:r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п. Ропша, </w:t>
      </w:r>
      <w:proofErr w:type="spellStart"/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>Стрельнинское</w:t>
      </w:r>
      <w:proofErr w:type="spellEnd"/>
      <w:r w:rsidRPr="003838BC">
        <w:rPr>
          <w:rFonts w:eastAsia="SimSun"/>
          <w:b/>
          <w:kern w:val="1"/>
          <w:sz w:val="26"/>
          <w:szCs w:val="26"/>
          <w:lang w:eastAsia="zh-CN" w:bidi="hi-IN"/>
        </w:rPr>
        <w:t xml:space="preserve"> шоссе, 4</w:t>
      </w:r>
    </w:p>
    <w:p w:rsidR="007226F0" w:rsidRPr="003838BC" w:rsidRDefault="007226F0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</w:p>
    <w:p w:rsidR="00355675" w:rsidRPr="003838BC" w:rsidRDefault="00355675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70"/>
        <w:gridCol w:w="3169"/>
      </w:tblGrid>
      <w:tr w:rsidR="003838BC" w:rsidRPr="003838BC" w:rsidTr="007226F0">
        <w:tc>
          <w:tcPr>
            <w:tcW w:w="3232" w:type="dxa"/>
            <w:shd w:val="clear" w:color="auto" w:fill="auto"/>
            <w:vAlign w:val="center"/>
          </w:tcPr>
          <w:p w:rsidR="00490F9B" w:rsidRPr="00204FED" w:rsidRDefault="00490F9B" w:rsidP="00943766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490F9B" w:rsidRPr="00204FED" w:rsidRDefault="00490F9B" w:rsidP="00943766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Долгота (Х)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490F9B" w:rsidRPr="00204FED" w:rsidRDefault="00490F9B" w:rsidP="001134FC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Широта (</w:t>
            </w:r>
            <w:r w:rsidR="001134FC" w:rsidRPr="00204FED">
              <w:rPr>
                <w:sz w:val="28"/>
                <w:szCs w:val="28"/>
                <w:lang w:val="en-US"/>
              </w:rPr>
              <w:t>Y</w:t>
            </w:r>
            <w:r w:rsidRPr="00204FED">
              <w:rPr>
                <w:sz w:val="28"/>
                <w:szCs w:val="28"/>
              </w:rPr>
              <w:t>)</w:t>
            </w:r>
          </w:p>
        </w:tc>
      </w:tr>
      <w:tr w:rsidR="003838BC" w:rsidRPr="003838BC" w:rsidTr="00EE7402">
        <w:tc>
          <w:tcPr>
            <w:tcW w:w="3232" w:type="dxa"/>
            <w:shd w:val="clear" w:color="auto" w:fill="auto"/>
          </w:tcPr>
          <w:p w:rsidR="007226F0" w:rsidRPr="00204FED" w:rsidRDefault="007226F0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4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413692,41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2189342,64</w:t>
            </w:r>
          </w:p>
        </w:tc>
      </w:tr>
      <w:tr w:rsidR="003838BC" w:rsidRPr="003838BC" w:rsidTr="00EE7402">
        <w:tc>
          <w:tcPr>
            <w:tcW w:w="3232" w:type="dxa"/>
            <w:shd w:val="clear" w:color="auto" w:fill="auto"/>
          </w:tcPr>
          <w:p w:rsidR="007226F0" w:rsidRPr="00204FED" w:rsidRDefault="007226F0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4FE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413642,87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2189404,14</w:t>
            </w:r>
          </w:p>
        </w:tc>
      </w:tr>
      <w:tr w:rsidR="003838BC" w:rsidRPr="003838BC" w:rsidTr="00EE7402">
        <w:tc>
          <w:tcPr>
            <w:tcW w:w="3232" w:type="dxa"/>
            <w:shd w:val="clear" w:color="auto" w:fill="auto"/>
          </w:tcPr>
          <w:p w:rsidR="007226F0" w:rsidRPr="00204FED" w:rsidRDefault="007226F0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4F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413583,03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2189355,93</w:t>
            </w:r>
          </w:p>
        </w:tc>
      </w:tr>
      <w:tr w:rsidR="007226F0" w:rsidRPr="003838BC" w:rsidTr="00EE7402">
        <w:tc>
          <w:tcPr>
            <w:tcW w:w="3232" w:type="dxa"/>
            <w:shd w:val="clear" w:color="auto" w:fill="auto"/>
          </w:tcPr>
          <w:p w:rsidR="007226F0" w:rsidRPr="00204FED" w:rsidRDefault="007226F0" w:rsidP="00943766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4FE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413632,56</w:t>
            </w:r>
          </w:p>
        </w:tc>
        <w:tc>
          <w:tcPr>
            <w:tcW w:w="3169" w:type="dxa"/>
            <w:shd w:val="clear" w:color="auto" w:fill="auto"/>
            <w:vAlign w:val="bottom"/>
          </w:tcPr>
          <w:p w:rsidR="007226F0" w:rsidRPr="00204FED" w:rsidRDefault="007226F0" w:rsidP="00051F1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04FED">
              <w:rPr>
                <w:sz w:val="28"/>
                <w:szCs w:val="28"/>
              </w:rPr>
              <w:t>2189294,43</w:t>
            </w:r>
          </w:p>
        </w:tc>
      </w:tr>
    </w:tbl>
    <w:p w:rsidR="003824C1" w:rsidRPr="003838BC" w:rsidRDefault="003824C1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F26199" w:rsidRPr="003838BC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  <w:r w:rsidRPr="003838BC">
        <w:rPr>
          <w:sz w:val="22"/>
          <w:szCs w:val="18"/>
        </w:rPr>
        <w:t xml:space="preserve">Определение географических </w:t>
      </w:r>
      <w:proofErr w:type="gramStart"/>
      <w:r w:rsidRPr="003838BC">
        <w:rPr>
          <w:sz w:val="22"/>
          <w:szCs w:val="18"/>
        </w:rPr>
        <w:t>координат характерных точек границы территории объекта культурного наследия</w:t>
      </w:r>
      <w:proofErr w:type="gramEnd"/>
      <w:r w:rsidRPr="003838BC">
        <w:rPr>
          <w:sz w:val="22"/>
          <w:szCs w:val="18"/>
        </w:rPr>
        <w:t xml:space="preserve"> выполне</w:t>
      </w:r>
      <w:r w:rsidR="00553561" w:rsidRPr="003838BC">
        <w:rPr>
          <w:sz w:val="22"/>
          <w:szCs w:val="18"/>
        </w:rPr>
        <w:t xml:space="preserve">но в местной системе координат </w:t>
      </w:r>
      <w:r w:rsidR="008E6CC2" w:rsidRPr="003838BC">
        <w:rPr>
          <w:sz w:val="22"/>
          <w:szCs w:val="18"/>
        </w:rPr>
        <w:t>МСК-47 зона 3</w:t>
      </w:r>
    </w:p>
    <w:p w:rsidR="00490F9B" w:rsidRPr="003838BC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7226F0" w:rsidRPr="003838BC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3838BC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3838BC" w:rsidRDefault="007226F0" w:rsidP="007226F0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7226F0" w:rsidRPr="003838BC" w:rsidRDefault="007226F0" w:rsidP="007226F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824C1" w:rsidRPr="003838BC" w:rsidRDefault="00FB4D16" w:rsidP="003824C1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3838BC">
        <w:rPr>
          <w:b/>
          <w:sz w:val="28"/>
          <w:szCs w:val="28"/>
        </w:rPr>
        <w:br w:type="page"/>
      </w:r>
    </w:p>
    <w:p w:rsidR="003824C1" w:rsidRPr="003838BC" w:rsidRDefault="003824C1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60DB4" w:rsidRPr="003838BC" w:rsidRDefault="00275DEB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</w:p>
    <w:p w:rsidR="00B60DB4" w:rsidRPr="003838BC" w:rsidRDefault="008E6CC2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>федерального значения</w:t>
      </w:r>
      <w:r w:rsidR="007226F0" w:rsidRPr="003838BC">
        <w:rPr>
          <w:b/>
          <w:sz w:val="26"/>
          <w:szCs w:val="26"/>
        </w:rPr>
        <w:t>:</w:t>
      </w:r>
      <w:r w:rsidRPr="003838BC">
        <w:rPr>
          <w:b/>
          <w:sz w:val="26"/>
          <w:szCs w:val="26"/>
        </w:rPr>
        <w:t xml:space="preserve"> </w:t>
      </w:r>
      <w:r w:rsidR="007226F0" w:rsidRPr="003838BC">
        <w:rPr>
          <w:b/>
          <w:sz w:val="26"/>
          <w:szCs w:val="26"/>
        </w:rPr>
        <w:t xml:space="preserve">«Здание бумажной фабрики», 1788–1794 гг., </w:t>
      </w:r>
    </w:p>
    <w:p w:rsidR="00204FED" w:rsidRDefault="00B60DB4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  <w:proofErr w:type="gramStart"/>
      <w:r w:rsidRPr="003838BC">
        <w:rPr>
          <w:b/>
          <w:sz w:val="26"/>
          <w:szCs w:val="26"/>
        </w:rPr>
        <w:t>расположенного</w:t>
      </w:r>
      <w:proofErr w:type="gramEnd"/>
      <w:r w:rsidRPr="003838BC">
        <w:rPr>
          <w:b/>
          <w:sz w:val="26"/>
          <w:szCs w:val="26"/>
        </w:rPr>
        <w:t xml:space="preserve"> </w:t>
      </w:r>
      <w:r w:rsidR="00204FED">
        <w:rPr>
          <w:b/>
          <w:sz w:val="26"/>
          <w:szCs w:val="26"/>
        </w:rPr>
        <w:t>по адресу</w:t>
      </w:r>
      <w:r w:rsidR="007226F0" w:rsidRPr="003838BC">
        <w:rPr>
          <w:b/>
          <w:sz w:val="26"/>
          <w:szCs w:val="26"/>
        </w:rPr>
        <w:t xml:space="preserve">: Ленинградская область, Ломоносовский район, </w:t>
      </w:r>
    </w:p>
    <w:p w:rsidR="007226F0" w:rsidRPr="003838BC" w:rsidRDefault="007226F0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 xml:space="preserve">п. Ропша, </w:t>
      </w:r>
      <w:proofErr w:type="spellStart"/>
      <w:r w:rsidRPr="003838BC">
        <w:rPr>
          <w:b/>
          <w:sz w:val="26"/>
          <w:szCs w:val="26"/>
        </w:rPr>
        <w:t>Стрельнинское</w:t>
      </w:r>
      <w:proofErr w:type="spellEnd"/>
      <w:r w:rsidRPr="003838BC">
        <w:rPr>
          <w:b/>
          <w:sz w:val="26"/>
          <w:szCs w:val="26"/>
        </w:rPr>
        <w:t xml:space="preserve"> шоссе, 4</w:t>
      </w:r>
    </w:p>
    <w:p w:rsidR="006C7B9B" w:rsidRPr="003838BC" w:rsidRDefault="006C7B9B" w:rsidP="007226F0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3824C1" w:rsidRPr="003838BC" w:rsidRDefault="003824C1" w:rsidP="00275DEB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3824C1" w:rsidRPr="003838BC" w:rsidRDefault="003824C1" w:rsidP="003824C1">
      <w:pPr>
        <w:ind w:firstLine="708"/>
        <w:jc w:val="both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>На территории Памятника разрешается: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proofErr w:type="gramStart"/>
      <w:r w:rsidRPr="003838BC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r w:rsidRPr="003838BC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3838BC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3838BC">
        <w:rPr>
          <w:sz w:val="26"/>
          <w:szCs w:val="26"/>
        </w:rPr>
        <w:t>.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3838BC" w:rsidRDefault="003824C1" w:rsidP="003824C1">
      <w:pPr>
        <w:ind w:firstLine="708"/>
        <w:jc w:val="both"/>
        <w:rPr>
          <w:b/>
          <w:sz w:val="26"/>
          <w:szCs w:val="26"/>
        </w:rPr>
      </w:pPr>
      <w:r w:rsidRPr="003838BC">
        <w:rPr>
          <w:b/>
          <w:sz w:val="26"/>
          <w:szCs w:val="26"/>
        </w:rPr>
        <w:t>На территории Памятника запрещается: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r w:rsidRPr="003838BC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r w:rsidRPr="003838BC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r w:rsidRPr="003838BC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3824C1" w:rsidRPr="003838BC" w:rsidRDefault="003824C1" w:rsidP="003824C1">
      <w:pPr>
        <w:ind w:firstLine="708"/>
        <w:jc w:val="both"/>
        <w:rPr>
          <w:sz w:val="26"/>
          <w:szCs w:val="26"/>
        </w:rPr>
      </w:pPr>
      <w:r w:rsidRPr="003838BC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3824C1" w:rsidRPr="003838BC" w:rsidRDefault="003824C1" w:rsidP="003824C1">
      <w:pPr>
        <w:ind w:firstLine="567"/>
        <w:jc w:val="both"/>
        <w:rPr>
          <w:sz w:val="26"/>
          <w:szCs w:val="26"/>
        </w:rPr>
      </w:pPr>
    </w:p>
    <w:p w:rsidR="00275DEB" w:rsidRPr="003838BC" w:rsidRDefault="00275DEB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90275D" w:rsidRPr="003838BC" w:rsidRDefault="0090275D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sectPr w:rsidR="0090275D" w:rsidRPr="003838BC" w:rsidSect="004F64C1">
      <w:footerReference w:type="even" r:id="rId13"/>
      <w:footerReference w:type="default" r:id="rId14"/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E4" w:rsidRDefault="00D42CE4" w:rsidP="005B370B">
      <w:r>
        <w:separator/>
      </w:r>
    </w:p>
  </w:endnote>
  <w:endnote w:type="continuationSeparator" w:id="0">
    <w:p w:rsidR="00D42CE4" w:rsidRDefault="00D42CE4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D" w:rsidRDefault="0090275D" w:rsidP="003E323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275D" w:rsidRDefault="0090275D" w:rsidP="00BA62D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D" w:rsidRDefault="0090275D" w:rsidP="003E323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04FED">
      <w:rPr>
        <w:rStyle w:val="af1"/>
        <w:noProof/>
      </w:rPr>
      <w:t>7</w:t>
    </w:r>
    <w:r>
      <w:rPr>
        <w:rStyle w:val="af1"/>
      </w:rPr>
      <w:fldChar w:fldCharType="end"/>
    </w:r>
  </w:p>
  <w:p w:rsidR="0090275D" w:rsidRDefault="0090275D" w:rsidP="00BA62D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E4" w:rsidRDefault="00D42CE4" w:rsidP="005B370B">
      <w:r>
        <w:separator/>
      </w:r>
    </w:p>
  </w:footnote>
  <w:footnote w:type="continuationSeparator" w:id="0">
    <w:p w:rsidR="00D42CE4" w:rsidRDefault="00D42CE4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2379DF"/>
    <w:multiLevelType w:val="hybridMultilevel"/>
    <w:tmpl w:val="58EE30F0"/>
    <w:lvl w:ilvl="0" w:tplc="E62CEA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591"/>
    <w:multiLevelType w:val="hybridMultilevel"/>
    <w:tmpl w:val="70B06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50C27"/>
    <w:multiLevelType w:val="hybridMultilevel"/>
    <w:tmpl w:val="B716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0"/>
  </w:num>
  <w:num w:numId="17">
    <w:abstractNumId w:val="9"/>
  </w:num>
  <w:num w:numId="18">
    <w:abstractNumId w:val="11"/>
  </w:num>
  <w:num w:numId="19">
    <w:abstractNumId w:val="13"/>
  </w:num>
  <w:num w:numId="20">
    <w:abstractNumId w:val="14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3D7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6E3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0C48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1A65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2E7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1510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0A2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708"/>
    <w:rsid w:val="001C3893"/>
    <w:rsid w:val="001C4A74"/>
    <w:rsid w:val="001C5215"/>
    <w:rsid w:val="001C5F70"/>
    <w:rsid w:val="001C637E"/>
    <w:rsid w:val="001C6C21"/>
    <w:rsid w:val="001C6D59"/>
    <w:rsid w:val="001C7595"/>
    <w:rsid w:val="001C7927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E6045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4FED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1FBA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1C54"/>
    <w:rsid w:val="002621CB"/>
    <w:rsid w:val="0026222B"/>
    <w:rsid w:val="002624AC"/>
    <w:rsid w:val="0026294D"/>
    <w:rsid w:val="00263487"/>
    <w:rsid w:val="00263FA7"/>
    <w:rsid w:val="00264F99"/>
    <w:rsid w:val="0026571C"/>
    <w:rsid w:val="00265AFA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BB6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5675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24C1"/>
    <w:rsid w:val="00383365"/>
    <w:rsid w:val="003836E3"/>
    <w:rsid w:val="003838BC"/>
    <w:rsid w:val="0038434B"/>
    <w:rsid w:val="003846E9"/>
    <w:rsid w:val="00385F33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1942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3E5C"/>
    <w:rsid w:val="004647B5"/>
    <w:rsid w:val="0046506A"/>
    <w:rsid w:val="0046527B"/>
    <w:rsid w:val="00465A7D"/>
    <w:rsid w:val="0046646C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4C1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26F0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30DA"/>
    <w:rsid w:val="0076446A"/>
    <w:rsid w:val="00764976"/>
    <w:rsid w:val="00764F29"/>
    <w:rsid w:val="00765052"/>
    <w:rsid w:val="0076554F"/>
    <w:rsid w:val="007655EC"/>
    <w:rsid w:val="007657B9"/>
    <w:rsid w:val="00765ACA"/>
    <w:rsid w:val="0076607D"/>
    <w:rsid w:val="0076627A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7F730E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6072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275D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0DB4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CB4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2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74"/>
    <w:rsid w:val="00CB7BA3"/>
    <w:rsid w:val="00CC3138"/>
    <w:rsid w:val="00CC338D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2CE4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35F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7BC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2AA8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2D78"/>
    <w:rsid w:val="00E74305"/>
    <w:rsid w:val="00E74A1A"/>
    <w:rsid w:val="00E753F1"/>
    <w:rsid w:val="00E76135"/>
    <w:rsid w:val="00E7623D"/>
    <w:rsid w:val="00E7635A"/>
    <w:rsid w:val="00E80565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1F64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0F3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E0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E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79D5-AF87-4326-9F1B-40A438F4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19</cp:revision>
  <cp:lastPrinted>2018-12-06T09:50:00Z</cp:lastPrinted>
  <dcterms:created xsi:type="dcterms:W3CDTF">2018-11-02T13:16:00Z</dcterms:created>
  <dcterms:modified xsi:type="dcterms:W3CDTF">2018-12-06T10:09:00Z</dcterms:modified>
</cp:coreProperties>
</file>