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1B0" w:rsidRPr="00024806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F3">
        <w:rPr>
          <w:rFonts w:ascii="Times New Roman" w:hAnsi="Times New Roman" w:cs="Times New Roman"/>
          <w:sz w:val="28"/>
          <w:szCs w:val="28"/>
        </w:rPr>
        <w:t>«____»_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67F3">
        <w:rPr>
          <w:rFonts w:ascii="Times New Roman" w:hAnsi="Times New Roman" w:cs="Times New Roman"/>
          <w:sz w:val="28"/>
          <w:szCs w:val="28"/>
        </w:rPr>
        <w:t>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7F3">
        <w:rPr>
          <w:rFonts w:ascii="Times New Roman" w:hAnsi="Times New Roman" w:cs="Times New Roman"/>
          <w:sz w:val="28"/>
          <w:szCs w:val="28"/>
        </w:rPr>
        <w:t xml:space="preserve"> г.                                      №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67F3">
        <w:rPr>
          <w:rFonts w:ascii="Times New Roman" w:hAnsi="Times New Roman" w:cs="Times New Roman"/>
          <w:sz w:val="28"/>
          <w:szCs w:val="28"/>
        </w:rPr>
        <w:t>_____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EFB" w:rsidRDefault="00F54EFB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1B0" w:rsidRDefault="00B874B5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5541B0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5541B0" w:rsidRPr="003967F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55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Pr="003967F3">
        <w:rPr>
          <w:rFonts w:ascii="Times New Roman" w:hAnsi="Times New Roman" w:cs="Times New Roman"/>
          <w:sz w:val="28"/>
          <w:szCs w:val="28"/>
        </w:rPr>
        <w:t>предоставляемых в 201</w:t>
      </w:r>
      <w:r>
        <w:rPr>
          <w:rFonts w:ascii="Times New Roman" w:hAnsi="Times New Roman" w:cs="Times New Roman"/>
          <w:sz w:val="28"/>
          <w:szCs w:val="28"/>
        </w:rPr>
        <w:t>9 году за счет средств дорожного фонда</w:t>
      </w:r>
      <w:r w:rsidRPr="003967F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6B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значения, имеющих приоритетный социально значимый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F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967F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3967F3">
        <w:rPr>
          <w:rFonts w:ascii="Times New Roman" w:hAnsi="Times New Roman" w:cs="Times New Roman"/>
          <w:sz w:val="28"/>
          <w:szCs w:val="28"/>
        </w:rPr>
        <w:t xml:space="preserve"> </w:t>
      </w:r>
      <w:r w:rsidRPr="00FE106B">
        <w:rPr>
          <w:rFonts w:ascii="Times New Roman" w:hAnsi="Times New Roman" w:cs="Times New Roman"/>
          <w:sz w:val="28"/>
          <w:szCs w:val="28"/>
        </w:rPr>
        <w:t>«Поддержание существующей сети автомобильных дорог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3967F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967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67F3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области»</w:t>
      </w:r>
      <w:bookmarkEnd w:id="0"/>
    </w:p>
    <w:p w:rsidR="005541B0" w:rsidRDefault="005541B0" w:rsidP="005541B0">
      <w:pPr>
        <w:ind w:firstLine="709"/>
        <w:jc w:val="both"/>
        <w:rPr>
          <w:sz w:val="28"/>
          <w:szCs w:val="28"/>
        </w:rPr>
      </w:pPr>
    </w:p>
    <w:p w:rsidR="005541B0" w:rsidRPr="00BD2C6F" w:rsidRDefault="005541B0" w:rsidP="0055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программы</w:t>
      </w:r>
      <w:r w:rsidRPr="001400A1">
        <w:t xml:space="preserve"> </w:t>
      </w:r>
      <w:r w:rsidRPr="001400A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400A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</w:t>
      </w:r>
      <w:r w:rsidRPr="001400A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, утвержденной постановлением  </w:t>
      </w:r>
      <w:r w:rsidRPr="00BD2C6F">
        <w:rPr>
          <w:sz w:val="28"/>
          <w:szCs w:val="28"/>
        </w:rPr>
        <w:t xml:space="preserve">Правительства Ленинградской области от </w:t>
      </w:r>
      <w:r>
        <w:rPr>
          <w:sz w:val="28"/>
          <w:szCs w:val="28"/>
        </w:rPr>
        <w:t xml:space="preserve">14 ноября </w:t>
      </w:r>
      <w:r w:rsidRPr="00BD2C6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BD2C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397, в соответствии с Порядком 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области, утвержденным постановлением Правительства Ленинградской области от 24 марта 2014 года № 72, </w:t>
      </w:r>
      <w:r w:rsidRPr="00BD2C6F">
        <w:rPr>
          <w:sz w:val="28"/>
          <w:szCs w:val="28"/>
        </w:rPr>
        <w:t xml:space="preserve">Правительство Ленинградской области </w:t>
      </w:r>
      <w:proofErr w:type="gramStart"/>
      <w:r w:rsidRPr="00BD2C6F">
        <w:rPr>
          <w:sz w:val="28"/>
          <w:szCs w:val="28"/>
        </w:rPr>
        <w:t>п</w:t>
      </w:r>
      <w:proofErr w:type="gramEnd"/>
      <w:r w:rsidRPr="00BD2C6F">
        <w:rPr>
          <w:sz w:val="28"/>
          <w:szCs w:val="28"/>
        </w:rPr>
        <w:t xml:space="preserve"> о с т а н о в л я е т</w:t>
      </w:r>
      <w:proofErr w:type="gramStart"/>
      <w:r w:rsidRPr="00BD2C6F">
        <w:rPr>
          <w:sz w:val="28"/>
          <w:szCs w:val="28"/>
        </w:rPr>
        <w:t xml:space="preserve"> :</w:t>
      </w:r>
      <w:proofErr w:type="gramEnd"/>
      <w:r w:rsidRPr="00BD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5541B0" w:rsidRDefault="005541B0" w:rsidP="0055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0A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0657D">
        <w:rPr>
          <w:sz w:val="28"/>
          <w:szCs w:val="28"/>
        </w:rPr>
        <w:t>распределение субсидий бюджетам муниципальных образований Ленинградской области, предоставляемых в 201</w:t>
      </w:r>
      <w:r>
        <w:rPr>
          <w:sz w:val="28"/>
          <w:szCs w:val="28"/>
        </w:rPr>
        <w:t xml:space="preserve">9 </w:t>
      </w:r>
      <w:r w:rsidRPr="00D0657D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D0657D">
        <w:rPr>
          <w:sz w:val="28"/>
          <w:szCs w:val="28"/>
        </w:rPr>
        <w:t xml:space="preserve">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>
        <w:rPr>
          <w:sz w:val="28"/>
          <w:szCs w:val="28"/>
        </w:rPr>
        <w:t xml:space="preserve">, </w:t>
      </w:r>
      <w:r w:rsidRPr="00890AC6">
        <w:rPr>
          <w:sz w:val="28"/>
          <w:szCs w:val="28"/>
        </w:rPr>
        <w:t xml:space="preserve">в рамках реализации мероприятий подпрограммы  «Поддержание существующей сети автомобильных дорог общего пользования» государственной программы Ленинградской области «Развитие </w:t>
      </w:r>
      <w:r>
        <w:rPr>
          <w:sz w:val="28"/>
          <w:szCs w:val="28"/>
        </w:rPr>
        <w:t xml:space="preserve">транспортной системы </w:t>
      </w:r>
      <w:r w:rsidRPr="00890AC6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5541B0" w:rsidRDefault="005541B0" w:rsidP="0055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 w:rsidR="005541B0" w:rsidRPr="001400A1" w:rsidRDefault="005541B0" w:rsidP="0055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400A1">
        <w:rPr>
          <w:sz w:val="28"/>
          <w:szCs w:val="28"/>
        </w:rPr>
        <w:t>Контроль за</w:t>
      </w:r>
      <w:proofErr w:type="gramEnd"/>
      <w:r w:rsidRPr="001400A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>
        <w:rPr>
          <w:sz w:val="28"/>
          <w:szCs w:val="28"/>
        </w:rPr>
        <w:t>.</w:t>
      </w:r>
      <w:r w:rsidRPr="001400A1">
        <w:rPr>
          <w:sz w:val="28"/>
          <w:szCs w:val="28"/>
        </w:rPr>
        <w:t xml:space="preserve"> </w:t>
      </w:r>
    </w:p>
    <w:p w:rsidR="005541B0" w:rsidRDefault="005541B0" w:rsidP="005541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1B0" w:rsidRDefault="005541B0" w:rsidP="005541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41B0" w:rsidRDefault="005541B0" w:rsidP="005541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B0" w:rsidRDefault="005541B0" w:rsidP="005541B0">
      <w:pPr>
        <w:pStyle w:val="ConsPlusNormal"/>
        <w:widowControl/>
        <w:ind w:firstLine="0"/>
        <w:rPr>
          <w:szCs w:val="28"/>
        </w:rPr>
      </w:pPr>
      <w:r w:rsidRPr="00A32C2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C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Дрозденко</w:t>
      </w:r>
    </w:p>
    <w:p w:rsidR="003813F9" w:rsidRDefault="003813F9"/>
    <w:p w:rsidR="005541B0" w:rsidRDefault="005541B0"/>
    <w:p w:rsidR="005541B0" w:rsidRDefault="005541B0"/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860"/>
        <w:gridCol w:w="6200"/>
        <w:gridCol w:w="2520"/>
      </w:tblGrid>
      <w:tr w:rsidR="005541B0" w:rsidRPr="005541B0" w:rsidTr="00AB7170">
        <w:trPr>
          <w:trHeight w:val="450"/>
        </w:trPr>
        <w:tc>
          <w:tcPr>
            <w:tcW w:w="9580" w:type="dxa"/>
            <w:gridSpan w:val="3"/>
            <w:shd w:val="clear" w:color="000000" w:fill="FFFFFF"/>
            <w:vAlign w:val="bottom"/>
            <w:hideMark/>
          </w:tcPr>
          <w:p w:rsidR="005541B0" w:rsidRPr="005541B0" w:rsidRDefault="005541B0" w:rsidP="005541B0">
            <w:pPr>
              <w:jc w:val="right"/>
              <w:rPr>
                <w:sz w:val="28"/>
                <w:szCs w:val="28"/>
              </w:rPr>
            </w:pPr>
            <w:bookmarkStart w:id="1" w:name="RANGE!A1:C66"/>
            <w:r w:rsidRPr="005541B0">
              <w:rPr>
                <w:sz w:val="28"/>
                <w:szCs w:val="28"/>
              </w:rPr>
              <w:lastRenderedPageBreak/>
              <w:t xml:space="preserve">УТВЕРЖДЕНО       </w:t>
            </w:r>
            <w:bookmarkEnd w:id="1"/>
          </w:p>
        </w:tc>
      </w:tr>
      <w:tr w:rsidR="005541B0" w:rsidRPr="005541B0" w:rsidTr="00AB7170">
        <w:trPr>
          <w:trHeight w:val="510"/>
        </w:trPr>
        <w:tc>
          <w:tcPr>
            <w:tcW w:w="9580" w:type="dxa"/>
            <w:gridSpan w:val="3"/>
            <w:shd w:val="clear" w:color="000000" w:fill="FFFFFF"/>
            <w:vAlign w:val="bottom"/>
            <w:hideMark/>
          </w:tcPr>
          <w:p w:rsidR="005541B0" w:rsidRPr="005541B0" w:rsidRDefault="005541B0" w:rsidP="005541B0">
            <w:pPr>
              <w:jc w:val="right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 xml:space="preserve">постановлением Правительства Ленинградской области  </w:t>
            </w:r>
          </w:p>
        </w:tc>
      </w:tr>
      <w:tr w:rsidR="005541B0" w:rsidRPr="005541B0" w:rsidTr="00AB7170">
        <w:trPr>
          <w:trHeight w:val="525"/>
        </w:trPr>
        <w:tc>
          <w:tcPr>
            <w:tcW w:w="9580" w:type="dxa"/>
            <w:gridSpan w:val="3"/>
            <w:shd w:val="clear" w:color="000000" w:fill="FFFFFF"/>
            <w:noWrap/>
            <w:vAlign w:val="bottom"/>
            <w:hideMark/>
          </w:tcPr>
          <w:p w:rsidR="005541B0" w:rsidRPr="005541B0" w:rsidRDefault="005541B0" w:rsidP="005541B0">
            <w:pPr>
              <w:jc w:val="right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от ____________ 2018 года   № __________</w:t>
            </w:r>
          </w:p>
        </w:tc>
      </w:tr>
      <w:tr w:rsidR="005541B0" w:rsidRPr="005541B0" w:rsidTr="00AB7170">
        <w:trPr>
          <w:trHeight w:val="450"/>
        </w:trPr>
        <w:tc>
          <w:tcPr>
            <w:tcW w:w="9580" w:type="dxa"/>
            <w:gridSpan w:val="3"/>
            <w:shd w:val="clear" w:color="000000" w:fill="FFFFFF"/>
            <w:noWrap/>
            <w:vAlign w:val="bottom"/>
            <w:hideMark/>
          </w:tcPr>
          <w:p w:rsidR="005541B0" w:rsidRPr="005541B0" w:rsidRDefault="005541B0" w:rsidP="005541B0">
            <w:pPr>
              <w:jc w:val="right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 xml:space="preserve">(приложение) </w:t>
            </w:r>
          </w:p>
        </w:tc>
      </w:tr>
      <w:tr w:rsidR="005541B0" w:rsidRPr="005541B0" w:rsidTr="00AB7170">
        <w:trPr>
          <w:trHeight w:val="720"/>
        </w:trPr>
        <w:tc>
          <w:tcPr>
            <w:tcW w:w="958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541B0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</w:t>
            </w:r>
            <w:r w:rsidRPr="005541B0">
              <w:rPr>
                <w:b/>
                <w:bCs/>
                <w:sz w:val="28"/>
                <w:szCs w:val="28"/>
              </w:rPr>
              <w:br/>
              <w:t>Ленинградской области, предоставляемых в 2019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</w:t>
            </w:r>
            <w:proofErr w:type="gramEnd"/>
          </w:p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41B0" w:rsidRPr="005541B0" w:rsidTr="00AB7170">
        <w:trPr>
          <w:trHeight w:val="510"/>
        </w:trPr>
        <w:tc>
          <w:tcPr>
            <w:tcW w:w="9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B0" w:rsidRPr="005541B0" w:rsidRDefault="005541B0" w:rsidP="005541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41B0" w:rsidRPr="005541B0" w:rsidTr="00AB7170">
        <w:trPr>
          <w:trHeight w:val="1305"/>
        </w:trPr>
        <w:tc>
          <w:tcPr>
            <w:tcW w:w="9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B0" w:rsidRPr="005541B0" w:rsidRDefault="005541B0" w:rsidP="005541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41B0" w:rsidRPr="005541B0" w:rsidTr="00AB7170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 xml:space="preserve">№ </w:t>
            </w:r>
            <w:proofErr w:type="gramStart"/>
            <w:r w:rsidRPr="005541B0">
              <w:rPr>
                <w:sz w:val="28"/>
                <w:szCs w:val="28"/>
              </w:rPr>
              <w:t>п</w:t>
            </w:r>
            <w:proofErr w:type="gramEnd"/>
            <w:r w:rsidRPr="005541B0"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Объем финансирования, (тыс. рублей)</w:t>
            </w:r>
          </w:p>
        </w:tc>
      </w:tr>
      <w:tr w:rsidR="005541B0" w:rsidRPr="005541B0" w:rsidTr="00AB71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</w:t>
            </w:r>
          </w:p>
        </w:tc>
      </w:tr>
      <w:tr w:rsidR="005541B0" w:rsidRPr="005541B0" w:rsidTr="00AB7170">
        <w:trPr>
          <w:trHeight w:val="36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45 788,29200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42 823,866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Город Пикалево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2 964,426</w:t>
            </w:r>
          </w:p>
        </w:tc>
      </w:tr>
      <w:tr w:rsidR="005541B0" w:rsidRPr="005541B0" w:rsidTr="00AB7170">
        <w:trPr>
          <w:trHeight w:val="36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5 923,716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3 000,000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Волосовское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2 923,716</w:t>
            </w:r>
          </w:p>
        </w:tc>
      </w:tr>
      <w:tr w:rsidR="005541B0" w:rsidRPr="005541B0" w:rsidTr="00AB7170">
        <w:trPr>
          <w:trHeight w:val="36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41B0">
              <w:rPr>
                <w:b/>
                <w:bCs/>
                <w:sz w:val="28"/>
                <w:szCs w:val="28"/>
              </w:rPr>
              <w:t>Волховский</w:t>
            </w:r>
            <w:proofErr w:type="spellEnd"/>
            <w:r w:rsidRPr="005541B0">
              <w:rPr>
                <w:b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34 447,157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Город Волхов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21 140,712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Новоладожское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6 119,000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Староладожское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7 187,445</w:t>
            </w:r>
          </w:p>
        </w:tc>
      </w:tr>
      <w:tr w:rsidR="005541B0" w:rsidRPr="005541B0" w:rsidTr="00AB7170">
        <w:trPr>
          <w:trHeight w:val="46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15 662,674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Город Всеволожск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6 200,000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1 589,802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Токсовское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4 620,323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Щегловское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3 252,549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lastRenderedPageBreak/>
              <w:t>Выборгский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33 749,519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13 032,969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15 877,420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4 839,130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22 752,051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Вырицкое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2 000,000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Город Гатчина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18 452,051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Кобринское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2 300,000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41B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5541B0">
              <w:rPr>
                <w:b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48 778,415</w:t>
            </w:r>
          </w:p>
        </w:tc>
      </w:tr>
      <w:tr w:rsidR="005541B0" w:rsidRPr="005541B0" w:rsidTr="00AB7170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Город Ивангород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8 960,000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33 858,100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Котельское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742,036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Нежновское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3 222,371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Опольевское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1 995,908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Кировский 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20 274,664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Кировск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7 798,482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Мгинское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1 609,822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Отрадненское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10 866,360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Лодейнопольский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9 666,000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Лодейнопольское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9 666,000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7 925,283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Лопухинское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2 337,473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Ропшинское</w:t>
            </w:r>
            <w:proofErr w:type="spellEnd"/>
            <w:r w:rsidRPr="005541B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5 587,810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41B0">
              <w:rPr>
                <w:b/>
                <w:bCs/>
                <w:sz w:val="28"/>
                <w:szCs w:val="28"/>
              </w:rPr>
              <w:t>Лужский</w:t>
            </w:r>
            <w:proofErr w:type="spellEnd"/>
            <w:r w:rsidRPr="005541B0">
              <w:rPr>
                <w:b/>
                <w:bCs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14 381,846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Лужский</w:t>
            </w:r>
            <w:proofErr w:type="spellEnd"/>
            <w:r w:rsidRPr="005541B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2 050,534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Лужское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12 331,312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Подпорожский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42 825,948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Важинское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1 896,000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3 610,522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33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3 811,426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Подпорожское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33 508,000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Приозерский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54 686,000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38 286,000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Приозерское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16 400,000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41B0">
              <w:rPr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5541B0">
              <w:rPr>
                <w:b/>
                <w:bCs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41 510,000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Сланцевское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41 510,000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56 857,450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56 857,450</w:t>
            </w:r>
          </w:p>
        </w:tc>
      </w:tr>
      <w:tr w:rsidR="005541B0" w:rsidRPr="005541B0" w:rsidTr="00AB7170">
        <w:trPr>
          <w:trHeight w:val="45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 xml:space="preserve">Тосненский  район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541B0">
              <w:rPr>
                <w:b/>
                <w:bCs/>
                <w:i/>
                <w:iCs/>
                <w:color w:val="FFFFFF"/>
                <w:sz w:val="28"/>
                <w:szCs w:val="28"/>
              </w:rPr>
              <w:t>9 841,985</w:t>
            </w:r>
          </w:p>
        </w:tc>
      </w:tr>
      <w:tr w:rsidR="005541B0" w:rsidRPr="005541B0" w:rsidTr="00AB7170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1B0" w:rsidRPr="005541B0" w:rsidRDefault="005541B0" w:rsidP="005541B0">
            <w:pPr>
              <w:rPr>
                <w:sz w:val="28"/>
                <w:szCs w:val="28"/>
              </w:rPr>
            </w:pPr>
            <w:proofErr w:type="spellStart"/>
            <w:r w:rsidRPr="005541B0">
              <w:rPr>
                <w:sz w:val="28"/>
                <w:szCs w:val="28"/>
              </w:rPr>
              <w:t>Красноборское</w:t>
            </w:r>
            <w:proofErr w:type="spellEnd"/>
            <w:r w:rsidRPr="005541B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sz w:val="28"/>
                <w:szCs w:val="28"/>
              </w:rPr>
            </w:pPr>
            <w:r w:rsidRPr="005541B0">
              <w:rPr>
                <w:sz w:val="28"/>
                <w:szCs w:val="28"/>
              </w:rPr>
              <w:t>9 841,985</w:t>
            </w:r>
          </w:p>
        </w:tc>
      </w:tr>
      <w:tr w:rsidR="005541B0" w:rsidRPr="005541B0" w:rsidTr="00AB7170">
        <w:trPr>
          <w:trHeight w:val="48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1B0" w:rsidRPr="005541B0" w:rsidRDefault="005541B0" w:rsidP="005541B0">
            <w:pPr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1B0" w:rsidRPr="005541B0" w:rsidRDefault="005541B0" w:rsidP="005541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41B0">
              <w:rPr>
                <w:b/>
                <w:bCs/>
                <w:sz w:val="28"/>
                <w:szCs w:val="28"/>
              </w:rPr>
              <w:t>465 071,000</w:t>
            </w:r>
          </w:p>
        </w:tc>
      </w:tr>
    </w:tbl>
    <w:p w:rsidR="005541B0" w:rsidRDefault="005541B0"/>
    <w:sectPr w:rsidR="005541B0" w:rsidSect="005541B0">
      <w:pgSz w:w="11907" w:h="16840" w:code="9"/>
      <w:pgMar w:top="1134" w:right="567" w:bottom="1134" w:left="1134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0"/>
    <w:rsid w:val="000E5559"/>
    <w:rsid w:val="001A1170"/>
    <w:rsid w:val="003813F9"/>
    <w:rsid w:val="005541B0"/>
    <w:rsid w:val="00B874B5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Алла Петровна Ткачева</cp:lastModifiedBy>
  <cp:revision>2</cp:revision>
  <dcterms:created xsi:type="dcterms:W3CDTF">2018-12-10T08:36:00Z</dcterms:created>
  <dcterms:modified xsi:type="dcterms:W3CDTF">2018-12-10T08:36:00Z</dcterms:modified>
</cp:coreProperties>
</file>