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09" w:rsidRPr="004724F6" w:rsidRDefault="005B2A09" w:rsidP="00257E80">
      <w:pPr>
        <w:ind w:left="4395" w:firstLine="14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«Веерное согласование»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–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комитета 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агропромышленному и 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 комплексу</w:t>
      </w: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4724F6" w:rsidRDefault="005B2A09" w:rsidP="005B2A0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О.М.</w:t>
      </w:r>
      <w:r w:rsidR="000D19DD"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Малащенко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9DD" w:rsidRPr="004724F6" w:rsidRDefault="000D19DD" w:rsidP="005B2A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A09" w:rsidRPr="004724F6" w:rsidRDefault="005B2A09" w:rsidP="000D19DD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ПРАВИТЕЛЬСТВО ЛЕНИНГРАДСКОЙ ОБЛАСТИ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4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Е Н И Е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4F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 № ______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О внесении изменений в постановление Правительства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29 декабря 2012 года № 463</w:t>
      </w:r>
    </w:p>
    <w:p w:rsidR="005B2A09" w:rsidRPr="004724F6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4724F6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В целях эффективного использования бюджетных средств, направляемых на поддержку агропромышленного и рыбохозяйственного комплекса Ленинградской области, Правительство Ленинградской области п о с т а н о в л я е т:</w:t>
      </w:r>
    </w:p>
    <w:p w:rsidR="005B2A09" w:rsidRPr="004724F6" w:rsidRDefault="005B2A09" w:rsidP="00B87F55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 Внести в государственную программу Ленинградской области «Развитие сельского хозяйства Ленинградской области», утвержденную постановлением </w:t>
      </w:r>
      <w:r w:rsidR="000D19DD"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Правительства </w:t>
      </w: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Ленинградской области от 29 декабря 2012 года № 463, изменения согласно приложению к настоящему постановлению.</w:t>
      </w:r>
    </w:p>
    <w:p w:rsidR="00B6475A" w:rsidRPr="004724F6" w:rsidRDefault="005B2A09" w:rsidP="00B87F55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>2. Настоящее постановление вступает в</w:t>
      </w:r>
      <w:r w:rsidR="00B6475A"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силу со дня его подписания, за исключением </w:t>
      </w:r>
      <w:r w:rsidR="009369D3" w:rsidRPr="004724F6">
        <w:rPr>
          <w:rFonts w:ascii="Times New Roman" w:hAnsi="Times New Roman" w:cs="Times New Roman"/>
          <w:sz w:val="28"/>
          <w:szCs w:val="28"/>
        </w:rPr>
        <w:t>подпункта 1.3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>, подпункта 5.2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>, абзац</w:t>
      </w:r>
      <w:r w:rsidR="00F41092" w:rsidRPr="004724F6">
        <w:rPr>
          <w:rFonts w:ascii="Times New Roman" w:hAnsi="Times New Roman" w:cs="Times New Roman"/>
          <w:sz w:val="28"/>
          <w:szCs w:val="28"/>
        </w:rPr>
        <w:t>ев пятого, шестого и восьмого</w:t>
      </w:r>
      <w:r w:rsidR="00B27793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369D3" w:rsidRPr="004724F6">
        <w:rPr>
          <w:rFonts w:ascii="Times New Roman" w:hAnsi="Times New Roman" w:cs="Times New Roman"/>
          <w:sz w:val="28"/>
          <w:szCs w:val="28"/>
        </w:rPr>
        <w:t>подпункта 5.4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 xml:space="preserve">, подпункта </w:t>
      </w:r>
      <w:r w:rsidR="005D45A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369D3" w:rsidRPr="004724F6">
        <w:rPr>
          <w:rFonts w:ascii="Times New Roman" w:hAnsi="Times New Roman" w:cs="Times New Roman"/>
          <w:sz w:val="28"/>
          <w:szCs w:val="28"/>
        </w:rPr>
        <w:t xml:space="preserve">5.5. </w:t>
      </w:r>
      <w:r w:rsidR="005D45A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369D3" w:rsidRPr="004724F6">
        <w:rPr>
          <w:rFonts w:ascii="Times New Roman" w:hAnsi="Times New Roman" w:cs="Times New Roman"/>
          <w:sz w:val="28"/>
          <w:szCs w:val="28"/>
        </w:rPr>
        <w:t>пункта 5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>, подпункта 11.4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5D45A6" w:rsidRPr="004724F6">
        <w:rPr>
          <w:rFonts w:ascii="Times New Roman" w:hAnsi="Times New Roman" w:cs="Times New Roman"/>
          <w:sz w:val="28"/>
          <w:szCs w:val="28"/>
        </w:rPr>
        <w:t>.</w:t>
      </w:r>
      <w:r w:rsidR="009369D3" w:rsidRPr="004724F6">
        <w:rPr>
          <w:rFonts w:ascii="Times New Roman" w:hAnsi="Times New Roman" w:cs="Times New Roman"/>
          <w:sz w:val="28"/>
          <w:szCs w:val="28"/>
        </w:rPr>
        <w:t xml:space="preserve"> и подпункта 14.1. пункта 14</w:t>
      </w:r>
      <w:r w:rsidR="00312B9A" w:rsidRPr="004724F6">
        <w:rPr>
          <w:rFonts w:ascii="Times New Roman" w:hAnsi="Times New Roman" w:cs="Times New Roman"/>
          <w:sz w:val="28"/>
          <w:szCs w:val="28"/>
        </w:rPr>
        <w:t>.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 приложения к настоящему постановлени</w:t>
      </w:r>
      <w:r w:rsidR="001C283F" w:rsidRPr="004724F6">
        <w:rPr>
          <w:rFonts w:ascii="Times New Roman" w:hAnsi="Times New Roman" w:cs="Times New Roman"/>
          <w:sz w:val="28"/>
          <w:szCs w:val="28"/>
        </w:rPr>
        <w:t>ю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5A" w:rsidRPr="004724F6" w:rsidRDefault="008F1C54" w:rsidP="0007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3. </w:t>
      </w:r>
      <w:r w:rsidR="00B6475A" w:rsidRPr="004724F6">
        <w:rPr>
          <w:rFonts w:ascii="Times New Roman" w:hAnsi="Times New Roman" w:cs="Times New Roman"/>
          <w:sz w:val="28"/>
          <w:szCs w:val="28"/>
        </w:rPr>
        <w:t>Подпункт 1.</w:t>
      </w:r>
      <w:r w:rsidR="00071C85" w:rsidRPr="004724F6">
        <w:rPr>
          <w:rFonts w:ascii="Times New Roman" w:hAnsi="Times New Roman" w:cs="Times New Roman"/>
          <w:sz w:val="28"/>
          <w:szCs w:val="28"/>
        </w:rPr>
        <w:t>3</w:t>
      </w:r>
      <w:r w:rsidR="00B6475A" w:rsidRPr="004724F6">
        <w:rPr>
          <w:rFonts w:ascii="Times New Roman" w:hAnsi="Times New Roman" w:cs="Times New Roman"/>
          <w:sz w:val="28"/>
          <w:szCs w:val="28"/>
        </w:rPr>
        <w:t>. пункта 1</w:t>
      </w:r>
      <w:r w:rsidR="00312B9A" w:rsidRPr="004724F6">
        <w:rPr>
          <w:rFonts w:ascii="Times New Roman" w:hAnsi="Times New Roman" w:cs="Times New Roman"/>
          <w:sz w:val="28"/>
          <w:szCs w:val="28"/>
        </w:rPr>
        <w:t>.</w:t>
      </w:r>
      <w:r w:rsidR="00A4076B" w:rsidRPr="004724F6">
        <w:rPr>
          <w:rFonts w:ascii="Times New Roman" w:hAnsi="Times New Roman" w:cs="Times New Roman"/>
          <w:sz w:val="28"/>
          <w:szCs w:val="28"/>
        </w:rPr>
        <w:t xml:space="preserve">, подпункт  5.2., абзац </w:t>
      </w:r>
      <w:r w:rsidR="00B51F7A" w:rsidRPr="004724F6">
        <w:rPr>
          <w:rFonts w:ascii="Times New Roman" w:hAnsi="Times New Roman" w:cs="Times New Roman"/>
          <w:sz w:val="28"/>
          <w:szCs w:val="28"/>
        </w:rPr>
        <w:t xml:space="preserve">пятый, шестой и восьмой </w:t>
      </w:r>
      <w:r w:rsidR="00B6475A" w:rsidRPr="004724F6">
        <w:rPr>
          <w:rFonts w:ascii="Times New Roman" w:hAnsi="Times New Roman" w:cs="Times New Roman"/>
          <w:sz w:val="28"/>
          <w:szCs w:val="28"/>
        </w:rPr>
        <w:t>подпункта 5.</w:t>
      </w:r>
      <w:r w:rsidR="00071C85" w:rsidRPr="004724F6">
        <w:rPr>
          <w:rFonts w:ascii="Times New Roman" w:hAnsi="Times New Roman" w:cs="Times New Roman"/>
          <w:sz w:val="28"/>
          <w:szCs w:val="28"/>
        </w:rPr>
        <w:t>4</w:t>
      </w:r>
      <w:r w:rsidR="00B6475A" w:rsidRPr="004724F6">
        <w:rPr>
          <w:rFonts w:ascii="Times New Roman" w:hAnsi="Times New Roman" w:cs="Times New Roman"/>
          <w:sz w:val="28"/>
          <w:szCs w:val="28"/>
        </w:rPr>
        <w:t>., подпункт  5.</w:t>
      </w:r>
      <w:r w:rsidR="00C82C4E" w:rsidRPr="004724F6">
        <w:rPr>
          <w:rFonts w:ascii="Times New Roman" w:hAnsi="Times New Roman" w:cs="Times New Roman"/>
          <w:sz w:val="28"/>
          <w:szCs w:val="28"/>
        </w:rPr>
        <w:t>5</w:t>
      </w:r>
      <w:r w:rsidR="00B6475A" w:rsidRPr="004724F6">
        <w:rPr>
          <w:rFonts w:ascii="Times New Roman" w:hAnsi="Times New Roman" w:cs="Times New Roman"/>
          <w:sz w:val="28"/>
          <w:szCs w:val="28"/>
        </w:rPr>
        <w:t>. пункта 5</w:t>
      </w:r>
      <w:r w:rsidR="00312B9A" w:rsidRPr="004724F6">
        <w:rPr>
          <w:rFonts w:ascii="Times New Roman" w:hAnsi="Times New Roman" w:cs="Times New Roman"/>
          <w:sz w:val="28"/>
          <w:szCs w:val="28"/>
        </w:rPr>
        <w:t>.</w:t>
      </w:r>
      <w:r w:rsidR="00B6475A" w:rsidRPr="004724F6">
        <w:rPr>
          <w:rFonts w:ascii="Times New Roman" w:hAnsi="Times New Roman" w:cs="Times New Roman"/>
          <w:sz w:val="28"/>
          <w:szCs w:val="28"/>
        </w:rPr>
        <w:t>, подпункт 11.</w:t>
      </w:r>
      <w:r w:rsidR="00C82C4E" w:rsidRPr="004724F6">
        <w:rPr>
          <w:rFonts w:ascii="Times New Roman" w:hAnsi="Times New Roman" w:cs="Times New Roman"/>
          <w:sz w:val="28"/>
          <w:szCs w:val="28"/>
        </w:rPr>
        <w:t>4</w:t>
      </w:r>
      <w:r w:rsidR="00B6475A" w:rsidRPr="004724F6">
        <w:rPr>
          <w:rFonts w:ascii="Times New Roman" w:hAnsi="Times New Roman" w:cs="Times New Roman"/>
          <w:sz w:val="28"/>
          <w:szCs w:val="28"/>
        </w:rPr>
        <w:t>. пункта 11</w:t>
      </w:r>
      <w:r w:rsidR="00312B9A" w:rsidRPr="004724F6">
        <w:rPr>
          <w:rFonts w:ascii="Times New Roman" w:hAnsi="Times New Roman" w:cs="Times New Roman"/>
          <w:sz w:val="28"/>
          <w:szCs w:val="28"/>
        </w:rPr>
        <w:t>.</w:t>
      </w:r>
      <w:r w:rsidR="00C82C4E" w:rsidRPr="004724F6">
        <w:rPr>
          <w:rFonts w:ascii="Times New Roman" w:hAnsi="Times New Roman" w:cs="Times New Roman"/>
          <w:sz w:val="28"/>
          <w:szCs w:val="28"/>
        </w:rPr>
        <w:t xml:space="preserve"> и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82C4E" w:rsidRPr="004724F6">
        <w:rPr>
          <w:rFonts w:ascii="Times New Roman" w:hAnsi="Times New Roman" w:cs="Times New Roman"/>
          <w:sz w:val="28"/>
          <w:szCs w:val="28"/>
        </w:rPr>
        <w:t xml:space="preserve">подпункт 14.1. </w:t>
      </w:r>
      <w:r w:rsidR="00B6475A" w:rsidRPr="004724F6">
        <w:rPr>
          <w:rFonts w:ascii="Times New Roman" w:hAnsi="Times New Roman" w:cs="Times New Roman"/>
          <w:sz w:val="28"/>
          <w:szCs w:val="28"/>
        </w:rPr>
        <w:t>пункт</w:t>
      </w:r>
      <w:r w:rsidR="00C82C4E" w:rsidRPr="004724F6">
        <w:rPr>
          <w:rFonts w:ascii="Times New Roman" w:hAnsi="Times New Roman" w:cs="Times New Roman"/>
          <w:sz w:val="28"/>
          <w:szCs w:val="28"/>
        </w:rPr>
        <w:t xml:space="preserve">а 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 14</w:t>
      </w:r>
      <w:r w:rsidR="00312B9A" w:rsidRPr="004724F6">
        <w:rPr>
          <w:rFonts w:ascii="Times New Roman" w:hAnsi="Times New Roman" w:cs="Times New Roman"/>
          <w:sz w:val="28"/>
          <w:szCs w:val="28"/>
        </w:rPr>
        <w:t>.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C82C4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к </w:t>
      </w:r>
      <w:r w:rsidR="00C82C4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82C4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B6475A" w:rsidRPr="004724F6">
        <w:rPr>
          <w:rFonts w:ascii="Times New Roman" w:hAnsi="Times New Roman" w:cs="Times New Roman"/>
          <w:sz w:val="28"/>
          <w:szCs w:val="28"/>
        </w:rPr>
        <w:t>постановлени</w:t>
      </w:r>
      <w:r w:rsidR="001C283F" w:rsidRPr="004724F6">
        <w:rPr>
          <w:rFonts w:ascii="Times New Roman" w:hAnsi="Times New Roman" w:cs="Times New Roman"/>
          <w:sz w:val="28"/>
          <w:szCs w:val="28"/>
        </w:rPr>
        <w:t>ю</w:t>
      </w:r>
      <w:r w:rsidR="00B6475A" w:rsidRPr="004724F6">
        <w:rPr>
          <w:rFonts w:ascii="Times New Roman" w:hAnsi="Times New Roman" w:cs="Times New Roman"/>
          <w:sz w:val="28"/>
          <w:szCs w:val="28"/>
        </w:rPr>
        <w:t xml:space="preserve"> вступает в силу с 1 января 2019 года. </w:t>
      </w:r>
    </w:p>
    <w:p w:rsidR="005B2A09" w:rsidRPr="004724F6" w:rsidRDefault="00B6475A" w:rsidP="00F3643D">
      <w:pP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  </w:t>
      </w:r>
      <w:r w:rsidRPr="004724F6">
        <w:t xml:space="preserve">  </w:t>
      </w:r>
    </w:p>
    <w:p w:rsidR="005B2A09" w:rsidRPr="004724F6" w:rsidRDefault="005B2A09" w:rsidP="005B2A09">
      <w:pPr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4724F6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5B2A09" w:rsidRPr="004724F6" w:rsidRDefault="005B2A09" w:rsidP="005B2A09">
      <w:pPr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Губернатор Ленинградской области                                                              </w:t>
      </w:r>
      <w:r w:rsidR="00F6046D"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               </w:t>
      </w:r>
      <w:r w:rsidR="00076411"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А. Дрозденко</w:t>
      </w:r>
    </w:p>
    <w:p w:rsidR="005B2A09" w:rsidRPr="004724F6" w:rsidRDefault="000D19DD" w:rsidP="00BC691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br w:type="page"/>
      </w:r>
      <w:r w:rsidR="00BC6913" w:rsidRPr="004724F6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5B2A09"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B2A09" w:rsidRPr="004724F6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5B2A09" w:rsidRPr="004724F6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5B2A09" w:rsidRPr="004724F6" w:rsidRDefault="005B2A09" w:rsidP="000D19DD">
      <w:pPr>
        <w:ind w:left="5812" w:right="-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____________года №_______</w:t>
      </w:r>
    </w:p>
    <w:p w:rsidR="0018724F" w:rsidRPr="004724F6" w:rsidRDefault="0018724F" w:rsidP="005B2A09">
      <w:pPr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24F" w:rsidRPr="004724F6" w:rsidRDefault="0018724F" w:rsidP="000B3A30">
      <w:pPr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ИЗМЕНЕНИЯ, 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постановление Правительства Ленинградской области 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декабря 2012 года № 463 </w:t>
      </w:r>
      <w:r w:rsidR="00ED1EC4"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  <w:r w:rsidR="00ED1EC4"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Ленинградской области</w:t>
      </w:r>
      <w:r w:rsidR="00ED1EC4"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2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2A09" w:rsidRPr="004724F6" w:rsidRDefault="005B2A09" w:rsidP="005B2A0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6C1" w:rsidRPr="004724F6" w:rsidRDefault="008866C1" w:rsidP="0096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95F" w:rsidRPr="004724F6" w:rsidRDefault="0010595F" w:rsidP="00967D0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85371" w:rsidRPr="004724F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724F6">
        <w:rPr>
          <w:rFonts w:ascii="Times New Roman" w:hAnsi="Times New Roman" w:cs="Times New Roman"/>
          <w:b/>
          <w:sz w:val="28"/>
          <w:szCs w:val="28"/>
        </w:rPr>
        <w:t>паспорте государственной программы</w:t>
      </w:r>
      <w:r w:rsidRPr="004724F6">
        <w:rPr>
          <w:rFonts w:ascii="Times New Roman" w:hAnsi="Times New Roman" w:cs="Times New Roman"/>
          <w:sz w:val="28"/>
          <w:szCs w:val="28"/>
        </w:rPr>
        <w:t xml:space="preserve"> Ленинградской области «Развитие сельского хозяйства Ленинградской области»</w:t>
      </w:r>
      <w:r w:rsidR="00967D08" w:rsidRPr="004724F6">
        <w:rPr>
          <w:rFonts w:ascii="Times New Roman" w:hAnsi="Times New Roman" w:cs="Times New Roman"/>
          <w:sz w:val="28"/>
          <w:szCs w:val="28"/>
        </w:rPr>
        <w:t xml:space="preserve"> (далее - Государственная программа):</w:t>
      </w:r>
    </w:p>
    <w:p w:rsidR="00FD71E0" w:rsidRPr="004724F6" w:rsidRDefault="00835453" w:rsidP="00FD71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1.1. </w:t>
      </w:r>
      <w:r w:rsidR="00FD71E0" w:rsidRPr="004724F6">
        <w:rPr>
          <w:rFonts w:ascii="Times New Roman" w:hAnsi="Times New Roman" w:cs="Times New Roman"/>
          <w:sz w:val="28"/>
          <w:szCs w:val="28"/>
        </w:rPr>
        <w:t xml:space="preserve">позицию «Финансовое </w:t>
      </w:r>
      <w:r w:rsidR="003E3AA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FD71E0" w:rsidRPr="004724F6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3E3AA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E55FB" w:rsidRPr="004724F6">
        <w:rPr>
          <w:rFonts w:ascii="Times New Roman" w:hAnsi="Times New Roman" w:cs="Times New Roman"/>
          <w:sz w:val="28"/>
          <w:szCs w:val="28"/>
        </w:rPr>
        <w:t>Г</w:t>
      </w:r>
      <w:r w:rsidR="00FD71E0" w:rsidRPr="004724F6">
        <w:rPr>
          <w:rFonts w:ascii="Times New Roman" w:hAnsi="Times New Roman" w:cs="Times New Roman"/>
          <w:sz w:val="28"/>
          <w:szCs w:val="28"/>
        </w:rPr>
        <w:t xml:space="preserve">осударственной </w:t>
      </w:r>
      <w:r w:rsidR="003E3AA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FD71E0" w:rsidRPr="004724F6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E91715" w:rsidRPr="004724F6" w:rsidTr="00425DDB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71E0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71E0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FD71E0" w:rsidRPr="004724F6" w:rsidRDefault="00425DD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38 448 735,810 </w:t>
            </w:r>
            <w:r w:rsidR="00FD71E0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25DDB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6 835 281,591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24EF0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5 730 754,990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24EF0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5 816 605,437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24EF0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5 888 388,737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0108C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4 725 901,685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1E0" w:rsidRPr="004724F6" w:rsidRDefault="00FD71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0108C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4 725 901,685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D71E0" w:rsidRPr="004724F6" w:rsidRDefault="00FD71E0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0108C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4 725 901,685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13E6" w:rsidRPr="004724F6" w:rsidRDefault="004A5486" w:rsidP="008E13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1.2. в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 </w:t>
      </w:r>
      <w:r w:rsidRPr="004724F6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 </w:t>
      </w:r>
      <w:r w:rsidRPr="004724F6">
        <w:rPr>
          <w:rFonts w:ascii="Times New Roman" w:hAnsi="Times New Roman" w:cs="Times New Roman"/>
          <w:sz w:val="28"/>
          <w:szCs w:val="28"/>
        </w:rPr>
        <w:t xml:space="preserve">«Ожидаемые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Pr="004724F6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 </w:t>
      </w:r>
      <w:r w:rsidRPr="004724F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 </w:t>
      </w:r>
      <w:r w:rsidRPr="004724F6">
        <w:rPr>
          <w:rFonts w:ascii="Times New Roman" w:hAnsi="Times New Roman" w:cs="Times New Roman"/>
          <w:sz w:val="28"/>
          <w:szCs w:val="28"/>
        </w:rPr>
        <w:t xml:space="preserve">подпрограммы»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 </w:t>
      </w:r>
      <w:r w:rsidR="0068774A" w:rsidRPr="004724F6">
        <w:rPr>
          <w:rFonts w:ascii="Times New Roman" w:hAnsi="Times New Roman" w:cs="Times New Roman"/>
          <w:sz w:val="28"/>
          <w:szCs w:val="28"/>
        </w:rPr>
        <w:t>слова</w:t>
      </w:r>
      <w:r w:rsidR="008E13E6" w:rsidRPr="0047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486" w:rsidRPr="004724F6" w:rsidRDefault="008E13E6" w:rsidP="008E13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«</w:t>
      </w:r>
      <w:r w:rsidR="004A5486" w:rsidRPr="004724F6">
        <w:rPr>
          <w:rFonts w:ascii="Times New Roman" w:hAnsi="Times New Roman" w:cs="Times New Roman"/>
          <w:sz w:val="28"/>
          <w:szCs w:val="28"/>
        </w:rPr>
        <w:t xml:space="preserve">,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4A5486" w:rsidRPr="004724F6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4A5486" w:rsidRPr="004724F6">
        <w:rPr>
          <w:rFonts w:ascii="Times New Roman" w:hAnsi="Times New Roman" w:cs="Times New Roman"/>
          <w:sz w:val="28"/>
          <w:szCs w:val="28"/>
        </w:rPr>
        <w:t>напитки</w:t>
      </w:r>
      <w:r w:rsidRPr="004724F6">
        <w:rPr>
          <w:rFonts w:ascii="Times New Roman" w:hAnsi="Times New Roman" w:cs="Times New Roman"/>
          <w:sz w:val="28"/>
          <w:szCs w:val="28"/>
        </w:rPr>
        <w:t>»</w:t>
      </w:r>
      <w:r w:rsidR="004A548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2780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Pr="004724F6">
        <w:rPr>
          <w:rFonts w:ascii="Times New Roman" w:hAnsi="Times New Roman" w:cs="Times New Roman"/>
          <w:sz w:val="28"/>
          <w:szCs w:val="28"/>
        </w:rPr>
        <w:t>исключить.</w:t>
      </w:r>
    </w:p>
    <w:p w:rsidR="006B1E09" w:rsidRPr="004724F6" w:rsidRDefault="00835453" w:rsidP="006B1E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1.</w:t>
      </w:r>
      <w:r w:rsidR="004A5486" w:rsidRPr="004724F6">
        <w:rPr>
          <w:rFonts w:ascii="Times New Roman" w:hAnsi="Times New Roman" w:cs="Times New Roman"/>
          <w:sz w:val="28"/>
          <w:szCs w:val="28"/>
        </w:rPr>
        <w:t>3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C21DDF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385371" w:rsidRPr="004724F6">
        <w:rPr>
          <w:rFonts w:ascii="Times New Roman" w:hAnsi="Times New Roman" w:cs="Times New Roman"/>
          <w:sz w:val="28"/>
          <w:szCs w:val="28"/>
        </w:rPr>
        <w:t>разделе 1 (Общая характеристика, основные проблемы и прогноз развития сферы реализации Государственной программы) в абзаце первом слова «садоводческих некоммерческих объединений» заменить словами «садоводческих и огороднических некоммерческих товариществ»</w:t>
      </w:r>
      <w:r w:rsidR="00604EF2" w:rsidRPr="004724F6">
        <w:rPr>
          <w:rFonts w:ascii="Times New Roman" w:hAnsi="Times New Roman" w:cs="Times New Roman"/>
          <w:sz w:val="28"/>
          <w:szCs w:val="28"/>
        </w:rPr>
        <w:t>.</w:t>
      </w:r>
    </w:p>
    <w:p w:rsidR="00782D32" w:rsidRPr="004724F6" w:rsidRDefault="006B1E09" w:rsidP="00782D3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1.4. в разделе 3 (Цель, задачи и ожидаемые результаты Государственной программы) в абзаце пятнадцатом </w:t>
      </w:r>
      <w:r w:rsidR="0068774A" w:rsidRPr="004724F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782D32" w:rsidRPr="004724F6">
        <w:rPr>
          <w:rFonts w:ascii="Times New Roman" w:hAnsi="Times New Roman" w:cs="Times New Roman"/>
          <w:sz w:val="28"/>
          <w:szCs w:val="28"/>
        </w:rPr>
        <w:t>«, включая напитки» исключить.</w:t>
      </w:r>
    </w:p>
    <w:p w:rsidR="006B1E09" w:rsidRPr="004724F6" w:rsidRDefault="006B1E09" w:rsidP="006B1E0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B88" w:rsidRPr="004724F6" w:rsidRDefault="00033B88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2. В паспорте подпрограммы</w:t>
      </w:r>
      <w:r w:rsidRPr="004724F6">
        <w:rPr>
          <w:rFonts w:ascii="Times New Roman" w:hAnsi="Times New Roman" w:cs="Times New Roman"/>
          <w:sz w:val="28"/>
          <w:szCs w:val="28"/>
        </w:rPr>
        <w:t xml:space="preserve"> «Раз</w:t>
      </w:r>
      <w:r w:rsidR="007411CF" w:rsidRPr="004724F6">
        <w:rPr>
          <w:rFonts w:ascii="Times New Roman" w:hAnsi="Times New Roman" w:cs="Times New Roman"/>
          <w:sz w:val="28"/>
          <w:szCs w:val="28"/>
        </w:rPr>
        <w:t xml:space="preserve">витие отраслей растениеводства» </w:t>
      </w:r>
      <w:r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E91715" w:rsidRPr="004724F6" w:rsidTr="00DE6E61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3B88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33B88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D60855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033B88" w:rsidRPr="004724F6" w:rsidRDefault="00CD2FC9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4 795 320,488</w:t>
            </w:r>
            <w:r w:rsidR="00D60855" w:rsidRPr="0047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033B88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33B88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60855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751 425,988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3B88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D2FC9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712 989,900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3B88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D2FC9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712 876,700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3B88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D2FC9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713 027,900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3B88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60855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635 000,000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3B88" w:rsidRPr="004724F6" w:rsidRDefault="00033B8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60855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635 000,000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33B88" w:rsidRPr="004724F6" w:rsidRDefault="00033B88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60855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635 000,000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D5D81" w:rsidRPr="004724F6" w:rsidRDefault="00BD5D81" w:rsidP="007411CF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AEE" w:rsidRPr="004724F6" w:rsidRDefault="00046E3B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lastRenderedPageBreak/>
        <w:t>3. В паспорте подпрограммы</w:t>
      </w:r>
      <w:r w:rsidRPr="004724F6">
        <w:rPr>
          <w:rFonts w:ascii="Times New Roman" w:hAnsi="Times New Roman" w:cs="Times New Roman"/>
          <w:sz w:val="28"/>
          <w:szCs w:val="28"/>
        </w:rPr>
        <w:t xml:space="preserve"> «Ра</w:t>
      </w:r>
      <w:r w:rsidR="007411CF" w:rsidRPr="004724F6">
        <w:rPr>
          <w:rFonts w:ascii="Times New Roman" w:hAnsi="Times New Roman" w:cs="Times New Roman"/>
          <w:sz w:val="28"/>
          <w:szCs w:val="28"/>
        </w:rPr>
        <w:t xml:space="preserve">звитие отраслей животноводства» </w:t>
      </w:r>
    </w:p>
    <w:p w:rsidR="00046E3B" w:rsidRPr="004724F6" w:rsidRDefault="00A55AEE" w:rsidP="007411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3.</w:t>
      </w:r>
      <w:r w:rsidR="003377C2" w:rsidRPr="004724F6">
        <w:rPr>
          <w:rFonts w:ascii="Times New Roman" w:hAnsi="Times New Roman" w:cs="Times New Roman"/>
          <w:sz w:val="28"/>
          <w:szCs w:val="28"/>
        </w:rPr>
        <w:t>1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046E3B"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E91715" w:rsidRPr="004724F6" w:rsidTr="007F5CC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6E3B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6E3B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046E3B" w:rsidRPr="004724F6" w:rsidRDefault="00372D18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5 377 725,046 </w:t>
            </w:r>
            <w:r w:rsidR="00046E3B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72D18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888 257,889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53BC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941 757,323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453BC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905 204,917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53BC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905 204,917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D3D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579 100,000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46E3B" w:rsidRPr="004724F6" w:rsidRDefault="00046E3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D3D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579 100,000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46E3B" w:rsidRPr="004724F6" w:rsidRDefault="00046E3B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D3D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579 100,000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04D23" w:rsidRPr="004724F6" w:rsidRDefault="00F135FF" w:rsidP="00A55AE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3</w:t>
      </w:r>
      <w:r w:rsidR="00A55AEE" w:rsidRPr="004724F6">
        <w:rPr>
          <w:rFonts w:ascii="Times New Roman" w:hAnsi="Times New Roman" w:cs="Times New Roman"/>
          <w:sz w:val="28"/>
          <w:szCs w:val="28"/>
        </w:rPr>
        <w:t>.</w:t>
      </w:r>
      <w:r w:rsidR="003377C2" w:rsidRPr="004724F6">
        <w:rPr>
          <w:rFonts w:ascii="Times New Roman" w:hAnsi="Times New Roman" w:cs="Times New Roman"/>
          <w:sz w:val="28"/>
          <w:szCs w:val="28"/>
        </w:rPr>
        <w:t>2.</w:t>
      </w:r>
      <w:r w:rsidR="00A55AEE" w:rsidRPr="004724F6">
        <w:rPr>
          <w:rFonts w:ascii="Times New Roman" w:hAnsi="Times New Roman" w:cs="Times New Roman"/>
          <w:sz w:val="28"/>
          <w:szCs w:val="28"/>
        </w:rPr>
        <w:t xml:space="preserve"> в позиции «Ожидаемые результаты реализации подпрограммы» </w:t>
      </w:r>
    </w:p>
    <w:p w:rsidR="00A55AEE" w:rsidRPr="004724F6" w:rsidRDefault="00504D23" w:rsidP="00F35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4724F6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A55AEE" w:rsidRPr="004724F6">
        <w:rPr>
          <w:rFonts w:ascii="Times New Roman" w:hAnsi="Times New Roman" w:cs="Times New Roman"/>
          <w:sz w:val="28"/>
          <w:szCs w:val="28"/>
        </w:rPr>
        <w:t>цифру «612,2» заменить цифрой «635,2»;</w:t>
      </w:r>
    </w:p>
    <w:p w:rsidR="00A55AEE" w:rsidRPr="004724F6" w:rsidRDefault="00504D23" w:rsidP="00F353A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EB7E50" w:rsidRPr="004724F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51109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B7E50" w:rsidRPr="004724F6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511095" w:rsidRPr="004724F6">
        <w:rPr>
          <w:rFonts w:ascii="Times New Roman" w:hAnsi="Times New Roman" w:cs="Times New Roman"/>
          <w:sz w:val="28"/>
          <w:szCs w:val="28"/>
        </w:rPr>
        <w:t xml:space="preserve">«увеличение производства яиц до 3200 млн штук» </w:t>
      </w:r>
      <w:r w:rsidR="00EB7E50" w:rsidRPr="004724F6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51109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B7E50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51109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B7E50" w:rsidRPr="004724F6">
        <w:rPr>
          <w:rFonts w:ascii="Times New Roman" w:hAnsi="Times New Roman" w:cs="Times New Roman"/>
          <w:sz w:val="28"/>
          <w:szCs w:val="28"/>
        </w:rPr>
        <w:t>следующей</w:t>
      </w:r>
      <w:r w:rsidR="0051109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B7E50" w:rsidRPr="004724F6">
        <w:rPr>
          <w:rFonts w:ascii="Times New Roman" w:hAnsi="Times New Roman" w:cs="Times New Roman"/>
          <w:sz w:val="28"/>
          <w:szCs w:val="28"/>
        </w:rPr>
        <w:t xml:space="preserve"> редакции:</w:t>
      </w:r>
      <w:r w:rsidRPr="004724F6">
        <w:rPr>
          <w:rFonts w:ascii="Times New Roman" w:hAnsi="Times New Roman" w:cs="Times New Roman"/>
          <w:sz w:val="28"/>
          <w:szCs w:val="28"/>
        </w:rPr>
        <w:t xml:space="preserve"> «сохранение производства яиц на уровне 3000 млн штук».</w:t>
      </w:r>
    </w:p>
    <w:p w:rsidR="00F353A5" w:rsidRPr="004724F6" w:rsidRDefault="00123587" w:rsidP="00F353A5">
      <w:pPr>
        <w:pStyle w:val="ConsPlusNormal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3.</w:t>
      </w:r>
      <w:r w:rsidR="003377C2" w:rsidRPr="004724F6">
        <w:rPr>
          <w:rFonts w:ascii="Times New Roman" w:hAnsi="Times New Roman" w:cs="Times New Roman"/>
          <w:sz w:val="28"/>
          <w:szCs w:val="28"/>
        </w:rPr>
        <w:t>3</w:t>
      </w:r>
      <w:r w:rsidRPr="004724F6">
        <w:rPr>
          <w:rFonts w:ascii="Times New Roman" w:hAnsi="Times New Roman" w:cs="Times New Roman"/>
          <w:sz w:val="28"/>
          <w:szCs w:val="28"/>
        </w:rPr>
        <w:t xml:space="preserve">. в </w:t>
      </w:r>
      <w:r w:rsidR="00B843C3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Pr="004724F6">
        <w:rPr>
          <w:rFonts w:ascii="Times New Roman" w:hAnsi="Times New Roman" w:cs="Times New Roman"/>
          <w:sz w:val="28"/>
          <w:szCs w:val="28"/>
        </w:rPr>
        <w:t>разделе 1 (Цель, задачи и ожидаемые результаты реализации Подпрограммы)</w:t>
      </w:r>
      <w:r w:rsidR="00B843C3" w:rsidRPr="0047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3A5" w:rsidRPr="004724F6" w:rsidRDefault="00F353A5" w:rsidP="00F353A5">
      <w:pPr>
        <w:pStyle w:val="ConsPlusNormal"/>
        <w:ind w:firstLine="540"/>
        <w:jc w:val="both"/>
        <w:rPr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 в абзаце восьмом цифру «612,2» заменить цифрой «635,2»;</w:t>
      </w:r>
    </w:p>
    <w:p w:rsidR="00123587" w:rsidRPr="004724F6" w:rsidRDefault="00F353A5" w:rsidP="00F353A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B843C3" w:rsidRPr="004724F6">
        <w:rPr>
          <w:rFonts w:ascii="Times New Roman" w:hAnsi="Times New Roman" w:cs="Times New Roman"/>
          <w:sz w:val="28"/>
          <w:szCs w:val="28"/>
        </w:rPr>
        <w:t>а</w:t>
      </w:r>
      <w:r w:rsidR="00BA2B13" w:rsidRPr="004724F6">
        <w:rPr>
          <w:rFonts w:ascii="Times New Roman" w:hAnsi="Times New Roman" w:cs="Times New Roman"/>
          <w:sz w:val="28"/>
          <w:szCs w:val="28"/>
        </w:rPr>
        <w:t>бзац одиннадцатый изложить в новой редакции</w:t>
      </w:r>
      <w:r w:rsidR="00B843C3" w:rsidRPr="004724F6">
        <w:rPr>
          <w:rFonts w:ascii="Times New Roman" w:hAnsi="Times New Roman" w:cs="Times New Roman"/>
          <w:sz w:val="28"/>
          <w:szCs w:val="28"/>
        </w:rPr>
        <w:t>: «сохранение производства  яиц на уровне 3000 млн штук»</w:t>
      </w:r>
      <w:r w:rsidR="003B4447" w:rsidRPr="004724F6">
        <w:rPr>
          <w:rFonts w:ascii="Times New Roman" w:hAnsi="Times New Roman" w:cs="Times New Roman"/>
          <w:sz w:val="28"/>
          <w:szCs w:val="28"/>
        </w:rPr>
        <w:t>.</w:t>
      </w:r>
    </w:p>
    <w:p w:rsidR="00123587" w:rsidRPr="004724F6" w:rsidRDefault="00123587" w:rsidP="00AF12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4A8" w:rsidRPr="004724F6" w:rsidRDefault="00911BE0" w:rsidP="00AF12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4</w:t>
      </w:r>
      <w:r w:rsidR="004B7750" w:rsidRPr="00472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4A8" w:rsidRPr="004724F6">
        <w:rPr>
          <w:rFonts w:ascii="Times New Roman" w:hAnsi="Times New Roman" w:cs="Times New Roman"/>
          <w:b/>
          <w:sz w:val="28"/>
          <w:szCs w:val="28"/>
        </w:rPr>
        <w:t>В паспорте подпрограммы</w:t>
      </w:r>
      <w:r w:rsidR="00FA74A8" w:rsidRPr="004724F6">
        <w:rPr>
          <w:rFonts w:ascii="Times New Roman" w:hAnsi="Times New Roman" w:cs="Times New Roman"/>
          <w:sz w:val="28"/>
          <w:szCs w:val="28"/>
        </w:rPr>
        <w:t xml:space="preserve"> «Развитие пищевой, перерабатывающей промышленности и рыбохозяйственного комплекса»:</w:t>
      </w:r>
    </w:p>
    <w:p w:rsidR="00911BE0" w:rsidRPr="004724F6" w:rsidRDefault="00835453" w:rsidP="00911B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4.1. </w:t>
      </w:r>
      <w:r w:rsidR="00911BE0"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960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550"/>
      </w:tblGrid>
      <w:tr w:rsidR="00E91715" w:rsidRPr="004724F6" w:rsidTr="0010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11BE0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1BE0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550" w:type="dxa"/>
            <w:tcBorders>
              <w:top w:val="single" w:sz="4" w:space="0" w:color="auto"/>
              <w:bottom w:val="single" w:sz="4" w:space="0" w:color="auto"/>
            </w:tcBorders>
          </w:tcPr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911BE0" w:rsidRPr="004724F6" w:rsidRDefault="00737F04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179 046,564 </w:t>
            </w:r>
            <w:r w:rsidR="00911BE0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37F04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11 045,964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27 000,200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27 000,200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27 000,200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29 000,000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BE0" w:rsidRPr="004724F6" w:rsidRDefault="00911BE0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29 000,000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1BE0" w:rsidRPr="004724F6" w:rsidRDefault="00911BE0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29 000,000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A74A8" w:rsidRPr="004724F6" w:rsidRDefault="00835453" w:rsidP="00824F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4.2. </w:t>
      </w:r>
      <w:r w:rsidR="00FA74A8" w:rsidRPr="004724F6">
        <w:rPr>
          <w:rFonts w:ascii="Times New Roman" w:hAnsi="Times New Roman" w:cs="Times New Roman"/>
          <w:sz w:val="28"/>
          <w:szCs w:val="28"/>
        </w:rPr>
        <w:t>в разделе 2 (Характеристика основных мероприятий подпрограммы) пункт 2 изложить в следующей редакции:</w:t>
      </w:r>
    </w:p>
    <w:p w:rsidR="00FA74A8" w:rsidRPr="004724F6" w:rsidRDefault="00FA74A8" w:rsidP="00824F0E">
      <w:pPr>
        <w:autoSpaceDE w:val="0"/>
        <w:autoSpaceDN w:val="0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«2) </w:t>
      </w:r>
      <w:r w:rsidRPr="004724F6">
        <w:rPr>
          <w:rFonts w:ascii="Times New Roman" w:hAnsi="Times New Roman" w:cs="Times New Roman"/>
          <w:bCs/>
          <w:sz w:val="28"/>
          <w:szCs w:val="28"/>
        </w:rPr>
        <w:t>Возмещение части затрат на уплату процентов по кредитам, полученным в российских кредитных организациях на развитие</w:t>
      </w:r>
      <w:r w:rsidR="00061F0C" w:rsidRPr="004724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724F6">
        <w:rPr>
          <w:rFonts w:ascii="Times New Roman" w:hAnsi="Times New Roman" w:cs="Times New Roman"/>
          <w:bCs/>
          <w:sz w:val="28"/>
          <w:szCs w:val="28"/>
        </w:rPr>
        <w:t>аквакультуры (рыбоводств</w:t>
      </w:r>
      <w:r w:rsidR="00EB7E50" w:rsidRPr="004724F6">
        <w:rPr>
          <w:rFonts w:ascii="Times New Roman" w:hAnsi="Times New Roman" w:cs="Times New Roman"/>
          <w:bCs/>
          <w:sz w:val="28"/>
          <w:szCs w:val="28"/>
        </w:rPr>
        <w:t>о</w:t>
      </w:r>
      <w:r w:rsidRPr="004724F6">
        <w:rPr>
          <w:rFonts w:ascii="Times New Roman" w:hAnsi="Times New Roman" w:cs="Times New Roman"/>
          <w:bCs/>
          <w:sz w:val="28"/>
          <w:szCs w:val="28"/>
        </w:rPr>
        <w:t>) и товарного осетроводства.</w:t>
      </w:r>
    </w:p>
    <w:p w:rsidR="00FA74A8" w:rsidRPr="004724F6" w:rsidRDefault="00FA74A8" w:rsidP="00824F0E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Мероприятие реализуется путем предоставления субсидий на возмещение части затрат на уплату процентов по кредитным договорам, заключенным для реализации инвестиционных проектов, направленных на развитие </w:t>
      </w:r>
      <w:r w:rsidR="000868C1" w:rsidRPr="004724F6">
        <w:rPr>
          <w:rFonts w:ascii="Times New Roman" w:hAnsi="Times New Roman" w:cs="Times New Roman"/>
          <w:bCs/>
          <w:sz w:val="28"/>
          <w:szCs w:val="28"/>
        </w:rPr>
        <w:t>аквакультуры (рыбоводство)</w:t>
      </w:r>
      <w:r w:rsidRPr="004724F6">
        <w:rPr>
          <w:rFonts w:ascii="Times New Roman" w:hAnsi="Times New Roman" w:cs="Times New Roman"/>
          <w:sz w:val="28"/>
          <w:szCs w:val="28"/>
        </w:rPr>
        <w:t xml:space="preserve">, за исключением осетровых видов рыб, и инвестиционных проектов, на срок до 10 лет, на приобретение оборудования для разведения, содержания и выращивания осетровых </w:t>
      </w:r>
      <w:r w:rsidRPr="004724F6">
        <w:rPr>
          <w:rFonts w:ascii="Times New Roman" w:hAnsi="Times New Roman" w:cs="Times New Roman"/>
          <w:sz w:val="28"/>
          <w:szCs w:val="28"/>
        </w:rPr>
        <w:lastRenderedPageBreak/>
        <w:t>видов рыб, а также на строительство, реконструкцию и (или) модернизацию объектов рыбоводной инфраструктуры для товарного осетроводства.»</w:t>
      </w:r>
      <w:r w:rsidR="00A11CCF" w:rsidRPr="004724F6">
        <w:rPr>
          <w:rFonts w:ascii="Times New Roman" w:hAnsi="Times New Roman" w:cs="Times New Roman"/>
          <w:sz w:val="28"/>
          <w:szCs w:val="28"/>
        </w:rPr>
        <w:t>.</w:t>
      </w:r>
    </w:p>
    <w:p w:rsidR="008866C1" w:rsidRPr="004724F6" w:rsidRDefault="008866C1" w:rsidP="00AF12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371" w:rsidRPr="004724F6" w:rsidRDefault="007C44FB" w:rsidP="00AF12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5</w:t>
      </w:r>
      <w:r w:rsidR="004B7750" w:rsidRPr="00472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5371" w:rsidRPr="004724F6">
        <w:rPr>
          <w:rFonts w:ascii="Times New Roman" w:hAnsi="Times New Roman" w:cs="Times New Roman"/>
          <w:b/>
          <w:sz w:val="28"/>
          <w:szCs w:val="28"/>
        </w:rPr>
        <w:t>В паспорте подпрограммы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257B5" w:rsidRPr="004724F6">
        <w:rPr>
          <w:rFonts w:ascii="Times New Roman" w:hAnsi="Times New Roman" w:cs="Times New Roman"/>
          <w:sz w:val="28"/>
          <w:szCs w:val="28"/>
        </w:rPr>
        <w:t>«</w:t>
      </w:r>
      <w:r w:rsidR="00385371" w:rsidRPr="004724F6">
        <w:rPr>
          <w:rFonts w:ascii="Times New Roman" w:hAnsi="Times New Roman" w:cs="Times New Roman"/>
          <w:sz w:val="28"/>
          <w:szCs w:val="28"/>
        </w:rPr>
        <w:t>Поддержка малых форм хозяйствования»:</w:t>
      </w:r>
    </w:p>
    <w:p w:rsidR="007C44FB" w:rsidRPr="004724F6" w:rsidRDefault="00835453" w:rsidP="007C44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5.1. </w:t>
      </w:r>
      <w:r w:rsidR="007C44FB"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E91715" w:rsidRPr="004724F6" w:rsidTr="001061AF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C44FB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44FB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7C44FB" w:rsidRPr="004724F6" w:rsidRDefault="00DC3589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766 233,940 </w:t>
            </w:r>
            <w:r w:rsidR="007C44FB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DC3589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113 872,440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112 631,500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113 500,500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101 629,500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108 200,000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44FB" w:rsidRPr="004724F6" w:rsidRDefault="007C44F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108 200,000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C44FB" w:rsidRPr="004724F6" w:rsidRDefault="007C44FB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108 200,000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85371" w:rsidRPr="004724F6" w:rsidRDefault="00835453" w:rsidP="00AF125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5.2.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BE5E7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F023A1" w:rsidRPr="004724F6">
        <w:rPr>
          <w:rFonts w:ascii="Times New Roman" w:hAnsi="Times New Roman" w:cs="Times New Roman"/>
          <w:sz w:val="28"/>
          <w:szCs w:val="28"/>
        </w:rPr>
        <w:t>позици</w:t>
      </w:r>
      <w:r w:rsidR="00BE5E75" w:rsidRPr="004724F6">
        <w:rPr>
          <w:rFonts w:ascii="Times New Roman" w:hAnsi="Times New Roman" w:cs="Times New Roman"/>
          <w:sz w:val="28"/>
          <w:szCs w:val="28"/>
        </w:rPr>
        <w:t>и</w:t>
      </w:r>
      <w:r w:rsidR="00F023A1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BE5E7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F023A1" w:rsidRPr="004724F6">
        <w:rPr>
          <w:rFonts w:ascii="Times New Roman" w:hAnsi="Times New Roman" w:cs="Times New Roman"/>
          <w:sz w:val="28"/>
          <w:szCs w:val="28"/>
        </w:rPr>
        <w:t xml:space="preserve">«Задачи </w:t>
      </w:r>
      <w:r w:rsidR="00BE5E7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F023A1" w:rsidRPr="004724F6">
        <w:rPr>
          <w:rFonts w:ascii="Times New Roman" w:hAnsi="Times New Roman" w:cs="Times New Roman"/>
          <w:sz w:val="28"/>
          <w:szCs w:val="28"/>
        </w:rPr>
        <w:t xml:space="preserve">подпрограммы» </w:t>
      </w:r>
      <w:r w:rsidR="00BE5E7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E5E7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«садоводческих, </w:t>
      </w:r>
      <w:r w:rsidR="00BE5E7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85371" w:rsidRPr="004724F6">
        <w:rPr>
          <w:rFonts w:ascii="Times New Roman" w:hAnsi="Times New Roman" w:cs="Times New Roman"/>
          <w:sz w:val="28"/>
          <w:szCs w:val="28"/>
        </w:rPr>
        <w:t>огороднических и дачных некоммерческих объединений» заменить словами «садоводческих и огороднических некоммерческих товариществ»;</w:t>
      </w:r>
    </w:p>
    <w:p w:rsidR="00BE5E75" w:rsidRPr="004724F6" w:rsidRDefault="00BE5E75" w:rsidP="00BE5E7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5.</w:t>
      </w:r>
      <w:r w:rsidR="00FC49F4" w:rsidRPr="004724F6">
        <w:rPr>
          <w:rFonts w:ascii="Times New Roman" w:hAnsi="Times New Roman" w:cs="Times New Roman"/>
          <w:sz w:val="28"/>
          <w:szCs w:val="28"/>
        </w:rPr>
        <w:t>3</w:t>
      </w:r>
      <w:r w:rsidRPr="004724F6">
        <w:rPr>
          <w:rFonts w:ascii="Times New Roman" w:hAnsi="Times New Roman" w:cs="Times New Roman"/>
          <w:sz w:val="28"/>
          <w:szCs w:val="28"/>
        </w:rPr>
        <w:t>. позици</w:t>
      </w:r>
      <w:r w:rsidR="0052411E" w:rsidRPr="004724F6">
        <w:rPr>
          <w:rFonts w:ascii="Times New Roman" w:hAnsi="Times New Roman" w:cs="Times New Roman"/>
          <w:sz w:val="28"/>
          <w:szCs w:val="28"/>
        </w:rPr>
        <w:t xml:space="preserve">ю </w:t>
      </w:r>
      <w:r w:rsidRPr="004724F6">
        <w:rPr>
          <w:rFonts w:ascii="Times New Roman" w:hAnsi="Times New Roman" w:cs="Times New Roman"/>
          <w:sz w:val="28"/>
          <w:szCs w:val="28"/>
        </w:rPr>
        <w:t>«Ожидаемые результаты реализации подпрограммы»</w:t>
      </w:r>
      <w:r w:rsidR="0052411E" w:rsidRPr="004724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B1861" w:rsidRPr="004724F6">
        <w:rPr>
          <w:rFonts w:ascii="Times New Roman" w:hAnsi="Times New Roman" w:cs="Times New Roman"/>
          <w:sz w:val="28"/>
          <w:szCs w:val="28"/>
        </w:rPr>
        <w:t>:</w:t>
      </w:r>
      <w:r w:rsidRPr="004724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371"/>
      </w:tblGrid>
      <w:tr w:rsidR="00272A31" w:rsidRPr="004724F6" w:rsidTr="000B0684">
        <w:trPr>
          <w:trHeight w:val="2314"/>
        </w:trPr>
        <w:tc>
          <w:tcPr>
            <w:tcW w:w="2409" w:type="dxa"/>
            <w:vAlign w:val="center"/>
          </w:tcPr>
          <w:p w:rsidR="0052411E" w:rsidRPr="004724F6" w:rsidRDefault="0052411E" w:rsidP="00DC66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4F6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371" w:type="dxa"/>
            <w:vAlign w:val="center"/>
          </w:tcPr>
          <w:p w:rsidR="0052411E" w:rsidRPr="004724F6" w:rsidRDefault="0052411E" w:rsidP="00DC66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4F6">
              <w:rPr>
                <w:sz w:val="28"/>
                <w:szCs w:val="28"/>
              </w:rPr>
              <w:t>Увеличение количества построенных или реконструированных малых птицеводческих ферм до 8 единиц;</w:t>
            </w:r>
          </w:p>
          <w:p w:rsidR="0052411E" w:rsidRPr="004724F6" w:rsidRDefault="0052411E" w:rsidP="00DC66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24F6">
              <w:rPr>
                <w:sz w:val="28"/>
                <w:szCs w:val="28"/>
              </w:rPr>
              <w:t>увеличение количества садоводческих и огороднических некоммерческих</w:t>
            </w:r>
            <w:r w:rsidR="00927721" w:rsidRPr="004724F6">
              <w:rPr>
                <w:sz w:val="28"/>
                <w:szCs w:val="28"/>
              </w:rPr>
              <w:t xml:space="preserve"> товариществ</w:t>
            </w:r>
            <w:r w:rsidRPr="004724F6">
              <w:rPr>
                <w:sz w:val="28"/>
                <w:szCs w:val="28"/>
              </w:rPr>
              <w:t>, воспользовавшихся государственной поддержкой, до 186 единиц</w:t>
            </w:r>
          </w:p>
        </w:tc>
      </w:tr>
    </w:tbl>
    <w:p w:rsidR="00385371" w:rsidRPr="004724F6" w:rsidRDefault="00835453" w:rsidP="00A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5.</w:t>
      </w:r>
      <w:r w:rsidR="00FC49F4" w:rsidRPr="004724F6">
        <w:rPr>
          <w:rFonts w:ascii="Times New Roman" w:hAnsi="Times New Roman" w:cs="Times New Roman"/>
          <w:sz w:val="28"/>
          <w:szCs w:val="28"/>
        </w:rPr>
        <w:t>4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385371" w:rsidRPr="004724F6">
        <w:rPr>
          <w:rFonts w:ascii="Times New Roman" w:hAnsi="Times New Roman" w:cs="Times New Roman"/>
          <w:sz w:val="28"/>
          <w:szCs w:val="28"/>
        </w:rPr>
        <w:t>в разделе 1 (Цель, задачи и ожидаемые резул</w:t>
      </w:r>
      <w:r w:rsidR="00416370" w:rsidRPr="004724F6">
        <w:rPr>
          <w:rFonts w:ascii="Times New Roman" w:hAnsi="Times New Roman" w:cs="Times New Roman"/>
          <w:sz w:val="28"/>
          <w:szCs w:val="28"/>
        </w:rPr>
        <w:t>ьтаты реализации подпрограммы):</w:t>
      </w:r>
    </w:p>
    <w:p w:rsidR="00AA18EF" w:rsidRPr="004724F6" w:rsidRDefault="00AA18EF" w:rsidP="00A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в абзаце первом</w:t>
      </w:r>
      <w:r w:rsidR="003257B5" w:rsidRPr="004724F6">
        <w:rPr>
          <w:rFonts w:ascii="Times New Roman" w:hAnsi="Times New Roman" w:cs="Times New Roman"/>
          <w:sz w:val="28"/>
          <w:szCs w:val="28"/>
        </w:rPr>
        <w:t>:</w:t>
      </w:r>
    </w:p>
    <w:p w:rsidR="00AA18EF" w:rsidRPr="004724F6" w:rsidRDefault="0099182A" w:rsidP="00A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AA18EF" w:rsidRPr="004724F6">
        <w:rPr>
          <w:rFonts w:ascii="Times New Roman" w:hAnsi="Times New Roman" w:cs="Times New Roman"/>
          <w:sz w:val="28"/>
          <w:szCs w:val="28"/>
        </w:rPr>
        <w:t>слово «коллективные» заменить словом «крестьянские»</w:t>
      </w:r>
      <w:r w:rsidR="008111D2" w:rsidRPr="004724F6">
        <w:rPr>
          <w:rFonts w:ascii="Times New Roman" w:hAnsi="Times New Roman" w:cs="Times New Roman"/>
          <w:sz w:val="28"/>
          <w:szCs w:val="28"/>
        </w:rPr>
        <w:t>;</w:t>
      </w:r>
    </w:p>
    <w:p w:rsidR="00AA18EF" w:rsidRPr="004724F6" w:rsidRDefault="0099182A" w:rsidP="00AF12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AA18EF" w:rsidRPr="004724F6">
        <w:rPr>
          <w:rFonts w:ascii="Times New Roman" w:hAnsi="Times New Roman" w:cs="Times New Roman"/>
          <w:sz w:val="28"/>
          <w:szCs w:val="28"/>
        </w:rPr>
        <w:t>слова «личных подсобных хозяйств» заменить словами «личные подсобные хозяйства»</w:t>
      </w:r>
      <w:r w:rsidR="008111D2" w:rsidRPr="004724F6">
        <w:rPr>
          <w:rFonts w:ascii="Times New Roman" w:hAnsi="Times New Roman" w:cs="Times New Roman"/>
          <w:sz w:val="28"/>
          <w:szCs w:val="28"/>
        </w:rPr>
        <w:t>;</w:t>
      </w:r>
    </w:p>
    <w:p w:rsidR="00385371" w:rsidRPr="004724F6" w:rsidRDefault="0099182A" w:rsidP="00A635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385371" w:rsidRPr="004724F6">
        <w:rPr>
          <w:rFonts w:ascii="Times New Roman" w:hAnsi="Times New Roman" w:cs="Times New Roman"/>
          <w:sz w:val="28"/>
          <w:szCs w:val="28"/>
        </w:rPr>
        <w:t>слова «садоводческих, огороднических и дачных некоммерческих объединениях» заменить словами «садоводческих и огороднических неко</w:t>
      </w:r>
      <w:r w:rsidR="00416370" w:rsidRPr="004724F6">
        <w:rPr>
          <w:rFonts w:ascii="Times New Roman" w:hAnsi="Times New Roman" w:cs="Times New Roman"/>
          <w:sz w:val="28"/>
          <w:szCs w:val="28"/>
        </w:rPr>
        <w:t>ммерческих товариществ</w:t>
      </w:r>
      <w:r w:rsidR="00793C0D" w:rsidRPr="004724F6">
        <w:rPr>
          <w:rFonts w:ascii="Times New Roman" w:hAnsi="Times New Roman" w:cs="Times New Roman"/>
          <w:sz w:val="28"/>
          <w:szCs w:val="28"/>
        </w:rPr>
        <w:t>ах</w:t>
      </w:r>
      <w:r w:rsidR="00416370" w:rsidRPr="004724F6">
        <w:rPr>
          <w:rFonts w:ascii="Times New Roman" w:hAnsi="Times New Roman" w:cs="Times New Roman"/>
          <w:sz w:val="28"/>
          <w:szCs w:val="28"/>
        </w:rPr>
        <w:t>»</w:t>
      </w:r>
      <w:r w:rsidR="008111D2" w:rsidRPr="004724F6">
        <w:rPr>
          <w:rFonts w:ascii="Times New Roman" w:hAnsi="Times New Roman" w:cs="Times New Roman"/>
          <w:sz w:val="28"/>
          <w:szCs w:val="28"/>
        </w:rPr>
        <w:t>;</w:t>
      </w:r>
    </w:p>
    <w:p w:rsidR="00385371" w:rsidRPr="004724F6" w:rsidRDefault="00385371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в абзац</w:t>
      </w:r>
      <w:r w:rsidR="00FA4B7E" w:rsidRPr="004724F6">
        <w:rPr>
          <w:rFonts w:ascii="Times New Roman" w:hAnsi="Times New Roman" w:cs="Times New Roman"/>
          <w:sz w:val="28"/>
          <w:szCs w:val="28"/>
        </w:rPr>
        <w:t>е</w:t>
      </w:r>
      <w:r w:rsidRPr="004724F6">
        <w:rPr>
          <w:rFonts w:ascii="Times New Roman" w:hAnsi="Times New Roman" w:cs="Times New Roman"/>
          <w:sz w:val="28"/>
          <w:szCs w:val="28"/>
        </w:rPr>
        <w:t xml:space="preserve"> четвертом слова «садоводческих, огороднических и дачных некоммерческих объединений» заменить словами  «садоводческих и огороднических некоммерческих товариществ»;</w:t>
      </w:r>
    </w:p>
    <w:p w:rsidR="00540817" w:rsidRPr="004724F6" w:rsidRDefault="00B044F8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в абзаце седьмом</w:t>
      </w:r>
      <w:r w:rsidR="00540817" w:rsidRPr="004724F6">
        <w:rPr>
          <w:rFonts w:ascii="Times New Roman" w:hAnsi="Times New Roman" w:cs="Times New Roman"/>
          <w:sz w:val="28"/>
          <w:szCs w:val="28"/>
        </w:rPr>
        <w:t>:</w:t>
      </w:r>
    </w:p>
    <w:p w:rsidR="00B044F8" w:rsidRPr="004724F6" w:rsidRDefault="00540817" w:rsidP="0054081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</w:t>
      </w:r>
      <w:r w:rsidR="00B044F8" w:rsidRPr="004724F6">
        <w:rPr>
          <w:rFonts w:ascii="Times New Roman" w:hAnsi="Times New Roman" w:cs="Times New Roman"/>
          <w:sz w:val="28"/>
          <w:szCs w:val="28"/>
        </w:rPr>
        <w:t xml:space="preserve"> слова «садоводческих, огороднических и дачных некоммерческих объединений» заменить словами</w:t>
      </w:r>
      <w:r w:rsidRPr="004724F6">
        <w:rPr>
          <w:rFonts w:ascii="Times New Roman" w:hAnsi="Times New Roman" w:cs="Times New Roman"/>
          <w:sz w:val="28"/>
          <w:szCs w:val="28"/>
        </w:rPr>
        <w:t xml:space="preserve"> «садоводческих и огороднических некоммерческих </w:t>
      </w:r>
      <w:r w:rsidR="00DF09DB" w:rsidRPr="004724F6">
        <w:rPr>
          <w:rFonts w:ascii="Times New Roman" w:hAnsi="Times New Roman" w:cs="Times New Roman"/>
          <w:sz w:val="28"/>
          <w:szCs w:val="28"/>
        </w:rPr>
        <w:t>товариществ</w:t>
      </w:r>
      <w:r w:rsidRPr="004724F6">
        <w:rPr>
          <w:rFonts w:ascii="Times New Roman" w:hAnsi="Times New Roman" w:cs="Times New Roman"/>
          <w:sz w:val="28"/>
          <w:szCs w:val="28"/>
        </w:rPr>
        <w:t>»;</w:t>
      </w:r>
    </w:p>
    <w:p w:rsidR="00540817" w:rsidRPr="004724F6" w:rsidRDefault="00540817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 цифру «172» заменить цифрой «186».</w:t>
      </w:r>
    </w:p>
    <w:p w:rsidR="00385371" w:rsidRPr="004724F6" w:rsidRDefault="00835453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5.</w:t>
      </w:r>
      <w:r w:rsidR="00A17997" w:rsidRPr="004724F6">
        <w:rPr>
          <w:rFonts w:ascii="Times New Roman" w:hAnsi="Times New Roman" w:cs="Times New Roman"/>
          <w:sz w:val="28"/>
          <w:szCs w:val="28"/>
        </w:rPr>
        <w:t>5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в разделе 2.3. (Основное мероприятие </w:t>
      </w:r>
      <w:r w:rsidR="008111D2" w:rsidRPr="004724F6">
        <w:rPr>
          <w:rFonts w:ascii="Times New Roman" w:hAnsi="Times New Roman" w:cs="Times New Roman"/>
          <w:sz w:val="28"/>
          <w:szCs w:val="28"/>
        </w:rPr>
        <w:t>«</w:t>
      </w:r>
      <w:r w:rsidR="00385371" w:rsidRPr="004724F6">
        <w:rPr>
          <w:rFonts w:ascii="Times New Roman" w:hAnsi="Times New Roman" w:cs="Times New Roman"/>
          <w:sz w:val="28"/>
          <w:szCs w:val="28"/>
        </w:rPr>
        <w:t>Поддержка развития садоводческих, огороднических и дачных некоммерческих объединений</w:t>
      </w:r>
      <w:r w:rsidR="008111D2" w:rsidRPr="004724F6">
        <w:rPr>
          <w:rFonts w:ascii="Times New Roman" w:hAnsi="Times New Roman" w:cs="Times New Roman"/>
          <w:sz w:val="28"/>
          <w:szCs w:val="28"/>
        </w:rPr>
        <w:t>»</w:t>
      </w:r>
      <w:r w:rsidR="00385371" w:rsidRPr="004724F6">
        <w:rPr>
          <w:rFonts w:ascii="Times New Roman" w:hAnsi="Times New Roman" w:cs="Times New Roman"/>
          <w:sz w:val="28"/>
          <w:szCs w:val="28"/>
        </w:rPr>
        <w:t>):</w:t>
      </w:r>
    </w:p>
    <w:p w:rsidR="00856CB7" w:rsidRPr="004724F6" w:rsidRDefault="00ED25A4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385371" w:rsidRPr="004724F6">
        <w:rPr>
          <w:rFonts w:ascii="Times New Roman" w:hAnsi="Times New Roman" w:cs="Times New Roman"/>
          <w:sz w:val="28"/>
          <w:szCs w:val="28"/>
        </w:rPr>
        <w:t>наименовани</w:t>
      </w:r>
      <w:r w:rsidR="0018666E" w:rsidRPr="004724F6">
        <w:rPr>
          <w:rFonts w:ascii="Times New Roman" w:hAnsi="Times New Roman" w:cs="Times New Roman"/>
          <w:sz w:val="28"/>
          <w:szCs w:val="28"/>
        </w:rPr>
        <w:t>е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18666E" w:rsidRPr="004724F6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8666E" w:rsidRPr="004724F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18666E" w:rsidRPr="004724F6" w:rsidRDefault="0018666E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lastRenderedPageBreak/>
        <w:t>«2.3. Основное мероприятие «Поддержка развития садоводческих и огороднических некоммерческих товариществ»</w:t>
      </w:r>
    </w:p>
    <w:p w:rsidR="00385371" w:rsidRPr="004724F6" w:rsidRDefault="00ED25A4" w:rsidP="00A635A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385371" w:rsidRPr="004724F6">
        <w:rPr>
          <w:rFonts w:ascii="Times New Roman" w:hAnsi="Times New Roman" w:cs="Times New Roman"/>
          <w:sz w:val="28"/>
          <w:szCs w:val="28"/>
        </w:rPr>
        <w:t>в абзаце первом слова «садоводческих, огороднических и дач</w:t>
      </w:r>
      <w:r w:rsidR="00920D58" w:rsidRPr="004724F6">
        <w:rPr>
          <w:rFonts w:ascii="Times New Roman" w:hAnsi="Times New Roman" w:cs="Times New Roman"/>
          <w:sz w:val="28"/>
          <w:szCs w:val="28"/>
        </w:rPr>
        <w:t>ных некоммерческих объединениях</w:t>
      </w:r>
      <w:r w:rsidR="00385371" w:rsidRPr="004724F6">
        <w:rPr>
          <w:rFonts w:ascii="Times New Roman" w:hAnsi="Times New Roman" w:cs="Times New Roman"/>
          <w:sz w:val="28"/>
          <w:szCs w:val="28"/>
        </w:rPr>
        <w:t>» заменить словами «садоводческих и огороднических некоммерческих товариществ</w:t>
      </w:r>
      <w:r w:rsidR="00920D58" w:rsidRPr="004724F6">
        <w:rPr>
          <w:rFonts w:ascii="Times New Roman" w:hAnsi="Times New Roman" w:cs="Times New Roman"/>
          <w:sz w:val="28"/>
          <w:szCs w:val="28"/>
        </w:rPr>
        <w:t>ах</w:t>
      </w:r>
      <w:r w:rsidR="00385371" w:rsidRPr="004724F6">
        <w:rPr>
          <w:rFonts w:ascii="Times New Roman" w:hAnsi="Times New Roman" w:cs="Times New Roman"/>
          <w:sz w:val="28"/>
          <w:szCs w:val="28"/>
        </w:rPr>
        <w:t>»</w:t>
      </w:r>
      <w:r w:rsidR="008111D2" w:rsidRPr="004724F6">
        <w:rPr>
          <w:rFonts w:ascii="Times New Roman" w:hAnsi="Times New Roman" w:cs="Times New Roman"/>
          <w:sz w:val="28"/>
          <w:szCs w:val="28"/>
        </w:rPr>
        <w:t>.</w:t>
      </w:r>
    </w:p>
    <w:p w:rsidR="0025681F" w:rsidRPr="004724F6" w:rsidRDefault="0025681F" w:rsidP="004924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72F6" w:rsidRPr="004724F6" w:rsidRDefault="001C5D30" w:rsidP="0049249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6</w:t>
      </w:r>
      <w:r w:rsidR="00373EB4" w:rsidRPr="00472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2F6" w:rsidRPr="004724F6">
        <w:rPr>
          <w:rFonts w:ascii="Times New Roman" w:hAnsi="Times New Roman" w:cs="Times New Roman"/>
          <w:b/>
          <w:sz w:val="28"/>
          <w:szCs w:val="28"/>
        </w:rPr>
        <w:t>В паспорте подпрограммы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4D22A8" w:rsidRPr="004724F6">
        <w:rPr>
          <w:rFonts w:ascii="Times New Roman" w:hAnsi="Times New Roman" w:cs="Times New Roman"/>
          <w:sz w:val="28"/>
          <w:szCs w:val="28"/>
        </w:rPr>
        <w:t>«</w:t>
      </w:r>
      <w:r w:rsidR="00AA72F6" w:rsidRPr="004724F6">
        <w:rPr>
          <w:rFonts w:ascii="Times New Roman" w:hAnsi="Times New Roman" w:cs="Times New Roman"/>
          <w:sz w:val="28"/>
          <w:szCs w:val="28"/>
        </w:rPr>
        <w:t>Техническая и технологическая модернизация, инновационное развитие</w:t>
      </w:r>
      <w:r w:rsidR="004D22A8" w:rsidRPr="004724F6">
        <w:rPr>
          <w:rFonts w:ascii="Times New Roman" w:hAnsi="Times New Roman" w:cs="Times New Roman"/>
          <w:sz w:val="28"/>
          <w:szCs w:val="28"/>
        </w:rPr>
        <w:t>»</w:t>
      </w:r>
      <w:r w:rsidR="003E3AAE" w:rsidRPr="004724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E9B" w:rsidRPr="004724F6" w:rsidRDefault="006B4E9B" w:rsidP="006B4E9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6.1. позицию  «Задачи  подпрограммы»  дополнить </w:t>
      </w:r>
      <w:r w:rsidR="00FE37ED" w:rsidRPr="004724F6">
        <w:rPr>
          <w:rFonts w:ascii="Times New Roman" w:hAnsi="Times New Roman" w:cs="Times New Roman"/>
          <w:sz w:val="28"/>
          <w:szCs w:val="28"/>
        </w:rPr>
        <w:t>абзацем четвертым следующего содержания</w:t>
      </w:r>
      <w:r w:rsidRPr="004724F6">
        <w:rPr>
          <w:rFonts w:ascii="Times New Roman" w:hAnsi="Times New Roman" w:cs="Times New Roman"/>
          <w:sz w:val="28"/>
          <w:szCs w:val="28"/>
        </w:rPr>
        <w:t>: «вовлечение в оборот земель сельскохозяйственного назначения».</w:t>
      </w:r>
    </w:p>
    <w:p w:rsidR="0005537B" w:rsidRPr="004724F6" w:rsidRDefault="00835453" w:rsidP="000553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6.</w:t>
      </w:r>
      <w:r w:rsidR="00705546" w:rsidRPr="004724F6">
        <w:rPr>
          <w:rFonts w:ascii="Times New Roman" w:hAnsi="Times New Roman" w:cs="Times New Roman"/>
          <w:sz w:val="28"/>
          <w:szCs w:val="28"/>
        </w:rPr>
        <w:t>2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05537B"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85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443"/>
      </w:tblGrid>
      <w:tr w:rsidR="00E91715" w:rsidRPr="004724F6" w:rsidTr="00800418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5537B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537B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</w:tcPr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05537B" w:rsidRPr="004724F6" w:rsidRDefault="0045261D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8 870 751,220 </w:t>
            </w:r>
            <w:r w:rsidR="0005537B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5261D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2 185 121,100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DE6E6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1 302 750,340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E6E6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1 302 750,340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E6E6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1 287 843,440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319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930 762,000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537B" w:rsidRPr="004724F6" w:rsidRDefault="0005537B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319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930 762,000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537B" w:rsidRPr="004724F6" w:rsidRDefault="0005537B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756D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930 762,000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03F69" w:rsidRPr="004724F6" w:rsidRDefault="003D4E83" w:rsidP="006B155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6.</w:t>
      </w:r>
      <w:r w:rsidR="005F7E57" w:rsidRPr="004724F6">
        <w:rPr>
          <w:rFonts w:ascii="Times New Roman" w:hAnsi="Times New Roman" w:cs="Times New Roman"/>
          <w:sz w:val="28"/>
          <w:szCs w:val="28"/>
        </w:rPr>
        <w:t>3</w:t>
      </w:r>
      <w:r w:rsidRPr="004724F6">
        <w:rPr>
          <w:rFonts w:ascii="Times New Roman" w:hAnsi="Times New Roman" w:cs="Times New Roman"/>
          <w:sz w:val="28"/>
          <w:szCs w:val="28"/>
        </w:rPr>
        <w:t xml:space="preserve">. в </w:t>
      </w:r>
      <w:r w:rsidR="001E3ED3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Pr="004724F6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="001E3ED3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Pr="004724F6">
        <w:rPr>
          <w:rFonts w:ascii="Times New Roman" w:hAnsi="Times New Roman" w:cs="Times New Roman"/>
          <w:sz w:val="28"/>
          <w:szCs w:val="28"/>
        </w:rPr>
        <w:t>«Ожидаемые результаты реализации подпрограммы»</w:t>
      </w:r>
      <w:r w:rsidR="007C42FB" w:rsidRPr="004724F6">
        <w:rPr>
          <w:rFonts w:ascii="Times New Roman" w:hAnsi="Times New Roman" w:cs="Times New Roman"/>
          <w:sz w:val="28"/>
          <w:szCs w:val="28"/>
        </w:rPr>
        <w:t>:</w:t>
      </w:r>
      <w:r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003F69" w:rsidRPr="004724F6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 «сохранение объема производства скота и птицы на убой в хозяйствах всех категорий (в живом весе) – на уровне 383,8 тыс. тонн»;</w:t>
      </w:r>
    </w:p>
    <w:p w:rsidR="005452F0" w:rsidRPr="004724F6" w:rsidRDefault="00835453" w:rsidP="00D634D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6.</w:t>
      </w:r>
      <w:r w:rsidR="005F7E57" w:rsidRPr="004724F6">
        <w:rPr>
          <w:rFonts w:ascii="Times New Roman" w:hAnsi="Times New Roman" w:cs="Times New Roman"/>
          <w:sz w:val="28"/>
          <w:szCs w:val="28"/>
        </w:rPr>
        <w:t>4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(Цель, 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>задачи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и 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>результаты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подпрограммы) </w:t>
      </w:r>
    </w:p>
    <w:p w:rsidR="00AA72F6" w:rsidRPr="004724F6" w:rsidRDefault="00D634D1" w:rsidP="005452F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AA72F6" w:rsidRPr="004724F6">
        <w:rPr>
          <w:rFonts w:ascii="Times New Roman" w:hAnsi="Times New Roman" w:cs="Times New Roman"/>
          <w:sz w:val="28"/>
          <w:szCs w:val="28"/>
        </w:rPr>
        <w:t>дополнить</w:t>
      </w:r>
      <w:r w:rsidR="0056047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новым </w:t>
      </w:r>
      <w:r w:rsidR="0056047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56047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>седьмым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56047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>следующего</w:t>
      </w:r>
      <w:r w:rsidR="0056047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содержания:</w:t>
      </w:r>
      <w:r w:rsidR="0056047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033855" w:rsidRPr="004724F6">
        <w:rPr>
          <w:rFonts w:ascii="Times New Roman" w:hAnsi="Times New Roman" w:cs="Times New Roman"/>
          <w:sz w:val="28"/>
          <w:szCs w:val="28"/>
        </w:rPr>
        <w:t>«</w:t>
      </w:r>
      <w:r w:rsidR="009F67A4" w:rsidRPr="004724F6">
        <w:rPr>
          <w:rFonts w:ascii="Times New Roman" w:hAnsi="Times New Roman" w:cs="Times New Roman"/>
          <w:sz w:val="28"/>
          <w:szCs w:val="28"/>
        </w:rPr>
        <w:t>вовлечение в оборот</w:t>
      </w:r>
      <w:r w:rsidR="002746A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 xml:space="preserve"> земель </w:t>
      </w:r>
      <w:r w:rsidR="002746A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2746A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 xml:space="preserve"> назначения.</w:t>
      </w:r>
      <w:r w:rsidR="00033855" w:rsidRPr="004724F6">
        <w:rPr>
          <w:rFonts w:ascii="Times New Roman" w:hAnsi="Times New Roman" w:cs="Times New Roman"/>
          <w:sz w:val="28"/>
          <w:szCs w:val="28"/>
        </w:rPr>
        <w:t>»</w:t>
      </w:r>
      <w:r w:rsidR="005452F0" w:rsidRPr="004724F6">
        <w:rPr>
          <w:rFonts w:ascii="Times New Roman" w:hAnsi="Times New Roman" w:cs="Times New Roman"/>
          <w:sz w:val="28"/>
          <w:szCs w:val="28"/>
        </w:rPr>
        <w:t xml:space="preserve">; </w:t>
      </w:r>
      <w:r w:rsidR="002746A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2746A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F67A4" w:rsidRPr="004724F6">
        <w:rPr>
          <w:rFonts w:ascii="Times New Roman" w:hAnsi="Times New Roman" w:cs="Times New Roman"/>
          <w:sz w:val="28"/>
          <w:szCs w:val="28"/>
        </w:rPr>
        <w:t xml:space="preserve">седьмой-десятый 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считать соответственно абзацами </w:t>
      </w:r>
      <w:r w:rsidR="009F67A4" w:rsidRPr="004724F6">
        <w:rPr>
          <w:rFonts w:ascii="Times New Roman" w:hAnsi="Times New Roman" w:cs="Times New Roman"/>
          <w:sz w:val="28"/>
          <w:szCs w:val="28"/>
        </w:rPr>
        <w:t>восьмым</w:t>
      </w:r>
      <w:r w:rsidR="00AA72F6" w:rsidRPr="004724F6">
        <w:rPr>
          <w:rFonts w:ascii="Times New Roman" w:hAnsi="Times New Roman" w:cs="Times New Roman"/>
          <w:sz w:val="28"/>
          <w:szCs w:val="28"/>
        </w:rPr>
        <w:t xml:space="preserve"> - </w:t>
      </w:r>
      <w:r w:rsidR="009F67A4" w:rsidRPr="004724F6">
        <w:rPr>
          <w:rFonts w:ascii="Times New Roman" w:hAnsi="Times New Roman" w:cs="Times New Roman"/>
          <w:sz w:val="28"/>
          <w:szCs w:val="28"/>
        </w:rPr>
        <w:t>одиннадцатым</w:t>
      </w:r>
      <w:r w:rsidR="00AA72F6" w:rsidRPr="004724F6">
        <w:rPr>
          <w:rFonts w:ascii="Times New Roman" w:hAnsi="Times New Roman" w:cs="Times New Roman"/>
          <w:sz w:val="28"/>
          <w:szCs w:val="28"/>
        </w:rPr>
        <w:t>;</w:t>
      </w:r>
    </w:p>
    <w:p w:rsidR="006F34C1" w:rsidRPr="004724F6" w:rsidRDefault="00D634D1" w:rsidP="006F34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5452F0" w:rsidRPr="004724F6">
        <w:rPr>
          <w:rFonts w:ascii="Times New Roman" w:hAnsi="Times New Roman" w:cs="Times New Roman"/>
          <w:sz w:val="28"/>
          <w:szCs w:val="28"/>
        </w:rPr>
        <w:t>абзац де</w:t>
      </w:r>
      <w:r w:rsidR="00DB2A07" w:rsidRPr="004724F6">
        <w:rPr>
          <w:rFonts w:ascii="Times New Roman" w:hAnsi="Times New Roman" w:cs="Times New Roman"/>
          <w:sz w:val="28"/>
          <w:szCs w:val="28"/>
        </w:rPr>
        <w:t>сятый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5598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изложить в новой редакции: «сохранение </w:t>
      </w:r>
      <w:r w:rsidR="0095598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объема  производства  скота </w:t>
      </w:r>
      <w:r w:rsidR="0095598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и </w:t>
      </w:r>
      <w:r w:rsidR="0095598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птицы на убой в хозяйствах всех категорий </w:t>
      </w:r>
      <w:r w:rsidR="00CB746A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(в </w:t>
      </w:r>
      <w:r w:rsidR="00CB746A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 xml:space="preserve">живом </w:t>
      </w:r>
      <w:r w:rsidR="00CB746A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F34C1" w:rsidRPr="004724F6">
        <w:rPr>
          <w:rFonts w:ascii="Times New Roman" w:hAnsi="Times New Roman" w:cs="Times New Roman"/>
          <w:sz w:val="28"/>
          <w:szCs w:val="28"/>
        </w:rPr>
        <w:t>весе) – на уровне 383,8 тыс. тонн»;</w:t>
      </w:r>
    </w:p>
    <w:p w:rsidR="00987BA4" w:rsidRPr="004724F6" w:rsidRDefault="00835453" w:rsidP="004924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6.</w:t>
      </w:r>
      <w:r w:rsidR="005F7E57" w:rsidRPr="004724F6">
        <w:rPr>
          <w:rFonts w:ascii="Times New Roman" w:hAnsi="Times New Roman" w:cs="Times New Roman"/>
          <w:sz w:val="28"/>
          <w:szCs w:val="28"/>
        </w:rPr>
        <w:t>5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987BA4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9F67A4" w:rsidRPr="004724F6">
        <w:rPr>
          <w:rFonts w:ascii="Times New Roman" w:hAnsi="Times New Roman" w:cs="Times New Roman"/>
          <w:sz w:val="28"/>
          <w:szCs w:val="28"/>
        </w:rPr>
        <w:t>раздел</w:t>
      </w:r>
      <w:r w:rsidR="00987BA4" w:rsidRPr="004724F6">
        <w:rPr>
          <w:rFonts w:ascii="Times New Roman" w:hAnsi="Times New Roman" w:cs="Times New Roman"/>
          <w:sz w:val="28"/>
          <w:szCs w:val="28"/>
        </w:rPr>
        <w:t>е</w:t>
      </w:r>
      <w:r w:rsidR="009F67A4" w:rsidRPr="004724F6">
        <w:rPr>
          <w:rFonts w:ascii="Times New Roman" w:hAnsi="Times New Roman" w:cs="Times New Roman"/>
          <w:sz w:val="28"/>
          <w:szCs w:val="28"/>
        </w:rPr>
        <w:t xml:space="preserve"> 2 </w:t>
      </w:r>
      <w:r w:rsidR="00AA72F6" w:rsidRPr="004724F6">
        <w:rPr>
          <w:rFonts w:ascii="Times New Roman" w:hAnsi="Times New Roman" w:cs="Times New Roman"/>
          <w:sz w:val="28"/>
          <w:szCs w:val="28"/>
        </w:rPr>
        <w:t>(Характеристика основных мероприятий подпрограммы)</w:t>
      </w:r>
      <w:r w:rsidR="00987BA4" w:rsidRPr="004724F6">
        <w:rPr>
          <w:rFonts w:ascii="Times New Roman" w:hAnsi="Times New Roman" w:cs="Times New Roman"/>
          <w:sz w:val="28"/>
          <w:szCs w:val="28"/>
        </w:rPr>
        <w:t>:</w:t>
      </w:r>
    </w:p>
    <w:p w:rsidR="00542B46" w:rsidRPr="004724F6" w:rsidRDefault="00D634D1" w:rsidP="00360B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- </w:t>
      </w:r>
      <w:r w:rsidR="00542B46" w:rsidRPr="004724F6">
        <w:rPr>
          <w:rFonts w:ascii="Times New Roman" w:hAnsi="Times New Roman" w:cs="Times New Roman"/>
          <w:sz w:val="28"/>
          <w:szCs w:val="28"/>
        </w:rPr>
        <w:t xml:space="preserve">абзац третий пункта 2.2. изложить в следующей редакции: «1) </w:t>
      </w:r>
      <w:r w:rsidR="00B0745C" w:rsidRPr="004724F6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542B46" w:rsidRPr="004724F6">
        <w:rPr>
          <w:rFonts w:ascii="Times New Roman" w:hAnsi="Times New Roman" w:cs="Times New Roman"/>
          <w:sz w:val="28"/>
          <w:szCs w:val="28"/>
        </w:rPr>
        <w:t>и модернизаци</w:t>
      </w:r>
      <w:r w:rsidR="00B0745C" w:rsidRPr="004724F6">
        <w:rPr>
          <w:rFonts w:ascii="Times New Roman" w:hAnsi="Times New Roman" w:cs="Times New Roman"/>
          <w:sz w:val="28"/>
          <w:szCs w:val="28"/>
        </w:rPr>
        <w:t>я</w:t>
      </w:r>
      <w:r w:rsidR="00542B4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F260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542B46" w:rsidRPr="004724F6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CF260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542B46" w:rsidRPr="004724F6">
        <w:rPr>
          <w:rFonts w:ascii="Times New Roman" w:hAnsi="Times New Roman" w:cs="Times New Roman"/>
          <w:sz w:val="28"/>
          <w:szCs w:val="28"/>
        </w:rPr>
        <w:t>агропромышленного</w:t>
      </w:r>
      <w:r w:rsidR="00CF2602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542B46" w:rsidRPr="004724F6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2B016D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051FBB" w:rsidRPr="004724F6">
        <w:rPr>
          <w:rFonts w:ascii="Times New Roman" w:hAnsi="Times New Roman" w:cs="Times New Roman"/>
          <w:sz w:val="28"/>
          <w:szCs w:val="28"/>
        </w:rPr>
        <w:t>(</w:t>
      </w:r>
      <w:r w:rsidR="00CF2602" w:rsidRPr="004724F6">
        <w:rPr>
          <w:rFonts w:ascii="Times New Roman" w:hAnsi="Times New Roman" w:cs="Times New Roman"/>
          <w:sz w:val="28"/>
          <w:szCs w:val="28"/>
        </w:rPr>
        <w:t>в случае прохождения инвестиционными проектами отбора в соответствии с нормативными правовыми актами Российской Федерации на предоставление средств федерального бюджета</w:t>
      </w:r>
      <w:r w:rsidR="00051FBB" w:rsidRPr="004724F6">
        <w:rPr>
          <w:rFonts w:ascii="Times New Roman" w:hAnsi="Times New Roman" w:cs="Times New Roman"/>
          <w:sz w:val="28"/>
          <w:szCs w:val="28"/>
        </w:rPr>
        <w:t>)</w:t>
      </w:r>
      <w:r w:rsidR="00CF2602" w:rsidRPr="004724F6">
        <w:rPr>
          <w:rFonts w:ascii="Times New Roman" w:hAnsi="Times New Roman" w:cs="Times New Roman"/>
          <w:sz w:val="28"/>
          <w:szCs w:val="28"/>
        </w:rPr>
        <w:t xml:space="preserve">, </w:t>
      </w:r>
      <w:r w:rsidR="00542B46" w:rsidRPr="004724F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 w:rsidR="0001085F" w:rsidRPr="004724F6">
        <w:rPr>
          <w:rFonts w:ascii="Times New Roman" w:hAnsi="Times New Roman" w:cs="Times New Roman"/>
          <w:sz w:val="28"/>
          <w:szCs w:val="28"/>
        </w:rPr>
        <w:t>»</w:t>
      </w:r>
      <w:r w:rsidR="00721C95" w:rsidRPr="004724F6">
        <w:rPr>
          <w:rFonts w:ascii="Times New Roman" w:hAnsi="Times New Roman" w:cs="Times New Roman"/>
          <w:sz w:val="28"/>
          <w:szCs w:val="28"/>
        </w:rPr>
        <w:t>;</w:t>
      </w:r>
    </w:p>
    <w:p w:rsidR="00480AD1" w:rsidRPr="004724F6" w:rsidRDefault="00D634D1" w:rsidP="000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</w:t>
      </w:r>
      <w:r w:rsidR="00480AD1" w:rsidRPr="004724F6">
        <w:rPr>
          <w:rFonts w:ascii="Times New Roman" w:hAnsi="Times New Roman" w:cs="Times New Roman"/>
          <w:sz w:val="28"/>
          <w:szCs w:val="28"/>
        </w:rPr>
        <w:t xml:space="preserve"> абзацы </w:t>
      </w:r>
      <w:r w:rsidR="0078289D" w:rsidRPr="004724F6">
        <w:rPr>
          <w:rFonts w:ascii="Times New Roman" w:hAnsi="Times New Roman" w:cs="Times New Roman"/>
          <w:sz w:val="28"/>
          <w:szCs w:val="28"/>
        </w:rPr>
        <w:t>с седьмого по десятый</w:t>
      </w:r>
      <w:r w:rsidR="00480AD1" w:rsidRPr="004724F6">
        <w:rPr>
          <w:rFonts w:ascii="Times New Roman" w:hAnsi="Times New Roman" w:cs="Times New Roman"/>
          <w:sz w:val="28"/>
          <w:szCs w:val="28"/>
        </w:rPr>
        <w:t xml:space="preserve"> исключить, </w:t>
      </w:r>
      <w:r w:rsidR="0078289D" w:rsidRPr="004724F6">
        <w:rPr>
          <w:rFonts w:ascii="Times New Roman" w:hAnsi="Times New Roman" w:cs="Times New Roman"/>
          <w:sz w:val="28"/>
          <w:szCs w:val="28"/>
        </w:rPr>
        <w:t>абзац одиннадцатый считать абзацем седьмым.</w:t>
      </w:r>
    </w:p>
    <w:p w:rsidR="00121A0E" w:rsidRPr="004724F6" w:rsidRDefault="00D634D1" w:rsidP="000736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</w:t>
      </w:r>
      <w:r w:rsidR="0001085F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87BA4" w:rsidRPr="004724F6">
        <w:rPr>
          <w:rFonts w:ascii="Times New Roman" w:hAnsi="Times New Roman" w:cs="Times New Roman"/>
          <w:sz w:val="28"/>
          <w:szCs w:val="28"/>
        </w:rPr>
        <w:t xml:space="preserve">пункт 2.3. (Основное мероприятие </w:t>
      </w:r>
      <w:r w:rsidR="00ED0887" w:rsidRPr="004724F6">
        <w:rPr>
          <w:rFonts w:ascii="Times New Roman" w:hAnsi="Times New Roman" w:cs="Times New Roman"/>
          <w:sz w:val="28"/>
          <w:szCs w:val="28"/>
        </w:rPr>
        <w:t>«</w:t>
      </w:r>
      <w:r w:rsidR="00987BA4" w:rsidRPr="004724F6">
        <w:rPr>
          <w:rFonts w:ascii="Times New Roman" w:hAnsi="Times New Roman" w:cs="Times New Roman"/>
          <w:sz w:val="28"/>
          <w:szCs w:val="28"/>
        </w:rPr>
        <w:t>Оказание содействия достижению целевых показателей</w:t>
      </w:r>
      <w:r w:rsidR="00ED0887" w:rsidRPr="004724F6">
        <w:rPr>
          <w:rFonts w:ascii="Times New Roman" w:hAnsi="Times New Roman" w:cs="Times New Roman"/>
          <w:sz w:val="28"/>
          <w:szCs w:val="28"/>
        </w:rPr>
        <w:t>»</w:t>
      </w:r>
      <w:r w:rsidR="00987BA4" w:rsidRPr="004724F6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="00121A0E" w:rsidRPr="004724F6">
        <w:rPr>
          <w:rFonts w:ascii="Times New Roman" w:hAnsi="Times New Roman" w:cs="Times New Roman"/>
          <w:sz w:val="28"/>
          <w:szCs w:val="28"/>
        </w:rPr>
        <w:t xml:space="preserve">новым абзацем четвертым </w:t>
      </w:r>
      <w:r w:rsidR="00987BA4" w:rsidRPr="004724F6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r w:rsidR="00ED0887" w:rsidRPr="004724F6">
        <w:rPr>
          <w:rFonts w:ascii="Times New Roman" w:hAnsi="Times New Roman" w:cs="Times New Roman"/>
          <w:sz w:val="28"/>
          <w:szCs w:val="28"/>
        </w:rPr>
        <w:t>«</w:t>
      </w:r>
      <w:r w:rsidR="00987BA4" w:rsidRPr="004724F6">
        <w:rPr>
          <w:rFonts w:ascii="Times New Roman" w:hAnsi="Times New Roman" w:cs="Times New Roman"/>
          <w:sz w:val="28"/>
          <w:szCs w:val="28"/>
        </w:rPr>
        <w:t>поддержка закладки и уход</w:t>
      </w:r>
      <w:r w:rsidR="00FB296D" w:rsidRPr="004724F6">
        <w:rPr>
          <w:rFonts w:ascii="Times New Roman" w:hAnsi="Times New Roman" w:cs="Times New Roman"/>
          <w:sz w:val="28"/>
          <w:szCs w:val="28"/>
        </w:rPr>
        <w:t>а за многолетними насаждениями</w:t>
      </w:r>
      <w:r w:rsidR="00ED0887" w:rsidRPr="004724F6">
        <w:rPr>
          <w:rFonts w:ascii="Times New Roman" w:hAnsi="Times New Roman" w:cs="Times New Roman"/>
          <w:sz w:val="28"/>
          <w:szCs w:val="28"/>
        </w:rPr>
        <w:t>»</w:t>
      </w:r>
      <w:r w:rsidR="00FB296D" w:rsidRPr="004724F6">
        <w:rPr>
          <w:rFonts w:ascii="Times New Roman" w:hAnsi="Times New Roman" w:cs="Times New Roman"/>
          <w:sz w:val="28"/>
          <w:szCs w:val="28"/>
        </w:rPr>
        <w:t>;</w:t>
      </w:r>
      <w:r w:rsidR="00121A0E" w:rsidRPr="004724F6">
        <w:rPr>
          <w:rFonts w:ascii="Times New Roman" w:hAnsi="Times New Roman" w:cs="Times New Roman"/>
          <w:sz w:val="28"/>
          <w:szCs w:val="28"/>
        </w:rPr>
        <w:t xml:space="preserve"> абзацы четвертый-одиннадцатый считать соответственно абзацами пятым - двенадцатым;</w:t>
      </w:r>
    </w:p>
    <w:p w:rsidR="003F2DD1" w:rsidRPr="004724F6" w:rsidRDefault="003F2DD1" w:rsidP="003E3A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7. </w:t>
      </w:r>
      <w:r w:rsidRPr="004724F6">
        <w:rPr>
          <w:rFonts w:ascii="Times New Roman" w:hAnsi="Times New Roman" w:cs="Times New Roman"/>
          <w:b/>
          <w:sz w:val="28"/>
          <w:szCs w:val="28"/>
        </w:rPr>
        <w:t>В паспорте подпрограммы</w:t>
      </w:r>
      <w:r w:rsidRPr="004724F6">
        <w:rPr>
          <w:rFonts w:ascii="Times New Roman" w:hAnsi="Times New Roman" w:cs="Times New Roman"/>
          <w:sz w:val="28"/>
          <w:szCs w:val="28"/>
        </w:rPr>
        <w:t xml:space="preserve"> «Обеспечение реализации государственной программы Ленинградской области </w:t>
      </w:r>
      <w:r w:rsidR="00C451F8" w:rsidRPr="004724F6">
        <w:rPr>
          <w:rFonts w:ascii="Times New Roman" w:hAnsi="Times New Roman" w:cs="Times New Roman"/>
          <w:sz w:val="28"/>
          <w:szCs w:val="28"/>
        </w:rPr>
        <w:t>«</w:t>
      </w:r>
      <w:r w:rsidRPr="004724F6">
        <w:rPr>
          <w:rFonts w:ascii="Times New Roman" w:hAnsi="Times New Roman" w:cs="Times New Roman"/>
          <w:sz w:val="28"/>
          <w:szCs w:val="28"/>
        </w:rPr>
        <w:t>Развитие сельского х</w:t>
      </w:r>
      <w:r w:rsidR="003E3AAE" w:rsidRPr="004724F6">
        <w:rPr>
          <w:rFonts w:ascii="Times New Roman" w:hAnsi="Times New Roman" w:cs="Times New Roman"/>
          <w:sz w:val="28"/>
          <w:szCs w:val="28"/>
        </w:rPr>
        <w:t xml:space="preserve">озяйства Ленинградской области» </w:t>
      </w:r>
      <w:r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E91715" w:rsidRPr="004724F6" w:rsidTr="00F67F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F2DD1" w:rsidRPr="004724F6" w:rsidRDefault="00A11CCF" w:rsidP="00345D9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F2DD1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8230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3F2DD1" w:rsidRPr="004724F6" w:rsidRDefault="0098230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1 065 904,262</w:t>
            </w:r>
            <w:r w:rsidRPr="004724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F2DD1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3F2DD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142 766,778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2DD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157 397,553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2DD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156 945,553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2DD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156 945,553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2DD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150 616,275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2DD1" w:rsidRPr="004724F6" w:rsidRDefault="003F2DD1" w:rsidP="00345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150 616,275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F2DD1" w:rsidRPr="004724F6" w:rsidRDefault="003F2DD1" w:rsidP="00345D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982301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150 616,275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67FDC" w:rsidRPr="004724F6" w:rsidRDefault="00F67FDC" w:rsidP="003E3AAE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025" w:rsidRPr="004724F6" w:rsidRDefault="003F2DD1" w:rsidP="003E3A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8</w:t>
      </w:r>
      <w:r w:rsidR="00373EB4" w:rsidRPr="00472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6025" w:rsidRPr="004724F6">
        <w:rPr>
          <w:rFonts w:ascii="Times New Roman" w:hAnsi="Times New Roman" w:cs="Times New Roman"/>
          <w:b/>
          <w:sz w:val="28"/>
          <w:szCs w:val="28"/>
        </w:rPr>
        <w:t>В паспорте подпрограммы</w:t>
      </w:r>
      <w:r w:rsidR="009E6025" w:rsidRPr="004724F6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Ленинградской области»</w:t>
      </w:r>
      <w:r w:rsidR="003E3AAE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9E6025"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E91715" w:rsidRPr="004724F6" w:rsidTr="00F67FDC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E6025" w:rsidRPr="004724F6" w:rsidRDefault="00A11CCF" w:rsidP="00D334A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6025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F5863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9E6025" w:rsidRPr="004724F6" w:rsidRDefault="006339D8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10 760 656,439 </w:t>
            </w:r>
            <w:r w:rsidR="009E6025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9E6025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6339D8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1 730 329,091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E6025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9667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1 360</w:t>
            </w:r>
            <w:r w:rsidR="007B2880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667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7B2880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7,114</w:t>
            </w:r>
            <w:r w:rsidR="009667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E6025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9667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1 485 564,617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E6025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9667A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1 650 170,017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E6025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2022 год – 1 511 245,200 тыс. рублей;</w:t>
            </w:r>
          </w:p>
          <w:p w:rsidR="009E6025" w:rsidRPr="004724F6" w:rsidRDefault="009E6025" w:rsidP="009E60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2023 год – 1 511 245,200 тыс. рублей;</w:t>
            </w:r>
          </w:p>
          <w:p w:rsidR="009E6025" w:rsidRPr="004724F6" w:rsidRDefault="009E6025" w:rsidP="009E6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2024 год – 1 511 245,200 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339D8" w:rsidRPr="004724F6" w:rsidRDefault="006339D8" w:rsidP="00E85775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5775" w:rsidRPr="004724F6" w:rsidRDefault="00B46E9F" w:rsidP="00E8577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73EB4" w:rsidRPr="004724F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85775" w:rsidRPr="004724F6">
        <w:rPr>
          <w:rFonts w:ascii="Times New Roman" w:hAnsi="Times New Roman" w:cs="Times New Roman"/>
          <w:b/>
          <w:bCs/>
          <w:sz w:val="28"/>
          <w:szCs w:val="28"/>
        </w:rPr>
        <w:t xml:space="preserve">В паспорте подпрограммы </w:t>
      </w:r>
      <w:r w:rsidR="00E85775" w:rsidRPr="004724F6">
        <w:rPr>
          <w:rFonts w:ascii="Times New Roman" w:hAnsi="Times New Roman" w:cs="Times New Roman"/>
          <w:bCs/>
          <w:sz w:val="28"/>
          <w:szCs w:val="28"/>
        </w:rPr>
        <w:t>(</w:t>
      </w:r>
      <w:r w:rsidR="00DE5076" w:rsidRPr="004724F6">
        <w:rPr>
          <w:rFonts w:ascii="Times New Roman" w:hAnsi="Times New Roman" w:cs="Times New Roman"/>
          <w:sz w:val="28"/>
          <w:szCs w:val="28"/>
        </w:rPr>
        <w:t>«</w:t>
      </w:r>
      <w:r w:rsidR="00E85775" w:rsidRPr="004724F6">
        <w:rPr>
          <w:rFonts w:ascii="Times New Roman" w:hAnsi="Times New Roman" w:cs="Times New Roman"/>
          <w:sz w:val="28"/>
          <w:szCs w:val="28"/>
        </w:rPr>
        <w:t>Развитие мелиорации земель сельскохозяйственного назначения Ленинградской области</w:t>
      </w:r>
      <w:r w:rsidR="00DE5076" w:rsidRPr="004724F6">
        <w:rPr>
          <w:rFonts w:ascii="Times New Roman" w:hAnsi="Times New Roman" w:cs="Times New Roman"/>
          <w:sz w:val="28"/>
          <w:szCs w:val="28"/>
        </w:rPr>
        <w:t>»</w:t>
      </w:r>
      <w:r w:rsidR="00E85775" w:rsidRPr="004724F6">
        <w:rPr>
          <w:rFonts w:ascii="Times New Roman" w:hAnsi="Times New Roman" w:cs="Times New Roman"/>
          <w:bCs/>
          <w:sz w:val="28"/>
          <w:szCs w:val="28"/>
        </w:rPr>
        <w:t>):</w:t>
      </w:r>
    </w:p>
    <w:p w:rsidR="00ED3B7A" w:rsidRPr="004724F6" w:rsidRDefault="00835453" w:rsidP="00ED3B7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9.1. </w:t>
      </w:r>
      <w:r w:rsidR="00ED3B7A" w:rsidRPr="004724F6">
        <w:rPr>
          <w:rFonts w:ascii="Times New Roman" w:hAnsi="Times New Roman" w:cs="Times New Roman"/>
          <w:sz w:val="28"/>
          <w:szCs w:val="28"/>
        </w:rPr>
        <w:t>позицию «Финансовое обеспечение подпрограммы» изложить в следующей редакции:</w:t>
      </w:r>
    </w:p>
    <w:tbl>
      <w:tblPr>
        <w:tblW w:w="9639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E91715" w:rsidRPr="004724F6" w:rsidTr="00370C6A">
        <w:trPr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92493" w:rsidRPr="004724F6" w:rsidRDefault="00A11CCF" w:rsidP="00153F5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92493"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492493" w:rsidRPr="004724F6" w:rsidRDefault="00370C6A" w:rsidP="00153F5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3 300 210,814 </w:t>
            </w:r>
            <w:r w:rsidR="00492493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70C6A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546 063,104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543E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636 943,560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543E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633 883,110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C543E7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567 687,710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2022 год – 305 211,11</w:t>
            </w:r>
            <w:r w:rsidR="004408E3" w:rsidRPr="004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2023 год – 305 211,11</w:t>
            </w:r>
            <w:r w:rsidR="004408E3" w:rsidRPr="004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92493" w:rsidRPr="004724F6" w:rsidRDefault="00492493" w:rsidP="00153F5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2024 год – 305 211,11</w:t>
            </w:r>
            <w:r w:rsidR="004408E3" w:rsidRPr="004724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3B04" w:rsidRPr="004724F6" w:rsidRDefault="00835453" w:rsidP="005F3B0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9.2. </w:t>
      </w:r>
      <w:r w:rsidR="00C7007E" w:rsidRPr="004724F6">
        <w:rPr>
          <w:rFonts w:ascii="Times New Roman" w:hAnsi="Times New Roman" w:cs="Times New Roman"/>
          <w:sz w:val="28"/>
          <w:szCs w:val="28"/>
        </w:rPr>
        <w:t>в позиции</w:t>
      </w:r>
      <w:r w:rsidR="00492493" w:rsidRPr="004724F6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подпрограммы» </w:t>
      </w:r>
      <w:r w:rsidR="005F3B04" w:rsidRPr="004724F6">
        <w:rPr>
          <w:rFonts w:ascii="Times New Roman" w:hAnsi="Times New Roman" w:cs="Times New Roman"/>
          <w:sz w:val="28"/>
          <w:szCs w:val="28"/>
        </w:rPr>
        <w:t>цифр</w:t>
      </w:r>
      <w:r w:rsidR="00320F85" w:rsidRPr="004724F6">
        <w:rPr>
          <w:rFonts w:ascii="Times New Roman" w:hAnsi="Times New Roman" w:cs="Times New Roman"/>
          <w:sz w:val="28"/>
          <w:szCs w:val="28"/>
        </w:rPr>
        <w:t>у</w:t>
      </w:r>
      <w:r w:rsidR="005F3B04" w:rsidRPr="004724F6">
        <w:rPr>
          <w:rFonts w:ascii="Times New Roman" w:hAnsi="Times New Roman" w:cs="Times New Roman"/>
          <w:sz w:val="28"/>
          <w:szCs w:val="28"/>
        </w:rPr>
        <w:t xml:space="preserve"> «22 225» заменить цифр</w:t>
      </w:r>
      <w:r w:rsidR="00320F85" w:rsidRPr="004724F6">
        <w:rPr>
          <w:rFonts w:ascii="Times New Roman" w:hAnsi="Times New Roman" w:cs="Times New Roman"/>
          <w:sz w:val="28"/>
          <w:szCs w:val="28"/>
        </w:rPr>
        <w:t>ой</w:t>
      </w:r>
      <w:r w:rsidR="005F3B04" w:rsidRPr="004724F6">
        <w:rPr>
          <w:rFonts w:ascii="Times New Roman" w:hAnsi="Times New Roman" w:cs="Times New Roman"/>
          <w:sz w:val="28"/>
          <w:szCs w:val="28"/>
        </w:rPr>
        <w:t xml:space="preserve"> «</w:t>
      </w:r>
      <w:r w:rsidR="00D472E5" w:rsidRPr="004724F6">
        <w:rPr>
          <w:rFonts w:ascii="Times New Roman" w:hAnsi="Times New Roman" w:cs="Times New Roman"/>
          <w:sz w:val="28"/>
          <w:szCs w:val="28"/>
        </w:rPr>
        <w:t>27 078,8</w:t>
      </w:r>
      <w:r w:rsidR="005F3B04" w:rsidRPr="004724F6">
        <w:rPr>
          <w:rFonts w:ascii="Times New Roman" w:hAnsi="Times New Roman" w:cs="Times New Roman"/>
          <w:sz w:val="28"/>
          <w:szCs w:val="28"/>
        </w:rPr>
        <w:t>»</w:t>
      </w:r>
      <w:r w:rsidR="00375022" w:rsidRPr="004724F6">
        <w:rPr>
          <w:rFonts w:ascii="Times New Roman" w:hAnsi="Times New Roman" w:cs="Times New Roman"/>
          <w:sz w:val="28"/>
          <w:szCs w:val="28"/>
        </w:rPr>
        <w:t>;</w:t>
      </w:r>
    </w:p>
    <w:p w:rsidR="00CD233B" w:rsidRPr="004724F6" w:rsidRDefault="00835453" w:rsidP="006A7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9.3. </w:t>
      </w:r>
      <w:r w:rsidR="006A7957" w:rsidRPr="004724F6">
        <w:rPr>
          <w:rFonts w:ascii="Times New Roman" w:hAnsi="Times New Roman" w:cs="Times New Roman"/>
          <w:sz w:val="28"/>
          <w:szCs w:val="28"/>
        </w:rPr>
        <w:t xml:space="preserve">в разделе 1 (Цель, задачи </w:t>
      </w:r>
      <w:r w:rsidR="007411CF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A7957" w:rsidRPr="004724F6">
        <w:rPr>
          <w:rFonts w:ascii="Times New Roman" w:hAnsi="Times New Roman" w:cs="Times New Roman"/>
          <w:sz w:val="28"/>
          <w:szCs w:val="28"/>
        </w:rPr>
        <w:t xml:space="preserve">и </w:t>
      </w:r>
      <w:r w:rsidR="007411CF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6A7957" w:rsidRPr="004724F6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подпрограммы) </w:t>
      </w:r>
    </w:p>
    <w:p w:rsidR="00492493" w:rsidRPr="004724F6" w:rsidRDefault="00721C95" w:rsidP="006A79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492493" w:rsidRPr="004724F6">
        <w:rPr>
          <w:rFonts w:ascii="Times New Roman" w:hAnsi="Times New Roman" w:cs="Times New Roman"/>
          <w:sz w:val="28"/>
          <w:szCs w:val="28"/>
        </w:rPr>
        <w:t>в абзаце третьем цифр</w:t>
      </w:r>
      <w:r w:rsidR="00320F85" w:rsidRPr="004724F6">
        <w:rPr>
          <w:rFonts w:ascii="Times New Roman" w:hAnsi="Times New Roman" w:cs="Times New Roman"/>
          <w:sz w:val="28"/>
          <w:szCs w:val="28"/>
        </w:rPr>
        <w:t>у</w:t>
      </w:r>
      <w:r w:rsidR="00492493" w:rsidRPr="004724F6">
        <w:rPr>
          <w:rFonts w:ascii="Times New Roman" w:hAnsi="Times New Roman" w:cs="Times New Roman"/>
          <w:sz w:val="28"/>
          <w:szCs w:val="28"/>
        </w:rPr>
        <w:t xml:space="preserve"> «22 225» заменить цифр</w:t>
      </w:r>
      <w:r w:rsidR="00320F85" w:rsidRPr="004724F6">
        <w:rPr>
          <w:rFonts w:ascii="Times New Roman" w:hAnsi="Times New Roman" w:cs="Times New Roman"/>
          <w:sz w:val="28"/>
          <w:szCs w:val="28"/>
        </w:rPr>
        <w:t>ой</w:t>
      </w:r>
      <w:r w:rsidR="00492493" w:rsidRPr="004724F6">
        <w:rPr>
          <w:rFonts w:ascii="Times New Roman" w:hAnsi="Times New Roman" w:cs="Times New Roman"/>
          <w:sz w:val="28"/>
          <w:szCs w:val="28"/>
        </w:rPr>
        <w:t xml:space="preserve"> «2</w:t>
      </w:r>
      <w:r w:rsidR="000A25FC" w:rsidRPr="004724F6">
        <w:rPr>
          <w:rFonts w:ascii="Times New Roman" w:hAnsi="Times New Roman" w:cs="Times New Roman"/>
          <w:sz w:val="28"/>
          <w:szCs w:val="28"/>
        </w:rPr>
        <w:t>7</w:t>
      </w:r>
      <w:r w:rsidR="00492493" w:rsidRPr="004724F6">
        <w:rPr>
          <w:rFonts w:ascii="Times New Roman" w:hAnsi="Times New Roman" w:cs="Times New Roman"/>
          <w:sz w:val="28"/>
          <w:szCs w:val="28"/>
        </w:rPr>
        <w:t> </w:t>
      </w:r>
      <w:r w:rsidR="000A25FC" w:rsidRPr="004724F6">
        <w:rPr>
          <w:rFonts w:ascii="Times New Roman" w:hAnsi="Times New Roman" w:cs="Times New Roman"/>
          <w:sz w:val="28"/>
          <w:szCs w:val="28"/>
        </w:rPr>
        <w:t>078</w:t>
      </w:r>
      <w:r w:rsidR="00492493" w:rsidRPr="004724F6">
        <w:rPr>
          <w:rFonts w:ascii="Times New Roman" w:hAnsi="Times New Roman" w:cs="Times New Roman"/>
          <w:sz w:val="28"/>
          <w:szCs w:val="28"/>
        </w:rPr>
        <w:t>,8»</w:t>
      </w:r>
      <w:r w:rsidR="00CD233B" w:rsidRPr="004724F6">
        <w:rPr>
          <w:rFonts w:ascii="Times New Roman" w:hAnsi="Times New Roman" w:cs="Times New Roman"/>
          <w:sz w:val="28"/>
          <w:szCs w:val="28"/>
        </w:rPr>
        <w:t>;</w:t>
      </w:r>
    </w:p>
    <w:p w:rsidR="00CD233B" w:rsidRPr="004724F6" w:rsidRDefault="00721C95" w:rsidP="00CD23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0D141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0D141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(Реализация </w:t>
      </w:r>
      <w:r w:rsidR="000D141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D141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подпрограммы осуществляется в </w:t>
      </w:r>
      <w:r w:rsidR="000D1416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D233B" w:rsidRPr="004724F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6671" w:history="1">
        <w:r w:rsidR="00CD233B" w:rsidRPr="004724F6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CD233B" w:rsidRPr="004724F6">
        <w:rPr>
          <w:rFonts w:ascii="Times New Roman" w:hAnsi="Times New Roman" w:cs="Times New Roman"/>
          <w:sz w:val="28"/>
          <w:szCs w:val="28"/>
        </w:rPr>
        <w:t xml:space="preserve"> мероприятий подпрограммы «Развитие мелиорации земель сельскохозяйственного назначения Ленинградской области» государственной программы Ленинградской области «Развитие сельского хозяйства Ленинградской области», приведенным в приложении 8 к Государственной программе.) перенести в разделе  2 (Характеристика основных мероприятий подпрограммы) десятым абзацем.</w:t>
      </w:r>
    </w:p>
    <w:p w:rsidR="00801AE3" w:rsidRPr="004724F6" w:rsidRDefault="00801AE3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0825" w:rsidRPr="004724F6" w:rsidRDefault="00B46E9F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10</w:t>
      </w:r>
      <w:r w:rsidR="00373EB4" w:rsidRPr="004724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26D5" w:rsidRPr="004724F6">
        <w:rPr>
          <w:rFonts w:ascii="Times New Roman" w:hAnsi="Times New Roman" w:cs="Times New Roman"/>
          <w:b/>
          <w:sz w:val="28"/>
          <w:szCs w:val="28"/>
        </w:rPr>
        <w:t>В паспорте подпрограммы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 «Обеспечение эпизоотического благополучия на территории Ленинградской области» </w:t>
      </w:r>
    </w:p>
    <w:p w:rsidR="006726D5" w:rsidRPr="004724F6" w:rsidRDefault="00D900F9" w:rsidP="006726D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10.1. 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A9672D" w:rsidRPr="004724F6">
        <w:rPr>
          <w:rFonts w:ascii="Times New Roman" w:hAnsi="Times New Roman" w:cs="Times New Roman"/>
          <w:sz w:val="28"/>
          <w:szCs w:val="28"/>
        </w:rPr>
        <w:t>«</w:t>
      </w:r>
      <w:r w:rsidR="006726D5" w:rsidRPr="004724F6">
        <w:rPr>
          <w:rFonts w:ascii="Times New Roman" w:hAnsi="Times New Roman" w:cs="Times New Roman"/>
          <w:sz w:val="28"/>
          <w:szCs w:val="28"/>
        </w:rPr>
        <w:t>Финансовое обеспечение подпрограммы</w:t>
      </w:r>
      <w:r w:rsidR="00A9672D" w:rsidRPr="004724F6">
        <w:rPr>
          <w:rFonts w:ascii="Times New Roman" w:hAnsi="Times New Roman" w:cs="Times New Roman"/>
          <w:sz w:val="28"/>
          <w:szCs w:val="28"/>
        </w:rPr>
        <w:t>»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E91715" w:rsidRPr="004724F6" w:rsidTr="003F3EC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D5" w:rsidRPr="004724F6" w:rsidRDefault="00A11CCF" w:rsidP="00153F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26D5" w:rsidRPr="004724F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4A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подпрограммы составляет </w:t>
            </w:r>
          </w:p>
          <w:p w:rsidR="006726D5" w:rsidRPr="004724F6" w:rsidRDefault="007E304A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3 332 887,037 </w:t>
            </w:r>
            <w:r w:rsidR="006726D5"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4724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7E304A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466 399,237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E304A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478 427,500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E304A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478 879,500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7E304A"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478 879,500 </w:t>
            </w: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2022 год – 476 767,100 тыс. рублей;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2023 год – 476 767,100 тыс. рублей;</w:t>
            </w:r>
          </w:p>
          <w:p w:rsidR="006726D5" w:rsidRPr="004724F6" w:rsidRDefault="006726D5" w:rsidP="00153F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2024 год – 476 767,100 тыс. рублей</w:t>
            </w:r>
            <w:r w:rsidR="00A11CCF"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16D1E" w:rsidRPr="004724F6" w:rsidRDefault="00D900F9" w:rsidP="001059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10.2. </w:t>
      </w:r>
      <w:r w:rsidR="00B17A0E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6726D5" w:rsidRPr="004724F6">
        <w:rPr>
          <w:rFonts w:ascii="Times New Roman" w:hAnsi="Times New Roman" w:cs="Times New Roman"/>
          <w:sz w:val="28"/>
          <w:szCs w:val="28"/>
        </w:rPr>
        <w:t>позици</w:t>
      </w:r>
      <w:r w:rsidR="00B17A0E" w:rsidRPr="004724F6">
        <w:rPr>
          <w:rFonts w:ascii="Times New Roman" w:hAnsi="Times New Roman" w:cs="Times New Roman"/>
          <w:sz w:val="28"/>
          <w:szCs w:val="28"/>
        </w:rPr>
        <w:t>и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6777D" w:rsidRPr="004724F6">
        <w:rPr>
          <w:rFonts w:ascii="Times New Roman" w:hAnsi="Times New Roman" w:cs="Times New Roman"/>
          <w:sz w:val="28"/>
          <w:szCs w:val="28"/>
        </w:rPr>
        <w:t>«</w:t>
      </w:r>
      <w:r w:rsidR="006726D5" w:rsidRPr="004724F6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</w:t>
      </w:r>
      <w:r w:rsidR="0036777D" w:rsidRPr="004724F6">
        <w:rPr>
          <w:rFonts w:ascii="Times New Roman" w:hAnsi="Times New Roman" w:cs="Times New Roman"/>
          <w:sz w:val="28"/>
          <w:szCs w:val="28"/>
        </w:rPr>
        <w:t>»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20F85" w:rsidRPr="004724F6">
        <w:rPr>
          <w:rFonts w:ascii="Times New Roman" w:hAnsi="Times New Roman" w:cs="Times New Roman"/>
          <w:sz w:val="28"/>
          <w:szCs w:val="28"/>
        </w:rPr>
        <w:t>цифры «4900» и «1470» заменить цифрами «5033» и «3640» соответственно;</w:t>
      </w:r>
    </w:p>
    <w:p w:rsidR="0010595F" w:rsidRPr="004724F6" w:rsidRDefault="00D900F9" w:rsidP="001059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10.3. </w:t>
      </w:r>
      <w:r w:rsidR="009F0825" w:rsidRPr="004724F6">
        <w:rPr>
          <w:rFonts w:ascii="Times New Roman" w:hAnsi="Times New Roman" w:cs="Times New Roman"/>
          <w:sz w:val="28"/>
          <w:szCs w:val="28"/>
        </w:rPr>
        <w:t>в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 разделе 1 (Цель, задачи и ожидаемые результаты реализации подпрограммы) </w:t>
      </w:r>
      <w:r w:rsidR="004B7750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6726D5" w:rsidRPr="004724F6">
        <w:rPr>
          <w:rFonts w:ascii="Times New Roman" w:hAnsi="Times New Roman" w:cs="Times New Roman"/>
          <w:sz w:val="28"/>
          <w:szCs w:val="28"/>
        </w:rPr>
        <w:t>абзац</w:t>
      </w:r>
      <w:r w:rsidR="004B7750" w:rsidRPr="004724F6">
        <w:rPr>
          <w:rFonts w:ascii="Times New Roman" w:hAnsi="Times New Roman" w:cs="Times New Roman"/>
          <w:sz w:val="28"/>
          <w:szCs w:val="28"/>
        </w:rPr>
        <w:t>е</w:t>
      </w:r>
      <w:r w:rsidR="006726D5" w:rsidRPr="004724F6">
        <w:rPr>
          <w:rFonts w:ascii="Times New Roman" w:hAnsi="Times New Roman" w:cs="Times New Roman"/>
          <w:sz w:val="28"/>
          <w:szCs w:val="28"/>
        </w:rPr>
        <w:t xml:space="preserve"> шесто</w:t>
      </w:r>
      <w:r w:rsidR="004B7750" w:rsidRPr="004724F6">
        <w:rPr>
          <w:rFonts w:ascii="Times New Roman" w:hAnsi="Times New Roman" w:cs="Times New Roman"/>
          <w:sz w:val="28"/>
          <w:szCs w:val="28"/>
        </w:rPr>
        <w:t>м</w:t>
      </w:r>
      <w:r w:rsidR="0010595F" w:rsidRPr="004724F6">
        <w:rPr>
          <w:rFonts w:ascii="Times New Roman" w:hAnsi="Times New Roman" w:cs="Times New Roman"/>
          <w:sz w:val="28"/>
          <w:szCs w:val="28"/>
        </w:rPr>
        <w:t xml:space="preserve"> и седьмом</w:t>
      </w:r>
      <w:r w:rsidR="004B7750" w:rsidRPr="00472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750" w:rsidRPr="004724F6">
        <w:rPr>
          <w:rFonts w:ascii="Times New Roman" w:hAnsi="Times New Roman" w:cs="Times New Roman"/>
          <w:sz w:val="28"/>
          <w:szCs w:val="28"/>
        </w:rPr>
        <w:t xml:space="preserve">цифры </w:t>
      </w:r>
      <w:r w:rsidR="0010595F" w:rsidRPr="004724F6">
        <w:rPr>
          <w:rFonts w:ascii="Times New Roman" w:hAnsi="Times New Roman" w:cs="Times New Roman"/>
          <w:sz w:val="28"/>
          <w:szCs w:val="28"/>
        </w:rPr>
        <w:t>«4900» и «1470» заменить цифрами «5033» и «3640» соответственно</w:t>
      </w:r>
      <w:r w:rsidR="00604EF2" w:rsidRPr="004724F6">
        <w:rPr>
          <w:rFonts w:ascii="Times New Roman" w:hAnsi="Times New Roman" w:cs="Times New Roman"/>
          <w:sz w:val="28"/>
          <w:szCs w:val="28"/>
        </w:rPr>
        <w:t>.</w:t>
      </w:r>
    </w:p>
    <w:p w:rsidR="00385371" w:rsidRPr="004724F6" w:rsidRDefault="0010595F" w:rsidP="0010595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1</w:t>
      </w:r>
      <w:r w:rsidR="00B46E9F" w:rsidRPr="004724F6">
        <w:rPr>
          <w:rFonts w:ascii="Times New Roman" w:hAnsi="Times New Roman" w:cs="Times New Roman"/>
          <w:sz w:val="28"/>
          <w:szCs w:val="28"/>
        </w:rPr>
        <w:t>1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385371" w:rsidRPr="004724F6">
          <w:rPr>
            <w:rFonts w:ascii="Times New Roman" w:hAnsi="Times New Roman" w:cs="Times New Roman"/>
            <w:sz w:val="28"/>
            <w:szCs w:val="28"/>
          </w:rPr>
          <w:t>приложении 1</w:t>
        </w:r>
      </w:hyperlink>
      <w:r w:rsidR="00385371" w:rsidRPr="004724F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(Перечень подпрограмм, основных мероприятий государственной программы Ленинградской области </w:t>
      </w:r>
      <w:r w:rsidRPr="004724F6">
        <w:rPr>
          <w:rFonts w:ascii="Times New Roman" w:hAnsi="Times New Roman" w:cs="Times New Roman"/>
          <w:sz w:val="28"/>
          <w:szCs w:val="28"/>
        </w:rPr>
        <w:t>«</w:t>
      </w:r>
      <w:r w:rsidR="00385371" w:rsidRPr="004724F6">
        <w:rPr>
          <w:rFonts w:ascii="Times New Roman" w:hAnsi="Times New Roman" w:cs="Times New Roman"/>
          <w:sz w:val="28"/>
          <w:szCs w:val="28"/>
        </w:rPr>
        <w:t>Развитие сельского хозяйства Ленинградской области</w:t>
      </w:r>
      <w:r w:rsidRPr="004724F6">
        <w:rPr>
          <w:rFonts w:ascii="Times New Roman" w:hAnsi="Times New Roman" w:cs="Times New Roman"/>
          <w:sz w:val="28"/>
          <w:szCs w:val="28"/>
        </w:rPr>
        <w:t>»</w:t>
      </w:r>
      <w:r w:rsidR="00385371" w:rsidRPr="004724F6">
        <w:rPr>
          <w:rFonts w:ascii="Times New Roman" w:hAnsi="Times New Roman" w:cs="Times New Roman"/>
          <w:sz w:val="28"/>
          <w:szCs w:val="28"/>
        </w:rPr>
        <w:t>):</w:t>
      </w:r>
    </w:p>
    <w:p w:rsidR="00A65EC4" w:rsidRPr="004724F6" w:rsidRDefault="00A65EC4" w:rsidP="00A65E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11.1. столбец 3 строки 1.2 (Основное мероприятие «Поддержка доходов сельскохозяйственных товаропроизводителей в области растениеводства») дополнить следующим показателем: «Валовой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предпринимателей.»; </w:t>
      </w:r>
    </w:p>
    <w:p w:rsidR="00F91D06" w:rsidRPr="004724F6" w:rsidRDefault="00D900F9" w:rsidP="00A2575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11.</w:t>
      </w:r>
      <w:r w:rsidR="00A65EC4" w:rsidRPr="004724F6">
        <w:rPr>
          <w:rFonts w:ascii="Times New Roman" w:hAnsi="Times New Roman" w:cs="Times New Roman"/>
          <w:sz w:val="28"/>
          <w:szCs w:val="28"/>
        </w:rPr>
        <w:t>2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F91D06" w:rsidRPr="004724F6">
        <w:rPr>
          <w:rFonts w:ascii="Times New Roman" w:hAnsi="Times New Roman" w:cs="Times New Roman"/>
          <w:sz w:val="28"/>
          <w:szCs w:val="28"/>
        </w:rPr>
        <w:t xml:space="preserve">в </w:t>
      </w:r>
      <w:r w:rsidR="00A975D5" w:rsidRPr="004724F6">
        <w:rPr>
          <w:rFonts w:ascii="Times New Roman" w:hAnsi="Times New Roman" w:cs="Times New Roman"/>
          <w:sz w:val="28"/>
          <w:szCs w:val="28"/>
        </w:rPr>
        <w:t xml:space="preserve">столбце 3 строки 2.3. </w:t>
      </w:r>
      <w:r w:rsidR="00F91D06" w:rsidRPr="004724F6">
        <w:rPr>
          <w:rFonts w:ascii="Times New Roman" w:hAnsi="Times New Roman" w:cs="Times New Roman"/>
          <w:sz w:val="28"/>
          <w:szCs w:val="28"/>
        </w:rPr>
        <w:t>(</w:t>
      </w:r>
      <w:r w:rsidR="00FE0813" w:rsidRPr="004724F6">
        <w:rPr>
          <w:rFonts w:ascii="Times New Roman" w:hAnsi="Times New Roman" w:cs="Times New Roman"/>
          <w:sz w:val="28"/>
          <w:szCs w:val="28"/>
        </w:rPr>
        <w:t>Основное мероприятие «Развитие клеточного пушного звероводства в Ленинградской области</w:t>
      </w:r>
      <w:r w:rsidR="00A975D5" w:rsidRPr="004724F6">
        <w:rPr>
          <w:rFonts w:ascii="Times New Roman" w:hAnsi="Times New Roman" w:cs="Times New Roman"/>
          <w:sz w:val="28"/>
          <w:szCs w:val="28"/>
        </w:rPr>
        <w:t>»</w:t>
      </w:r>
      <w:r w:rsidR="00F91D06" w:rsidRPr="004724F6">
        <w:rPr>
          <w:rFonts w:ascii="Times New Roman" w:hAnsi="Times New Roman" w:cs="Times New Roman"/>
          <w:sz w:val="28"/>
          <w:szCs w:val="28"/>
        </w:rPr>
        <w:t>) слова «Увеличение численности маточного поголовья норок» заменить словами «Численность поголовья норок»</w:t>
      </w:r>
      <w:r w:rsidR="00AB7ACC" w:rsidRPr="004724F6">
        <w:rPr>
          <w:rFonts w:ascii="Times New Roman" w:hAnsi="Times New Roman" w:cs="Times New Roman"/>
          <w:sz w:val="28"/>
          <w:szCs w:val="28"/>
        </w:rPr>
        <w:t>;</w:t>
      </w:r>
    </w:p>
    <w:p w:rsidR="00A65EC4" w:rsidRPr="004724F6" w:rsidRDefault="00A65EC4" w:rsidP="00A65EC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11.3. в столбце 3 строки 3 (Подпрограмма «Развитие пищевой, перерабатывающей промышленности и рыбохозяйственного комплекса») </w:t>
      </w:r>
      <w:r w:rsidR="00BD0B2C" w:rsidRPr="004724F6">
        <w:rPr>
          <w:rFonts w:ascii="Times New Roman" w:hAnsi="Times New Roman" w:cs="Times New Roman"/>
          <w:sz w:val="28"/>
          <w:szCs w:val="28"/>
        </w:rPr>
        <w:t>слова</w:t>
      </w:r>
      <w:r w:rsidRPr="004724F6">
        <w:rPr>
          <w:rFonts w:ascii="Times New Roman" w:hAnsi="Times New Roman" w:cs="Times New Roman"/>
          <w:sz w:val="28"/>
          <w:szCs w:val="28"/>
        </w:rPr>
        <w:t xml:space="preserve"> «, включая напитки» исключить.</w:t>
      </w:r>
    </w:p>
    <w:p w:rsidR="00D6608F" w:rsidRPr="004724F6" w:rsidRDefault="00D900F9" w:rsidP="00D660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11.</w:t>
      </w:r>
      <w:r w:rsidR="00A65EC4" w:rsidRPr="004724F6">
        <w:rPr>
          <w:rFonts w:ascii="Times New Roman" w:hAnsi="Times New Roman" w:cs="Times New Roman"/>
          <w:sz w:val="28"/>
          <w:szCs w:val="28"/>
        </w:rPr>
        <w:t>4</w:t>
      </w:r>
      <w:r w:rsidRPr="004724F6">
        <w:rPr>
          <w:rFonts w:ascii="Times New Roman" w:hAnsi="Times New Roman" w:cs="Times New Roman"/>
          <w:sz w:val="28"/>
          <w:szCs w:val="28"/>
        </w:rPr>
        <w:t xml:space="preserve">. </w:t>
      </w:r>
      <w:r w:rsidR="00BA360A" w:rsidRPr="004724F6">
        <w:rPr>
          <w:rFonts w:ascii="Times New Roman" w:hAnsi="Times New Roman" w:cs="Times New Roman"/>
          <w:sz w:val="28"/>
          <w:szCs w:val="28"/>
        </w:rPr>
        <w:t>строк</w:t>
      </w:r>
      <w:r w:rsidR="00D6608F" w:rsidRPr="004724F6">
        <w:rPr>
          <w:rFonts w:ascii="Times New Roman" w:hAnsi="Times New Roman" w:cs="Times New Roman"/>
          <w:sz w:val="28"/>
          <w:szCs w:val="28"/>
        </w:rPr>
        <w:t>у</w:t>
      </w:r>
      <w:r w:rsidR="00BA360A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385371" w:rsidRPr="004724F6">
        <w:rPr>
          <w:rFonts w:ascii="Times New Roman" w:hAnsi="Times New Roman" w:cs="Times New Roman"/>
          <w:sz w:val="28"/>
          <w:szCs w:val="28"/>
        </w:rPr>
        <w:t xml:space="preserve"> 4.3 </w:t>
      </w:r>
      <w:r w:rsidR="00BA360A" w:rsidRPr="004724F6">
        <w:rPr>
          <w:rFonts w:ascii="Times New Roman" w:hAnsi="Times New Roman" w:cs="Times New Roman"/>
          <w:sz w:val="28"/>
          <w:szCs w:val="28"/>
        </w:rPr>
        <w:t xml:space="preserve">(Основное мероприятие «Поддержка развития садоводческих, огороднических и дачных некоммерческих объединений») </w:t>
      </w:r>
      <w:r w:rsidR="00D6608F" w:rsidRPr="004724F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tbl>
      <w:tblPr>
        <w:tblW w:w="9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472"/>
        <w:gridCol w:w="2693"/>
        <w:gridCol w:w="2694"/>
        <w:gridCol w:w="829"/>
        <w:gridCol w:w="285"/>
      </w:tblGrid>
      <w:tr w:rsidR="00E91715" w:rsidRPr="004724F6" w:rsidTr="00A072E4">
        <w:trPr>
          <w:trHeight w:val="360"/>
          <w:jc w:val="center"/>
        </w:trPr>
        <w:tc>
          <w:tcPr>
            <w:tcW w:w="771" w:type="dxa"/>
          </w:tcPr>
          <w:p w:rsidR="00881C0F" w:rsidRPr="004724F6" w:rsidRDefault="00881C0F" w:rsidP="00345D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«4.3</w:t>
            </w:r>
          </w:p>
        </w:tc>
        <w:tc>
          <w:tcPr>
            <w:tcW w:w="2472" w:type="dxa"/>
          </w:tcPr>
          <w:p w:rsidR="00881C0F" w:rsidRPr="004724F6" w:rsidRDefault="00881C0F" w:rsidP="00D6608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24F6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«Поддержка развития садоводческих и </w:t>
            </w:r>
            <w:r w:rsidRPr="004724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огороднических некоммерческих товариществ»</w:t>
            </w:r>
          </w:p>
        </w:tc>
        <w:tc>
          <w:tcPr>
            <w:tcW w:w="2693" w:type="dxa"/>
          </w:tcPr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24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садоводческих и огороднических некоммерческих товариществ, </w:t>
            </w:r>
            <w:r w:rsidRPr="004724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воспользовавшихся государственной поддержкой</w:t>
            </w:r>
          </w:p>
        </w:tc>
        <w:tc>
          <w:tcPr>
            <w:tcW w:w="2694" w:type="dxa"/>
          </w:tcPr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24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комфортных условий жизнедеятельности на территориях садоводческих и </w:t>
            </w:r>
            <w:r w:rsidRPr="004724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огороднических некоммерческих товариществ</w:t>
            </w:r>
          </w:p>
        </w:tc>
        <w:tc>
          <w:tcPr>
            <w:tcW w:w="829" w:type="dxa"/>
            <w:tcBorders>
              <w:right w:val="single" w:sz="4" w:space="0" w:color="auto"/>
            </w:tcBorders>
          </w:tcPr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C0F" w:rsidRPr="004724F6" w:rsidRDefault="00881C0F" w:rsidP="00345D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24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C4213" w:rsidRPr="004724F6" w:rsidRDefault="004C55E0" w:rsidP="00A96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2E0BE7" w:rsidRPr="004724F6">
        <w:rPr>
          <w:rFonts w:ascii="Times New Roman" w:hAnsi="Times New Roman" w:cs="Times New Roman"/>
          <w:sz w:val="28"/>
          <w:szCs w:val="28"/>
        </w:rPr>
        <w:t>5</w:t>
      </w:r>
      <w:r w:rsidRPr="004724F6">
        <w:rPr>
          <w:rFonts w:ascii="Times New Roman" w:hAnsi="Times New Roman" w:cs="Times New Roman"/>
          <w:sz w:val="28"/>
          <w:szCs w:val="28"/>
        </w:rPr>
        <w:t>. в столбце  3 строки 5.2. (Основное мероприятие «Создание и модернизация объектов агропромышленного комплекса»)</w:t>
      </w:r>
      <w:r w:rsidR="002321E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210F9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321EC" w:rsidRPr="004724F6">
        <w:rPr>
          <w:rFonts w:ascii="Times New Roman" w:hAnsi="Times New Roman" w:cs="Times New Roman"/>
          <w:sz w:val="28"/>
          <w:szCs w:val="28"/>
        </w:rPr>
        <w:t>показател</w:t>
      </w:r>
      <w:r w:rsidR="00A96291" w:rsidRPr="004724F6">
        <w:rPr>
          <w:rFonts w:ascii="Times New Roman" w:hAnsi="Times New Roman" w:cs="Times New Roman"/>
          <w:sz w:val="28"/>
          <w:szCs w:val="28"/>
        </w:rPr>
        <w:t>и</w:t>
      </w:r>
      <w:r w:rsidR="002321EC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E210F9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96291" w:rsidRPr="004724F6">
        <w:rPr>
          <w:rFonts w:ascii="Times New Roman" w:hAnsi="Times New Roman" w:cs="Times New Roman"/>
          <w:sz w:val="28"/>
          <w:szCs w:val="28"/>
        </w:rPr>
        <w:t xml:space="preserve">«Ввод </w:t>
      </w:r>
      <w:r w:rsidR="00E210F9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A96291" w:rsidRPr="004724F6">
        <w:rPr>
          <w:rFonts w:ascii="Times New Roman" w:hAnsi="Times New Roman" w:cs="Times New Roman"/>
          <w:sz w:val="28"/>
          <w:szCs w:val="28"/>
        </w:rPr>
        <w:t xml:space="preserve">мощностей животноводческих комплексов молочного направления (молочных ферм)», «Ввод мощностей по хранению картофеля и овощей открытого грунта» и </w:t>
      </w:r>
      <w:r w:rsidR="002321EC" w:rsidRPr="004724F6">
        <w:rPr>
          <w:rFonts w:ascii="Times New Roman" w:hAnsi="Times New Roman" w:cs="Times New Roman"/>
          <w:sz w:val="28"/>
          <w:szCs w:val="28"/>
        </w:rPr>
        <w:t>«Ввод новых мощностей единовременного хранения оптово-распределительных центров» исключить.</w:t>
      </w:r>
    </w:p>
    <w:p w:rsidR="00723498" w:rsidRPr="004724F6" w:rsidRDefault="00D55403" w:rsidP="00FB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</w:t>
      </w:r>
      <w:r w:rsidR="00A65EC4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в  столбце  3 строки 5.3. (Основное </w:t>
      </w:r>
      <w:r w:rsidR="001C4213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892AAD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>«Оказание</w:t>
      </w:r>
      <w:r w:rsidR="00892AAD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 содействия </w:t>
      </w:r>
      <w:r w:rsidR="00892AAD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достижению </w:t>
      </w:r>
      <w:r w:rsidR="00892AAD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C3C6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892AAD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CC3C60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показателей») </w:t>
      </w:r>
      <w:r w:rsidR="00723498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1C4213" w:rsidRPr="004724F6">
        <w:rPr>
          <w:rFonts w:ascii="Times New Roman" w:hAnsi="Times New Roman" w:cs="Times New Roman"/>
          <w:sz w:val="28"/>
          <w:szCs w:val="28"/>
        </w:rPr>
        <w:t>1</w:t>
      </w:r>
      <w:r w:rsidR="00DB77C2" w:rsidRPr="004724F6">
        <w:rPr>
          <w:rFonts w:ascii="Times New Roman" w:hAnsi="Times New Roman" w:cs="Times New Roman"/>
          <w:sz w:val="28"/>
          <w:szCs w:val="28"/>
        </w:rPr>
        <w:t>1</w:t>
      </w:r>
      <w:r w:rsidR="001C4213" w:rsidRPr="004724F6">
        <w:rPr>
          <w:rFonts w:ascii="Times New Roman" w:hAnsi="Times New Roman" w:cs="Times New Roman"/>
          <w:sz w:val="28"/>
          <w:szCs w:val="28"/>
        </w:rPr>
        <w:t xml:space="preserve">.7.1. 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23498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283EAA" w:rsidRPr="004724F6">
        <w:rPr>
          <w:rFonts w:ascii="Times New Roman" w:hAnsi="Times New Roman" w:cs="Times New Roman"/>
          <w:sz w:val="28"/>
          <w:szCs w:val="28"/>
        </w:rPr>
        <w:t>п</w:t>
      </w:r>
      <w:r w:rsidR="00723498" w:rsidRPr="004724F6">
        <w:rPr>
          <w:rFonts w:ascii="Times New Roman" w:hAnsi="Times New Roman" w:cs="Times New Roman"/>
          <w:sz w:val="28"/>
          <w:szCs w:val="28"/>
        </w:rPr>
        <w:t>оказателя</w:t>
      </w:r>
      <w:r w:rsidR="00283EAA" w:rsidRPr="004724F6">
        <w:rPr>
          <w:rFonts w:ascii="Times New Roman" w:hAnsi="Times New Roman" w:cs="Times New Roman"/>
          <w:sz w:val="28"/>
          <w:szCs w:val="28"/>
        </w:rPr>
        <w:t xml:space="preserve"> </w:t>
      </w:r>
      <w:r w:rsidR="00723498" w:rsidRPr="004724F6">
        <w:rPr>
          <w:rFonts w:ascii="Times New Roman" w:hAnsi="Times New Roman" w:cs="Times New Roman"/>
          <w:sz w:val="28"/>
          <w:szCs w:val="28"/>
        </w:rPr>
        <w:t xml:space="preserve"> «Производство хлебобулочных изделий диетических и обогащенных микронутриентами»</w:t>
      </w:r>
      <w:r w:rsidR="00CC3C60" w:rsidRPr="004724F6">
        <w:rPr>
          <w:rFonts w:ascii="Times New Roman" w:hAnsi="Times New Roman" w:cs="Times New Roman"/>
          <w:sz w:val="28"/>
          <w:szCs w:val="28"/>
        </w:rPr>
        <w:t xml:space="preserve"> вставить показатель «Произ</w:t>
      </w:r>
      <w:r w:rsidR="001C4213" w:rsidRPr="004724F6">
        <w:rPr>
          <w:rFonts w:ascii="Times New Roman" w:hAnsi="Times New Roman" w:cs="Times New Roman"/>
          <w:sz w:val="28"/>
          <w:szCs w:val="28"/>
        </w:rPr>
        <w:t>водство плодоовощных консервов»;</w:t>
      </w:r>
    </w:p>
    <w:p w:rsidR="001C4213" w:rsidRPr="004724F6" w:rsidRDefault="00D55403" w:rsidP="00FB2F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-</w:t>
      </w:r>
      <w:r w:rsidR="001C4213" w:rsidRPr="004724F6">
        <w:rPr>
          <w:rFonts w:ascii="Times New Roman" w:hAnsi="Times New Roman" w:cs="Times New Roman"/>
          <w:sz w:val="28"/>
          <w:szCs w:val="28"/>
        </w:rPr>
        <w:t xml:space="preserve">  показатели  «Размер  застрахованных  посевных  площадей» и «Численность  застрахованного  поголовья сельскохозяйственных  животных» исключить.</w:t>
      </w:r>
    </w:p>
    <w:p w:rsidR="00DD0E47" w:rsidRPr="004724F6" w:rsidRDefault="00300D18" w:rsidP="00824F0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1</w:t>
      </w:r>
      <w:r w:rsidR="00405908" w:rsidRPr="004724F6">
        <w:rPr>
          <w:rFonts w:ascii="Times New Roman" w:hAnsi="Times New Roman" w:cs="Times New Roman"/>
          <w:b/>
          <w:sz w:val="28"/>
          <w:szCs w:val="28"/>
        </w:rPr>
        <w:t>2</w:t>
      </w:r>
      <w:r w:rsidRPr="004724F6">
        <w:rPr>
          <w:rFonts w:ascii="Times New Roman" w:hAnsi="Times New Roman" w:cs="Times New Roman"/>
          <w:b/>
          <w:sz w:val="28"/>
          <w:szCs w:val="28"/>
        </w:rPr>
        <w:t xml:space="preserve">. Приложение 2 </w:t>
      </w:r>
      <w:r w:rsidRPr="004724F6">
        <w:rPr>
          <w:rFonts w:ascii="Times New Roman" w:hAnsi="Times New Roman" w:cs="Times New Roman"/>
          <w:sz w:val="28"/>
          <w:szCs w:val="28"/>
        </w:rPr>
        <w:t>к Государственной программе (Сведения о показателях (индикаторах) Государственной программы Ленинградской области «Развитие сельского хозяйства Ленинградской области») изложить в редакции согласно приложению 1 к настоящему постановлению.</w:t>
      </w:r>
    </w:p>
    <w:p w:rsidR="00DC0A48" w:rsidRPr="004724F6" w:rsidRDefault="00300D18" w:rsidP="00824F0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1</w:t>
      </w:r>
      <w:r w:rsidR="00405908" w:rsidRPr="004724F6">
        <w:rPr>
          <w:rFonts w:ascii="Times New Roman" w:hAnsi="Times New Roman" w:cs="Times New Roman"/>
          <w:b/>
          <w:sz w:val="28"/>
          <w:szCs w:val="28"/>
        </w:rPr>
        <w:t>3</w:t>
      </w:r>
      <w:r w:rsidRPr="004724F6">
        <w:rPr>
          <w:rFonts w:ascii="Times New Roman" w:hAnsi="Times New Roman" w:cs="Times New Roman"/>
          <w:b/>
          <w:sz w:val="28"/>
          <w:szCs w:val="28"/>
        </w:rPr>
        <w:t>. Приложение 3</w:t>
      </w:r>
      <w:r w:rsidRPr="004724F6">
        <w:rPr>
          <w:rFonts w:ascii="Times New Roman" w:hAnsi="Times New Roman" w:cs="Times New Roman"/>
          <w:sz w:val="28"/>
          <w:szCs w:val="28"/>
        </w:rPr>
        <w:t xml:space="preserve"> к Государственной программе (План реализации государственной программы Ленинградской области «Развитие сельского хозяйства</w:t>
      </w:r>
      <w:r w:rsidR="00A3062F" w:rsidRPr="004724F6">
        <w:rPr>
          <w:rFonts w:ascii="Times New Roman" w:hAnsi="Times New Roman" w:cs="Times New Roman"/>
          <w:sz w:val="28"/>
          <w:szCs w:val="28"/>
        </w:rPr>
        <w:t xml:space="preserve"> Ленинградской области») изложить в редакции согласно приложению 2 к настоящему постановлению.</w:t>
      </w:r>
    </w:p>
    <w:p w:rsidR="00DC0A48" w:rsidRPr="004724F6" w:rsidRDefault="00DC0A48" w:rsidP="00DC0A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14. В  Приложении  5</w:t>
      </w:r>
      <w:r w:rsidRPr="004724F6">
        <w:rPr>
          <w:rFonts w:ascii="Times New Roman" w:hAnsi="Times New Roman" w:cs="Times New Roman"/>
          <w:sz w:val="28"/>
          <w:szCs w:val="28"/>
        </w:rPr>
        <w:t xml:space="preserve">  к Государственной программе (Сведения о порядке сбора информации и методике расчета показателей (индикаторов) государственной программы Ленинградской области «Развитие сельского хозяйства Ленинградской области»)</w:t>
      </w:r>
      <w:r w:rsidR="00623E9B" w:rsidRPr="004724F6">
        <w:rPr>
          <w:rFonts w:ascii="Times New Roman" w:hAnsi="Times New Roman" w:cs="Times New Roman"/>
          <w:sz w:val="28"/>
          <w:szCs w:val="28"/>
        </w:rPr>
        <w:t>:</w:t>
      </w:r>
      <w:r w:rsidRPr="00472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A48" w:rsidRPr="004724F6" w:rsidRDefault="00DC0A48" w:rsidP="00DC0A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14.1. в столбцах 2, 4, 8, 9 строки 16 слова «Садоводческие некоммерческие объединения» в соответствующем падеже заменить словами «садоводческие и огороднические некоммерческие товарищества» в соответствующем падеже.</w:t>
      </w:r>
    </w:p>
    <w:p w:rsidR="00DC0A48" w:rsidRPr="004724F6" w:rsidRDefault="00DC0A48" w:rsidP="00DC0A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14.2. строки  18  (Ввод  мощностей  животноводческих  комплексов молочного направления (молочных ферм)), 19 (Ввод мощностей по хранению картофеля и овощей открытого грунта), 57 (Прирост объема производства продукции растениеводства на землях сельскохозяйственного назначения за счет реализации мероприятий подпрограммы (по отношению к 2013 году)), 60 (Улучшение фитосанитарного состояния почв) и 61 (Оценка уровня плодородия почв и их агроэкологического состояния) исключить, строки 20-64 считать строками 18-59.</w:t>
      </w:r>
    </w:p>
    <w:p w:rsidR="00DC0A48" w:rsidRPr="004724F6" w:rsidRDefault="00DC0A48" w:rsidP="00DC0A48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15. В Приложении 6</w:t>
      </w:r>
      <w:r w:rsidRPr="004724F6">
        <w:rPr>
          <w:rFonts w:ascii="Times New Roman" w:hAnsi="Times New Roman" w:cs="Times New Roman"/>
          <w:sz w:val="28"/>
          <w:szCs w:val="28"/>
        </w:rPr>
        <w:t xml:space="preserve"> (Порядок предоставления субсидий бюджетам муниципальных образований Ленинградской области на капитальный ремонт объектов в целях обустройства сельских населенных пунктов в рамках реализации основного мероприятия «Комплексное обустройство населенных пунктов, расположенных в сельской местности, объектами социальной и инженерной инфраструктуры» подпрограммы «Устойчивое развитие сельских территорий Ленинградской области») абзац первый пункта 4.2. изложить в следующей редакции:</w:t>
      </w:r>
    </w:p>
    <w:p w:rsidR="00DC0A48" w:rsidRPr="004724F6" w:rsidRDefault="00DC0A48" w:rsidP="00DC0A48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 xml:space="preserve">«4.2. Перечисление межбюджетных субсидий осуществляется в пределах суммы, необходимой для оплаты денежных обязательств по расходам муниципального </w:t>
      </w:r>
      <w:r w:rsidRPr="004724F6">
        <w:rPr>
          <w:rFonts w:ascii="Times New Roman" w:hAnsi="Times New Roman" w:cs="Times New Roman"/>
          <w:sz w:val="28"/>
          <w:szCs w:val="28"/>
        </w:rPr>
        <w:lastRenderedPageBreak/>
        <w:t>образования, источником финансового обеспечения которых являются эти межбюджетные субсидии.»</w:t>
      </w:r>
      <w:r w:rsidR="00623E9B" w:rsidRPr="004724F6">
        <w:rPr>
          <w:rFonts w:ascii="Times New Roman" w:hAnsi="Times New Roman" w:cs="Times New Roman"/>
          <w:sz w:val="28"/>
          <w:szCs w:val="28"/>
        </w:rPr>
        <w:t>.</w:t>
      </w:r>
    </w:p>
    <w:p w:rsidR="00DC0A48" w:rsidRPr="004724F6" w:rsidRDefault="00DC0A48" w:rsidP="00DC0A48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>16. В Приложении 7</w:t>
      </w:r>
      <w:r w:rsidRPr="004724F6">
        <w:rPr>
          <w:rFonts w:ascii="Times New Roman" w:hAnsi="Times New Roman" w:cs="Times New Roman"/>
          <w:sz w:val="28"/>
          <w:szCs w:val="28"/>
        </w:rPr>
        <w:t xml:space="preserve"> (Порядок предоставления субсидий бюджетам сельских (городских) поселений Ленинградской области на грантовую поддержку местных инициатив граждан, проживающих в сельской местности) абзац первый пункта 4.2. изложить в следующей редакции:</w:t>
      </w:r>
    </w:p>
    <w:p w:rsidR="00DC0A48" w:rsidRPr="004724F6" w:rsidRDefault="00DC0A48" w:rsidP="00DC0A48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t>«4.2.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субсидии.».</w:t>
      </w:r>
    </w:p>
    <w:p w:rsidR="00DC0A48" w:rsidRPr="004724F6" w:rsidRDefault="00DC0A48" w:rsidP="00DC0A48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b/>
          <w:sz w:val="28"/>
          <w:szCs w:val="28"/>
        </w:rPr>
        <w:t xml:space="preserve">17. Приложение 8 </w:t>
      </w:r>
      <w:r w:rsidRPr="004724F6">
        <w:rPr>
          <w:rFonts w:ascii="Times New Roman" w:hAnsi="Times New Roman" w:cs="Times New Roman"/>
          <w:sz w:val="28"/>
          <w:szCs w:val="28"/>
        </w:rPr>
        <w:t>к Государственной программе (Перечень мероприятий подпрограммы «Развитие мелиорации земель сельскохозяйственного назначения Ленинградской области» государственной программы Ленинградской области «Развитие сельского хозяйства Ленинградской области») изложить в редакции согласно приложению 3 к настоящему постановлению.</w:t>
      </w:r>
    </w:p>
    <w:p w:rsidR="00345D90" w:rsidRPr="004724F6" w:rsidRDefault="00BD0B2C" w:rsidP="00DC0A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45D90" w:rsidRPr="004724F6" w:rsidSect="00DC0A48">
          <w:headerReference w:type="default" r:id="rId10"/>
          <w:footerReference w:type="default" r:id="rId11"/>
          <w:footerReference w:type="first" r:id="rId12"/>
          <w:pgSz w:w="11906" w:h="16838" w:code="9"/>
          <w:pgMar w:top="680" w:right="566" w:bottom="709" w:left="851" w:header="567" w:footer="144" w:gutter="0"/>
          <w:cols w:space="708"/>
          <w:titlePg/>
          <w:docGrid w:linePitch="360"/>
        </w:sectPr>
      </w:pPr>
      <w:r w:rsidRPr="004724F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1531"/>
        <w:gridCol w:w="2295"/>
        <w:gridCol w:w="1327"/>
        <w:gridCol w:w="1122"/>
        <w:gridCol w:w="823"/>
        <w:gridCol w:w="821"/>
        <w:gridCol w:w="821"/>
        <w:gridCol w:w="931"/>
        <w:gridCol w:w="821"/>
        <w:gridCol w:w="821"/>
        <w:gridCol w:w="820"/>
        <w:gridCol w:w="820"/>
        <w:gridCol w:w="795"/>
        <w:gridCol w:w="1843"/>
      </w:tblGrid>
      <w:tr w:rsidR="00345D90" w:rsidRPr="004724F6" w:rsidTr="00345D90">
        <w:trPr>
          <w:trHeight w:val="36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1" w:name="RANGE!C1:Q191"/>
            <w:bookmarkEnd w:id="1"/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1 </w:t>
            </w:r>
          </w:p>
        </w:tc>
      </w:tr>
      <w:tr w:rsidR="00345D90" w:rsidRPr="004724F6" w:rsidTr="00345D90">
        <w:trPr>
          <w:trHeight w:val="36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«Приложение 2</w:t>
            </w:r>
          </w:p>
        </w:tc>
      </w:tr>
      <w:tr w:rsidR="00345D90" w:rsidRPr="004724F6" w:rsidTr="00345D90">
        <w:trPr>
          <w:trHeight w:val="36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программе...»</w:t>
            </w:r>
          </w:p>
        </w:tc>
      </w:tr>
      <w:tr w:rsidR="00345D90" w:rsidRPr="004724F6" w:rsidTr="00345D90">
        <w:trPr>
          <w:trHeight w:val="33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СВЕДЕНИЯ О ПОКАЗАТЕЛЯХ (ИНДИКАТОРАХ) ГОСУДАРСТВЕННОЙ ПРОГРАММЫ</w:t>
            </w:r>
          </w:p>
        </w:tc>
      </w:tr>
      <w:tr w:rsidR="00345D90" w:rsidRPr="004724F6" w:rsidTr="00345D90">
        <w:trPr>
          <w:trHeight w:val="420"/>
        </w:trPr>
        <w:tc>
          <w:tcPr>
            <w:tcW w:w="163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 «РАЗВИТИЕ СЕЛЬСКОГО ХОЗЯЙСТВА ЛЕНИНГРАДСКОЙ ОБЛАСТИ» И ИХ ЗНАЧЕНИЯХ</w:t>
            </w:r>
          </w:p>
        </w:tc>
      </w:tr>
      <w:tr w:rsidR="00345D90" w:rsidRPr="004724F6" w:rsidTr="00345D90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E66D10">
        <w:trPr>
          <w:trHeight w:val="42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4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(индикатора),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ind w:right="-87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подпрограммы (показателя)</w:t>
            </w:r>
          </w:p>
        </w:tc>
      </w:tr>
      <w:tr w:rsidR="00345D90" w:rsidRPr="004724F6" w:rsidTr="00E66D10">
        <w:trPr>
          <w:trHeight w:val="42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90" w:rsidRPr="004724F6" w:rsidTr="00E66D1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45D90" w:rsidRPr="004724F6" w:rsidTr="00345D90">
        <w:trPr>
          <w:trHeight w:val="45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Государственная программа Ленинградской области «Развитие сельского хозяйства Ленинградской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продукции животноводства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(в сопоставимых ценах) к предыдущему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пищевых продуктов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(в сопоставимых ценах) к предыдущему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Индекс производства напитков (в сопоставимых ценах)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к предыдущему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Рентабельность сельскохозяйственных организаций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(с учетом субсидий)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0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Среднемесячная номинальная заработная плата в сельском хозяйстве (без субъектов малого предпринимательства)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38400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35639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37661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Индекс производительности труда к предыдущему году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высокопроизводительных рабочих мест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7181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7288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7396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7504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7551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8124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Располагаемые ресурсы домашних хозяйств (в среднем на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одного члена домашнего хозяйства в месяц) в сельской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местности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18850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19150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19300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75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Подпрограмма «Развитие отраслей растениеводства»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Производство семян многолетних трав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посевных площадей,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215,6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217,6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занятых под зерновыми, зернобобовыми и кормовыми сельскохозяйственными культурами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218,6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Объем производства семенного картофеля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4689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7197,4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Объем реализованного семенного картофеля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3990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Объем семенного картофеля, направленного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на посадку (посев) в целях размножения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4975,8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Подпрограмма «Развитие отраслей животноводства»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молока в хозяйствах всех категорий </w:t>
            </w: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591,3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632,3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молока в сельскохозяйственных организациях, крестьянских (фермерских) хозяйствах, включая индивидуальных предпринимателей </w:t>
            </w: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551,8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589,1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593,3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595,1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601,4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603,5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565,2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скота на убой в хозяйствах всех категорий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 живом весе): говядина </w:t>
            </w: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производство высококачественной говядины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в живом весе в хозяйствах всех категорий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Поголовье основных свиноматок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9639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9197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Объем валового сбора меда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Производство яиц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Млн шт.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3174,8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Численность поголовья норок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57214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Подпрограмма «Развитие пищевой, перерабатывающей промышленности и рыбохозяйственного комплекса»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Добыча (вылов) водных биологических ресурсов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Подпрограмма «Поддержка малых форм хозяйствования»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Сохранение маточного поголовья малыми формами хозяйствования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Усл.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построенных или реконструированных малых птицеводческих ферм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садоводческих и огороднических некоммерческих товариществ, воспользовавшихся государственной поддержкой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Подпрограмма «Техническая и технологическая модернизация, инновационное развитие»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345D90" w:rsidRPr="004724F6" w:rsidTr="00345D90">
        <w:trPr>
          <w:trHeight w:val="420"/>
        </w:trPr>
        <w:tc>
          <w:tcPr>
            <w:tcW w:w="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приобретенной техники, оборудования: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тракторы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зерноуборочные комбайны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345D90" w:rsidRPr="004724F6" w:rsidTr="00345D90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кормоуборочные комбайны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Энергообеспеченность (количество энергетических мощностей, приходящихся на 100 га посевной площади)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Л.с.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мощностей селекционно-генетического центра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гол.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Валовой сбор зерновых и зернобобовых в хозяйствах всех категорий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139,5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Валовой сбор картофеля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102,2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Доля площади, засеваемой элитными семенами, в общей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площади посевов, занятой семенами сортов растений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6.8.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6.9.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382,4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10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6.10.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6,65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6,95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10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6,182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1,428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животноводства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усл. 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Валовой сбор плодов и ягод в сельскохозяйственных организациях, крестьянских (фермерских) хозяйствах,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включая индивидуальных предпринимателей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6.18.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новых постоянных рабочих мест, созданных в крестьянских (фермерских) хозяйствах, осуществивших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проекты создания и развития своих хозяйств с помощью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средств грантовой поддержки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6.19.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Прирост объема сельскохозяйственной продукции, произведенной крестьянскими (фермерскими) хозяйствами, получившими средства грантовой поддержки, к году, предшествующему году предоставления субсидий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6.20.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Прирост объема сельскохозяйственной продукции,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реализованной сельскохозяйственными потребительскими кооперативами, получившими средства грантовой поддержки,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к году, предшествующему году предоставления субсидий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73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6.22.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Производство хлебобулочных изделий диетических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и обогащенных микронутриентами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Производство плодоовощных консервов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Млн усл. банок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Производство сыров и сырных продуктов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0,451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Производство масла сливочного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Площадь земельных участков, оформленных крестьянскими (фермерскими) хозяйствами в собственность для ведения хозяйственной деятельности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6.27.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Площадь закладки многолетних насаждений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345D90" w:rsidRPr="004724F6" w:rsidTr="00345D90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Подпрограмма «Обеспечение реализации государственной программы Ленинградской области «Развитие сельского хозяйства Ленинградской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345D90" w:rsidRPr="004724F6" w:rsidTr="00345D90">
        <w:trPr>
          <w:trHeight w:val="84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Доля структурных подразделений, курирующих вопросы агропромышленного комплекса, администраций муниципальных образований, использующих государственные информационные ресурсы в сферах обеспечения продовольственной безопасности и управления агропромышленным комплексом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345D90" w:rsidRPr="004724F6" w:rsidTr="00345D90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молодых специалистов на получение социальной поддержки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оказанных информационно-консультационных услуг для сельхозтоваропроизво-дителей региона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 Подпрограмма «Устойчивое развитие сельских территорий Ленинградской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(приобретение) жилья для граждан, проживающих в сельской местности, - всего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5563,5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5691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7865,8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6609,3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 том числе для молодых семей и молодых специалистов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3168,2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3206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3354,6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3456,3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строительству, реконструкции) фельдшерско-акушерских пунктов, офисов врачей общей практики, амбулаторий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&lt;2&gt;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Ввод в эксплуатацию (завершение работ по строительству,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реконструкции) плоскостных спортивных сооружений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Кв.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11932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10485,8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11932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8.4.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объектов культурно-досугового типа, на которых завершены работы по капитальному ремонту в пределах предусмотренного финансирования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строительству, реконструкции) учреждений культурно-досугового типа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Мест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300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&lt;3&gt;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строительству) распределительных газовых сетей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54,06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&lt;4&gt;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63,8 &lt;7&gt;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8.7.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(завершение работ по строительству) локальных водопроводов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4,998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18,998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&lt;5&gt;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8.8.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поселений, в которых реализованы проекты по комплексному обустройству площадок под компактную жилищную застройку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8.9.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построенных (реконструированных, отремонтированных) автомобильных дорог, связывающих объекты сельскохозяйственного назначения между собой и(или) с дорогами общего пользования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8.10.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Ввод в эксплуатацию автомобильных дорог общего пользования с твердым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покрытием в сельской местности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9,313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7,4289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&lt;6&gt;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5,667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8.11.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8.12.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Освобождение земельных площадей от засоренности борщевиком Сосновского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 Подпрограмма «Развитие мелиорации земель сельскохозяйственного назначения Ленинградской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Ввод в эксплуатацию мелиорированных земель за счет реконструкции, технического перевооружения, строительства новых мелиоративных систем, капитального ремонта, включая мелиоративные системы общего и индивидуального пользования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6748,7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1546,6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5692,6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9.1.1.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 том числе ввод в эксплуатацию мелиорированных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4748,7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2726,5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1546,6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1106,2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Защита земель от водной эрозии, затопления и подтопления за счет проведения противопаводковых мероприятий, расчистки мелиоративных каналов и технического оснащения эксплуатационных организаций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FA1124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FA1124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оборот выбывших сельскохозяйственных угодий за счет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культуртехнических работ сельскохозяйственными товаропроизводителями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FA1124">
        <w:trPr>
          <w:trHeight w:val="58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2730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2171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420"/>
        </w:trPr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10. Подпрограмма «Обеспечение эпизоотического благополучия на территории Ленинградской области»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Объемы государственных услуг (работ), оказываемых учреждениями государственной ветеринарной службы Ленинградской области за счет средств областного бюджета Ленинградской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Тыс. ед.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4943,6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5033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345D90" w:rsidRPr="004724F6" w:rsidTr="00345D90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5043,3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Охват исследованиями по африканской чуме свиней поголовья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восприимчивых животных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Проц.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345D90" w:rsidRPr="004724F6" w:rsidTr="00345D90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10.3.</w:t>
            </w:r>
          </w:p>
        </w:tc>
        <w:tc>
          <w:tcPr>
            <w:tcW w:w="3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Сокращение поголовья свиней в крестьянских (фермерских) и личных подсобных хозяйствах, не имеющих зоосанитарной защиты от проникновения вируса африканской чумы свиней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Голов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345D90" w:rsidRPr="004724F6" w:rsidTr="00345D90">
        <w:trPr>
          <w:trHeight w:val="6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45D90" w:rsidRPr="004724F6" w:rsidTr="00345D90">
        <w:trPr>
          <w:trHeight w:val="18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5D90" w:rsidRPr="004724F6" w:rsidRDefault="00345D90" w:rsidP="00345D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6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 Производство без учета сельскохозяйственных товаропроизводителей, находящихся в Санкт-Петербурге.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 В том числе ввод 1 фельдшерско-акушерского пункта, переходящего с 2017 года.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7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 В том числе ввод после завершения работ по реконструкции дома культуры на 300 мест, переходящего с 2017 года.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 В том числе ввод 3,9 км распределительных газовых сетей, переходящих с 2016 года.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&lt;5&gt; В том числе ввод 4,714 км сетей, переходящих с 2017 года.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&lt;6&gt; В том числе ввод 7,4289 км дорог, переходящих с 2017 года.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90" w:rsidRPr="004724F6" w:rsidTr="00345D90">
        <w:trPr>
          <w:trHeight w:val="345"/>
        </w:trPr>
        <w:tc>
          <w:tcPr>
            <w:tcW w:w="5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&lt;7&gt; В том числе ввод 5,5 км распределительных газовых сетей, переходящих с 2017 года.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90" w:rsidRPr="004724F6" w:rsidRDefault="00345D90" w:rsidP="00345D9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00D18" w:rsidRPr="004724F6" w:rsidRDefault="00300D18" w:rsidP="00DC0A4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6126" w:rsidRPr="004724F6" w:rsidRDefault="003E6126">
      <w:pPr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4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835"/>
        <w:gridCol w:w="1320"/>
        <w:gridCol w:w="1900"/>
        <w:gridCol w:w="1720"/>
        <w:gridCol w:w="1860"/>
        <w:gridCol w:w="1659"/>
        <w:gridCol w:w="1840"/>
      </w:tblGrid>
      <w:tr w:rsidR="006F1BC0" w:rsidRPr="004724F6" w:rsidTr="002144DF">
        <w:trPr>
          <w:trHeight w:val="322"/>
        </w:trPr>
        <w:tc>
          <w:tcPr>
            <w:tcW w:w="1541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ANGE!A1:H315"/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  <w:bookmarkEnd w:id="2"/>
          </w:p>
        </w:tc>
      </w:tr>
      <w:tr w:rsidR="006F1BC0" w:rsidRPr="004724F6" w:rsidTr="002144DF">
        <w:trPr>
          <w:trHeight w:val="322"/>
        </w:trPr>
        <w:tc>
          <w:tcPr>
            <w:tcW w:w="1541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1BC0" w:rsidRPr="004724F6" w:rsidTr="002144DF">
        <w:trPr>
          <w:trHeight w:val="792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"Приложение 3                                                                                                                       к Государственной программе..."</w:t>
            </w:r>
          </w:p>
        </w:tc>
      </w:tr>
      <w:tr w:rsidR="006F1BC0" w:rsidRPr="004724F6" w:rsidTr="002144DF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BC0" w:rsidRPr="004724F6" w:rsidTr="002144DF">
        <w:trPr>
          <w:trHeight w:val="765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ПЛАН РЕАЛИЗАЦИИ ГОСУДАРСТВЕННОЙ ПРОГРАММЫ ЛЕНИНГРАДСКОЙ ОБЛАСТИ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"РАЗВИТИЕ СЕЛЬСКОГО ХОЗЯЙСТВА ЛЕНИНГРАДСКОЙ ОБЛАСТИ"</w:t>
            </w:r>
          </w:p>
        </w:tc>
      </w:tr>
      <w:tr w:rsidR="006F1BC0" w:rsidRPr="004724F6" w:rsidTr="002144DF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1BC0" w:rsidRPr="004724F6" w:rsidRDefault="006F1BC0" w:rsidP="006F1BC0">
            <w:pPr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F1BC0" w:rsidRPr="004724F6" w:rsidTr="002144DF">
        <w:trPr>
          <w:trHeight w:val="37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Наименование  государственной программы, подпрограммы,  основного мероприятия,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соисполнитель, участник       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Годы реали-зации</w:t>
            </w:r>
          </w:p>
        </w:tc>
        <w:tc>
          <w:tcPr>
            <w:tcW w:w="8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    Оценка расходов (тыс. руб., в ценах соответствующих лет)       </w:t>
            </w:r>
          </w:p>
        </w:tc>
      </w:tr>
      <w:tr w:rsidR="006F1BC0" w:rsidRPr="004724F6" w:rsidTr="002144DF">
        <w:trPr>
          <w:trHeight w:val="130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бюджет Ленинградской области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Местные бюджеты Ленинградской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Прочие </w:t>
            </w: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источники финансирования</w:t>
            </w:r>
          </w:p>
        </w:tc>
      </w:tr>
      <w:tr w:rsidR="006F1BC0" w:rsidRPr="004724F6" w:rsidTr="002144DF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F1BC0" w:rsidRPr="004724F6" w:rsidTr="002144DF">
        <w:trPr>
          <w:trHeight w:val="450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"Развитие сельского хозяйства Ленинградской области"    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89E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Комитет по агропромышленному </w:t>
            </w:r>
          </w:p>
          <w:p w:rsidR="002144DF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 рыбохозяйственному комплексу </w:t>
            </w:r>
          </w:p>
          <w:p w:rsidR="00BB6995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Ленинградской области </w:t>
            </w:r>
          </w:p>
          <w:p w:rsidR="006F1BC0" w:rsidRPr="004724F6" w:rsidRDefault="006F1BC0" w:rsidP="00BB69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(далее </w:t>
            </w:r>
            <w:r w:rsidR="00197291" w:rsidRPr="004724F6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 АПК ЛО)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6 835 281,591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1 426 043,175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5 069 947,714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293 844,104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5 730 754,990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797 686,600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4 581 425,600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38 701,340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312 941,450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5 816 605,437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828 618,500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4 620 223,200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36 434,900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331 328,837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5 888 388,737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770 307,900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4 782 581,000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28 249,000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307 250,837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4 725 901,685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4 358 266,975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4 725 901,685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4 358 266,975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4 725 901,685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4 358 266,975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341 206,710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38 448 735,810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3 822 656,175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32 128 978,439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228 115,838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2 268 985,358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“Развитие отраслей растениеводства”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751 425,988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654 205,188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712 989,900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712 876,700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63 604,700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713 027,900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63 755,900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649 272,000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4 795 320,488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288 299,300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4 507 021,188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“Развитие семеноводства”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49 272,000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287 816,000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287 816,000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доходов сельскохозяйственных товаропроизводителей в области растениеводства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716 425,988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97 220,800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619 205,188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663 717,900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63 717,900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663 604,700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63 604,700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663 755,900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63 755,900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4 507 504,488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288 299,300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4 219 205,188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“Развитие отраслей животноводства”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888 257,889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714 516,789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941 757,323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749 217,623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905 204,917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712 665,217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905 204,917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712 665,217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579 100,000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5 377 725,046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751 360,200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4 626 364,846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молочного скотоводства"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593 741,100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173 741,100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620 014,323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427 474,623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583 461,917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390 922,217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583 461,917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192 539,700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390 922,217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3 460 679,257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751 360,200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2 709 319,057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мясного скотоводства"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163 657,174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1 063 657,174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1 063 657,174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клеточного пушного звероводства в 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600,001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1 976,100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15 528,301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15 528,301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пчеловодства, охрана пород и популяций пчелиных в Ленинградской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7 700,000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мероприятие" Развитие свиноводства и птицеводства"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13 666,900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93 000,700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93 000,700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приобретения кормов"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116 159,614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737 159,614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737 159,614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>"Развитие пищевой, перерабатывающей промышленности и рыбохозяйственного комплекса"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179 046,564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179 046,564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“Развитие рыбохозяйственного комплекса”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11 045,964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27 000,200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179 046,564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“Поддержка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малых форм хозяйствования”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113 872,440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103 675,440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112 631,500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101 629,500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113 500,500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101 629,500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11 871,000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101 629,500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101 629,500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766 233,940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733 163,940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33 070,000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развития К(Ф)Х, сельскохозяйственных потребительских кооперативов, ЛПХ"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17 500,000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17 500,000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17 929,500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158 888,500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158 888,500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 “Поддержка строительства,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реконструкции ферм и инженерной инфраструктуры малых птицеводческих ферм”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44 175,440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40 700,000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277 275,440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277 275,440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“Поддержка развития садоводческих и  огороднических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некоммерческих товариществ"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52 197,000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10 197,000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54 002,000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11 002,000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54 871,000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11 871,000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330 070,000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297 000,000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33 070,000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 xml:space="preserve">“Техническая и технологическая модернизация, инновационное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>развитие”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Ленинградский областной комитет по управлению государственным имуществом (далее - КУГИ ЛО)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2 185 121,100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1 039 750,200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1 145 370,900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1 302 750,340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944 994,340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1 302 750,340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944 994,340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1 287 843,440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342 849,100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944 994,340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930 762,000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8 870 751,220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2 098 111,300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6 772 639,920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“Освоение сельскохозяйственными товаропроизводителями высокотехнологичных  машин и оборудования, строительство и модернизация объектов животноводства,  растениеводства и переработки сельхозпродукции, приобретение племенной продукции”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772 244,475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494 454,800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277 789,675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121 292,100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121 292,100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121 292,100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121 292,100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121 292,100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121 292,100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199 312,671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1 734 058,788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494 454,800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1 239 603,988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"Создание и модернизация объектов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агропромышленного комплекса"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499 714,081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388 164,081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2 539 714,081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2 428 164,081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23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возмещение части прямых поенесенных затрат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на создание и (или) модернизацию объектов агропромышленного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комплекса (победителям конкурсного отбора)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 w:type="page"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122 705,000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111 550,000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11 155,000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"Оказание содействия достижения целевых показателей"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АПК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897 962,544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433 745,400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464 217,144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766 258,240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766 258,240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357 756,000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751 351,340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342 849,100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408 502,240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451 449,329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4 536 178,351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1 492 106,500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3 044 071,851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вовлечения в оборот земель сельскохозяйственного назначения"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     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КУГИ ЛО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15 200,000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60 800,000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60 800,000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 xml:space="preserve">“Обеспечение реализации государственной программы Ленинградской области “Развитие сельского хозяйства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>Ленинградской области”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 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Соиспонитель: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Управление ветеринарии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                                                         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Управление ветеринарии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142 766,778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157 397,553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157 397,553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156 945,553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156 945,553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156 945,553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156 945,553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150 616,275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1 065 904,262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1 065 904,262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“Осуществление отдельных государственных полномочий Ленинградской области по поддержке сельскохозяйственного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производства"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  агропромышленному и рыбохозяйственному комплексу Ленинградской области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66 728,536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77 293,583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67 464,975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501 004,210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501 004,210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"Поддержка молодых специалистов"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  агропромышленному и рыбохозяйственному комплексу Ленинградской области Соиспонитель:Управление ветеринарии Ленинградской области                                                        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по агропромышленному и рыбохозяйственному комплексу Ленинградской области;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Управление ветеринарии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6 678,000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5 452,000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5 452,000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58 130,000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58 130,000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функционирования агропромышленного комплекса"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  агропромышленному и рыбохозяйственному комплексу Ленинградской области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агропромышленному и рыбохозяйственному комплексу 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69 360,242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69 360,242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74 651,970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74 651,970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74 651,970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74 651,970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74 651,970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74 651,970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71 151,300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506 770,052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506 770,052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73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«Устойчивое развитие сельских территорий Ленинградской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 комитет АПК ЛО;  комитет по строительству Ленинградской области; комитет по культуре Ленинградской области;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общего и профессионального образования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здравоохранению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физической культуре и спорту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 по жилищно-коммунальному хозяйству  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топливно-энергетическому комплексу 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1 730 329,091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90 869,075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1 489 879,314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45 446,598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104 134,104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1 360 857,114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64 707,400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1 131 923,484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38 701,340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125 524,890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1 485 564,617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105 854,100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1 207 273,490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36 434,900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136 002,127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1 650 170,017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116 287,600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1 369 631,290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28 249,000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136 002,127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1 511 245,200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1 314 859,200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26 428,000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169 958,000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10 760 656,439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377 718,175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9 143 285,178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228 115,838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1 011 537,248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«Улучшение жилищных условий граждан, проживающих в сельской местности, в том числе молодых семей и молодых специалистов»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 ;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строительству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243 032,500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24 158,600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180 892,900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37 981,000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251 639,200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22 856,100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51 229,100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261 373,327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37 481,800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46 337,527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254 403,527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30 512,000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177 554,000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46 337,527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274 330,000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192 031,000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82 299,000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1 833 438,554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115 008,500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1 289 647,900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428 782,154</w:t>
            </w:r>
          </w:p>
        </w:tc>
      </w:tr>
      <w:tr w:rsidR="006F1BC0" w:rsidRPr="004724F6" w:rsidTr="002144DF">
        <w:trPr>
          <w:trHeight w:val="6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«Комплексное обустройство населенных пунктов, расположенных в сельской местности, объектами социальной и инженерной инфраструктуры»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Участники: комитет по строительству Ленинградской области; комитет по культуре Ленинградской области;комитет общего и профессионального образования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по здравоохранению Ленинградской области; комитет по физической культуре и спорту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 по жилищно-коммунальному хозяйству   Ленинградской области;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комитет по топливно-энергетическому комплексу 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970 330,667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39 603,200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901 796,577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28 930,890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684 324,300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40 813,700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616 637,550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26 873,050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780 933,900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66 809,300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685 990,200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28 134,400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952 344,800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84 048,300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848 348,000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19 948,500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786 242,200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767 828,200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18 414,000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5 746 660,267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231 274,500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5 356 256,927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159 128,840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231 402,242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179 130,542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52 271,700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190 000,000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250 000,000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50 000,000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1 701 402,242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1 349 130,542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352 271,700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«Развитие сети автомобильных дорог, ведущих к общественно значимым объектам сельских населенных пунктов, объектам производства </w:t>
            </w: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и переработки сельскохозяйственной </w:t>
            </w: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продукции»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Участники: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комитет АПК ЛО ;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по дорожному хозяйству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219 133,310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184 710,478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8 409,557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103 060,976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3 060,976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105 264,000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5 264,000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848 514,286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26 013,275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784 710,478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37 790,533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«Грантовая поддержка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местных инициатив граждан,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проживающих в сельской местности»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21 706,978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1 094,000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11 966,423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6 606,151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2 040,404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21 914,548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1 037,600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12 440,844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7 267,314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1 168,790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32 293,300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1 563,000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18 438,200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1 536,500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10 755,600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32 457,600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1 727,300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18 438,200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1 536,500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10 755,600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1 250,000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8 750,000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183 372,426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5 421,900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106 283,667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20 696,465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50 970,394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«Мероприятия по борьбе с борщевиком Сосновского»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Участники: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44 723,395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31 382,395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11 841,000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59 918,090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23 127,000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65 700,090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65 700,090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35 291,090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70 409,000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40 000,000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28 909,000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447 268,665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257 255,665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10 500,000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                 "Развитие 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 xml:space="preserve">мелиорации   земель   сельскохозяйственного назначения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page"/>
              <w:t>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636 943,560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118 965,600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3 300 210,814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307 167,200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1 768 665,504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1 224 378,110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"Развитие мелиорации сельскохозяйственных земель”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636 943,560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118 965,600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3 300 210,814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307 167,200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1 768 665,504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1 224 378,110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"Обеспечение эпизоотического благополучия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на территории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Соиспонитель:Управление ветеринарии Ленинградской области                                                        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466 399,237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478 427,500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478 427,500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478 879,500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478 879,500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478 879,500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478 879,500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476 767,100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3 332 887,037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3 332 887,037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"Развитие и модернизация государственной ветеринарной службы 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Соиспонитель:Управление ветеринарии Ленинградской области                                                        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комитет АПК ЛО;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 xml:space="preserve">Управление ветеринарии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455 218,727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473 427,500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473 427,500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473 879,500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473 879,500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473 879,500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473 879,500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471 767,100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3 291 706,527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3 291 706,527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"Предупреждение возникновения и распространения африканской чумы свиней на территории Ленинградской области"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 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Соиспонитель:Управление ветеринарии Ленинградской области                                                         Участник: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комитет АПК ЛО; 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Управление ветеринарии </w:t>
            </w:r>
            <w:r w:rsidRPr="004724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Ленинградской области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11 180,510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F1BC0" w:rsidRPr="004724F6" w:rsidTr="002144DF">
        <w:trPr>
          <w:trHeight w:val="420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2018-2024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41 180,510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41 180,510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BC0" w:rsidRPr="004724F6" w:rsidRDefault="006F1BC0" w:rsidP="006F1BC0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144DF" w:rsidRPr="004724F6" w:rsidRDefault="002144DF" w:rsidP="006F1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44DF" w:rsidRPr="004724F6" w:rsidRDefault="002144DF">
      <w:pPr>
        <w:rPr>
          <w:rFonts w:ascii="Times New Roman" w:hAnsi="Times New Roman" w:cs="Times New Roman"/>
          <w:sz w:val="28"/>
          <w:szCs w:val="28"/>
        </w:rPr>
      </w:pPr>
      <w:r w:rsidRPr="004724F6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489" w:type="dxa"/>
        <w:tblInd w:w="93" w:type="dxa"/>
        <w:tblLook w:val="04A0" w:firstRow="1" w:lastRow="0" w:firstColumn="1" w:lastColumn="0" w:noHBand="0" w:noVBand="1"/>
      </w:tblPr>
      <w:tblGrid>
        <w:gridCol w:w="2709"/>
        <w:gridCol w:w="1440"/>
        <w:gridCol w:w="1280"/>
        <w:gridCol w:w="1660"/>
        <w:gridCol w:w="1520"/>
        <w:gridCol w:w="1560"/>
        <w:gridCol w:w="1060"/>
        <w:gridCol w:w="1680"/>
        <w:gridCol w:w="2580"/>
      </w:tblGrid>
      <w:tr w:rsidR="002144DF" w:rsidRPr="004724F6" w:rsidTr="002144D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  <w:bookmarkStart w:id="3" w:name="RANGE!D1:M73"/>
            <w:bookmarkEnd w:id="3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</w:tr>
      <w:tr w:rsidR="002144DF" w:rsidRPr="004724F6" w:rsidTr="002144D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 «Приложение 8</w:t>
            </w:r>
          </w:p>
        </w:tc>
      </w:tr>
      <w:tr w:rsidR="002144DF" w:rsidRPr="004724F6" w:rsidTr="002144D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к Государственной программе…»</w:t>
            </w:r>
          </w:p>
        </w:tc>
      </w:tr>
      <w:tr w:rsidR="002144DF" w:rsidRPr="004724F6" w:rsidTr="002144DF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24F6" w:rsidRPr="004724F6" w:rsidTr="007567D0">
        <w:trPr>
          <w:trHeight w:val="39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объекта,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Срок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финанси-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рования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 земель                 (Га)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объемы финансирования, тыс. рублей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Ожидаемый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результат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2144DF" w:rsidRPr="004724F6" w:rsidTr="002144DF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4DF" w:rsidRPr="004724F6" w:rsidTr="002144DF">
        <w:trPr>
          <w:trHeight w:val="6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областной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44DF" w:rsidRPr="004724F6" w:rsidTr="002144D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144DF" w:rsidRPr="004724F6" w:rsidTr="002144DF">
        <w:trPr>
          <w:trHeight w:val="405"/>
        </w:trPr>
        <w:tc>
          <w:tcPr>
            <w:tcW w:w="15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</w:t>
            </w: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"Развитие мелиорации сельскохозяйственных земель"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1.1. Разработка проектно-сметной документации на капитальный ремонт, реконструкцию мелиоративных (осушительных) систем, культуртехнические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51 743,170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49 269,270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2 473,900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33 376,310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22 265,200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11 111,110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33 376,310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22 265,200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11 111,110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33 376,310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22 265,200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11 111,110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11 111,110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1 111,110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11 111,110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1 111,110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11 111,110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1 111,110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185 205,43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146 064,87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39 140,56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1.2. Реконструкция мелиоративных (осушительных) систем собственности сельскохозяйствен-ных товаропроизводителей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1 097,00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132 773,200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72 064,630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36 246,570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Ввод в эксплуатацию мелиорируемых земель </w:t>
            </w: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за счет реконструкции мелиоративных систем – </w:t>
            </w: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14 018,8 тыс. га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4 748,70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270 704,508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118 965,600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96 359,900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55 379,008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2 726,50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266 432,519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96 359,900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61 208,619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1 546,60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186 624,220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96 359,900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35 388,720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140 900,000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62 962,400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77 937,600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140 900,000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62 962,400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77 937,600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140 900,000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62 962,400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77 937,600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14 018,80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1 279 234,45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307 167,20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550 031,53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422 035,72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1.3. Капитальный ремонт мелиоративных (осушительных) систем собственности сельскохозяйственных товаропроизводителей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185 082,124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123 438,184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61 643,940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Повышение </w:t>
            </w: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 w:type="page"/>
              <w:t>плодородия почв земель сельскохозяйственного назначения, приведение мелиоративных систем в безопасное техническое состояние – 9 000 тыс. га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206 755,652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155 335,800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51 419,852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224 471,781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155 335,800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69 135,981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212 436,540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155 335,800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57 100,7400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828 746,10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589 445,58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239 300,51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1.4. Культуртехнические мероприятия, проводимые сельхозтоваропро-изводителями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149 237,560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70 088,970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79 148,590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Вовлечение в оборот выбывших сельскохозяйственных угодий за счет проведения культуртехнических работ сельскохозяйственными товаропроизводи-телями 14,000 тыс. га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107 107,090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48 602,500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58 504,590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90 602,500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48 602,500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116 250,640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48 602,500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67 648,140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134 200,000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92 200,000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134 200,000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92 200,000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134 200,000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42 000,000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92 200,000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865 797,79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341 896,47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523 901,32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1.5. Мониторинг мелиоративного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состояния и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>плодородия почв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4 000,000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1.6. Проведение агрохимических обследований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6 112,000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6 112,000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Оценка уровня </w:t>
            </w: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 w:type="page"/>
              <w:t>плодородия почв и их агроэкологического состояния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36 112,00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36 112,00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 xml:space="preserve">1.7. Выполнение работ </w:t>
            </w: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 известкованию почв сельскохозяйственных угодий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17 115,050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17 115,050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10 000,000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77 115,05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77 115,05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подпрограмме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546 063,104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24 462,000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342 088,104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179 513,000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4724F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636 943,560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118 965,600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176 414,560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633 883,110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108 864,000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183 455,710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567 687,710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54 875,600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341 563,400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0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305 211,110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133 962,400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171 248,710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144DF" w:rsidRPr="004724F6" w:rsidTr="002144DF">
        <w:trPr>
          <w:trHeight w:val="43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2018-2024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3 300 210,814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307 167,200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1 768 665,504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DF" w:rsidRPr="004724F6" w:rsidRDefault="002144DF" w:rsidP="002144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1 224 378,110</w:t>
            </w: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44DF" w:rsidRPr="004724F6" w:rsidRDefault="002144DF" w:rsidP="002144D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4724F6" w:rsidRPr="004724F6" w:rsidRDefault="004724F6" w:rsidP="006F1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4724F6" w:rsidRPr="004724F6" w:rsidSect="006F1BC0">
          <w:pgSz w:w="16838" w:h="11906" w:orient="landscape" w:code="9"/>
          <w:pgMar w:top="567" w:right="680" w:bottom="567" w:left="709" w:header="567" w:footer="142" w:gutter="0"/>
          <w:cols w:space="708"/>
          <w:titlePg/>
          <w:docGrid w:linePitch="360"/>
        </w:sectPr>
      </w:pPr>
    </w:p>
    <w:p w:rsidR="004724F6" w:rsidRPr="004724F6" w:rsidRDefault="004724F6" w:rsidP="0047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4F6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4724F6" w:rsidRPr="004724F6" w:rsidRDefault="004724F6" w:rsidP="0047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4F6">
        <w:rPr>
          <w:rFonts w:ascii="Times New Roman" w:hAnsi="Times New Roman" w:cs="Times New Roman"/>
          <w:sz w:val="26"/>
          <w:szCs w:val="26"/>
        </w:rPr>
        <w:t xml:space="preserve">к проекту постановления Правительства Ленинградской области </w:t>
      </w:r>
    </w:p>
    <w:p w:rsidR="004724F6" w:rsidRPr="004724F6" w:rsidRDefault="004724F6" w:rsidP="0047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4F6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Правительства Ленинградской области </w:t>
      </w:r>
    </w:p>
    <w:p w:rsidR="004724F6" w:rsidRPr="004724F6" w:rsidRDefault="004724F6" w:rsidP="0047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4F6">
        <w:rPr>
          <w:rFonts w:ascii="Times New Roman" w:hAnsi="Times New Roman" w:cs="Times New Roman"/>
          <w:sz w:val="26"/>
          <w:szCs w:val="26"/>
        </w:rPr>
        <w:t xml:space="preserve">от 29.12.2012 № 463 «О государственной программе Ленинградской области </w:t>
      </w:r>
    </w:p>
    <w:p w:rsidR="004724F6" w:rsidRPr="004724F6" w:rsidRDefault="004724F6" w:rsidP="0047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4724F6">
        <w:rPr>
          <w:rFonts w:ascii="Times New Roman" w:hAnsi="Times New Roman" w:cs="Times New Roman"/>
          <w:sz w:val="26"/>
          <w:szCs w:val="26"/>
        </w:rPr>
        <w:t>«Развитие сельского хозяйства Ленинградской области»</w:t>
      </w:r>
    </w:p>
    <w:p w:rsidR="004724F6" w:rsidRPr="004724F6" w:rsidRDefault="004724F6" w:rsidP="004724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Style w:val="ad"/>
          <w:rFonts w:ascii="Times New Roman" w:hAnsi="Times New Roman" w:cs="Times New Roman"/>
          <w:sz w:val="26"/>
          <w:szCs w:val="26"/>
        </w:rPr>
      </w:pPr>
      <w:r w:rsidRPr="004724F6">
        <w:rPr>
          <w:rFonts w:ascii="Times New Roman" w:hAnsi="Times New Roman" w:cs="Times New Roman"/>
          <w:sz w:val="26"/>
          <w:szCs w:val="26"/>
        </w:rPr>
        <w:t>Проект разработан комитетом по агропромышленному и рыбохозяйственному комплексу Ленинградской области в соответствии с постановлением Правительства Российской Федерации от 06.09.2018 № 1063 «О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 с учетом положений постановления Правительства Российской Федерации от 04.10.2018 № 1188 «О внесении изменения в Правила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комплексе», постановлением Правительства Российской Федерации от 27.08.2018 № 1002 «О внесении изменений в приложения № 9 и 12 к Государственной программе развития сельского хозяйства и регулирования рынков сельскохозяйственной продукции, сырья и продовольствия на 2013-2020 годы», областным законом Ленинградской области от 09.11.2018 № 103-оз «О внесении изменений в областной закон «Об областном бюджете Ленинградской области на 2018 год и на плановый период 2019 и 2020 годов»,</w:t>
      </w:r>
      <w:r w:rsidRPr="004724F6">
        <w:rPr>
          <w:rFonts w:ascii="Times New Roman" w:hAnsi="Times New Roman" w:cs="Times New Roman"/>
          <w:sz w:val="27"/>
          <w:szCs w:val="27"/>
        </w:rPr>
        <w:t xml:space="preserve"> областным законом Ленинградской области «Об областном бюджете Ленинградской области на 2019 год и плановый период 2020 и 2021 годов» (принят Законодательным собранием Ленинградской области 07.12.2018 года) </w:t>
      </w:r>
      <w:r w:rsidRPr="004724F6">
        <w:rPr>
          <w:rFonts w:ascii="Times New Roman" w:hAnsi="Times New Roman" w:cs="Times New Roman"/>
          <w:sz w:val="26"/>
          <w:szCs w:val="26"/>
        </w:rPr>
        <w:t>и постановлением Правительства Ленинградской области от 27.09.2018 № 358 «О внесении изменений в постановление Правительства Ленинградской области от 07.03.2013 года №66 «Об утверждении порядка разработки, реализации и оценки эффективности государственных программ Ленинградской области» в целях приведения в соответствие с действующим законодательством.</w:t>
      </w:r>
    </w:p>
    <w:p w:rsidR="004724F6" w:rsidRPr="004724F6" w:rsidRDefault="004724F6" w:rsidP="004724F6">
      <w:pPr>
        <w:pStyle w:val="21"/>
        <w:ind w:firstLine="567"/>
        <w:jc w:val="both"/>
        <w:rPr>
          <w:sz w:val="26"/>
          <w:szCs w:val="26"/>
        </w:rPr>
      </w:pPr>
      <w:r w:rsidRPr="004724F6">
        <w:rPr>
          <w:sz w:val="26"/>
          <w:szCs w:val="26"/>
        </w:rPr>
        <w:t xml:space="preserve">С учетом вносимых изменений общий объем финансирования государственной программы за период с 2018 года по 2024 год составит </w:t>
      </w:r>
      <w:r w:rsidRPr="004724F6">
        <w:rPr>
          <w:bCs/>
          <w:sz w:val="26"/>
          <w:szCs w:val="26"/>
        </w:rPr>
        <w:t>38 448 735,810</w:t>
      </w:r>
      <w:r w:rsidRPr="004724F6">
        <w:rPr>
          <w:b/>
          <w:bCs/>
          <w:sz w:val="26"/>
          <w:szCs w:val="26"/>
        </w:rPr>
        <w:t xml:space="preserve"> </w:t>
      </w:r>
      <w:r w:rsidRPr="004724F6">
        <w:rPr>
          <w:sz w:val="26"/>
          <w:szCs w:val="26"/>
        </w:rPr>
        <w:t xml:space="preserve">тыс. руб., в том числе за счет средств регионального бюджета </w:t>
      </w:r>
      <w:r w:rsidRPr="004724F6">
        <w:rPr>
          <w:bCs/>
          <w:sz w:val="26"/>
          <w:szCs w:val="26"/>
        </w:rPr>
        <w:t>32 128 978,439</w:t>
      </w:r>
      <w:r w:rsidRPr="004724F6">
        <w:rPr>
          <w:sz w:val="26"/>
          <w:szCs w:val="26"/>
        </w:rPr>
        <w:t xml:space="preserve"> тыс. руб., федерального бюджета – </w:t>
      </w:r>
      <w:r w:rsidRPr="004724F6">
        <w:rPr>
          <w:bCs/>
          <w:sz w:val="26"/>
          <w:szCs w:val="26"/>
        </w:rPr>
        <w:t>3 822 656,175</w:t>
      </w:r>
      <w:r w:rsidRPr="004724F6">
        <w:rPr>
          <w:sz w:val="26"/>
          <w:szCs w:val="26"/>
        </w:rPr>
        <w:t xml:space="preserve"> тыс. руб., местных бюджетов – </w:t>
      </w:r>
      <w:r w:rsidRPr="004724F6">
        <w:rPr>
          <w:bCs/>
          <w:sz w:val="26"/>
          <w:szCs w:val="26"/>
        </w:rPr>
        <w:t>228 115,838</w:t>
      </w:r>
      <w:r w:rsidRPr="004724F6">
        <w:rPr>
          <w:sz w:val="26"/>
          <w:szCs w:val="26"/>
        </w:rPr>
        <w:t xml:space="preserve"> тыс. руб. </w:t>
      </w:r>
    </w:p>
    <w:p w:rsidR="004724F6" w:rsidRPr="004724F6" w:rsidRDefault="004724F6" w:rsidP="004724F6">
      <w:pPr>
        <w:pStyle w:val="21"/>
        <w:ind w:firstLine="567"/>
        <w:jc w:val="both"/>
        <w:rPr>
          <w:sz w:val="26"/>
          <w:szCs w:val="26"/>
        </w:rPr>
      </w:pPr>
      <w:r w:rsidRPr="004724F6">
        <w:rPr>
          <w:sz w:val="26"/>
          <w:szCs w:val="26"/>
        </w:rPr>
        <w:t>Проектом предусматривается перераспределение ассигнований между основными мероприятиями государственной программы без изменения общей суммы по государственной программе.</w:t>
      </w:r>
    </w:p>
    <w:p w:rsidR="004724F6" w:rsidRPr="004724F6" w:rsidRDefault="004724F6" w:rsidP="004724F6">
      <w:pPr>
        <w:pStyle w:val="21"/>
        <w:ind w:firstLine="567"/>
        <w:jc w:val="both"/>
        <w:rPr>
          <w:sz w:val="28"/>
          <w:szCs w:val="28"/>
        </w:rPr>
      </w:pPr>
    </w:p>
    <w:tbl>
      <w:tblPr>
        <w:tblW w:w="10197" w:type="dxa"/>
        <w:tblInd w:w="93" w:type="dxa"/>
        <w:tblLook w:val="04A0" w:firstRow="1" w:lastRow="0" w:firstColumn="1" w:lastColumn="0" w:noHBand="0" w:noVBand="1"/>
      </w:tblPr>
      <w:tblGrid>
        <w:gridCol w:w="3843"/>
        <w:gridCol w:w="1417"/>
        <w:gridCol w:w="3544"/>
        <w:gridCol w:w="1393"/>
      </w:tblGrid>
      <w:tr w:rsidR="004724F6" w:rsidRPr="004724F6" w:rsidTr="001F1AC4">
        <w:trPr>
          <w:trHeight w:val="31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Увеличение</w:t>
            </w:r>
          </w:p>
        </w:tc>
        <w:tc>
          <w:tcPr>
            <w:tcW w:w="4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Уменьшение </w:t>
            </w:r>
          </w:p>
        </w:tc>
      </w:tr>
      <w:tr w:rsidR="004724F6" w:rsidRPr="004724F6" w:rsidTr="001F1AC4">
        <w:trPr>
          <w:trHeight w:val="81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  <w:r w:rsidRPr="00472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(тыс. рублей)</w:t>
            </w:r>
          </w:p>
        </w:tc>
      </w:tr>
      <w:tr w:rsidR="004724F6" w:rsidRPr="004724F6" w:rsidTr="001F1AC4">
        <w:trPr>
          <w:trHeight w:val="3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39 958,414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-39 958,414</w:t>
            </w:r>
          </w:p>
        </w:tc>
      </w:tr>
      <w:tr w:rsidR="004724F6" w:rsidRPr="004724F6" w:rsidTr="001F1AC4">
        <w:trPr>
          <w:trHeight w:val="1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724F6" w:rsidRPr="004724F6" w:rsidTr="001F1AC4">
        <w:trPr>
          <w:trHeight w:val="99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 для рыб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14 425,080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-14 784,036</w:t>
            </w:r>
          </w:p>
        </w:tc>
      </w:tr>
      <w:tr w:rsidR="004724F6" w:rsidRPr="004724F6" w:rsidTr="001F1AC4">
        <w:trPr>
          <w:trHeight w:val="9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на развитие малых птицеводческих ферм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-3 602,560</w:t>
            </w:r>
          </w:p>
        </w:tc>
      </w:tr>
      <w:tr w:rsidR="004724F6" w:rsidRPr="004724F6" w:rsidTr="001F1AC4">
        <w:trPr>
          <w:trHeight w:val="19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прямых понесенных затрат на создание </w:t>
            </w:r>
          </w:p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модернизацию объектов агропромышленного комплекса, </w:t>
            </w:r>
          </w:p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на приобретение техники </w:t>
            </w:r>
          </w:p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оборудования,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25 533,334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-10 869,458</w:t>
            </w:r>
          </w:p>
        </w:tc>
      </w:tr>
      <w:tr w:rsidR="004724F6" w:rsidRPr="004724F6" w:rsidTr="001F1AC4">
        <w:trPr>
          <w:trHeight w:val="116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в том числе Мероприятие "Строительство и модернизация объектов агропромышленного комплекса"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11 155,000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мелиорации сельскохозяйственных земель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-7 702,360</w:t>
            </w:r>
          </w:p>
        </w:tc>
      </w:tr>
      <w:tr w:rsidR="004724F6" w:rsidRPr="004724F6" w:rsidTr="001F1AC4">
        <w:trPr>
          <w:trHeight w:val="17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 Мероприятие "Поддержка сельскохозяйственных товаропроизводителей на приобретение сельскохозяйственной техники и оборудования для сельскохозяйственного производства"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14 378,334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(гранты НТП)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4F6" w:rsidRPr="004724F6" w:rsidRDefault="004724F6" w:rsidP="001F1A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2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-3 000,000</w:t>
            </w:r>
          </w:p>
        </w:tc>
      </w:tr>
    </w:tbl>
    <w:p w:rsidR="004724F6" w:rsidRPr="004724F6" w:rsidRDefault="004724F6" w:rsidP="004724F6">
      <w:pPr>
        <w:pStyle w:val="21"/>
        <w:ind w:firstLine="567"/>
        <w:jc w:val="both"/>
        <w:rPr>
          <w:sz w:val="28"/>
          <w:szCs w:val="28"/>
        </w:rPr>
      </w:pP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>1. Изменения, указанные в подпункте 1.1. пункта 1., пункте 2., подпункте 3.1. пункта 3., подпункте 4.1. пункта 4., подпункте 5.1. пункта 5., подпункте 6.2. пункта 6., пунктах 7 – 8., подпункте  9.1. пункта 9., подпункте 10.1. пункта 10., 13. и 17., вносятся в связи с внесением изменений в областной закон Ленинградской области от 21.12.2017 года № 82-оз «Об областном бюджете Ленинградской области на 2018 год и плановый период 2019 и 2020 годов» и принятием областного закона Ленинградской области «Об областном бюджете Ленинградской области на 2019 год и плановый период 2020 и 2021 годов» (принят Законодательным собранием Ленинградской области 07.12.2018 года).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>2. Изменения, указанные в подпункте 1.3. пункта 1., подпункте 5.2., абзаце пятом, шестом и восьмом подпункта 5.4., подпункте 5.5. пункта 5., подпункте 11.4. пункта 11. и в подпункте 14.1. пункта 14., вносятся в связи с вступлением в силу с 01.01.2019 года Федерального закона от 29.07.2017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>3. Изменения, указанные в подпункте 4.2. пункта 4., вносятся в целях приведения государственной программы Ленинградской области «Развитие сельского хозяйства Ленинградской области» в соответствие с федеральным законодательством. Постановлением Правительства Российской Федерации от 26.01.2017 года № 78 внесены изменения в приложение № 5 к государственной программе «Развитие рыбохозяйственного комплекса» в части наименования субсидии.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 xml:space="preserve">4. Изменение, указанное в абзаце четвертом подпункта 6.5. пункта 6., вносится в целях реализации мероприятий по закладке и уходу </w:t>
      </w:r>
      <w:r w:rsidRPr="004724F6">
        <w:rPr>
          <w:rFonts w:ascii="Times New Roman" w:hAnsi="Times New Roman" w:cs="Times New Roman"/>
          <w:bCs/>
          <w:sz w:val="27"/>
          <w:szCs w:val="27"/>
        </w:rPr>
        <w:t>за многолетними насаждениями.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>5. Изменение, указанное в пункте 11.2., вносится в целях учета фактической численности поголовья пушных зверей. В 2018 году поголовье норок по Ленинградской области было резко снижено в связи с полной ликвидацией поголовья норок по причине поражения стада алеутской болезнью норок и прекращением производственной деятельности ООО «Север», а также ликвидацией поголовья норок в ООО «Агрикола» и перепрофилировании хозяйства на выращивание соболя.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 xml:space="preserve">6. Изложение в новой редакции приложения 2 к Государственной программе, указанное в пункте 12., связано с необходимостью приведения документа в соответствие с действующим законодательством и внесения иных изменений, в частности: 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/>
          <w:sz w:val="27"/>
          <w:szCs w:val="27"/>
        </w:rPr>
      </w:pPr>
      <w:r w:rsidRPr="004724F6">
        <w:rPr>
          <w:rFonts w:ascii="Times New Roman" w:hAnsi="Times New Roman"/>
          <w:sz w:val="27"/>
          <w:szCs w:val="27"/>
        </w:rPr>
        <w:t>- производство  продукции  животноводства в подпунктах 3.1., 3.2., 3.3. (показатель Производство скота на убой в хозяйствах всех категорий (в живом весе): говядина) пункта 3 рассчитано без учета производства сельскохозяйственных товаропроизводителей, находящихся в Санкт-Петербурге с учетом последних изменений, внесенных в постановление Правительства Российской Федерации от 14.07.2012 года № 717 «О  Государственной  программе  развития  сельского  хозяйства и  регулирования  рынков сельскохозяйственной продукции, сырья и продовольствия на 2013 - 2020 годы»;</w:t>
      </w:r>
    </w:p>
    <w:p w:rsidR="004724F6" w:rsidRPr="004724F6" w:rsidRDefault="004724F6" w:rsidP="004724F6">
      <w:pPr>
        <w:pStyle w:val="21"/>
        <w:shd w:val="clear" w:color="auto" w:fill="FFFFFF" w:themeFill="background1"/>
        <w:ind w:firstLine="567"/>
        <w:jc w:val="both"/>
        <w:rPr>
          <w:sz w:val="27"/>
          <w:szCs w:val="27"/>
        </w:rPr>
      </w:pPr>
      <w:r w:rsidRPr="004724F6">
        <w:rPr>
          <w:sz w:val="27"/>
          <w:szCs w:val="27"/>
        </w:rPr>
        <w:t>- внесены фактические значения показателей за 2017 год;</w:t>
      </w:r>
    </w:p>
    <w:p w:rsidR="004724F6" w:rsidRPr="004724F6" w:rsidRDefault="004724F6" w:rsidP="004724F6">
      <w:pPr>
        <w:pStyle w:val="ConsPlusTitl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724F6">
        <w:rPr>
          <w:rFonts w:ascii="Times New Roman" w:hAnsi="Times New Roman" w:cs="Times New Roman"/>
          <w:b w:val="0"/>
          <w:sz w:val="27"/>
          <w:szCs w:val="27"/>
        </w:rPr>
        <w:t>- исключены показатели, связанные с субсидией на возмещение части прямых понесенных затрат на создание и (или) модернизацию объектов агропромышленного комплекса по направлениям, которые исключены проектом постановления Правительства Российской Федерации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прямых понесенных затрат на создание  и (или) модернизацию объектов агропромышленного комплекса», в том числе создание селекционно-генетического центра в животноводстве и строительство оптово-распределительных центров;</w:t>
      </w:r>
    </w:p>
    <w:p w:rsidR="004724F6" w:rsidRPr="004724F6" w:rsidRDefault="004724F6" w:rsidP="004724F6">
      <w:pPr>
        <w:pStyle w:val="ConsPlusTitle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724F6">
        <w:rPr>
          <w:rFonts w:ascii="Times New Roman" w:hAnsi="Times New Roman" w:cs="Times New Roman"/>
          <w:b w:val="0"/>
          <w:sz w:val="27"/>
          <w:szCs w:val="27"/>
        </w:rPr>
        <w:t>- по основному мероприятию подпрограммы «Устойчивое развитие сельских территорий Ленинградской области» «Улучшение жилищных условий граждан, проживающих в сельской местности, в том числе молодых семей и молодых специалистов», в связи выделением дополнительного объема бюджетных средств федерального бюджета в 2018 году увеличен целевой показатель подпрограммы по указанному основному мероприятию на 2019 год в связи с существующим сроком реализации свидетельств в один год.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 xml:space="preserve">7. Изложение в новой редакции приложения 3 к Государственной программе, указанное в пункте 13., связано с необходимостью приведения документа в соответствие с </w:t>
      </w:r>
      <w:r w:rsidRPr="004724F6">
        <w:rPr>
          <w:rFonts w:ascii="Times New Roman" w:hAnsi="Times New Roman" w:cs="Times New Roman"/>
          <w:sz w:val="26"/>
          <w:szCs w:val="26"/>
        </w:rPr>
        <w:t>областным законом Ленинградской области от 09.11.2018 № 103-оз «О внесении изменений в областной закон «Об областном бюджете Ленинградской области на 2018 год  и  на  плановый период 2019 и 2020 годов»</w:t>
      </w:r>
      <w:r w:rsidRPr="004724F6">
        <w:rPr>
          <w:rFonts w:ascii="Times New Roman" w:hAnsi="Times New Roman" w:cs="Times New Roman"/>
          <w:sz w:val="27"/>
          <w:szCs w:val="27"/>
        </w:rPr>
        <w:t xml:space="preserve"> и областным законом Ленинградской области «Об областном бюджете Ленинградской области на 2019 год и плановый период 2020 и 2021 годов» (принят Законодательным собранием Ленинградской области 07.12.2018 года).</w:t>
      </w:r>
    </w:p>
    <w:p w:rsidR="004724F6" w:rsidRPr="004724F6" w:rsidRDefault="004724F6" w:rsidP="004724F6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724F6">
        <w:rPr>
          <w:rFonts w:ascii="Times New Roman" w:hAnsi="Times New Roman" w:cs="Times New Roman"/>
          <w:sz w:val="27"/>
          <w:szCs w:val="27"/>
        </w:rPr>
        <w:t xml:space="preserve">8. Изменения, указанные в пунктах 15. и 16., вносятся в целях исполнения </w:t>
      </w:r>
      <w:r w:rsidRPr="004724F6">
        <w:rPr>
          <w:rFonts w:ascii="Times New Roman" w:hAnsi="Times New Roman" w:cs="Times New Roman"/>
          <w:sz w:val="27"/>
          <w:szCs w:val="27"/>
        </w:rPr>
        <w:br/>
        <w:t>подпункта 3.1. пункта 3 постановления Правительства Ленинградской области от 28.02.2018 № 61 «О мерах по реализации в 2018 году областного закона «Об областном бюджете Ленинградской области на 2018 год и на плановый период 2019 и 2020 годов» и письмом комитета финансов Ленинградской области от 03.04.2018 № 04-06/57 о необходимости установить, что перечисление межбюджетных субсидий осуществляется в пределах суммы, необходимой для оплаты денежных обязательств по расходам муниципального образования, источником финансового обеспечения которых являются эти межбюджетные субсидии.</w:t>
      </w:r>
    </w:p>
    <w:p w:rsidR="004724F6" w:rsidRPr="004724F6" w:rsidRDefault="004724F6" w:rsidP="004724F6">
      <w:pPr>
        <w:pStyle w:val="21"/>
        <w:shd w:val="clear" w:color="auto" w:fill="FFFFFF" w:themeFill="background1"/>
        <w:ind w:firstLine="567"/>
        <w:jc w:val="both"/>
        <w:rPr>
          <w:sz w:val="27"/>
          <w:szCs w:val="27"/>
        </w:rPr>
      </w:pPr>
      <w:r w:rsidRPr="004724F6">
        <w:rPr>
          <w:sz w:val="27"/>
          <w:szCs w:val="27"/>
        </w:rPr>
        <w:t>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- http://agroprom.lenobl.ru.</w:t>
      </w:r>
    </w:p>
    <w:p w:rsidR="004724F6" w:rsidRPr="004724F6" w:rsidRDefault="004724F6" w:rsidP="004724F6">
      <w:pPr>
        <w:pStyle w:val="21"/>
        <w:shd w:val="clear" w:color="auto" w:fill="FFFFFF" w:themeFill="background1"/>
        <w:ind w:firstLine="567"/>
        <w:jc w:val="both"/>
        <w:rPr>
          <w:sz w:val="27"/>
          <w:szCs w:val="27"/>
        </w:rPr>
      </w:pPr>
      <w:r w:rsidRPr="004724F6">
        <w:rPr>
          <w:sz w:val="27"/>
          <w:szCs w:val="27"/>
        </w:rPr>
        <w:t>В соответствии с Порядком, утвержденным постановлением Правительства Ленинградской области от 23.04.2015 года № 124, проект не подлежит процедуре оценки регулирующего воздействия, поскольку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области, затрагивающих вопросы осуществления предпринимательской и инвестиционной деятельности.</w:t>
      </w:r>
    </w:p>
    <w:p w:rsidR="004724F6" w:rsidRPr="004724F6" w:rsidRDefault="004724F6" w:rsidP="004724F6">
      <w:pPr>
        <w:pStyle w:val="21"/>
        <w:shd w:val="clear" w:color="auto" w:fill="FFFFFF" w:themeFill="background1"/>
        <w:ind w:firstLine="567"/>
        <w:jc w:val="both"/>
        <w:rPr>
          <w:sz w:val="27"/>
          <w:szCs w:val="27"/>
        </w:rPr>
      </w:pPr>
      <w:r w:rsidRPr="004724F6">
        <w:rPr>
          <w:sz w:val="27"/>
          <w:szCs w:val="27"/>
        </w:rPr>
        <w:t>Принятие проекта потребует внесение изменений в сводную бюджетную роспись расходов областного бюджета Ленинградской области на 2018 год в части перераспределения ассигнований.</w:t>
      </w: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  <w:r w:rsidRPr="004724F6">
        <w:rPr>
          <w:rStyle w:val="ad"/>
          <w:rFonts w:ascii="Times New Roman" w:hAnsi="Times New Roman" w:cs="Times New Roman"/>
          <w:sz w:val="27"/>
          <w:szCs w:val="27"/>
        </w:rPr>
        <w:t xml:space="preserve">Заместитель </w:t>
      </w: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  <w:r w:rsidRPr="004724F6">
        <w:rPr>
          <w:rStyle w:val="ad"/>
          <w:rFonts w:ascii="Times New Roman" w:hAnsi="Times New Roman" w:cs="Times New Roman"/>
          <w:sz w:val="27"/>
          <w:szCs w:val="27"/>
        </w:rPr>
        <w:t>Председателя Правительства</w:t>
      </w: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  <w:r w:rsidRPr="004724F6">
        <w:rPr>
          <w:rStyle w:val="ad"/>
          <w:rFonts w:ascii="Times New Roman" w:hAnsi="Times New Roman" w:cs="Times New Roman"/>
          <w:sz w:val="27"/>
          <w:szCs w:val="27"/>
        </w:rPr>
        <w:t xml:space="preserve">Ленинградской области – </w:t>
      </w: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  <w:r w:rsidRPr="004724F6">
        <w:rPr>
          <w:rStyle w:val="ad"/>
          <w:rFonts w:ascii="Times New Roman" w:hAnsi="Times New Roman" w:cs="Times New Roman"/>
          <w:sz w:val="27"/>
          <w:szCs w:val="27"/>
        </w:rPr>
        <w:t>председатель комитета</w:t>
      </w:r>
    </w:p>
    <w:p w:rsidR="004724F6" w:rsidRPr="004724F6" w:rsidRDefault="004724F6" w:rsidP="004724F6">
      <w:pPr>
        <w:jc w:val="both"/>
        <w:rPr>
          <w:rStyle w:val="ad"/>
          <w:rFonts w:ascii="Times New Roman" w:hAnsi="Times New Roman" w:cs="Times New Roman"/>
          <w:sz w:val="27"/>
          <w:szCs w:val="27"/>
        </w:rPr>
      </w:pPr>
      <w:r w:rsidRPr="004724F6">
        <w:rPr>
          <w:rStyle w:val="ad"/>
          <w:rFonts w:ascii="Times New Roman" w:hAnsi="Times New Roman" w:cs="Times New Roman"/>
          <w:sz w:val="27"/>
          <w:szCs w:val="27"/>
        </w:rPr>
        <w:t>по агропромышленному</w:t>
      </w:r>
    </w:p>
    <w:p w:rsidR="004724F6" w:rsidRPr="004724F6" w:rsidRDefault="004724F6" w:rsidP="004724F6">
      <w:pPr>
        <w:rPr>
          <w:rFonts w:ascii="Times New Roman" w:hAnsi="Times New Roman" w:cs="Times New Roman"/>
          <w:sz w:val="27"/>
          <w:szCs w:val="27"/>
        </w:rPr>
      </w:pPr>
      <w:r w:rsidRPr="004724F6">
        <w:rPr>
          <w:rStyle w:val="ad"/>
          <w:rFonts w:ascii="Times New Roman" w:hAnsi="Times New Roman" w:cs="Times New Roman"/>
          <w:sz w:val="27"/>
          <w:szCs w:val="27"/>
        </w:rPr>
        <w:t>и рыбохозяйственному комплексу                                                  О.М. Малащенко</w:t>
      </w:r>
    </w:p>
    <w:p w:rsidR="00CB2CAC" w:rsidRDefault="00CB2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2CAC" w:rsidRDefault="00CB2CAC" w:rsidP="00CB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CB2CAC" w:rsidRDefault="00CB2CAC" w:rsidP="00C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CAC" w:rsidRDefault="00CB2CAC" w:rsidP="00CB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Ленинградской области </w:t>
      </w:r>
    </w:p>
    <w:p w:rsidR="00CB2CAC" w:rsidRDefault="00CB2CAC" w:rsidP="00CB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от 29 декабря 2012 г. № 463 </w:t>
      </w:r>
    </w:p>
    <w:p w:rsidR="00CB2CAC" w:rsidRDefault="00CB2CAC" w:rsidP="00CB2C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Ленинградской области</w:t>
      </w:r>
    </w:p>
    <w:p w:rsidR="00CB2CAC" w:rsidRDefault="00CB2CAC" w:rsidP="00CB2C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</w:t>
      </w:r>
    </w:p>
    <w:p w:rsidR="00CB2CAC" w:rsidRDefault="00CB2CAC" w:rsidP="00CB2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CAC" w:rsidRDefault="00CB2CAC" w:rsidP="00CB2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CAC" w:rsidRDefault="00CB2CAC" w:rsidP="00CB2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постановления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Постановление Правительства Ленинградской области от 29 декабря 2012 г. № 463 «</w:t>
      </w:r>
      <w:r w:rsidRPr="00E91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программе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«Развитие сельского хозяйства Ленинградской области» не потребует выделения дополнительных средств из областного бюджета Ленинградской области.</w:t>
      </w:r>
    </w:p>
    <w:p w:rsidR="00CB2CAC" w:rsidRDefault="00CB2CAC" w:rsidP="00CB2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CAC" w:rsidRDefault="00CB2CAC" w:rsidP="00CB2CAC"/>
    <w:p w:rsidR="00CB2CAC" w:rsidRDefault="00CB2CAC" w:rsidP="00CB2CAC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FF34E6">
        <w:rPr>
          <w:rStyle w:val="ad"/>
          <w:rFonts w:ascii="Times New Roman" w:hAnsi="Times New Roman" w:cs="Times New Roman"/>
          <w:sz w:val="28"/>
          <w:szCs w:val="28"/>
        </w:rPr>
        <w:t>Заместитель</w:t>
      </w:r>
    </w:p>
    <w:p w:rsidR="00CB2CAC" w:rsidRPr="00FF34E6" w:rsidRDefault="00CB2CAC" w:rsidP="00CB2CAC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FF34E6">
        <w:rPr>
          <w:rStyle w:val="ad"/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CB2CAC" w:rsidRDefault="00CB2CAC" w:rsidP="00CB2CAC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FF34E6">
        <w:rPr>
          <w:rStyle w:val="ad"/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– </w:t>
      </w:r>
    </w:p>
    <w:p w:rsidR="00CB2CAC" w:rsidRDefault="00CB2CAC" w:rsidP="00CB2CAC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п</w:t>
      </w:r>
      <w:r w:rsidRPr="00FF34E6">
        <w:rPr>
          <w:rStyle w:val="ad"/>
          <w:rFonts w:ascii="Times New Roman" w:hAnsi="Times New Roman" w:cs="Times New Roman"/>
          <w:sz w:val="28"/>
          <w:szCs w:val="28"/>
        </w:rPr>
        <w:t>редседатель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комитета</w:t>
      </w:r>
    </w:p>
    <w:p w:rsidR="00CB2CAC" w:rsidRPr="00FF34E6" w:rsidRDefault="00CB2CAC" w:rsidP="00CB2CAC">
      <w:pPr>
        <w:jc w:val="both"/>
        <w:rPr>
          <w:rStyle w:val="ad"/>
          <w:rFonts w:ascii="Times New Roman" w:hAnsi="Times New Roman" w:cs="Times New Roman"/>
          <w:sz w:val="28"/>
          <w:szCs w:val="28"/>
        </w:rPr>
      </w:pPr>
      <w:r w:rsidRPr="00FF34E6">
        <w:rPr>
          <w:rStyle w:val="ad"/>
          <w:rFonts w:ascii="Times New Roman" w:hAnsi="Times New Roman" w:cs="Times New Roman"/>
          <w:sz w:val="28"/>
          <w:szCs w:val="28"/>
        </w:rPr>
        <w:t>по агропромышленному</w:t>
      </w:r>
    </w:p>
    <w:p w:rsidR="00CB2CAC" w:rsidRDefault="00CB2CAC" w:rsidP="00CB2CAC">
      <w:r w:rsidRPr="00FF34E6">
        <w:rPr>
          <w:rStyle w:val="ad"/>
          <w:rFonts w:ascii="Times New Roman" w:hAnsi="Times New Roman" w:cs="Times New Roman"/>
          <w:sz w:val="28"/>
          <w:szCs w:val="28"/>
        </w:rPr>
        <w:t>и рыбохозяйственному комплексу</w:t>
      </w:r>
      <w:r>
        <w:rPr>
          <w:rStyle w:val="ad"/>
          <w:rFonts w:ascii="Times New Roman" w:hAnsi="Times New Roman" w:cs="Times New Roman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sz w:val="28"/>
          <w:szCs w:val="28"/>
        </w:rPr>
        <w:tab/>
      </w:r>
      <w:r>
        <w:rPr>
          <w:rStyle w:val="ad"/>
          <w:rFonts w:ascii="Times New Roman" w:hAnsi="Times New Roman" w:cs="Times New Roman"/>
          <w:sz w:val="28"/>
          <w:szCs w:val="28"/>
        </w:rPr>
        <w:tab/>
      </w:r>
      <w:r w:rsidRPr="00FF34E6">
        <w:rPr>
          <w:rStyle w:val="ad"/>
          <w:rFonts w:ascii="Times New Roman" w:hAnsi="Times New Roman" w:cs="Times New Roman"/>
          <w:sz w:val="28"/>
          <w:szCs w:val="28"/>
        </w:rPr>
        <w:t>О.М.</w:t>
      </w:r>
      <w:r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FF34E6">
        <w:rPr>
          <w:rStyle w:val="ad"/>
          <w:rFonts w:ascii="Times New Roman" w:hAnsi="Times New Roman" w:cs="Times New Roman"/>
          <w:sz w:val="28"/>
          <w:szCs w:val="28"/>
        </w:rPr>
        <w:t>Малащенко</w:t>
      </w:r>
    </w:p>
    <w:p w:rsidR="00345D90" w:rsidRPr="004724F6" w:rsidRDefault="00345D90" w:rsidP="006F1B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345D90" w:rsidRPr="004724F6" w:rsidSect="0001032E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E4" w:rsidRDefault="00E734E4" w:rsidP="00A35FE7">
      <w:r>
        <w:separator/>
      </w:r>
    </w:p>
  </w:endnote>
  <w:endnote w:type="continuationSeparator" w:id="0">
    <w:p w:rsidR="00E734E4" w:rsidRDefault="00E734E4" w:rsidP="00A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865206"/>
      <w:docPartObj>
        <w:docPartGallery w:val="Page Numbers (Bottom of Page)"/>
        <w:docPartUnique/>
      </w:docPartObj>
    </w:sdtPr>
    <w:sdtEndPr/>
    <w:sdtContent>
      <w:p w:rsidR="002144DF" w:rsidRDefault="002144D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7E9">
          <w:rPr>
            <w:noProof/>
          </w:rPr>
          <w:t>2</w:t>
        </w:r>
        <w:r>
          <w:fldChar w:fldCharType="end"/>
        </w:r>
      </w:p>
    </w:sdtContent>
  </w:sdt>
  <w:p w:rsidR="002144DF" w:rsidRDefault="002144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F" w:rsidRDefault="002144DF">
    <w:pPr>
      <w:pStyle w:val="a8"/>
      <w:jc w:val="right"/>
    </w:pPr>
  </w:p>
  <w:p w:rsidR="002144DF" w:rsidRDefault="002144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E4" w:rsidRDefault="00E734E4" w:rsidP="00A35FE7">
      <w:r>
        <w:separator/>
      </w:r>
    </w:p>
  </w:footnote>
  <w:footnote w:type="continuationSeparator" w:id="0">
    <w:p w:rsidR="00E734E4" w:rsidRDefault="00E734E4" w:rsidP="00A35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DF" w:rsidRPr="00D67845" w:rsidRDefault="002144DF">
    <w:pPr>
      <w:pStyle w:val="a6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95"/>
    <w:multiLevelType w:val="hybridMultilevel"/>
    <w:tmpl w:val="04A22D46"/>
    <w:lvl w:ilvl="0" w:tplc="9AC298B6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>
    <w:nsid w:val="08F145CF"/>
    <w:multiLevelType w:val="hybridMultilevel"/>
    <w:tmpl w:val="D22697DC"/>
    <w:lvl w:ilvl="0" w:tplc="5450D3E6">
      <w:start w:val="1"/>
      <w:numFmt w:val="decimal"/>
      <w:lvlText w:val="%1."/>
      <w:lvlJc w:val="left"/>
      <w:pPr>
        <w:ind w:left="1200" w:hanging="49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092CA5"/>
    <w:multiLevelType w:val="singleLevel"/>
    <w:tmpl w:val="F914079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15371C4E"/>
    <w:multiLevelType w:val="hybridMultilevel"/>
    <w:tmpl w:val="096A7B94"/>
    <w:lvl w:ilvl="0" w:tplc="FF82BE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4676E"/>
    <w:multiLevelType w:val="hybridMultilevel"/>
    <w:tmpl w:val="BD144134"/>
    <w:lvl w:ilvl="0" w:tplc="DB5861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8296466"/>
    <w:multiLevelType w:val="multilevel"/>
    <w:tmpl w:val="FA0A1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7F95481"/>
    <w:multiLevelType w:val="singleLevel"/>
    <w:tmpl w:val="60FE53F4"/>
    <w:lvl w:ilvl="0">
      <w:start w:val="4"/>
      <w:numFmt w:val="decimal"/>
      <w:lvlText w:val="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54A876C0"/>
    <w:multiLevelType w:val="multilevel"/>
    <w:tmpl w:val="0720BA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9195638"/>
    <w:multiLevelType w:val="hybridMultilevel"/>
    <w:tmpl w:val="8AE269E6"/>
    <w:lvl w:ilvl="0" w:tplc="FFF273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C7C54"/>
    <w:multiLevelType w:val="hybridMultilevel"/>
    <w:tmpl w:val="463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F6D16"/>
    <w:multiLevelType w:val="multilevel"/>
    <w:tmpl w:val="641029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2209516-1a9c-4926-8a9f-ea695e9f4a93"/>
  </w:docVars>
  <w:rsids>
    <w:rsidRoot w:val="00E955FD"/>
    <w:rsid w:val="0000108C"/>
    <w:rsid w:val="00003786"/>
    <w:rsid w:val="00003F69"/>
    <w:rsid w:val="00005A09"/>
    <w:rsid w:val="000068B1"/>
    <w:rsid w:val="0001085F"/>
    <w:rsid w:val="00011999"/>
    <w:rsid w:val="00013205"/>
    <w:rsid w:val="0001341C"/>
    <w:rsid w:val="00023D8A"/>
    <w:rsid w:val="00024EF0"/>
    <w:rsid w:val="00026A55"/>
    <w:rsid w:val="00031AF2"/>
    <w:rsid w:val="00033733"/>
    <w:rsid w:val="00033855"/>
    <w:rsid w:val="00033B88"/>
    <w:rsid w:val="00042588"/>
    <w:rsid w:val="0004395A"/>
    <w:rsid w:val="00044BE4"/>
    <w:rsid w:val="000453BC"/>
    <w:rsid w:val="000466DE"/>
    <w:rsid w:val="00046E3B"/>
    <w:rsid w:val="00050482"/>
    <w:rsid w:val="00051FBB"/>
    <w:rsid w:val="00054BFB"/>
    <w:rsid w:val="0005537B"/>
    <w:rsid w:val="00056755"/>
    <w:rsid w:val="00057F7F"/>
    <w:rsid w:val="00060967"/>
    <w:rsid w:val="00061F0C"/>
    <w:rsid w:val="000624D5"/>
    <w:rsid w:val="000645B3"/>
    <w:rsid w:val="0006671B"/>
    <w:rsid w:val="00066B08"/>
    <w:rsid w:val="00067F9B"/>
    <w:rsid w:val="00071C85"/>
    <w:rsid w:val="00073671"/>
    <w:rsid w:val="00073B7C"/>
    <w:rsid w:val="00076411"/>
    <w:rsid w:val="00081EFE"/>
    <w:rsid w:val="000830BC"/>
    <w:rsid w:val="000868C1"/>
    <w:rsid w:val="000970A6"/>
    <w:rsid w:val="000A25FC"/>
    <w:rsid w:val="000A3CB1"/>
    <w:rsid w:val="000A596E"/>
    <w:rsid w:val="000A6BB8"/>
    <w:rsid w:val="000B0684"/>
    <w:rsid w:val="000B0DE2"/>
    <w:rsid w:val="000B1834"/>
    <w:rsid w:val="000B26F1"/>
    <w:rsid w:val="000B3209"/>
    <w:rsid w:val="000B3A30"/>
    <w:rsid w:val="000B6C3C"/>
    <w:rsid w:val="000C672B"/>
    <w:rsid w:val="000D1416"/>
    <w:rsid w:val="000D19DD"/>
    <w:rsid w:val="000D2DBA"/>
    <w:rsid w:val="000D32CF"/>
    <w:rsid w:val="000D43F5"/>
    <w:rsid w:val="000E0C1E"/>
    <w:rsid w:val="000E3415"/>
    <w:rsid w:val="000E4CB0"/>
    <w:rsid w:val="000E51E5"/>
    <w:rsid w:val="000E7D34"/>
    <w:rsid w:val="000F3FD9"/>
    <w:rsid w:val="000F79BE"/>
    <w:rsid w:val="0010037C"/>
    <w:rsid w:val="00102503"/>
    <w:rsid w:val="00103CF9"/>
    <w:rsid w:val="0010595F"/>
    <w:rsid w:val="001061AF"/>
    <w:rsid w:val="00106D11"/>
    <w:rsid w:val="00107E47"/>
    <w:rsid w:val="00110DCB"/>
    <w:rsid w:val="00111CB3"/>
    <w:rsid w:val="00121A0E"/>
    <w:rsid w:val="00123587"/>
    <w:rsid w:val="0012503F"/>
    <w:rsid w:val="00131F91"/>
    <w:rsid w:val="00145DEA"/>
    <w:rsid w:val="001467E9"/>
    <w:rsid w:val="0015267B"/>
    <w:rsid w:val="00153F59"/>
    <w:rsid w:val="0015776B"/>
    <w:rsid w:val="001612ED"/>
    <w:rsid w:val="00173CEB"/>
    <w:rsid w:val="00181761"/>
    <w:rsid w:val="00181EC9"/>
    <w:rsid w:val="0018462F"/>
    <w:rsid w:val="0018666E"/>
    <w:rsid w:val="0018724F"/>
    <w:rsid w:val="00187DFC"/>
    <w:rsid w:val="0019353E"/>
    <w:rsid w:val="001941D9"/>
    <w:rsid w:val="00197291"/>
    <w:rsid w:val="001B1560"/>
    <w:rsid w:val="001B31B0"/>
    <w:rsid w:val="001B491B"/>
    <w:rsid w:val="001B64AA"/>
    <w:rsid w:val="001B76E4"/>
    <w:rsid w:val="001C009A"/>
    <w:rsid w:val="001C283F"/>
    <w:rsid w:val="001C3DF9"/>
    <w:rsid w:val="001C4213"/>
    <w:rsid w:val="001C46CE"/>
    <w:rsid w:val="001C5D30"/>
    <w:rsid w:val="001D2404"/>
    <w:rsid w:val="001E077C"/>
    <w:rsid w:val="001E3ED3"/>
    <w:rsid w:val="001E7181"/>
    <w:rsid w:val="001F7035"/>
    <w:rsid w:val="002042AE"/>
    <w:rsid w:val="00207356"/>
    <w:rsid w:val="00211F97"/>
    <w:rsid w:val="00213430"/>
    <w:rsid w:val="00213FF2"/>
    <w:rsid w:val="002144DF"/>
    <w:rsid w:val="002146F4"/>
    <w:rsid w:val="00215129"/>
    <w:rsid w:val="00227806"/>
    <w:rsid w:val="002321EC"/>
    <w:rsid w:val="0023366A"/>
    <w:rsid w:val="002504FA"/>
    <w:rsid w:val="00251198"/>
    <w:rsid w:val="0025681F"/>
    <w:rsid w:val="0025728C"/>
    <w:rsid w:val="00257E80"/>
    <w:rsid w:val="00261CD1"/>
    <w:rsid w:val="00267E91"/>
    <w:rsid w:val="00270B82"/>
    <w:rsid w:val="002725CE"/>
    <w:rsid w:val="00272A31"/>
    <w:rsid w:val="00272DB4"/>
    <w:rsid w:val="002746A5"/>
    <w:rsid w:val="002756B2"/>
    <w:rsid w:val="00276A21"/>
    <w:rsid w:val="00276F8F"/>
    <w:rsid w:val="00282B9C"/>
    <w:rsid w:val="00282EF7"/>
    <w:rsid w:val="00283C34"/>
    <w:rsid w:val="00283EAA"/>
    <w:rsid w:val="00284ECF"/>
    <w:rsid w:val="002920C6"/>
    <w:rsid w:val="00292E2D"/>
    <w:rsid w:val="00293FA4"/>
    <w:rsid w:val="002946E3"/>
    <w:rsid w:val="0029641E"/>
    <w:rsid w:val="00297A73"/>
    <w:rsid w:val="002B016D"/>
    <w:rsid w:val="002B57BF"/>
    <w:rsid w:val="002B6F93"/>
    <w:rsid w:val="002B7110"/>
    <w:rsid w:val="002C1D51"/>
    <w:rsid w:val="002C302A"/>
    <w:rsid w:val="002C3F58"/>
    <w:rsid w:val="002D2CE3"/>
    <w:rsid w:val="002E0BE7"/>
    <w:rsid w:val="002E1BDA"/>
    <w:rsid w:val="002E2E34"/>
    <w:rsid w:val="002E4BB4"/>
    <w:rsid w:val="002E4ED0"/>
    <w:rsid w:val="002F075D"/>
    <w:rsid w:val="002F5863"/>
    <w:rsid w:val="002F6E39"/>
    <w:rsid w:val="00300D18"/>
    <w:rsid w:val="0030550C"/>
    <w:rsid w:val="0030581F"/>
    <w:rsid w:val="003104B4"/>
    <w:rsid w:val="00312B9A"/>
    <w:rsid w:val="00312E87"/>
    <w:rsid w:val="00315009"/>
    <w:rsid w:val="00315F0B"/>
    <w:rsid w:val="003209D0"/>
    <w:rsid w:val="00320F85"/>
    <w:rsid w:val="003257B5"/>
    <w:rsid w:val="003377C2"/>
    <w:rsid w:val="00343043"/>
    <w:rsid w:val="0034309F"/>
    <w:rsid w:val="00345D90"/>
    <w:rsid w:val="003479B8"/>
    <w:rsid w:val="003554DA"/>
    <w:rsid w:val="003565B6"/>
    <w:rsid w:val="0035782B"/>
    <w:rsid w:val="00360B8E"/>
    <w:rsid w:val="00361384"/>
    <w:rsid w:val="00362838"/>
    <w:rsid w:val="0036777D"/>
    <w:rsid w:val="0037022C"/>
    <w:rsid w:val="00370A56"/>
    <w:rsid w:val="00370C6A"/>
    <w:rsid w:val="00371015"/>
    <w:rsid w:val="00371611"/>
    <w:rsid w:val="00372D18"/>
    <w:rsid w:val="00373EB4"/>
    <w:rsid w:val="003745D5"/>
    <w:rsid w:val="00375022"/>
    <w:rsid w:val="00375303"/>
    <w:rsid w:val="00375817"/>
    <w:rsid w:val="00375A86"/>
    <w:rsid w:val="0038073F"/>
    <w:rsid w:val="003817C4"/>
    <w:rsid w:val="0038219B"/>
    <w:rsid w:val="00382886"/>
    <w:rsid w:val="00382C4A"/>
    <w:rsid w:val="00384544"/>
    <w:rsid w:val="00385371"/>
    <w:rsid w:val="00390768"/>
    <w:rsid w:val="003910F1"/>
    <w:rsid w:val="003A0C54"/>
    <w:rsid w:val="003A5A8E"/>
    <w:rsid w:val="003B2F1A"/>
    <w:rsid w:val="003B324E"/>
    <w:rsid w:val="003B4447"/>
    <w:rsid w:val="003C02BE"/>
    <w:rsid w:val="003C0343"/>
    <w:rsid w:val="003C24ED"/>
    <w:rsid w:val="003C2590"/>
    <w:rsid w:val="003C644B"/>
    <w:rsid w:val="003C65C4"/>
    <w:rsid w:val="003D4640"/>
    <w:rsid w:val="003D4E83"/>
    <w:rsid w:val="003E0FA5"/>
    <w:rsid w:val="003E3AAE"/>
    <w:rsid w:val="003E6126"/>
    <w:rsid w:val="003F2DD1"/>
    <w:rsid w:val="003F3ECE"/>
    <w:rsid w:val="0040085F"/>
    <w:rsid w:val="00401626"/>
    <w:rsid w:val="00405908"/>
    <w:rsid w:val="00407285"/>
    <w:rsid w:val="00410C37"/>
    <w:rsid w:val="00416370"/>
    <w:rsid w:val="004223E3"/>
    <w:rsid w:val="00424115"/>
    <w:rsid w:val="004258D1"/>
    <w:rsid w:val="00425DDB"/>
    <w:rsid w:val="00431D10"/>
    <w:rsid w:val="004349C1"/>
    <w:rsid w:val="00434CC1"/>
    <w:rsid w:val="00434FE2"/>
    <w:rsid w:val="00437144"/>
    <w:rsid w:val="004408E3"/>
    <w:rsid w:val="00441647"/>
    <w:rsid w:val="004474A3"/>
    <w:rsid w:val="00450BF1"/>
    <w:rsid w:val="0045261D"/>
    <w:rsid w:val="00457642"/>
    <w:rsid w:val="004633C3"/>
    <w:rsid w:val="00463FAB"/>
    <w:rsid w:val="00470D79"/>
    <w:rsid w:val="004724F6"/>
    <w:rsid w:val="00474C5E"/>
    <w:rsid w:val="00480025"/>
    <w:rsid w:val="00480AD1"/>
    <w:rsid w:val="004844F7"/>
    <w:rsid w:val="004906AD"/>
    <w:rsid w:val="00490D7C"/>
    <w:rsid w:val="004918FB"/>
    <w:rsid w:val="00492493"/>
    <w:rsid w:val="0049539C"/>
    <w:rsid w:val="00497F83"/>
    <w:rsid w:val="004A09F2"/>
    <w:rsid w:val="004A4860"/>
    <w:rsid w:val="004A5486"/>
    <w:rsid w:val="004B203A"/>
    <w:rsid w:val="004B73C4"/>
    <w:rsid w:val="004B7750"/>
    <w:rsid w:val="004C007A"/>
    <w:rsid w:val="004C38EB"/>
    <w:rsid w:val="004C4930"/>
    <w:rsid w:val="004C51F5"/>
    <w:rsid w:val="004C55E0"/>
    <w:rsid w:val="004C5805"/>
    <w:rsid w:val="004C6BCD"/>
    <w:rsid w:val="004D22A8"/>
    <w:rsid w:val="004D3DA7"/>
    <w:rsid w:val="004E5802"/>
    <w:rsid w:val="00501095"/>
    <w:rsid w:val="00504D23"/>
    <w:rsid w:val="00507487"/>
    <w:rsid w:val="00510B6A"/>
    <w:rsid w:val="00511095"/>
    <w:rsid w:val="00511776"/>
    <w:rsid w:val="00512C9C"/>
    <w:rsid w:val="00512D2D"/>
    <w:rsid w:val="00514C90"/>
    <w:rsid w:val="005156CD"/>
    <w:rsid w:val="005158BB"/>
    <w:rsid w:val="00516D42"/>
    <w:rsid w:val="005173C1"/>
    <w:rsid w:val="0052411E"/>
    <w:rsid w:val="0053409A"/>
    <w:rsid w:val="005353DE"/>
    <w:rsid w:val="00540817"/>
    <w:rsid w:val="00540C00"/>
    <w:rsid w:val="00541BC4"/>
    <w:rsid w:val="005428F9"/>
    <w:rsid w:val="0054291A"/>
    <w:rsid w:val="00542B46"/>
    <w:rsid w:val="005448FD"/>
    <w:rsid w:val="005450A1"/>
    <w:rsid w:val="005452F0"/>
    <w:rsid w:val="00550C63"/>
    <w:rsid w:val="00553197"/>
    <w:rsid w:val="005547EC"/>
    <w:rsid w:val="00555EC8"/>
    <w:rsid w:val="0056047C"/>
    <w:rsid w:val="0056105E"/>
    <w:rsid w:val="0056400A"/>
    <w:rsid w:val="00566182"/>
    <w:rsid w:val="00573CF9"/>
    <w:rsid w:val="00574AB5"/>
    <w:rsid w:val="005764E7"/>
    <w:rsid w:val="005765C5"/>
    <w:rsid w:val="00586F70"/>
    <w:rsid w:val="005A3241"/>
    <w:rsid w:val="005A5BEB"/>
    <w:rsid w:val="005B13B8"/>
    <w:rsid w:val="005B2A09"/>
    <w:rsid w:val="005B57C4"/>
    <w:rsid w:val="005B7593"/>
    <w:rsid w:val="005C0A55"/>
    <w:rsid w:val="005C7E54"/>
    <w:rsid w:val="005D0B3C"/>
    <w:rsid w:val="005D45A6"/>
    <w:rsid w:val="005D5CF4"/>
    <w:rsid w:val="005E76BA"/>
    <w:rsid w:val="005F182C"/>
    <w:rsid w:val="005F3B04"/>
    <w:rsid w:val="005F45F7"/>
    <w:rsid w:val="005F5E42"/>
    <w:rsid w:val="005F7E57"/>
    <w:rsid w:val="00604EF2"/>
    <w:rsid w:val="00610B52"/>
    <w:rsid w:val="00610BD6"/>
    <w:rsid w:val="006131C4"/>
    <w:rsid w:val="00615000"/>
    <w:rsid w:val="00620C7B"/>
    <w:rsid w:val="00620D69"/>
    <w:rsid w:val="00621004"/>
    <w:rsid w:val="00623E9B"/>
    <w:rsid w:val="00627320"/>
    <w:rsid w:val="0063181A"/>
    <w:rsid w:val="006339D8"/>
    <w:rsid w:val="00633AFC"/>
    <w:rsid w:val="00633E07"/>
    <w:rsid w:val="00634A0A"/>
    <w:rsid w:val="00643C20"/>
    <w:rsid w:val="0064418A"/>
    <w:rsid w:val="00653357"/>
    <w:rsid w:val="006546C0"/>
    <w:rsid w:val="00663F5B"/>
    <w:rsid w:val="006726D5"/>
    <w:rsid w:val="00674018"/>
    <w:rsid w:val="006810C7"/>
    <w:rsid w:val="006822C2"/>
    <w:rsid w:val="006832E0"/>
    <w:rsid w:val="00686049"/>
    <w:rsid w:val="0068740F"/>
    <w:rsid w:val="0068774A"/>
    <w:rsid w:val="00690CF1"/>
    <w:rsid w:val="006A6877"/>
    <w:rsid w:val="006A6DC1"/>
    <w:rsid w:val="006A7957"/>
    <w:rsid w:val="006A7BFC"/>
    <w:rsid w:val="006A7D0A"/>
    <w:rsid w:val="006B1559"/>
    <w:rsid w:val="006B1E09"/>
    <w:rsid w:val="006B4854"/>
    <w:rsid w:val="006B4E9B"/>
    <w:rsid w:val="006B6AE5"/>
    <w:rsid w:val="006C244C"/>
    <w:rsid w:val="006C4F75"/>
    <w:rsid w:val="006C78FF"/>
    <w:rsid w:val="006D42DC"/>
    <w:rsid w:val="006D4372"/>
    <w:rsid w:val="006D5AB1"/>
    <w:rsid w:val="006D6979"/>
    <w:rsid w:val="006E16C4"/>
    <w:rsid w:val="006E3B90"/>
    <w:rsid w:val="006E5544"/>
    <w:rsid w:val="006E5D8A"/>
    <w:rsid w:val="006E7327"/>
    <w:rsid w:val="006F0A25"/>
    <w:rsid w:val="006F1BC0"/>
    <w:rsid w:val="006F2AB8"/>
    <w:rsid w:val="006F2E2E"/>
    <w:rsid w:val="006F34C1"/>
    <w:rsid w:val="006F40A9"/>
    <w:rsid w:val="006F4F62"/>
    <w:rsid w:val="006F5235"/>
    <w:rsid w:val="006F689E"/>
    <w:rsid w:val="0070123D"/>
    <w:rsid w:val="007034F3"/>
    <w:rsid w:val="007042C5"/>
    <w:rsid w:val="00705546"/>
    <w:rsid w:val="00707691"/>
    <w:rsid w:val="0071671B"/>
    <w:rsid w:val="00717F8D"/>
    <w:rsid w:val="00721272"/>
    <w:rsid w:val="00721C95"/>
    <w:rsid w:val="00723498"/>
    <w:rsid w:val="00724D45"/>
    <w:rsid w:val="0072526D"/>
    <w:rsid w:val="007308C1"/>
    <w:rsid w:val="00733B53"/>
    <w:rsid w:val="007379DC"/>
    <w:rsid w:val="00737C26"/>
    <w:rsid w:val="00737C87"/>
    <w:rsid w:val="00737F04"/>
    <w:rsid w:val="007411CF"/>
    <w:rsid w:val="00743C94"/>
    <w:rsid w:val="007464D9"/>
    <w:rsid w:val="00754BD1"/>
    <w:rsid w:val="007567D0"/>
    <w:rsid w:val="00756839"/>
    <w:rsid w:val="00756C9B"/>
    <w:rsid w:val="00770752"/>
    <w:rsid w:val="007748AC"/>
    <w:rsid w:val="00775B6B"/>
    <w:rsid w:val="00781A2D"/>
    <w:rsid w:val="0078289D"/>
    <w:rsid w:val="00782D32"/>
    <w:rsid w:val="00782D66"/>
    <w:rsid w:val="00787BAD"/>
    <w:rsid w:val="00793BDA"/>
    <w:rsid w:val="00793C0D"/>
    <w:rsid w:val="00794310"/>
    <w:rsid w:val="00797DDE"/>
    <w:rsid w:val="007A1517"/>
    <w:rsid w:val="007A35C7"/>
    <w:rsid w:val="007A51FD"/>
    <w:rsid w:val="007B1BAF"/>
    <w:rsid w:val="007B2880"/>
    <w:rsid w:val="007B4A9C"/>
    <w:rsid w:val="007B4E29"/>
    <w:rsid w:val="007B5CC4"/>
    <w:rsid w:val="007B785B"/>
    <w:rsid w:val="007C42FB"/>
    <w:rsid w:val="007C44FB"/>
    <w:rsid w:val="007D081C"/>
    <w:rsid w:val="007D4328"/>
    <w:rsid w:val="007D56C4"/>
    <w:rsid w:val="007D65C2"/>
    <w:rsid w:val="007D7505"/>
    <w:rsid w:val="007E304A"/>
    <w:rsid w:val="007F26D4"/>
    <w:rsid w:val="007F3045"/>
    <w:rsid w:val="007F5CCA"/>
    <w:rsid w:val="00800418"/>
    <w:rsid w:val="00800AD8"/>
    <w:rsid w:val="00801AE3"/>
    <w:rsid w:val="008031B5"/>
    <w:rsid w:val="00806318"/>
    <w:rsid w:val="00806D3F"/>
    <w:rsid w:val="008111D2"/>
    <w:rsid w:val="00811DBA"/>
    <w:rsid w:val="00815B97"/>
    <w:rsid w:val="0081690A"/>
    <w:rsid w:val="00824F0E"/>
    <w:rsid w:val="008254F1"/>
    <w:rsid w:val="00835453"/>
    <w:rsid w:val="0083772B"/>
    <w:rsid w:val="008400A9"/>
    <w:rsid w:val="008420BE"/>
    <w:rsid w:val="00845461"/>
    <w:rsid w:val="00853B70"/>
    <w:rsid w:val="00856359"/>
    <w:rsid w:val="00856CB7"/>
    <w:rsid w:val="00857E92"/>
    <w:rsid w:val="00865C83"/>
    <w:rsid w:val="008660C3"/>
    <w:rsid w:val="008669EB"/>
    <w:rsid w:val="008718F1"/>
    <w:rsid w:val="00874388"/>
    <w:rsid w:val="00880C34"/>
    <w:rsid w:val="00881C0F"/>
    <w:rsid w:val="0088499A"/>
    <w:rsid w:val="00884CB9"/>
    <w:rsid w:val="00884D40"/>
    <w:rsid w:val="008866C1"/>
    <w:rsid w:val="00892947"/>
    <w:rsid w:val="00892AAD"/>
    <w:rsid w:val="00892CE6"/>
    <w:rsid w:val="00893FFE"/>
    <w:rsid w:val="00897D5D"/>
    <w:rsid w:val="008B3B1B"/>
    <w:rsid w:val="008B7655"/>
    <w:rsid w:val="008C37EF"/>
    <w:rsid w:val="008C605D"/>
    <w:rsid w:val="008D174B"/>
    <w:rsid w:val="008D786D"/>
    <w:rsid w:val="008E13E6"/>
    <w:rsid w:val="008F0B40"/>
    <w:rsid w:val="008F1C54"/>
    <w:rsid w:val="008F3AC8"/>
    <w:rsid w:val="008F3B5D"/>
    <w:rsid w:val="008F7537"/>
    <w:rsid w:val="008F7974"/>
    <w:rsid w:val="00900ABD"/>
    <w:rsid w:val="00901089"/>
    <w:rsid w:val="00901785"/>
    <w:rsid w:val="00911BE0"/>
    <w:rsid w:val="00915F0F"/>
    <w:rsid w:val="0091642E"/>
    <w:rsid w:val="0091777F"/>
    <w:rsid w:val="00920925"/>
    <w:rsid w:val="00920D58"/>
    <w:rsid w:val="00921806"/>
    <w:rsid w:val="009261BA"/>
    <w:rsid w:val="00927721"/>
    <w:rsid w:val="009369D3"/>
    <w:rsid w:val="00941F61"/>
    <w:rsid w:val="00944FA8"/>
    <w:rsid w:val="00955982"/>
    <w:rsid w:val="00956915"/>
    <w:rsid w:val="009667A7"/>
    <w:rsid w:val="00967D08"/>
    <w:rsid w:val="00974959"/>
    <w:rsid w:val="00975C8B"/>
    <w:rsid w:val="00980CC8"/>
    <w:rsid w:val="0098173F"/>
    <w:rsid w:val="00982301"/>
    <w:rsid w:val="009830A7"/>
    <w:rsid w:val="00985230"/>
    <w:rsid w:val="00985BA2"/>
    <w:rsid w:val="00987036"/>
    <w:rsid w:val="00987BA4"/>
    <w:rsid w:val="0099182A"/>
    <w:rsid w:val="00996F72"/>
    <w:rsid w:val="009A30E2"/>
    <w:rsid w:val="009A41DF"/>
    <w:rsid w:val="009B098B"/>
    <w:rsid w:val="009B1E01"/>
    <w:rsid w:val="009B1E57"/>
    <w:rsid w:val="009B54A3"/>
    <w:rsid w:val="009B5E56"/>
    <w:rsid w:val="009B7004"/>
    <w:rsid w:val="009C029F"/>
    <w:rsid w:val="009C1A27"/>
    <w:rsid w:val="009C55AA"/>
    <w:rsid w:val="009C6469"/>
    <w:rsid w:val="009D4D0F"/>
    <w:rsid w:val="009D52F5"/>
    <w:rsid w:val="009D5A7E"/>
    <w:rsid w:val="009D7348"/>
    <w:rsid w:val="009D7C3A"/>
    <w:rsid w:val="009E3BBF"/>
    <w:rsid w:val="009E6025"/>
    <w:rsid w:val="009F0825"/>
    <w:rsid w:val="009F41F3"/>
    <w:rsid w:val="009F67A4"/>
    <w:rsid w:val="009F6E98"/>
    <w:rsid w:val="00A03CFC"/>
    <w:rsid w:val="00A04B98"/>
    <w:rsid w:val="00A056F9"/>
    <w:rsid w:val="00A072E4"/>
    <w:rsid w:val="00A11CCF"/>
    <w:rsid w:val="00A14BE1"/>
    <w:rsid w:val="00A17997"/>
    <w:rsid w:val="00A25754"/>
    <w:rsid w:val="00A3062F"/>
    <w:rsid w:val="00A31908"/>
    <w:rsid w:val="00A32B75"/>
    <w:rsid w:val="00A32F22"/>
    <w:rsid w:val="00A337B3"/>
    <w:rsid w:val="00A33BC5"/>
    <w:rsid w:val="00A34447"/>
    <w:rsid w:val="00A35FE7"/>
    <w:rsid w:val="00A37CF8"/>
    <w:rsid w:val="00A4076B"/>
    <w:rsid w:val="00A41A6C"/>
    <w:rsid w:val="00A509FC"/>
    <w:rsid w:val="00A54F19"/>
    <w:rsid w:val="00A55AEE"/>
    <w:rsid w:val="00A630F3"/>
    <w:rsid w:val="00A635AD"/>
    <w:rsid w:val="00A65EC4"/>
    <w:rsid w:val="00A7306A"/>
    <w:rsid w:val="00A73B70"/>
    <w:rsid w:val="00A75489"/>
    <w:rsid w:val="00A756D1"/>
    <w:rsid w:val="00A75B98"/>
    <w:rsid w:val="00A77F07"/>
    <w:rsid w:val="00A847E9"/>
    <w:rsid w:val="00A84B28"/>
    <w:rsid w:val="00A85BE0"/>
    <w:rsid w:val="00A85D8D"/>
    <w:rsid w:val="00A938CC"/>
    <w:rsid w:val="00A95117"/>
    <w:rsid w:val="00A96291"/>
    <w:rsid w:val="00A9672D"/>
    <w:rsid w:val="00A975D5"/>
    <w:rsid w:val="00AA09B7"/>
    <w:rsid w:val="00AA18EF"/>
    <w:rsid w:val="00AA72F6"/>
    <w:rsid w:val="00AA7E89"/>
    <w:rsid w:val="00AB5A51"/>
    <w:rsid w:val="00AB696E"/>
    <w:rsid w:val="00AB7ACC"/>
    <w:rsid w:val="00AC1D74"/>
    <w:rsid w:val="00AC29F1"/>
    <w:rsid w:val="00AC5508"/>
    <w:rsid w:val="00AC76B2"/>
    <w:rsid w:val="00AC7BCB"/>
    <w:rsid w:val="00AD18F2"/>
    <w:rsid w:val="00AD1EDD"/>
    <w:rsid w:val="00AD3320"/>
    <w:rsid w:val="00AE2C87"/>
    <w:rsid w:val="00AE3090"/>
    <w:rsid w:val="00AF1253"/>
    <w:rsid w:val="00AF285C"/>
    <w:rsid w:val="00AF6333"/>
    <w:rsid w:val="00B00121"/>
    <w:rsid w:val="00B02AE6"/>
    <w:rsid w:val="00B044F8"/>
    <w:rsid w:val="00B07128"/>
    <w:rsid w:val="00B0745C"/>
    <w:rsid w:val="00B077B0"/>
    <w:rsid w:val="00B1765C"/>
    <w:rsid w:val="00B17A0E"/>
    <w:rsid w:val="00B27793"/>
    <w:rsid w:val="00B402EF"/>
    <w:rsid w:val="00B438ED"/>
    <w:rsid w:val="00B43CC0"/>
    <w:rsid w:val="00B44F28"/>
    <w:rsid w:val="00B46E9F"/>
    <w:rsid w:val="00B51781"/>
    <w:rsid w:val="00B51F7A"/>
    <w:rsid w:val="00B544D2"/>
    <w:rsid w:val="00B54ACA"/>
    <w:rsid w:val="00B626C9"/>
    <w:rsid w:val="00B63E0A"/>
    <w:rsid w:val="00B6475A"/>
    <w:rsid w:val="00B649A9"/>
    <w:rsid w:val="00B65781"/>
    <w:rsid w:val="00B71799"/>
    <w:rsid w:val="00B73D93"/>
    <w:rsid w:val="00B74D8E"/>
    <w:rsid w:val="00B77745"/>
    <w:rsid w:val="00B843C3"/>
    <w:rsid w:val="00B87972"/>
    <w:rsid w:val="00B87F55"/>
    <w:rsid w:val="00B96598"/>
    <w:rsid w:val="00B97E54"/>
    <w:rsid w:val="00BA0B2E"/>
    <w:rsid w:val="00BA2B13"/>
    <w:rsid w:val="00BA360A"/>
    <w:rsid w:val="00BB24BA"/>
    <w:rsid w:val="00BB6995"/>
    <w:rsid w:val="00BC3664"/>
    <w:rsid w:val="00BC5006"/>
    <w:rsid w:val="00BC5A96"/>
    <w:rsid w:val="00BC6913"/>
    <w:rsid w:val="00BD0B2C"/>
    <w:rsid w:val="00BD2ED1"/>
    <w:rsid w:val="00BD5D81"/>
    <w:rsid w:val="00BE064D"/>
    <w:rsid w:val="00BE5E75"/>
    <w:rsid w:val="00BF4256"/>
    <w:rsid w:val="00BF5C25"/>
    <w:rsid w:val="00C01A45"/>
    <w:rsid w:val="00C163F1"/>
    <w:rsid w:val="00C16D1E"/>
    <w:rsid w:val="00C21DDF"/>
    <w:rsid w:val="00C270C2"/>
    <w:rsid w:val="00C3499D"/>
    <w:rsid w:val="00C36C37"/>
    <w:rsid w:val="00C451F8"/>
    <w:rsid w:val="00C517A4"/>
    <w:rsid w:val="00C543E7"/>
    <w:rsid w:val="00C7007E"/>
    <w:rsid w:val="00C742B9"/>
    <w:rsid w:val="00C747C5"/>
    <w:rsid w:val="00C75C76"/>
    <w:rsid w:val="00C7628D"/>
    <w:rsid w:val="00C82C4E"/>
    <w:rsid w:val="00C92BC3"/>
    <w:rsid w:val="00C92DAA"/>
    <w:rsid w:val="00C95879"/>
    <w:rsid w:val="00C9679B"/>
    <w:rsid w:val="00C976BF"/>
    <w:rsid w:val="00C97967"/>
    <w:rsid w:val="00CA4A5E"/>
    <w:rsid w:val="00CA4C53"/>
    <w:rsid w:val="00CA582E"/>
    <w:rsid w:val="00CB2CAC"/>
    <w:rsid w:val="00CB746A"/>
    <w:rsid w:val="00CC182B"/>
    <w:rsid w:val="00CC3020"/>
    <w:rsid w:val="00CC3C60"/>
    <w:rsid w:val="00CC47A1"/>
    <w:rsid w:val="00CC626F"/>
    <w:rsid w:val="00CD027A"/>
    <w:rsid w:val="00CD040C"/>
    <w:rsid w:val="00CD217A"/>
    <w:rsid w:val="00CD233B"/>
    <w:rsid w:val="00CD2D2D"/>
    <w:rsid w:val="00CD2FC9"/>
    <w:rsid w:val="00CD5FF4"/>
    <w:rsid w:val="00CE101F"/>
    <w:rsid w:val="00CF2602"/>
    <w:rsid w:val="00CF3F5F"/>
    <w:rsid w:val="00CF472D"/>
    <w:rsid w:val="00CF474D"/>
    <w:rsid w:val="00CF6DAE"/>
    <w:rsid w:val="00CF7726"/>
    <w:rsid w:val="00CF799D"/>
    <w:rsid w:val="00D00E1B"/>
    <w:rsid w:val="00D22071"/>
    <w:rsid w:val="00D2547E"/>
    <w:rsid w:val="00D2569B"/>
    <w:rsid w:val="00D26A49"/>
    <w:rsid w:val="00D27F4A"/>
    <w:rsid w:val="00D318AA"/>
    <w:rsid w:val="00D318E1"/>
    <w:rsid w:val="00D31906"/>
    <w:rsid w:val="00D334AA"/>
    <w:rsid w:val="00D35CE5"/>
    <w:rsid w:val="00D36481"/>
    <w:rsid w:val="00D36E53"/>
    <w:rsid w:val="00D373FB"/>
    <w:rsid w:val="00D4246F"/>
    <w:rsid w:val="00D44D69"/>
    <w:rsid w:val="00D472E5"/>
    <w:rsid w:val="00D5212B"/>
    <w:rsid w:val="00D52442"/>
    <w:rsid w:val="00D54620"/>
    <w:rsid w:val="00D55403"/>
    <w:rsid w:val="00D60855"/>
    <w:rsid w:val="00D627B2"/>
    <w:rsid w:val="00D634D1"/>
    <w:rsid w:val="00D63684"/>
    <w:rsid w:val="00D63FD9"/>
    <w:rsid w:val="00D65895"/>
    <w:rsid w:val="00D6608F"/>
    <w:rsid w:val="00D66438"/>
    <w:rsid w:val="00D67845"/>
    <w:rsid w:val="00D74756"/>
    <w:rsid w:val="00D74FE5"/>
    <w:rsid w:val="00D75C62"/>
    <w:rsid w:val="00D829F1"/>
    <w:rsid w:val="00D900F9"/>
    <w:rsid w:val="00D909ED"/>
    <w:rsid w:val="00D92593"/>
    <w:rsid w:val="00DB2A07"/>
    <w:rsid w:val="00DB77C2"/>
    <w:rsid w:val="00DC0A48"/>
    <w:rsid w:val="00DC1002"/>
    <w:rsid w:val="00DC13BE"/>
    <w:rsid w:val="00DC20EC"/>
    <w:rsid w:val="00DC3589"/>
    <w:rsid w:val="00DC6658"/>
    <w:rsid w:val="00DC7BA0"/>
    <w:rsid w:val="00DC7D66"/>
    <w:rsid w:val="00DD0E47"/>
    <w:rsid w:val="00DD699A"/>
    <w:rsid w:val="00DE199D"/>
    <w:rsid w:val="00DE5076"/>
    <w:rsid w:val="00DE6E61"/>
    <w:rsid w:val="00DF09DB"/>
    <w:rsid w:val="00E03A3A"/>
    <w:rsid w:val="00E056A9"/>
    <w:rsid w:val="00E17EEC"/>
    <w:rsid w:val="00E2104A"/>
    <w:rsid w:val="00E210F9"/>
    <w:rsid w:val="00E22E8C"/>
    <w:rsid w:val="00E2489A"/>
    <w:rsid w:val="00E348A2"/>
    <w:rsid w:val="00E34C9B"/>
    <w:rsid w:val="00E373E1"/>
    <w:rsid w:val="00E43432"/>
    <w:rsid w:val="00E44B35"/>
    <w:rsid w:val="00E52753"/>
    <w:rsid w:val="00E531E0"/>
    <w:rsid w:val="00E54095"/>
    <w:rsid w:val="00E553F1"/>
    <w:rsid w:val="00E556BF"/>
    <w:rsid w:val="00E66D10"/>
    <w:rsid w:val="00E734E4"/>
    <w:rsid w:val="00E735B4"/>
    <w:rsid w:val="00E80EFE"/>
    <w:rsid w:val="00E85775"/>
    <w:rsid w:val="00E91715"/>
    <w:rsid w:val="00E94205"/>
    <w:rsid w:val="00E955FD"/>
    <w:rsid w:val="00EA16D4"/>
    <w:rsid w:val="00EA3E08"/>
    <w:rsid w:val="00EA4D42"/>
    <w:rsid w:val="00EB13B9"/>
    <w:rsid w:val="00EB1861"/>
    <w:rsid w:val="00EB43AD"/>
    <w:rsid w:val="00EB49DF"/>
    <w:rsid w:val="00EB7E50"/>
    <w:rsid w:val="00EC0525"/>
    <w:rsid w:val="00ED0887"/>
    <w:rsid w:val="00ED12C4"/>
    <w:rsid w:val="00ED1EC4"/>
    <w:rsid w:val="00ED25A4"/>
    <w:rsid w:val="00ED2A30"/>
    <w:rsid w:val="00ED3458"/>
    <w:rsid w:val="00ED3B7A"/>
    <w:rsid w:val="00ED6C5B"/>
    <w:rsid w:val="00ED6FDC"/>
    <w:rsid w:val="00ED758A"/>
    <w:rsid w:val="00EE29BB"/>
    <w:rsid w:val="00EE55FB"/>
    <w:rsid w:val="00EF0F8F"/>
    <w:rsid w:val="00EF16D4"/>
    <w:rsid w:val="00F0020A"/>
    <w:rsid w:val="00F01041"/>
    <w:rsid w:val="00F023A1"/>
    <w:rsid w:val="00F065FC"/>
    <w:rsid w:val="00F13060"/>
    <w:rsid w:val="00F135FF"/>
    <w:rsid w:val="00F13AF6"/>
    <w:rsid w:val="00F21F6A"/>
    <w:rsid w:val="00F227FC"/>
    <w:rsid w:val="00F32F01"/>
    <w:rsid w:val="00F34279"/>
    <w:rsid w:val="00F353A5"/>
    <w:rsid w:val="00F35D87"/>
    <w:rsid w:val="00F3643D"/>
    <w:rsid w:val="00F40345"/>
    <w:rsid w:val="00F41092"/>
    <w:rsid w:val="00F43AAB"/>
    <w:rsid w:val="00F52CF0"/>
    <w:rsid w:val="00F6046D"/>
    <w:rsid w:val="00F67FDC"/>
    <w:rsid w:val="00F7330A"/>
    <w:rsid w:val="00F81050"/>
    <w:rsid w:val="00F86DB3"/>
    <w:rsid w:val="00F91672"/>
    <w:rsid w:val="00F91D06"/>
    <w:rsid w:val="00F93730"/>
    <w:rsid w:val="00F94444"/>
    <w:rsid w:val="00F94D03"/>
    <w:rsid w:val="00F963B0"/>
    <w:rsid w:val="00FA0E03"/>
    <w:rsid w:val="00FA1124"/>
    <w:rsid w:val="00FA246D"/>
    <w:rsid w:val="00FA4B7E"/>
    <w:rsid w:val="00FA52B3"/>
    <w:rsid w:val="00FA74A8"/>
    <w:rsid w:val="00FB10DC"/>
    <w:rsid w:val="00FB15CB"/>
    <w:rsid w:val="00FB16BF"/>
    <w:rsid w:val="00FB1E0F"/>
    <w:rsid w:val="00FB296D"/>
    <w:rsid w:val="00FB2F83"/>
    <w:rsid w:val="00FB517D"/>
    <w:rsid w:val="00FC0835"/>
    <w:rsid w:val="00FC28A7"/>
    <w:rsid w:val="00FC49F4"/>
    <w:rsid w:val="00FD1E66"/>
    <w:rsid w:val="00FD71E0"/>
    <w:rsid w:val="00FE0813"/>
    <w:rsid w:val="00FE37ED"/>
    <w:rsid w:val="00FE4E2E"/>
    <w:rsid w:val="00FE62DB"/>
    <w:rsid w:val="00FF424E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Основной текст Знак"/>
    <w:link w:val="ae"/>
    <w:rsid w:val="004724F6"/>
    <w:rPr>
      <w:spacing w:val="5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724F6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724F6"/>
  </w:style>
  <w:style w:type="paragraph" w:customStyle="1" w:styleId="21">
    <w:name w:val="Средняя сетка 21"/>
    <w:uiPriority w:val="1"/>
    <w:qFormat/>
    <w:rsid w:val="004724F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5F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5F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5F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A84B2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76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6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5FE7"/>
  </w:style>
  <w:style w:type="paragraph" w:styleId="a8">
    <w:name w:val="footer"/>
    <w:basedOn w:val="a"/>
    <w:link w:val="a9"/>
    <w:uiPriority w:val="99"/>
    <w:unhideWhenUsed/>
    <w:rsid w:val="00A35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5FE7"/>
  </w:style>
  <w:style w:type="paragraph" w:customStyle="1" w:styleId="Style2">
    <w:name w:val="Style2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6D4"/>
    <w:pPr>
      <w:widowControl w:val="0"/>
      <w:autoSpaceDE w:val="0"/>
      <w:autoSpaceDN w:val="0"/>
      <w:adjustRightInd w:val="0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6D4"/>
    <w:pPr>
      <w:widowControl w:val="0"/>
      <w:autoSpaceDE w:val="0"/>
      <w:autoSpaceDN w:val="0"/>
      <w:adjustRightInd w:val="0"/>
      <w:spacing w:line="323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F16D4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F16D4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F16D4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2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F16D4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F16D4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F16D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F16D4"/>
    <w:pPr>
      <w:widowControl w:val="0"/>
      <w:autoSpaceDE w:val="0"/>
      <w:autoSpaceDN w:val="0"/>
      <w:adjustRightInd w:val="0"/>
      <w:spacing w:line="326" w:lineRule="exact"/>
      <w:ind w:firstLine="24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F16D4"/>
    <w:pPr>
      <w:widowControl w:val="0"/>
      <w:autoSpaceDE w:val="0"/>
      <w:autoSpaceDN w:val="0"/>
      <w:adjustRightInd w:val="0"/>
      <w:spacing w:line="322" w:lineRule="exact"/>
      <w:ind w:firstLine="4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F16D4"/>
    <w:rPr>
      <w:rFonts w:ascii="Times New Roman" w:hAnsi="Times New Roman" w:cs="Times New Roman"/>
      <w:sz w:val="26"/>
      <w:szCs w:val="26"/>
    </w:rPr>
  </w:style>
  <w:style w:type="character" w:customStyle="1" w:styleId="FontStyle38">
    <w:name w:val="Font Style38"/>
    <w:basedOn w:val="a0"/>
    <w:uiPriority w:val="99"/>
    <w:rsid w:val="00EF16D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9">
    <w:name w:val="Font Style39"/>
    <w:basedOn w:val="a0"/>
    <w:uiPriority w:val="99"/>
    <w:rsid w:val="00EF16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EF16D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1">
    <w:name w:val="Font Style41"/>
    <w:basedOn w:val="a0"/>
    <w:uiPriority w:val="99"/>
    <w:rsid w:val="00EF16D4"/>
    <w:rPr>
      <w:rFonts w:ascii="Times New Roman" w:hAnsi="Times New Roman" w:cs="Times New Roman"/>
      <w:smallCaps/>
      <w:sz w:val="14"/>
      <w:szCs w:val="14"/>
    </w:rPr>
  </w:style>
  <w:style w:type="character" w:customStyle="1" w:styleId="FontStyle44">
    <w:name w:val="Font Style44"/>
    <w:basedOn w:val="a0"/>
    <w:uiPriority w:val="99"/>
    <w:rsid w:val="00EF16D4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270B8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70B82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70B82"/>
    <w:pPr>
      <w:widowControl w:val="0"/>
      <w:autoSpaceDE w:val="0"/>
      <w:autoSpaceDN w:val="0"/>
      <w:adjustRightInd w:val="0"/>
      <w:spacing w:line="283" w:lineRule="exact"/>
      <w:ind w:firstLine="7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70B82"/>
    <w:pPr>
      <w:widowControl w:val="0"/>
      <w:autoSpaceDE w:val="0"/>
      <w:autoSpaceDN w:val="0"/>
      <w:adjustRightInd w:val="0"/>
      <w:spacing w:line="322" w:lineRule="exact"/>
      <w:ind w:firstLine="19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270B82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270B82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743C9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5">
    <w:name w:val="Font Style15"/>
    <w:basedOn w:val="a0"/>
    <w:uiPriority w:val="99"/>
    <w:rsid w:val="00743C94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3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0B3A3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B3A3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0B3A30"/>
  </w:style>
  <w:style w:type="character" w:styleId="ab">
    <w:name w:val="Emphasis"/>
    <w:basedOn w:val="a0"/>
    <w:uiPriority w:val="20"/>
    <w:qFormat/>
    <w:rsid w:val="000B3A30"/>
    <w:rPr>
      <w:i/>
      <w:iCs/>
    </w:rPr>
  </w:style>
  <w:style w:type="paragraph" w:styleId="ac">
    <w:name w:val="List Paragraph"/>
    <w:basedOn w:val="a"/>
    <w:uiPriority w:val="34"/>
    <w:qFormat/>
    <w:rsid w:val="000B3A30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0068B1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Основной текст Знак"/>
    <w:link w:val="ae"/>
    <w:rsid w:val="004724F6"/>
    <w:rPr>
      <w:spacing w:val="5"/>
      <w:sz w:val="23"/>
      <w:szCs w:val="23"/>
      <w:shd w:val="clear" w:color="auto" w:fill="FFFFFF"/>
    </w:rPr>
  </w:style>
  <w:style w:type="paragraph" w:styleId="ae">
    <w:name w:val="Body Text"/>
    <w:basedOn w:val="a"/>
    <w:link w:val="ad"/>
    <w:rsid w:val="004724F6"/>
    <w:pPr>
      <w:widowControl w:val="0"/>
      <w:shd w:val="clear" w:color="auto" w:fill="FFFFFF"/>
      <w:spacing w:before="360" w:after="360" w:line="240" w:lineRule="atLeast"/>
      <w:jc w:val="center"/>
    </w:pPr>
    <w:rPr>
      <w:spacing w:val="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724F6"/>
  </w:style>
  <w:style w:type="paragraph" w:customStyle="1" w:styleId="21">
    <w:name w:val="Средняя сетка 21"/>
    <w:uiPriority w:val="1"/>
    <w:qFormat/>
    <w:rsid w:val="004724F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7D1434B3169E9CA5C1929ABB405462B444500D3BA7CA6D65D18A42AA51B6E46B6CC32F9065797FA1R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B457-30F5-47D4-96CC-B3D31E0E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11952</Words>
  <Characters>68131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Зайнуллина</dc:creator>
  <cp:lastModifiedBy>Наталья Владимировна Прокофьева</cp:lastModifiedBy>
  <cp:revision>2</cp:revision>
  <cp:lastPrinted>2018-12-12T08:10:00Z</cp:lastPrinted>
  <dcterms:created xsi:type="dcterms:W3CDTF">2018-12-19T08:45:00Z</dcterms:created>
  <dcterms:modified xsi:type="dcterms:W3CDTF">2018-12-19T08:45:00Z</dcterms:modified>
</cp:coreProperties>
</file>