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28FBF" w14:textId="77777777" w:rsidR="008D1F03" w:rsidRDefault="008D1F03" w:rsidP="00671DD8">
      <w:pPr>
        <w:pStyle w:val="a3"/>
        <w:jc w:val="center"/>
        <w:rPr>
          <w:rFonts w:ascii="Times New Roman" w:hAnsi="Times New Roman" w:cs="Times New Roman"/>
          <w:sz w:val="28"/>
          <w:szCs w:val="28"/>
        </w:rPr>
      </w:pPr>
    </w:p>
    <w:p w14:paraId="5121603D" w14:textId="77777777" w:rsidR="008D1F03" w:rsidRDefault="008D1F03" w:rsidP="00671DD8">
      <w:pPr>
        <w:pStyle w:val="a3"/>
        <w:jc w:val="center"/>
        <w:rPr>
          <w:rFonts w:ascii="Times New Roman" w:hAnsi="Times New Roman" w:cs="Times New Roman"/>
          <w:sz w:val="28"/>
          <w:szCs w:val="28"/>
        </w:rPr>
      </w:pPr>
    </w:p>
    <w:p w14:paraId="0875D370" w14:textId="77777777" w:rsidR="008D1F03" w:rsidRDefault="008D1F03" w:rsidP="00671DD8">
      <w:pPr>
        <w:pStyle w:val="a3"/>
        <w:jc w:val="center"/>
        <w:rPr>
          <w:rFonts w:ascii="Times New Roman" w:hAnsi="Times New Roman" w:cs="Times New Roman"/>
          <w:sz w:val="28"/>
          <w:szCs w:val="28"/>
        </w:rPr>
      </w:pPr>
    </w:p>
    <w:p w14:paraId="2B3D29E9" w14:textId="77777777" w:rsidR="00254122" w:rsidRPr="00254122" w:rsidRDefault="00254122" w:rsidP="00254122">
      <w:pPr>
        <w:pStyle w:val="ConsPlusNormal"/>
        <w:jc w:val="right"/>
        <w:outlineLvl w:val="0"/>
        <w:rPr>
          <w:rFonts w:ascii="Times New Roman" w:hAnsi="Times New Roman" w:cs="Times New Roman"/>
          <w:sz w:val="28"/>
          <w:szCs w:val="28"/>
        </w:rPr>
      </w:pPr>
      <w:r w:rsidRPr="00254122">
        <w:rPr>
          <w:rFonts w:ascii="Times New Roman" w:hAnsi="Times New Roman" w:cs="Times New Roman"/>
          <w:sz w:val="28"/>
          <w:szCs w:val="28"/>
        </w:rPr>
        <w:t>УТВЕРЖДЕНА</w:t>
      </w:r>
    </w:p>
    <w:p w14:paraId="647D884A" w14:textId="77777777" w:rsidR="00254122" w:rsidRPr="00254122" w:rsidRDefault="00254122" w:rsidP="00254122">
      <w:pPr>
        <w:pStyle w:val="ConsPlusNormal"/>
        <w:jc w:val="right"/>
        <w:rPr>
          <w:rFonts w:ascii="Times New Roman" w:hAnsi="Times New Roman" w:cs="Times New Roman"/>
          <w:sz w:val="28"/>
          <w:szCs w:val="28"/>
        </w:rPr>
      </w:pPr>
      <w:r>
        <w:rPr>
          <w:rFonts w:ascii="Times New Roman" w:hAnsi="Times New Roman" w:cs="Times New Roman"/>
          <w:sz w:val="28"/>
          <w:szCs w:val="28"/>
        </w:rPr>
        <w:t>П</w:t>
      </w:r>
      <w:r w:rsidRPr="00254122">
        <w:rPr>
          <w:rFonts w:ascii="Times New Roman" w:hAnsi="Times New Roman" w:cs="Times New Roman"/>
          <w:sz w:val="28"/>
          <w:szCs w:val="28"/>
        </w:rPr>
        <w:t>остановлением Правительства</w:t>
      </w:r>
    </w:p>
    <w:p w14:paraId="3EE26503" w14:textId="77777777" w:rsidR="00254122" w:rsidRPr="00254122" w:rsidRDefault="00254122" w:rsidP="00254122">
      <w:pPr>
        <w:pStyle w:val="ConsPlusNormal"/>
        <w:jc w:val="right"/>
        <w:rPr>
          <w:rFonts w:ascii="Times New Roman" w:hAnsi="Times New Roman" w:cs="Times New Roman"/>
          <w:sz w:val="28"/>
          <w:szCs w:val="28"/>
        </w:rPr>
      </w:pPr>
      <w:r w:rsidRPr="00254122">
        <w:rPr>
          <w:rFonts w:ascii="Times New Roman" w:hAnsi="Times New Roman" w:cs="Times New Roman"/>
          <w:sz w:val="28"/>
          <w:szCs w:val="28"/>
        </w:rPr>
        <w:t>Ленинградской области</w:t>
      </w:r>
    </w:p>
    <w:p w14:paraId="0E49EDAC" w14:textId="77777777" w:rsidR="00254122" w:rsidRDefault="00254122" w:rsidP="00254122">
      <w:pPr>
        <w:pStyle w:val="ConsPlusNormal"/>
        <w:jc w:val="right"/>
        <w:rPr>
          <w:rFonts w:ascii="Times New Roman" w:hAnsi="Times New Roman" w:cs="Times New Roman"/>
          <w:sz w:val="28"/>
          <w:szCs w:val="28"/>
        </w:rPr>
      </w:pPr>
      <w:r w:rsidRPr="00254122">
        <w:rPr>
          <w:rFonts w:ascii="Times New Roman" w:hAnsi="Times New Roman" w:cs="Times New Roman"/>
          <w:sz w:val="28"/>
          <w:szCs w:val="28"/>
        </w:rPr>
        <w:t xml:space="preserve">от 14.11.2013 </w:t>
      </w:r>
      <w:r>
        <w:rPr>
          <w:rFonts w:ascii="Times New Roman" w:hAnsi="Times New Roman" w:cs="Times New Roman"/>
          <w:sz w:val="28"/>
          <w:szCs w:val="28"/>
        </w:rPr>
        <w:t xml:space="preserve">№ </w:t>
      </w:r>
      <w:r w:rsidRPr="00254122">
        <w:rPr>
          <w:rFonts w:ascii="Times New Roman" w:hAnsi="Times New Roman" w:cs="Times New Roman"/>
          <w:sz w:val="28"/>
          <w:szCs w:val="28"/>
        </w:rPr>
        <w:t>401</w:t>
      </w:r>
    </w:p>
    <w:p w14:paraId="452FA132" w14:textId="77777777" w:rsidR="00254122" w:rsidRPr="00254122" w:rsidRDefault="00254122" w:rsidP="00254122">
      <w:pPr>
        <w:pStyle w:val="ConsPlusNormal"/>
        <w:jc w:val="right"/>
        <w:rPr>
          <w:rFonts w:ascii="Times New Roman" w:hAnsi="Times New Roman" w:cs="Times New Roman"/>
          <w:sz w:val="28"/>
          <w:szCs w:val="28"/>
        </w:rPr>
      </w:pPr>
      <w:r w:rsidRPr="00254122">
        <w:rPr>
          <w:rFonts w:ascii="Times New Roman" w:hAnsi="Times New Roman" w:cs="Times New Roman"/>
          <w:sz w:val="28"/>
          <w:szCs w:val="28"/>
        </w:rPr>
        <w:t>(приложение)</w:t>
      </w:r>
    </w:p>
    <w:p w14:paraId="4F47E077" w14:textId="77777777" w:rsidR="00254122" w:rsidRPr="00254122" w:rsidRDefault="00254122" w:rsidP="00254122">
      <w:pPr>
        <w:pStyle w:val="ConsPlusNormal"/>
        <w:jc w:val="right"/>
        <w:rPr>
          <w:rFonts w:ascii="Times New Roman" w:hAnsi="Times New Roman" w:cs="Times New Roman"/>
          <w:sz w:val="28"/>
          <w:szCs w:val="28"/>
        </w:rPr>
      </w:pPr>
    </w:p>
    <w:p w14:paraId="137B2540" w14:textId="77777777" w:rsidR="00671DD8" w:rsidRPr="00254122" w:rsidRDefault="00671DD8" w:rsidP="00671DD8">
      <w:pPr>
        <w:pStyle w:val="a3"/>
        <w:jc w:val="center"/>
        <w:rPr>
          <w:rFonts w:ascii="Times New Roman" w:hAnsi="Times New Roman" w:cs="Times New Roman"/>
          <w:b/>
          <w:sz w:val="28"/>
          <w:szCs w:val="28"/>
        </w:rPr>
      </w:pPr>
    </w:p>
    <w:p w14:paraId="7650D0ED" w14:textId="77777777" w:rsidR="00671DD8" w:rsidRPr="00254122" w:rsidRDefault="00671DD8" w:rsidP="00671DD8">
      <w:pPr>
        <w:pStyle w:val="a3"/>
        <w:jc w:val="center"/>
        <w:rPr>
          <w:rFonts w:ascii="Times New Roman" w:hAnsi="Times New Roman" w:cs="Times New Roman"/>
          <w:b/>
          <w:sz w:val="28"/>
          <w:szCs w:val="28"/>
        </w:rPr>
      </w:pPr>
    </w:p>
    <w:p w14:paraId="156C1BA5" w14:textId="77777777" w:rsidR="00671DD8" w:rsidRDefault="00671DD8" w:rsidP="00671DD8">
      <w:pPr>
        <w:pStyle w:val="a3"/>
        <w:jc w:val="center"/>
        <w:rPr>
          <w:rFonts w:ascii="Times New Roman" w:hAnsi="Times New Roman" w:cs="Times New Roman"/>
          <w:b/>
          <w:sz w:val="28"/>
          <w:szCs w:val="28"/>
        </w:rPr>
      </w:pPr>
    </w:p>
    <w:p w14:paraId="6F6D530B" w14:textId="77777777" w:rsidR="00671DD8" w:rsidRDefault="00671DD8" w:rsidP="00671DD8">
      <w:pPr>
        <w:pStyle w:val="a3"/>
        <w:jc w:val="center"/>
        <w:rPr>
          <w:rFonts w:ascii="Times New Roman" w:hAnsi="Times New Roman" w:cs="Times New Roman"/>
          <w:b/>
          <w:sz w:val="28"/>
          <w:szCs w:val="28"/>
        </w:rPr>
      </w:pPr>
    </w:p>
    <w:p w14:paraId="5017BF7C" w14:textId="77777777" w:rsidR="00671DD8" w:rsidRDefault="00671DD8" w:rsidP="00671DD8">
      <w:pPr>
        <w:pStyle w:val="a3"/>
        <w:jc w:val="center"/>
        <w:rPr>
          <w:rFonts w:ascii="Times New Roman" w:hAnsi="Times New Roman" w:cs="Times New Roman"/>
          <w:b/>
          <w:sz w:val="28"/>
          <w:szCs w:val="28"/>
        </w:rPr>
      </w:pPr>
    </w:p>
    <w:p w14:paraId="3A19E6DE" w14:textId="77777777" w:rsidR="00671DD8" w:rsidRDefault="00671DD8" w:rsidP="00671DD8">
      <w:pPr>
        <w:pStyle w:val="a3"/>
        <w:jc w:val="center"/>
        <w:rPr>
          <w:rFonts w:ascii="Times New Roman" w:hAnsi="Times New Roman" w:cs="Times New Roman"/>
          <w:b/>
          <w:sz w:val="28"/>
          <w:szCs w:val="28"/>
        </w:rPr>
      </w:pPr>
    </w:p>
    <w:p w14:paraId="0EBA9EEE" w14:textId="77777777" w:rsidR="00671DD8" w:rsidRDefault="00671DD8" w:rsidP="00671DD8">
      <w:pPr>
        <w:pStyle w:val="a3"/>
        <w:jc w:val="center"/>
        <w:rPr>
          <w:rFonts w:ascii="Times New Roman" w:hAnsi="Times New Roman" w:cs="Times New Roman"/>
          <w:b/>
          <w:sz w:val="28"/>
          <w:szCs w:val="28"/>
        </w:rPr>
      </w:pPr>
    </w:p>
    <w:p w14:paraId="286FC07E" w14:textId="77777777" w:rsidR="00671DD8" w:rsidRDefault="00671DD8" w:rsidP="00671DD8">
      <w:pPr>
        <w:pStyle w:val="a3"/>
        <w:jc w:val="center"/>
        <w:rPr>
          <w:rFonts w:ascii="Times New Roman" w:hAnsi="Times New Roman" w:cs="Times New Roman"/>
          <w:b/>
          <w:sz w:val="28"/>
          <w:szCs w:val="28"/>
        </w:rPr>
      </w:pPr>
    </w:p>
    <w:p w14:paraId="623865CE" w14:textId="77777777" w:rsidR="00671DD8" w:rsidRDefault="00671DD8" w:rsidP="00671DD8">
      <w:pPr>
        <w:pStyle w:val="a3"/>
        <w:jc w:val="center"/>
        <w:rPr>
          <w:rFonts w:ascii="Times New Roman" w:hAnsi="Times New Roman" w:cs="Times New Roman"/>
          <w:b/>
          <w:sz w:val="28"/>
          <w:szCs w:val="28"/>
        </w:rPr>
      </w:pPr>
    </w:p>
    <w:p w14:paraId="28A68D58" w14:textId="77777777" w:rsidR="00671DD8" w:rsidRDefault="00671DD8" w:rsidP="00671DD8">
      <w:pPr>
        <w:pStyle w:val="a3"/>
        <w:jc w:val="center"/>
        <w:rPr>
          <w:rFonts w:ascii="Times New Roman" w:hAnsi="Times New Roman" w:cs="Times New Roman"/>
          <w:b/>
          <w:sz w:val="28"/>
          <w:szCs w:val="28"/>
        </w:rPr>
      </w:pPr>
    </w:p>
    <w:p w14:paraId="188925F7" w14:textId="77777777" w:rsidR="00671DD8" w:rsidRDefault="00671DD8" w:rsidP="00671DD8">
      <w:pPr>
        <w:pStyle w:val="a3"/>
        <w:jc w:val="center"/>
        <w:rPr>
          <w:rFonts w:ascii="Times New Roman" w:hAnsi="Times New Roman" w:cs="Times New Roman"/>
          <w:b/>
          <w:sz w:val="28"/>
          <w:szCs w:val="28"/>
        </w:rPr>
      </w:pPr>
    </w:p>
    <w:p w14:paraId="608222A9" w14:textId="77777777" w:rsidR="00671DD8" w:rsidRDefault="00671DD8" w:rsidP="00671DD8">
      <w:pPr>
        <w:pStyle w:val="a3"/>
        <w:jc w:val="center"/>
        <w:rPr>
          <w:rFonts w:ascii="Times New Roman" w:hAnsi="Times New Roman" w:cs="Times New Roman"/>
          <w:b/>
          <w:sz w:val="28"/>
          <w:szCs w:val="28"/>
        </w:rPr>
      </w:pPr>
    </w:p>
    <w:p w14:paraId="7B78947E" w14:textId="77777777" w:rsidR="00671DD8" w:rsidRDefault="00671DD8" w:rsidP="00671DD8">
      <w:pPr>
        <w:pStyle w:val="a3"/>
        <w:jc w:val="center"/>
        <w:rPr>
          <w:rFonts w:ascii="Times New Roman" w:hAnsi="Times New Roman" w:cs="Times New Roman"/>
          <w:b/>
          <w:sz w:val="28"/>
          <w:szCs w:val="28"/>
        </w:rPr>
      </w:pPr>
    </w:p>
    <w:p w14:paraId="5BE5A394" w14:textId="77777777" w:rsidR="00671DD8" w:rsidRDefault="00671DD8" w:rsidP="00671DD8">
      <w:pPr>
        <w:pStyle w:val="a3"/>
        <w:jc w:val="center"/>
        <w:rPr>
          <w:rFonts w:ascii="Times New Roman" w:hAnsi="Times New Roman" w:cs="Times New Roman"/>
          <w:b/>
          <w:sz w:val="28"/>
          <w:szCs w:val="28"/>
        </w:rPr>
      </w:pPr>
    </w:p>
    <w:p w14:paraId="13C13DB5" w14:textId="77777777" w:rsidR="00671DD8" w:rsidRDefault="00671DD8" w:rsidP="00671DD8">
      <w:pPr>
        <w:pStyle w:val="a3"/>
        <w:jc w:val="center"/>
        <w:rPr>
          <w:rFonts w:ascii="Times New Roman" w:hAnsi="Times New Roman" w:cs="Times New Roman"/>
          <w:b/>
          <w:sz w:val="28"/>
          <w:szCs w:val="28"/>
        </w:rPr>
      </w:pPr>
    </w:p>
    <w:p w14:paraId="77691387" w14:textId="77777777" w:rsidR="00671DD8" w:rsidRDefault="00671DD8" w:rsidP="00671DD8">
      <w:pPr>
        <w:pStyle w:val="a3"/>
        <w:jc w:val="center"/>
        <w:rPr>
          <w:rFonts w:ascii="Times New Roman" w:hAnsi="Times New Roman" w:cs="Times New Roman"/>
          <w:b/>
          <w:sz w:val="28"/>
          <w:szCs w:val="28"/>
        </w:rPr>
      </w:pPr>
      <w:r>
        <w:rPr>
          <w:rFonts w:ascii="Times New Roman" w:hAnsi="Times New Roman" w:cs="Times New Roman"/>
          <w:b/>
          <w:sz w:val="28"/>
          <w:szCs w:val="28"/>
        </w:rPr>
        <w:t>Государственная программа</w:t>
      </w:r>
    </w:p>
    <w:p w14:paraId="151F2CE3" w14:textId="77777777" w:rsidR="00671DD8" w:rsidRDefault="00671DD8" w:rsidP="00671DD8">
      <w:pPr>
        <w:pStyle w:val="a3"/>
        <w:jc w:val="center"/>
        <w:rPr>
          <w:rFonts w:ascii="Times New Roman" w:hAnsi="Times New Roman" w:cs="Times New Roman"/>
          <w:b/>
          <w:sz w:val="28"/>
          <w:szCs w:val="28"/>
        </w:rPr>
      </w:pPr>
      <w:r>
        <w:rPr>
          <w:rFonts w:ascii="Times New Roman" w:hAnsi="Times New Roman" w:cs="Times New Roman"/>
          <w:b/>
          <w:sz w:val="28"/>
          <w:szCs w:val="28"/>
        </w:rPr>
        <w:t>«Развитие физической культуры и спорта в Ленинградской области»</w:t>
      </w:r>
    </w:p>
    <w:p w14:paraId="6809CA44" w14:textId="77777777" w:rsidR="00671DD8" w:rsidRDefault="00671DD8" w:rsidP="00671DD8">
      <w:pPr>
        <w:pStyle w:val="a3"/>
        <w:jc w:val="center"/>
        <w:rPr>
          <w:rFonts w:ascii="Times New Roman" w:hAnsi="Times New Roman" w:cs="Times New Roman"/>
          <w:b/>
          <w:sz w:val="28"/>
          <w:szCs w:val="28"/>
        </w:rPr>
      </w:pPr>
    </w:p>
    <w:p w14:paraId="5AA18FAF" w14:textId="77777777" w:rsidR="00671DD8" w:rsidRDefault="00671DD8" w:rsidP="00671DD8">
      <w:pPr>
        <w:pStyle w:val="a3"/>
        <w:jc w:val="center"/>
        <w:rPr>
          <w:rFonts w:ascii="Times New Roman" w:hAnsi="Times New Roman" w:cs="Times New Roman"/>
          <w:b/>
          <w:sz w:val="28"/>
          <w:szCs w:val="28"/>
        </w:rPr>
      </w:pPr>
    </w:p>
    <w:p w14:paraId="03120585" w14:textId="77777777" w:rsidR="00671DD8" w:rsidRDefault="00671DD8" w:rsidP="00671DD8">
      <w:pPr>
        <w:pStyle w:val="a3"/>
        <w:jc w:val="center"/>
        <w:rPr>
          <w:rFonts w:ascii="Times New Roman" w:hAnsi="Times New Roman" w:cs="Times New Roman"/>
          <w:b/>
          <w:sz w:val="28"/>
          <w:szCs w:val="28"/>
        </w:rPr>
      </w:pPr>
    </w:p>
    <w:p w14:paraId="656A63BB" w14:textId="77777777" w:rsidR="00671DD8" w:rsidRDefault="00671DD8" w:rsidP="00671DD8">
      <w:pPr>
        <w:pStyle w:val="a3"/>
        <w:jc w:val="center"/>
        <w:rPr>
          <w:rFonts w:ascii="Times New Roman" w:hAnsi="Times New Roman" w:cs="Times New Roman"/>
          <w:b/>
          <w:sz w:val="28"/>
          <w:szCs w:val="28"/>
        </w:rPr>
      </w:pPr>
    </w:p>
    <w:p w14:paraId="3D80E16A" w14:textId="77777777" w:rsidR="00671DD8" w:rsidRDefault="00671DD8" w:rsidP="00671DD8">
      <w:pPr>
        <w:pStyle w:val="a3"/>
        <w:jc w:val="center"/>
        <w:rPr>
          <w:rFonts w:ascii="Times New Roman" w:hAnsi="Times New Roman" w:cs="Times New Roman"/>
          <w:b/>
          <w:sz w:val="28"/>
          <w:szCs w:val="28"/>
        </w:rPr>
      </w:pPr>
    </w:p>
    <w:p w14:paraId="1454803E" w14:textId="77777777" w:rsidR="00671DD8" w:rsidRDefault="00671DD8" w:rsidP="00671DD8">
      <w:pPr>
        <w:pStyle w:val="a3"/>
        <w:jc w:val="center"/>
        <w:rPr>
          <w:rFonts w:ascii="Times New Roman" w:hAnsi="Times New Roman" w:cs="Times New Roman"/>
          <w:b/>
          <w:sz w:val="28"/>
          <w:szCs w:val="28"/>
        </w:rPr>
      </w:pPr>
    </w:p>
    <w:p w14:paraId="08C8911C" w14:textId="77777777" w:rsidR="00671DD8" w:rsidRDefault="00671DD8" w:rsidP="00671DD8">
      <w:pPr>
        <w:pStyle w:val="a3"/>
        <w:jc w:val="center"/>
        <w:rPr>
          <w:rFonts w:ascii="Times New Roman" w:hAnsi="Times New Roman" w:cs="Times New Roman"/>
          <w:b/>
          <w:sz w:val="28"/>
          <w:szCs w:val="28"/>
        </w:rPr>
      </w:pPr>
    </w:p>
    <w:p w14:paraId="117396B2" w14:textId="77777777" w:rsidR="00671DD8" w:rsidRDefault="00671DD8" w:rsidP="00671DD8">
      <w:pPr>
        <w:pStyle w:val="a3"/>
        <w:jc w:val="center"/>
        <w:rPr>
          <w:rFonts w:ascii="Times New Roman" w:hAnsi="Times New Roman" w:cs="Times New Roman"/>
          <w:b/>
          <w:sz w:val="28"/>
          <w:szCs w:val="28"/>
        </w:rPr>
      </w:pPr>
    </w:p>
    <w:p w14:paraId="1A68F4FF" w14:textId="77777777" w:rsidR="00671DD8" w:rsidRDefault="00671DD8" w:rsidP="00671DD8">
      <w:pPr>
        <w:pStyle w:val="a3"/>
        <w:jc w:val="center"/>
        <w:rPr>
          <w:rFonts w:ascii="Times New Roman" w:hAnsi="Times New Roman" w:cs="Times New Roman"/>
          <w:b/>
          <w:sz w:val="28"/>
          <w:szCs w:val="28"/>
        </w:rPr>
      </w:pPr>
    </w:p>
    <w:p w14:paraId="478B954E" w14:textId="77777777" w:rsidR="00671DD8" w:rsidRDefault="00671DD8" w:rsidP="00671DD8">
      <w:pPr>
        <w:pStyle w:val="a3"/>
        <w:jc w:val="center"/>
        <w:rPr>
          <w:rFonts w:ascii="Times New Roman" w:hAnsi="Times New Roman" w:cs="Times New Roman"/>
          <w:b/>
          <w:sz w:val="28"/>
          <w:szCs w:val="28"/>
        </w:rPr>
      </w:pPr>
    </w:p>
    <w:p w14:paraId="50EBB3CA" w14:textId="77777777" w:rsidR="00671DD8" w:rsidRDefault="00671DD8" w:rsidP="00671DD8">
      <w:pPr>
        <w:pStyle w:val="a3"/>
        <w:jc w:val="center"/>
        <w:rPr>
          <w:rFonts w:ascii="Times New Roman" w:hAnsi="Times New Roman" w:cs="Times New Roman"/>
          <w:b/>
          <w:sz w:val="28"/>
          <w:szCs w:val="28"/>
        </w:rPr>
      </w:pPr>
    </w:p>
    <w:p w14:paraId="7D5D4025" w14:textId="77777777" w:rsidR="00671DD8" w:rsidRDefault="00671DD8" w:rsidP="00671DD8">
      <w:pPr>
        <w:pStyle w:val="a3"/>
        <w:jc w:val="center"/>
        <w:rPr>
          <w:rFonts w:ascii="Times New Roman" w:hAnsi="Times New Roman" w:cs="Times New Roman"/>
          <w:b/>
          <w:sz w:val="28"/>
          <w:szCs w:val="28"/>
        </w:rPr>
      </w:pPr>
    </w:p>
    <w:p w14:paraId="7D72BDA1" w14:textId="77777777" w:rsidR="00671DD8" w:rsidRDefault="00671DD8" w:rsidP="00671DD8">
      <w:pPr>
        <w:pStyle w:val="a3"/>
        <w:jc w:val="center"/>
        <w:rPr>
          <w:rFonts w:ascii="Times New Roman" w:hAnsi="Times New Roman" w:cs="Times New Roman"/>
          <w:b/>
          <w:sz w:val="28"/>
          <w:szCs w:val="28"/>
        </w:rPr>
      </w:pPr>
    </w:p>
    <w:p w14:paraId="35E1C2CC" w14:textId="77777777" w:rsidR="00671DD8" w:rsidRDefault="00671DD8" w:rsidP="00671DD8">
      <w:pPr>
        <w:pStyle w:val="a3"/>
        <w:jc w:val="center"/>
        <w:rPr>
          <w:rFonts w:ascii="Times New Roman" w:hAnsi="Times New Roman" w:cs="Times New Roman"/>
          <w:b/>
          <w:sz w:val="28"/>
          <w:szCs w:val="28"/>
        </w:rPr>
      </w:pPr>
    </w:p>
    <w:p w14:paraId="30FAE8F2" w14:textId="77777777" w:rsidR="00671DD8" w:rsidRDefault="00671DD8" w:rsidP="00671DD8">
      <w:pPr>
        <w:pStyle w:val="a3"/>
        <w:jc w:val="center"/>
        <w:rPr>
          <w:rFonts w:ascii="Times New Roman" w:hAnsi="Times New Roman" w:cs="Times New Roman"/>
          <w:b/>
          <w:sz w:val="28"/>
          <w:szCs w:val="28"/>
        </w:rPr>
      </w:pPr>
    </w:p>
    <w:p w14:paraId="24C767C7" w14:textId="77777777" w:rsidR="00671DD8" w:rsidRDefault="00671DD8" w:rsidP="00671DD8">
      <w:pPr>
        <w:pStyle w:val="a3"/>
        <w:jc w:val="center"/>
        <w:rPr>
          <w:rFonts w:ascii="Times New Roman" w:hAnsi="Times New Roman" w:cs="Times New Roman"/>
          <w:b/>
          <w:sz w:val="28"/>
          <w:szCs w:val="28"/>
        </w:rPr>
      </w:pPr>
    </w:p>
    <w:p w14:paraId="10E50B4C" w14:textId="77777777" w:rsidR="00671DD8" w:rsidRDefault="00671DD8" w:rsidP="00671DD8">
      <w:pPr>
        <w:pStyle w:val="a3"/>
        <w:jc w:val="center"/>
        <w:rPr>
          <w:rFonts w:ascii="Times New Roman" w:hAnsi="Times New Roman" w:cs="Times New Roman"/>
          <w:b/>
          <w:sz w:val="28"/>
          <w:szCs w:val="28"/>
        </w:rPr>
      </w:pPr>
    </w:p>
    <w:p w14:paraId="3DEF1975" w14:textId="77777777" w:rsidR="00671DD8" w:rsidRDefault="00671DD8" w:rsidP="00671DD8">
      <w:pPr>
        <w:pStyle w:val="a3"/>
        <w:jc w:val="center"/>
        <w:rPr>
          <w:rFonts w:ascii="Times New Roman" w:hAnsi="Times New Roman" w:cs="Times New Roman"/>
          <w:b/>
          <w:sz w:val="28"/>
          <w:szCs w:val="28"/>
        </w:rPr>
      </w:pPr>
    </w:p>
    <w:p w14:paraId="18B075D9" w14:textId="77777777" w:rsidR="00671DD8" w:rsidRDefault="00671DD8" w:rsidP="00671DD8">
      <w:pPr>
        <w:pStyle w:val="a3"/>
        <w:jc w:val="center"/>
        <w:rPr>
          <w:rFonts w:ascii="Times New Roman" w:hAnsi="Times New Roman" w:cs="Times New Roman"/>
          <w:b/>
          <w:sz w:val="28"/>
          <w:szCs w:val="28"/>
        </w:rPr>
      </w:pPr>
    </w:p>
    <w:p w14:paraId="44A5BF3A" w14:textId="77777777" w:rsidR="00671DD8" w:rsidRDefault="00671DD8" w:rsidP="00671DD8">
      <w:pPr>
        <w:pStyle w:val="a3"/>
        <w:jc w:val="center"/>
        <w:rPr>
          <w:rFonts w:ascii="Times New Roman" w:hAnsi="Times New Roman" w:cs="Times New Roman"/>
          <w:b/>
          <w:sz w:val="28"/>
          <w:szCs w:val="28"/>
        </w:rPr>
      </w:pPr>
    </w:p>
    <w:p w14:paraId="25A5F328" w14:textId="77777777" w:rsidR="00671DD8" w:rsidRDefault="00671DD8" w:rsidP="00671DD8">
      <w:pPr>
        <w:pStyle w:val="a3"/>
        <w:jc w:val="center"/>
        <w:rPr>
          <w:rFonts w:ascii="Times New Roman" w:hAnsi="Times New Roman" w:cs="Times New Roman"/>
          <w:b/>
          <w:sz w:val="28"/>
          <w:szCs w:val="28"/>
        </w:rPr>
      </w:pPr>
    </w:p>
    <w:p w14:paraId="6A6E0C43" w14:textId="77777777" w:rsidR="00671DD8" w:rsidRDefault="00671DD8" w:rsidP="00671DD8">
      <w:pPr>
        <w:pStyle w:val="a3"/>
        <w:jc w:val="center"/>
        <w:rPr>
          <w:rFonts w:ascii="Times New Roman" w:hAnsi="Times New Roman" w:cs="Times New Roman"/>
          <w:b/>
          <w:sz w:val="28"/>
          <w:szCs w:val="28"/>
        </w:rPr>
      </w:pPr>
    </w:p>
    <w:p w14:paraId="1AD9522A" w14:textId="77777777" w:rsidR="001B0D4B" w:rsidRDefault="001B0D4B" w:rsidP="00671DD8">
      <w:pPr>
        <w:pStyle w:val="a3"/>
        <w:rPr>
          <w:rFonts w:ascii="Times New Roman" w:hAnsi="Times New Roman" w:cs="Times New Roman"/>
          <w:sz w:val="28"/>
          <w:szCs w:val="28"/>
        </w:rPr>
      </w:pPr>
    </w:p>
    <w:p w14:paraId="1E31D759" w14:textId="77777777" w:rsidR="00671DD8" w:rsidRDefault="00671DD8" w:rsidP="00671DD8">
      <w:pPr>
        <w:pStyle w:val="a3"/>
        <w:rPr>
          <w:rFonts w:ascii="Times New Roman" w:hAnsi="Times New Roman" w:cs="Times New Roman"/>
          <w:sz w:val="28"/>
          <w:szCs w:val="28"/>
        </w:rPr>
      </w:pPr>
    </w:p>
    <w:p w14:paraId="791F2CBF" w14:textId="77777777" w:rsidR="001F1623" w:rsidRDefault="001F1623" w:rsidP="001F1623">
      <w:pPr>
        <w:pStyle w:val="a3"/>
        <w:jc w:val="center"/>
        <w:rPr>
          <w:rFonts w:ascii="Times New Roman" w:hAnsi="Times New Roman" w:cs="Times New Roman"/>
          <w:sz w:val="28"/>
          <w:szCs w:val="28"/>
        </w:rPr>
      </w:pPr>
      <w:r>
        <w:rPr>
          <w:rFonts w:ascii="Times New Roman" w:hAnsi="Times New Roman" w:cs="Times New Roman"/>
          <w:sz w:val="28"/>
          <w:szCs w:val="28"/>
        </w:rPr>
        <w:t>ПАСПОРТ</w:t>
      </w:r>
    </w:p>
    <w:p w14:paraId="3C049D2A" w14:textId="77777777" w:rsidR="001F1623" w:rsidRDefault="001F1623" w:rsidP="001F1623">
      <w:pPr>
        <w:pStyle w:val="a3"/>
        <w:jc w:val="center"/>
        <w:rPr>
          <w:rFonts w:ascii="Times New Roman" w:hAnsi="Times New Roman" w:cs="Times New Roman"/>
          <w:sz w:val="28"/>
          <w:szCs w:val="28"/>
        </w:rPr>
      </w:pPr>
      <w:r>
        <w:rPr>
          <w:rFonts w:ascii="Times New Roman" w:hAnsi="Times New Roman" w:cs="Times New Roman"/>
          <w:sz w:val="28"/>
          <w:szCs w:val="28"/>
        </w:rPr>
        <w:t>государственной программы Ленинградской области</w:t>
      </w:r>
    </w:p>
    <w:p w14:paraId="180E1ED0" w14:textId="77777777" w:rsidR="001F1623" w:rsidRDefault="001F1623" w:rsidP="001F1623">
      <w:pPr>
        <w:pStyle w:val="a3"/>
        <w:jc w:val="center"/>
        <w:rPr>
          <w:rFonts w:ascii="Times New Roman" w:hAnsi="Times New Roman" w:cs="Times New Roman"/>
          <w:sz w:val="28"/>
          <w:szCs w:val="28"/>
        </w:rPr>
      </w:pPr>
      <w:r>
        <w:rPr>
          <w:rFonts w:ascii="Times New Roman" w:hAnsi="Times New Roman" w:cs="Times New Roman"/>
          <w:sz w:val="28"/>
          <w:szCs w:val="28"/>
        </w:rPr>
        <w:t>«Развитие физической культуры и спорта в Ленинградской области»</w:t>
      </w:r>
    </w:p>
    <w:p w14:paraId="70C0E122" w14:textId="77777777" w:rsidR="001F1623" w:rsidRDefault="001F1623" w:rsidP="001F1623">
      <w:pPr>
        <w:pStyle w:val="a3"/>
        <w:jc w:val="center"/>
        <w:rPr>
          <w:rFonts w:ascii="Times New Roman" w:hAnsi="Times New Roman" w:cs="Times New Roman"/>
          <w:sz w:val="28"/>
          <w:szCs w:val="28"/>
        </w:rPr>
      </w:pPr>
    </w:p>
    <w:tbl>
      <w:tblPr>
        <w:tblStyle w:val="a4"/>
        <w:tblW w:w="10427" w:type="dxa"/>
        <w:tblLook w:val="04A0" w:firstRow="1" w:lastRow="0" w:firstColumn="1" w:lastColumn="0" w:noHBand="0" w:noVBand="1"/>
      </w:tblPr>
      <w:tblGrid>
        <w:gridCol w:w="2376"/>
        <w:gridCol w:w="4167"/>
        <w:gridCol w:w="3884"/>
      </w:tblGrid>
      <w:tr w:rsidR="001F1623" w14:paraId="57EB40B4" w14:textId="77777777" w:rsidTr="00AA60EA">
        <w:tc>
          <w:tcPr>
            <w:tcW w:w="2376" w:type="dxa"/>
          </w:tcPr>
          <w:p w14:paraId="3289D1CF" w14:textId="77777777" w:rsidR="001F1623" w:rsidRDefault="001F1623" w:rsidP="000C5775">
            <w:pPr>
              <w:pStyle w:val="a3"/>
              <w:jc w:val="center"/>
              <w:rPr>
                <w:rFonts w:ascii="Times New Roman" w:hAnsi="Times New Roman" w:cs="Times New Roman"/>
                <w:sz w:val="28"/>
                <w:szCs w:val="28"/>
              </w:rPr>
            </w:pPr>
            <w:r>
              <w:rPr>
                <w:rFonts w:ascii="Times New Roman" w:hAnsi="Times New Roman" w:cs="Times New Roman"/>
                <w:sz w:val="28"/>
                <w:szCs w:val="28"/>
              </w:rPr>
              <w:t>Полное наименование</w:t>
            </w:r>
          </w:p>
        </w:tc>
        <w:tc>
          <w:tcPr>
            <w:tcW w:w="8051" w:type="dxa"/>
            <w:gridSpan w:val="2"/>
            <w:vAlign w:val="center"/>
          </w:tcPr>
          <w:p w14:paraId="6C42C0CC" w14:textId="77777777" w:rsidR="001F1623" w:rsidRDefault="001F1623" w:rsidP="000C5775">
            <w:pPr>
              <w:pStyle w:val="a3"/>
              <w:rPr>
                <w:rFonts w:ascii="Times New Roman" w:hAnsi="Times New Roman" w:cs="Times New Roman"/>
                <w:sz w:val="28"/>
                <w:szCs w:val="28"/>
              </w:rPr>
            </w:pPr>
            <w:r>
              <w:rPr>
                <w:rFonts w:ascii="Times New Roman" w:hAnsi="Times New Roman" w:cs="Times New Roman"/>
                <w:sz w:val="28"/>
                <w:szCs w:val="28"/>
              </w:rPr>
              <w:t>Государственная программа Ленинградской области «Развитие физической культуры и спорта в Ленинградской области»</w:t>
            </w:r>
            <w:r w:rsidR="00961A8A">
              <w:rPr>
                <w:rFonts w:ascii="Times New Roman" w:hAnsi="Times New Roman" w:cs="Times New Roman"/>
                <w:sz w:val="28"/>
                <w:szCs w:val="28"/>
              </w:rPr>
              <w:t xml:space="preserve"> (далее – государственная программа)</w:t>
            </w:r>
          </w:p>
        </w:tc>
      </w:tr>
      <w:tr w:rsidR="001F1623" w14:paraId="76F6B7A9" w14:textId="77777777" w:rsidTr="00AA60EA">
        <w:tc>
          <w:tcPr>
            <w:tcW w:w="2376" w:type="dxa"/>
          </w:tcPr>
          <w:p w14:paraId="771E171F" w14:textId="77777777" w:rsidR="001F1623" w:rsidRDefault="001F1623" w:rsidP="000C5775">
            <w:pPr>
              <w:pStyle w:val="a3"/>
              <w:jc w:val="center"/>
              <w:rPr>
                <w:rFonts w:ascii="Times New Roman" w:hAnsi="Times New Roman" w:cs="Times New Roman"/>
                <w:sz w:val="28"/>
                <w:szCs w:val="28"/>
              </w:rPr>
            </w:pPr>
            <w:r>
              <w:rPr>
                <w:rFonts w:ascii="Times New Roman" w:hAnsi="Times New Roman" w:cs="Times New Roman"/>
                <w:sz w:val="28"/>
                <w:szCs w:val="28"/>
              </w:rPr>
              <w:t>Ответственный исполнитель государственной программы</w:t>
            </w:r>
          </w:p>
        </w:tc>
        <w:tc>
          <w:tcPr>
            <w:tcW w:w="8051" w:type="dxa"/>
            <w:gridSpan w:val="2"/>
            <w:tcBorders>
              <w:bottom w:val="single" w:sz="4" w:space="0" w:color="auto"/>
            </w:tcBorders>
            <w:vAlign w:val="center"/>
          </w:tcPr>
          <w:p w14:paraId="586A0961" w14:textId="77777777" w:rsidR="001F1623" w:rsidRDefault="001F1623" w:rsidP="000C5775">
            <w:pPr>
              <w:pStyle w:val="a3"/>
              <w:rPr>
                <w:rFonts w:ascii="Times New Roman" w:hAnsi="Times New Roman" w:cs="Times New Roman"/>
                <w:sz w:val="28"/>
                <w:szCs w:val="28"/>
              </w:rPr>
            </w:pPr>
            <w:r>
              <w:rPr>
                <w:rFonts w:ascii="Times New Roman" w:hAnsi="Times New Roman" w:cs="Times New Roman"/>
                <w:sz w:val="28"/>
                <w:szCs w:val="28"/>
              </w:rPr>
              <w:t>Комитет по физической культуре и спорту Ленинградской области</w:t>
            </w:r>
          </w:p>
        </w:tc>
      </w:tr>
      <w:tr w:rsidR="004E22FD" w14:paraId="02D10DFD" w14:textId="77777777" w:rsidTr="00AA60EA">
        <w:tc>
          <w:tcPr>
            <w:tcW w:w="2376" w:type="dxa"/>
          </w:tcPr>
          <w:p w14:paraId="71F0BE09" w14:textId="77777777" w:rsidR="004E22FD" w:rsidRDefault="004E22FD" w:rsidP="000C5775">
            <w:pPr>
              <w:pStyle w:val="a3"/>
              <w:jc w:val="center"/>
              <w:rPr>
                <w:rFonts w:ascii="Times New Roman" w:hAnsi="Times New Roman" w:cs="Times New Roman"/>
                <w:sz w:val="28"/>
                <w:szCs w:val="28"/>
              </w:rPr>
            </w:pPr>
            <w:r>
              <w:rPr>
                <w:rFonts w:ascii="Times New Roman" w:hAnsi="Times New Roman" w:cs="Times New Roman"/>
                <w:sz w:val="28"/>
                <w:szCs w:val="28"/>
              </w:rPr>
              <w:t>Соисполнители государственной программы</w:t>
            </w:r>
          </w:p>
        </w:tc>
        <w:tc>
          <w:tcPr>
            <w:tcW w:w="8051" w:type="dxa"/>
            <w:gridSpan w:val="2"/>
            <w:tcBorders>
              <w:bottom w:val="single" w:sz="4" w:space="0" w:color="auto"/>
            </w:tcBorders>
            <w:vAlign w:val="center"/>
          </w:tcPr>
          <w:p w14:paraId="3BB751FC" w14:textId="77777777" w:rsidR="004E22FD" w:rsidRDefault="00017A7D" w:rsidP="000C5775">
            <w:pPr>
              <w:pStyle w:val="a3"/>
              <w:rPr>
                <w:rFonts w:ascii="Times New Roman" w:hAnsi="Times New Roman" w:cs="Times New Roman"/>
                <w:sz w:val="28"/>
                <w:szCs w:val="28"/>
              </w:rPr>
            </w:pPr>
            <w:r>
              <w:rPr>
                <w:rFonts w:ascii="Times New Roman" w:hAnsi="Times New Roman" w:cs="Times New Roman"/>
                <w:sz w:val="28"/>
                <w:szCs w:val="28"/>
              </w:rPr>
              <w:t>Комитет по физической культуре и спорту Ленинградской области</w:t>
            </w:r>
          </w:p>
        </w:tc>
      </w:tr>
      <w:tr w:rsidR="00196888" w14:paraId="0FA67889" w14:textId="77777777" w:rsidTr="00AA60EA">
        <w:trPr>
          <w:trHeight w:val="1298"/>
        </w:trPr>
        <w:tc>
          <w:tcPr>
            <w:tcW w:w="2376" w:type="dxa"/>
            <w:tcBorders>
              <w:right w:val="single" w:sz="4" w:space="0" w:color="auto"/>
            </w:tcBorders>
            <w:vAlign w:val="center"/>
          </w:tcPr>
          <w:p w14:paraId="2912436E" w14:textId="77777777" w:rsidR="00196888" w:rsidRDefault="00196888" w:rsidP="000C5775">
            <w:pPr>
              <w:pStyle w:val="a3"/>
              <w:jc w:val="center"/>
              <w:rPr>
                <w:rFonts w:ascii="Times New Roman" w:hAnsi="Times New Roman" w:cs="Times New Roman"/>
                <w:sz w:val="28"/>
                <w:szCs w:val="28"/>
              </w:rPr>
            </w:pPr>
            <w:r>
              <w:rPr>
                <w:rFonts w:ascii="Times New Roman" w:hAnsi="Times New Roman" w:cs="Times New Roman"/>
                <w:sz w:val="28"/>
                <w:szCs w:val="28"/>
              </w:rPr>
              <w:t>Участники государственной программы</w:t>
            </w:r>
          </w:p>
        </w:tc>
        <w:tc>
          <w:tcPr>
            <w:tcW w:w="8051" w:type="dxa"/>
            <w:gridSpan w:val="2"/>
            <w:tcBorders>
              <w:top w:val="single" w:sz="4" w:space="0" w:color="auto"/>
              <w:left w:val="single" w:sz="4" w:space="0" w:color="auto"/>
              <w:right w:val="single" w:sz="4" w:space="0" w:color="auto"/>
            </w:tcBorders>
            <w:vAlign w:val="center"/>
          </w:tcPr>
          <w:p w14:paraId="3CB1A65C" w14:textId="77777777" w:rsidR="00196888" w:rsidRDefault="00196888" w:rsidP="000C5775">
            <w:pPr>
              <w:pStyle w:val="a3"/>
              <w:rPr>
                <w:rFonts w:ascii="Times New Roman" w:hAnsi="Times New Roman" w:cs="Times New Roman"/>
                <w:sz w:val="28"/>
                <w:szCs w:val="28"/>
              </w:rPr>
            </w:pPr>
            <w:r>
              <w:rPr>
                <w:rFonts w:ascii="Times New Roman" w:hAnsi="Times New Roman" w:cs="Times New Roman"/>
                <w:sz w:val="28"/>
                <w:szCs w:val="28"/>
              </w:rPr>
              <w:t>Комитет по строительству Ленинградской области</w:t>
            </w:r>
          </w:p>
          <w:p w14:paraId="0647E846" w14:textId="77777777" w:rsidR="00196888" w:rsidRDefault="00196888" w:rsidP="000C5775">
            <w:pPr>
              <w:pStyle w:val="a3"/>
              <w:rPr>
                <w:rFonts w:ascii="Times New Roman" w:hAnsi="Times New Roman" w:cs="Times New Roman"/>
                <w:sz w:val="28"/>
                <w:szCs w:val="28"/>
              </w:rPr>
            </w:pPr>
            <w:r w:rsidRPr="00196888">
              <w:rPr>
                <w:rFonts w:ascii="Times New Roman" w:hAnsi="Times New Roman" w:cs="Times New Roman"/>
                <w:sz w:val="28"/>
                <w:szCs w:val="28"/>
              </w:rPr>
              <w:t>Комитет по физической культуре и спорту Ленинградской области</w:t>
            </w:r>
          </w:p>
        </w:tc>
      </w:tr>
      <w:tr w:rsidR="001F1623" w14:paraId="299D471F" w14:textId="77777777" w:rsidTr="00AA60EA">
        <w:trPr>
          <w:trHeight w:val="737"/>
        </w:trPr>
        <w:tc>
          <w:tcPr>
            <w:tcW w:w="2376" w:type="dxa"/>
            <w:vMerge w:val="restart"/>
            <w:tcBorders>
              <w:right w:val="single" w:sz="4" w:space="0" w:color="auto"/>
            </w:tcBorders>
            <w:vAlign w:val="center"/>
          </w:tcPr>
          <w:p w14:paraId="006ACE9B" w14:textId="77777777" w:rsidR="001F1623" w:rsidRDefault="001F1623" w:rsidP="000C5775">
            <w:pPr>
              <w:pStyle w:val="a3"/>
              <w:jc w:val="center"/>
              <w:rPr>
                <w:rFonts w:ascii="Times New Roman" w:hAnsi="Times New Roman" w:cs="Times New Roman"/>
                <w:sz w:val="28"/>
                <w:szCs w:val="28"/>
              </w:rPr>
            </w:pPr>
            <w:r>
              <w:rPr>
                <w:rFonts w:ascii="Times New Roman" w:hAnsi="Times New Roman" w:cs="Times New Roman"/>
                <w:sz w:val="28"/>
                <w:szCs w:val="28"/>
              </w:rPr>
              <w:t>Подпрограммы государственной программы</w:t>
            </w:r>
          </w:p>
        </w:tc>
        <w:tc>
          <w:tcPr>
            <w:tcW w:w="8051" w:type="dxa"/>
            <w:gridSpan w:val="2"/>
            <w:tcBorders>
              <w:top w:val="single" w:sz="4" w:space="0" w:color="auto"/>
              <w:left w:val="single" w:sz="4" w:space="0" w:color="auto"/>
              <w:bottom w:val="nil"/>
              <w:right w:val="single" w:sz="4" w:space="0" w:color="auto"/>
            </w:tcBorders>
            <w:vAlign w:val="center"/>
          </w:tcPr>
          <w:p w14:paraId="1C84B194" w14:textId="77777777" w:rsidR="001F1623" w:rsidRPr="003F3421" w:rsidRDefault="001F1623" w:rsidP="00254122">
            <w:pPr>
              <w:pStyle w:val="a3"/>
              <w:rPr>
                <w:rFonts w:ascii="Times New Roman" w:hAnsi="Times New Roman" w:cs="Times New Roman"/>
                <w:sz w:val="28"/>
                <w:szCs w:val="28"/>
              </w:rPr>
            </w:pPr>
            <w:r>
              <w:rPr>
                <w:rFonts w:ascii="Times New Roman" w:hAnsi="Times New Roman" w:cs="Times New Roman"/>
                <w:sz w:val="28"/>
                <w:szCs w:val="28"/>
              </w:rPr>
              <w:t xml:space="preserve">Подпрограмма </w:t>
            </w:r>
            <w:r w:rsidR="00254122">
              <w:rPr>
                <w:rFonts w:ascii="Times New Roman" w:hAnsi="Times New Roman" w:cs="Times New Roman"/>
                <w:sz w:val="28"/>
                <w:szCs w:val="28"/>
              </w:rPr>
              <w:t>1</w:t>
            </w:r>
            <w:r>
              <w:rPr>
                <w:rFonts w:ascii="Times New Roman" w:hAnsi="Times New Roman" w:cs="Times New Roman"/>
                <w:sz w:val="28"/>
                <w:szCs w:val="28"/>
              </w:rPr>
              <w:t xml:space="preserve"> «Развитие физической культуры и массового спорта в Ленинградской области»</w:t>
            </w:r>
          </w:p>
        </w:tc>
      </w:tr>
      <w:tr w:rsidR="001F1623" w14:paraId="5DAA1458" w14:textId="77777777" w:rsidTr="00AA60EA">
        <w:trPr>
          <w:trHeight w:val="737"/>
        </w:trPr>
        <w:tc>
          <w:tcPr>
            <w:tcW w:w="2376" w:type="dxa"/>
            <w:vMerge/>
            <w:tcBorders>
              <w:right w:val="single" w:sz="4" w:space="0" w:color="auto"/>
            </w:tcBorders>
          </w:tcPr>
          <w:p w14:paraId="11BE32C4" w14:textId="77777777" w:rsidR="001F1623" w:rsidRDefault="001F1623" w:rsidP="000C5775">
            <w:pPr>
              <w:pStyle w:val="a3"/>
              <w:jc w:val="center"/>
              <w:rPr>
                <w:rFonts w:ascii="Times New Roman" w:hAnsi="Times New Roman" w:cs="Times New Roman"/>
                <w:sz w:val="28"/>
                <w:szCs w:val="28"/>
              </w:rPr>
            </w:pPr>
          </w:p>
        </w:tc>
        <w:tc>
          <w:tcPr>
            <w:tcW w:w="8051" w:type="dxa"/>
            <w:gridSpan w:val="2"/>
            <w:tcBorders>
              <w:top w:val="nil"/>
              <w:left w:val="single" w:sz="4" w:space="0" w:color="auto"/>
              <w:bottom w:val="nil"/>
              <w:right w:val="single" w:sz="4" w:space="0" w:color="auto"/>
            </w:tcBorders>
            <w:vAlign w:val="center"/>
          </w:tcPr>
          <w:p w14:paraId="48AE3167" w14:textId="77777777" w:rsidR="001F1623" w:rsidRPr="002A06A7" w:rsidRDefault="001F1623" w:rsidP="00254122">
            <w:pPr>
              <w:pStyle w:val="a3"/>
              <w:rPr>
                <w:rFonts w:ascii="Times New Roman" w:hAnsi="Times New Roman" w:cs="Times New Roman"/>
                <w:sz w:val="28"/>
                <w:szCs w:val="28"/>
              </w:rPr>
            </w:pPr>
            <w:r>
              <w:rPr>
                <w:rFonts w:ascii="Times New Roman" w:hAnsi="Times New Roman" w:cs="Times New Roman"/>
                <w:sz w:val="28"/>
                <w:szCs w:val="28"/>
              </w:rPr>
              <w:t xml:space="preserve">Подпрограмма </w:t>
            </w:r>
            <w:r w:rsidR="00254122">
              <w:rPr>
                <w:rFonts w:ascii="Times New Roman" w:hAnsi="Times New Roman" w:cs="Times New Roman"/>
                <w:sz w:val="28"/>
                <w:szCs w:val="28"/>
              </w:rPr>
              <w:t>2</w:t>
            </w:r>
            <w:r>
              <w:rPr>
                <w:rFonts w:ascii="Times New Roman" w:hAnsi="Times New Roman" w:cs="Times New Roman"/>
                <w:sz w:val="28"/>
                <w:szCs w:val="28"/>
              </w:rPr>
              <w:t xml:space="preserve"> «Развитие спорта высших достижений и системы подготовки спортивного резерва»</w:t>
            </w:r>
          </w:p>
        </w:tc>
      </w:tr>
      <w:tr w:rsidR="001F1623" w14:paraId="310C08C6" w14:textId="77777777" w:rsidTr="00AA60EA">
        <w:trPr>
          <w:trHeight w:val="737"/>
        </w:trPr>
        <w:tc>
          <w:tcPr>
            <w:tcW w:w="2376" w:type="dxa"/>
            <w:vMerge/>
            <w:tcBorders>
              <w:right w:val="single" w:sz="4" w:space="0" w:color="auto"/>
            </w:tcBorders>
          </w:tcPr>
          <w:p w14:paraId="60DB66E8" w14:textId="77777777" w:rsidR="001F1623" w:rsidRDefault="001F1623" w:rsidP="000C5775">
            <w:pPr>
              <w:pStyle w:val="a3"/>
              <w:jc w:val="center"/>
              <w:rPr>
                <w:rFonts w:ascii="Times New Roman" w:hAnsi="Times New Roman" w:cs="Times New Roman"/>
                <w:sz w:val="28"/>
                <w:szCs w:val="28"/>
              </w:rPr>
            </w:pPr>
          </w:p>
        </w:tc>
        <w:tc>
          <w:tcPr>
            <w:tcW w:w="8051" w:type="dxa"/>
            <w:gridSpan w:val="2"/>
            <w:tcBorders>
              <w:top w:val="nil"/>
              <w:left w:val="single" w:sz="4" w:space="0" w:color="auto"/>
              <w:bottom w:val="single" w:sz="4" w:space="0" w:color="auto"/>
              <w:right w:val="single" w:sz="4" w:space="0" w:color="auto"/>
            </w:tcBorders>
            <w:vAlign w:val="center"/>
          </w:tcPr>
          <w:p w14:paraId="5C07C48C" w14:textId="77777777" w:rsidR="001F1623" w:rsidRPr="002A06A7" w:rsidRDefault="001F1623" w:rsidP="00254122">
            <w:pPr>
              <w:pStyle w:val="a3"/>
              <w:rPr>
                <w:rFonts w:ascii="Times New Roman" w:hAnsi="Times New Roman" w:cs="Times New Roman"/>
                <w:sz w:val="28"/>
                <w:szCs w:val="28"/>
              </w:rPr>
            </w:pPr>
            <w:r>
              <w:rPr>
                <w:rFonts w:ascii="Times New Roman" w:hAnsi="Times New Roman" w:cs="Times New Roman"/>
                <w:sz w:val="28"/>
                <w:szCs w:val="28"/>
              </w:rPr>
              <w:t xml:space="preserve">Подпрограмма </w:t>
            </w:r>
            <w:r w:rsidR="00254122">
              <w:rPr>
                <w:rFonts w:ascii="Times New Roman" w:hAnsi="Times New Roman" w:cs="Times New Roman"/>
                <w:sz w:val="28"/>
                <w:szCs w:val="28"/>
              </w:rPr>
              <w:t>3</w:t>
            </w:r>
            <w:r>
              <w:rPr>
                <w:rFonts w:ascii="Times New Roman" w:hAnsi="Times New Roman" w:cs="Times New Roman"/>
                <w:sz w:val="28"/>
                <w:szCs w:val="28"/>
              </w:rPr>
              <w:t xml:space="preserve"> «Развитие спортивной инфраструктуры Ленинградской области»</w:t>
            </w:r>
          </w:p>
        </w:tc>
      </w:tr>
      <w:tr w:rsidR="00974351" w14:paraId="450A8F4D" w14:textId="77777777" w:rsidTr="00AA60EA">
        <w:trPr>
          <w:trHeight w:val="737"/>
        </w:trPr>
        <w:tc>
          <w:tcPr>
            <w:tcW w:w="2376" w:type="dxa"/>
            <w:tcBorders>
              <w:right w:val="single" w:sz="4" w:space="0" w:color="auto"/>
            </w:tcBorders>
          </w:tcPr>
          <w:p w14:paraId="35B96C92" w14:textId="77777777" w:rsidR="00974351" w:rsidRDefault="00974351" w:rsidP="000C5775">
            <w:pPr>
              <w:pStyle w:val="a3"/>
              <w:jc w:val="center"/>
              <w:rPr>
                <w:rFonts w:ascii="Times New Roman" w:hAnsi="Times New Roman" w:cs="Times New Roman"/>
                <w:sz w:val="28"/>
                <w:szCs w:val="28"/>
              </w:rPr>
            </w:pPr>
            <w:r w:rsidRPr="00974351">
              <w:rPr>
                <w:rFonts w:ascii="Times New Roman" w:hAnsi="Times New Roman" w:cs="Times New Roman"/>
                <w:sz w:val="28"/>
                <w:szCs w:val="28"/>
              </w:rPr>
              <w:t>Проекты, реализуемые в рамках государственной программы</w:t>
            </w:r>
          </w:p>
        </w:tc>
        <w:tc>
          <w:tcPr>
            <w:tcW w:w="8051" w:type="dxa"/>
            <w:gridSpan w:val="2"/>
            <w:tcBorders>
              <w:top w:val="single" w:sz="4" w:space="0" w:color="auto"/>
              <w:left w:val="single" w:sz="4" w:space="0" w:color="auto"/>
              <w:bottom w:val="single" w:sz="4" w:space="0" w:color="auto"/>
              <w:right w:val="single" w:sz="4" w:space="0" w:color="auto"/>
            </w:tcBorders>
            <w:vAlign w:val="center"/>
          </w:tcPr>
          <w:p w14:paraId="2586F24F" w14:textId="77777777" w:rsidR="00974351" w:rsidRDefault="00974351" w:rsidP="000C5775">
            <w:pPr>
              <w:pStyle w:val="a3"/>
              <w:rPr>
                <w:rFonts w:ascii="Times New Roman" w:hAnsi="Times New Roman" w:cs="Times New Roman"/>
                <w:sz w:val="28"/>
                <w:szCs w:val="28"/>
              </w:rPr>
            </w:pPr>
            <w:r>
              <w:rPr>
                <w:rFonts w:ascii="Times New Roman" w:hAnsi="Times New Roman" w:cs="Times New Roman"/>
                <w:sz w:val="28"/>
                <w:szCs w:val="28"/>
              </w:rPr>
              <w:t>Региональный проект «Спорт – норма жизни» национального проекта «Демография»</w:t>
            </w:r>
          </w:p>
        </w:tc>
      </w:tr>
      <w:tr w:rsidR="001F1623" w14:paraId="612511E1" w14:textId="77777777" w:rsidTr="00AA60EA">
        <w:trPr>
          <w:trHeight w:val="737"/>
        </w:trPr>
        <w:tc>
          <w:tcPr>
            <w:tcW w:w="2376" w:type="dxa"/>
            <w:tcBorders>
              <w:right w:val="single" w:sz="4" w:space="0" w:color="auto"/>
            </w:tcBorders>
          </w:tcPr>
          <w:p w14:paraId="41284534" w14:textId="77777777" w:rsidR="001F1623" w:rsidRDefault="001F1623" w:rsidP="000C5775">
            <w:pPr>
              <w:pStyle w:val="a3"/>
              <w:jc w:val="center"/>
              <w:rPr>
                <w:rFonts w:ascii="Times New Roman" w:hAnsi="Times New Roman" w:cs="Times New Roman"/>
                <w:sz w:val="28"/>
                <w:szCs w:val="28"/>
              </w:rPr>
            </w:pPr>
            <w:r>
              <w:rPr>
                <w:rFonts w:ascii="Times New Roman" w:hAnsi="Times New Roman" w:cs="Times New Roman"/>
                <w:sz w:val="28"/>
                <w:szCs w:val="28"/>
              </w:rPr>
              <w:t>Цель государственной программы</w:t>
            </w:r>
          </w:p>
        </w:tc>
        <w:tc>
          <w:tcPr>
            <w:tcW w:w="8051" w:type="dxa"/>
            <w:gridSpan w:val="2"/>
            <w:tcBorders>
              <w:top w:val="single" w:sz="4" w:space="0" w:color="auto"/>
              <w:left w:val="single" w:sz="4" w:space="0" w:color="auto"/>
              <w:bottom w:val="single" w:sz="4" w:space="0" w:color="auto"/>
              <w:right w:val="single" w:sz="4" w:space="0" w:color="auto"/>
            </w:tcBorders>
            <w:vAlign w:val="center"/>
          </w:tcPr>
          <w:p w14:paraId="40F3B9A0" w14:textId="77777777" w:rsidR="001F1623" w:rsidRDefault="001F1623" w:rsidP="000C5775">
            <w:pPr>
              <w:pStyle w:val="a3"/>
              <w:rPr>
                <w:rFonts w:ascii="Times New Roman" w:hAnsi="Times New Roman" w:cs="Times New Roman"/>
                <w:sz w:val="28"/>
                <w:szCs w:val="28"/>
              </w:rPr>
            </w:pPr>
            <w:r>
              <w:rPr>
                <w:rFonts w:ascii="Times New Roman" w:hAnsi="Times New Roman" w:cs="Times New Roman"/>
                <w:sz w:val="28"/>
                <w:szCs w:val="28"/>
              </w:rPr>
              <w:t>Создание условий, обеспечивающих возможность здорового образа жизни граждан, систематических занятий физической культурой и спортом</w:t>
            </w:r>
          </w:p>
        </w:tc>
      </w:tr>
      <w:tr w:rsidR="001F1623" w14:paraId="2AF5A88E" w14:textId="77777777" w:rsidTr="00AA60EA">
        <w:trPr>
          <w:trHeight w:val="737"/>
        </w:trPr>
        <w:tc>
          <w:tcPr>
            <w:tcW w:w="2376" w:type="dxa"/>
            <w:vMerge w:val="restart"/>
            <w:tcBorders>
              <w:right w:val="single" w:sz="4" w:space="0" w:color="auto"/>
            </w:tcBorders>
            <w:vAlign w:val="center"/>
          </w:tcPr>
          <w:p w14:paraId="662BCE03" w14:textId="77777777" w:rsidR="001F1623" w:rsidRDefault="001F1623" w:rsidP="000C5775">
            <w:pPr>
              <w:pStyle w:val="a3"/>
              <w:jc w:val="center"/>
              <w:rPr>
                <w:rFonts w:ascii="Times New Roman" w:hAnsi="Times New Roman" w:cs="Times New Roman"/>
                <w:sz w:val="28"/>
                <w:szCs w:val="28"/>
              </w:rPr>
            </w:pPr>
            <w:r>
              <w:rPr>
                <w:rFonts w:ascii="Times New Roman" w:hAnsi="Times New Roman" w:cs="Times New Roman"/>
                <w:sz w:val="28"/>
                <w:szCs w:val="28"/>
              </w:rPr>
              <w:t>Задачи государственной программы</w:t>
            </w:r>
          </w:p>
        </w:tc>
        <w:tc>
          <w:tcPr>
            <w:tcW w:w="8051" w:type="dxa"/>
            <w:gridSpan w:val="2"/>
            <w:tcBorders>
              <w:top w:val="single" w:sz="4" w:space="0" w:color="auto"/>
              <w:left w:val="single" w:sz="4" w:space="0" w:color="auto"/>
              <w:bottom w:val="nil"/>
              <w:right w:val="single" w:sz="4" w:space="0" w:color="auto"/>
            </w:tcBorders>
            <w:vAlign w:val="center"/>
          </w:tcPr>
          <w:p w14:paraId="398B2ACC" w14:textId="77777777" w:rsidR="001F1623" w:rsidRPr="006B27A8" w:rsidRDefault="000E5F02" w:rsidP="000E5F02">
            <w:pPr>
              <w:pStyle w:val="a3"/>
              <w:rPr>
                <w:rFonts w:ascii="Times" w:hAnsi="Times" w:cs="Times New Roman"/>
                <w:sz w:val="28"/>
                <w:szCs w:val="28"/>
              </w:rPr>
            </w:pPr>
            <w:r w:rsidRPr="006B27A8">
              <w:rPr>
                <w:rFonts w:ascii="Times" w:hAnsi="Times" w:cs="Times New Roman"/>
                <w:sz w:val="28"/>
                <w:szCs w:val="28"/>
              </w:rPr>
              <w:t xml:space="preserve">Развитие физической культуры и массового спорта, </w:t>
            </w:r>
            <w:r w:rsidRPr="006B27A8">
              <w:rPr>
                <w:rFonts w:ascii="Times" w:hAnsi="Times"/>
                <w:sz w:val="28"/>
                <w:szCs w:val="28"/>
              </w:rPr>
              <w:t>адаптивной физической культуры и спорта для лиц с ограниченными возможностями здоровья и инвалидов</w:t>
            </w:r>
            <w:r w:rsidR="001F1623" w:rsidRPr="006B27A8">
              <w:rPr>
                <w:rFonts w:ascii="Times" w:hAnsi="Times" w:cs="Times New Roman"/>
                <w:sz w:val="28"/>
                <w:szCs w:val="28"/>
              </w:rPr>
              <w:t>;</w:t>
            </w:r>
          </w:p>
        </w:tc>
      </w:tr>
      <w:tr w:rsidR="001F1623" w14:paraId="72B1EABF" w14:textId="77777777" w:rsidTr="00AA60EA">
        <w:trPr>
          <w:trHeight w:val="737"/>
        </w:trPr>
        <w:tc>
          <w:tcPr>
            <w:tcW w:w="2376" w:type="dxa"/>
            <w:vMerge/>
            <w:tcBorders>
              <w:right w:val="single" w:sz="4" w:space="0" w:color="auto"/>
            </w:tcBorders>
          </w:tcPr>
          <w:p w14:paraId="2D501E43" w14:textId="77777777" w:rsidR="001F1623" w:rsidRDefault="001F1623" w:rsidP="000C5775">
            <w:pPr>
              <w:pStyle w:val="a3"/>
              <w:jc w:val="center"/>
              <w:rPr>
                <w:rFonts w:ascii="Times New Roman" w:hAnsi="Times New Roman" w:cs="Times New Roman"/>
                <w:sz w:val="28"/>
                <w:szCs w:val="28"/>
              </w:rPr>
            </w:pPr>
          </w:p>
        </w:tc>
        <w:tc>
          <w:tcPr>
            <w:tcW w:w="8051" w:type="dxa"/>
            <w:gridSpan w:val="2"/>
            <w:tcBorders>
              <w:top w:val="nil"/>
              <w:left w:val="single" w:sz="4" w:space="0" w:color="auto"/>
              <w:bottom w:val="nil"/>
              <w:right w:val="single" w:sz="4" w:space="0" w:color="auto"/>
            </w:tcBorders>
            <w:vAlign w:val="center"/>
          </w:tcPr>
          <w:p w14:paraId="75A5BF89" w14:textId="77777777" w:rsidR="001F1623" w:rsidRPr="001F5AB1" w:rsidRDefault="00E971C9" w:rsidP="00DC75EE">
            <w:pPr>
              <w:pStyle w:val="a3"/>
              <w:rPr>
                <w:rFonts w:ascii="Times New Roman" w:hAnsi="Times New Roman" w:cs="Times New Roman"/>
                <w:sz w:val="28"/>
                <w:szCs w:val="28"/>
              </w:rPr>
            </w:pPr>
            <w:r w:rsidRPr="001F5AB1">
              <w:rPr>
                <w:rFonts w:ascii="Times New Roman" w:hAnsi="Times New Roman" w:cs="Times New Roman"/>
                <w:sz w:val="28"/>
                <w:szCs w:val="28"/>
              </w:rPr>
              <w:t xml:space="preserve">Обеспечение успешного выступления спортсменов Ленинградской области на официальных всероссийских </w:t>
            </w:r>
            <w:r w:rsidR="00DC75EE">
              <w:rPr>
                <w:rFonts w:ascii="Times New Roman" w:hAnsi="Times New Roman" w:cs="Times New Roman"/>
                <w:sz w:val="28"/>
                <w:szCs w:val="28"/>
              </w:rPr>
              <w:t xml:space="preserve"> и </w:t>
            </w:r>
            <w:r w:rsidRPr="001F5AB1">
              <w:rPr>
                <w:rFonts w:ascii="Times New Roman" w:hAnsi="Times New Roman" w:cs="Times New Roman"/>
                <w:sz w:val="28"/>
                <w:szCs w:val="28"/>
              </w:rPr>
              <w:t>международных спортивных соревнованиях</w:t>
            </w:r>
            <w:r w:rsidR="00DC75EE">
              <w:rPr>
                <w:rFonts w:ascii="Times New Roman" w:hAnsi="Times New Roman" w:cs="Times New Roman"/>
                <w:sz w:val="28"/>
                <w:szCs w:val="28"/>
              </w:rPr>
              <w:t xml:space="preserve">, </w:t>
            </w:r>
            <w:r w:rsidRPr="001F5AB1">
              <w:rPr>
                <w:rFonts w:ascii="Times New Roman" w:hAnsi="Times New Roman" w:cs="Times New Roman"/>
                <w:sz w:val="28"/>
                <w:szCs w:val="28"/>
              </w:rPr>
              <w:t xml:space="preserve"> совершенствование системы подготовки спортивного резерва</w:t>
            </w:r>
            <w:r w:rsidR="002E3C8D">
              <w:rPr>
                <w:rFonts w:ascii="Times New Roman" w:hAnsi="Times New Roman" w:cs="Times New Roman"/>
                <w:sz w:val="28"/>
                <w:szCs w:val="28"/>
              </w:rPr>
              <w:t>;</w:t>
            </w:r>
          </w:p>
        </w:tc>
      </w:tr>
      <w:tr w:rsidR="001F1623" w14:paraId="609249B9" w14:textId="77777777" w:rsidTr="00AA60EA">
        <w:trPr>
          <w:trHeight w:val="737"/>
        </w:trPr>
        <w:tc>
          <w:tcPr>
            <w:tcW w:w="2376" w:type="dxa"/>
            <w:vMerge/>
            <w:tcBorders>
              <w:right w:val="single" w:sz="4" w:space="0" w:color="auto"/>
            </w:tcBorders>
          </w:tcPr>
          <w:p w14:paraId="2E878485" w14:textId="77777777" w:rsidR="001F1623" w:rsidRDefault="001F1623" w:rsidP="000C5775">
            <w:pPr>
              <w:pStyle w:val="a3"/>
              <w:jc w:val="center"/>
              <w:rPr>
                <w:rFonts w:ascii="Times New Roman" w:hAnsi="Times New Roman" w:cs="Times New Roman"/>
                <w:sz w:val="28"/>
                <w:szCs w:val="28"/>
              </w:rPr>
            </w:pPr>
          </w:p>
        </w:tc>
        <w:tc>
          <w:tcPr>
            <w:tcW w:w="8051" w:type="dxa"/>
            <w:gridSpan w:val="2"/>
            <w:tcBorders>
              <w:top w:val="nil"/>
              <w:left w:val="single" w:sz="4" w:space="0" w:color="auto"/>
              <w:bottom w:val="single" w:sz="4" w:space="0" w:color="auto"/>
              <w:right w:val="single" w:sz="4" w:space="0" w:color="auto"/>
            </w:tcBorders>
            <w:vAlign w:val="center"/>
          </w:tcPr>
          <w:p w14:paraId="1FF3A1C8" w14:textId="77777777" w:rsidR="001F1623" w:rsidRDefault="000E5F02" w:rsidP="000E5F02">
            <w:pPr>
              <w:pStyle w:val="a3"/>
              <w:rPr>
                <w:rFonts w:ascii="Times New Roman" w:hAnsi="Times New Roman" w:cs="Times New Roman"/>
                <w:sz w:val="28"/>
                <w:szCs w:val="28"/>
              </w:rPr>
            </w:pPr>
            <w:r>
              <w:rPr>
                <w:rFonts w:ascii="Times New Roman" w:hAnsi="Times New Roman" w:cs="Times New Roman"/>
                <w:sz w:val="28"/>
                <w:szCs w:val="28"/>
              </w:rPr>
              <w:t>Развитие объектов физической культуры и спорта в Ленинградской области</w:t>
            </w:r>
            <w:r w:rsidR="00017A7D">
              <w:rPr>
                <w:rFonts w:ascii="Times New Roman" w:hAnsi="Times New Roman" w:cs="Times New Roman"/>
                <w:sz w:val="28"/>
                <w:szCs w:val="28"/>
              </w:rPr>
              <w:t>.</w:t>
            </w:r>
          </w:p>
        </w:tc>
      </w:tr>
      <w:tr w:rsidR="001F1623" w14:paraId="02DCE179" w14:textId="77777777" w:rsidTr="00AA60EA">
        <w:trPr>
          <w:trHeight w:val="737"/>
        </w:trPr>
        <w:tc>
          <w:tcPr>
            <w:tcW w:w="2376" w:type="dxa"/>
            <w:tcBorders>
              <w:right w:val="single" w:sz="4" w:space="0" w:color="auto"/>
            </w:tcBorders>
            <w:vAlign w:val="center"/>
          </w:tcPr>
          <w:p w14:paraId="672336C4" w14:textId="77777777" w:rsidR="001F1623" w:rsidRDefault="001F1623" w:rsidP="000C5775">
            <w:pPr>
              <w:pStyle w:val="a3"/>
              <w:jc w:val="center"/>
              <w:rPr>
                <w:rFonts w:ascii="Times New Roman" w:hAnsi="Times New Roman" w:cs="Times New Roman"/>
                <w:sz w:val="28"/>
                <w:szCs w:val="28"/>
              </w:rPr>
            </w:pPr>
            <w:r>
              <w:rPr>
                <w:rFonts w:ascii="Times New Roman" w:hAnsi="Times New Roman" w:cs="Times New Roman"/>
                <w:sz w:val="28"/>
                <w:szCs w:val="28"/>
              </w:rPr>
              <w:t>Срок реализации государственной программы</w:t>
            </w:r>
          </w:p>
        </w:tc>
        <w:tc>
          <w:tcPr>
            <w:tcW w:w="8051" w:type="dxa"/>
            <w:gridSpan w:val="2"/>
            <w:tcBorders>
              <w:top w:val="single" w:sz="4" w:space="0" w:color="auto"/>
              <w:left w:val="single" w:sz="4" w:space="0" w:color="auto"/>
              <w:bottom w:val="single" w:sz="4" w:space="0" w:color="auto"/>
              <w:right w:val="single" w:sz="4" w:space="0" w:color="auto"/>
            </w:tcBorders>
            <w:vAlign w:val="center"/>
          </w:tcPr>
          <w:p w14:paraId="4CF8E102" w14:textId="77777777" w:rsidR="001F1623" w:rsidRDefault="001F1623" w:rsidP="000C5775">
            <w:pPr>
              <w:pStyle w:val="a3"/>
              <w:rPr>
                <w:rFonts w:ascii="Times New Roman" w:hAnsi="Times New Roman" w:cs="Times New Roman"/>
                <w:sz w:val="28"/>
                <w:szCs w:val="28"/>
              </w:rPr>
            </w:pPr>
            <w:r>
              <w:rPr>
                <w:rFonts w:ascii="Times New Roman" w:hAnsi="Times New Roman" w:cs="Times New Roman"/>
                <w:sz w:val="28"/>
                <w:szCs w:val="28"/>
              </w:rPr>
              <w:t>2019 – 2024 годы</w:t>
            </w:r>
          </w:p>
        </w:tc>
      </w:tr>
      <w:tr w:rsidR="001F1623" w14:paraId="767146C1" w14:textId="77777777" w:rsidTr="00AA60EA">
        <w:trPr>
          <w:trHeight w:val="326"/>
        </w:trPr>
        <w:tc>
          <w:tcPr>
            <w:tcW w:w="2376" w:type="dxa"/>
            <w:vMerge w:val="restart"/>
            <w:tcBorders>
              <w:right w:val="single" w:sz="4" w:space="0" w:color="auto"/>
            </w:tcBorders>
            <w:vAlign w:val="center"/>
          </w:tcPr>
          <w:p w14:paraId="6EC286F7" w14:textId="77777777" w:rsidR="001F1623" w:rsidRDefault="001F1623" w:rsidP="000C5775">
            <w:pPr>
              <w:pStyle w:val="a3"/>
              <w:jc w:val="center"/>
              <w:rPr>
                <w:rFonts w:ascii="Times New Roman" w:hAnsi="Times New Roman" w:cs="Times New Roman"/>
                <w:sz w:val="28"/>
                <w:szCs w:val="28"/>
              </w:rPr>
            </w:pPr>
            <w:r>
              <w:rPr>
                <w:rFonts w:ascii="Times New Roman" w:hAnsi="Times New Roman" w:cs="Times New Roman"/>
                <w:sz w:val="28"/>
                <w:szCs w:val="28"/>
              </w:rPr>
              <w:t xml:space="preserve">Финансовое </w:t>
            </w:r>
            <w:r>
              <w:rPr>
                <w:rFonts w:ascii="Times New Roman" w:hAnsi="Times New Roman" w:cs="Times New Roman"/>
                <w:sz w:val="28"/>
                <w:szCs w:val="28"/>
              </w:rPr>
              <w:lastRenderedPageBreak/>
              <w:t>обеспечение государственной программы – всего, в том числе по годам реализации</w:t>
            </w:r>
          </w:p>
        </w:tc>
        <w:tc>
          <w:tcPr>
            <w:tcW w:w="8051" w:type="dxa"/>
            <w:gridSpan w:val="2"/>
            <w:tcBorders>
              <w:top w:val="single" w:sz="4" w:space="0" w:color="auto"/>
              <w:left w:val="single" w:sz="4" w:space="0" w:color="auto"/>
              <w:bottom w:val="single" w:sz="4" w:space="0" w:color="auto"/>
              <w:right w:val="single" w:sz="4" w:space="0" w:color="auto"/>
            </w:tcBorders>
            <w:vAlign w:val="center"/>
          </w:tcPr>
          <w:p w14:paraId="37C0B1C9" w14:textId="77777777" w:rsidR="001F1623" w:rsidRDefault="001F1623" w:rsidP="000B229A">
            <w:pPr>
              <w:pStyle w:val="a3"/>
              <w:rPr>
                <w:rFonts w:ascii="Times New Roman" w:hAnsi="Times New Roman" w:cs="Times New Roman"/>
                <w:sz w:val="28"/>
                <w:szCs w:val="28"/>
              </w:rPr>
            </w:pPr>
            <w:r>
              <w:rPr>
                <w:rFonts w:ascii="Times New Roman" w:hAnsi="Times New Roman" w:cs="Times New Roman"/>
                <w:sz w:val="28"/>
                <w:szCs w:val="28"/>
              </w:rPr>
              <w:lastRenderedPageBreak/>
              <w:t xml:space="preserve">Финансовое обеспечение реализации государственной </w:t>
            </w:r>
            <w:r>
              <w:rPr>
                <w:rFonts w:ascii="Times New Roman" w:hAnsi="Times New Roman" w:cs="Times New Roman"/>
                <w:sz w:val="28"/>
                <w:szCs w:val="28"/>
              </w:rPr>
              <w:lastRenderedPageBreak/>
              <w:t>программы составляет</w:t>
            </w:r>
            <w:r w:rsidR="002215A8">
              <w:rPr>
                <w:rFonts w:ascii="Times New Roman" w:hAnsi="Times New Roman" w:cs="Times New Roman"/>
                <w:sz w:val="28"/>
                <w:szCs w:val="28"/>
              </w:rPr>
              <w:t xml:space="preserve"> 1</w:t>
            </w:r>
            <w:r w:rsidR="000B229A">
              <w:rPr>
                <w:rFonts w:ascii="Times New Roman" w:hAnsi="Times New Roman" w:cs="Times New Roman"/>
                <w:sz w:val="28"/>
                <w:szCs w:val="28"/>
              </w:rPr>
              <w:t>1</w:t>
            </w:r>
            <w:r w:rsidR="002215A8">
              <w:rPr>
                <w:rFonts w:ascii="Times New Roman" w:hAnsi="Times New Roman" w:cs="Times New Roman"/>
                <w:sz w:val="28"/>
                <w:szCs w:val="28"/>
              </w:rPr>
              <w:t xml:space="preserve"> </w:t>
            </w:r>
            <w:r w:rsidR="000B229A">
              <w:rPr>
                <w:rFonts w:ascii="Times New Roman" w:hAnsi="Times New Roman" w:cs="Times New Roman"/>
                <w:sz w:val="28"/>
                <w:szCs w:val="28"/>
              </w:rPr>
              <w:t>659</w:t>
            </w:r>
            <w:r w:rsidR="00756BA0">
              <w:rPr>
                <w:rFonts w:ascii="Times New Roman" w:hAnsi="Times New Roman" w:cs="Times New Roman"/>
                <w:sz w:val="28"/>
                <w:szCs w:val="28"/>
              </w:rPr>
              <w:t> </w:t>
            </w:r>
            <w:r w:rsidR="000B229A">
              <w:rPr>
                <w:rFonts w:ascii="Times New Roman" w:hAnsi="Times New Roman" w:cs="Times New Roman"/>
                <w:sz w:val="28"/>
                <w:szCs w:val="28"/>
              </w:rPr>
              <w:t>347</w:t>
            </w:r>
            <w:r w:rsidR="00756BA0">
              <w:rPr>
                <w:rFonts w:ascii="Times New Roman" w:hAnsi="Times New Roman" w:cs="Times New Roman"/>
                <w:sz w:val="28"/>
                <w:szCs w:val="28"/>
              </w:rPr>
              <w:t>,</w:t>
            </w:r>
            <w:r w:rsidR="000B229A">
              <w:rPr>
                <w:rFonts w:ascii="Times New Roman" w:hAnsi="Times New Roman" w:cs="Times New Roman"/>
                <w:sz w:val="28"/>
                <w:szCs w:val="28"/>
              </w:rPr>
              <w:t>1</w:t>
            </w:r>
            <w:r w:rsidR="002215A8">
              <w:rPr>
                <w:rFonts w:ascii="Times New Roman" w:hAnsi="Times New Roman" w:cs="Times New Roman"/>
                <w:sz w:val="28"/>
                <w:szCs w:val="28"/>
              </w:rPr>
              <w:t xml:space="preserve"> </w:t>
            </w:r>
            <w:r>
              <w:rPr>
                <w:rFonts w:ascii="Times New Roman" w:hAnsi="Times New Roman" w:cs="Times New Roman"/>
                <w:sz w:val="28"/>
                <w:szCs w:val="28"/>
              </w:rPr>
              <w:t>тыс. рублей, в том числе:</w:t>
            </w:r>
          </w:p>
        </w:tc>
      </w:tr>
      <w:tr w:rsidR="001F1623" w14:paraId="5B83A763" w14:textId="77777777" w:rsidTr="00AA60EA">
        <w:trPr>
          <w:trHeight w:val="413"/>
        </w:trPr>
        <w:tc>
          <w:tcPr>
            <w:tcW w:w="2376" w:type="dxa"/>
            <w:vMerge/>
            <w:tcBorders>
              <w:right w:val="single" w:sz="4" w:space="0" w:color="auto"/>
            </w:tcBorders>
            <w:vAlign w:val="center"/>
          </w:tcPr>
          <w:p w14:paraId="72B4590A" w14:textId="77777777" w:rsidR="001F1623" w:rsidRDefault="001F1623" w:rsidP="000C5775">
            <w:pPr>
              <w:pStyle w:val="a3"/>
              <w:jc w:val="center"/>
              <w:rPr>
                <w:rFonts w:ascii="Times New Roman" w:hAnsi="Times New Roman" w:cs="Times New Roman"/>
                <w:sz w:val="28"/>
                <w:szCs w:val="28"/>
              </w:rPr>
            </w:pPr>
          </w:p>
        </w:tc>
        <w:tc>
          <w:tcPr>
            <w:tcW w:w="4167" w:type="dxa"/>
            <w:tcBorders>
              <w:top w:val="single" w:sz="4" w:space="0" w:color="auto"/>
              <w:left w:val="single" w:sz="4" w:space="0" w:color="auto"/>
              <w:bottom w:val="single" w:sz="4" w:space="0" w:color="auto"/>
              <w:right w:val="single" w:sz="4" w:space="0" w:color="auto"/>
            </w:tcBorders>
            <w:vAlign w:val="center"/>
          </w:tcPr>
          <w:p w14:paraId="0BC8C973" w14:textId="77777777" w:rsidR="001F1623" w:rsidRPr="002215A8" w:rsidRDefault="001F1623" w:rsidP="000C5775">
            <w:pPr>
              <w:pStyle w:val="a3"/>
              <w:jc w:val="center"/>
              <w:rPr>
                <w:rFonts w:ascii="Times New Roman" w:hAnsi="Times New Roman" w:cs="Times New Roman"/>
                <w:sz w:val="28"/>
                <w:szCs w:val="28"/>
              </w:rPr>
            </w:pPr>
            <w:r w:rsidRPr="002215A8">
              <w:rPr>
                <w:rFonts w:ascii="Times New Roman" w:hAnsi="Times New Roman" w:cs="Times New Roman"/>
                <w:sz w:val="28"/>
                <w:szCs w:val="28"/>
              </w:rPr>
              <w:t>2019 год</w:t>
            </w:r>
            <w:r w:rsidR="002215A8" w:rsidRPr="002215A8">
              <w:rPr>
                <w:rFonts w:ascii="Times New Roman" w:hAnsi="Times New Roman" w:cs="Times New Roman"/>
                <w:sz w:val="28"/>
                <w:szCs w:val="28"/>
              </w:rPr>
              <w:t xml:space="preserve">  </w:t>
            </w:r>
          </w:p>
        </w:tc>
        <w:tc>
          <w:tcPr>
            <w:tcW w:w="3884" w:type="dxa"/>
            <w:tcBorders>
              <w:top w:val="single" w:sz="4" w:space="0" w:color="auto"/>
              <w:left w:val="single" w:sz="4" w:space="0" w:color="auto"/>
              <w:bottom w:val="single" w:sz="4" w:space="0" w:color="auto"/>
              <w:right w:val="single" w:sz="4" w:space="0" w:color="auto"/>
            </w:tcBorders>
            <w:vAlign w:val="center"/>
          </w:tcPr>
          <w:p w14:paraId="30E4FB26" w14:textId="77777777" w:rsidR="001F1623" w:rsidRPr="002215A8" w:rsidRDefault="000B229A" w:rsidP="000B229A">
            <w:pPr>
              <w:pStyle w:val="a3"/>
              <w:jc w:val="center"/>
              <w:rPr>
                <w:rFonts w:ascii="Times New Roman" w:hAnsi="Times New Roman" w:cs="Times New Roman"/>
                <w:sz w:val="28"/>
                <w:szCs w:val="28"/>
              </w:rPr>
            </w:pPr>
            <w:r>
              <w:rPr>
                <w:rFonts w:ascii="Times New Roman" w:hAnsi="Times New Roman" w:cs="Times New Roman"/>
                <w:sz w:val="28"/>
                <w:szCs w:val="28"/>
              </w:rPr>
              <w:t>2</w:t>
            </w:r>
            <w:r w:rsidR="00C212C2">
              <w:rPr>
                <w:rFonts w:ascii="Times New Roman" w:hAnsi="Times New Roman" w:cs="Times New Roman"/>
                <w:sz w:val="28"/>
                <w:szCs w:val="28"/>
              </w:rPr>
              <w:t xml:space="preserve"> </w:t>
            </w:r>
            <w:r>
              <w:rPr>
                <w:rFonts w:ascii="Times New Roman" w:hAnsi="Times New Roman" w:cs="Times New Roman"/>
                <w:sz w:val="28"/>
                <w:szCs w:val="28"/>
              </w:rPr>
              <w:t>210</w:t>
            </w:r>
            <w:r w:rsidR="00C212C2">
              <w:rPr>
                <w:rFonts w:ascii="Times New Roman" w:hAnsi="Times New Roman" w:cs="Times New Roman"/>
                <w:sz w:val="28"/>
                <w:szCs w:val="28"/>
              </w:rPr>
              <w:t xml:space="preserve"> </w:t>
            </w:r>
            <w:r>
              <w:rPr>
                <w:rFonts w:ascii="Times New Roman" w:hAnsi="Times New Roman" w:cs="Times New Roman"/>
                <w:sz w:val="28"/>
                <w:szCs w:val="28"/>
              </w:rPr>
              <w:t>940</w:t>
            </w:r>
            <w:r w:rsidR="00C212C2">
              <w:rPr>
                <w:rFonts w:ascii="Times New Roman" w:hAnsi="Times New Roman" w:cs="Times New Roman"/>
                <w:sz w:val="28"/>
                <w:szCs w:val="28"/>
              </w:rPr>
              <w:t>,</w:t>
            </w:r>
            <w:r>
              <w:rPr>
                <w:rFonts w:ascii="Times New Roman" w:hAnsi="Times New Roman" w:cs="Times New Roman"/>
                <w:sz w:val="28"/>
                <w:szCs w:val="28"/>
              </w:rPr>
              <w:t>6</w:t>
            </w:r>
            <w:r w:rsidR="002215A8" w:rsidRPr="002215A8">
              <w:rPr>
                <w:rFonts w:ascii="Times New Roman" w:hAnsi="Times New Roman" w:cs="Times New Roman"/>
                <w:sz w:val="28"/>
                <w:szCs w:val="28"/>
              </w:rPr>
              <w:t xml:space="preserve"> </w:t>
            </w:r>
            <w:r w:rsidR="001F1623" w:rsidRPr="002215A8">
              <w:rPr>
                <w:rFonts w:ascii="Times New Roman" w:hAnsi="Times New Roman" w:cs="Times New Roman"/>
                <w:sz w:val="28"/>
                <w:szCs w:val="28"/>
              </w:rPr>
              <w:t>тыс. рублей;</w:t>
            </w:r>
          </w:p>
        </w:tc>
      </w:tr>
      <w:tr w:rsidR="001F1623" w14:paraId="4E9FDC93" w14:textId="77777777" w:rsidTr="00AA60EA">
        <w:trPr>
          <w:trHeight w:val="333"/>
        </w:trPr>
        <w:tc>
          <w:tcPr>
            <w:tcW w:w="2376" w:type="dxa"/>
            <w:vMerge/>
            <w:tcBorders>
              <w:right w:val="single" w:sz="4" w:space="0" w:color="auto"/>
            </w:tcBorders>
            <w:vAlign w:val="center"/>
          </w:tcPr>
          <w:p w14:paraId="64B95ED9" w14:textId="77777777" w:rsidR="001F1623" w:rsidRDefault="001F1623" w:rsidP="000C5775">
            <w:pPr>
              <w:pStyle w:val="a3"/>
              <w:jc w:val="center"/>
              <w:rPr>
                <w:rFonts w:ascii="Times New Roman" w:hAnsi="Times New Roman" w:cs="Times New Roman"/>
                <w:sz w:val="28"/>
                <w:szCs w:val="28"/>
              </w:rPr>
            </w:pPr>
          </w:p>
        </w:tc>
        <w:tc>
          <w:tcPr>
            <w:tcW w:w="4167" w:type="dxa"/>
            <w:tcBorders>
              <w:top w:val="single" w:sz="4" w:space="0" w:color="auto"/>
              <w:left w:val="single" w:sz="4" w:space="0" w:color="auto"/>
              <w:bottom w:val="single" w:sz="4" w:space="0" w:color="auto"/>
              <w:right w:val="single" w:sz="4" w:space="0" w:color="auto"/>
            </w:tcBorders>
            <w:vAlign w:val="center"/>
          </w:tcPr>
          <w:p w14:paraId="36789B86" w14:textId="77777777" w:rsidR="001F1623" w:rsidRPr="002215A8" w:rsidRDefault="001F1623" w:rsidP="000C5775">
            <w:pPr>
              <w:pStyle w:val="a3"/>
              <w:jc w:val="center"/>
              <w:rPr>
                <w:rFonts w:ascii="Times New Roman" w:hAnsi="Times New Roman" w:cs="Times New Roman"/>
                <w:sz w:val="28"/>
                <w:szCs w:val="28"/>
              </w:rPr>
            </w:pPr>
            <w:r w:rsidRPr="002215A8">
              <w:rPr>
                <w:rFonts w:ascii="Times New Roman" w:hAnsi="Times New Roman" w:cs="Times New Roman"/>
                <w:sz w:val="28"/>
                <w:szCs w:val="28"/>
              </w:rPr>
              <w:t>2020 год</w:t>
            </w:r>
          </w:p>
        </w:tc>
        <w:tc>
          <w:tcPr>
            <w:tcW w:w="3884" w:type="dxa"/>
            <w:tcBorders>
              <w:top w:val="single" w:sz="4" w:space="0" w:color="auto"/>
              <w:left w:val="single" w:sz="4" w:space="0" w:color="auto"/>
              <w:bottom w:val="single" w:sz="4" w:space="0" w:color="auto"/>
              <w:right w:val="single" w:sz="4" w:space="0" w:color="auto"/>
            </w:tcBorders>
            <w:vAlign w:val="center"/>
          </w:tcPr>
          <w:p w14:paraId="4BF344B6" w14:textId="77777777" w:rsidR="001F1623" w:rsidRPr="002215A8" w:rsidRDefault="00C212C2" w:rsidP="000B229A">
            <w:pPr>
              <w:pStyle w:val="a3"/>
              <w:jc w:val="center"/>
              <w:rPr>
                <w:rFonts w:ascii="Times New Roman" w:hAnsi="Times New Roman" w:cs="Times New Roman"/>
                <w:sz w:val="28"/>
                <w:szCs w:val="28"/>
              </w:rPr>
            </w:pPr>
            <w:r>
              <w:rPr>
                <w:rFonts w:ascii="Times New Roman" w:hAnsi="Times New Roman" w:cs="Times New Roman"/>
                <w:sz w:val="28"/>
                <w:szCs w:val="28"/>
              </w:rPr>
              <w:t>1 </w:t>
            </w:r>
            <w:r w:rsidR="000B229A">
              <w:rPr>
                <w:rFonts w:ascii="Times New Roman" w:hAnsi="Times New Roman" w:cs="Times New Roman"/>
                <w:sz w:val="28"/>
                <w:szCs w:val="28"/>
              </w:rPr>
              <w:t>534</w:t>
            </w:r>
            <w:r>
              <w:rPr>
                <w:rFonts w:ascii="Times New Roman" w:hAnsi="Times New Roman" w:cs="Times New Roman"/>
                <w:sz w:val="28"/>
                <w:szCs w:val="28"/>
              </w:rPr>
              <w:t xml:space="preserve"> </w:t>
            </w:r>
            <w:r w:rsidR="000B229A">
              <w:rPr>
                <w:rFonts w:ascii="Times New Roman" w:hAnsi="Times New Roman" w:cs="Times New Roman"/>
                <w:sz w:val="28"/>
                <w:szCs w:val="28"/>
              </w:rPr>
              <w:t>220</w:t>
            </w:r>
            <w:r>
              <w:rPr>
                <w:rFonts w:ascii="Times New Roman" w:hAnsi="Times New Roman" w:cs="Times New Roman"/>
                <w:sz w:val="28"/>
                <w:szCs w:val="28"/>
              </w:rPr>
              <w:t>,3</w:t>
            </w:r>
            <w:r w:rsidR="002215A8" w:rsidRPr="002215A8">
              <w:rPr>
                <w:rFonts w:ascii="Times New Roman" w:hAnsi="Times New Roman" w:cs="Times New Roman"/>
                <w:sz w:val="28"/>
                <w:szCs w:val="28"/>
              </w:rPr>
              <w:t xml:space="preserve"> </w:t>
            </w:r>
            <w:r w:rsidR="001F1623" w:rsidRPr="002215A8">
              <w:rPr>
                <w:rFonts w:ascii="Times New Roman" w:hAnsi="Times New Roman" w:cs="Times New Roman"/>
                <w:sz w:val="28"/>
                <w:szCs w:val="28"/>
              </w:rPr>
              <w:t>тыс. рублей;</w:t>
            </w:r>
          </w:p>
        </w:tc>
      </w:tr>
      <w:tr w:rsidR="001F1623" w14:paraId="0A78AC28" w14:textId="77777777" w:rsidTr="00AA60EA">
        <w:trPr>
          <w:trHeight w:val="333"/>
        </w:trPr>
        <w:tc>
          <w:tcPr>
            <w:tcW w:w="2376" w:type="dxa"/>
            <w:vMerge/>
            <w:tcBorders>
              <w:right w:val="single" w:sz="4" w:space="0" w:color="auto"/>
            </w:tcBorders>
            <w:vAlign w:val="center"/>
          </w:tcPr>
          <w:p w14:paraId="65DDC0CD" w14:textId="77777777" w:rsidR="001F1623" w:rsidRDefault="001F1623" w:rsidP="000C5775">
            <w:pPr>
              <w:pStyle w:val="a3"/>
              <w:jc w:val="center"/>
              <w:rPr>
                <w:rFonts w:ascii="Times New Roman" w:hAnsi="Times New Roman" w:cs="Times New Roman"/>
                <w:sz w:val="28"/>
                <w:szCs w:val="28"/>
              </w:rPr>
            </w:pPr>
          </w:p>
        </w:tc>
        <w:tc>
          <w:tcPr>
            <w:tcW w:w="4167" w:type="dxa"/>
            <w:tcBorders>
              <w:top w:val="single" w:sz="4" w:space="0" w:color="auto"/>
              <w:left w:val="single" w:sz="4" w:space="0" w:color="auto"/>
              <w:bottom w:val="single" w:sz="4" w:space="0" w:color="auto"/>
              <w:right w:val="single" w:sz="4" w:space="0" w:color="auto"/>
            </w:tcBorders>
            <w:vAlign w:val="center"/>
          </w:tcPr>
          <w:p w14:paraId="073A6AAB" w14:textId="77777777" w:rsidR="001F1623" w:rsidRPr="002215A8" w:rsidRDefault="001F1623" w:rsidP="000C5775">
            <w:pPr>
              <w:pStyle w:val="a3"/>
              <w:jc w:val="center"/>
              <w:rPr>
                <w:rFonts w:ascii="Times New Roman" w:hAnsi="Times New Roman" w:cs="Times New Roman"/>
                <w:sz w:val="28"/>
                <w:szCs w:val="28"/>
              </w:rPr>
            </w:pPr>
            <w:r w:rsidRPr="002215A8">
              <w:rPr>
                <w:rFonts w:ascii="Times New Roman" w:hAnsi="Times New Roman" w:cs="Times New Roman"/>
                <w:sz w:val="28"/>
                <w:szCs w:val="28"/>
              </w:rPr>
              <w:t>2021 год</w:t>
            </w:r>
          </w:p>
        </w:tc>
        <w:tc>
          <w:tcPr>
            <w:tcW w:w="3884" w:type="dxa"/>
            <w:tcBorders>
              <w:top w:val="single" w:sz="4" w:space="0" w:color="auto"/>
              <w:left w:val="single" w:sz="4" w:space="0" w:color="auto"/>
              <w:bottom w:val="single" w:sz="4" w:space="0" w:color="auto"/>
              <w:right w:val="single" w:sz="4" w:space="0" w:color="auto"/>
            </w:tcBorders>
            <w:vAlign w:val="center"/>
          </w:tcPr>
          <w:p w14:paraId="671ACEB4" w14:textId="77777777" w:rsidR="001F1623" w:rsidRPr="002215A8" w:rsidRDefault="00C212C2" w:rsidP="000B229A">
            <w:pPr>
              <w:pStyle w:val="a3"/>
              <w:jc w:val="center"/>
              <w:rPr>
                <w:rFonts w:ascii="Times New Roman" w:hAnsi="Times New Roman" w:cs="Times New Roman"/>
                <w:sz w:val="28"/>
                <w:szCs w:val="28"/>
              </w:rPr>
            </w:pPr>
            <w:r>
              <w:rPr>
                <w:rFonts w:ascii="Times New Roman" w:hAnsi="Times New Roman" w:cs="Times New Roman"/>
                <w:sz w:val="28"/>
                <w:szCs w:val="28"/>
              </w:rPr>
              <w:t>1 </w:t>
            </w:r>
            <w:r w:rsidR="000B229A">
              <w:rPr>
                <w:rFonts w:ascii="Times New Roman" w:hAnsi="Times New Roman" w:cs="Times New Roman"/>
                <w:sz w:val="28"/>
                <w:szCs w:val="28"/>
              </w:rPr>
              <w:t>473</w:t>
            </w:r>
            <w:r>
              <w:rPr>
                <w:rFonts w:ascii="Times New Roman" w:hAnsi="Times New Roman" w:cs="Times New Roman"/>
                <w:sz w:val="28"/>
                <w:szCs w:val="28"/>
              </w:rPr>
              <w:t> </w:t>
            </w:r>
            <w:r w:rsidR="000B229A">
              <w:rPr>
                <w:rFonts w:ascii="Times New Roman" w:hAnsi="Times New Roman" w:cs="Times New Roman"/>
                <w:sz w:val="28"/>
                <w:szCs w:val="28"/>
              </w:rPr>
              <w:t>689</w:t>
            </w:r>
            <w:r>
              <w:rPr>
                <w:rFonts w:ascii="Times New Roman" w:hAnsi="Times New Roman" w:cs="Times New Roman"/>
                <w:sz w:val="28"/>
                <w:szCs w:val="28"/>
              </w:rPr>
              <w:t>,</w:t>
            </w:r>
            <w:r w:rsidR="000B229A">
              <w:rPr>
                <w:rFonts w:ascii="Times New Roman" w:hAnsi="Times New Roman" w:cs="Times New Roman"/>
                <w:sz w:val="28"/>
                <w:szCs w:val="28"/>
              </w:rPr>
              <w:t>0</w:t>
            </w:r>
            <w:r w:rsidR="002215A8" w:rsidRPr="002215A8">
              <w:rPr>
                <w:rFonts w:ascii="Times New Roman" w:hAnsi="Times New Roman" w:cs="Times New Roman"/>
                <w:sz w:val="28"/>
                <w:szCs w:val="28"/>
              </w:rPr>
              <w:t xml:space="preserve"> </w:t>
            </w:r>
            <w:r w:rsidR="001F1623" w:rsidRPr="002215A8">
              <w:rPr>
                <w:rFonts w:ascii="Times New Roman" w:hAnsi="Times New Roman" w:cs="Times New Roman"/>
                <w:sz w:val="28"/>
                <w:szCs w:val="28"/>
              </w:rPr>
              <w:t>тыс. рублей;</w:t>
            </w:r>
          </w:p>
        </w:tc>
      </w:tr>
      <w:tr w:rsidR="001F1623" w14:paraId="084E0443" w14:textId="77777777" w:rsidTr="00AA60EA">
        <w:trPr>
          <w:trHeight w:val="333"/>
        </w:trPr>
        <w:tc>
          <w:tcPr>
            <w:tcW w:w="2376" w:type="dxa"/>
            <w:vMerge/>
            <w:tcBorders>
              <w:right w:val="single" w:sz="4" w:space="0" w:color="auto"/>
            </w:tcBorders>
            <w:vAlign w:val="center"/>
          </w:tcPr>
          <w:p w14:paraId="52712910" w14:textId="77777777" w:rsidR="001F1623" w:rsidRDefault="001F1623" w:rsidP="000C5775">
            <w:pPr>
              <w:pStyle w:val="a3"/>
              <w:jc w:val="center"/>
              <w:rPr>
                <w:rFonts w:ascii="Times New Roman" w:hAnsi="Times New Roman" w:cs="Times New Roman"/>
                <w:sz w:val="28"/>
                <w:szCs w:val="28"/>
              </w:rPr>
            </w:pPr>
          </w:p>
        </w:tc>
        <w:tc>
          <w:tcPr>
            <w:tcW w:w="4167" w:type="dxa"/>
            <w:tcBorders>
              <w:top w:val="single" w:sz="4" w:space="0" w:color="auto"/>
              <w:left w:val="single" w:sz="4" w:space="0" w:color="auto"/>
              <w:bottom w:val="single" w:sz="4" w:space="0" w:color="auto"/>
              <w:right w:val="single" w:sz="4" w:space="0" w:color="auto"/>
            </w:tcBorders>
            <w:vAlign w:val="center"/>
          </w:tcPr>
          <w:p w14:paraId="5A411CEF" w14:textId="77777777" w:rsidR="001F1623" w:rsidRPr="002215A8" w:rsidRDefault="001F1623" w:rsidP="000C5775">
            <w:pPr>
              <w:pStyle w:val="a3"/>
              <w:jc w:val="center"/>
              <w:rPr>
                <w:rFonts w:ascii="Times New Roman" w:hAnsi="Times New Roman" w:cs="Times New Roman"/>
                <w:sz w:val="28"/>
                <w:szCs w:val="28"/>
              </w:rPr>
            </w:pPr>
            <w:r w:rsidRPr="002215A8">
              <w:rPr>
                <w:rFonts w:ascii="Times New Roman" w:hAnsi="Times New Roman" w:cs="Times New Roman"/>
                <w:sz w:val="28"/>
                <w:szCs w:val="28"/>
              </w:rPr>
              <w:t>2022 год</w:t>
            </w:r>
          </w:p>
        </w:tc>
        <w:tc>
          <w:tcPr>
            <w:tcW w:w="3884" w:type="dxa"/>
            <w:tcBorders>
              <w:top w:val="single" w:sz="4" w:space="0" w:color="auto"/>
              <w:left w:val="single" w:sz="4" w:space="0" w:color="auto"/>
              <w:bottom w:val="single" w:sz="4" w:space="0" w:color="auto"/>
              <w:right w:val="single" w:sz="4" w:space="0" w:color="auto"/>
            </w:tcBorders>
            <w:vAlign w:val="center"/>
          </w:tcPr>
          <w:p w14:paraId="0EFFD9AA" w14:textId="77777777" w:rsidR="001F1623" w:rsidRPr="002215A8" w:rsidRDefault="002215A8" w:rsidP="005D3D36">
            <w:pPr>
              <w:pStyle w:val="a3"/>
              <w:jc w:val="center"/>
              <w:rPr>
                <w:rFonts w:ascii="Times New Roman" w:hAnsi="Times New Roman" w:cs="Times New Roman"/>
                <w:sz w:val="28"/>
                <w:szCs w:val="28"/>
              </w:rPr>
            </w:pPr>
            <w:r w:rsidRPr="002215A8">
              <w:rPr>
                <w:rFonts w:ascii="Times New Roman" w:hAnsi="Times New Roman" w:cs="Times New Roman"/>
                <w:sz w:val="28"/>
                <w:szCs w:val="28"/>
              </w:rPr>
              <w:t>2</w:t>
            </w:r>
            <w:r w:rsidR="00773E91">
              <w:rPr>
                <w:rFonts w:ascii="Times New Roman" w:hAnsi="Times New Roman" w:cs="Times New Roman"/>
                <w:sz w:val="28"/>
                <w:szCs w:val="28"/>
              </w:rPr>
              <w:t> 1</w:t>
            </w:r>
            <w:r w:rsidR="000B229A">
              <w:rPr>
                <w:rFonts w:ascii="Times New Roman" w:hAnsi="Times New Roman" w:cs="Times New Roman"/>
                <w:sz w:val="28"/>
                <w:szCs w:val="28"/>
              </w:rPr>
              <w:t>46</w:t>
            </w:r>
            <w:r w:rsidR="00773E91">
              <w:rPr>
                <w:rFonts w:ascii="Times New Roman" w:hAnsi="Times New Roman" w:cs="Times New Roman"/>
                <w:sz w:val="28"/>
                <w:szCs w:val="28"/>
              </w:rPr>
              <w:t xml:space="preserve"> </w:t>
            </w:r>
            <w:r w:rsidR="005D3D36">
              <w:rPr>
                <w:rFonts w:ascii="Times New Roman" w:hAnsi="Times New Roman" w:cs="Times New Roman"/>
                <w:sz w:val="28"/>
                <w:szCs w:val="28"/>
              </w:rPr>
              <w:t>832</w:t>
            </w:r>
            <w:r w:rsidR="00773E91">
              <w:rPr>
                <w:rFonts w:ascii="Times New Roman" w:hAnsi="Times New Roman" w:cs="Times New Roman"/>
                <w:sz w:val="28"/>
                <w:szCs w:val="28"/>
              </w:rPr>
              <w:t>,</w:t>
            </w:r>
            <w:r w:rsidR="005D3D36">
              <w:rPr>
                <w:rFonts w:ascii="Times New Roman" w:hAnsi="Times New Roman" w:cs="Times New Roman"/>
                <w:sz w:val="28"/>
                <w:szCs w:val="28"/>
              </w:rPr>
              <w:t>4</w:t>
            </w:r>
            <w:r w:rsidR="00F51105">
              <w:rPr>
                <w:rFonts w:ascii="Times New Roman" w:hAnsi="Times New Roman" w:cs="Times New Roman"/>
                <w:sz w:val="28"/>
                <w:szCs w:val="28"/>
              </w:rPr>
              <w:t xml:space="preserve"> </w:t>
            </w:r>
            <w:r w:rsidRPr="002215A8">
              <w:rPr>
                <w:rFonts w:ascii="Times New Roman" w:hAnsi="Times New Roman" w:cs="Times New Roman"/>
                <w:sz w:val="28"/>
                <w:szCs w:val="28"/>
              </w:rPr>
              <w:t xml:space="preserve"> </w:t>
            </w:r>
            <w:r w:rsidR="001F1623" w:rsidRPr="002215A8">
              <w:rPr>
                <w:rFonts w:ascii="Times New Roman" w:hAnsi="Times New Roman" w:cs="Times New Roman"/>
                <w:sz w:val="28"/>
                <w:szCs w:val="28"/>
              </w:rPr>
              <w:t>тыс. рублей;</w:t>
            </w:r>
          </w:p>
        </w:tc>
      </w:tr>
      <w:tr w:rsidR="001F1623" w14:paraId="0360FCB9" w14:textId="77777777" w:rsidTr="00AA60EA">
        <w:trPr>
          <w:trHeight w:val="333"/>
        </w:trPr>
        <w:tc>
          <w:tcPr>
            <w:tcW w:w="2376" w:type="dxa"/>
            <w:vMerge/>
            <w:tcBorders>
              <w:right w:val="single" w:sz="4" w:space="0" w:color="auto"/>
            </w:tcBorders>
            <w:vAlign w:val="center"/>
          </w:tcPr>
          <w:p w14:paraId="340625FA" w14:textId="77777777" w:rsidR="001F1623" w:rsidRDefault="001F1623" w:rsidP="000C5775">
            <w:pPr>
              <w:pStyle w:val="a3"/>
              <w:jc w:val="center"/>
              <w:rPr>
                <w:rFonts w:ascii="Times New Roman" w:hAnsi="Times New Roman" w:cs="Times New Roman"/>
                <w:sz w:val="28"/>
                <w:szCs w:val="28"/>
              </w:rPr>
            </w:pPr>
          </w:p>
        </w:tc>
        <w:tc>
          <w:tcPr>
            <w:tcW w:w="4167" w:type="dxa"/>
            <w:tcBorders>
              <w:top w:val="single" w:sz="4" w:space="0" w:color="auto"/>
              <w:left w:val="single" w:sz="4" w:space="0" w:color="auto"/>
              <w:bottom w:val="single" w:sz="4" w:space="0" w:color="auto"/>
              <w:right w:val="single" w:sz="4" w:space="0" w:color="auto"/>
            </w:tcBorders>
            <w:vAlign w:val="center"/>
          </w:tcPr>
          <w:p w14:paraId="6AEBC507" w14:textId="77777777" w:rsidR="001F1623" w:rsidRPr="002215A8" w:rsidRDefault="001F1623" w:rsidP="000C5775">
            <w:pPr>
              <w:pStyle w:val="a3"/>
              <w:jc w:val="center"/>
              <w:rPr>
                <w:rFonts w:ascii="Times New Roman" w:hAnsi="Times New Roman" w:cs="Times New Roman"/>
                <w:sz w:val="28"/>
                <w:szCs w:val="28"/>
              </w:rPr>
            </w:pPr>
            <w:r w:rsidRPr="002215A8">
              <w:rPr>
                <w:rFonts w:ascii="Times New Roman" w:hAnsi="Times New Roman" w:cs="Times New Roman"/>
                <w:sz w:val="28"/>
                <w:szCs w:val="28"/>
              </w:rPr>
              <w:t>2023 год</w:t>
            </w:r>
          </w:p>
        </w:tc>
        <w:tc>
          <w:tcPr>
            <w:tcW w:w="3884" w:type="dxa"/>
            <w:tcBorders>
              <w:top w:val="single" w:sz="4" w:space="0" w:color="auto"/>
              <w:left w:val="single" w:sz="4" w:space="0" w:color="auto"/>
              <w:bottom w:val="single" w:sz="4" w:space="0" w:color="auto"/>
              <w:right w:val="single" w:sz="4" w:space="0" w:color="auto"/>
            </w:tcBorders>
            <w:vAlign w:val="center"/>
          </w:tcPr>
          <w:p w14:paraId="71F29C3E" w14:textId="77777777" w:rsidR="001F1623" w:rsidRPr="002215A8" w:rsidRDefault="00F51105" w:rsidP="005D3D36">
            <w:pPr>
              <w:pStyle w:val="a3"/>
              <w:jc w:val="center"/>
              <w:rPr>
                <w:rFonts w:ascii="Times New Roman" w:hAnsi="Times New Roman" w:cs="Times New Roman"/>
                <w:sz w:val="28"/>
                <w:szCs w:val="28"/>
              </w:rPr>
            </w:pPr>
            <w:r w:rsidRPr="002215A8">
              <w:rPr>
                <w:rFonts w:ascii="Times New Roman" w:hAnsi="Times New Roman" w:cs="Times New Roman"/>
                <w:sz w:val="28"/>
                <w:szCs w:val="28"/>
              </w:rPr>
              <w:t>2</w:t>
            </w:r>
            <w:r w:rsidR="00773E91">
              <w:rPr>
                <w:rFonts w:ascii="Times New Roman" w:hAnsi="Times New Roman" w:cs="Times New Roman"/>
                <w:sz w:val="28"/>
                <w:szCs w:val="28"/>
              </w:rPr>
              <w:t> 1</w:t>
            </w:r>
            <w:r w:rsidR="005D3D36">
              <w:rPr>
                <w:rFonts w:ascii="Times New Roman" w:hAnsi="Times New Roman" w:cs="Times New Roman"/>
                <w:sz w:val="28"/>
                <w:szCs w:val="28"/>
              </w:rPr>
              <w:t>46</w:t>
            </w:r>
            <w:r w:rsidR="00773E91">
              <w:rPr>
                <w:rFonts w:ascii="Times New Roman" w:hAnsi="Times New Roman" w:cs="Times New Roman"/>
                <w:sz w:val="28"/>
                <w:szCs w:val="28"/>
              </w:rPr>
              <w:t xml:space="preserve"> </w:t>
            </w:r>
            <w:r w:rsidR="005D3D36">
              <w:rPr>
                <w:rFonts w:ascii="Times New Roman" w:hAnsi="Times New Roman" w:cs="Times New Roman"/>
                <w:sz w:val="28"/>
                <w:szCs w:val="28"/>
              </w:rPr>
              <w:t>832</w:t>
            </w:r>
            <w:r w:rsidR="00773E91">
              <w:rPr>
                <w:rFonts w:ascii="Times New Roman" w:hAnsi="Times New Roman" w:cs="Times New Roman"/>
                <w:sz w:val="28"/>
                <w:szCs w:val="28"/>
              </w:rPr>
              <w:t>,</w:t>
            </w:r>
            <w:r w:rsidR="005D3D36">
              <w:rPr>
                <w:rFonts w:ascii="Times New Roman" w:hAnsi="Times New Roman" w:cs="Times New Roman"/>
                <w:sz w:val="28"/>
                <w:szCs w:val="28"/>
              </w:rPr>
              <w:t>4</w:t>
            </w:r>
            <w:r>
              <w:rPr>
                <w:rFonts w:ascii="Times New Roman" w:hAnsi="Times New Roman" w:cs="Times New Roman"/>
                <w:sz w:val="28"/>
                <w:szCs w:val="28"/>
              </w:rPr>
              <w:t xml:space="preserve"> </w:t>
            </w:r>
            <w:r w:rsidRPr="002215A8">
              <w:rPr>
                <w:rFonts w:ascii="Times New Roman" w:hAnsi="Times New Roman" w:cs="Times New Roman"/>
                <w:sz w:val="28"/>
                <w:szCs w:val="28"/>
              </w:rPr>
              <w:t xml:space="preserve"> </w:t>
            </w:r>
            <w:r w:rsidR="001F1623" w:rsidRPr="002215A8">
              <w:rPr>
                <w:rFonts w:ascii="Times New Roman" w:hAnsi="Times New Roman" w:cs="Times New Roman"/>
                <w:sz w:val="28"/>
                <w:szCs w:val="28"/>
              </w:rPr>
              <w:t>тыс. рублей</w:t>
            </w:r>
            <w:r w:rsidR="002215A8" w:rsidRPr="002215A8">
              <w:rPr>
                <w:rFonts w:ascii="Times New Roman" w:hAnsi="Times New Roman" w:cs="Times New Roman"/>
                <w:sz w:val="28"/>
                <w:szCs w:val="28"/>
              </w:rPr>
              <w:t>;</w:t>
            </w:r>
          </w:p>
        </w:tc>
      </w:tr>
      <w:tr w:rsidR="001F1623" w14:paraId="1F923046" w14:textId="77777777" w:rsidTr="00AA60EA">
        <w:trPr>
          <w:trHeight w:val="333"/>
        </w:trPr>
        <w:tc>
          <w:tcPr>
            <w:tcW w:w="2376" w:type="dxa"/>
            <w:vMerge/>
            <w:tcBorders>
              <w:right w:val="single" w:sz="4" w:space="0" w:color="auto"/>
            </w:tcBorders>
            <w:vAlign w:val="center"/>
          </w:tcPr>
          <w:p w14:paraId="3ACC04F9" w14:textId="77777777" w:rsidR="001F1623" w:rsidRDefault="001F1623" w:rsidP="000C5775">
            <w:pPr>
              <w:pStyle w:val="a3"/>
              <w:jc w:val="center"/>
              <w:rPr>
                <w:rFonts w:ascii="Times New Roman" w:hAnsi="Times New Roman" w:cs="Times New Roman"/>
                <w:sz w:val="28"/>
                <w:szCs w:val="28"/>
              </w:rPr>
            </w:pPr>
          </w:p>
        </w:tc>
        <w:tc>
          <w:tcPr>
            <w:tcW w:w="4167" w:type="dxa"/>
            <w:tcBorders>
              <w:top w:val="single" w:sz="4" w:space="0" w:color="auto"/>
              <w:left w:val="single" w:sz="4" w:space="0" w:color="auto"/>
              <w:bottom w:val="single" w:sz="4" w:space="0" w:color="auto"/>
              <w:right w:val="single" w:sz="4" w:space="0" w:color="auto"/>
            </w:tcBorders>
            <w:vAlign w:val="center"/>
          </w:tcPr>
          <w:p w14:paraId="3FE78E09" w14:textId="77777777" w:rsidR="001F1623" w:rsidRPr="002215A8" w:rsidRDefault="001F1623" w:rsidP="002215A8">
            <w:pPr>
              <w:pStyle w:val="a3"/>
              <w:jc w:val="center"/>
              <w:rPr>
                <w:rFonts w:ascii="Times New Roman" w:hAnsi="Times New Roman" w:cs="Times New Roman"/>
                <w:sz w:val="28"/>
                <w:szCs w:val="28"/>
              </w:rPr>
            </w:pPr>
            <w:r w:rsidRPr="002215A8">
              <w:rPr>
                <w:rFonts w:ascii="Times New Roman" w:hAnsi="Times New Roman" w:cs="Times New Roman"/>
                <w:sz w:val="28"/>
                <w:szCs w:val="28"/>
              </w:rPr>
              <w:t>20</w:t>
            </w:r>
            <w:r w:rsidR="002215A8" w:rsidRPr="002215A8">
              <w:rPr>
                <w:rFonts w:ascii="Times New Roman" w:hAnsi="Times New Roman" w:cs="Times New Roman"/>
                <w:sz w:val="28"/>
                <w:szCs w:val="28"/>
              </w:rPr>
              <w:t>2</w:t>
            </w:r>
            <w:r w:rsidRPr="002215A8">
              <w:rPr>
                <w:rFonts w:ascii="Times New Roman" w:hAnsi="Times New Roman" w:cs="Times New Roman"/>
                <w:sz w:val="28"/>
                <w:szCs w:val="28"/>
              </w:rPr>
              <w:t>4 год</w:t>
            </w:r>
          </w:p>
        </w:tc>
        <w:tc>
          <w:tcPr>
            <w:tcW w:w="3884" w:type="dxa"/>
            <w:tcBorders>
              <w:top w:val="single" w:sz="4" w:space="0" w:color="auto"/>
              <w:left w:val="single" w:sz="4" w:space="0" w:color="auto"/>
              <w:bottom w:val="single" w:sz="4" w:space="0" w:color="auto"/>
              <w:right w:val="single" w:sz="4" w:space="0" w:color="auto"/>
            </w:tcBorders>
            <w:vAlign w:val="center"/>
          </w:tcPr>
          <w:p w14:paraId="3140D759" w14:textId="77777777" w:rsidR="001F1623" w:rsidRPr="002215A8" w:rsidRDefault="002215A8" w:rsidP="005D3D36">
            <w:pPr>
              <w:pStyle w:val="a3"/>
              <w:jc w:val="center"/>
              <w:rPr>
                <w:rFonts w:ascii="Times New Roman" w:hAnsi="Times New Roman" w:cs="Times New Roman"/>
                <w:sz w:val="28"/>
                <w:szCs w:val="28"/>
              </w:rPr>
            </w:pPr>
            <w:r w:rsidRPr="002215A8">
              <w:rPr>
                <w:rFonts w:ascii="Times New Roman" w:hAnsi="Times New Roman" w:cs="Times New Roman"/>
                <w:sz w:val="28"/>
                <w:szCs w:val="28"/>
              </w:rPr>
              <w:t>2 </w:t>
            </w:r>
            <w:r w:rsidR="00773E91">
              <w:rPr>
                <w:rFonts w:ascii="Times New Roman" w:hAnsi="Times New Roman" w:cs="Times New Roman"/>
                <w:sz w:val="28"/>
                <w:szCs w:val="28"/>
              </w:rPr>
              <w:t>1</w:t>
            </w:r>
            <w:r w:rsidR="005D3D36">
              <w:rPr>
                <w:rFonts w:ascii="Times New Roman" w:hAnsi="Times New Roman" w:cs="Times New Roman"/>
                <w:sz w:val="28"/>
                <w:szCs w:val="28"/>
              </w:rPr>
              <w:t>46 832,4</w:t>
            </w:r>
            <w:r w:rsidRPr="002215A8">
              <w:rPr>
                <w:rFonts w:ascii="Times New Roman" w:hAnsi="Times New Roman" w:cs="Times New Roman"/>
                <w:sz w:val="28"/>
                <w:szCs w:val="28"/>
              </w:rPr>
              <w:t xml:space="preserve"> </w:t>
            </w:r>
            <w:r w:rsidR="001F1623" w:rsidRPr="002215A8">
              <w:rPr>
                <w:rFonts w:ascii="Times New Roman" w:hAnsi="Times New Roman" w:cs="Times New Roman"/>
                <w:sz w:val="28"/>
                <w:szCs w:val="28"/>
              </w:rPr>
              <w:t>тыс. рублей</w:t>
            </w:r>
          </w:p>
        </w:tc>
      </w:tr>
      <w:tr w:rsidR="00196888" w14:paraId="5C3DAD78" w14:textId="77777777" w:rsidTr="00AA60EA">
        <w:trPr>
          <w:trHeight w:val="5640"/>
        </w:trPr>
        <w:tc>
          <w:tcPr>
            <w:tcW w:w="2376" w:type="dxa"/>
            <w:tcBorders>
              <w:right w:val="single" w:sz="4" w:space="0" w:color="auto"/>
            </w:tcBorders>
          </w:tcPr>
          <w:p w14:paraId="4652B716" w14:textId="77777777" w:rsidR="00196888" w:rsidRDefault="00196888" w:rsidP="000C5775">
            <w:pPr>
              <w:pStyle w:val="a3"/>
              <w:jc w:val="center"/>
              <w:rPr>
                <w:rFonts w:ascii="Times New Roman" w:hAnsi="Times New Roman" w:cs="Times New Roman"/>
                <w:sz w:val="28"/>
                <w:szCs w:val="28"/>
              </w:rPr>
            </w:pPr>
            <w:r>
              <w:rPr>
                <w:rFonts w:ascii="Times New Roman" w:hAnsi="Times New Roman" w:cs="Times New Roman"/>
                <w:sz w:val="28"/>
                <w:szCs w:val="28"/>
              </w:rPr>
              <w:t>Ожидаемые результаты реализации государственной программы</w:t>
            </w:r>
          </w:p>
        </w:tc>
        <w:tc>
          <w:tcPr>
            <w:tcW w:w="8051" w:type="dxa"/>
            <w:gridSpan w:val="2"/>
            <w:tcBorders>
              <w:top w:val="single" w:sz="4" w:space="0" w:color="auto"/>
              <w:left w:val="single" w:sz="4" w:space="0" w:color="auto"/>
              <w:bottom w:val="single" w:sz="4" w:space="0" w:color="auto"/>
              <w:right w:val="single" w:sz="4" w:space="0" w:color="auto"/>
            </w:tcBorders>
          </w:tcPr>
          <w:p w14:paraId="6E468FAC" w14:textId="77777777" w:rsidR="00196888" w:rsidRDefault="00196888" w:rsidP="00196888">
            <w:pPr>
              <w:pStyle w:val="a3"/>
              <w:rPr>
                <w:rFonts w:ascii="Times New Roman" w:hAnsi="Times New Roman" w:cs="Times New Roman"/>
                <w:sz w:val="28"/>
                <w:szCs w:val="28"/>
              </w:rPr>
            </w:pPr>
            <w:r>
              <w:rPr>
                <w:rFonts w:ascii="Times New Roman" w:hAnsi="Times New Roman" w:cs="Times New Roman"/>
                <w:sz w:val="28"/>
                <w:szCs w:val="28"/>
              </w:rPr>
              <w:t>К 2024 году:</w:t>
            </w:r>
          </w:p>
          <w:p w14:paraId="24029AAB" w14:textId="77777777" w:rsidR="00196888" w:rsidRDefault="00196888" w:rsidP="00196888">
            <w:pPr>
              <w:pStyle w:val="a3"/>
              <w:rPr>
                <w:rFonts w:ascii="Times New Roman" w:hAnsi="Times New Roman" w:cs="Times New Roman"/>
                <w:sz w:val="28"/>
                <w:szCs w:val="28"/>
              </w:rPr>
            </w:pPr>
            <w:r>
              <w:rPr>
                <w:rFonts w:ascii="Times New Roman" w:hAnsi="Times New Roman" w:cs="Times New Roman"/>
                <w:sz w:val="28"/>
                <w:szCs w:val="28"/>
              </w:rPr>
              <w:t>- увеличение доли населения, систематически занимающихся физической культурой и спортом до 55 процентов, в том числе:</w:t>
            </w:r>
          </w:p>
          <w:p w14:paraId="12F45C3A" w14:textId="77777777" w:rsidR="00196888" w:rsidRDefault="00196888" w:rsidP="00196888">
            <w:pPr>
              <w:pStyle w:val="a3"/>
              <w:ind w:firstLine="708"/>
              <w:rPr>
                <w:rFonts w:ascii="Times New Roman" w:hAnsi="Times New Roman" w:cs="Times New Roman"/>
                <w:sz w:val="28"/>
                <w:szCs w:val="28"/>
              </w:rPr>
            </w:pPr>
            <w:r>
              <w:rPr>
                <w:rFonts w:ascii="Times New Roman" w:hAnsi="Times New Roman" w:cs="Times New Roman"/>
                <w:sz w:val="28"/>
                <w:szCs w:val="28"/>
              </w:rPr>
              <w:t xml:space="preserve">- </w:t>
            </w:r>
            <w:r w:rsidR="00440D94">
              <w:rPr>
                <w:rFonts w:ascii="Times New Roman" w:hAnsi="Times New Roman" w:cs="Times New Roman"/>
                <w:sz w:val="28"/>
                <w:szCs w:val="28"/>
              </w:rPr>
              <w:t>среди детей и молодежи</w:t>
            </w:r>
            <w:r>
              <w:rPr>
                <w:rFonts w:ascii="Times New Roman" w:hAnsi="Times New Roman" w:cs="Times New Roman"/>
                <w:sz w:val="28"/>
                <w:szCs w:val="28"/>
              </w:rPr>
              <w:t xml:space="preserve"> - 89 процентов;</w:t>
            </w:r>
          </w:p>
          <w:p w14:paraId="4382E933" w14:textId="77777777" w:rsidR="00196888" w:rsidRDefault="00196888" w:rsidP="00196888">
            <w:pPr>
              <w:pStyle w:val="a3"/>
              <w:ind w:firstLine="708"/>
              <w:rPr>
                <w:rFonts w:ascii="Times New Roman" w:hAnsi="Times New Roman" w:cs="Times New Roman"/>
                <w:sz w:val="28"/>
                <w:szCs w:val="28"/>
              </w:rPr>
            </w:pPr>
            <w:r>
              <w:rPr>
                <w:rFonts w:ascii="Times New Roman" w:hAnsi="Times New Roman" w:cs="Times New Roman"/>
                <w:sz w:val="28"/>
                <w:szCs w:val="28"/>
              </w:rPr>
              <w:t xml:space="preserve">- </w:t>
            </w:r>
            <w:r w:rsidR="00440D94">
              <w:rPr>
                <w:rFonts w:ascii="Times New Roman" w:hAnsi="Times New Roman" w:cs="Times New Roman"/>
                <w:sz w:val="28"/>
                <w:szCs w:val="28"/>
              </w:rPr>
              <w:t>среди граждан среднего возраста</w:t>
            </w:r>
            <w:r>
              <w:rPr>
                <w:rFonts w:ascii="Times New Roman" w:hAnsi="Times New Roman" w:cs="Times New Roman"/>
                <w:sz w:val="28"/>
                <w:szCs w:val="28"/>
              </w:rPr>
              <w:t xml:space="preserve"> - 60,8 процентов;</w:t>
            </w:r>
          </w:p>
          <w:p w14:paraId="103911FC" w14:textId="77777777" w:rsidR="00196888" w:rsidRDefault="00196888" w:rsidP="00196888">
            <w:pPr>
              <w:pStyle w:val="a3"/>
              <w:ind w:firstLine="708"/>
              <w:rPr>
                <w:rFonts w:ascii="Times New Roman" w:hAnsi="Times New Roman" w:cs="Times New Roman"/>
                <w:sz w:val="28"/>
                <w:szCs w:val="28"/>
              </w:rPr>
            </w:pPr>
            <w:r>
              <w:rPr>
                <w:rFonts w:ascii="Times New Roman" w:hAnsi="Times New Roman" w:cs="Times New Roman"/>
                <w:sz w:val="28"/>
                <w:szCs w:val="28"/>
              </w:rPr>
              <w:t xml:space="preserve">- </w:t>
            </w:r>
            <w:r w:rsidR="00440D94">
              <w:rPr>
                <w:rFonts w:ascii="Times New Roman" w:hAnsi="Times New Roman" w:cs="Times New Roman"/>
                <w:sz w:val="28"/>
                <w:szCs w:val="28"/>
              </w:rPr>
              <w:t>среди граждан старшего возраста</w:t>
            </w:r>
            <w:r>
              <w:rPr>
                <w:rFonts w:ascii="Times New Roman" w:hAnsi="Times New Roman" w:cs="Times New Roman"/>
                <w:sz w:val="28"/>
                <w:szCs w:val="28"/>
              </w:rPr>
              <w:t xml:space="preserve"> - 10 процентов. </w:t>
            </w:r>
          </w:p>
          <w:p w14:paraId="7873BCD2" w14:textId="77777777" w:rsidR="00196888" w:rsidRDefault="00196888" w:rsidP="00196888">
            <w:pPr>
              <w:pStyle w:val="a3"/>
              <w:rPr>
                <w:rFonts w:ascii="Times New Roman" w:hAnsi="Times New Roman" w:cs="Times New Roman"/>
                <w:sz w:val="28"/>
                <w:szCs w:val="28"/>
              </w:rPr>
            </w:pPr>
            <w:r>
              <w:rPr>
                <w:rFonts w:ascii="Times New Roman" w:hAnsi="Times New Roman" w:cs="Times New Roman"/>
                <w:sz w:val="28"/>
                <w:szCs w:val="28"/>
              </w:rPr>
              <w:t xml:space="preserve">- </w:t>
            </w:r>
            <w:r w:rsidR="00961A8A" w:rsidRPr="00FA135C">
              <w:rPr>
                <w:rFonts w:ascii="Times New Roman" w:hAnsi="Times New Roman" w:cs="Times New Roman"/>
                <w:sz w:val="28"/>
                <w:szCs w:val="28"/>
              </w:rPr>
              <w:t>увеличение доли зан</w:t>
            </w:r>
            <w:r w:rsidRPr="00FA135C">
              <w:rPr>
                <w:rFonts w:ascii="Times New Roman" w:hAnsi="Times New Roman" w:cs="Times New Roman"/>
                <w:sz w:val="28"/>
                <w:szCs w:val="28"/>
              </w:rPr>
              <w:t>имающихся по программам спортивной подготовки в организациях ведомственной принадлежности физической культуры и спорта, в общем количестве</w:t>
            </w:r>
            <w:r w:rsidR="00961A8A" w:rsidRPr="00FA135C">
              <w:rPr>
                <w:rFonts w:ascii="Times New Roman" w:hAnsi="Times New Roman" w:cs="Times New Roman"/>
                <w:sz w:val="28"/>
                <w:szCs w:val="28"/>
              </w:rPr>
              <w:t xml:space="preserve"> до </w:t>
            </w:r>
            <w:r w:rsidR="00440D94">
              <w:rPr>
                <w:rFonts w:ascii="Times New Roman" w:hAnsi="Times New Roman" w:cs="Times New Roman"/>
                <w:sz w:val="28"/>
                <w:szCs w:val="28"/>
              </w:rPr>
              <w:t xml:space="preserve">100 </w:t>
            </w:r>
            <w:r w:rsidR="00FA135C">
              <w:rPr>
                <w:rFonts w:ascii="Times New Roman" w:hAnsi="Times New Roman" w:cs="Times New Roman"/>
                <w:sz w:val="28"/>
                <w:szCs w:val="28"/>
              </w:rPr>
              <w:t xml:space="preserve">% </w:t>
            </w:r>
            <w:r w:rsidRPr="00FA135C">
              <w:rPr>
                <w:rFonts w:ascii="Times New Roman" w:hAnsi="Times New Roman" w:cs="Times New Roman"/>
                <w:sz w:val="28"/>
                <w:szCs w:val="28"/>
              </w:rPr>
              <w:t>занимающихся в организациях ведо</w:t>
            </w:r>
            <w:r w:rsidR="00961A8A" w:rsidRPr="00FA135C">
              <w:rPr>
                <w:rFonts w:ascii="Times New Roman" w:hAnsi="Times New Roman" w:cs="Times New Roman"/>
                <w:sz w:val="28"/>
                <w:szCs w:val="28"/>
              </w:rPr>
              <w:t>м</w:t>
            </w:r>
            <w:r w:rsidRPr="00FA135C">
              <w:rPr>
                <w:rFonts w:ascii="Times New Roman" w:hAnsi="Times New Roman" w:cs="Times New Roman"/>
                <w:sz w:val="28"/>
                <w:szCs w:val="28"/>
              </w:rPr>
              <w:t>ственной принадлежности</w:t>
            </w:r>
            <w:r w:rsidRPr="00196888">
              <w:rPr>
                <w:rFonts w:ascii="Times New Roman" w:hAnsi="Times New Roman" w:cs="Times New Roman"/>
                <w:sz w:val="28"/>
                <w:szCs w:val="28"/>
              </w:rPr>
              <w:t xml:space="preserve"> физической культуры и спорта</w:t>
            </w:r>
            <w:r>
              <w:rPr>
                <w:rFonts w:ascii="Times New Roman" w:hAnsi="Times New Roman" w:cs="Times New Roman"/>
                <w:sz w:val="28"/>
                <w:szCs w:val="28"/>
              </w:rPr>
              <w:t>;</w:t>
            </w:r>
          </w:p>
          <w:p w14:paraId="0B1FC10C" w14:textId="77777777" w:rsidR="00196888" w:rsidRDefault="00196888" w:rsidP="002D516D">
            <w:pPr>
              <w:pStyle w:val="a3"/>
              <w:rPr>
                <w:rFonts w:ascii="Times New Roman" w:hAnsi="Times New Roman" w:cs="Times New Roman"/>
                <w:sz w:val="28"/>
                <w:szCs w:val="28"/>
              </w:rPr>
            </w:pPr>
            <w:r>
              <w:rPr>
                <w:rFonts w:ascii="Times New Roman" w:hAnsi="Times New Roman" w:cs="Times New Roman"/>
                <w:sz w:val="28"/>
                <w:szCs w:val="28"/>
              </w:rPr>
              <w:t xml:space="preserve">- повышение уровня обеспеченности населения спортивными сооружениями, исходя из норматива единовременной пропускной способности </w:t>
            </w:r>
            <w:r w:rsidRPr="00B93BE2">
              <w:rPr>
                <w:rFonts w:ascii="Times New Roman" w:hAnsi="Times New Roman" w:cs="Times New Roman"/>
                <w:sz w:val="28"/>
                <w:szCs w:val="28"/>
              </w:rPr>
              <w:t xml:space="preserve">до </w:t>
            </w:r>
            <w:r w:rsidR="00B93BE2" w:rsidRPr="00B93BE2">
              <w:rPr>
                <w:rFonts w:ascii="Times New Roman" w:hAnsi="Times New Roman" w:cs="Times New Roman"/>
                <w:sz w:val="28"/>
                <w:szCs w:val="28"/>
              </w:rPr>
              <w:t>46</w:t>
            </w:r>
            <w:r w:rsidR="002D6049">
              <w:rPr>
                <w:rFonts w:ascii="Times New Roman" w:hAnsi="Times New Roman" w:cs="Times New Roman"/>
                <w:sz w:val="28"/>
                <w:szCs w:val="28"/>
              </w:rPr>
              <w:t>,</w:t>
            </w:r>
            <w:r w:rsidR="002D516D">
              <w:rPr>
                <w:rFonts w:ascii="Times New Roman" w:hAnsi="Times New Roman" w:cs="Times New Roman"/>
                <w:sz w:val="28"/>
                <w:szCs w:val="28"/>
              </w:rPr>
              <w:t>0</w:t>
            </w:r>
            <w:r w:rsidR="00B93BE2" w:rsidRPr="00B93BE2">
              <w:rPr>
                <w:rFonts w:ascii="Times New Roman" w:hAnsi="Times New Roman" w:cs="Times New Roman"/>
                <w:sz w:val="28"/>
                <w:szCs w:val="28"/>
              </w:rPr>
              <w:t xml:space="preserve"> </w:t>
            </w:r>
            <w:r w:rsidRPr="00B93BE2">
              <w:rPr>
                <w:rFonts w:ascii="Times New Roman" w:hAnsi="Times New Roman" w:cs="Times New Roman"/>
                <w:sz w:val="28"/>
                <w:szCs w:val="28"/>
              </w:rPr>
              <w:t>процентов</w:t>
            </w:r>
            <w:r w:rsidR="00FA135C">
              <w:rPr>
                <w:rFonts w:ascii="Times New Roman" w:hAnsi="Times New Roman" w:cs="Times New Roman"/>
                <w:sz w:val="28"/>
                <w:szCs w:val="28"/>
              </w:rPr>
              <w:t>.</w:t>
            </w:r>
          </w:p>
        </w:tc>
      </w:tr>
      <w:tr w:rsidR="004E22FD" w14:paraId="704401F2" w14:textId="77777777" w:rsidTr="00AA60EA">
        <w:trPr>
          <w:trHeight w:val="2767"/>
        </w:trPr>
        <w:tc>
          <w:tcPr>
            <w:tcW w:w="2376" w:type="dxa"/>
            <w:tcBorders>
              <w:right w:val="single" w:sz="4" w:space="0" w:color="auto"/>
            </w:tcBorders>
          </w:tcPr>
          <w:p w14:paraId="4534B2B4" w14:textId="77777777" w:rsidR="004E22FD" w:rsidRPr="004D21B4" w:rsidRDefault="004E22FD" w:rsidP="000C5775">
            <w:pPr>
              <w:pStyle w:val="a3"/>
              <w:jc w:val="center"/>
              <w:rPr>
                <w:rFonts w:ascii="Times New Roman" w:hAnsi="Times New Roman" w:cs="Times New Roman"/>
                <w:sz w:val="28"/>
                <w:szCs w:val="28"/>
              </w:rPr>
            </w:pPr>
            <w:r w:rsidRPr="004D21B4">
              <w:rPr>
                <w:rFonts w:ascii="Times New Roman" w:hAnsi="Times New Roman" w:cs="Times New Roman"/>
                <w:sz w:val="28"/>
                <w:szCs w:val="28"/>
              </w:rPr>
              <w:t>Финансовое обеспечение проекта «Спорт – норма жизни», реализуемого в рамках государственной программы</w:t>
            </w:r>
          </w:p>
        </w:tc>
        <w:tc>
          <w:tcPr>
            <w:tcW w:w="8051" w:type="dxa"/>
            <w:gridSpan w:val="2"/>
            <w:tcBorders>
              <w:top w:val="single" w:sz="4" w:space="0" w:color="auto"/>
              <w:left w:val="single" w:sz="4" w:space="0" w:color="auto"/>
              <w:right w:val="single" w:sz="4" w:space="0" w:color="auto"/>
            </w:tcBorders>
          </w:tcPr>
          <w:p w14:paraId="11B882A1" w14:textId="77777777" w:rsidR="004E22FD" w:rsidRPr="004D21B4" w:rsidRDefault="004E22FD" w:rsidP="00196888">
            <w:pPr>
              <w:pStyle w:val="a3"/>
              <w:rPr>
                <w:rFonts w:ascii="Times New Roman" w:hAnsi="Times New Roman" w:cs="Times New Roman"/>
                <w:sz w:val="28"/>
                <w:szCs w:val="28"/>
              </w:rPr>
            </w:pPr>
            <w:r w:rsidRPr="004D21B4">
              <w:rPr>
                <w:rFonts w:ascii="Times New Roman" w:hAnsi="Times New Roman" w:cs="Times New Roman"/>
                <w:sz w:val="28"/>
                <w:szCs w:val="28"/>
              </w:rPr>
              <w:t>Финансовое обеспечение проекта «Спорт – норма жизни», реализуемого в рамках государственной программы составит</w:t>
            </w:r>
            <w:r w:rsidR="005D3D36" w:rsidRPr="004D21B4">
              <w:rPr>
                <w:rFonts w:ascii="Times New Roman" w:hAnsi="Times New Roman" w:cs="Times New Roman"/>
                <w:sz w:val="28"/>
                <w:szCs w:val="28"/>
              </w:rPr>
              <w:t xml:space="preserve"> </w:t>
            </w:r>
            <w:r w:rsidR="004D21B4" w:rsidRPr="004D21B4">
              <w:rPr>
                <w:rFonts w:ascii="Times New Roman" w:hAnsi="Times New Roman" w:cs="Times New Roman"/>
                <w:sz w:val="28"/>
                <w:szCs w:val="28"/>
              </w:rPr>
              <w:t>955 760,4 тыс. рублей</w:t>
            </w:r>
            <w:r w:rsidRPr="004D21B4">
              <w:rPr>
                <w:rFonts w:ascii="Times New Roman" w:hAnsi="Times New Roman" w:cs="Times New Roman"/>
                <w:sz w:val="28"/>
                <w:szCs w:val="28"/>
              </w:rPr>
              <w:t>, в том числе:</w:t>
            </w:r>
          </w:p>
          <w:p w14:paraId="6E7808CB" w14:textId="77777777" w:rsidR="004E22FD" w:rsidRPr="004D21B4" w:rsidRDefault="004E22FD" w:rsidP="00196888">
            <w:pPr>
              <w:pStyle w:val="a3"/>
              <w:rPr>
                <w:rFonts w:ascii="Times New Roman" w:hAnsi="Times New Roman" w:cs="Times New Roman"/>
                <w:sz w:val="28"/>
                <w:szCs w:val="28"/>
              </w:rPr>
            </w:pPr>
            <w:r w:rsidRPr="004D21B4">
              <w:rPr>
                <w:rFonts w:ascii="Times New Roman" w:hAnsi="Times New Roman" w:cs="Times New Roman"/>
                <w:sz w:val="28"/>
                <w:szCs w:val="28"/>
              </w:rPr>
              <w:t>2019 год –</w:t>
            </w:r>
            <w:r w:rsidR="004D21B4" w:rsidRPr="004D21B4">
              <w:rPr>
                <w:rFonts w:ascii="Times New Roman" w:hAnsi="Times New Roman" w:cs="Times New Roman"/>
                <w:sz w:val="28"/>
                <w:szCs w:val="28"/>
              </w:rPr>
              <w:t xml:space="preserve"> 421301,0 тыс. рублей;</w:t>
            </w:r>
          </w:p>
          <w:p w14:paraId="0DF63754" w14:textId="77777777" w:rsidR="004E22FD" w:rsidRPr="004D21B4" w:rsidRDefault="004E22FD" w:rsidP="00196888">
            <w:pPr>
              <w:pStyle w:val="a3"/>
              <w:rPr>
                <w:rFonts w:ascii="Times New Roman" w:hAnsi="Times New Roman" w:cs="Times New Roman"/>
                <w:sz w:val="28"/>
                <w:szCs w:val="28"/>
              </w:rPr>
            </w:pPr>
            <w:r w:rsidRPr="004D21B4">
              <w:rPr>
                <w:rFonts w:ascii="Times New Roman" w:hAnsi="Times New Roman" w:cs="Times New Roman"/>
                <w:sz w:val="28"/>
                <w:szCs w:val="28"/>
              </w:rPr>
              <w:t>2020 год –</w:t>
            </w:r>
            <w:r w:rsidR="004D21B4" w:rsidRPr="004D21B4">
              <w:rPr>
                <w:rFonts w:ascii="Times New Roman" w:hAnsi="Times New Roman" w:cs="Times New Roman"/>
                <w:sz w:val="28"/>
                <w:szCs w:val="28"/>
              </w:rPr>
              <w:t xml:space="preserve"> 217427,1 тыс. рублей;</w:t>
            </w:r>
          </w:p>
          <w:p w14:paraId="39B5546D" w14:textId="77777777" w:rsidR="004E22FD" w:rsidRPr="004D21B4" w:rsidRDefault="004E22FD" w:rsidP="00196888">
            <w:pPr>
              <w:pStyle w:val="a3"/>
              <w:rPr>
                <w:rFonts w:ascii="Times New Roman" w:hAnsi="Times New Roman" w:cs="Times New Roman"/>
                <w:sz w:val="28"/>
                <w:szCs w:val="28"/>
              </w:rPr>
            </w:pPr>
            <w:r w:rsidRPr="004D21B4">
              <w:rPr>
                <w:rFonts w:ascii="Times New Roman" w:hAnsi="Times New Roman" w:cs="Times New Roman"/>
                <w:sz w:val="28"/>
                <w:szCs w:val="28"/>
              </w:rPr>
              <w:t xml:space="preserve">2021 год – </w:t>
            </w:r>
            <w:r w:rsidR="004D21B4" w:rsidRPr="004D21B4">
              <w:rPr>
                <w:rFonts w:ascii="Times New Roman" w:hAnsi="Times New Roman" w:cs="Times New Roman"/>
                <w:sz w:val="28"/>
                <w:szCs w:val="28"/>
              </w:rPr>
              <w:t>316210,3 тыс. рублей;</w:t>
            </w:r>
          </w:p>
          <w:p w14:paraId="7C74BB4D" w14:textId="77777777" w:rsidR="004E22FD" w:rsidRPr="004D21B4" w:rsidRDefault="004E22FD" w:rsidP="00196888">
            <w:pPr>
              <w:pStyle w:val="a3"/>
              <w:rPr>
                <w:rFonts w:ascii="Times New Roman" w:hAnsi="Times New Roman" w:cs="Times New Roman"/>
                <w:sz w:val="28"/>
                <w:szCs w:val="28"/>
              </w:rPr>
            </w:pPr>
            <w:r w:rsidRPr="004D21B4">
              <w:rPr>
                <w:rFonts w:ascii="Times New Roman" w:hAnsi="Times New Roman" w:cs="Times New Roman"/>
                <w:sz w:val="28"/>
                <w:szCs w:val="28"/>
              </w:rPr>
              <w:t>2022 год –</w:t>
            </w:r>
            <w:r w:rsidR="004D21B4" w:rsidRPr="004D21B4">
              <w:rPr>
                <w:rFonts w:ascii="Times New Roman" w:hAnsi="Times New Roman" w:cs="Times New Roman"/>
                <w:sz w:val="28"/>
                <w:szCs w:val="28"/>
              </w:rPr>
              <w:t xml:space="preserve"> 274,0 тыс. рублей;</w:t>
            </w:r>
          </w:p>
          <w:p w14:paraId="254273C8" w14:textId="77777777" w:rsidR="004E22FD" w:rsidRPr="004D21B4" w:rsidRDefault="004E22FD" w:rsidP="00196888">
            <w:pPr>
              <w:pStyle w:val="a3"/>
              <w:rPr>
                <w:rFonts w:ascii="Times New Roman" w:hAnsi="Times New Roman" w:cs="Times New Roman"/>
                <w:sz w:val="28"/>
                <w:szCs w:val="28"/>
              </w:rPr>
            </w:pPr>
            <w:r w:rsidRPr="004D21B4">
              <w:rPr>
                <w:rFonts w:ascii="Times New Roman" w:hAnsi="Times New Roman" w:cs="Times New Roman"/>
                <w:sz w:val="28"/>
                <w:szCs w:val="28"/>
              </w:rPr>
              <w:t>2023 год –</w:t>
            </w:r>
            <w:r w:rsidR="004D21B4" w:rsidRPr="004D21B4">
              <w:rPr>
                <w:rFonts w:ascii="Times New Roman" w:hAnsi="Times New Roman" w:cs="Times New Roman"/>
                <w:sz w:val="28"/>
                <w:szCs w:val="28"/>
              </w:rPr>
              <w:t xml:space="preserve"> 274,0 тыс. рублей;</w:t>
            </w:r>
          </w:p>
          <w:p w14:paraId="01608E69" w14:textId="77777777" w:rsidR="004E22FD" w:rsidRDefault="004E22FD" w:rsidP="004E22FD">
            <w:pPr>
              <w:pStyle w:val="a3"/>
              <w:rPr>
                <w:rFonts w:ascii="Times New Roman" w:hAnsi="Times New Roman" w:cs="Times New Roman"/>
                <w:sz w:val="28"/>
                <w:szCs w:val="28"/>
              </w:rPr>
            </w:pPr>
            <w:r w:rsidRPr="004D21B4">
              <w:rPr>
                <w:rFonts w:ascii="Times New Roman" w:hAnsi="Times New Roman" w:cs="Times New Roman"/>
                <w:sz w:val="28"/>
                <w:szCs w:val="28"/>
              </w:rPr>
              <w:t>2024 год –</w:t>
            </w:r>
            <w:r w:rsidR="004D21B4" w:rsidRPr="004D21B4">
              <w:rPr>
                <w:rFonts w:ascii="Times New Roman" w:hAnsi="Times New Roman" w:cs="Times New Roman"/>
                <w:sz w:val="28"/>
                <w:szCs w:val="28"/>
              </w:rPr>
              <w:t xml:space="preserve"> 274,0 тыс. рублей</w:t>
            </w:r>
          </w:p>
        </w:tc>
      </w:tr>
    </w:tbl>
    <w:p w14:paraId="7C0B9CC5" w14:textId="77777777" w:rsidR="008D1F03" w:rsidRDefault="00B323F4" w:rsidP="001F1623">
      <w:r>
        <w:t xml:space="preserve">  </w:t>
      </w:r>
    </w:p>
    <w:p w14:paraId="648A20AF" w14:textId="77777777" w:rsidR="001F1623" w:rsidRPr="00494E1B" w:rsidRDefault="001F1623" w:rsidP="00E82354">
      <w:pPr>
        <w:pStyle w:val="a3"/>
        <w:numPr>
          <w:ilvl w:val="0"/>
          <w:numId w:val="1"/>
        </w:numPr>
        <w:jc w:val="center"/>
        <w:rPr>
          <w:rFonts w:ascii="Times New Roman" w:hAnsi="Times New Roman" w:cs="Times New Roman"/>
          <w:sz w:val="28"/>
          <w:szCs w:val="28"/>
        </w:rPr>
      </w:pPr>
      <w:r w:rsidRPr="00494E1B">
        <w:rPr>
          <w:rFonts w:ascii="Times New Roman" w:hAnsi="Times New Roman" w:cs="Times New Roman"/>
          <w:sz w:val="28"/>
          <w:szCs w:val="28"/>
        </w:rPr>
        <w:t>Общая характеристика, основные проблемы и прогноз</w:t>
      </w:r>
    </w:p>
    <w:p w14:paraId="2214C1CD" w14:textId="77777777" w:rsidR="001F1623" w:rsidRPr="00494E1B" w:rsidRDefault="001F1623" w:rsidP="001F1623">
      <w:pPr>
        <w:pStyle w:val="a3"/>
        <w:jc w:val="center"/>
        <w:rPr>
          <w:rFonts w:ascii="Times New Roman" w:hAnsi="Times New Roman" w:cs="Times New Roman"/>
          <w:sz w:val="28"/>
          <w:szCs w:val="28"/>
        </w:rPr>
      </w:pPr>
      <w:r w:rsidRPr="00494E1B">
        <w:rPr>
          <w:rFonts w:ascii="Times New Roman" w:hAnsi="Times New Roman" w:cs="Times New Roman"/>
          <w:sz w:val="28"/>
          <w:szCs w:val="28"/>
        </w:rPr>
        <w:t>развития сферы реализации государственной программы</w:t>
      </w:r>
    </w:p>
    <w:p w14:paraId="115BA25A" w14:textId="77777777" w:rsidR="001F1623" w:rsidRPr="00494E1B" w:rsidRDefault="001F1623" w:rsidP="001F1623">
      <w:pPr>
        <w:pStyle w:val="a3"/>
        <w:rPr>
          <w:rFonts w:ascii="Times New Roman" w:hAnsi="Times New Roman" w:cs="Times New Roman"/>
          <w:sz w:val="28"/>
          <w:szCs w:val="28"/>
        </w:rPr>
      </w:pPr>
    </w:p>
    <w:p w14:paraId="0370181D" w14:textId="77777777" w:rsidR="001F1623" w:rsidRPr="00494E1B" w:rsidRDefault="001F1623" w:rsidP="001F1623">
      <w:pPr>
        <w:pStyle w:val="a3"/>
        <w:ind w:firstLine="708"/>
        <w:jc w:val="both"/>
        <w:rPr>
          <w:rFonts w:ascii="Times New Roman" w:hAnsi="Times New Roman" w:cs="Times New Roman"/>
          <w:sz w:val="28"/>
          <w:szCs w:val="28"/>
        </w:rPr>
      </w:pPr>
      <w:r w:rsidRPr="00494E1B">
        <w:rPr>
          <w:rFonts w:ascii="Times New Roman" w:hAnsi="Times New Roman" w:cs="Times New Roman"/>
          <w:sz w:val="28"/>
          <w:szCs w:val="28"/>
        </w:rPr>
        <w:t>Физическая культура и спорт органически связаны с фундаментальными основами общественного устройства и развития общества. Важнейшие общенациональные задачи - улучшение состояния здоровья российской нации, осознание молодым поколением необходимости здорового образа жизни, занятий физической культурой и спортом. Увеличение продолжительности жизни и преодоление демографического спада зависят от развития и эффективного использования возможностей физической культуры и спорта в социально-экономическом развитии региона и страны в целом.</w:t>
      </w:r>
    </w:p>
    <w:p w14:paraId="7E59B399" w14:textId="77777777" w:rsidR="001F1623" w:rsidRPr="00494E1B" w:rsidRDefault="001F1623" w:rsidP="001F1623">
      <w:pPr>
        <w:pStyle w:val="a3"/>
        <w:ind w:firstLine="708"/>
        <w:jc w:val="both"/>
        <w:rPr>
          <w:rFonts w:ascii="Times New Roman" w:hAnsi="Times New Roman" w:cs="Times New Roman"/>
          <w:sz w:val="28"/>
          <w:szCs w:val="28"/>
        </w:rPr>
      </w:pPr>
      <w:r w:rsidRPr="00494E1B">
        <w:rPr>
          <w:rFonts w:ascii="Times New Roman" w:hAnsi="Times New Roman" w:cs="Times New Roman"/>
          <w:sz w:val="28"/>
          <w:szCs w:val="28"/>
        </w:rPr>
        <w:lastRenderedPageBreak/>
        <w:t>Физическое воспитание, вопросы создания эффективной системы вовлечения граждан Российской Федерации в занятия физической культурой и спортом, формирование новых возможностей для самореализации являются сегодня наиболее актуальными.</w:t>
      </w:r>
    </w:p>
    <w:p w14:paraId="524BF515" w14:textId="77777777" w:rsidR="001F1623" w:rsidRDefault="001F1623" w:rsidP="00254122">
      <w:pPr>
        <w:pStyle w:val="a3"/>
        <w:ind w:firstLine="708"/>
        <w:rPr>
          <w:rFonts w:ascii="Times New Roman" w:hAnsi="Times New Roman" w:cs="Times New Roman"/>
          <w:sz w:val="28"/>
          <w:szCs w:val="28"/>
        </w:rPr>
      </w:pPr>
      <w:r w:rsidRPr="00494E1B">
        <w:rPr>
          <w:rFonts w:ascii="Times New Roman" w:hAnsi="Times New Roman" w:cs="Times New Roman"/>
          <w:sz w:val="28"/>
          <w:szCs w:val="28"/>
        </w:rPr>
        <w:t>Запрос на здоровый образ жизни, занятия спортом - одна из позитивных тенденций развития современного российского общества.</w:t>
      </w:r>
    </w:p>
    <w:p w14:paraId="47061440" w14:textId="77777777" w:rsidR="001F1623" w:rsidRPr="00494E1B" w:rsidRDefault="001F1623" w:rsidP="00D40B7D">
      <w:pPr>
        <w:pStyle w:val="a3"/>
        <w:jc w:val="both"/>
        <w:rPr>
          <w:rFonts w:ascii="Times New Roman" w:hAnsi="Times New Roman" w:cs="Times New Roman"/>
          <w:sz w:val="28"/>
          <w:szCs w:val="28"/>
        </w:rPr>
      </w:pPr>
      <w:r>
        <w:rPr>
          <w:rFonts w:ascii="Times New Roman" w:hAnsi="Times New Roman" w:cs="Times New Roman"/>
          <w:sz w:val="28"/>
          <w:szCs w:val="28"/>
        </w:rPr>
        <w:tab/>
      </w:r>
      <w:r w:rsidRPr="00494E1B">
        <w:rPr>
          <w:rFonts w:ascii="Times New Roman" w:hAnsi="Times New Roman" w:cs="Times New Roman"/>
          <w:sz w:val="28"/>
          <w:szCs w:val="28"/>
        </w:rPr>
        <w:t>По состоянию на 1 января 201</w:t>
      </w:r>
      <w:r>
        <w:rPr>
          <w:rFonts w:ascii="Times New Roman" w:hAnsi="Times New Roman" w:cs="Times New Roman"/>
          <w:sz w:val="28"/>
          <w:szCs w:val="28"/>
        </w:rPr>
        <w:t>8</w:t>
      </w:r>
      <w:r w:rsidRPr="00494E1B">
        <w:rPr>
          <w:rFonts w:ascii="Times New Roman" w:hAnsi="Times New Roman" w:cs="Times New Roman"/>
          <w:sz w:val="28"/>
          <w:szCs w:val="28"/>
        </w:rPr>
        <w:t xml:space="preserve"> года доля населения, систематически занимающегося физической культурой и спортом, в Ленинградской области составила </w:t>
      </w:r>
      <w:r>
        <w:rPr>
          <w:rFonts w:ascii="Times New Roman" w:hAnsi="Times New Roman" w:cs="Times New Roman"/>
          <w:sz w:val="28"/>
          <w:szCs w:val="28"/>
        </w:rPr>
        <w:t xml:space="preserve">34,7 </w:t>
      </w:r>
      <w:r w:rsidRPr="00494E1B">
        <w:rPr>
          <w:rFonts w:ascii="Times New Roman" w:hAnsi="Times New Roman" w:cs="Times New Roman"/>
          <w:sz w:val="28"/>
          <w:szCs w:val="28"/>
        </w:rPr>
        <w:t xml:space="preserve">проц., обеспеченность населения спортивными сооружениями исходя из нормативной пропускной способности </w:t>
      </w:r>
      <w:r>
        <w:rPr>
          <w:rFonts w:ascii="Times New Roman" w:hAnsi="Times New Roman" w:cs="Times New Roman"/>
          <w:sz w:val="28"/>
          <w:szCs w:val="28"/>
        </w:rPr>
        <w:t>–</w:t>
      </w:r>
      <w:r w:rsidRPr="00494E1B">
        <w:rPr>
          <w:rFonts w:ascii="Times New Roman" w:hAnsi="Times New Roman" w:cs="Times New Roman"/>
          <w:sz w:val="28"/>
          <w:szCs w:val="28"/>
        </w:rPr>
        <w:t xml:space="preserve"> </w:t>
      </w:r>
      <w:r>
        <w:rPr>
          <w:rFonts w:ascii="Times New Roman" w:hAnsi="Times New Roman" w:cs="Times New Roman"/>
          <w:sz w:val="28"/>
          <w:szCs w:val="28"/>
        </w:rPr>
        <w:t>41,0</w:t>
      </w:r>
      <w:r w:rsidRPr="00494E1B">
        <w:rPr>
          <w:rFonts w:ascii="Times New Roman" w:hAnsi="Times New Roman" w:cs="Times New Roman"/>
          <w:sz w:val="28"/>
          <w:szCs w:val="28"/>
        </w:rPr>
        <w:t xml:space="preserve"> проц</w:t>
      </w:r>
      <w:r>
        <w:rPr>
          <w:rFonts w:ascii="Times New Roman" w:hAnsi="Times New Roman" w:cs="Times New Roman"/>
          <w:sz w:val="28"/>
          <w:szCs w:val="28"/>
        </w:rPr>
        <w:t>ент.</w:t>
      </w:r>
    </w:p>
    <w:p w14:paraId="4F43AB1F" w14:textId="77777777" w:rsidR="001F1623" w:rsidRPr="00494E1B" w:rsidRDefault="001F1623" w:rsidP="001F1623">
      <w:pPr>
        <w:pStyle w:val="a3"/>
        <w:ind w:firstLine="708"/>
        <w:jc w:val="both"/>
        <w:rPr>
          <w:rFonts w:ascii="Times New Roman" w:hAnsi="Times New Roman" w:cs="Times New Roman"/>
          <w:sz w:val="28"/>
          <w:szCs w:val="28"/>
        </w:rPr>
      </w:pPr>
      <w:r w:rsidRPr="00494E1B">
        <w:rPr>
          <w:rFonts w:ascii="Times New Roman" w:hAnsi="Times New Roman" w:cs="Times New Roman"/>
          <w:sz w:val="28"/>
          <w:szCs w:val="28"/>
        </w:rPr>
        <w:t xml:space="preserve">Средние показатели по Северо-Западному федеральному округу: доля населения, систематически занимающегося физической культурой и спортом, составляет </w:t>
      </w:r>
      <w:r>
        <w:rPr>
          <w:rFonts w:ascii="Times New Roman" w:hAnsi="Times New Roman" w:cs="Times New Roman"/>
          <w:sz w:val="28"/>
          <w:szCs w:val="28"/>
        </w:rPr>
        <w:t>35,5</w:t>
      </w:r>
      <w:r w:rsidRPr="00494E1B">
        <w:rPr>
          <w:rFonts w:ascii="Times New Roman" w:hAnsi="Times New Roman" w:cs="Times New Roman"/>
          <w:sz w:val="28"/>
          <w:szCs w:val="28"/>
        </w:rPr>
        <w:t xml:space="preserve"> проц., обеспеченность спортивными сооружениями - 4</w:t>
      </w:r>
      <w:r>
        <w:rPr>
          <w:rFonts w:ascii="Times New Roman" w:hAnsi="Times New Roman" w:cs="Times New Roman"/>
          <w:sz w:val="28"/>
          <w:szCs w:val="28"/>
        </w:rPr>
        <w:t>5</w:t>
      </w:r>
      <w:r w:rsidRPr="00494E1B">
        <w:rPr>
          <w:rFonts w:ascii="Times New Roman" w:hAnsi="Times New Roman" w:cs="Times New Roman"/>
          <w:sz w:val="28"/>
          <w:szCs w:val="28"/>
        </w:rPr>
        <w:t>,8 проц.</w:t>
      </w:r>
    </w:p>
    <w:p w14:paraId="7208B63A" w14:textId="77777777" w:rsidR="001F1623" w:rsidRPr="00494E1B" w:rsidRDefault="001F1623" w:rsidP="00D27796">
      <w:pPr>
        <w:pStyle w:val="a3"/>
        <w:ind w:firstLine="708"/>
        <w:jc w:val="both"/>
        <w:rPr>
          <w:rFonts w:ascii="Times New Roman" w:hAnsi="Times New Roman" w:cs="Times New Roman"/>
          <w:sz w:val="28"/>
          <w:szCs w:val="28"/>
        </w:rPr>
      </w:pPr>
      <w:r w:rsidRPr="00494E1B">
        <w:rPr>
          <w:rFonts w:ascii="Times New Roman" w:hAnsi="Times New Roman" w:cs="Times New Roman"/>
          <w:sz w:val="28"/>
          <w:szCs w:val="28"/>
        </w:rPr>
        <w:t>Средние показатели по Российской Федерации:</w:t>
      </w:r>
      <w:r w:rsidR="00254122">
        <w:rPr>
          <w:rFonts w:ascii="Times New Roman" w:hAnsi="Times New Roman" w:cs="Times New Roman"/>
          <w:sz w:val="28"/>
          <w:szCs w:val="28"/>
        </w:rPr>
        <w:t xml:space="preserve"> </w:t>
      </w:r>
      <w:r w:rsidRPr="00494E1B">
        <w:rPr>
          <w:rFonts w:ascii="Times New Roman" w:hAnsi="Times New Roman" w:cs="Times New Roman"/>
          <w:sz w:val="28"/>
          <w:szCs w:val="28"/>
        </w:rPr>
        <w:t>доля населения, систематически занимающегося физической культурой и спортом, составляет 3</w:t>
      </w:r>
      <w:r>
        <w:rPr>
          <w:rFonts w:ascii="Times New Roman" w:hAnsi="Times New Roman" w:cs="Times New Roman"/>
          <w:sz w:val="28"/>
          <w:szCs w:val="28"/>
        </w:rPr>
        <w:t>6,8</w:t>
      </w:r>
      <w:r w:rsidRPr="00494E1B">
        <w:rPr>
          <w:rFonts w:ascii="Times New Roman" w:hAnsi="Times New Roman" w:cs="Times New Roman"/>
          <w:sz w:val="28"/>
          <w:szCs w:val="28"/>
        </w:rPr>
        <w:t xml:space="preserve"> проц., обеспеченность спортивными сооружениями исходя из нормативной пропускной способности </w:t>
      </w:r>
      <w:r>
        <w:rPr>
          <w:rFonts w:ascii="Times New Roman" w:hAnsi="Times New Roman" w:cs="Times New Roman"/>
          <w:sz w:val="28"/>
          <w:szCs w:val="28"/>
        </w:rPr>
        <w:t>–</w:t>
      </w:r>
      <w:r w:rsidRPr="00494E1B">
        <w:rPr>
          <w:rFonts w:ascii="Times New Roman" w:hAnsi="Times New Roman" w:cs="Times New Roman"/>
          <w:sz w:val="28"/>
          <w:szCs w:val="28"/>
        </w:rPr>
        <w:t xml:space="preserve"> </w:t>
      </w:r>
      <w:r>
        <w:rPr>
          <w:rFonts w:ascii="Times New Roman" w:hAnsi="Times New Roman" w:cs="Times New Roman"/>
          <w:sz w:val="28"/>
          <w:szCs w:val="28"/>
        </w:rPr>
        <w:t>50,0</w:t>
      </w:r>
      <w:r w:rsidRPr="00494E1B">
        <w:rPr>
          <w:rFonts w:ascii="Times New Roman" w:hAnsi="Times New Roman" w:cs="Times New Roman"/>
          <w:sz w:val="28"/>
          <w:szCs w:val="28"/>
        </w:rPr>
        <w:t xml:space="preserve"> проц.</w:t>
      </w:r>
      <w:r>
        <w:rPr>
          <w:rFonts w:ascii="Times New Roman" w:hAnsi="Times New Roman" w:cs="Times New Roman"/>
          <w:sz w:val="28"/>
          <w:szCs w:val="28"/>
        </w:rPr>
        <w:t xml:space="preserve"> </w:t>
      </w:r>
    </w:p>
    <w:p w14:paraId="5343B379" w14:textId="77777777" w:rsidR="001F1623" w:rsidRPr="00494E1B" w:rsidRDefault="001F1623" w:rsidP="00D27796">
      <w:pPr>
        <w:pStyle w:val="a3"/>
        <w:ind w:firstLine="708"/>
        <w:jc w:val="both"/>
        <w:rPr>
          <w:rFonts w:ascii="Times New Roman" w:hAnsi="Times New Roman" w:cs="Times New Roman"/>
          <w:sz w:val="28"/>
          <w:szCs w:val="28"/>
        </w:rPr>
      </w:pPr>
      <w:r w:rsidRPr="00494E1B">
        <w:rPr>
          <w:rFonts w:ascii="Times New Roman" w:hAnsi="Times New Roman" w:cs="Times New Roman"/>
          <w:sz w:val="28"/>
          <w:szCs w:val="28"/>
        </w:rPr>
        <w:t>Вместе с тем в настоящее время существует ряд проблем, влияющих на развитие физической культуры и спорта и требующих оперативного решения, в том числе:</w:t>
      </w:r>
    </w:p>
    <w:p w14:paraId="67491214" w14:textId="77777777" w:rsidR="001F1623" w:rsidRPr="00494E1B" w:rsidRDefault="001F1623" w:rsidP="00D27796">
      <w:pPr>
        <w:pStyle w:val="a3"/>
        <w:ind w:firstLine="708"/>
        <w:jc w:val="both"/>
        <w:rPr>
          <w:rFonts w:ascii="Times New Roman" w:hAnsi="Times New Roman" w:cs="Times New Roman"/>
          <w:sz w:val="28"/>
          <w:szCs w:val="28"/>
        </w:rPr>
      </w:pPr>
      <w:r w:rsidRPr="00494E1B">
        <w:rPr>
          <w:rFonts w:ascii="Times New Roman" w:hAnsi="Times New Roman" w:cs="Times New Roman"/>
          <w:sz w:val="28"/>
          <w:szCs w:val="28"/>
        </w:rPr>
        <w:t>недостаточное привлечение населения к регулярным занятиям физической культурой;</w:t>
      </w:r>
    </w:p>
    <w:p w14:paraId="79478365" w14:textId="77777777" w:rsidR="001F1623" w:rsidRPr="00494E1B" w:rsidRDefault="001F1623" w:rsidP="00D27796">
      <w:pPr>
        <w:pStyle w:val="a3"/>
        <w:ind w:firstLine="708"/>
        <w:jc w:val="both"/>
        <w:rPr>
          <w:rFonts w:ascii="Times New Roman" w:hAnsi="Times New Roman" w:cs="Times New Roman"/>
          <w:sz w:val="28"/>
          <w:szCs w:val="28"/>
        </w:rPr>
      </w:pPr>
      <w:r w:rsidRPr="00494E1B">
        <w:rPr>
          <w:rFonts w:ascii="Times New Roman" w:hAnsi="Times New Roman" w:cs="Times New Roman"/>
          <w:sz w:val="28"/>
          <w:szCs w:val="28"/>
        </w:rPr>
        <w:t>низкий охват лиц с ограниченными возможностями здоровья и инвалидов занятиями адаптивной физической культурой;</w:t>
      </w:r>
    </w:p>
    <w:p w14:paraId="4788BCBE" w14:textId="77777777" w:rsidR="001F1623" w:rsidRPr="00494E1B" w:rsidRDefault="001F1623" w:rsidP="00D27796">
      <w:pPr>
        <w:pStyle w:val="a3"/>
        <w:ind w:firstLine="708"/>
        <w:jc w:val="both"/>
        <w:rPr>
          <w:rFonts w:ascii="Times New Roman" w:hAnsi="Times New Roman" w:cs="Times New Roman"/>
          <w:sz w:val="28"/>
          <w:szCs w:val="28"/>
        </w:rPr>
      </w:pPr>
      <w:r w:rsidRPr="00494E1B">
        <w:rPr>
          <w:rFonts w:ascii="Times New Roman" w:hAnsi="Times New Roman" w:cs="Times New Roman"/>
          <w:sz w:val="28"/>
          <w:szCs w:val="28"/>
        </w:rPr>
        <w:t>несоответствие уровня материальной базы и инфраструктуры физической культуры и спорта, включая их моральный и физический износ, задачам массового спорта в регионе;</w:t>
      </w:r>
    </w:p>
    <w:p w14:paraId="63BD9306" w14:textId="77777777" w:rsidR="001F1623" w:rsidRPr="00494E1B" w:rsidRDefault="001F1623" w:rsidP="00D27796">
      <w:pPr>
        <w:pStyle w:val="a3"/>
        <w:ind w:firstLine="708"/>
        <w:jc w:val="both"/>
        <w:rPr>
          <w:rFonts w:ascii="Times New Roman" w:hAnsi="Times New Roman" w:cs="Times New Roman"/>
          <w:sz w:val="28"/>
          <w:szCs w:val="28"/>
        </w:rPr>
      </w:pPr>
      <w:r w:rsidRPr="00494E1B">
        <w:rPr>
          <w:rFonts w:ascii="Times New Roman" w:hAnsi="Times New Roman" w:cs="Times New Roman"/>
          <w:sz w:val="28"/>
          <w:szCs w:val="28"/>
        </w:rPr>
        <w:t>отсутствие возможности для систематических занятий спортом у большинства граждан;</w:t>
      </w:r>
    </w:p>
    <w:p w14:paraId="7ABE2A63" w14:textId="77777777" w:rsidR="001F1623" w:rsidRPr="00494E1B" w:rsidRDefault="001F1623" w:rsidP="00D27796">
      <w:pPr>
        <w:pStyle w:val="a3"/>
        <w:ind w:firstLine="708"/>
        <w:jc w:val="both"/>
        <w:rPr>
          <w:rFonts w:ascii="Times New Roman" w:hAnsi="Times New Roman" w:cs="Times New Roman"/>
          <w:sz w:val="28"/>
          <w:szCs w:val="28"/>
        </w:rPr>
      </w:pPr>
      <w:r w:rsidRPr="00494E1B">
        <w:rPr>
          <w:rFonts w:ascii="Times New Roman" w:hAnsi="Times New Roman" w:cs="Times New Roman"/>
          <w:sz w:val="28"/>
          <w:szCs w:val="28"/>
        </w:rPr>
        <w:t>недостаточное количество квалифицированных тренерских кадров;</w:t>
      </w:r>
    </w:p>
    <w:p w14:paraId="6C6D16AB" w14:textId="77777777" w:rsidR="001F1623" w:rsidRPr="00494E1B" w:rsidRDefault="001F1623" w:rsidP="00D27796">
      <w:pPr>
        <w:pStyle w:val="a3"/>
        <w:ind w:firstLine="708"/>
        <w:jc w:val="both"/>
        <w:rPr>
          <w:rFonts w:ascii="Times New Roman" w:hAnsi="Times New Roman" w:cs="Times New Roman"/>
          <w:sz w:val="28"/>
          <w:szCs w:val="28"/>
        </w:rPr>
      </w:pPr>
      <w:r w:rsidRPr="00494E1B">
        <w:rPr>
          <w:rFonts w:ascii="Times New Roman" w:hAnsi="Times New Roman" w:cs="Times New Roman"/>
          <w:sz w:val="28"/>
          <w:szCs w:val="28"/>
        </w:rPr>
        <w:t>низкая привлекательность занятий физической культурой и спортом среди населения и непопулярность ведения здорового образа жизни;</w:t>
      </w:r>
    </w:p>
    <w:p w14:paraId="300B7DF5" w14:textId="77777777" w:rsidR="001F1623" w:rsidRPr="00494E1B" w:rsidRDefault="001F1623" w:rsidP="00D27796">
      <w:pPr>
        <w:pStyle w:val="a3"/>
        <w:ind w:firstLine="708"/>
        <w:jc w:val="both"/>
        <w:rPr>
          <w:rFonts w:ascii="Times New Roman" w:hAnsi="Times New Roman" w:cs="Times New Roman"/>
          <w:sz w:val="28"/>
          <w:szCs w:val="28"/>
        </w:rPr>
      </w:pPr>
      <w:r w:rsidRPr="00494E1B">
        <w:rPr>
          <w:rFonts w:ascii="Times New Roman" w:hAnsi="Times New Roman" w:cs="Times New Roman"/>
          <w:sz w:val="28"/>
          <w:szCs w:val="28"/>
        </w:rPr>
        <w:t>недостаточность активной пропаганды занятий физической культурой и спортом как составляющей здорового образа жизни.</w:t>
      </w:r>
    </w:p>
    <w:p w14:paraId="43EBDFC5" w14:textId="77777777" w:rsidR="001F1623" w:rsidRPr="00494E1B" w:rsidRDefault="001F1623" w:rsidP="00D27796">
      <w:pPr>
        <w:pStyle w:val="a3"/>
        <w:ind w:firstLine="708"/>
        <w:jc w:val="both"/>
        <w:rPr>
          <w:rFonts w:ascii="Times New Roman" w:hAnsi="Times New Roman" w:cs="Times New Roman"/>
          <w:sz w:val="28"/>
          <w:szCs w:val="28"/>
        </w:rPr>
      </w:pPr>
      <w:r w:rsidRPr="00494E1B">
        <w:rPr>
          <w:rFonts w:ascii="Times New Roman" w:hAnsi="Times New Roman" w:cs="Times New Roman"/>
          <w:sz w:val="28"/>
          <w:szCs w:val="28"/>
        </w:rPr>
        <w:t>В связи с изложенным существует ряд рисков:</w:t>
      </w:r>
    </w:p>
    <w:p w14:paraId="4AF45225" w14:textId="77777777" w:rsidR="001F1623" w:rsidRPr="00494E1B" w:rsidRDefault="001F1623" w:rsidP="00D27796">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494E1B">
        <w:rPr>
          <w:rFonts w:ascii="Times New Roman" w:hAnsi="Times New Roman" w:cs="Times New Roman"/>
          <w:sz w:val="28"/>
          <w:szCs w:val="28"/>
        </w:rPr>
        <w:t>снижение качества спортивной инфраструктуры в регионе;</w:t>
      </w:r>
    </w:p>
    <w:p w14:paraId="1A003D85" w14:textId="77777777" w:rsidR="001F1623" w:rsidRPr="00494E1B" w:rsidRDefault="001F1623" w:rsidP="00D27796">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494E1B">
        <w:rPr>
          <w:rFonts w:ascii="Times New Roman" w:hAnsi="Times New Roman" w:cs="Times New Roman"/>
          <w:sz w:val="28"/>
          <w:szCs w:val="28"/>
        </w:rPr>
        <w:t>ухудшение физического развития, спортивной подготовки и здоровья населения;</w:t>
      </w:r>
    </w:p>
    <w:p w14:paraId="1644D642" w14:textId="77777777" w:rsidR="001F1623" w:rsidRPr="00494E1B" w:rsidRDefault="001F1623" w:rsidP="00D27796">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494E1B">
        <w:rPr>
          <w:rFonts w:ascii="Times New Roman" w:hAnsi="Times New Roman" w:cs="Times New Roman"/>
          <w:sz w:val="28"/>
          <w:szCs w:val="28"/>
        </w:rPr>
        <w:t>снижение охвата населения, регулярно занимающегося физической культурой и спортом.</w:t>
      </w:r>
      <w:r>
        <w:rPr>
          <w:rFonts w:ascii="Times New Roman" w:hAnsi="Times New Roman" w:cs="Times New Roman"/>
          <w:sz w:val="28"/>
          <w:szCs w:val="28"/>
        </w:rPr>
        <w:t xml:space="preserve"> </w:t>
      </w:r>
    </w:p>
    <w:p w14:paraId="69DC6BA1" w14:textId="77777777" w:rsidR="00BB38EE" w:rsidRDefault="00961A8A" w:rsidP="00D27796">
      <w:pPr>
        <w:pStyle w:val="a3"/>
        <w:ind w:firstLine="708"/>
        <w:jc w:val="both"/>
        <w:rPr>
          <w:rFonts w:ascii="Times New Roman" w:hAnsi="Times New Roman" w:cs="Times New Roman"/>
          <w:sz w:val="28"/>
          <w:szCs w:val="28"/>
        </w:rPr>
      </w:pPr>
      <w:r w:rsidRPr="00FA135C">
        <w:rPr>
          <w:rFonts w:ascii="Times New Roman" w:hAnsi="Times New Roman" w:cs="Times New Roman"/>
          <w:sz w:val="28"/>
          <w:szCs w:val="28"/>
        </w:rPr>
        <w:t xml:space="preserve">В рамках реализации Государственной программы планируется решение комплекса задач, призванных </w:t>
      </w:r>
      <w:r w:rsidR="00602062">
        <w:rPr>
          <w:rFonts w:ascii="Times New Roman" w:hAnsi="Times New Roman" w:cs="Times New Roman"/>
          <w:sz w:val="28"/>
          <w:szCs w:val="28"/>
        </w:rPr>
        <w:t>с</w:t>
      </w:r>
      <w:r w:rsidR="00602062" w:rsidRPr="00602062">
        <w:rPr>
          <w:rFonts w:ascii="Times New Roman" w:hAnsi="Times New Roman" w:cs="Times New Roman"/>
          <w:sz w:val="28"/>
          <w:szCs w:val="28"/>
        </w:rPr>
        <w:t>озда</w:t>
      </w:r>
      <w:r w:rsidR="00602062">
        <w:rPr>
          <w:rFonts w:ascii="Times New Roman" w:hAnsi="Times New Roman" w:cs="Times New Roman"/>
          <w:sz w:val="28"/>
          <w:szCs w:val="28"/>
        </w:rPr>
        <w:t>ть</w:t>
      </w:r>
      <w:r w:rsidR="00602062" w:rsidRPr="00602062">
        <w:rPr>
          <w:rFonts w:ascii="Times New Roman" w:hAnsi="Times New Roman" w:cs="Times New Roman"/>
          <w:sz w:val="28"/>
          <w:szCs w:val="28"/>
        </w:rPr>
        <w:t xml:space="preserve"> для всех категорий и групп населения условий для занятий физической культурой и спортом, в том числе повышение уровня обеспеченности населения объектами спорта и подготовка спортивного резерва</w:t>
      </w:r>
      <w:r w:rsidR="00602062">
        <w:rPr>
          <w:rFonts w:ascii="Times New Roman" w:hAnsi="Times New Roman" w:cs="Times New Roman"/>
          <w:sz w:val="28"/>
          <w:szCs w:val="28"/>
        </w:rPr>
        <w:t>.</w:t>
      </w:r>
    </w:p>
    <w:p w14:paraId="4819EE88" w14:textId="77777777" w:rsidR="00BB38EE" w:rsidRDefault="00BB38EE" w:rsidP="001F1623">
      <w:pPr>
        <w:pStyle w:val="a3"/>
        <w:jc w:val="center"/>
        <w:rPr>
          <w:rFonts w:ascii="Times New Roman" w:hAnsi="Times New Roman" w:cs="Times New Roman"/>
          <w:sz w:val="28"/>
          <w:szCs w:val="28"/>
        </w:rPr>
      </w:pPr>
    </w:p>
    <w:p w14:paraId="25E0B897" w14:textId="77777777" w:rsidR="001F1623" w:rsidRPr="00494E1B" w:rsidRDefault="001F1623" w:rsidP="00E82354">
      <w:pPr>
        <w:pStyle w:val="a3"/>
        <w:jc w:val="center"/>
        <w:rPr>
          <w:rFonts w:ascii="Times New Roman" w:hAnsi="Times New Roman" w:cs="Times New Roman"/>
          <w:sz w:val="28"/>
          <w:szCs w:val="28"/>
        </w:rPr>
      </w:pPr>
      <w:r w:rsidRPr="00494E1B">
        <w:rPr>
          <w:rFonts w:ascii="Times New Roman" w:hAnsi="Times New Roman" w:cs="Times New Roman"/>
          <w:sz w:val="28"/>
          <w:szCs w:val="28"/>
        </w:rPr>
        <w:t>Основные тенденции развития отрасли физической культуры и спорта в Ленинградской области на период до 2024 года</w:t>
      </w:r>
    </w:p>
    <w:p w14:paraId="391642E3" w14:textId="77777777" w:rsidR="001F1623" w:rsidRPr="00494E1B" w:rsidRDefault="001F1623" w:rsidP="001F1623">
      <w:pPr>
        <w:pStyle w:val="a3"/>
        <w:rPr>
          <w:rFonts w:ascii="Times New Roman" w:hAnsi="Times New Roman" w:cs="Times New Roman"/>
          <w:sz w:val="28"/>
          <w:szCs w:val="28"/>
        </w:rPr>
      </w:pPr>
    </w:p>
    <w:p w14:paraId="2610C3A0" w14:textId="77777777" w:rsidR="00462DA9" w:rsidRDefault="001F1623" w:rsidP="004D21B4">
      <w:pPr>
        <w:autoSpaceDE w:val="0"/>
        <w:autoSpaceDN w:val="0"/>
        <w:adjustRightInd w:val="0"/>
        <w:spacing w:after="0" w:line="240" w:lineRule="auto"/>
        <w:ind w:firstLine="708"/>
        <w:jc w:val="both"/>
        <w:rPr>
          <w:rFonts w:ascii="Times New Roman" w:hAnsi="Times New Roman" w:cs="Times New Roman"/>
          <w:sz w:val="28"/>
          <w:szCs w:val="28"/>
        </w:rPr>
      </w:pPr>
      <w:r w:rsidRPr="00494E1B">
        <w:rPr>
          <w:rFonts w:ascii="Times New Roman" w:hAnsi="Times New Roman" w:cs="Times New Roman"/>
          <w:sz w:val="28"/>
          <w:szCs w:val="28"/>
        </w:rPr>
        <w:lastRenderedPageBreak/>
        <w:t xml:space="preserve">1. </w:t>
      </w:r>
      <w:r w:rsidRPr="00685EDE">
        <w:rPr>
          <w:rFonts w:ascii="Times New Roman" w:hAnsi="Times New Roman" w:cs="Times New Roman"/>
          <w:sz w:val="28"/>
          <w:szCs w:val="28"/>
        </w:rPr>
        <w:t xml:space="preserve">Сохранение и совершенствование материально-технической базы и инфраструктуры физической культуры и спорта, укрепление здоровья населения и формирование здорового образа жизни, создание благоприятных условий для увеличения охвата населения </w:t>
      </w:r>
      <w:r w:rsidR="00203E9E">
        <w:rPr>
          <w:rFonts w:ascii="Times New Roman" w:hAnsi="Times New Roman" w:cs="Times New Roman"/>
          <w:sz w:val="28"/>
          <w:szCs w:val="28"/>
        </w:rPr>
        <w:t xml:space="preserve">Ленинградской области </w:t>
      </w:r>
      <w:r w:rsidRPr="00685EDE">
        <w:rPr>
          <w:rFonts w:ascii="Times New Roman" w:hAnsi="Times New Roman" w:cs="Times New Roman"/>
          <w:sz w:val="28"/>
          <w:szCs w:val="28"/>
        </w:rPr>
        <w:t>физической культурой</w:t>
      </w:r>
      <w:r w:rsidR="00462DA9">
        <w:rPr>
          <w:rFonts w:ascii="Times New Roman" w:hAnsi="Times New Roman" w:cs="Times New Roman"/>
          <w:sz w:val="28"/>
          <w:szCs w:val="28"/>
        </w:rPr>
        <w:t xml:space="preserve"> и спортом.</w:t>
      </w:r>
    </w:p>
    <w:p w14:paraId="6C2D9DB3" w14:textId="77777777" w:rsidR="00685EDE" w:rsidRPr="00685EDE" w:rsidRDefault="00462DA9" w:rsidP="004D21B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О</w:t>
      </w:r>
      <w:r w:rsidR="00685EDE" w:rsidRPr="00685EDE">
        <w:rPr>
          <w:rFonts w:ascii="Times New Roman" w:hAnsi="Times New Roman" w:cs="Times New Roman"/>
          <w:sz w:val="28"/>
          <w:szCs w:val="28"/>
        </w:rPr>
        <w:t xml:space="preserve">беспечение  доступности услуг по физической культуре и спорту, оказываемых населению, в том числе </w:t>
      </w:r>
      <w:r>
        <w:rPr>
          <w:rFonts w:ascii="Times New Roman" w:hAnsi="Times New Roman" w:cs="Times New Roman"/>
          <w:sz w:val="28"/>
          <w:szCs w:val="28"/>
        </w:rPr>
        <w:t xml:space="preserve">обеспечение </w:t>
      </w:r>
      <w:r w:rsidR="00685EDE" w:rsidRPr="00685EDE">
        <w:rPr>
          <w:rFonts w:ascii="Times New Roman" w:hAnsi="Times New Roman" w:cs="Times New Roman"/>
          <w:sz w:val="28"/>
          <w:szCs w:val="28"/>
        </w:rPr>
        <w:t>возможност</w:t>
      </w:r>
      <w:r>
        <w:rPr>
          <w:rFonts w:ascii="Times New Roman" w:hAnsi="Times New Roman" w:cs="Times New Roman"/>
          <w:sz w:val="28"/>
          <w:szCs w:val="28"/>
        </w:rPr>
        <w:t>и</w:t>
      </w:r>
      <w:r w:rsidR="00685EDE" w:rsidRPr="00685EDE">
        <w:rPr>
          <w:rFonts w:ascii="Times New Roman" w:hAnsi="Times New Roman" w:cs="Times New Roman"/>
          <w:sz w:val="28"/>
          <w:szCs w:val="28"/>
        </w:rPr>
        <w:t xml:space="preserve">  получения жителями Ленинградской области услуг физкультурно-спортивных организаций с учетом уровня их доходов и с учетом установления льгот для отдельных категорий граждан.</w:t>
      </w:r>
    </w:p>
    <w:p w14:paraId="2D07CE4B" w14:textId="77777777" w:rsidR="001F1623" w:rsidRPr="00494E1B" w:rsidRDefault="00685EDE" w:rsidP="004D21B4">
      <w:pPr>
        <w:autoSpaceDE w:val="0"/>
        <w:autoSpaceDN w:val="0"/>
        <w:adjustRightInd w:val="0"/>
        <w:spacing w:after="0" w:line="240" w:lineRule="auto"/>
        <w:ind w:firstLine="708"/>
        <w:jc w:val="both"/>
        <w:rPr>
          <w:rFonts w:ascii="Times New Roman" w:hAnsi="Times New Roman" w:cs="Times New Roman"/>
          <w:sz w:val="28"/>
          <w:szCs w:val="28"/>
        </w:rPr>
      </w:pPr>
      <w:r w:rsidRPr="00685EDE">
        <w:rPr>
          <w:rFonts w:ascii="Times New Roman" w:hAnsi="Times New Roman" w:cs="Times New Roman"/>
          <w:sz w:val="28"/>
          <w:szCs w:val="28"/>
        </w:rPr>
        <w:t xml:space="preserve"> </w:t>
      </w:r>
      <w:r w:rsidR="00462DA9">
        <w:rPr>
          <w:rFonts w:ascii="Times New Roman" w:hAnsi="Times New Roman" w:cs="Times New Roman"/>
          <w:sz w:val="28"/>
          <w:szCs w:val="28"/>
        </w:rPr>
        <w:t>3</w:t>
      </w:r>
      <w:r w:rsidR="001F1623" w:rsidRPr="00494E1B">
        <w:rPr>
          <w:rFonts w:ascii="Times New Roman" w:hAnsi="Times New Roman" w:cs="Times New Roman"/>
          <w:sz w:val="28"/>
          <w:szCs w:val="28"/>
        </w:rPr>
        <w:t>. Развитие в Ленинградской области базовых и приоритетных видов спорта, включая развитие материально-технической базы, совершенствование кадровой политики, научно-методическое и медицинское обеспечение с целью подготовки резерва в состав сборных команд Российской Федерации, обеспечения планомерной подготовки к участию во всероссийских и международных соревнованиях.</w:t>
      </w:r>
    </w:p>
    <w:p w14:paraId="1F81ED3D" w14:textId="77777777" w:rsidR="001E0042" w:rsidRDefault="001E0042" w:rsidP="001F1623">
      <w:pPr>
        <w:pStyle w:val="a3"/>
        <w:jc w:val="center"/>
        <w:rPr>
          <w:rFonts w:ascii="Times New Roman" w:hAnsi="Times New Roman" w:cs="Times New Roman"/>
          <w:sz w:val="28"/>
          <w:szCs w:val="28"/>
        </w:rPr>
      </w:pPr>
    </w:p>
    <w:p w14:paraId="5676F668" w14:textId="77777777" w:rsidR="001F1623" w:rsidRPr="00494E1B" w:rsidRDefault="001F1623" w:rsidP="001F1623">
      <w:pPr>
        <w:pStyle w:val="a3"/>
        <w:jc w:val="center"/>
        <w:rPr>
          <w:rFonts w:ascii="Times New Roman" w:hAnsi="Times New Roman" w:cs="Times New Roman"/>
          <w:sz w:val="28"/>
          <w:szCs w:val="28"/>
        </w:rPr>
      </w:pPr>
      <w:r w:rsidRPr="00494E1B">
        <w:rPr>
          <w:rFonts w:ascii="Times New Roman" w:hAnsi="Times New Roman" w:cs="Times New Roman"/>
          <w:sz w:val="28"/>
          <w:szCs w:val="28"/>
        </w:rPr>
        <w:t>2. Приоритеты и цели государственной политики в сфере</w:t>
      </w:r>
    </w:p>
    <w:p w14:paraId="2CD7C4EE" w14:textId="77777777" w:rsidR="001F1623" w:rsidRPr="00494E1B" w:rsidRDefault="001F1623" w:rsidP="001F1623">
      <w:pPr>
        <w:pStyle w:val="a3"/>
        <w:jc w:val="center"/>
        <w:rPr>
          <w:rFonts w:ascii="Times New Roman" w:hAnsi="Times New Roman" w:cs="Times New Roman"/>
          <w:sz w:val="28"/>
          <w:szCs w:val="28"/>
        </w:rPr>
      </w:pPr>
      <w:r w:rsidRPr="00494E1B">
        <w:rPr>
          <w:rFonts w:ascii="Times New Roman" w:hAnsi="Times New Roman" w:cs="Times New Roman"/>
          <w:sz w:val="28"/>
          <w:szCs w:val="28"/>
        </w:rPr>
        <w:t>реализации государственной программы</w:t>
      </w:r>
    </w:p>
    <w:p w14:paraId="6CAAAD6F" w14:textId="77777777" w:rsidR="001F1623" w:rsidRPr="00494E1B" w:rsidRDefault="001F1623" w:rsidP="001F1623">
      <w:pPr>
        <w:pStyle w:val="a3"/>
        <w:rPr>
          <w:rFonts w:ascii="Times New Roman" w:hAnsi="Times New Roman" w:cs="Times New Roman"/>
          <w:sz w:val="28"/>
          <w:szCs w:val="28"/>
        </w:rPr>
      </w:pPr>
    </w:p>
    <w:p w14:paraId="6ACC6665" w14:textId="77777777" w:rsidR="00602062" w:rsidRPr="00602062" w:rsidRDefault="00602062" w:rsidP="00602062">
      <w:pPr>
        <w:pStyle w:val="a3"/>
        <w:ind w:firstLine="708"/>
        <w:jc w:val="both"/>
        <w:rPr>
          <w:rFonts w:ascii="Times New Roman" w:hAnsi="Times New Roman" w:cs="Times New Roman"/>
          <w:sz w:val="28"/>
          <w:szCs w:val="28"/>
        </w:rPr>
      </w:pPr>
      <w:r w:rsidRPr="00602062">
        <w:rPr>
          <w:rFonts w:ascii="Times New Roman" w:hAnsi="Times New Roman" w:cs="Times New Roman"/>
          <w:sz w:val="28"/>
          <w:szCs w:val="28"/>
        </w:rPr>
        <w:t>Указом Президента Российской Федерации от 07 мая 2018 года № 204 «О национальных целях и стратегических задачах развития Российской Федерации на период до 2014 года» поставлена задача, привлечь к систематическим занятиям физической культурой и спортом до 55 процентов населения.</w:t>
      </w:r>
    </w:p>
    <w:p w14:paraId="3E812043" w14:textId="77777777" w:rsidR="001F1623" w:rsidRPr="00494E1B" w:rsidRDefault="001F1623" w:rsidP="00602062">
      <w:pPr>
        <w:pStyle w:val="a3"/>
        <w:ind w:firstLine="708"/>
        <w:jc w:val="both"/>
        <w:rPr>
          <w:rFonts w:ascii="Times New Roman" w:hAnsi="Times New Roman" w:cs="Times New Roman"/>
          <w:sz w:val="28"/>
          <w:szCs w:val="28"/>
        </w:rPr>
      </w:pPr>
      <w:r w:rsidRPr="00494E1B">
        <w:rPr>
          <w:rFonts w:ascii="Times New Roman" w:hAnsi="Times New Roman" w:cs="Times New Roman"/>
          <w:sz w:val="28"/>
          <w:szCs w:val="28"/>
        </w:rPr>
        <w:t xml:space="preserve">Цели государственной политики Ленинградской области в сфере физической культуры и спорта определены в </w:t>
      </w:r>
      <w:hyperlink r:id="rId7" w:history="1">
        <w:r w:rsidRPr="00FF08B7">
          <w:rPr>
            <w:rFonts w:ascii="Times New Roman" w:hAnsi="Times New Roman" w:cs="Times New Roman"/>
            <w:sz w:val="28"/>
            <w:szCs w:val="28"/>
          </w:rPr>
          <w:t>Стратегии</w:t>
        </w:r>
      </w:hyperlink>
      <w:r w:rsidRPr="00494E1B">
        <w:rPr>
          <w:rFonts w:ascii="Times New Roman" w:hAnsi="Times New Roman" w:cs="Times New Roman"/>
          <w:sz w:val="28"/>
          <w:szCs w:val="28"/>
        </w:rPr>
        <w:t xml:space="preserve"> социально-экономического развития Ленинградской области до 2030 года, утвержденной областным законом от 8 августа 2016 года </w:t>
      </w:r>
      <w:r w:rsidR="000C5775">
        <w:rPr>
          <w:rFonts w:ascii="Times New Roman" w:hAnsi="Times New Roman" w:cs="Times New Roman"/>
          <w:sz w:val="28"/>
          <w:szCs w:val="28"/>
        </w:rPr>
        <w:t>№</w:t>
      </w:r>
      <w:r w:rsidRPr="00494E1B">
        <w:rPr>
          <w:rFonts w:ascii="Times New Roman" w:hAnsi="Times New Roman" w:cs="Times New Roman"/>
          <w:sz w:val="28"/>
          <w:szCs w:val="28"/>
        </w:rPr>
        <w:t xml:space="preserve"> 76-оз (далее - Стратегия) и предусматривающей создание условий, обеспечивающих возможность для граждан вести здоровый образ жизни, систематически заниматься физической культурой и спортом.</w:t>
      </w:r>
    </w:p>
    <w:p w14:paraId="7ABF6FA5" w14:textId="77777777" w:rsidR="001F1623" w:rsidRPr="00494E1B" w:rsidRDefault="001F1623" w:rsidP="009E332A">
      <w:pPr>
        <w:pStyle w:val="a3"/>
        <w:ind w:firstLine="708"/>
        <w:jc w:val="both"/>
        <w:rPr>
          <w:rFonts w:ascii="Times New Roman" w:hAnsi="Times New Roman" w:cs="Times New Roman"/>
          <w:sz w:val="28"/>
          <w:szCs w:val="28"/>
        </w:rPr>
      </w:pPr>
      <w:r w:rsidRPr="00494E1B">
        <w:rPr>
          <w:rFonts w:ascii="Times New Roman" w:hAnsi="Times New Roman" w:cs="Times New Roman"/>
          <w:sz w:val="28"/>
          <w:szCs w:val="28"/>
        </w:rPr>
        <w:t xml:space="preserve">В соответствии с </w:t>
      </w:r>
      <w:r w:rsidR="009E332A" w:rsidRPr="009E332A">
        <w:rPr>
          <w:rFonts w:ascii="Times New Roman" w:hAnsi="Times New Roman" w:cs="Times New Roman"/>
          <w:sz w:val="28"/>
          <w:szCs w:val="28"/>
        </w:rPr>
        <w:t xml:space="preserve">Планом </w:t>
      </w:r>
      <w:r w:rsidR="009E332A">
        <w:rPr>
          <w:rFonts w:ascii="Times New Roman" w:hAnsi="Times New Roman" w:cs="Times New Roman"/>
          <w:sz w:val="28"/>
          <w:szCs w:val="28"/>
        </w:rPr>
        <w:t xml:space="preserve">мероприятий по реализации Стратегии социально-экономического развития Ленинградской области до 2030 года, утвержденным постановлением  Правительства  Ленинградской области от 27 сентября 2017 года № 388, поставлена следующая задача, </w:t>
      </w:r>
      <w:r w:rsidRPr="00494E1B">
        <w:rPr>
          <w:rFonts w:ascii="Times New Roman" w:hAnsi="Times New Roman" w:cs="Times New Roman"/>
          <w:sz w:val="28"/>
          <w:szCs w:val="28"/>
        </w:rPr>
        <w:t>связанн</w:t>
      </w:r>
      <w:r w:rsidR="009E332A">
        <w:rPr>
          <w:rFonts w:ascii="Times New Roman" w:hAnsi="Times New Roman" w:cs="Times New Roman"/>
          <w:sz w:val="28"/>
          <w:szCs w:val="28"/>
        </w:rPr>
        <w:t>ая</w:t>
      </w:r>
      <w:r w:rsidRPr="00494E1B">
        <w:rPr>
          <w:rFonts w:ascii="Times New Roman" w:hAnsi="Times New Roman" w:cs="Times New Roman"/>
          <w:sz w:val="28"/>
          <w:szCs w:val="28"/>
        </w:rPr>
        <w:t xml:space="preserve"> с реализацией </w:t>
      </w:r>
      <w:hyperlink r:id="rId8" w:history="1">
        <w:r w:rsidRPr="00EA3684">
          <w:rPr>
            <w:rFonts w:ascii="Times New Roman" w:hAnsi="Times New Roman" w:cs="Times New Roman"/>
            <w:sz w:val="28"/>
            <w:szCs w:val="28"/>
          </w:rPr>
          <w:t>Стратегии</w:t>
        </w:r>
      </w:hyperlink>
      <w:r w:rsidRPr="00EA3684">
        <w:rPr>
          <w:rFonts w:ascii="Times New Roman" w:hAnsi="Times New Roman" w:cs="Times New Roman"/>
          <w:sz w:val="28"/>
          <w:szCs w:val="28"/>
        </w:rPr>
        <w:t>:</w:t>
      </w:r>
    </w:p>
    <w:p w14:paraId="1D2B0DD2" w14:textId="77777777" w:rsidR="001F1623" w:rsidRPr="00494E1B" w:rsidRDefault="001F1623" w:rsidP="001F1623">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494E1B">
        <w:rPr>
          <w:rFonts w:ascii="Times New Roman" w:hAnsi="Times New Roman" w:cs="Times New Roman"/>
          <w:sz w:val="28"/>
          <w:szCs w:val="28"/>
        </w:rPr>
        <w:t xml:space="preserve">увеличение доли населения Ленинградской области, систематически занимающегося физической культурой и спортом, в общей численности населения </w:t>
      </w:r>
      <w:r w:rsidRPr="007E33BD">
        <w:rPr>
          <w:rFonts w:ascii="Times New Roman" w:hAnsi="Times New Roman" w:cs="Times New Roman"/>
          <w:sz w:val="28"/>
          <w:szCs w:val="28"/>
        </w:rPr>
        <w:t xml:space="preserve">до 55 </w:t>
      </w:r>
      <w:r w:rsidR="00FE15E1" w:rsidRPr="007E33BD">
        <w:rPr>
          <w:rFonts w:ascii="Times New Roman" w:hAnsi="Times New Roman" w:cs="Times New Roman"/>
          <w:sz w:val="28"/>
          <w:szCs w:val="28"/>
        </w:rPr>
        <w:t>процентов</w:t>
      </w:r>
      <w:r w:rsidRPr="00494E1B">
        <w:rPr>
          <w:rFonts w:ascii="Times New Roman" w:hAnsi="Times New Roman" w:cs="Times New Roman"/>
          <w:sz w:val="28"/>
          <w:szCs w:val="28"/>
        </w:rPr>
        <w:t>;</w:t>
      </w:r>
    </w:p>
    <w:p w14:paraId="17BDF4F4" w14:textId="77777777" w:rsidR="001F1623" w:rsidRPr="00494E1B" w:rsidRDefault="001F1623" w:rsidP="001F1623">
      <w:pPr>
        <w:pStyle w:val="a3"/>
        <w:ind w:firstLine="708"/>
        <w:jc w:val="both"/>
        <w:rPr>
          <w:rFonts w:ascii="Times New Roman" w:hAnsi="Times New Roman" w:cs="Times New Roman"/>
          <w:sz w:val="28"/>
          <w:szCs w:val="28"/>
        </w:rPr>
      </w:pPr>
      <w:r w:rsidRPr="00494E1B">
        <w:rPr>
          <w:rFonts w:ascii="Times New Roman" w:hAnsi="Times New Roman" w:cs="Times New Roman"/>
          <w:sz w:val="28"/>
          <w:szCs w:val="28"/>
        </w:rPr>
        <w:t>Реализация поставленных целей и задач способствует развитию человеческого потенциала, укреплению здоровья нации и успешному выступлению спортивных сборных команд Ленинградской области на всероссийских и международных спортивных соревнованиях высокого уровня.</w:t>
      </w:r>
    </w:p>
    <w:p w14:paraId="6D6AE8F0" w14:textId="77777777" w:rsidR="001F1623" w:rsidRPr="00494E1B" w:rsidRDefault="001F1623" w:rsidP="001F1623">
      <w:pPr>
        <w:pStyle w:val="a3"/>
        <w:rPr>
          <w:rFonts w:ascii="Times New Roman" w:hAnsi="Times New Roman" w:cs="Times New Roman"/>
          <w:sz w:val="28"/>
          <w:szCs w:val="28"/>
        </w:rPr>
      </w:pPr>
    </w:p>
    <w:p w14:paraId="39773726" w14:textId="77777777" w:rsidR="001F1623" w:rsidRPr="00494E1B" w:rsidRDefault="001F1623" w:rsidP="001F1623">
      <w:pPr>
        <w:pStyle w:val="a3"/>
        <w:jc w:val="center"/>
        <w:rPr>
          <w:rFonts w:ascii="Times New Roman" w:hAnsi="Times New Roman" w:cs="Times New Roman"/>
          <w:sz w:val="28"/>
          <w:szCs w:val="28"/>
        </w:rPr>
      </w:pPr>
      <w:r w:rsidRPr="00494E1B">
        <w:rPr>
          <w:rFonts w:ascii="Times New Roman" w:hAnsi="Times New Roman" w:cs="Times New Roman"/>
          <w:sz w:val="28"/>
          <w:szCs w:val="28"/>
        </w:rPr>
        <w:t>3. Цель, задачи и ожидаемые результаты государственной</w:t>
      </w:r>
    </w:p>
    <w:p w14:paraId="2D8B7F4D" w14:textId="77777777" w:rsidR="001F1623" w:rsidRPr="00494E1B" w:rsidRDefault="001F1623" w:rsidP="001F1623">
      <w:pPr>
        <w:pStyle w:val="a3"/>
        <w:jc w:val="center"/>
        <w:rPr>
          <w:rFonts w:ascii="Times New Roman" w:hAnsi="Times New Roman" w:cs="Times New Roman"/>
          <w:sz w:val="28"/>
          <w:szCs w:val="28"/>
        </w:rPr>
      </w:pPr>
      <w:r w:rsidRPr="00494E1B">
        <w:rPr>
          <w:rFonts w:ascii="Times New Roman" w:hAnsi="Times New Roman" w:cs="Times New Roman"/>
          <w:sz w:val="28"/>
          <w:szCs w:val="28"/>
        </w:rPr>
        <w:t>программы</w:t>
      </w:r>
    </w:p>
    <w:p w14:paraId="5B9F8649" w14:textId="77777777" w:rsidR="001F1623" w:rsidRPr="00494E1B" w:rsidRDefault="001F1623" w:rsidP="001F1623">
      <w:pPr>
        <w:pStyle w:val="a3"/>
        <w:rPr>
          <w:rFonts w:ascii="Times New Roman" w:hAnsi="Times New Roman" w:cs="Times New Roman"/>
          <w:sz w:val="28"/>
          <w:szCs w:val="28"/>
        </w:rPr>
      </w:pPr>
    </w:p>
    <w:p w14:paraId="11EF8C25" w14:textId="77777777" w:rsidR="001F1623" w:rsidRPr="00494E1B" w:rsidRDefault="001F1623" w:rsidP="00AD683E">
      <w:pPr>
        <w:pStyle w:val="a3"/>
        <w:ind w:firstLine="708"/>
        <w:jc w:val="both"/>
        <w:rPr>
          <w:rFonts w:ascii="Times New Roman" w:hAnsi="Times New Roman" w:cs="Times New Roman"/>
          <w:sz w:val="28"/>
          <w:szCs w:val="28"/>
        </w:rPr>
      </w:pPr>
      <w:r w:rsidRPr="00494E1B">
        <w:rPr>
          <w:rFonts w:ascii="Times New Roman" w:hAnsi="Times New Roman" w:cs="Times New Roman"/>
          <w:sz w:val="28"/>
          <w:szCs w:val="28"/>
        </w:rPr>
        <w:t>Цель государственной программы - создание условий, обеспечивающих возможность для граждан вести здоровый образ жизни, систематически заниматься физической культурой и спортом.</w:t>
      </w:r>
    </w:p>
    <w:p w14:paraId="2DE010F4" w14:textId="77777777" w:rsidR="001F1623" w:rsidRPr="00494E1B" w:rsidRDefault="001F1623" w:rsidP="001F1623">
      <w:pPr>
        <w:pStyle w:val="a3"/>
        <w:ind w:firstLine="708"/>
        <w:rPr>
          <w:rFonts w:ascii="Times New Roman" w:hAnsi="Times New Roman" w:cs="Times New Roman"/>
          <w:sz w:val="28"/>
          <w:szCs w:val="28"/>
        </w:rPr>
      </w:pPr>
      <w:r w:rsidRPr="00494E1B">
        <w:rPr>
          <w:rFonts w:ascii="Times New Roman" w:hAnsi="Times New Roman" w:cs="Times New Roman"/>
          <w:sz w:val="28"/>
          <w:szCs w:val="28"/>
        </w:rPr>
        <w:t>Задачи государственной программы:</w:t>
      </w:r>
    </w:p>
    <w:p w14:paraId="07F72C3F" w14:textId="77777777" w:rsidR="006C784A" w:rsidRDefault="001F1623" w:rsidP="00AD683E">
      <w:pPr>
        <w:pStyle w:val="a3"/>
        <w:ind w:firstLine="708"/>
        <w:jc w:val="both"/>
        <w:rPr>
          <w:rFonts w:ascii="Times New Roman" w:hAnsi="Times New Roman" w:cs="Times New Roman"/>
          <w:sz w:val="28"/>
          <w:szCs w:val="28"/>
        </w:rPr>
      </w:pPr>
      <w:r w:rsidRPr="00494E1B">
        <w:rPr>
          <w:rFonts w:ascii="Times New Roman" w:hAnsi="Times New Roman" w:cs="Times New Roman"/>
          <w:sz w:val="28"/>
          <w:szCs w:val="28"/>
        </w:rPr>
        <w:lastRenderedPageBreak/>
        <w:t xml:space="preserve">1. </w:t>
      </w:r>
      <w:r w:rsidR="006C784A" w:rsidRPr="006C784A">
        <w:rPr>
          <w:rFonts w:ascii="Times New Roman" w:hAnsi="Times New Roman" w:cs="Times New Roman"/>
          <w:sz w:val="28"/>
          <w:szCs w:val="28"/>
        </w:rPr>
        <w:t>Обеспечение возможности гражданам систематически заниматься физической культурой и массовым спортом и вести здоровый образ жизни;</w:t>
      </w:r>
    </w:p>
    <w:p w14:paraId="30692AEE" w14:textId="77777777" w:rsidR="006C784A" w:rsidRDefault="001F1623" w:rsidP="00AD683E">
      <w:pPr>
        <w:pStyle w:val="a3"/>
        <w:ind w:firstLine="708"/>
        <w:jc w:val="both"/>
        <w:rPr>
          <w:rFonts w:ascii="Times New Roman" w:hAnsi="Times New Roman" w:cs="Times New Roman"/>
          <w:sz w:val="28"/>
          <w:szCs w:val="28"/>
        </w:rPr>
      </w:pPr>
      <w:r w:rsidRPr="00494E1B">
        <w:rPr>
          <w:rFonts w:ascii="Times New Roman" w:hAnsi="Times New Roman" w:cs="Times New Roman"/>
          <w:sz w:val="28"/>
          <w:szCs w:val="28"/>
        </w:rPr>
        <w:t xml:space="preserve">2. </w:t>
      </w:r>
      <w:r w:rsidR="006C784A" w:rsidRPr="006C784A">
        <w:rPr>
          <w:rFonts w:ascii="Times New Roman" w:hAnsi="Times New Roman" w:cs="Times New Roman"/>
          <w:sz w:val="28"/>
          <w:szCs w:val="28"/>
        </w:rPr>
        <w:t>Достижение ведущими спортсменами Ленинградской области высоких спортивных результатов на официальных всероссийских спортивных соревнованиях и официальных международных спортивных соревнованиях;</w:t>
      </w:r>
    </w:p>
    <w:p w14:paraId="4DA0AF39" w14:textId="77777777" w:rsidR="006C784A" w:rsidRDefault="00987344" w:rsidP="00AD683E">
      <w:pPr>
        <w:pStyle w:val="a3"/>
        <w:ind w:firstLine="708"/>
        <w:jc w:val="both"/>
        <w:rPr>
          <w:rFonts w:ascii="Times New Roman" w:hAnsi="Times New Roman" w:cs="Times New Roman"/>
          <w:sz w:val="28"/>
          <w:szCs w:val="28"/>
        </w:rPr>
      </w:pPr>
      <w:r>
        <w:rPr>
          <w:rFonts w:ascii="Times New Roman" w:hAnsi="Times New Roman" w:cs="Times New Roman"/>
          <w:sz w:val="28"/>
          <w:szCs w:val="28"/>
        </w:rPr>
        <w:t>3</w:t>
      </w:r>
      <w:r w:rsidR="001F1623" w:rsidRPr="00494E1B">
        <w:rPr>
          <w:rFonts w:ascii="Times New Roman" w:hAnsi="Times New Roman" w:cs="Times New Roman"/>
          <w:sz w:val="28"/>
          <w:szCs w:val="28"/>
        </w:rPr>
        <w:t xml:space="preserve">. </w:t>
      </w:r>
      <w:r w:rsidR="006C784A" w:rsidRPr="006C784A">
        <w:rPr>
          <w:rFonts w:ascii="Times New Roman" w:hAnsi="Times New Roman" w:cs="Times New Roman"/>
          <w:sz w:val="28"/>
          <w:szCs w:val="28"/>
        </w:rPr>
        <w:t>Создание необходимой инфраструктуры, обеспечивающей право каждого на свободный доступ к физической культуре и спорту как необходимому условию развития физических, интеллектуальных и нравственных способностей личности</w:t>
      </w:r>
      <w:r w:rsidR="001F5AB1">
        <w:rPr>
          <w:rFonts w:ascii="Times New Roman" w:hAnsi="Times New Roman" w:cs="Times New Roman"/>
          <w:sz w:val="28"/>
          <w:szCs w:val="28"/>
        </w:rPr>
        <w:t>.</w:t>
      </w:r>
      <w:r w:rsidR="006C784A" w:rsidRPr="006C784A">
        <w:rPr>
          <w:rFonts w:ascii="Times New Roman" w:hAnsi="Times New Roman" w:cs="Times New Roman"/>
          <w:sz w:val="28"/>
          <w:szCs w:val="28"/>
        </w:rPr>
        <w:t xml:space="preserve"> </w:t>
      </w:r>
    </w:p>
    <w:p w14:paraId="286EF17B" w14:textId="77777777" w:rsidR="001F1623" w:rsidRPr="00494E1B" w:rsidRDefault="001F1623" w:rsidP="00AD683E">
      <w:pPr>
        <w:pStyle w:val="a3"/>
        <w:ind w:firstLine="708"/>
        <w:jc w:val="both"/>
        <w:rPr>
          <w:rFonts w:ascii="Times New Roman" w:hAnsi="Times New Roman" w:cs="Times New Roman"/>
          <w:sz w:val="28"/>
          <w:szCs w:val="28"/>
        </w:rPr>
      </w:pPr>
      <w:r w:rsidRPr="00494E1B">
        <w:rPr>
          <w:rFonts w:ascii="Times New Roman" w:hAnsi="Times New Roman" w:cs="Times New Roman"/>
          <w:sz w:val="28"/>
          <w:szCs w:val="28"/>
        </w:rPr>
        <w:t>Решение указанных задач обеспечивают мероприятия, предусмотренные в следующих подпрограммах:</w:t>
      </w:r>
    </w:p>
    <w:p w14:paraId="4332B202" w14:textId="77777777" w:rsidR="001F1623" w:rsidRPr="00494E1B" w:rsidRDefault="001F1623" w:rsidP="00AD683E">
      <w:pPr>
        <w:pStyle w:val="a3"/>
        <w:ind w:firstLine="708"/>
        <w:jc w:val="both"/>
        <w:rPr>
          <w:rFonts w:ascii="Times New Roman" w:hAnsi="Times New Roman" w:cs="Times New Roman"/>
          <w:sz w:val="28"/>
          <w:szCs w:val="28"/>
        </w:rPr>
      </w:pPr>
      <w:r w:rsidRPr="00494E1B">
        <w:rPr>
          <w:rFonts w:ascii="Times New Roman" w:hAnsi="Times New Roman" w:cs="Times New Roman"/>
          <w:sz w:val="28"/>
          <w:szCs w:val="28"/>
        </w:rPr>
        <w:t xml:space="preserve">подпрограмма 1 </w:t>
      </w:r>
      <w:r w:rsidR="000C5775">
        <w:rPr>
          <w:rFonts w:ascii="Times New Roman" w:hAnsi="Times New Roman" w:cs="Times New Roman"/>
          <w:sz w:val="28"/>
          <w:szCs w:val="28"/>
        </w:rPr>
        <w:t>«</w:t>
      </w:r>
      <w:r w:rsidRPr="00494E1B">
        <w:rPr>
          <w:rFonts w:ascii="Times New Roman" w:hAnsi="Times New Roman" w:cs="Times New Roman"/>
          <w:sz w:val="28"/>
          <w:szCs w:val="28"/>
        </w:rPr>
        <w:t>Развитие физической культуры и массового</w:t>
      </w:r>
      <w:r w:rsidR="000C5775">
        <w:rPr>
          <w:rFonts w:ascii="Times New Roman" w:hAnsi="Times New Roman" w:cs="Times New Roman"/>
          <w:sz w:val="28"/>
          <w:szCs w:val="28"/>
        </w:rPr>
        <w:t xml:space="preserve"> спорта в Ленинградской области»</w:t>
      </w:r>
      <w:r w:rsidRPr="00494E1B">
        <w:rPr>
          <w:rFonts w:ascii="Times New Roman" w:hAnsi="Times New Roman" w:cs="Times New Roman"/>
          <w:sz w:val="28"/>
          <w:szCs w:val="28"/>
        </w:rPr>
        <w:t>;</w:t>
      </w:r>
    </w:p>
    <w:p w14:paraId="0AE3C4A8" w14:textId="77777777" w:rsidR="001F1623" w:rsidRPr="00494E1B" w:rsidRDefault="000C5775" w:rsidP="00AD683E">
      <w:pPr>
        <w:pStyle w:val="a3"/>
        <w:ind w:firstLine="708"/>
        <w:jc w:val="both"/>
        <w:rPr>
          <w:rFonts w:ascii="Times New Roman" w:hAnsi="Times New Roman" w:cs="Times New Roman"/>
          <w:sz w:val="28"/>
          <w:szCs w:val="28"/>
        </w:rPr>
      </w:pPr>
      <w:r>
        <w:rPr>
          <w:rFonts w:ascii="Times New Roman" w:hAnsi="Times New Roman" w:cs="Times New Roman"/>
          <w:sz w:val="28"/>
          <w:szCs w:val="28"/>
        </w:rPr>
        <w:t>подпрограмма 2 «</w:t>
      </w:r>
      <w:r w:rsidR="001F1623" w:rsidRPr="00494E1B">
        <w:rPr>
          <w:rFonts w:ascii="Times New Roman" w:hAnsi="Times New Roman" w:cs="Times New Roman"/>
          <w:sz w:val="28"/>
          <w:szCs w:val="28"/>
        </w:rPr>
        <w:t>Развитие спорта высших достижений и системы подготовки спортивного резерва</w:t>
      </w:r>
      <w:r>
        <w:rPr>
          <w:rFonts w:ascii="Times New Roman" w:hAnsi="Times New Roman" w:cs="Times New Roman"/>
          <w:sz w:val="28"/>
          <w:szCs w:val="28"/>
        </w:rPr>
        <w:t>»</w:t>
      </w:r>
      <w:r w:rsidR="001F1623" w:rsidRPr="00494E1B">
        <w:rPr>
          <w:rFonts w:ascii="Times New Roman" w:hAnsi="Times New Roman" w:cs="Times New Roman"/>
          <w:sz w:val="28"/>
          <w:szCs w:val="28"/>
        </w:rPr>
        <w:t>;</w:t>
      </w:r>
    </w:p>
    <w:p w14:paraId="5EFC10E9" w14:textId="77777777" w:rsidR="001F1623" w:rsidRPr="00494E1B" w:rsidRDefault="001F1623" w:rsidP="00AD683E">
      <w:pPr>
        <w:pStyle w:val="a3"/>
        <w:ind w:firstLine="708"/>
        <w:jc w:val="both"/>
        <w:rPr>
          <w:rFonts w:ascii="Times New Roman" w:hAnsi="Times New Roman" w:cs="Times New Roman"/>
          <w:sz w:val="28"/>
          <w:szCs w:val="28"/>
        </w:rPr>
      </w:pPr>
      <w:r w:rsidRPr="00494E1B">
        <w:rPr>
          <w:rFonts w:ascii="Times New Roman" w:hAnsi="Times New Roman" w:cs="Times New Roman"/>
          <w:sz w:val="28"/>
          <w:szCs w:val="28"/>
        </w:rPr>
        <w:t xml:space="preserve">подпрограмма </w:t>
      </w:r>
      <w:r>
        <w:rPr>
          <w:rFonts w:ascii="Times New Roman" w:hAnsi="Times New Roman" w:cs="Times New Roman"/>
          <w:sz w:val="28"/>
          <w:szCs w:val="28"/>
        </w:rPr>
        <w:t>3</w:t>
      </w:r>
      <w:r w:rsidRPr="00494E1B">
        <w:rPr>
          <w:rFonts w:ascii="Times New Roman" w:hAnsi="Times New Roman" w:cs="Times New Roman"/>
          <w:sz w:val="28"/>
          <w:szCs w:val="28"/>
        </w:rPr>
        <w:t xml:space="preserve"> </w:t>
      </w:r>
      <w:r w:rsidR="000C5775">
        <w:rPr>
          <w:rFonts w:ascii="Times New Roman" w:hAnsi="Times New Roman" w:cs="Times New Roman"/>
          <w:sz w:val="28"/>
          <w:szCs w:val="28"/>
        </w:rPr>
        <w:t>«</w:t>
      </w:r>
      <w:r w:rsidR="00407C06" w:rsidRPr="00407C06">
        <w:rPr>
          <w:rFonts w:ascii="Times New Roman" w:hAnsi="Times New Roman" w:cs="Times New Roman"/>
          <w:sz w:val="28"/>
          <w:szCs w:val="28"/>
        </w:rPr>
        <w:t>Развитие спортивной инфраструктуры Ленинградской области</w:t>
      </w:r>
      <w:r w:rsidR="000C5775">
        <w:rPr>
          <w:rFonts w:ascii="Times New Roman" w:hAnsi="Times New Roman" w:cs="Times New Roman"/>
          <w:sz w:val="28"/>
          <w:szCs w:val="28"/>
        </w:rPr>
        <w:t>»</w:t>
      </w:r>
      <w:r w:rsidRPr="00494E1B">
        <w:rPr>
          <w:rFonts w:ascii="Times New Roman" w:hAnsi="Times New Roman" w:cs="Times New Roman"/>
          <w:sz w:val="28"/>
          <w:szCs w:val="28"/>
        </w:rPr>
        <w:t>.</w:t>
      </w:r>
      <w:r w:rsidR="000C14FF">
        <w:rPr>
          <w:rFonts w:ascii="Times New Roman" w:hAnsi="Times New Roman" w:cs="Times New Roman"/>
          <w:sz w:val="28"/>
          <w:szCs w:val="28"/>
        </w:rPr>
        <w:t xml:space="preserve">  </w:t>
      </w:r>
    </w:p>
    <w:p w14:paraId="0721971C" w14:textId="77777777" w:rsidR="001F1623" w:rsidRPr="00494E1B" w:rsidRDefault="001F1623" w:rsidP="001F1623">
      <w:pPr>
        <w:pStyle w:val="a3"/>
        <w:ind w:firstLine="708"/>
        <w:jc w:val="both"/>
        <w:rPr>
          <w:rFonts w:ascii="Times New Roman" w:hAnsi="Times New Roman" w:cs="Times New Roman"/>
          <w:sz w:val="28"/>
          <w:szCs w:val="28"/>
        </w:rPr>
      </w:pPr>
      <w:r w:rsidRPr="00494E1B">
        <w:rPr>
          <w:rFonts w:ascii="Times New Roman" w:hAnsi="Times New Roman" w:cs="Times New Roman"/>
          <w:sz w:val="28"/>
          <w:szCs w:val="28"/>
        </w:rPr>
        <w:t>Для оценки хода реализации государственной программы и характеристики состояния сферы физической культуры и спорта в Ленинградской области предусмотрена система целевых показателей (индикаторов).</w:t>
      </w:r>
    </w:p>
    <w:p w14:paraId="2EAEC632" w14:textId="77777777" w:rsidR="001F1623" w:rsidRPr="00494E1B" w:rsidRDefault="001F1623" w:rsidP="001F1623">
      <w:pPr>
        <w:pStyle w:val="a3"/>
        <w:ind w:firstLine="708"/>
        <w:jc w:val="both"/>
        <w:rPr>
          <w:rFonts w:ascii="Times New Roman" w:hAnsi="Times New Roman" w:cs="Times New Roman"/>
          <w:sz w:val="28"/>
          <w:szCs w:val="28"/>
        </w:rPr>
      </w:pPr>
      <w:r w:rsidRPr="00494E1B">
        <w:rPr>
          <w:rFonts w:ascii="Times New Roman" w:hAnsi="Times New Roman" w:cs="Times New Roman"/>
          <w:sz w:val="28"/>
          <w:szCs w:val="28"/>
        </w:rPr>
        <w:t>Основным ожидаемым конечным результатом реализации государственной программы является устойчивое развитие физической культуры и спорта, что характеризуется ростом количественных показателей и качественной оценкой изменений, происходящих в сфере физической культуры и спорта.</w:t>
      </w:r>
    </w:p>
    <w:p w14:paraId="01F62869" w14:textId="77777777" w:rsidR="001F1623" w:rsidRPr="00494E1B" w:rsidRDefault="001F1623" w:rsidP="001F1623">
      <w:pPr>
        <w:pStyle w:val="a3"/>
        <w:ind w:firstLine="708"/>
        <w:rPr>
          <w:rFonts w:ascii="Times New Roman" w:hAnsi="Times New Roman" w:cs="Times New Roman"/>
          <w:sz w:val="28"/>
          <w:szCs w:val="28"/>
        </w:rPr>
      </w:pPr>
      <w:r w:rsidRPr="00494E1B">
        <w:rPr>
          <w:rFonts w:ascii="Times New Roman" w:hAnsi="Times New Roman" w:cs="Times New Roman"/>
          <w:sz w:val="28"/>
          <w:szCs w:val="28"/>
        </w:rPr>
        <w:t>Ожидаемые результаты реализации государственной программы:</w:t>
      </w:r>
    </w:p>
    <w:p w14:paraId="5B78F91E" w14:textId="77777777" w:rsidR="001E0042" w:rsidRDefault="001E0042" w:rsidP="001E0042">
      <w:pPr>
        <w:pStyle w:val="a3"/>
        <w:rPr>
          <w:rFonts w:ascii="Times New Roman" w:hAnsi="Times New Roman" w:cs="Times New Roman"/>
          <w:sz w:val="28"/>
          <w:szCs w:val="28"/>
        </w:rPr>
      </w:pPr>
      <w:r>
        <w:rPr>
          <w:rFonts w:ascii="Times New Roman" w:hAnsi="Times New Roman" w:cs="Times New Roman"/>
          <w:sz w:val="28"/>
          <w:szCs w:val="28"/>
        </w:rPr>
        <w:t>- увеличение доли населения, систематически занимающихся физической культурой и спортом до 55 процентов, в том числе:</w:t>
      </w:r>
    </w:p>
    <w:p w14:paraId="4AF9DDD9" w14:textId="77777777" w:rsidR="00440D94" w:rsidRDefault="00440D94" w:rsidP="00440D94">
      <w:pPr>
        <w:pStyle w:val="a3"/>
        <w:ind w:firstLine="708"/>
        <w:rPr>
          <w:rFonts w:ascii="Times New Roman" w:hAnsi="Times New Roman" w:cs="Times New Roman"/>
          <w:sz w:val="28"/>
          <w:szCs w:val="28"/>
        </w:rPr>
      </w:pPr>
      <w:r>
        <w:rPr>
          <w:rFonts w:ascii="Times New Roman" w:hAnsi="Times New Roman" w:cs="Times New Roman"/>
          <w:sz w:val="28"/>
          <w:szCs w:val="28"/>
        </w:rPr>
        <w:t>- среди детей и молодежи - 89 процентов;</w:t>
      </w:r>
    </w:p>
    <w:p w14:paraId="6EC0B887" w14:textId="77777777" w:rsidR="00440D94" w:rsidRDefault="00440D94" w:rsidP="00440D94">
      <w:pPr>
        <w:pStyle w:val="a3"/>
        <w:ind w:firstLine="708"/>
        <w:rPr>
          <w:rFonts w:ascii="Times New Roman" w:hAnsi="Times New Roman" w:cs="Times New Roman"/>
          <w:sz w:val="28"/>
          <w:szCs w:val="28"/>
        </w:rPr>
      </w:pPr>
      <w:r>
        <w:rPr>
          <w:rFonts w:ascii="Times New Roman" w:hAnsi="Times New Roman" w:cs="Times New Roman"/>
          <w:sz w:val="28"/>
          <w:szCs w:val="28"/>
        </w:rPr>
        <w:t>- среди граждан среднего возраста - 60,8 процентов;</w:t>
      </w:r>
    </w:p>
    <w:p w14:paraId="7274060E" w14:textId="77777777" w:rsidR="00440D94" w:rsidRDefault="00440D94" w:rsidP="00440D94">
      <w:pPr>
        <w:pStyle w:val="a3"/>
        <w:ind w:firstLine="708"/>
        <w:rPr>
          <w:rFonts w:ascii="Times New Roman" w:hAnsi="Times New Roman" w:cs="Times New Roman"/>
          <w:sz w:val="28"/>
          <w:szCs w:val="28"/>
        </w:rPr>
      </w:pPr>
      <w:r>
        <w:rPr>
          <w:rFonts w:ascii="Times New Roman" w:hAnsi="Times New Roman" w:cs="Times New Roman"/>
          <w:sz w:val="28"/>
          <w:szCs w:val="28"/>
        </w:rPr>
        <w:t xml:space="preserve">- среди граждан старшего возраста - 10 процентов. </w:t>
      </w:r>
    </w:p>
    <w:p w14:paraId="68194065" w14:textId="77777777" w:rsidR="001E0042" w:rsidRDefault="001E0042" w:rsidP="00C63EC5">
      <w:pPr>
        <w:pStyle w:val="a3"/>
        <w:ind w:firstLine="708"/>
        <w:rPr>
          <w:rFonts w:ascii="Times New Roman" w:hAnsi="Times New Roman" w:cs="Times New Roman"/>
          <w:sz w:val="28"/>
          <w:szCs w:val="28"/>
        </w:rPr>
      </w:pPr>
      <w:r>
        <w:rPr>
          <w:rFonts w:ascii="Times New Roman" w:hAnsi="Times New Roman" w:cs="Times New Roman"/>
          <w:sz w:val="28"/>
          <w:szCs w:val="28"/>
        </w:rPr>
        <w:t xml:space="preserve">- </w:t>
      </w:r>
      <w:r w:rsidRPr="00FA135C">
        <w:rPr>
          <w:rFonts w:ascii="Times New Roman" w:hAnsi="Times New Roman" w:cs="Times New Roman"/>
          <w:sz w:val="28"/>
          <w:szCs w:val="28"/>
        </w:rPr>
        <w:t xml:space="preserve">увеличение доли занимающихся по программам спортивной подготовки в организациях ведомственной принадлежности физической культуры и спорта, в общем количестве до </w:t>
      </w:r>
      <w:r w:rsidR="00440D94">
        <w:rPr>
          <w:rFonts w:ascii="Times New Roman" w:hAnsi="Times New Roman" w:cs="Times New Roman"/>
          <w:sz w:val="28"/>
          <w:szCs w:val="28"/>
        </w:rPr>
        <w:t xml:space="preserve">100 </w:t>
      </w:r>
      <w:r>
        <w:rPr>
          <w:rFonts w:ascii="Times New Roman" w:hAnsi="Times New Roman" w:cs="Times New Roman"/>
          <w:sz w:val="28"/>
          <w:szCs w:val="28"/>
        </w:rPr>
        <w:t xml:space="preserve">% </w:t>
      </w:r>
      <w:r w:rsidRPr="00FA135C">
        <w:rPr>
          <w:rFonts w:ascii="Times New Roman" w:hAnsi="Times New Roman" w:cs="Times New Roman"/>
          <w:sz w:val="28"/>
          <w:szCs w:val="28"/>
        </w:rPr>
        <w:t>занимающихся в организациях ведомственной принадлежности</w:t>
      </w:r>
      <w:r w:rsidRPr="00196888">
        <w:rPr>
          <w:rFonts w:ascii="Times New Roman" w:hAnsi="Times New Roman" w:cs="Times New Roman"/>
          <w:sz w:val="28"/>
          <w:szCs w:val="28"/>
        </w:rPr>
        <w:t xml:space="preserve"> физической культуры и спорта</w:t>
      </w:r>
      <w:r>
        <w:rPr>
          <w:rFonts w:ascii="Times New Roman" w:hAnsi="Times New Roman" w:cs="Times New Roman"/>
          <w:sz w:val="28"/>
          <w:szCs w:val="28"/>
        </w:rPr>
        <w:t>;</w:t>
      </w:r>
    </w:p>
    <w:p w14:paraId="2BC83F87" w14:textId="72C392F7" w:rsidR="001E0042" w:rsidRDefault="001E0042" w:rsidP="001E0042">
      <w:pPr>
        <w:pStyle w:val="a3"/>
        <w:ind w:firstLine="708"/>
        <w:rPr>
          <w:rFonts w:ascii="Times New Roman" w:hAnsi="Times New Roman" w:cs="Times New Roman"/>
          <w:sz w:val="28"/>
          <w:szCs w:val="28"/>
        </w:rPr>
      </w:pPr>
      <w:r>
        <w:rPr>
          <w:rFonts w:ascii="Times New Roman" w:hAnsi="Times New Roman" w:cs="Times New Roman"/>
          <w:sz w:val="28"/>
          <w:szCs w:val="28"/>
        </w:rPr>
        <w:t xml:space="preserve">- повышение уровня обеспеченности населения спортивными сооружениями, исходя из норматива единовременной пропускной способности до </w:t>
      </w:r>
      <w:r w:rsidR="0021744D" w:rsidRPr="007E33BD">
        <w:rPr>
          <w:rFonts w:ascii="Times New Roman" w:hAnsi="Times New Roman" w:cs="Times New Roman"/>
          <w:sz w:val="28"/>
          <w:szCs w:val="28"/>
        </w:rPr>
        <w:t>46 п</w:t>
      </w:r>
      <w:r w:rsidRPr="007E33BD">
        <w:rPr>
          <w:rFonts w:ascii="Times New Roman" w:hAnsi="Times New Roman" w:cs="Times New Roman"/>
          <w:sz w:val="28"/>
          <w:szCs w:val="28"/>
        </w:rPr>
        <w:t>роцентов</w:t>
      </w:r>
      <w:r>
        <w:rPr>
          <w:rFonts w:ascii="Times New Roman" w:hAnsi="Times New Roman" w:cs="Times New Roman"/>
          <w:sz w:val="28"/>
          <w:szCs w:val="28"/>
        </w:rPr>
        <w:t>.</w:t>
      </w:r>
    </w:p>
    <w:p w14:paraId="3C39F9E8" w14:textId="77777777" w:rsidR="00ED4193" w:rsidRDefault="00ED4193" w:rsidP="001E0042">
      <w:pPr>
        <w:pStyle w:val="a3"/>
        <w:rPr>
          <w:rFonts w:ascii="Times New Roman" w:hAnsi="Times New Roman" w:cs="Times New Roman"/>
          <w:sz w:val="28"/>
          <w:szCs w:val="28"/>
        </w:rPr>
      </w:pPr>
    </w:p>
    <w:p w14:paraId="17350749" w14:textId="77777777" w:rsidR="00ED4193" w:rsidRDefault="00ED4193" w:rsidP="001E0042">
      <w:pPr>
        <w:pStyle w:val="a3"/>
        <w:rPr>
          <w:rFonts w:ascii="Times New Roman" w:hAnsi="Times New Roman" w:cs="Times New Roman"/>
          <w:sz w:val="28"/>
          <w:szCs w:val="28"/>
        </w:rPr>
      </w:pPr>
    </w:p>
    <w:p w14:paraId="6865325D" w14:textId="77777777" w:rsidR="00ED4193" w:rsidRPr="00494E1B" w:rsidRDefault="00ED4193" w:rsidP="001E0042">
      <w:pPr>
        <w:pStyle w:val="a3"/>
        <w:rPr>
          <w:rFonts w:ascii="Times New Roman" w:hAnsi="Times New Roman" w:cs="Times New Roman"/>
          <w:sz w:val="28"/>
          <w:szCs w:val="28"/>
        </w:rPr>
      </w:pPr>
    </w:p>
    <w:p w14:paraId="0D4A187E" w14:textId="77777777" w:rsidR="008D1F03" w:rsidRDefault="008D1F03" w:rsidP="008D1F03">
      <w:pPr>
        <w:pStyle w:val="ConsPlusNormal"/>
        <w:jc w:val="center"/>
        <w:outlineLvl w:val="3"/>
        <w:rPr>
          <w:rFonts w:ascii="Times" w:hAnsi="Times"/>
          <w:sz w:val="28"/>
          <w:szCs w:val="28"/>
        </w:rPr>
      </w:pPr>
    </w:p>
    <w:p w14:paraId="6E9A532A" w14:textId="77777777" w:rsidR="008D1F03" w:rsidRPr="00DF281B" w:rsidRDefault="008D1F03" w:rsidP="008D1F03">
      <w:pPr>
        <w:pStyle w:val="ConsPlusNormal"/>
        <w:jc w:val="center"/>
        <w:outlineLvl w:val="3"/>
        <w:rPr>
          <w:rFonts w:ascii="Times" w:hAnsi="Times"/>
          <w:sz w:val="28"/>
          <w:szCs w:val="28"/>
        </w:rPr>
      </w:pPr>
      <w:r w:rsidRPr="00DF281B">
        <w:rPr>
          <w:rFonts w:ascii="Times" w:hAnsi="Times"/>
          <w:sz w:val="28"/>
          <w:szCs w:val="28"/>
        </w:rPr>
        <w:t>ПАСПОРТ</w:t>
      </w:r>
    </w:p>
    <w:p w14:paraId="317577B5" w14:textId="77777777" w:rsidR="008D1F03" w:rsidRPr="00DF281B" w:rsidRDefault="00FE15E1" w:rsidP="008D1F03">
      <w:pPr>
        <w:pStyle w:val="ConsPlusNormal"/>
        <w:jc w:val="center"/>
        <w:rPr>
          <w:rFonts w:ascii="Times" w:hAnsi="Times"/>
          <w:sz w:val="28"/>
          <w:szCs w:val="28"/>
        </w:rPr>
      </w:pPr>
      <w:r w:rsidRPr="00DF281B">
        <w:rPr>
          <w:rFonts w:ascii="Times" w:hAnsi="Times"/>
          <w:sz w:val="28"/>
          <w:szCs w:val="28"/>
        </w:rPr>
        <w:t>П</w:t>
      </w:r>
      <w:r w:rsidR="008D1F03" w:rsidRPr="00DF281B">
        <w:rPr>
          <w:rFonts w:ascii="Times" w:hAnsi="Times"/>
          <w:sz w:val="28"/>
          <w:szCs w:val="28"/>
        </w:rPr>
        <w:t>одпрограммы</w:t>
      </w:r>
      <w:r w:rsidR="005F4E3E">
        <w:rPr>
          <w:rFonts w:ascii="Times" w:hAnsi="Times"/>
          <w:sz w:val="28"/>
          <w:szCs w:val="28"/>
        </w:rPr>
        <w:t xml:space="preserve"> </w:t>
      </w:r>
      <w:r>
        <w:rPr>
          <w:rFonts w:ascii="Times" w:hAnsi="Times"/>
          <w:sz w:val="28"/>
          <w:szCs w:val="28"/>
        </w:rPr>
        <w:t>1</w:t>
      </w:r>
      <w:r w:rsidR="005F4E3E">
        <w:rPr>
          <w:rFonts w:ascii="Times" w:hAnsi="Times"/>
          <w:sz w:val="28"/>
          <w:szCs w:val="28"/>
        </w:rPr>
        <w:t xml:space="preserve"> «</w:t>
      </w:r>
      <w:r w:rsidR="008D1F03" w:rsidRPr="00DF281B">
        <w:rPr>
          <w:rFonts w:ascii="Times" w:hAnsi="Times"/>
          <w:sz w:val="28"/>
          <w:szCs w:val="28"/>
        </w:rPr>
        <w:t>Развитие физической культуры и массового</w:t>
      </w:r>
    </w:p>
    <w:p w14:paraId="027E2191" w14:textId="77777777" w:rsidR="008D1F03" w:rsidRPr="00DF281B" w:rsidRDefault="005F4E3E" w:rsidP="008D1F03">
      <w:pPr>
        <w:pStyle w:val="ConsPlusNormal"/>
        <w:jc w:val="center"/>
        <w:rPr>
          <w:rFonts w:ascii="Times" w:hAnsi="Times"/>
          <w:sz w:val="28"/>
          <w:szCs w:val="28"/>
        </w:rPr>
      </w:pPr>
      <w:r>
        <w:rPr>
          <w:rFonts w:ascii="Times" w:hAnsi="Times"/>
          <w:sz w:val="28"/>
          <w:szCs w:val="28"/>
        </w:rPr>
        <w:t>спорта в Ленинградской области»</w:t>
      </w:r>
    </w:p>
    <w:p w14:paraId="3BDA5DBD" w14:textId="77777777" w:rsidR="008D1F03" w:rsidRPr="00DF281B" w:rsidRDefault="008D1F03" w:rsidP="008D1F03">
      <w:pPr>
        <w:pStyle w:val="ConsPlusNormal"/>
        <w:rPr>
          <w:rFonts w:ascii="Times" w:hAnsi="Times"/>
          <w:sz w:val="28"/>
          <w:szCs w:val="28"/>
        </w:rPr>
      </w:pP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10"/>
        <w:gridCol w:w="7371"/>
      </w:tblGrid>
      <w:tr w:rsidR="008D1F03" w:rsidRPr="00DF281B" w14:paraId="7F632F5C" w14:textId="77777777" w:rsidTr="000C5775">
        <w:tc>
          <w:tcPr>
            <w:tcW w:w="2410" w:type="dxa"/>
          </w:tcPr>
          <w:p w14:paraId="434AFFFE" w14:textId="77777777" w:rsidR="008D1F03" w:rsidRPr="00DF281B" w:rsidRDefault="008D1F03" w:rsidP="000C5775">
            <w:pPr>
              <w:pStyle w:val="ConsPlusNormal"/>
              <w:rPr>
                <w:rFonts w:ascii="Times" w:hAnsi="Times"/>
                <w:sz w:val="28"/>
                <w:szCs w:val="28"/>
              </w:rPr>
            </w:pPr>
            <w:r w:rsidRPr="00DF281B">
              <w:rPr>
                <w:rFonts w:ascii="Times" w:hAnsi="Times"/>
                <w:sz w:val="28"/>
                <w:szCs w:val="28"/>
              </w:rPr>
              <w:t>Полное наименование</w:t>
            </w:r>
          </w:p>
        </w:tc>
        <w:tc>
          <w:tcPr>
            <w:tcW w:w="7371" w:type="dxa"/>
          </w:tcPr>
          <w:p w14:paraId="2F4B8612" w14:textId="77777777" w:rsidR="008D1F03" w:rsidRPr="00DF281B" w:rsidRDefault="008D1F03" w:rsidP="00FE15E1">
            <w:pPr>
              <w:pStyle w:val="ConsPlusNormal"/>
              <w:ind w:firstLine="283"/>
              <w:jc w:val="both"/>
              <w:rPr>
                <w:rFonts w:ascii="Times" w:hAnsi="Times"/>
                <w:sz w:val="28"/>
                <w:szCs w:val="28"/>
              </w:rPr>
            </w:pPr>
            <w:r w:rsidRPr="00DF281B">
              <w:rPr>
                <w:rFonts w:ascii="Times" w:hAnsi="Times"/>
                <w:sz w:val="28"/>
                <w:szCs w:val="28"/>
              </w:rPr>
              <w:t xml:space="preserve">Подпрограмма </w:t>
            </w:r>
            <w:r w:rsidR="00FE15E1">
              <w:rPr>
                <w:rFonts w:ascii="Times" w:hAnsi="Times"/>
                <w:sz w:val="28"/>
                <w:szCs w:val="28"/>
              </w:rPr>
              <w:t>1</w:t>
            </w:r>
            <w:r w:rsidR="000C5775">
              <w:rPr>
                <w:rFonts w:ascii="Times" w:hAnsi="Times"/>
                <w:sz w:val="28"/>
                <w:szCs w:val="28"/>
              </w:rPr>
              <w:t xml:space="preserve"> «</w:t>
            </w:r>
            <w:r w:rsidRPr="00DF281B">
              <w:rPr>
                <w:rFonts w:ascii="Times" w:hAnsi="Times"/>
                <w:sz w:val="28"/>
                <w:szCs w:val="28"/>
              </w:rPr>
              <w:t>Развитие физической культуры и массового</w:t>
            </w:r>
            <w:r w:rsidR="000C5775">
              <w:rPr>
                <w:rFonts w:ascii="Times" w:hAnsi="Times"/>
                <w:sz w:val="28"/>
                <w:szCs w:val="28"/>
              </w:rPr>
              <w:t xml:space="preserve"> спорта в Ленинградской области»</w:t>
            </w:r>
            <w:r w:rsidRPr="00DF281B">
              <w:rPr>
                <w:rFonts w:ascii="Times" w:hAnsi="Times"/>
                <w:sz w:val="28"/>
                <w:szCs w:val="28"/>
              </w:rPr>
              <w:t xml:space="preserve"> (далее </w:t>
            </w:r>
            <w:r w:rsidR="00FE15E1">
              <w:rPr>
                <w:rFonts w:ascii="Times" w:hAnsi="Times"/>
                <w:sz w:val="28"/>
                <w:szCs w:val="28"/>
              </w:rPr>
              <w:t>–</w:t>
            </w:r>
            <w:r w:rsidRPr="00DF281B">
              <w:rPr>
                <w:rFonts w:ascii="Times" w:hAnsi="Times"/>
                <w:sz w:val="28"/>
                <w:szCs w:val="28"/>
              </w:rPr>
              <w:t xml:space="preserve"> подпрограмма</w:t>
            </w:r>
            <w:r w:rsidR="00362054">
              <w:rPr>
                <w:rFonts w:ascii="Times" w:hAnsi="Times"/>
                <w:sz w:val="28"/>
                <w:szCs w:val="28"/>
              </w:rPr>
              <w:t xml:space="preserve"> </w:t>
            </w:r>
            <w:r w:rsidR="00FE15E1">
              <w:rPr>
                <w:rFonts w:ascii="Times" w:hAnsi="Times"/>
                <w:sz w:val="28"/>
                <w:szCs w:val="28"/>
              </w:rPr>
              <w:t>1</w:t>
            </w:r>
            <w:r w:rsidRPr="00DF281B">
              <w:rPr>
                <w:rFonts w:ascii="Times" w:hAnsi="Times"/>
                <w:sz w:val="28"/>
                <w:szCs w:val="28"/>
              </w:rPr>
              <w:t>)</w:t>
            </w:r>
          </w:p>
        </w:tc>
      </w:tr>
      <w:tr w:rsidR="008D1F03" w:rsidRPr="00DF281B" w14:paraId="1DDCF990" w14:textId="77777777" w:rsidTr="000C5775">
        <w:tc>
          <w:tcPr>
            <w:tcW w:w="2410" w:type="dxa"/>
          </w:tcPr>
          <w:p w14:paraId="1B1CDFEC" w14:textId="77777777" w:rsidR="008D1F03" w:rsidRPr="00FE15E1" w:rsidRDefault="008D1F03" w:rsidP="00FE15E1">
            <w:pPr>
              <w:pStyle w:val="ConsPlusNormal"/>
              <w:rPr>
                <w:rFonts w:ascii="Times" w:hAnsi="Times"/>
                <w:sz w:val="28"/>
                <w:szCs w:val="28"/>
              </w:rPr>
            </w:pPr>
            <w:r w:rsidRPr="00DF281B">
              <w:rPr>
                <w:rFonts w:ascii="Times" w:hAnsi="Times"/>
                <w:sz w:val="28"/>
                <w:szCs w:val="28"/>
              </w:rPr>
              <w:t xml:space="preserve">Ответственный </w:t>
            </w:r>
            <w:r w:rsidRPr="00DF281B">
              <w:rPr>
                <w:rFonts w:ascii="Times" w:hAnsi="Times"/>
                <w:sz w:val="28"/>
                <w:szCs w:val="28"/>
              </w:rPr>
              <w:lastRenderedPageBreak/>
              <w:t xml:space="preserve">исполнитель подпрограммы </w:t>
            </w:r>
            <w:r w:rsidR="00FE15E1">
              <w:rPr>
                <w:rFonts w:ascii="Times" w:hAnsi="Times"/>
                <w:sz w:val="28"/>
                <w:szCs w:val="28"/>
              </w:rPr>
              <w:t>1</w:t>
            </w:r>
          </w:p>
        </w:tc>
        <w:tc>
          <w:tcPr>
            <w:tcW w:w="7371" w:type="dxa"/>
          </w:tcPr>
          <w:p w14:paraId="3DC7322F" w14:textId="77777777" w:rsidR="008D1F03" w:rsidRPr="00DF281B" w:rsidRDefault="008D1F03" w:rsidP="000C5775">
            <w:pPr>
              <w:pStyle w:val="ConsPlusNormal"/>
              <w:ind w:firstLine="283"/>
              <w:jc w:val="both"/>
              <w:rPr>
                <w:rFonts w:ascii="Times" w:hAnsi="Times"/>
                <w:sz w:val="28"/>
                <w:szCs w:val="28"/>
              </w:rPr>
            </w:pPr>
            <w:r w:rsidRPr="00DF281B">
              <w:rPr>
                <w:rFonts w:ascii="Times" w:hAnsi="Times"/>
                <w:sz w:val="28"/>
                <w:szCs w:val="28"/>
              </w:rPr>
              <w:lastRenderedPageBreak/>
              <w:t xml:space="preserve">Комитет по физической культуре и спорту </w:t>
            </w:r>
            <w:r w:rsidRPr="00DF281B">
              <w:rPr>
                <w:rFonts w:ascii="Times" w:hAnsi="Times"/>
                <w:sz w:val="28"/>
                <w:szCs w:val="28"/>
              </w:rPr>
              <w:lastRenderedPageBreak/>
              <w:t>Ленинградской области</w:t>
            </w:r>
          </w:p>
        </w:tc>
      </w:tr>
      <w:tr w:rsidR="004E22FD" w:rsidRPr="00DF281B" w14:paraId="360E0C62" w14:textId="77777777" w:rsidTr="000C5775">
        <w:tc>
          <w:tcPr>
            <w:tcW w:w="2410" w:type="dxa"/>
          </w:tcPr>
          <w:p w14:paraId="415EBD8A" w14:textId="77777777" w:rsidR="004E22FD" w:rsidRPr="00DF281B" w:rsidRDefault="009E6A58" w:rsidP="004F3749">
            <w:pPr>
              <w:pStyle w:val="ConsPlusNormal"/>
              <w:rPr>
                <w:rFonts w:ascii="Times" w:hAnsi="Times"/>
                <w:sz w:val="28"/>
                <w:szCs w:val="28"/>
              </w:rPr>
            </w:pPr>
            <w:r>
              <w:rPr>
                <w:rFonts w:ascii="Times" w:hAnsi="Times"/>
                <w:sz w:val="28"/>
                <w:szCs w:val="28"/>
              </w:rPr>
              <w:lastRenderedPageBreak/>
              <w:t>Участники подпрограмм</w:t>
            </w:r>
            <w:r w:rsidR="004F3749">
              <w:rPr>
                <w:rFonts w:ascii="Times" w:hAnsi="Times"/>
                <w:sz w:val="28"/>
                <w:szCs w:val="28"/>
              </w:rPr>
              <w:t>ы</w:t>
            </w:r>
          </w:p>
        </w:tc>
        <w:tc>
          <w:tcPr>
            <w:tcW w:w="7371" w:type="dxa"/>
          </w:tcPr>
          <w:p w14:paraId="6A9A21C2" w14:textId="77777777" w:rsidR="004E22FD" w:rsidRPr="00DF281B" w:rsidRDefault="00017A7D" w:rsidP="000C5775">
            <w:pPr>
              <w:pStyle w:val="ConsPlusNormal"/>
              <w:ind w:firstLine="283"/>
              <w:jc w:val="both"/>
              <w:rPr>
                <w:rFonts w:ascii="Times" w:hAnsi="Times"/>
                <w:sz w:val="28"/>
                <w:szCs w:val="28"/>
              </w:rPr>
            </w:pPr>
            <w:r w:rsidRPr="00DF281B">
              <w:rPr>
                <w:rFonts w:ascii="Times" w:hAnsi="Times"/>
                <w:sz w:val="28"/>
                <w:szCs w:val="28"/>
              </w:rPr>
              <w:t>Комитет по физической культуре и спорту Ленинградской области</w:t>
            </w:r>
          </w:p>
        </w:tc>
      </w:tr>
      <w:tr w:rsidR="006A1866" w:rsidRPr="00DF281B" w14:paraId="63FFB113" w14:textId="77777777" w:rsidTr="00EE6C2E">
        <w:tc>
          <w:tcPr>
            <w:tcW w:w="2410" w:type="dxa"/>
          </w:tcPr>
          <w:p w14:paraId="53FDDD92" w14:textId="77777777" w:rsidR="006A1866" w:rsidRPr="00DF281B" w:rsidRDefault="006A1866" w:rsidP="00DD7535">
            <w:pPr>
              <w:pStyle w:val="ConsPlusNormal"/>
              <w:rPr>
                <w:rFonts w:ascii="Times" w:hAnsi="Times"/>
                <w:sz w:val="28"/>
                <w:szCs w:val="28"/>
              </w:rPr>
            </w:pPr>
            <w:r w:rsidRPr="00974351">
              <w:rPr>
                <w:rFonts w:ascii="Times New Roman" w:hAnsi="Times New Roman" w:cs="Times New Roman"/>
                <w:sz w:val="28"/>
                <w:szCs w:val="28"/>
              </w:rPr>
              <w:t xml:space="preserve">Проекты, реализуемые в рамках </w:t>
            </w:r>
            <w:r w:rsidR="00DD7535">
              <w:rPr>
                <w:rFonts w:ascii="Times New Roman" w:hAnsi="Times New Roman" w:cs="Times New Roman"/>
                <w:sz w:val="28"/>
                <w:szCs w:val="28"/>
              </w:rPr>
              <w:t>под</w:t>
            </w:r>
            <w:r w:rsidRPr="00974351">
              <w:rPr>
                <w:rFonts w:ascii="Times New Roman" w:hAnsi="Times New Roman" w:cs="Times New Roman"/>
                <w:sz w:val="28"/>
                <w:szCs w:val="28"/>
              </w:rPr>
              <w:t>программы</w:t>
            </w:r>
            <w:r w:rsidR="00DD7535">
              <w:rPr>
                <w:rFonts w:ascii="Times New Roman" w:hAnsi="Times New Roman" w:cs="Times New Roman"/>
                <w:sz w:val="28"/>
                <w:szCs w:val="28"/>
              </w:rPr>
              <w:t xml:space="preserve"> 1</w:t>
            </w:r>
          </w:p>
        </w:tc>
        <w:tc>
          <w:tcPr>
            <w:tcW w:w="7371" w:type="dxa"/>
            <w:vAlign w:val="center"/>
          </w:tcPr>
          <w:p w14:paraId="4D2A1F4D" w14:textId="77777777" w:rsidR="006A1866" w:rsidRPr="00DF281B" w:rsidRDefault="006A1866" w:rsidP="000C5775">
            <w:pPr>
              <w:pStyle w:val="ConsPlusNormal"/>
              <w:ind w:firstLine="283"/>
              <w:jc w:val="both"/>
              <w:rPr>
                <w:rFonts w:ascii="Times" w:hAnsi="Times"/>
                <w:sz w:val="28"/>
                <w:szCs w:val="28"/>
              </w:rPr>
            </w:pPr>
            <w:r>
              <w:rPr>
                <w:rFonts w:ascii="Times New Roman" w:hAnsi="Times New Roman" w:cs="Times New Roman"/>
                <w:sz w:val="28"/>
                <w:szCs w:val="28"/>
              </w:rPr>
              <w:t>Региональный проект «Спорт – норма жизни» национального проекта «Демография»</w:t>
            </w:r>
          </w:p>
        </w:tc>
      </w:tr>
      <w:tr w:rsidR="006A1866" w:rsidRPr="00DF281B" w14:paraId="05C4E972" w14:textId="77777777" w:rsidTr="000C5775">
        <w:tc>
          <w:tcPr>
            <w:tcW w:w="2410" w:type="dxa"/>
          </w:tcPr>
          <w:p w14:paraId="63391984" w14:textId="77777777" w:rsidR="006A1866" w:rsidRPr="00FE15E1" w:rsidRDefault="006A1866" w:rsidP="00FE15E1">
            <w:pPr>
              <w:pStyle w:val="ConsPlusNormal"/>
              <w:rPr>
                <w:rFonts w:ascii="Times" w:hAnsi="Times"/>
                <w:sz w:val="28"/>
                <w:szCs w:val="28"/>
              </w:rPr>
            </w:pPr>
            <w:r w:rsidRPr="00DF281B">
              <w:rPr>
                <w:rFonts w:ascii="Times" w:hAnsi="Times"/>
                <w:sz w:val="28"/>
                <w:szCs w:val="28"/>
              </w:rPr>
              <w:t xml:space="preserve">Цель подпрограммы </w:t>
            </w:r>
            <w:r>
              <w:rPr>
                <w:rFonts w:ascii="Times" w:hAnsi="Times"/>
                <w:sz w:val="28"/>
                <w:szCs w:val="28"/>
              </w:rPr>
              <w:t>1</w:t>
            </w:r>
          </w:p>
        </w:tc>
        <w:tc>
          <w:tcPr>
            <w:tcW w:w="7371" w:type="dxa"/>
          </w:tcPr>
          <w:p w14:paraId="2094C136" w14:textId="2227668F" w:rsidR="006A1866" w:rsidRPr="00DF281B" w:rsidRDefault="007170DC" w:rsidP="000C5775">
            <w:pPr>
              <w:pStyle w:val="ConsPlusNormal"/>
              <w:ind w:firstLine="283"/>
              <w:jc w:val="both"/>
              <w:rPr>
                <w:rFonts w:ascii="Times" w:hAnsi="Times"/>
                <w:sz w:val="28"/>
                <w:szCs w:val="28"/>
              </w:rPr>
            </w:pPr>
            <w:r w:rsidRPr="006B27A8">
              <w:rPr>
                <w:rFonts w:ascii="Times" w:hAnsi="Times" w:cs="Times New Roman"/>
                <w:sz w:val="28"/>
                <w:szCs w:val="28"/>
              </w:rPr>
              <w:t xml:space="preserve">Развитие физической культуры и массового спорта, </w:t>
            </w:r>
            <w:r w:rsidRPr="006B27A8">
              <w:rPr>
                <w:rFonts w:ascii="Times" w:hAnsi="Times"/>
                <w:sz w:val="28"/>
                <w:szCs w:val="28"/>
              </w:rPr>
              <w:t>адаптивной физической культуры и спорта для лиц с ограниченными возможностями здоровья и инвалидов</w:t>
            </w:r>
          </w:p>
        </w:tc>
      </w:tr>
      <w:tr w:rsidR="006A1866" w:rsidRPr="00DF281B" w14:paraId="2CDF9195" w14:textId="77777777" w:rsidTr="000C5775">
        <w:tc>
          <w:tcPr>
            <w:tcW w:w="2410" w:type="dxa"/>
          </w:tcPr>
          <w:p w14:paraId="6E3C700F" w14:textId="77777777" w:rsidR="006A1866" w:rsidRPr="00FE15E1" w:rsidRDefault="006A1866" w:rsidP="00FE15E1">
            <w:pPr>
              <w:pStyle w:val="ConsPlusNormal"/>
              <w:rPr>
                <w:rFonts w:ascii="Times" w:hAnsi="Times"/>
                <w:sz w:val="28"/>
                <w:szCs w:val="28"/>
              </w:rPr>
            </w:pPr>
            <w:r w:rsidRPr="00DF281B">
              <w:rPr>
                <w:rFonts w:ascii="Times" w:hAnsi="Times"/>
                <w:sz w:val="28"/>
                <w:szCs w:val="28"/>
              </w:rPr>
              <w:t xml:space="preserve">Задачи подпрограммы </w:t>
            </w:r>
            <w:r>
              <w:rPr>
                <w:rFonts w:ascii="Times" w:hAnsi="Times"/>
                <w:sz w:val="28"/>
                <w:szCs w:val="28"/>
              </w:rPr>
              <w:t>1</w:t>
            </w:r>
          </w:p>
        </w:tc>
        <w:tc>
          <w:tcPr>
            <w:tcW w:w="7371" w:type="dxa"/>
          </w:tcPr>
          <w:p w14:paraId="1FA3F1C0" w14:textId="77777777" w:rsidR="003C3C53" w:rsidRPr="00C84B3C" w:rsidRDefault="003C3C53" w:rsidP="003C3C53">
            <w:pPr>
              <w:pStyle w:val="ConsPlusNormal"/>
              <w:ind w:firstLine="283"/>
              <w:jc w:val="both"/>
              <w:rPr>
                <w:rFonts w:ascii="Times" w:hAnsi="Times"/>
                <w:sz w:val="28"/>
                <w:szCs w:val="28"/>
              </w:rPr>
            </w:pPr>
            <w:r w:rsidRPr="00C84B3C">
              <w:rPr>
                <w:rFonts w:ascii="Times New Roman" w:hAnsi="Times New Roman" w:cs="Times New Roman"/>
                <w:sz w:val="28"/>
                <w:szCs w:val="28"/>
              </w:rPr>
              <w:t>Создание для всех категорий и групп населения условий для занятий физической культурой и спортом</w:t>
            </w:r>
            <w:r>
              <w:rPr>
                <w:rFonts w:ascii="Times New Roman" w:hAnsi="Times New Roman" w:cs="Times New Roman"/>
                <w:sz w:val="28"/>
                <w:szCs w:val="28"/>
              </w:rPr>
              <w:t>;</w:t>
            </w:r>
          </w:p>
          <w:p w14:paraId="6F7E27CB" w14:textId="77777777" w:rsidR="003C3C53" w:rsidRPr="00DF281B" w:rsidRDefault="003C3C53" w:rsidP="003C3C53">
            <w:pPr>
              <w:pStyle w:val="ConsPlusNormal"/>
              <w:ind w:firstLine="283"/>
              <w:jc w:val="both"/>
              <w:rPr>
                <w:rFonts w:ascii="Times" w:hAnsi="Times"/>
                <w:sz w:val="28"/>
                <w:szCs w:val="28"/>
              </w:rPr>
            </w:pPr>
            <w:r w:rsidRPr="00DF281B">
              <w:rPr>
                <w:rFonts w:ascii="Times" w:hAnsi="Times"/>
                <w:sz w:val="28"/>
                <w:szCs w:val="28"/>
              </w:rPr>
              <w:t>Совершенствование системы физического воспитания различных категорий и групп населения, в том числе в сельской местности;</w:t>
            </w:r>
          </w:p>
          <w:p w14:paraId="55C976CE" w14:textId="77777777" w:rsidR="006A1866" w:rsidRPr="002D0F09" w:rsidRDefault="003C3C53" w:rsidP="003C3C53">
            <w:pPr>
              <w:pStyle w:val="ConsPlusNormal"/>
              <w:ind w:firstLine="283"/>
              <w:jc w:val="both"/>
              <w:rPr>
                <w:rFonts w:ascii="Times" w:hAnsi="Times"/>
                <w:sz w:val="28"/>
                <w:szCs w:val="28"/>
              </w:rPr>
            </w:pPr>
            <w:r w:rsidRPr="002D0F09">
              <w:rPr>
                <w:rFonts w:ascii="Times New Roman" w:hAnsi="Times New Roman" w:cs="Times New Roman"/>
                <w:sz w:val="28"/>
                <w:szCs w:val="28"/>
              </w:rPr>
              <w:t>Развитие детско-юношеского, школьного, студенческого и  массового спорта, спорта инвалидов и лиц с ограниченными возможностями здоровья</w:t>
            </w:r>
            <w:r>
              <w:rPr>
                <w:rFonts w:ascii="Times" w:hAnsi="Times"/>
                <w:sz w:val="28"/>
                <w:szCs w:val="28"/>
              </w:rPr>
              <w:t>.</w:t>
            </w:r>
          </w:p>
        </w:tc>
      </w:tr>
      <w:tr w:rsidR="006A1866" w:rsidRPr="00DF281B" w14:paraId="50940731" w14:textId="77777777" w:rsidTr="009968E3">
        <w:tc>
          <w:tcPr>
            <w:tcW w:w="2410" w:type="dxa"/>
            <w:tcBorders>
              <w:bottom w:val="single" w:sz="4" w:space="0" w:color="auto"/>
            </w:tcBorders>
          </w:tcPr>
          <w:p w14:paraId="17E0C551" w14:textId="77777777" w:rsidR="006A1866" w:rsidRPr="00FE15E1" w:rsidRDefault="006A1866" w:rsidP="00FE15E1">
            <w:pPr>
              <w:pStyle w:val="ConsPlusNormal"/>
              <w:rPr>
                <w:rFonts w:ascii="Times" w:hAnsi="Times"/>
                <w:sz w:val="28"/>
                <w:szCs w:val="28"/>
              </w:rPr>
            </w:pPr>
            <w:r w:rsidRPr="00DF281B">
              <w:rPr>
                <w:rFonts w:ascii="Times" w:hAnsi="Times"/>
                <w:sz w:val="28"/>
                <w:szCs w:val="28"/>
              </w:rPr>
              <w:t xml:space="preserve">Срок реализации подпрограммы </w:t>
            </w:r>
            <w:r>
              <w:rPr>
                <w:rFonts w:ascii="Times" w:hAnsi="Times"/>
                <w:sz w:val="28"/>
                <w:szCs w:val="28"/>
              </w:rPr>
              <w:t>1</w:t>
            </w:r>
          </w:p>
        </w:tc>
        <w:tc>
          <w:tcPr>
            <w:tcW w:w="7371" w:type="dxa"/>
            <w:tcBorders>
              <w:bottom w:val="single" w:sz="4" w:space="0" w:color="auto"/>
            </w:tcBorders>
          </w:tcPr>
          <w:p w14:paraId="24FE7325" w14:textId="77777777" w:rsidR="006A1866" w:rsidRPr="00DF281B" w:rsidRDefault="006A1866" w:rsidP="000C5775">
            <w:pPr>
              <w:pStyle w:val="ConsPlusNormal"/>
              <w:ind w:firstLine="283"/>
              <w:jc w:val="both"/>
              <w:rPr>
                <w:rFonts w:ascii="Times" w:hAnsi="Times"/>
                <w:sz w:val="28"/>
                <w:szCs w:val="28"/>
              </w:rPr>
            </w:pPr>
            <w:r w:rsidRPr="00DF281B">
              <w:rPr>
                <w:rFonts w:ascii="Times" w:hAnsi="Times"/>
                <w:sz w:val="28"/>
                <w:szCs w:val="28"/>
              </w:rPr>
              <w:t>2019-2024 годы</w:t>
            </w:r>
          </w:p>
        </w:tc>
      </w:tr>
      <w:tr w:rsidR="006A1866" w:rsidRPr="00DF281B" w14:paraId="4FDA5481" w14:textId="77777777" w:rsidTr="00362054">
        <w:tblPrEx>
          <w:tblBorders>
            <w:insideH w:val="nil"/>
          </w:tblBorders>
        </w:tblPrEx>
        <w:tc>
          <w:tcPr>
            <w:tcW w:w="2410" w:type="dxa"/>
            <w:tcBorders>
              <w:top w:val="single" w:sz="4" w:space="0" w:color="auto"/>
              <w:bottom w:val="single" w:sz="4" w:space="0" w:color="auto"/>
            </w:tcBorders>
          </w:tcPr>
          <w:p w14:paraId="59E4B7D8" w14:textId="77777777" w:rsidR="006A1866" w:rsidRPr="00DF281B" w:rsidRDefault="006A1866" w:rsidP="00FE15E1">
            <w:pPr>
              <w:pStyle w:val="ConsPlusNormal"/>
              <w:rPr>
                <w:rFonts w:ascii="Times" w:hAnsi="Times"/>
                <w:sz w:val="28"/>
                <w:szCs w:val="28"/>
              </w:rPr>
            </w:pPr>
            <w:r w:rsidRPr="00DF281B">
              <w:rPr>
                <w:rFonts w:ascii="Times" w:hAnsi="Times"/>
                <w:sz w:val="28"/>
                <w:szCs w:val="28"/>
              </w:rPr>
              <w:t xml:space="preserve">Финансовое обеспечение подпрограммы </w:t>
            </w:r>
            <w:r>
              <w:rPr>
                <w:rFonts w:ascii="Times" w:hAnsi="Times"/>
                <w:sz w:val="28"/>
                <w:szCs w:val="28"/>
              </w:rPr>
              <w:t>1</w:t>
            </w:r>
            <w:r w:rsidRPr="00DF281B">
              <w:rPr>
                <w:rFonts w:ascii="Times" w:hAnsi="Times"/>
                <w:sz w:val="28"/>
                <w:szCs w:val="28"/>
              </w:rPr>
              <w:t xml:space="preserve"> - всего, в том числе по годам реализации</w:t>
            </w:r>
          </w:p>
        </w:tc>
        <w:tc>
          <w:tcPr>
            <w:tcW w:w="7371" w:type="dxa"/>
            <w:tcBorders>
              <w:top w:val="single" w:sz="4" w:space="0" w:color="auto"/>
              <w:bottom w:val="single" w:sz="4" w:space="0" w:color="auto"/>
            </w:tcBorders>
          </w:tcPr>
          <w:p w14:paraId="366DB987" w14:textId="77777777" w:rsidR="006A1866" w:rsidRPr="0011027F" w:rsidRDefault="006A1866" w:rsidP="000C5775">
            <w:pPr>
              <w:pStyle w:val="ConsPlusNormal"/>
              <w:ind w:firstLine="283"/>
              <w:jc w:val="both"/>
              <w:rPr>
                <w:rFonts w:ascii="Times" w:hAnsi="Times"/>
                <w:sz w:val="28"/>
                <w:szCs w:val="28"/>
              </w:rPr>
            </w:pPr>
            <w:r w:rsidRPr="00DF281B">
              <w:rPr>
                <w:rFonts w:ascii="Times" w:hAnsi="Times"/>
                <w:sz w:val="28"/>
                <w:szCs w:val="28"/>
              </w:rPr>
              <w:t xml:space="preserve">Финансовое обеспечение реализации подпрограммы 1 составляет </w:t>
            </w:r>
            <w:r w:rsidR="005D3D36">
              <w:rPr>
                <w:rFonts w:ascii="Times" w:hAnsi="Times"/>
                <w:sz w:val="28"/>
                <w:szCs w:val="28"/>
              </w:rPr>
              <w:t>230 450,6</w:t>
            </w:r>
            <w:r w:rsidRPr="0011027F">
              <w:rPr>
                <w:rFonts w:ascii="Times" w:hAnsi="Times"/>
                <w:sz w:val="28"/>
                <w:szCs w:val="28"/>
              </w:rPr>
              <w:t xml:space="preserve"> тыс. рублей, в том числе:</w:t>
            </w:r>
          </w:p>
          <w:p w14:paraId="2A7344A3" w14:textId="77777777" w:rsidR="006A1866" w:rsidRPr="0011027F" w:rsidRDefault="006A1866" w:rsidP="000C5775">
            <w:pPr>
              <w:pStyle w:val="ConsPlusNormal"/>
              <w:ind w:firstLine="283"/>
              <w:jc w:val="both"/>
              <w:rPr>
                <w:rFonts w:ascii="Times" w:hAnsi="Times"/>
                <w:sz w:val="28"/>
                <w:szCs w:val="28"/>
              </w:rPr>
            </w:pPr>
            <w:r w:rsidRPr="0011027F">
              <w:rPr>
                <w:rFonts w:ascii="Times" w:hAnsi="Times"/>
                <w:sz w:val="28"/>
                <w:szCs w:val="28"/>
              </w:rPr>
              <w:t xml:space="preserve">2019 год – </w:t>
            </w:r>
            <w:r w:rsidR="005D3D36">
              <w:rPr>
                <w:rFonts w:ascii="Times" w:hAnsi="Times"/>
                <w:sz w:val="28"/>
                <w:szCs w:val="28"/>
              </w:rPr>
              <w:t>75770,7</w:t>
            </w:r>
            <w:r w:rsidRPr="0011027F">
              <w:rPr>
                <w:rFonts w:ascii="Times" w:hAnsi="Times"/>
                <w:sz w:val="28"/>
                <w:szCs w:val="28"/>
              </w:rPr>
              <w:t xml:space="preserve"> тыс. рублей;</w:t>
            </w:r>
          </w:p>
          <w:p w14:paraId="231CFDD4" w14:textId="77777777" w:rsidR="006A1866" w:rsidRPr="0011027F" w:rsidRDefault="006A1866" w:rsidP="000C5775">
            <w:pPr>
              <w:pStyle w:val="ConsPlusNormal"/>
              <w:ind w:firstLine="283"/>
              <w:jc w:val="both"/>
              <w:rPr>
                <w:rFonts w:ascii="Times" w:hAnsi="Times"/>
                <w:sz w:val="28"/>
                <w:szCs w:val="28"/>
              </w:rPr>
            </w:pPr>
            <w:r w:rsidRPr="0011027F">
              <w:rPr>
                <w:rFonts w:ascii="Times" w:hAnsi="Times"/>
                <w:sz w:val="28"/>
                <w:szCs w:val="28"/>
              </w:rPr>
              <w:t xml:space="preserve">2020 год – </w:t>
            </w:r>
            <w:r w:rsidR="005D3D36">
              <w:rPr>
                <w:rFonts w:ascii="Times" w:hAnsi="Times"/>
                <w:sz w:val="28"/>
                <w:szCs w:val="28"/>
              </w:rPr>
              <w:t>65600,4</w:t>
            </w:r>
            <w:r w:rsidRPr="0011027F">
              <w:rPr>
                <w:rFonts w:ascii="Times" w:hAnsi="Times"/>
                <w:sz w:val="28"/>
                <w:szCs w:val="28"/>
              </w:rPr>
              <w:t xml:space="preserve"> тыс. рублей;</w:t>
            </w:r>
          </w:p>
          <w:p w14:paraId="2A4274F9" w14:textId="77777777" w:rsidR="006A1866" w:rsidRPr="0011027F" w:rsidRDefault="006A1866" w:rsidP="000C5775">
            <w:pPr>
              <w:pStyle w:val="ConsPlusNormal"/>
              <w:ind w:firstLine="283"/>
              <w:jc w:val="both"/>
              <w:rPr>
                <w:rFonts w:ascii="Times" w:hAnsi="Times"/>
                <w:sz w:val="28"/>
                <w:szCs w:val="28"/>
              </w:rPr>
            </w:pPr>
            <w:r w:rsidRPr="0011027F">
              <w:rPr>
                <w:rFonts w:ascii="Times" w:hAnsi="Times"/>
                <w:sz w:val="28"/>
                <w:szCs w:val="28"/>
              </w:rPr>
              <w:t xml:space="preserve">2021 год </w:t>
            </w:r>
            <w:r w:rsidR="005D3D36">
              <w:rPr>
                <w:rFonts w:ascii="Times" w:hAnsi="Times"/>
                <w:sz w:val="28"/>
                <w:szCs w:val="28"/>
              </w:rPr>
              <w:t>–</w:t>
            </w:r>
            <w:r w:rsidRPr="0011027F">
              <w:rPr>
                <w:rFonts w:ascii="Times" w:hAnsi="Times"/>
                <w:sz w:val="28"/>
                <w:szCs w:val="28"/>
              </w:rPr>
              <w:t xml:space="preserve"> </w:t>
            </w:r>
            <w:r w:rsidR="005D3D36">
              <w:rPr>
                <w:rFonts w:ascii="Times" w:hAnsi="Times"/>
                <w:sz w:val="28"/>
                <w:szCs w:val="28"/>
              </w:rPr>
              <w:t>38634,2</w:t>
            </w:r>
            <w:r w:rsidRPr="0011027F">
              <w:rPr>
                <w:rFonts w:ascii="Times" w:hAnsi="Times"/>
                <w:sz w:val="28"/>
                <w:szCs w:val="28"/>
              </w:rPr>
              <w:t xml:space="preserve"> тыс. рублей;</w:t>
            </w:r>
          </w:p>
          <w:p w14:paraId="528E4ED2" w14:textId="77777777" w:rsidR="006A1866" w:rsidRPr="0011027F" w:rsidRDefault="006A1866" w:rsidP="000C5775">
            <w:pPr>
              <w:pStyle w:val="ConsPlusNormal"/>
              <w:ind w:firstLine="283"/>
              <w:jc w:val="both"/>
              <w:rPr>
                <w:rFonts w:ascii="Times" w:hAnsi="Times"/>
                <w:sz w:val="28"/>
                <w:szCs w:val="28"/>
              </w:rPr>
            </w:pPr>
            <w:r w:rsidRPr="0011027F">
              <w:rPr>
                <w:rFonts w:ascii="Times" w:hAnsi="Times"/>
                <w:sz w:val="28"/>
                <w:szCs w:val="28"/>
              </w:rPr>
              <w:t xml:space="preserve">2022 год </w:t>
            </w:r>
            <w:r w:rsidR="005D3D36">
              <w:rPr>
                <w:rFonts w:ascii="Times" w:hAnsi="Times"/>
                <w:sz w:val="28"/>
                <w:szCs w:val="28"/>
              </w:rPr>
              <w:t>–</w:t>
            </w:r>
            <w:r w:rsidRPr="0011027F">
              <w:rPr>
                <w:rFonts w:ascii="Times" w:hAnsi="Times"/>
                <w:sz w:val="28"/>
                <w:szCs w:val="28"/>
              </w:rPr>
              <w:t xml:space="preserve"> </w:t>
            </w:r>
            <w:r w:rsidR="005D3D36">
              <w:rPr>
                <w:rFonts w:ascii="Times" w:hAnsi="Times"/>
                <w:sz w:val="28"/>
                <w:szCs w:val="28"/>
              </w:rPr>
              <w:t>16815,1</w:t>
            </w:r>
            <w:r w:rsidRPr="0011027F">
              <w:rPr>
                <w:rFonts w:ascii="Times" w:hAnsi="Times"/>
                <w:sz w:val="28"/>
                <w:szCs w:val="28"/>
              </w:rPr>
              <w:t xml:space="preserve"> тыс. рублей;</w:t>
            </w:r>
          </w:p>
          <w:p w14:paraId="3872AA60" w14:textId="77777777" w:rsidR="006A1866" w:rsidRPr="0011027F" w:rsidRDefault="006A1866" w:rsidP="000C5775">
            <w:pPr>
              <w:pStyle w:val="ConsPlusNormal"/>
              <w:ind w:firstLine="283"/>
              <w:jc w:val="both"/>
              <w:rPr>
                <w:rFonts w:ascii="Times" w:hAnsi="Times"/>
                <w:sz w:val="28"/>
                <w:szCs w:val="28"/>
              </w:rPr>
            </w:pPr>
            <w:r w:rsidRPr="0011027F">
              <w:rPr>
                <w:rFonts w:ascii="Times" w:hAnsi="Times"/>
                <w:sz w:val="28"/>
                <w:szCs w:val="28"/>
              </w:rPr>
              <w:t xml:space="preserve">2023 год </w:t>
            </w:r>
            <w:r w:rsidR="005D3D36">
              <w:rPr>
                <w:rFonts w:ascii="Times" w:hAnsi="Times"/>
                <w:sz w:val="28"/>
                <w:szCs w:val="28"/>
              </w:rPr>
              <w:t>–</w:t>
            </w:r>
            <w:r w:rsidRPr="0011027F">
              <w:rPr>
                <w:rFonts w:ascii="Times" w:hAnsi="Times"/>
                <w:sz w:val="28"/>
                <w:szCs w:val="28"/>
              </w:rPr>
              <w:t xml:space="preserve"> </w:t>
            </w:r>
            <w:r w:rsidR="005D3D36">
              <w:rPr>
                <w:rFonts w:ascii="Times" w:hAnsi="Times"/>
                <w:sz w:val="28"/>
                <w:szCs w:val="28"/>
              </w:rPr>
              <w:t>16815,1</w:t>
            </w:r>
            <w:r w:rsidRPr="0011027F">
              <w:rPr>
                <w:rFonts w:ascii="Times" w:hAnsi="Times"/>
                <w:sz w:val="28"/>
                <w:szCs w:val="28"/>
              </w:rPr>
              <w:t xml:space="preserve"> тыс. рублей;</w:t>
            </w:r>
          </w:p>
          <w:p w14:paraId="21FF07C8" w14:textId="77777777" w:rsidR="006A1866" w:rsidRPr="00DF281B" w:rsidRDefault="006A1866" w:rsidP="005D3D36">
            <w:pPr>
              <w:pStyle w:val="ConsPlusNormal"/>
              <w:ind w:firstLine="283"/>
              <w:jc w:val="both"/>
              <w:rPr>
                <w:rFonts w:ascii="Times" w:hAnsi="Times"/>
                <w:sz w:val="28"/>
                <w:szCs w:val="28"/>
              </w:rPr>
            </w:pPr>
            <w:r w:rsidRPr="0011027F">
              <w:rPr>
                <w:rFonts w:ascii="Times" w:hAnsi="Times"/>
                <w:sz w:val="28"/>
                <w:szCs w:val="28"/>
              </w:rPr>
              <w:t xml:space="preserve">2024 год </w:t>
            </w:r>
            <w:r w:rsidR="005D3D36">
              <w:rPr>
                <w:rFonts w:ascii="Times" w:hAnsi="Times"/>
                <w:sz w:val="28"/>
                <w:szCs w:val="28"/>
              </w:rPr>
              <w:t>–</w:t>
            </w:r>
            <w:r w:rsidRPr="0011027F">
              <w:rPr>
                <w:rFonts w:ascii="Times" w:hAnsi="Times"/>
                <w:sz w:val="28"/>
                <w:szCs w:val="28"/>
              </w:rPr>
              <w:t xml:space="preserve"> </w:t>
            </w:r>
            <w:r w:rsidR="005D3D36">
              <w:rPr>
                <w:rFonts w:ascii="Times" w:hAnsi="Times"/>
                <w:sz w:val="28"/>
                <w:szCs w:val="28"/>
              </w:rPr>
              <w:t>16815,1</w:t>
            </w:r>
            <w:r w:rsidRPr="0011027F">
              <w:rPr>
                <w:rFonts w:ascii="Times" w:hAnsi="Times"/>
                <w:sz w:val="28"/>
                <w:szCs w:val="28"/>
              </w:rPr>
              <w:t xml:space="preserve">  тыс. рублей</w:t>
            </w:r>
          </w:p>
        </w:tc>
      </w:tr>
      <w:tr w:rsidR="006A1866" w:rsidRPr="00DF281B" w14:paraId="1F2164F2" w14:textId="77777777" w:rsidTr="003E2594">
        <w:tblPrEx>
          <w:tblBorders>
            <w:insideH w:val="nil"/>
          </w:tblBorders>
        </w:tblPrEx>
        <w:trPr>
          <w:trHeight w:val="887"/>
        </w:trPr>
        <w:tc>
          <w:tcPr>
            <w:tcW w:w="2410" w:type="dxa"/>
            <w:tcBorders>
              <w:top w:val="single" w:sz="4" w:space="0" w:color="auto"/>
              <w:bottom w:val="single" w:sz="4" w:space="0" w:color="auto"/>
            </w:tcBorders>
          </w:tcPr>
          <w:p w14:paraId="05E8B255" w14:textId="77777777" w:rsidR="006A1866" w:rsidRPr="005F4E3E" w:rsidRDefault="006A1866" w:rsidP="005F4E3E">
            <w:pPr>
              <w:pStyle w:val="ConsPlusNormal"/>
              <w:rPr>
                <w:rFonts w:ascii="Times" w:hAnsi="Times"/>
                <w:sz w:val="28"/>
                <w:szCs w:val="28"/>
              </w:rPr>
            </w:pPr>
            <w:r w:rsidRPr="00DF281B">
              <w:rPr>
                <w:rFonts w:ascii="Times" w:hAnsi="Times"/>
                <w:sz w:val="28"/>
                <w:szCs w:val="28"/>
              </w:rPr>
              <w:t>Ожидаемые резу</w:t>
            </w:r>
            <w:r>
              <w:rPr>
                <w:rFonts w:ascii="Times" w:hAnsi="Times"/>
                <w:sz w:val="28"/>
                <w:szCs w:val="28"/>
              </w:rPr>
              <w:t>льтаты реализации подпрограммы 1</w:t>
            </w:r>
          </w:p>
        </w:tc>
        <w:tc>
          <w:tcPr>
            <w:tcW w:w="7371" w:type="dxa"/>
            <w:tcBorders>
              <w:top w:val="single" w:sz="4" w:space="0" w:color="auto"/>
              <w:bottom w:val="single" w:sz="4" w:space="0" w:color="auto"/>
            </w:tcBorders>
          </w:tcPr>
          <w:p w14:paraId="4B0E15B5" w14:textId="77777777" w:rsidR="003C3C53" w:rsidRDefault="003C3C53" w:rsidP="003C3C53">
            <w:pPr>
              <w:pStyle w:val="ConsPlusNormal"/>
              <w:ind w:firstLine="283"/>
              <w:jc w:val="both"/>
              <w:rPr>
                <w:rFonts w:ascii="Times" w:hAnsi="Times" w:cs="Times New Roman"/>
                <w:sz w:val="28"/>
                <w:szCs w:val="28"/>
              </w:rPr>
            </w:pPr>
            <w:r>
              <w:rPr>
                <w:rFonts w:ascii="Times" w:hAnsi="Times" w:cs="Times New Roman"/>
                <w:sz w:val="28"/>
                <w:szCs w:val="28"/>
              </w:rPr>
              <w:t xml:space="preserve">К 2024 году </w:t>
            </w:r>
          </w:p>
          <w:p w14:paraId="7663AEBF" w14:textId="77777777" w:rsidR="003C3C53" w:rsidRDefault="003C3C53" w:rsidP="003C3C53">
            <w:pPr>
              <w:pStyle w:val="ConsPlusNormal"/>
              <w:ind w:firstLine="283"/>
              <w:jc w:val="both"/>
              <w:rPr>
                <w:rFonts w:ascii="Times" w:hAnsi="Times" w:cs="Times New Roman"/>
                <w:sz w:val="28"/>
                <w:szCs w:val="28"/>
              </w:rPr>
            </w:pPr>
            <w:r>
              <w:rPr>
                <w:rFonts w:ascii="Times" w:hAnsi="Times" w:cs="Times New Roman"/>
                <w:sz w:val="28"/>
                <w:szCs w:val="28"/>
              </w:rPr>
              <w:t xml:space="preserve">- </w:t>
            </w:r>
            <w:r w:rsidRPr="00161129">
              <w:rPr>
                <w:rFonts w:ascii="Times" w:hAnsi="Times" w:cs="Times New Roman"/>
                <w:sz w:val="28"/>
                <w:szCs w:val="28"/>
              </w:rPr>
              <w:t>обеспечение привлечения к систематическим занятиям физической культурой и спортом и приобщение к здоровому образу жизни широких масс населения Ленинградской области;</w:t>
            </w:r>
          </w:p>
          <w:p w14:paraId="6933C81A" w14:textId="77777777" w:rsidR="00600135" w:rsidRDefault="003C3C53" w:rsidP="003C3C53">
            <w:pPr>
              <w:pStyle w:val="a3"/>
              <w:ind w:firstLine="708"/>
              <w:jc w:val="both"/>
              <w:rPr>
                <w:rFonts w:ascii="Times New Roman" w:hAnsi="Times New Roman" w:cs="Times New Roman"/>
                <w:sz w:val="28"/>
                <w:szCs w:val="28"/>
              </w:rPr>
            </w:pPr>
            <w:r w:rsidRPr="00DF281B">
              <w:rPr>
                <w:rFonts w:ascii="Times" w:hAnsi="Times" w:cs="Times New Roman"/>
                <w:sz w:val="28"/>
                <w:szCs w:val="28"/>
              </w:rPr>
              <w:t xml:space="preserve">- </w:t>
            </w:r>
            <w:r w:rsidR="00600135">
              <w:rPr>
                <w:rFonts w:ascii="Times New Roman" w:hAnsi="Times New Roman" w:cs="Times New Roman"/>
                <w:sz w:val="28"/>
                <w:szCs w:val="28"/>
              </w:rPr>
              <w:t xml:space="preserve">увеличение </w:t>
            </w:r>
            <w:r w:rsidR="00600135">
              <w:t xml:space="preserve"> </w:t>
            </w:r>
            <w:r w:rsidR="00600135">
              <w:rPr>
                <w:rFonts w:ascii="Times New Roman" w:hAnsi="Times New Roman" w:cs="Times New Roman"/>
                <w:sz w:val="28"/>
                <w:szCs w:val="28"/>
              </w:rPr>
              <w:t>д</w:t>
            </w:r>
            <w:r w:rsidR="00600135" w:rsidRPr="00BF592B">
              <w:rPr>
                <w:rFonts w:ascii="Times New Roman" w:hAnsi="Times New Roman" w:cs="Times New Roman"/>
                <w:sz w:val="28"/>
                <w:szCs w:val="28"/>
              </w:rPr>
              <w:t>ол</w:t>
            </w:r>
            <w:r w:rsidR="00600135">
              <w:rPr>
                <w:rFonts w:ascii="Times New Roman" w:hAnsi="Times New Roman" w:cs="Times New Roman"/>
                <w:sz w:val="28"/>
                <w:szCs w:val="28"/>
              </w:rPr>
              <w:t>и</w:t>
            </w:r>
            <w:r w:rsidR="00600135" w:rsidRPr="00BF592B">
              <w:rPr>
                <w:rFonts w:ascii="Times New Roman" w:hAnsi="Times New Roman" w:cs="Times New Roman"/>
                <w:sz w:val="28"/>
                <w:szCs w:val="28"/>
              </w:rPr>
              <w:t xml:space="preserve"> населения, занятого в экономике, занимающегося физической культурой и спортом, в общей численности населения, занятого в экономике</w:t>
            </w:r>
            <w:r w:rsidR="006B27A8">
              <w:rPr>
                <w:rFonts w:ascii="Times New Roman" w:hAnsi="Times New Roman" w:cs="Times New Roman"/>
                <w:sz w:val="28"/>
                <w:szCs w:val="28"/>
              </w:rPr>
              <w:t xml:space="preserve"> до 43,1 </w:t>
            </w:r>
            <w:r w:rsidR="006B27A8" w:rsidRPr="006B27A8">
              <w:rPr>
                <w:rFonts w:ascii="Times New Roman" w:hAnsi="Times New Roman" w:cs="Times New Roman"/>
                <w:sz w:val="28"/>
                <w:szCs w:val="28"/>
              </w:rPr>
              <w:t>%</w:t>
            </w:r>
            <w:r w:rsidR="00600135">
              <w:rPr>
                <w:rFonts w:ascii="Times New Roman" w:hAnsi="Times New Roman" w:cs="Times New Roman"/>
                <w:sz w:val="28"/>
                <w:szCs w:val="28"/>
              </w:rPr>
              <w:t>;</w:t>
            </w:r>
          </w:p>
          <w:p w14:paraId="02906AE3" w14:textId="77777777" w:rsidR="003C3C53" w:rsidRPr="00DF281B" w:rsidRDefault="003C3C53" w:rsidP="003C3C53">
            <w:pPr>
              <w:pStyle w:val="a3"/>
              <w:ind w:firstLine="708"/>
              <w:jc w:val="both"/>
              <w:rPr>
                <w:rFonts w:ascii="Times" w:hAnsi="Times" w:cs="Times New Roman"/>
                <w:sz w:val="28"/>
                <w:szCs w:val="28"/>
              </w:rPr>
            </w:pPr>
            <w:r>
              <w:rPr>
                <w:rFonts w:ascii="Times New Roman" w:hAnsi="Times New Roman" w:cs="Times New Roman"/>
                <w:sz w:val="28"/>
                <w:szCs w:val="28"/>
              </w:rPr>
              <w:t>-</w:t>
            </w:r>
            <w:r w:rsidR="00BF592B">
              <w:rPr>
                <w:rFonts w:ascii="Times New Roman" w:hAnsi="Times New Roman" w:cs="Times New Roman"/>
                <w:sz w:val="28"/>
                <w:szCs w:val="28"/>
              </w:rPr>
              <w:t xml:space="preserve"> </w:t>
            </w:r>
            <w:r w:rsidR="00600135" w:rsidRPr="00494E1B">
              <w:rPr>
                <w:rFonts w:ascii="Times New Roman" w:hAnsi="Times New Roman" w:cs="Times New Roman"/>
                <w:sz w:val="28"/>
                <w:szCs w:val="28"/>
              </w:rPr>
              <w:t>увелич</w:t>
            </w:r>
            <w:r w:rsidR="00600135">
              <w:rPr>
                <w:rFonts w:ascii="Times New Roman" w:hAnsi="Times New Roman" w:cs="Times New Roman"/>
                <w:sz w:val="28"/>
                <w:szCs w:val="28"/>
              </w:rPr>
              <w:t>ение</w:t>
            </w:r>
            <w:r w:rsidR="00600135" w:rsidRPr="00494E1B">
              <w:rPr>
                <w:rFonts w:ascii="Times New Roman" w:hAnsi="Times New Roman" w:cs="Times New Roman"/>
                <w:sz w:val="28"/>
                <w:szCs w:val="28"/>
              </w:rPr>
              <w:t xml:space="preserve"> дол</w:t>
            </w:r>
            <w:r w:rsidR="00600135">
              <w:rPr>
                <w:rFonts w:ascii="Times New Roman" w:hAnsi="Times New Roman" w:cs="Times New Roman"/>
                <w:sz w:val="28"/>
                <w:szCs w:val="28"/>
              </w:rPr>
              <w:t>и</w:t>
            </w:r>
            <w:r w:rsidR="00600135" w:rsidRPr="00494E1B">
              <w:rPr>
                <w:rFonts w:ascii="Times New Roman" w:hAnsi="Times New Roman" w:cs="Times New Roman"/>
                <w:sz w:val="28"/>
                <w:szCs w:val="28"/>
              </w:rPr>
              <w:t xml:space="preserve"> учащихся и студентов, систематически занимающихся физической культурой и спортом, в общей численности </w:t>
            </w:r>
            <w:r w:rsidR="00600135">
              <w:rPr>
                <w:rFonts w:ascii="Times New Roman" w:hAnsi="Times New Roman" w:cs="Times New Roman"/>
                <w:sz w:val="28"/>
                <w:szCs w:val="28"/>
              </w:rPr>
              <w:t xml:space="preserve">учащихся и студентов </w:t>
            </w:r>
            <w:r w:rsidR="00600135" w:rsidRPr="00494E1B">
              <w:rPr>
                <w:rFonts w:ascii="Times New Roman" w:hAnsi="Times New Roman" w:cs="Times New Roman"/>
                <w:sz w:val="28"/>
                <w:szCs w:val="28"/>
              </w:rPr>
              <w:t xml:space="preserve">до 82,5 </w:t>
            </w:r>
            <w:r w:rsidR="00600135">
              <w:rPr>
                <w:rFonts w:ascii="Times New Roman" w:hAnsi="Times New Roman" w:cs="Times New Roman"/>
                <w:sz w:val="28"/>
                <w:szCs w:val="28"/>
              </w:rPr>
              <w:t xml:space="preserve">процентов, </w:t>
            </w:r>
            <w:r>
              <w:rPr>
                <w:rFonts w:ascii="Times New Roman" w:hAnsi="Times New Roman" w:cs="Times New Roman"/>
                <w:sz w:val="28"/>
                <w:szCs w:val="28"/>
              </w:rPr>
              <w:t xml:space="preserve"> увеличение </w:t>
            </w:r>
            <w:r w:rsidRPr="00DF281B">
              <w:rPr>
                <w:rFonts w:ascii="Times" w:hAnsi="Times" w:cs="Times New Roman"/>
                <w:sz w:val="28"/>
                <w:szCs w:val="28"/>
              </w:rPr>
              <w:t>доли лиц с ограниченными возможностями здоровья и инвалидов,  систематически занимающихся физической культурой и спорто</w:t>
            </w:r>
            <w:r>
              <w:rPr>
                <w:rFonts w:ascii="Times" w:hAnsi="Times" w:cs="Times New Roman"/>
                <w:sz w:val="28"/>
                <w:szCs w:val="28"/>
              </w:rPr>
              <w:t xml:space="preserve">м до 16,0 </w:t>
            </w:r>
            <w:r>
              <w:rPr>
                <w:rFonts w:ascii="Times" w:hAnsi="Times" w:cs="Times New Roman"/>
                <w:sz w:val="28"/>
                <w:szCs w:val="28"/>
              </w:rPr>
              <w:lastRenderedPageBreak/>
              <w:t>процентов.</w:t>
            </w:r>
          </w:p>
          <w:p w14:paraId="796126FB" w14:textId="77777777" w:rsidR="006A1866" w:rsidRPr="00DF281B" w:rsidRDefault="006A1866" w:rsidP="003E2594">
            <w:pPr>
              <w:pStyle w:val="a3"/>
              <w:ind w:firstLine="708"/>
              <w:jc w:val="both"/>
              <w:rPr>
                <w:rFonts w:ascii="Times" w:hAnsi="Times"/>
                <w:sz w:val="28"/>
                <w:szCs w:val="28"/>
              </w:rPr>
            </w:pPr>
          </w:p>
        </w:tc>
      </w:tr>
      <w:tr w:rsidR="009E6A58" w:rsidRPr="00DF281B" w14:paraId="4DF3FBBB" w14:textId="77777777" w:rsidTr="00362054">
        <w:tblPrEx>
          <w:tblBorders>
            <w:insideH w:val="nil"/>
          </w:tblBorders>
        </w:tblPrEx>
        <w:trPr>
          <w:trHeight w:val="1174"/>
        </w:trPr>
        <w:tc>
          <w:tcPr>
            <w:tcW w:w="2410" w:type="dxa"/>
            <w:tcBorders>
              <w:top w:val="single" w:sz="4" w:space="0" w:color="auto"/>
              <w:bottom w:val="single" w:sz="4" w:space="0" w:color="auto"/>
            </w:tcBorders>
          </w:tcPr>
          <w:p w14:paraId="5F2A68C3" w14:textId="77777777" w:rsidR="009E6A58" w:rsidRDefault="009E6A58" w:rsidP="009E6A58">
            <w:pPr>
              <w:pStyle w:val="a3"/>
              <w:jc w:val="center"/>
              <w:rPr>
                <w:rFonts w:ascii="Times New Roman" w:hAnsi="Times New Roman" w:cs="Times New Roman"/>
                <w:sz w:val="28"/>
                <w:szCs w:val="28"/>
              </w:rPr>
            </w:pPr>
            <w:r>
              <w:rPr>
                <w:rFonts w:ascii="Times New Roman" w:hAnsi="Times New Roman" w:cs="Times New Roman"/>
                <w:sz w:val="28"/>
                <w:szCs w:val="28"/>
              </w:rPr>
              <w:lastRenderedPageBreak/>
              <w:t>Финансовое обеспечение проекта «Спорт – норма жизни», реализуемого в рамках подпрограммы</w:t>
            </w:r>
          </w:p>
        </w:tc>
        <w:tc>
          <w:tcPr>
            <w:tcW w:w="7371" w:type="dxa"/>
            <w:tcBorders>
              <w:top w:val="single" w:sz="4" w:space="0" w:color="auto"/>
              <w:bottom w:val="single" w:sz="4" w:space="0" w:color="auto"/>
            </w:tcBorders>
          </w:tcPr>
          <w:p w14:paraId="7901DA4D" w14:textId="77777777" w:rsidR="009E6A58" w:rsidRDefault="009E6A58" w:rsidP="00F73D26">
            <w:pPr>
              <w:pStyle w:val="a3"/>
              <w:rPr>
                <w:rFonts w:ascii="Times New Roman" w:hAnsi="Times New Roman" w:cs="Times New Roman"/>
                <w:sz w:val="28"/>
                <w:szCs w:val="28"/>
              </w:rPr>
            </w:pPr>
            <w:r>
              <w:rPr>
                <w:rFonts w:ascii="Times New Roman" w:hAnsi="Times New Roman" w:cs="Times New Roman"/>
                <w:sz w:val="28"/>
                <w:szCs w:val="28"/>
              </w:rPr>
              <w:t>Финансовое обеспечение проекта «Спорт – норма жизни», реализуемого в рамках подпрограммы составит</w:t>
            </w:r>
            <w:r w:rsidR="005D3D36">
              <w:rPr>
                <w:rFonts w:ascii="Times New Roman" w:hAnsi="Times New Roman" w:cs="Times New Roman"/>
                <w:sz w:val="28"/>
                <w:szCs w:val="28"/>
              </w:rPr>
              <w:t xml:space="preserve"> 130282,0 тыс. рублей</w:t>
            </w:r>
            <w:r>
              <w:rPr>
                <w:rFonts w:ascii="Times New Roman" w:hAnsi="Times New Roman" w:cs="Times New Roman"/>
                <w:sz w:val="28"/>
                <w:szCs w:val="28"/>
              </w:rPr>
              <w:t>, в том числе:</w:t>
            </w:r>
          </w:p>
          <w:p w14:paraId="5720B787" w14:textId="77777777" w:rsidR="009E6A58" w:rsidRDefault="009E6A58" w:rsidP="00F73D26">
            <w:pPr>
              <w:pStyle w:val="a3"/>
              <w:rPr>
                <w:rFonts w:ascii="Times New Roman" w:hAnsi="Times New Roman" w:cs="Times New Roman"/>
                <w:sz w:val="28"/>
                <w:szCs w:val="28"/>
              </w:rPr>
            </w:pPr>
            <w:r>
              <w:rPr>
                <w:rFonts w:ascii="Times New Roman" w:hAnsi="Times New Roman" w:cs="Times New Roman"/>
                <w:sz w:val="28"/>
                <w:szCs w:val="28"/>
              </w:rPr>
              <w:t>2019 год –</w:t>
            </w:r>
            <w:r w:rsidR="005D3D36">
              <w:rPr>
                <w:rFonts w:ascii="Times New Roman" w:hAnsi="Times New Roman" w:cs="Times New Roman"/>
                <w:sz w:val="28"/>
                <w:szCs w:val="28"/>
              </w:rPr>
              <w:t xml:space="preserve"> 58955,6 тыс. рублей;</w:t>
            </w:r>
          </w:p>
          <w:p w14:paraId="1D2DA41D" w14:textId="77777777" w:rsidR="009E6A58" w:rsidRDefault="009E6A58" w:rsidP="00F73D26">
            <w:pPr>
              <w:pStyle w:val="a3"/>
              <w:rPr>
                <w:rFonts w:ascii="Times New Roman" w:hAnsi="Times New Roman" w:cs="Times New Roman"/>
                <w:sz w:val="28"/>
                <w:szCs w:val="28"/>
              </w:rPr>
            </w:pPr>
            <w:r>
              <w:rPr>
                <w:rFonts w:ascii="Times New Roman" w:hAnsi="Times New Roman" w:cs="Times New Roman"/>
                <w:sz w:val="28"/>
                <w:szCs w:val="28"/>
              </w:rPr>
              <w:t>2020 год –</w:t>
            </w:r>
            <w:r w:rsidR="005D3D36">
              <w:rPr>
                <w:rFonts w:ascii="Times New Roman" w:hAnsi="Times New Roman" w:cs="Times New Roman"/>
                <w:sz w:val="28"/>
                <w:szCs w:val="28"/>
              </w:rPr>
              <w:t xml:space="preserve"> 48685,3 тыс. рублей;</w:t>
            </w:r>
          </w:p>
          <w:p w14:paraId="7AFDBFDA" w14:textId="77777777" w:rsidR="009E6A58" w:rsidRDefault="009E6A58" w:rsidP="00F73D26">
            <w:pPr>
              <w:pStyle w:val="a3"/>
              <w:rPr>
                <w:rFonts w:ascii="Times New Roman" w:hAnsi="Times New Roman" w:cs="Times New Roman"/>
                <w:sz w:val="28"/>
                <w:szCs w:val="28"/>
              </w:rPr>
            </w:pPr>
            <w:r>
              <w:rPr>
                <w:rFonts w:ascii="Times New Roman" w:hAnsi="Times New Roman" w:cs="Times New Roman"/>
                <w:sz w:val="28"/>
                <w:szCs w:val="28"/>
              </w:rPr>
              <w:t xml:space="preserve">2021 год – </w:t>
            </w:r>
            <w:r w:rsidR="005D3D36">
              <w:rPr>
                <w:rFonts w:ascii="Times New Roman" w:hAnsi="Times New Roman" w:cs="Times New Roman"/>
                <w:sz w:val="28"/>
                <w:szCs w:val="28"/>
              </w:rPr>
              <w:t>21819,1 тыс. рублей;</w:t>
            </w:r>
          </w:p>
          <w:p w14:paraId="73B60DCC" w14:textId="77777777" w:rsidR="009E6A58" w:rsidRDefault="009E6A58" w:rsidP="00F73D26">
            <w:pPr>
              <w:pStyle w:val="a3"/>
              <w:rPr>
                <w:rFonts w:ascii="Times New Roman" w:hAnsi="Times New Roman" w:cs="Times New Roman"/>
                <w:sz w:val="28"/>
                <w:szCs w:val="28"/>
              </w:rPr>
            </w:pPr>
            <w:r>
              <w:rPr>
                <w:rFonts w:ascii="Times New Roman" w:hAnsi="Times New Roman" w:cs="Times New Roman"/>
                <w:sz w:val="28"/>
                <w:szCs w:val="28"/>
              </w:rPr>
              <w:t>2022 год –</w:t>
            </w:r>
            <w:r w:rsidR="005D3D36">
              <w:rPr>
                <w:rFonts w:ascii="Times New Roman" w:hAnsi="Times New Roman" w:cs="Times New Roman"/>
                <w:sz w:val="28"/>
                <w:szCs w:val="28"/>
              </w:rPr>
              <w:t xml:space="preserve"> 274,0 тыс. рублей;</w:t>
            </w:r>
          </w:p>
          <w:p w14:paraId="2A3C31D6" w14:textId="77777777" w:rsidR="005D3D36" w:rsidRDefault="009E6A58" w:rsidP="005D3D36">
            <w:pPr>
              <w:pStyle w:val="a3"/>
              <w:rPr>
                <w:rFonts w:ascii="Times New Roman" w:hAnsi="Times New Roman" w:cs="Times New Roman"/>
                <w:sz w:val="28"/>
                <w:szCs w:val="28"/>
              </w:rPr>
            </w:pPr>
            <w:r>
              <w:rPr>
                <w:rFonts w:ascii="Times New Roman" w:hAnsi="Times New Roman" w:cs="Times New Roman"/>
                <w:sz w:val="28"/>
                <w:szCs w:val="28"/>
              </w:rPr>
              <w:t>2023 год –</w:t>
            </w:r>
            <w:r w:rsidR="005D3D36">
              <w:rPr>
                <w:rFonts w:ascii="Times New Roman" w:hAnsi="Times New Roman" w:cs="Times New Roman"/>
                <w:sz w:val="28"/>
                <w:szCs w:val="28"/>
              </w:rPr>
              <w:t xml:space="preserve"> 274,0 тыс. рублей;</w:t>
            </w:r>
          </w:p>
          <w:p w14:paraId="6250B9C7" w14:textId="77777777" w:rsidR="009E6A58" w:rsidRDefault="009E6A58" w:rsidP="005D3D36">
            <w:pPr>
              <w:pStyle w:val="a3"/>
              <w:rPr>
                <w:rFonts w:ascii="Times New Roman" w:hAnsi="Times New Roman" w:cs="Times New Roman"/>
                <w:sz w:val="28"/>
                <w:szCs w:val="28"/>
              </w:rPr>
            </w:pPr>
            <w:r>
              <w:rPr>
                <w:rFonts w:ascii="Times New Roman" w:hAnsi="Times New Roman" w:cs="Times New Roman"/>
                <w:sz w:val="28"/>
                <w:szCs w:val="28"/>
              </w:rPr>
              <w:t>2024 год –</w:t>
            </w:r>
            <w:r w:rsidR="005D3D36">
              <w:rPr>
                <w:rFonts w:ascii="Times New Roman" w:hAnsi="Times New Roman" w:cs="Times New Roman"/>
                <w:sz w:val="28"/>
                <w:szCs w:val="28"/>
              </w:rPr>
              <w:t xml:space="preserve"> 274,0 тыс. рублей</w:t>
            </w:r>
          </w:p>
        </w:tc>
      </w:tr>
    </w:tbl>
    <w:p w14:paraId="240D191D" w14:textId="77777777" w:rsidR="008D1F03" w:rsidRDefault="0001535B" w:rsidP="008D1F03">
      <w:pPr>
        <w:sectPr w:rsidR="008D1F03" w:rsidSect="008D1F03">
          <w:pgSz w:w="11905" w:h="16838"/>
          <w:pgMar w:top="567" w:right="567" w:bottom="567" w:left="1134" w:header="0" w:footer="0" w:gutter="0"/>
          <w:cols w:space="720"/>
        </w:sectPr>
      </w:pPr>
      <w:r>
        <w:t xml:space="preserve">  </w:t>
      </w:r>
    </w:p>
    <w:p w14:paraId="258941C2" w14:textId="77777777" w:rsidR="008D1F03" w:rsidRDefault="008D1F03" w:rsidP="008D1F03">
      <w:pPr>
        <w:pStyle w:val="a3"/>
        <w:jc w:val="center"/>
        <w:rPr>
          <w:rFonts w:ascii="Times New Roman" w:hAnsi="Times New Roman" w:cs="Times New Roman"/>
          <w:sz w:val="28"/>
          <w:szCs w:val="28"/>
        </w:rPr>
      </w:pPr>
    </w:p>
    <w:p w14:paraId="1DAC6940" w14:textId="77777777" w:rsidR="008D1F03" w:rsidRPr="006F45AB" w:rsidRDefault="008D1F03" w:rsidP="008D1F03">
      <w:pPr>
        <w:pStyle w:val="a3"/>
        <w:jc w:val="center"/>
        <w:rPr>
          <w:rFonts w:ascii="Times New Roman" w:hAnsi="Times New Roman" w:cs="Times New Roman"/>
          <w:sz w:val="28"/>
          <w:szCs w:val="28"/>
        </w:rPr>
      </w:pPr>
      <w:r w:rsidRPr="006F45AB">
        <w:rPr>
          <w:rFonts w:ascii="Times New Roman" w:hAnsi="Times New Roman" w:cs="Times New Roman"/>
          <w:sz w:val="28"/>
          <w:szCs w:val="28"/>
        </w:rPr>
        <w:t>Обоснование целей, задач и ожидаемых результатов</w:t>
      </w:r>
    </w:p>
    <w:p w14:paraId="7A4E7172" w14:textId="77777777" w:rsidR="008D1F03" w:rsidRPr="005F4E3E" w:rsidRDefault="008D1F03" w:rsidP="008D1F03">
      <w:pPr>
        <w:pStyle w:val="a3"/>
        <w:jc w:val="center"/>
        <w:rPr>
          <w:rFonts w:ascii="Times New Roman" w:hAnsi="Times New Roman" w:cs="Times New Roman"/>
          <w:sz w:val="28"/>
          <w:szCs w:val="28"/>
        </w:rPr>
      </w:pPr>
      <w:r w:rsidRPr="006F45AB">
        <w:rPr>
          <w:rFonts w:ascii="Times New Roman" w:hAnsi="Times New Roman" w:cs="Times New Roman"/>
          <w:sz w:val="28"/>
          <w:szCs w:val="28"/>
        </w:rPr>
        <w:t xml:space="preserve">подпрограммы </w:t>
      </w:r>
      <w:r w:rsidR="005F4E3E">
        <w:rPr>
          <w:rFonts w:ascii="Times New Roman" w:hAnsi="Times New Roman" w:cs="Times New Roman"/>
          <w:sz w:val="28"/>
          <w:szCs w:val="28"/>
        </w:rPr>
        <w:t>1</w:t>
      </w:r>
    </w:p>
    <w:p w14:paraId="2E632145" w14:textId="77777777" w:rsidR="008D1F03" w:rsidRPr="006F45AB" w:rsidRDefault="008D1F03" w:rsidP="008D1F03">
      <w:pPr>
        <w:pStyle w:val="a3"/>
        <w:rPr>
          <w:rFonts w:ascii="Times New Roman" w:hAnsi="Times New Roman" w:cs="Times New Roman"/>
          <w:sz w:val="28"/>
          <w:szCs w:val="28"/>
        </w:rPr>
      </w:pPr>
    </w:p>
    <w:p w14:paraId="2C001B7A" w14:textId="77777777" w:rsidR="008D1F03" w:rsidRPr="006F45AB" w:rsidRDefault="008D1F03" w:rsidP="008D1F03">
      <w:pPr>
        <w:pStyle w:val="a3"/>
        <w:ind w:firstLine="708"/>
        <w:jc w:val="both"/>
        <w:rPr>
          <w:rFonts w:ascii="Times New Roman" w:hAnsi="Times New Roman" w:cs="Times New Roman"/>
          <w:sz w:val="28"/>
          <w:szCs w:val="28"/>
        </w:rPr>
      </w:pPr>
      <w:r w:rsidRPr="006F45AB">
        <w:rPr>
          <w:rFonts w:ascii="Times New Roman" w:hAnsi="Times New Roman" w:cs="Times New Roman"/>
          <w:sz w:val="28"/>
          <w:szCs w:val="28"/>
        </w:rPr>
        <w:t>Успешное развитие физической культуры и массового спорта имеет приоритетное значение для укрепления здоровья граждан, повышения качества их жизни и является одним из ключевых факторов, обеспечивающих устойчивое социально-экономическое развитие государства. Реализация приоритетных направлений в сфере физической культуры и массового спорта обеспечивается подпрограммой 1.</w:t>
      </w:r>
    </w:p>
    <w:p w14:paraId="1B2ACEC5" w14:textId="77777777" w:rsidR="008D1F03" w:rsidRPr="006F45AB" w:rsidRDefault="008D1F03" w:rsidP="008D1F03">
      <w:pPr>
        <w:pStyle w:val="a3"/>
        <w:ind w:firstLine="708"/>
        <w:jc w:val="both"/>
        <w:rPr>
          <w:rFonts w:ascii="Times New Roman" w:hAnsi="Times New Roman" w:cs="Times New Roman"/>
          <w:sz w:val="28"/>
          <w:szCs w:val="28"/>
        </w:rPr>
      </w:pPr>
      <w:r w:rsidRPr="006F45AB">
        <w:rPr>
          <w:rFonts w:ascii="Times New Roman" w:hAnsi="Times New Roman" w:cs="Times New Roman"/>
          <w:sz w:val="28"/>
          <w:szCs w:val="28"/>
        </w:rPr>
        <w:t>Вместе с тем исходя из задач по повышению вклада физической культуры и массового спорта в социально-экономическое развитие страны, необходимо существенно увеличить число граждан, ведущих активный и здоровый образ жизни.</w:t>
      </w:r>
    </w:p>
    <w:p w14:paraId="544B1EED" w14:textId="77777777" w:rsidR="00161129" w:rsidRDefault="008D1F03" w:rsidP="008D1F03">
      <w:pPr>
        <w:pStyle w:val="a3"/>
        <w:ind w:firstLine="708"/>
        <w:jc w:val="both"/>
        <w:rPr>
          <w:rFonts w:ascii="Times New Roman" w:hAnsi="Times New Roman" w:cs="Times New Roman"/>
          <w:sz w:val="28"/>
          <w:szCs w:val="28"/>
        </w:rPr>
      </w:pPr>
      <w:r w:rsidRPr="006F45AB">
        <w:rPr>
          <w:rFonts w:ascii="Times New Roman" w:hAnsi="Times New Roman" w:cs="Times New Roman"/>
          <w:sz w:val="28"/>
          <w:szCs w:val="28"/>
        </w:rPr>
        <w:t xml:space="preserve">По итогам реализации государственной программы за период 2014-2017 годов доля населения, систематически занимающегося физической культурой и спортом, в Ленинградской области увеличилась на 15,9 </w:t>
      </w:r>
      <w:r w:rsidR="005528F6">
        <w:rPr>
          <w:rFonts w:ascii="Times New Roman" w:hAnsi="Times New Roman" w:cs="Times New Roman"/>
          <w:sz w:val="28"/>
          <w:szCs w:val="28"/>
        </w:rPr>
        <w:t xml:space="preserve">процентных пунктов </w:t>
      </w:r>
      <w:r w:rsidRPr="006F45AB">
        <w:rPr>
          <w:rFonts w:ascii="Times New Roman" w:hAnsi="Times New Roman" w:cs="Times New Roman"/>
          <w:sz w:val="28"/>
          <w:szCs w:val="28"/>
        </w:rPr>
        <w:t xml:space="preserve">и составила 34,7 </w:t>
      </w:r>
      <w:r w:rsidR="005F4E3E">
        <w:rPr>
          <w:rFonts w:ascii="Times New Roman" w:hAnsi="Times New Roman" w:cs="Times New Roman"/>
          <w:sz w:val="28"/>
          <w:szCs w:val="28"/>
        </w:rPr>
        <w:t>процентов</w:t>
      </w:r>
      <w:r w:rsidR="00161129">
        <w:rPr>
          <w:rFonts w:ascii="Times New Roman" w:hAnsi="Times New Roman" w:cs="Times New Roman"/>
          <w:sz w:val="28"/>
          <w:szCs w:val="28"/>
        </w:rPr>
        <w:t>.</w:t>
      </w:r>
    </w:p>
    <w:p w14:paraId="60EE4F40" w14:textId="77777777" w:rsidR="008D1F03" w:rsidRPr="006F45AB" w:rsidRDefault="005F4E3E" w:rsidP="008D1F03">
      <w:pPr>
        <w:pStyle w:val="a3"/>
        <w:ind w:firstLine="708"/>
        <w:jc w:val="both"/>
        <w:rPr>
          <w:rFonts w:ascii="Times New Roman" w:hAnsi="Times New Roman" w:cs="Times New Roman"/>
          <w:sz w:val="28"/>
          <w:szCs w:val="28"/>
        </w:rPr>
      </w:pPr>
      <w:r w:rsidRPr="006F45AB">
        <w:rPr>
          <w:rFonts w:ascii="Times New Roman" w:hAnsi="Times New Roman" w:cs="Times New Roman"/>
          <w:sz w:val="28"/>
          <w:szCs w:val="28"/>
        </w:rPr>
        <w:t xml:space="preserve"> </w:t>
      </w:r>
      <w:r w:rsidR="008D1F03" w:rsidRPr="006F45AB">
        <w:rPr>
          <w:rFonts w:ascii="Times New Roman" w:hAnsi="Times New Roman" w:cs="Times New Roman"/>
          <w:sz w:val="28"/>
          <w:szCs w:val="28"/>
        </w:rPr>
        <w:t xml:space="preserve">Вместе с тем средний показатель по Российской Федерации </w:t>
      </w:r>
      <w:proofErr w:type="gramStart"/>
      <w:r w:rsidR="008D1F03" w:rsidRPr="006F45AB">
        <w:rPr>
          <w:rFonts w:ascii="Times New Roman" w:hAnsi="Times New Roman" w:cs="Times New Roman"/>
          <w:sz w:val="28"/>
          <w:szCs w:val="28"/>
        </w:rPr>
        <w:t>составил 3</w:t>
      </w:r>
      <w:r w:rsidR="008107FA">
        <w:rPr>
          <w:rFonts w:ascii="Times New Roman" w:hAnsi="Times New Roman" w:cs="Times New Roman"/>
          <w:sz w:val="28"/>
          <w:szCs w:val="28"/>
        </w:rPr>
        <w:t>6,8</w:t>
      </w:r>
      <w:r w:rsidR="008D1F03" w:rsidRPr="006F45AB">
        <w:rPr>
          <w:rFonts w:ascii="Times New Roman" w:hAnsi="Times New Roman" w:cs="Times New Roman"/>
          <w:sz w:val="28"/>
          <w:szCs w:val="28"/>
        </w:rPr>
        <w:t xml:space="preserve"> </w:t>
      </w:r>
      <w:r>
        <w:rPr>
          <w:rFonts w:ascii="Times New Roman" w:hAnsi="Times New Roman" w:cs="Times New Roman"/>
          <w:sz w:val="28"/>
          <w:szCs w:val="28"/>
        </w:rPr>
        <w:t>процентов</w:t>
      </w:r>
      <w:r w:rsidRPr="006F45AB">
        <w:rPr>
          <w:rFonts w:ascii="Times New Roman" w:hAnsi="Times New Roman" w:cs="Times New Roman"/>
          <w:sz w:val="28"/>
          <w:szCs w:val="28"/>
        </w:rPr>
        <w:t xml:space="preserve"> </w:t>
      </w:r>
      <w:r w:rsidR="00D40B7D">
        <w:rPr>
          <w:rFonts w:ascii="Times New Roman" w:hAnsi="Times New Roman" w:cs="Times New Roman"/>
          <w:sz w:val="28"/>
          <w:szCs w:val="28"/>
        </w:rPr>
        <w:t>п</w:t>
      </w:r>
      <w:r w:rsidR="008D1F03" w:rsidRPr="006F45AB">
        <w:rPr>
          <w:rFonts w:ascii="Times New Roman" w:hAnsi="Times New Roman" w:cs="Times New Roman"/>
          <w:sz w:val="28"/>
          <w:szCs w:val="28"/>
        </w:rPr>
        <w:t>о итогам Всероссийского смотра-конкурса на лучшую организацию физкультурно-спортивной работы в субъектах Российской Федерации за 2016 год Ленинградская область находится</w:t>
      </w:r>
      <w:proofErr w:type="gramEnd"/>
      <w:r w:rsidR="008D1F03" w:rsidRPr="006F45AB">
        <w:rPr>
          <w:rFonts w:ascii="Times New Roman" w:hAnsi="Times New Roman" w:cs="Times New Roman"/>
          <w:sz w:val="28"/>
          <w:szCs w:val="28"/>
        </w:rPr>
        <w:t xml:space="preserve"> на 43 месте по направлению </w:t>
      </w:r>
      <w:r w:rsidR="009E6A58">
        <w:rPr>
          <w:rFonts w:ascii="Times New Roman" w:hAnsi="Times New Roman" w:cs="Times New Roman"/>
          <w:sz w:val="28"/>
          <w:szCs w:val="28"/>
        </w:rPr>
        <w:t>«</w:t>
      </w:r>
      <w:r w:rsidR="008D1F03" w:rsidRPr="006F45AB">
        <w:rPr>
          <w:rFonts w:ascii="Times New Roman" w:hAnsi="Times New Roman" w:cs="Times New Roman"/>
          <w:sz w:val="28"/>
          <w:szCs w:val="28"/>
        </w:rPr>
        <w:t>Физическая культура и массовый спорт</w:t>
      </w:r>
      <w:r w:rsidR="009E6A58">
        <w:rPr>
          <w:rFonts w:ascii="Times New Roman" w:hAnsi="Times New Roman" w:cs="Times New Roman"/>
          <w:sz w:val="28"/>
          <w:szCs w:val="28"/>
        </w:rPr>
        <w:t>»</w:t>
      </w:r>
      <w:r w:rsidR="008D1F03" w:rsidRPr="006F45AB">
        <w:rPr>
          <w:rFonts w:ascii="Times New Roman" w:hAnsi="Times New Roman" w:cs="Times New Roman"/>
          <w:sz w:val="28"/>
          <w:szCs w:val="28"/>
        </w:rPr>
        <w:t>, что вызвано следующими факторами:</w:t>
      </w:r>
    </w:p>
    <w:p w14:paraId="31632C55" w14:textId="77777777" w:rsidR="008D1F03" w:rsidRPr="005528F6" w:rsidRDefault="008D1F03" w:rsidP="008D1F03">
      <w:pPr>
        <w:pStyle w:val="a3"/>
        <w:ind w:firstLine="708"/>
        <w:jc w:val="both"/>
        <w:rPr>
          <w:rFonts w:ascii="Times New Roman" w:hAnsi="Times New Roman" w:cs="Times New Roman"/>
          <w:sz w:val="28"/>
          <w:szCs w:val="28"/>
        </w:rPr>
      </w:pPr>
      <w:r w:rsidRPr="005528F6">
        <w:rPr>
          <w:rFonts w:ascii="Times New Roman" w:hAnsi="Times New Roman" w:cs="Times New Roman"/>
          <w:sz w:val="28"/>
          <w:szCs w:val="28"/>
        </w:rPr>
        <w:t>- недостаточное привлечение населения к регулярным занятиям физической культурой;</w:t>
      </w:r>
    </w:p>
    <w:p w14:paraId="44A889CD" w14:textId="77777777" w:rsidR="008D1F03" w:rsidRPr="005528F6" w:rsidRDefault="008D1F03" w:rsidP="008D1F03">
      <w:pPr>
        <w:pStyle w:val="a3"/>
        <w:ind w:firstLine="708"/>
        <w:jc w:val="both"/>
        <w:rPr>
          <w:rFonts w:ascii="Times New Roman" w:hAnsi="Times New Roman" w:cs="Times New Roman"/>
          <w:sz w:val="28"/>
          <w:szCs w:val="28"/>
        </w:rPr>
      </w:pPr>
      <w:r w:rsidRPr="005528F6">
        <w:rPr>
          <w:rFonts w:ascii="Times New Roman" w:hAnsi="Times New Roman" w:cs="Times New Roman"/>
          <w:sz w:val="28"/>
          <w:szCs w:val="28"/>
        </w:rPr>
        <w:t>- несоответствие уровня материальной базы и инфраструктуры физической культуры и спорта, а также их моральный и физический износ задачам массового спорта в регионе;</w:t>
      </w:r>
    </w:p>
    <w:p w14:paraId="10BB5DE9" w14:textId="77777777" w:rsidR="008D1F03" w:rsidRPr="005528F6" w:rsidRDefault="008D1F03" w:rsidP="008D1F03">
      <w:pPr>
        <w:pStyle w:val="a3"/>
        <w:ind w:firstLine="708"/>
        <w:jc w:val="both"/>
        <w:rPr>
          <w:rFonts w:ascii="Times New Roman" w:hAnsi="Times New Roman" w:cs="Times New Roman"/>
          <w:sz w:val="28"/>
          <w:szCs w:val="28"/>
        </w:rPr>
      </w:pPr>
      <w:r w:rsidRPr="005528F6">
        <w:rPr>
          <w:rFonts w:ascii="Times New Roman" w:hAnsi="Times New Roman" w:cs="Times New Roman"/>
          <w:sz w:val="28"/>
          <w:szCs w:val="28"/>
        </w:rPr>
        <w:t>- отсутствие возможности для систематических занятий спортом у большинства граждан;</w:t>
      </w:r>
    </w:p>
    <w:p w14:paraId="7F0E5E5A" w14:textId="77777777" w:rsidR="008D1F03" w:rsidRPr="005528F6" w:rsidRDefault="008D1F03" w:rsidP="008D1F03">
      <w:pPr>
        <w:pStyle w:val="a3"/>
        <w:ind w:firstLine="708"/>
        <w:jc w:val="both"/>
        <w:rPr>
          <w:rFonts w:ascii="Times New Roman" w:hAnsi="Times New Roman" w:cs="Times New Roman"/>
          <w:sz w:val="28"/>
          <w:szCs w:val="28"/>
        </w:rPr>
      </w:pPr>
      <w:r w:rsidRPr="005528F6">
        <w:rPr>
          <w:rFonts w:ascii="Times New Roman" w:hAnsi="Times New Roman" w:cs="Times New Roman"/>
          <w:sz w:val="28"/>
          <w:szCs w:val="28"/>
        </w:rPr>
        <w:t>- недостаточное количество</w:t>
      </w:r>
      <w:r w:rsidR="00772176" w:rsidRPr="005528F6">
        <w:rPr>
          <w:rFonts w:ascii="Times New Roman" w:hAnsi="Times New Roman" w:cs="Times New Roman"/>
          <w:sz w:val="28"/>
          <w:szCs w:val="28"/>
        </w:rPr>
        <w:t xml:space="preserve"> кадров для ведения спортив</w:t>
      </w:r>
      <w:r w:rsidR="00694C6C" w:rsidRPr="005528F6">
        <w:rPr>
          <w:rFonts w:ascii="Times New Roman" w:hAnsi="Times New Roman" w:cs="Times New Roman"/>
          <w:sz w:val="28"/>
          <w:szCs w:val="28"/>
        </w:rPr>
        <w:t>но-массовой работы с населением</w:t>
      </w:r>
      <w:r w:rsidR="00772176" w:rsidRPr="005528F6">
        <w:rPr>
          <w:rFonts w:ascii="Times New Roman" w:hAnsi="Times New Roman" w:cs="Times New Roman"/>
          <w:sz w:val="28"/>
          <w:szCs w:val="28"/>
        </w:rPr>
        <w:t>,</w:t>
      </w:r>
      <w:r w:rsidR="00694C6C" w:rsidRPr="005528F6">
        <w:rPr>
          <w:rFonts w:ascii="Times New Roman" w:hAnsi="Times New Roman" w:cs="Times New Roman"/>
          <w:sz w:val="28"/>
          <w:szCs w:val="28"/>
        </w:rPr>
        <w:t xml:space="preserve"> </w:t>
      </w:r>
      <w:r w:rsidR="00772176" w:rsidRPr="005528F6">
        <w:rPr>
          <w:rFonts w:ascii="Times New Roman" w:hAnsi="Times New Roman" w:cs="Times New Roman"/>
          <w:sz w:val="28"/>
          <w:szCs w:val="28"/>
        </w:rPr>
        <w:t>в том числе инструкторов по спорту,  тренеров организаций спортивной подготовки</w:t>
      </w:r>
      <w:r w:rsidRPr="005528F6">
        <w:rPr>
          <w:rFonts w:ascii="Times New Roman" w:hAnsi="Times New Roman" w:cs="Times New Roman"/>
          <w:sz w:val="28"/>
          <w:szCs w:val="28"/>
        </w:rPr>
        <w:t>;</w:t>
      </w:r>
    </w:p>
    <w:p w14:paraId="65469110" w14:textId="77777777" w:rsidR="008D1F03" w:rsidRPr="005528F6" w:rsidRDefault="008D1F03" w:rsidP="008D1F03">
      <w:pPr>
        <w:pStyle w:val="a3"/>
        <w:ind w:firstLine="708"/>
        <w:jc w:val="both"/>
        <w:rPr>
          <w:rFonts w:ascii="Times New Roman" w:hAnsi="Times New Roman" w:cs="Times New Roman"/>
          <w:sz w:val="28"/>
          <w:szCs w:val="28"/>
        </w:rPr>
      </w:pPr>
      <w:r w:rsidRPr="005528F6">
        <w:rPr>
          <w:rFonts w:ascii="Times New Roman" w:hAnsi="Times New Roman" w:cs="Times New Roman"/>
          <w:sz w:val="28"/>
          <w:szCs w:val="28"/>
        </w:rPr>
        <w:t>- низкая привлекательность занятий физической культурой и спортом среди населения и непопулярность ведения здорового образа жизни;</w:t>
      </w:r>
    </w:p>
    <w:p w14:paraId="5F380214" w14:textId="77777777" w:rsidR="008D1F03" w:rsidRPr="005528F6" w:rsidRDefault="008D1F03" w:rsidP="008D1F03">
      <w:pPr>
        <w:pStyle w:val="a3"/>
        <w:ind w:firstLine="708"/>
        <w:rPr>
          <w:rFonts w:ascii="Times New Roman" w:hAnsi="Times New Roman" w:cs="Times New Roman"/>
          <w:sz w:val="28"/>
          <w:szCs w:val="28"/>
        </w:rPr>
      </w:pPr>
      <w:r w:rsidRPr="005528F6">
        <w:rPr>
          <w:rFonts w:ascii="Times New Roman" w:hAnsi="Times New Roman" w:cs="Times New Roman"/>
          <w:sz w:val="28"/>
          <w:szCs w:val="28"/>
        </w:rPr>
        <w:t>- недостаточность активной пропаганды занятий физической культурой и спортом как составляющей здорового образа жизни.</w:t>
      </w:r>
    </w:p>
    <w:p w14:paraId="02B4AF5B" w14:textId="77777777" w:rsidR="008D1F03" w:rsidRPr="005528F6" w:rsidRDefault="008D1F03" w:rsidP="008D1F03">
      <w:pPr>
        <w:pStyle w:val="a3"/>
        <w:rPr>
          <w:rFonts w:ascii="Times New Roman" w:hAnsi="Times New Roman" w:cs="Times New Roman"/>
          <w:sz w:val="28"/>
          <w:szCs w:val="28"/>
        </w:rPr>
      </w:pPr>
    </w:p>
    <w:p w14:paraId="68B7F3B9" w14:textId="77777777" w:rsidR="008D1F03" w:rsidRPr="005F4E3E" w:rsidRDefault="008D1F03" w:rsidP="008D1F03">
      <w:pPr>
        <w:pStyle w:val="a3"/>
        <w:jc w:val="center"/>
        <w:rPr>
          <w:rFonts w:ascii="Times New Roman" w:hAnsi="Times New Roman" w:cs="Times New Roman"/>
          <w:sz w:val="28"/>
          <w:szCs w:val="28"/>
        </w:rPr>
      </w:pPr>
      <w:r w:rsidRPr="006F45AB">
        <w:rPr>
          <w:rFonts w:ascii="Times New Roman" w:hAnsi="Times New Roman" w:cs="Times New Roman"/>
          <w:sz w:val="28"/>
          <w:szCs w:val="28"/>
        </w:rPr>
        <w:t xml:space="preserve">Цель подпрограммы </w:t>
      </w:r>
      <w:r w:rsidR="005F4E3E">
        <w:rPr>
          <w:rFonts w:ascii="Times New Roman" w:hAnsi="Times New Roman" w:cs="Times New Roman"/>
          <w:sz w:val="28"/>
          <w:szCs w:val="28"/>
        </w:rPr>
        <w:t>1</w:t>
      </w:r>
    </w:p>
    <w:p w14:paraId="740DECDA" w14:textId="7D919E59" w:rsidR="008D1F03" w:rsidRPr="005528F6" w:rsidRDefault="008D1F03" w:rsidP="008D1F03">
      <w:pPr>
        <w:pStyle w:val="a3"/>
        <w:jc w:val="center"/>
        <w:rPr>
          <w:rFonts w:ascii="Times New Roman" w:hAnsi="Times New Roman" w:cs="Times New Roman"/>
          <w:sz w:val="28"/>
          <w:szCs w:val="28"/>
        </w:rPr>
      </w:pPr>
      <w:r w:rsidRPr="005528F6">
        <w:rPr>
          <w:rFonts w:ascii="Times New Roman" w:hAnsi="Times New Roman" w:cs="Times New Roman"/>
          <w:sz w:val="28"/>
          <w:szCs w:val="28"/>
        </w:rPr>
        <w:t xml:space="preserve"> - </w:t>
      </w:r>
      <w:r w:rsidR="007170DC" w:rsidRPr="006B27A8">
        <w:rPr>
          <w:rFonts w:ascii="Times" w:hAnsi="Times" w:cs="Times New Roman"/>
          <w:sz w:val="28"/>
          <w:szCs w:val="28"/>
        </w:rPr>
        <w:t xml:space="preserve">Развитие физической культуры и массового спорта, </w:t>
      </w:r>
      <w:r w:rsidR="007170DC" w:rsidRPr="006B27A8">
        <w:rPr>
          <w:rFonts w:ascii="Times" w:hAnsi="Times"/>
          <w:sz w:val="28"/>
          <w:szCs w:val="28"/>
        </w:rPr>
        <w:t>адаптивной физической культуры и спорта для лиц с ограниченными возможностями здоровья и инвалидов</w:t>
      </w:r>
      <w:r w:rsidRPr="005528F6">
        <w:rPr>
          <w:rFonts w:ascii="Times New Roman" w:hAnsi="Times New Roman" w:cs="Times New Roman"/>
          <w:sz w:val="28"/>
          <w:szCs w:val="28"/>
        </w:rPr>
        <w:t>.</w:t>
      </w:r>
    </w:p>
    <w:p w14:paraId="55446693" w14:textId="77777777" w:rsidR="008D1F03" w:rsidRPr="005528F6" w:rsidRDefault="008D1F03" w:rsidP="008D1F03">
      <w:pPr>
        <w:pStyle w:val="a3"/>
        <w:jc w:val="center"/>
        <w:rPr>
          <w:rFonts w:ascii="Times New Roman" w:hAnsi="Times New Roman" w:cs="Times New Roman"/>
          <w:sz w:val="28"/>
          <w:szCs w:val="28"/>
        </w:rPr>
      </w:pPr>
    </w:p>
    <w:p w14:paraId="3C1FE726" w14:textId="77777777" w:rsidR="008D1F03" w:rsidRDefault="008D1F03" w:rsidP="008D1F03">
      <w:pPr>
        <w:pStyle w:val="a3"/>
        <w:jc w:val="center"/>
        <w:rPr>
          <w:rFonts w:ascii="Times New Roman" w:hAnsi="Times New Roman" w:cs="Times New Roman"/>
          <w:sz w:val="28"/>
          <w:szCs w:val="28"/>
        </w:rPr>
      </w:pPr>
      <w:r w:rsidRPr="006F45AB">
        <w:rPr>
          <w:rFonts w:ascii="Times New Roman" w:hAnsi="Times New Roman" w:cs="Times New Roman"/>
          <w:sz w:val="28"/>
          <w:szCs w:val="28"/>
        </w:rPr>
        <w:t xml:space="preserve">Задачи подпрограммы </w:t>
      </w:r>
      <w:r w:rsidR="005F4E3E">
        <w:rPr>
          <w:rFonts w:ascii="Times New Roman" w:hAnsi="Times New Roman" w:cs="Times New Roman"/>
          <w:sz w:val="28"/>
          <w:szCs w:val="28"/>
        </w:rPr>
        <w:t>1</w:t>
      </w:r>
    </w:p>
    <w:p w14:paraId="2EF37D2A" w14:textId="77777777" w:rsidR="00BF60B2" w:rsidRPr="00C84B3C" w:rsidRDefault="00C84B3C" w:rsidP="00BF60B2">
      <w:pPr>
        <w:pStyle w:val="ConsPlusNormal"/>
        <w:ind w:firstLine="283"/>
        <w:jc w:val="both"/>
        <w:rPr>
          <w:rFonts w:ascii="Times" w:hAnsi="Times"/>
          <w:sz w:val="28"/>
          <w:szCs w:val="28"/>
        </w:rPr>
      </w:pPr>
      <w:r>
        <w:rPr>
          <w:rFonts w:ascii="Times New Roman" w:hAnsi="Times New Roman" w:cs="Times New Roman"/>
          <w:sz w:val="28"/>
          <w:szCs w:val="28"/>
        </w:rPr>
        <w:t>-</w:t>
      </w:r>
      <w:r w:rsidR="00F73D26" w:rsidRPr="00F73D26">
        <w:t xml:space="preserve"> </w:t>
      </w:r>
      <w:r w:rsidR="00BF60B2" w:rsidRPr="00C84B3C">
        <w:rPr>
          <w:rFonts w:ascii="Times New Roman" w:hAnsi="Times New Roman" w:cs="Times New Roman"/>
          <w:sz w:val="28"/>
          <w:szCs w:val="28"/>
        </w:rPr>
        <w:t>Создание для всех категорий и групп населения условий для занятий физической культурой и спортом</w:t>
      </w:r>
      <w:r w:rsidR="00BF60B2">
        <w:rPr>
          <w:rFonts w:ascii="Times New Roman" w:hAnsi="Times New Roman" w:cs="Times New Roman"/>
          <w:sz w:val="28"/>
          <w:szCs w:val="28"/>
        </w:rPr>
        <w:t>;</w:t>
      </w:r>
    </w:p>
    <w:p w14:paraId="4E157E5D" w14:textId="77777777" w:rsidR="00BF60B2" w:rsidRPr="00DF281B" w:rsidRDefault="00BF60B2" w:rsidP="00BF60B2">
      <w:pPr>
        <w:pStyle w:val="ConsPlusNormal"/>
        <w:ind w:firstLine="283"/>
        <w:jc w:val="both"/>
        <w:rPr>
          <w:rFonts w:ascii="Times" w:hAnsi="Times"/>
          <w:sz w:val="28"/>
          <w:szCs w:val="28"/>
        </w:rPr>
      </w:pPr>
      <w:r>
        <w:rPr>
          <w:rFonts w:ascii="Times" w:hAnsi="Times"/>
          <w:sz w:val="28"/>
          <w:szCs w:val="28"/>
        </w:rPr>
        <w:t xml:space="preserve">- </w:t>
      </w:r>
      <w:r w:rsidRPr="00DF281B">
        <w:rPr>
          <w:rFonts w:ascii="Times" w:hAnsi="Times"/>
          <w:sz w:val="28"/>
          <w:szCs w:val="28"/>
        </w:rPr>
        <w:t>Совершенствование системы физического воспитания различных категорий и групп населения, в том числе в сельской местности;</w:t>
      </w:r>
    </w:p>
    <w:p w14:paraId="299D81EA" w14:textId="77777777" w:rsidR="00161129" w:rsidRDefault="00BF60B2" w:rsidP="00BF60B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2D0F09">
        <w:rPr>
          <w:rFonts w:ascii="Times New Roman" w:hAnsi="Times New Roman" w:cs="Times New Roman"/>
          <w:sz w:val="28"/>
          <w:szCs w:val="28"/>
        </w:rPr>
        <w:t>Развитие детско-юношеского, школьного, студенческого и  массового спорта, спорта инвалидов и лиц с ограниченными возможностями здоровья</w:t>
      </w:r>
      <w:r>
        <w:rPr>
          <w:rFonts w:ascii="Times" w:hAnsi="Times"/>
          <w:sz w:val="28"/>
          <w:szCs w:val="28"/>
        </w:rPr>
        <w:t>.</w:t>
      </w:r>
    </w:p>
    <w:p w14:paraId="1A8DB677" w14:textId="77777777" w:rsidR="00F73D26" w:rsidRDefault="00F73D26" w:rsidP="008D1F03">
      <w:pPr>
        <w:pStyle w:val="a3"/>
        <w:rPr>
          <w:rFonts w:ascii="Times New Roman" w:hAnsi="Times New Roman" w:cs="Times New Roman"/>
          <w:sz w:val="28"/>
          <w:szCs w:val="28"/>
        </w:rPr>
      </w:pPr>
    </w:p>
    <w:p w14:paraId="499DBF82" w14:textId="77777777" w:rsidR="00092F0A" w:rsidRDefault="00092F0A" w:rsidP="008D1F03">
      <w:pPr>
        <w:pStyle w:val="a3"/>
        <w:jc w:val="center"/>
        <w:rPr>
          <w:rFonts w:ascii="Times New Roman" w:hAnsi="Times New Roman" w:cs="Times New Roman"/>
          <w:sz w:val="28"/>
          <w:szCs w:val="28"/>
        </w:rPr>
      </w:pPr>
    </w:p>
    <w:p w14:paraId="43C8B49E" w14:textId="77777777" w:rsidR="00092F0A" w:rsidRDefault="00092F0A" w:rsidP="008D1F03">
      <w:pPr>
        <w:pStyle w:val="a3"/>
        <w:jc w:val="center"/>
        <w:rPr>
          <w:rFonts w:ascii="Times New Roman" w:hAnsi="Times New Roman" w:cs="Times New Roman"/>
          <w:sz w:val="28"/>
          <w:szCs w:val="28"/>
        </w:rPr>
      </w:pPr>
    </w:p>
    <w:p w14:paraId="05C5FBCD" w14:textId="77777777" w:rsidR="00092F0A" w:rsidRDefault="00092F0A" w:rsidP="008D1F03">
      <w:pPr>
        <w:pStyle w:val="a3"/>
        <w:jc w:val="center"/>
        <w:rPr>
          <w:rFonts w:ascii="Times New Roman" w:hAnsi="Times New Roman" w:cs="Times New Roman"/>
          <w:sz w:val="28"/>
          <w:szCs w:val="28"/>
        </w:rPr>
      </w:pPr>
    </w:p>
    <w:p w14:paraId="17599841" w14:textId="77777777" w:rsidR="008D1F03" w:rsidRDefault="008D1F03" w:rsidP="008D1F03">
      <w:pPr>
        <w:pStyle w:val="a3"/>
        <w:jc w:val="center"/>
        <w:rPr>
          <w:rFonts w:ascii="Times New Roman" w:hAnsi="Times New Roman" w:cs="Times New Roman"/>
          <w:sz w:val="28"/>
          <w:szCs w:val="28"/>
        </w:rPr>
      </w:pPr>
      <w:r w:rsidRPr="006F45AB">
        <w:rPr>
          <w:rFonts w:ascii="Times New Roman" w:hAnsi="Times New Roman" w:cs="Times New Roman"/>
          <w:sz w:val="28"/>
          <w:szCs w:val="28"/>
        </w:rPr>
        <w:t xml:space="preserve">Ожидаемые результаты подпрограммы </w:t>
      </w:r>
      <w:r w:rsidR="005F4E3E">
        <w:rPr>
          <w:rFonts w:ascii="Times New Roman" w:hAnsi="Times New Roman" w:cs="Times New Roman"/>
          <w:sz w:val="28"/>
          <w:szCs w:val="28"/>
        </w:rPr>
        <w:t>1</w:t>
      </w:r>
    </w:p>
    <w:p w14:paraId="6332B29A" w14:textId="77777777" w:rsidR="00600135" w:rsidRDefault="00600135" w:rsidP="00600135">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-увеличение </w:t>
      </w:r>
      <w:r>
        <w:t xml:space="preserve"> </w:t>
      </w:r>
      <w:r>
        <w:rPr>
          <w:rFonts w:ascii="Times New Roman" w:hAnsi="Times New Roman" w:cs="Times New Roman"/>
          <w:sz w:val="28"/>
          <w:szCs w:val="28"/>
        </w:rPr>
        <w:t>д</w:t>
      </w:r>
      <w:r w:rsidRPr="00BF592B">
        <w:rPr>
          <w:rFonts w:ascii="Times New Roman" w:hAnsi="Times New Roman" w:cs="Times New Roman"/>
          <w:sz w:val="28"/>
          <w:szCs w:val="28"/>
        </w:rPr>
        <w:t>ол</w:t>
      </w:r>
      <w:r>
        <w:rPr>
          <w:rFonts w:ascii="Times New Roman" w:hAnsi="Times New Roman" w:cs="Times New Roman"/>
          <w:sz w:val="28"/>
          <w:szCs w:val="28"/>
        </w:rPr>
        <w:t>и</w:t>
      </w:r>
      <w:r w:rsidRPr="00BF592B">
        <w:rPr>
          <w:rFonts w:ascii="Times New Roman" w:hAnsi="Times New Roman" w:cs="Times New Roman"/>
          <w:sz w:val="28"/>
          <w:szCs w:val="28"/>
        </w:rPr>
        <w:t xml:space="preserve"> населения, занятого в экономике, занимающегося физической культурой и спортом, в общей численности населения, занятого в экономике</w:t>
      </w:r>
      <w:r>
        <w:rPr>
          <w:rFonts w:ascii="Times New Roman" w:hAnsi="Times New Roman" w:cs="Times New Roman"/>
          <w:sz w:val="28"/>
          <w:szCs w:val="28"/>
        </w:rPr>
        <w:t xml:space="preserve"> до 43,1 процентов;</w:t>
      </w:r>
    </w:p>
    <w:p w14:paraId="2AFAB89B" w14:textId="77777777" w:rsidR="00F73D26" w:rsidRPr="00F73D26" w:rsidRDefault="008D1F03" w:rsidP="00F73D26">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F73D26" w:rsidRPr="00F73D26">
        <w:rPr>
          <w:rFonts w:ascii="Times New Roman" w:hAnsi="Times New Roman" w:cs="Times New Roman"/>
          <w:sz w:val="28"/>
          <w:szCs w:val="28"/>
        </w:rPr>
        <w:t xml:space="preserve">увеличение доли учащихся и студентов, систематически занимающихся физической культурой и спортом, в общей численности учащихся и студентов до 82,5 процентов, </w:t>
      </w:r>
    </w:p>
    <w:p w14:paraId="6F88D30B" w14:textId="77777777" w:rsidR="00391DEA" w:rsidRPr="00AB72D4" w:rsidRDefault="00F73D26" w:rsidP="00F73D26">
      <w:pPr>
        <w:pStyle w:val="a3"/>
        <w:ind w:firstLine="708"/>
        <w:jc w:val="both"/>
        <w:rPr>
          <w:rFonts w:ascii="Times" w:hAnsi="Times" w:cs="Times New Roman"/>
          <w:sz w:val="28"/>
          <w:szCs w:val="28"/>
        </w:rPr>
      </w:pPr>
      <w:r w:rsidRPr="00F73D26">
        <w:rPr>
          <w:rFonts w:ascii="Times New Roman" w:hAnsi="Times New Roman" w:cs="Times New Roman"/>
          <w:sz w:val="28"/>
          <w:szCs w:val="28"/>
        </w:rPr>
        <w:t xml:space="preserve">- увеличение доли лиц с ограниченными возможностями здоровья и инвалидов,  систематически занимающихся физической культурой и спортом до 16,0 процентов. </w:t>
      </w:r>
      <w:r w:rsidR="00391DEA">
        <w:rPr>
          <w:rFonts w:ascii="Times" w:hAnsi="Times" w:cs="Times New Roman"/>
          <w:sz w:val="28"/>
          <w:szCs w:val="28"/>
        </w:rPr>
        <w:t xml:space="preserve"> </w:t>
      </w:r>
      <w:r w:rsidR="00391DEA">
        <w:rPr>
          <w:rFonts w:ascii="Times" w:hAnsi="Times" w:cs="Times New Roman"/>
          <w:sz w:val="28"/>
          <w:szCs w:val="28"/>
        </w:rPr>
        <w:tab/>
      </w:r>
    </w:p>
    <w:p w14:paraId="6F154ACC" w14:textId="77777777" w:rsidR="008D1F03" w:rsidRPr="005F4E3E" w:rsidRDefault="008D1F03" w:rsidP="008D1F03">
      <w:pPr>
        <w:pStyle w:val="a3"/>
        <w:jc w:val="center"/>
        <w:rPr>
          <w:rFonts w:ascii="Times New Roman" w:hAnsi="Times New Roman" w:cs="Times New Roman"/>
          <w:sz w:val="28"/>
          <w:szCs w:val="28"/>
        </w:rPr>
      </w:pPr>
      <w:r w:rsidRPr="006F45AB">
        <w:rPr>
          <w:rFonts w:ascii="Times New Roman" w:hAnsi="Times New Roman" w:cs="Times New Roman"/>
          <w:sz w:val="28"/>
          <w:szCs w:val="28"/>
        </w:rPr>
        <w:t xml:space="preserve">Характеристика основных мероприятий подпрограммы </w:t>
      </w:r>
      <w:r w:rsidR="005F4E3E">
        <w:rPr>
          <w:rFonts w:ascii="Times New Roman" w:hAnsi="Times New Roman" w:cs="Times New Roman"/>
          <w:sz w:val="28"/>
          <w:szCs w:val="28"/>
        </w:rPr>
        <w:t>1</w:t>
      </w:r>
    </w:p>
    <w:p w14:paraId="1EE3736A" w14:textId="77777777" w:rsidR="008D1F03" w:rsidRPr="006F45AB" w:rsidRDefault="008D1F03" w:rsidP="008D1F03">
      <w:pPr>
        <w:pStyle w:val="a3"/>
        <w:rPr>
          <w:rFonts w:ascii="Times New Roman" w:hAnsi="Times New Roman" w:cs="Times New Roman"/>
          <w:sz w:val="28"/>
          <w:szCs w:val="28"/>
        </w:rPr>
      </w:pPr>
    </w:p>
    <w:p w14:paraId="16CF745D" w14:textId="77777777" w:rsidR="003C3C53" w:rsidRPr="006F45AB" w:rsidRDefault="003C3C53" w:rsidP="003C3C53">
      <w:pPr>
        <w:pStyle w:val="a3"/>
        <w:ind w:firstLine="708"/>
        <w:rPr>
          <w:rFonts w:ascii="Times New Roman" w:hAnsi="Times New Roman" w:cs="Times New Roman"/>
          <w:sz w:val="28"/>
          <w:szCs w:val="28"/>
        </w:rPr>
      </w:pPr>
      <w:r w:rsidRPr="006F45AB">
        <w:rPr>
          <w:rFonts w:ascii="Times New Roman" w:hAnsi="Times New Roman" w:cs="Times New Roman"/>
          <w:sz w:val="28"/>
          <w:szCs w:val="28"/>
        </w:rPr>
        <w:t>Решение задач подпрограммы 1 обеспечивается через систему следующих мероприятий, предусмотренных в подпрограмме 1 на 2019-2024 годы:</w:t>
      </w:r>
    </w:p>
    <w:p w14:paraId="2FAFD8DF" w14:textId="77777777" w:rsidR="003C3C53" w:rsidRDefault="003C3C53" w:rsidP="003C3C53">
      <w:pPr>
        <w:pStyle w:val="a3"/>
        <w:ind w:firstLine="708"/>
        <w:rPr>
          <w:rFonts w:ascii="Times New Roman" w:hAnsi="Times New Roman" w:cs="Times New Roman"/>
          <w:sz w:val="28"/>
          <w:szCs w:val="28"/>
        </w:rPr>
      </w:pPr>
      <w:r>
        <w:rPr>
          <w:rFonts w:ascii="Times New Roman" w:hAnsi="Times New Roman" w:cs="Times New Roman"/>
          <w:sz w:val="28"/>
          <w:szCs w:val="28"/>
        </w:rPr>
        <w:t>1.С</w:t>
      </w:r>
      <w:r w:rsidRPr="006F45AB">
        <w:rPr>
          <w:rFonts w:ascii="Times New Roman" w:hAnsi="Times New Roman" w:cs="Times New Roman"/>
          <w:sz w:val="28"/>
          <w:szCs w:val="28"/>
        </w:rPr>
        <w:t>оздание условий для развития физической культуры и массового спорта</w:t>
      </w:r>
      <w:r>
        <w:rPr>
          <w:rFonts w:ascii="Times New Roman" w:hAnsi="Times New Roman" w:cs="Times New Roman"/>
          <w:sz w:val="28"/>
          <w:szCs w:val="28"/>
        </w:rPr>
        <w:t>, а именно:</w:t>
      </w:r>
    </w:p>
    <w:p w14:paraId="081FA8A0" w14:textId="77777777" w:rsidR="003C3C53" w:rsidRPr="009E332A" w:rsidRDefault="003C3C53" w:rsidP="003C3C53">
      <w:pPr>
        <w:pStyle w:val="a3"/>
        <w:ind w:firstLine="708"/>
        <w:jc w:val="both"/>
        <w:rPr>
          <w:rFonts w:ascii="Times New Roman" w:hAnsi="Times New Roman" w:cs="Times New Roman"/>
          <w:sz w:val="28"/>
          <w:szCs w:val="28"/>
        </w:rPr>
      </w:pPr>
      <w:r>
        <w:rPr>
          <w:rFonts w:ascii="Times New Roman" w:hAnsi="Times New Roman" w:cs="Times New Roman"/>
          <w:sz w:val="28"/>
          <w:szCs w:val="28"/>
        </w:rPr>
        <w:t>- о</w:t>
      </w:r>
      <w:r w:rsidRPr="007B51E7">
        <w:rPr>
          <w:rFonts w:ascii="Times New Roman" w:hAnsi="Times New Roman" w:cs="Times New Roman"/>
          <w:sz w:val="28"/>
          <w:szCs w:val="28"/>
        </w:rPr>
        <w:t>рганизация и проведение официальных физкультурных мероприятий среди населения на территории Ленинградской области, включая мероприятия по  реализации всероссийского физкультурно-спортивного комплекса "Готов к труду и обороне" (ГТО)</w:t>
      </w:r>
      <w:r>
        <w:rPr>
          <w:rFonts w:ascii="Times New Roman" w:hAnsi="Times New Roman" w:cs="Times New Roman"/>
          <w:sz w:val="28"/>
          <w:szCs w:val="28"/>
        </w:rPr>
        <w:t xml:space="preserve">. </w:t>
      </w:r>
      <w:r>
        <w:rPr>
          <w:rFonts w:ascii="Times New Roman" w:hAnsi="Times New Roman" w:cs="Times New Roman"/>
          <w:sz w:val="28"/>
          <w:szCs w:val="28"/>
        </w:rPr>
        <w:tab/>
        <w:t>Реализация мероприятий осуществляется государственными учреждениями Ленинградской области, подведомственными комитету по физической культуре и спорту Ленинградской области совместно с аккредитованными региональными спортивными федерациями по видам спорта.</w:t>
      </w:r>
    </w:p>
    <w:p w14:paraId="4194ABC9" w14:textId="77777777" w:rsidR="003C3C53" w:rsidRDefault="003C3C53" w:rsidP="003C3C53">
      <w:pPr>
        <w:pStyle w:val="a3"/>
        <w:ind w:firstLine="708"/>
        <w:jc w:val="both"/>
        <w:rPr>
          <w:rFonts w:ascii="Times New Roman" w:hAnsi="Times New Roman" w:cs="Times New Roman"/>
          <w:sz w:val="28"/>
          <w:szCs w:val="28"/>
        </w:rPr>
      </w:pPr>
      <w:r>
        <w:rPr>
          <w:rFonts w:ascii="Times New Roman" w:hAnsi="Times New Roman" w:cs="Times New Roman"/>
          <w:sz w:val="28"/>
          <w:szCs w:val="28"/>
        </w:rPr>
        <w:t>- о</w:t>
      </w:r>
      <w:r w:rsidRPr="006A0363">
        <w:rPr>
          <w:rFonts w:ascii="Times New Roman" w:hAnsi="Times New Roman" w:cs="Times New Roman"/>
          <w:sz w:val="28"/>
          <w:szCs w:val="28"/>
        </w:rPr>
        <w:t>беспечение подготовки и участия сборных команд Ленинградской области в физкультурных мероприятиях среди детей и учащейся молодежи, среди лиц средней и старшей возрастных групп населения, среди инвалидов</w:t>
      </w:r>
      <w:r>
        <w:rPr>
          <w:rFonts w:ascii="Times New Roman" w:hAnsi="Times New Roman" w:cs="Times New Roman"/>
          <w:sz w:val="28"/>
          <w:szCs w:val="28"/>
        </w:rPr>
        <w:t>. Реализация мероприятий осуществляется государственными учреждениями Ленинградской области, подведомственными комитету по физической культуре и спорту Ленинградской области.</w:t>
      </w:r>
    </w:p>
    <w:p w14:paraId="7F8F178E" w14:textId="77777777" w:rsidR="003C3C53" w:rsidRPr="006A0363" w:rsidRDefault="003C3C53" w:rsidP="003C3C53">
      <w:pPr>
        <w:pStyle w:val="a3"/>
        <w:ind w:firstLine="708"/>
        <w:jc w:val="both"/>
        <w:rPr>
          <w:rFonts w:ascii="Times New Roman" w:hAnsi="Times New Roman" w:cs="Times New Roman"/>
          <w:sz w:val="28"/>
          <w:szCs w:val="28"/>
        </w:rPr>
      </w:pPr>
      <w:r>
        <w:rPr>
          <w:rFonts w:ascii="Times New Roman" w:hAnsi="Times New Roman" w:cs="Times New Roman"/>
          <w:sz w:val="28"/>
          <w:szCs w:val="28"/>
        </w:rPr>
        <w:t>- ме</w:t>
      </w:r>
      <w:r w:rsidRPr="006A0363">
        <w:rPr>
          <w:rFonts w:ascii="Times New Roman" w:hAnsi="Times New Roman" w:cs="Times New Roman"/>
          <w:sz w:val="28"/>
          <w:szCs w:val="28"/>
        </w:rPr>
        <w:t>тодическое  обеспечение и пропаганда физической культуры, спорта и здорового образа жизни в Ленинградской области, включая мероприятия всероссийского физкультурно-спортивного комплекса "Готов к труду и обороне" (ГТО)</w:t>
      </w:r>
      <w:r>
        <w:rPr>
          <w:rFonts w:ascii="Times New Roman" w:hAnsi="Times New Roman" w:cs="Times New Roman"/>
          <w:sz w:val="28"/>
          <w:szCs w:val="28"/>
        </w:rPr>
        <w:t>;</w:t>
      </w:r>
    </w:p>
    <w:p w14:paraId="2F87A51D" w14:textId="77777777" w:rsidR="003C3C53" w:rsidRPr="006A0363" w:rsidRDefault="003C3C53" w:rsidP="003C3C53">
      <w:pPr>
        <w:pStyle w:val="a3"/>
        <w:ind w:firstLine="708"/>
        <w:jc w:val="both"/>
        <w:rPr>
          <w:rFonts w:ascii="Times New Roman" w:hAnsi="Times New Roman" w:cs="Times New Roman"/>
          <w:sz w:val="28"/>
          <w:szCs w:val="28"/>
        </w:rPr>
      </w:pPr>
      <w:r>
        <w:rPr>
          <w:rFonts w:ascii="Times New Roman" w:hAnsi="Times New Roman" w:cs="Times New Roman"/>
          <w:sz w:val="28"/>
          <w:szCs w:val="28"/>
        </w:rPr>
        <w:t>- е</w:t>
      </w:r>
      <w:r w:rsidRPr="006A0363">
        <w:rPr>
          <w:rFonts w:ascii="Times New Roman" w:hAnsi="Times New Roman" w:cs="Times New Roman"/>
          <w:sz w:val="28"/>
          <w:szCs w:val="28"/>
        </w:rPr>
        <w:t>диновременная выплата лицам, удостоенным почетного звания Ленинградской области "Почетный работник физической культуры и спорта Ленинградской области"</w:t>
      </w:r>
      <w:r>
        <w:rPr>
          <w:rFonts w:ascii="Times New Roman" w:hAnsi="Times New Roman" w:cs="Times New Roman"/>
          <w:sz w:val="28"/>
          <w:szCs w:val="28"/>
        </w:rPr>
        <w:t>;</w:t>
      </w:r>
    </w:p>
    <w:p w14:paraId="01D60D33" w14:textId="77777777" w:rsidR="003C3C53" w:rsidRPr="006A0363" w:rsidRDefault="003C3C53" w:rsidP="003C3C53">
      <w:pPr>
        <w:pStyle w:val="a3"/>
        <w:ind w:firstLine="708"/>
        <w:jc w:val="both"/>
        <w:rPr>
          <w:rFonts w:ascii="Times New Roman" w:hAnsi="Times New Roman" w:cs="Times New Roman"/>
          <w:sz w:val="28"/>
          <w:szCs w:val="28"/>
        </w:rPr>
      </w:pPr>
      <w:r>
        <w:rPr>
          <w:rFonts w:ascii="Times New Roman" w:hAnsi="Times New Roman" w:cs="Times New Roman"/>
          <w:sz w:val="28"/>
          <w:szCs w:val="28"/>
        </w:rPr>
        <w:t>- и</w:t>
      </w:r>
      <w:r w:rsidRPr="006A0363">
        <w:rPr>
          <w:rFonts w:ascii="Times New Roman" w:hAnsi="Times New Roman" w:cs="Times New Roman"/>
          <w:sz w:val="28"/>
          <w:szCs w:val="28"/>
        </w:rPr>
        <w:t>зготовление нагрудного знака к почетному званию Ленинградской области «Почетный работник физической культуры и спорта Ленинградской области»</w:t>
      </w:r>
      <w:r>
        <w:rPr>
          <w:rFonts w:ascii="Times New Roman" w:hAnsi="Times New Roman" w:cs="Times New Roman"/>
          <w:sz w:val="28"/>
          <w:szCs w:val="28"/>
        </w:rPr>
        <w:t>.</w:t>
      </w:r>
    </w:p>
    <w:p w14:paraId="0BC511D5" w14:textId="77777777" w:rsidR="003C3C53" w:rsidRDefault="003C3C53" w:rsidP="003C3C53">
      <w:pPr>
        <w:pStyle w:val="a3"/>
        <w:ind w:firstLine="708"/>
        <w:rPr>
          <w:rFonts w:ascii="Times New Roman" w:hAnsi="Times New Roman" w:cs="Times New Roman"/>
          <w:sz w:val="28"/>
          <w:szCs w:val="28"/>
        </w:rPr>
      </w:pPr>
      <w:r>
        <w:rPr>
          <w:rFonts w:ascii="Times New Roman" w:hAnsi="Times New Roman" w:cs="Times New Roman"/>
          <w:sz w:val="28"/>
          <w:szCs w:val="28"/>
        </w:rPr>
        <w:t>2. Р</w:t>
      </w:r>
      <w:r w:rsidRPr="006F45AB">
        <w:rPr>
          <w:rFonts w:ascii="Times New Roman" w:hAnsi="Times New Roman" w:cs="Times New Roman"/>
          <w:sz w:val="28"/>
          <w:szCs w:val="28"/>
        </w:rPr>
        <w:t>азвитие детско-юношеского, школьного, студенческого и массового спорта, спорта инвалидов и лиц с ограниченными возможностями здоровья</w:t>
      </w:r>
      <w:r>
        <w:rPr>
          <w:rFonts w:ascii="Times New Roman" w:hAnsi="Times New Roman" w:cs="Times New Roman"/>
          <w:sz w:val="28"/>
          <w:szCs w:val="28"/>
        </w:rPr>
        <w:t>, а именно:</w:t>
      </w:r>
    </w:p>
    <w:p w14:paraId="2249C39E" w14:textId="77777777" w:rsidR="003C3C53" w:rsidRPr="006F45AB" w:rsidRDefault="003C3C53" w:rsidP="003C3C53">
      <w:pPr>
        <w:pStyle w:val="a3"/>
        <w:ind w:firstLine="708"/>
        <w:rPr>
          <w:rFonts w:ascii="Times New Roman" w:hAnsi="Times New Roman" w:cs="Times New Roman"/>
          <w:sz w:val="28"/>
          <w:szCs w:val="28"/>
        </w:rPr>
      </w:pPr>
      <w:r>
        <w:rPr>
          <w:rFonts w:ascii="Times New Roman" w:hAnsi="Times New Roman" w:cs="Times New Roman"/>
          <w:sz w:val="28"/>
          <w:szCs w:val="28"/>
        </w:rPr>
        <w:t>- о</w:t>
      </w:r>
      <w:r w:rsidRPr="007B51E7">
        <w:rPr>
          <w:rFonts w:ascii="Times New Roman" w:hAnsi="Times New Roman" w:cs="Times New Roman"/>
          <w:sz w:val="28"/>
          <w:szCs w:val="28"/>
        </w:rPr>
        <w:t xml:space="preserve">рганизация и проведение официальных физкультурных мероприятий </w:t>
      </w:r>
      <w:r>
        <w:rPr>
          <w:rFonts w:ascii="Times New Roman" w:hAnsi="Times New Roman" w:cs="Times New Roman"/>
          <w:sz w:val="28"/>
          <w:szCs w:val="28"/>
        </w:rPr>
        <w:t xml:space="preserve"> на территории Ленинградской области </w:t>
      </w:r>
      <w:r w:rsidRPr="007B51E7">
        <w:rPr>
          <w:rFonts w:ascii="Times New Roman" w:hAnsi="Times New Roman" w:cs="Times New Roman"/>
          <w:sz w:val="28"/>
          <w:szCs w:val="28"/>
        </w:rPr>
        <w:t xml:space="preserve">среди </w:t>
      </w:r>
      <w:r>
        <w:rPr>
          <w:rFonts w:ascii="Times New Roman" w:hAnsi="Times New Roman" w:cs="Times New Roman"/>
          <w:sz w:val="28"/>
          <w:szCs w:val="28"/>
        </w:rPr>
        <w:t>обучающихся общеобразовательных организаций, образовательных организаций   высшего образования</w:t>
      </w:r>
      <w:r w:rsidRPr="007B51E7">
        <w:rPr>
          <w:rFonts w:ascii="Times New Roman" w:hAnsi="Times New Roman" w:cs="Times New Roman"/>
          <w:sz w:val="28"/>
          <w:szCs w:val="28"/>
        </w:rPr>
        <w:t xml:space="preserve">, включая </w:t>
      </w:r>
      <w:r w:rsidRPr="007B51E7">
        <w:rPr>
          <w:rFonts w:ascii="Times New Roman" w:hAnsi="Times New Roman" w:cs="Times New Roman"/>
          <w:sz w:val="28"/>
          <w:szCs w:val="28"/>
        </w:rPr>
        <w:lastRenderedPageBreak/>
        <w:t xml:space="preserve">физкультурные мероприятия среди инвалидов </w:t>
      </w:r>
      <w:r w:rsidRPr="006F45AB">
        <w:rPr>
          <w:rFonts w:ascii="Times New Roman" w:hAnsi="Times New Roman" w:cs="Times New Roman"/>
          <w:sz w:val="28"/>
          <w:szCs w:val="28"/>
        </w:rPr>
        <w:t>и лиц с ограниченными возможностями здоровья</w:t>
      </w:r>
      <w:r>
        <w:rPr>
          <w:rFonts w:ascii="Times New Roman" w:hAnsi="Times New Roman" w:cs="Times New Roman"/>
          <w:sz w:val="28"/>
          <w:szCs w:val="28"/>
        </w:rPr>
        <w:t xml:space="preserve">.  </w:t>
      </w:r>
    </w:p>
    <w:p w14:paraId="02E24774" w14:textId="77777777" w:rsidR="003C3C53" w:rsidRDefault="003C3C53" w:rsidP="003C3C53">
      <w:pPr>
        <w:pStyle w:val="a3"/>
        <w:ind w:firstLine="708"/>
        <w:rPr>
          <w:rFonts w:ascii="Times New Roman" w:hAnsi="Times New Roman" w:cs="Times New Roman"/>
          <w:sz w:val="28"/>
          <w:szCs w:val="28"/>
        </w:rPr>
      </w:pPr>
      <w:r>
        <w:rPr>
          <w:rFonts w:ascii="Times New Roman" w:hAnsi="Times New Roman" w:cs="Times New Roman"/>
          <w:sz w:val="28"/>
          <w:szCs w:val="28"/>
        </w:rPr>
        <w:t xml:space="preserve">3. </w:t>
      </w:r>
      <w:r w:rsidRPr="006A1866">
        <w:rPr>
          <w:rFonts w:ascii="Times New Roman" w:hAnsi="Times New Roman" w:cs="Times New Roman"/>
          <w:sz w:val="28"/>
          <w:szCs w:val="28"/>
        </w:rPr>
        <w:t>Вовлечение населения Ленинградской области в систематические занятия физической культурой и спортом</w:t>
      </w:r>
      <w:r>
        <w:rPr>
          <w:rFonts w:ascii="Times New Roman" w:hAnsi="Times New Roman" w:cs="Times New Roman"/>
          <w:sz w:val="28"/>
          <w:szCs w:val="28"/>
        </w:rPr>
        <w:t xml:space="preserve"> в рамках регионального проекта «Спорт – норма жизни» национального проекта «Демография».</w:t>
      </w:r>
    </w:p>
    <w:p w14:paraId="3DDBE72C" w14:textId="77777777" w:rsidR="003C3C53" w:rsidRDefault="003C3C53" w:rsidP="003C3C53">
      <w:pPr>
        <w:pStyle w:val="a3"/>
        <w:ind w:firstLine="708"/>
        <w:jc w:val="both"/>
        <w:rPr>
          <w:rFonts w:ascii="Times" w:hAnsi="Times"/>
          <w:sz w:val="28"/>
          <w:szCs w:val="28"/>
        </w:rPr>
      </w:pPr>
      <w:r w:rsidRPr="006A1866">
        <w:rPr>
          <w:rFonts w:ascii="Times New Roman" w:hAnsi="Times New Roman" w:cs="Times New Roman"/>
          <w:sz w:val="28"/>
          <w:szCs w:val="28"/>
        </w:rPr>
        <w:t xml:space="preserve">- </w:t>
      </w:r>
      <w:r w:rsidRPr="006A1866">
        <w:rPr>
          <w:rFonts w:ascii="Times" w:hAnsi="Times"/>
          <w:sz w:val="28"/>
          <w:szCs w:val="28"/>
        </w:rPr>
        <w:t>создание малых спортивных площадок  для центров тестирования ГТО</w:t>
      </w:r>
      <w:r>
        <w:rPr>
          <w:rFonts w:ascii="Times" w:hAnsi="Times"/>
          <w:sz w:val="28"/>
          <w:szCs w:val="28"/>
        </w:rPr>
        <w:t>;</w:t>
      </w:r>
    </w:p>
    <w:p w14:paraId="384063C2" w14:textId="77777777" w:rsidR="003C3C53" w:rsidRDefault="003C3C53" w:rsidP="003C3C53">
      <w:pPr>
        <w:pStyle w:val="a3"/>
        <w:ind w:firstLine="708"/>
        <w:jc w:val="both"/>
        <w:rPr>
          <w:rFonts w:ascii="Times" w:hAnsi="Times"/>
          <w:sz w:val="28"/>
          <w:szCs w:val="28"/>
        </w:rPr>
      </w:pPr>
      <w:r>
        <w:rPr>
          <w:rFonts w:ascii="Times" w:hAnsi="Times"/>
          <w:sz w:val="28"/>
          <w:szCs w:val="28"/>
        </w:rPr>
        <w:t>-</w:t>
      </w:r>
      <w:r w:rsidRPr="006A1866">
        <w:rPr>
          <w:rFonts w:ascii="Times" w:hAnsi="Times"/>
          <w:sz w:val="28"/>
          <w:szCs w:val="28"/>
        </w:rPr>
        <w:t xml:space="preserve"> проведение всероссийских физкультурн</w:t>
      </w:r>
      <w:r>
        <w:rPr>
          <w:rFonts w:ascii="Times" w:hAnsi="Times"/>
          <w:sz w:val="28"/>
          <w:szCs w:val="28"/>
        </w:rPr>
        <w:t>ых мероприятий среди школьников;</w:t>
      </w:r>
    </w:p>
    <w:p w14:paraId="193FD754" w14:textId="77777777" w:rsidR="003C3C53" w:rsidRDefault="003C3C53" w:rsidP="003C3C53">
      <w:pPr>
        <w:pStyle w:val="a3"/>
        <w:ind w:firstLine="708"/>
        <w:jc w:val="both"/>
        <w:rPr>
          <w:rFonts w:ascii="Times" w:hAnsi="Times"/>
          <w:sz w:val="28"/>
          <w:szCs w:val="28"/>
        </w:rPr>
      </w:pPr>
      <w:r>
        <w:rPr>
          <w:rFonts w:ascii="Times" w:hAnsi="Times"/>
          <w:sz w:val="28"/>
          <w:szCs w:val="28"/>
        </w:rPr>
        <w:t>-</w:t>
      </w:r>
      <w:r w:rsidRPr="006A1866">
        <w:rPr>
          <w:rFonts w:ascii="Times" w:hAnsi="Times"/>
          <w:sz w:val="28"/>
          <w:szCs w:val="28"/>
        </w:rPr>
        <w:t xml:space="preserve"> проведение массовых мероприятий, направленных на продвижение Всероссийского физкультурно-спортивного комплекса "Готов к труду и обороне" (ГТО) среди студентов профессиональных образовательных организаций и образовательных организаций высшего о</w:t>
      </w:r>
      <w:r>
        <w:rPr>
          <w:rFonts w:ascii="Times" w:hAnsi="Times"/>
          <w:sz w:val="28"/>
          <w:szCs w:val="28"/>
        </w:rPr>
        <w:t>бразования;</w:t>
      </w:r>
    </w:p>
    <w:p w14:paraId="413480CA" w14:textId="77777777" w:rsidR="003C3C53" w:rsidRDefault="003C3C53" w:rsidP="003C3C53">
      <w:pPr>
        <w:pStyle w:val="a3"/>
        <w:ind w:firstLine="708"/>
        <w:jc w:val="both"/>
        <w:rPr>
          <w:rFonts w:ascii="Times" w:hAnsi="Times"/>
          <w:sz w:val="28"/>
          <w:szCs w:val="28"/>
        </w:rPr>
      </w:pPr>
      <w:r>
        <w:rPr>
          <w:rFonts w:ascii="Times" w:hAnsi="Times"/>
          <w:sz w:val="28"/>
          <w:szCs w:val="28"/>
        </w:rPr>
        <w:t xml:space="preserve">- </w:t>
      </w:r>
      <w:r w:rsidRPr="006A1866">
        <w:rPr>
          <w:rFonts w:ascii="Times" w:hAnsi="Times"/>
          <w:sz w:val="28"/>
          <w:szCs w:val="28"/>
        </w:rPr>
        <w:t>подготовк</w:t>
      </w:r>
      <w:r>
        <w:rPr>
          <w:rFonts w:ascii="Times" w:hAnsi="Times"/>
          <w:sz w:val="28"/>
          <w:szCs w:val="28"/>
        </w:rPr>
        <w:t>а спортивных судей для ВФСК ГТО;</w:t>
      </w:r>
    </w:p>
    <w:p w14:paraId="163DA5F8" w14:textId="77777777" w:rsidR="003C3C53" w:rsidRDefault="003C3C53" w:rsidP="003C3C53">
      <w:pPr>
        <w:pStyle w:val="a3"/>
        <w:ind w:firstLine="708"/>
        <w:jc w:val="both"/>
        <w:rPr>
          <w:rFonts w:ascii="Times" w:hAnsi="Times"/>
          <w:sz w:val="28"/>
          <w:szCs w:val="28"/>
        </w:rPr>
      </w:pPr>
      <w:r w:rsidRPr="006A1866">
        <w:rPr>
          <w:rFonts w:ascii="Times" w:hAnsi="Times"/>
          <w:sz w:val="28"/>
          <w:szCs w:val="28"/>
        </w:rPr>
        <w:t xml:space="preserve"> </w:t>
      </w:r>
      <w:r>
        <w:rPr>
          <w:rFonts w:ascii="Times" w:hAnsi="Times"/>
          <w:sz w:val="28"/>
          <w:szCs w:val="28"/>
        </w:rPr>
        <w:t xml:space="preserve">- </w:t>
      </w:r>
      <w:r w:rsidRPr="006A1866">
        <w:rPr>
          <w:rFonts w:ascii="Times" w:hAnsi="Times"/>
          <w:sz w:val="28"/>
          <w:szCs w:val="28"/>
        </w:rPr>
        <w:t>проведение  региональных и межрегиональных этапов Всероссийских спартакиад,  проведение областных соревнований среди студентов, участие во всероссийских соревнованиях среди студентов</w:t>
      </w:r>
      <w:r>
        <w:rPr>
          <w:rFonts w:ascii="Times" w:hAnsi="Times"/>
          <w:sz w:val="28"/>
          <w:szCs w:val="28"/>
        </w:rPr>
        <w:t>;</w:t>
      </w:r>
    </w:p>
    <w:p w14:paraId="5614D3BD" w14:textId="77777777" w:rsidR="003C3C53" w:rsidRDefault="003C3C53" w:rsidP="003C3C53">
      <w:pPr>
        <w:pStyle w:val="a3"/>
        <w:ind w:firstLine="708"/>
        <w:jc w:val="both"/>
        <w:rPr>
          <w:rFonts w:ascii="Times" w:hAnsi="Times"/>
          <w:sz w:val="28"/>
          <w:szCs w:val="28"/>
        </w:rPr>
      </w:pPr>
      <w:r>
        <w:rPr>
          <w:rFonts w:ascii="Times" w:hAnsi="Times"/>
          <w:sz w:val="28"/>
          <w:szCs w:val="28"/>
        </w:rPr>
        <w:t>- о</w:t>
      </w:r>
      <w:r w:rsidRPr="006A1866">
        <w:rPr>
          <w:rFonts w:ascii="Times" w:hAnsi="Times"/>
          <w:sz w:val="28"/>
          <w:szCs w:val="28"/>
        </w:rPr>
        <w:t>рганизация кампани</w:t>
      </w:r>
      <w:r>
        <w:rPr>
          <w:rFonts w:ascii="Times" w:hAnsi="Times"/>
          <w:sz w:val="28"/>
          <w:szCs w:val="28"/>
        </w:rPr>
        <w:t xml:space="preserve">и </w:t>
      </w:r>
      <w:r w:rsidRPr="006A1866">
        <w:rPr>
          <w:rFonts w:ascii="Times" w:hAnsi="Times"/>
          <w:sz w:val="28"/>
          <w:szCs w:val="28"/>
        </w:rPr>
        <w:t xml:space="preserve">по пропаганде индивидуальной мотивации граждан к физическому развитию и к систематическим занятиям физической культурой и спортом.  </w:t>
      </w:r>
    </w:p>
    <w:p w14:paraId="780BDFC9" w14:textId="77777777" w:rsidR="003C3C53" w:rsidRPr="006A1866" w:rsidRDefault="003C3C53" w:rsidP="003C3C53">
      <w:pPr>
        <w:pStyle w:val="a3"/>
        <w:ind w:firstLine="708"/>
        <w:jc w:val="both"/>
        <w:rPr>
          <w:rFonts w:ascii="Times New Roman" w:hAnsi="Times New Roman" w:cs="Times New Roman"/>
          <w:sz w:val="28"/>
          <w:szCs w:val="28"/>
        </w:rPr>
      </w:pPr>
      <w:r w:rsidRPr="006A1866">
        <w:rPr>
          <w:rFonts w:ascii="Times" w:hAnsi="Times"/>
          <w:sz w:val="28"/>
          <w:szCs w:val="28"/>
        </w:rPr>
        <w:t xml:space="preserve"> </w:t>
      </w:r>
      <w:r w:rsidRPr="006A1866">
        <w:rPr>
          <w:rFonts w:ascii="Times New Roman" w:hAnsi="Times New Roman" w:cs="Times New Roman"/>
          <w:sz w:val="28"/>
          <w:szCs w:val="28"/>
        </w:rPr>
        <w:t xml:space="preserve">   </w:t>
      </w:r>
    </w:p>
    <w:p w14:paraId="7A9511F6" w14:textId="77777777" w:rsidR="007B51E7" w:rsidRDefault="007B51E7" w:rsidP="006645B1">
      <w:pPr>
        <w:pStyle w:val="ConsPlusNormal"/>
        <w:jc w:val="center"/>
        <w:outlineLvl w:val="3"/>
        <w:rPr>
          <w:rFonts w:ascii="Times" w:hAnsi="Times"/>
          <w:sz w:val="28"/>
          <w:szCs w:val="28"/>
        </w:rPr>
      </w:pPr>
    </w:p>
    <w:p w14:paraId="43DEF298" w14:textId="77777777" w:rsidR="007B51E7" w:rsidRDefault="007B51E7" w:rsidP="006645B1">
      <w:pPr>
        <w:pStyle w:val="ConsPlusNormal"/>
        <w:jc w:val="center"/>
        <w:outlineLvl w:val="3"/>
        <w:rPr>
          <w:rFonts w:ascii="Times" w:hAnsi="Times"/>
          <w:sz w:val="28"/>
          <w:szCs w:val="28"/>
        </w:rPr>
      </w:pPr>
    </w:p>
    <w:p w14:paraId="5B0D7E2B" w14:textId="77777777" w:rsidR="007B51E7" w:rsidRDefault="007B51E7" w:rsidP="006645B1">
      <w:pPr>
        <w:pStyle w:val="ConsPlusNormal"/>
        <w:jc w:val="center"/>
        <w:outlineLvl w:val="3"/>
        <w:rPr>
          <w:rFonts w:ascii="Times" w:hAnsi="Times"/>
          <w:sz w:val="28"/>
          <w:szCs w:val="28"/>
        </w:rPr>
      </w:pPr>
    </w:p>
    <w:p w14:paraId="2FAE265E" w14:textId="77777777" w:rsidR="007B51E7" w:rsidRDefault="007B51E7" w:rsidP="006645B1">
      <w:pPr>
        <w:pStyle w:val="ConsPlusNormal"/>
        <w:jc w:val="center"/>
        <w:outlineLvl w:val="3"/>
        <w:rPr>
          <w:rFonts w:ascii="Times" w:hAnsi="Times"/>
          <w:sz w:val="28"/>
          <w:szCs w:val="28"/>
        </w:rPr>
      </w:pPr>
    </w:p>
    <w:p w14:paraId="4702A975" w14:textId="77777777" w:rsidR="007B51E7" w:rsidRDefault="007B51E7" w:rsidP="006645B1">
      <w:pPr>
        <w:pStyle w:val="ConsPlusNormal"/>
        <w:jc w:val="center"/>
        <w:outlineLvl w:val="3"/>
        <w:rPr>
          <w:rFonts w:ascii="Times" w:hAnsi="Times"/>
          <w:sz w:val="28"/>
          <w:szCs w:val="28"/>
        </w:rPr>
      </w:pPr>
    </w:p>
    <w:p w14:paraId="4C2BC804" w14:textId="77777777" w:rsidR="007B51E7" w:rsidRDefault="007B51E7" w:rsidP="006645B1">
      <w:pPr>
        <w:pStyle w:val="ConsPlusNormal"/>
        <w:jc w:val="center"/>
        <w:outlineLvl w:val="3"/>
        <w:rPr>
          <w:rFonts w:ascii="Times" w:hAnsi="Times"/>
          <w:sz w:val="28"/>
          <w:szCs w:val="28"/>
        </w:rPr>
      </w:pPr>
    </w:p>
    <w:p w14:paraId="46A52B7A" w14:textId="77777777" w:rsidR="007B51E7" w:rsidRDefault="007B51E7" w:rsidP="006645B1">
      <w:pPr>
        <w:pStyle w:val="ConsPlusNormal"/>
        <w:jc w:val="center"/>
        <w:outlineLvl w:val="3"/>
        <w:rPr>
          <w:rFonts w:ascii="Times" w:hAnsi="Times"/>
          <w:sz w:val="28"/>
          <w:szCs w:val="28"/>
        </w:rPr>
      </w:pPr>
    </w:p>
    <w:p w14:paraId="4981C1FC" w14:textId="77777777" w:rsidR="006645B1" w:rsidRPr="00164BF1" w:rsidRDefault="006645B1" w:rsidP="006645B1">
      <w:pPr>
        <w:pStyle w:val="ConsPlusNormal"/>
        <w:jc w:val="center"/>
        <w:outlineLvl w:val="3"/>
        <w:rPr>
          <w:rFonts w:ascii="Times" w:hAnsi="Times"/>
          <w:sz w:val="28"/>
          <w:szCs w:val="28"/>
        </w:rPr>
      </w:pPr>
      <w:r w:rsidRPr="00164BF1">
        <w:rPr>
          <w:rFonts w:ascii="Times" w:hAnsi="Times"/>
          <w:sz w:val="28"/>
          <w:szCs w:val="28"/>
        </w:rPr>
        <w:t>ПАСПОРТ</w:t>
      </w:r>
    </w:p>
    <w:p w14:paraId="11FBB226" w14:textId="77777777" w:rsidR="006645B1" w:rsidRPr="00164BF1" w:rsidRDefault="006645B1" w:rsidP="006645B1">
      <w:pPr>
        <w:pStyle w:val="ConsPlusNormal"/>
        <w:jc w:val="center"/>
        <w:rPr>
          <w:rFonts w:ascii="Times" w:hAnsi="Times"/>
          <w:sz w:val="28"/>
          <w:szCs w:val="28"/>
        </w:rPr>
      </w:pPr>
      <w:r w:rsidRPr="00164BF1">
        <w:rPr>
          <w:rFonts w:ascii="Times" w:hAnsi="Times"/>
          <w:sz w:val="28"/>
          <w:szCs w:val="28"/>
        </w:rPr>
        <w:t xml:space="preserve">подпрограммы </w:t>
      </w:r>
      <w:r w:rsidR="005F4E3E">
        <w:rPr>
          <w:rFonts w:ascii="Times" w:hAnsi="Times"/>
          <w:sz w:val="28"/>
          <w:szCs w:val="28"/>
        </w:rPr>
        <w:t>2 «</w:t>
      </w:r>
      <w:r w:rsidRPr="00164BF1">
        <w:rPr>
          <w:rFonts w:ascii="Times" w:hAnsi="Times"/>
          <w:sz w:val="28"/>
          <w:szCs w:val="28"/>
        </w:rPr>
        <w:t>Развитие спорта высших достижений и системы</w:t>
      </w:r>
    </w:p>
    <w:p w14:paraId="7FEE07DC" w14:textId="77777777" w:rsidR="006645B1" w:rsidRPr="00164BF1" w:rsidRDefault="005F4E3E" w:rsidP="006645B1">
      <w:pPr>
        <w:pStyle w:val="ConsPlusNormal"/>
        <w:jc w:val="center"/>
        <w:rPr>
          <w:rFonts w:ascii="Times" w:hAnsi="Times"/>
          <w:sz w:val="28"/>
          <w:szCs w:val="28"/>
        </w:rPr>
      </w:pPr>
      <w:r>
        <w:rPr>
          <w:rFonts w:ascii="Times" w:hAnsi="Times"/>
          <w:sz w:val="28"/>
          <w:szCs w:val="28"/>
        </w:rPr>
        <w:t>подготовки спортивного резерва»</w:t>
      </w:r>
    </w:p>
    <w:p w14:paraId="69B07BA1" w14:textId="77777777" w:rsidR="006645B1" w:rsidRPr="00164BF1" w:rsidRDefault="006645B1" w:rsidP="006645B1">
      <w:pPr>
        <w:pStyle w:val="ConsPlusNormal"/>
        <w:jc w:val="center"/>
        <w:rPr>
          <w:rFonts w:ascii="Times" w:hAnsi="Times"/>
          <w:sz w:val="28"/>
          <w:szCs w:val="28"/>
        </w:rPr>
      </w:pPr>
    </w:p>
    <w:tbl>
      <w:tblPr>
        <w:tblW w:w="1023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4"/>
        <w:gridCol w:w="7540"/>
      </w:tblGrid>
      <w:tr w:rsidR="006645B1" w:rsidRPr="00164BF1" w14:paraId="04E7E0D8" w14:textId="77777777" w:rsidTr="006A1866">
        <w:tc>
          <w:tcPr>
            <w:tcW w:w="2694" w:type="dxa"/>
          </w:tcPr>
          <w:p w14:paraId="3283C14E" w14:textId="77777777" w:rsidR="006645B1" w:rsidRPr="00164BF1" w:rsidRDefault="006645B1" w:rsidP="000C5775">
            <w:pPr>
              <w:pStyle w:val="ConsPlusNormal"/>
              <w:rPr>
                <w:rFonts w:ascii="Times" w:hAnsi="Times"/>
                <w:sz w:val="28"/>
                <w:szCs w:val="28"/>
              </w:rPr>
            </w:pPr>
            <w:r w:rsidRPr="00164BF1">
              <w:rPr>
                <w:rFonts w:ascii="Times" w:hAnsi="Times"/>
                <w:sz w:val="28"/>
                <w:szCs w:val="28"/>
              </w:rPr>
              <w:t>Полное наименование</w:t>
            </w:r>
          </w:p>
        </w:tc>
        <w:tc>
          <w:tcPr>
            <w:tcW w:w="7540" w:type="dxa"/>
          </w:tcPr>
          <w:p w14:paraId="039BA3CF" w14:textId="77777777" w:rsidR="006645B1" w:rsidRPr="00164BF1" w:rsidRDefault="006645B1" w:rsidP="005F4E3E">
            <w:pPr>
              <w:pStyle w:val="ConsPlusNormal"/>
              <w:ind w:firstLine="283"/>
              <w:jc w:val="both"/>
              <w:rPr>
                <w:rFonts w:ascii="Times" w:hAnsi="Times"/>
                <w:sz w:val="28"/>
                <w:szCs w:val="28"/>
              </w:rPr>
            </w:pPr>
            <w:r w:rsidRPr="00164BF1">
              <w:rPr>
                <w:rFonts w:ascii="Times" w:hAnsi="Times"/>
                <w:sz w:val="28"/>
                <w:szCs w:val="28"/>
              </w:rPr>
              <w:t xml:space="preserve">Подпрограмма </w:t>
            </w:r>
            <w:r w:rsidR="005F4E3E">
              <w:rPr>
                <w:rFonts w:ascii="Times" w:hAnsi="Times"/>
                <w:sz w:val="28"/>
                <w:szCs w:val="28"/>
              </w:rPr>
              <w:t>2 «</w:t>
            </w:r>
            <w:r w:rsidRPr="00164BF1">
              <w:rPr>
                <w:rFonts w:ascii="Times" w:hAnsi="Times"/>
                <w:sz w:val="28"/>
                <w:szCs w:val="28"/>
              </w:rPr>
              <w:t>Развитие спорта высших достижений и системы</w:t>
            </w:r>
            <w:r w:rsidR="005F4E3E">
              <w:rPr>
                <w:rFonts w:ascii="Times" w:hAnsi="Times"/>
                <w:sz w:val="28"/>
                <w:szCs w:val="28"/>
              </w:rPr>
              <w:t xml:space="preserve"> подготовки спортивного резерва»</w:t>
            </w:r>
            <w:r w:rsidRPr="00164BF1">
              <w:rPr>
                <w:rFonts w:ascii="Times" w:hAnsi="Times"/>
                <w:sz w:val="28"/>
                <w:szCs w:val="28"/>
              </w:rPr>
              <w:t xml:space="preserve"> (далее </w:t>
            </w:r>
            <w:r w:rsidR="005F4E3E">
              <w:rPr>
                <w:rFonts w:ascii="Times" w:hAnsi="Times"/>
                <w:sz w:val="28"/>
                <w:szCs w:val="28"/>
              </w:rPr>
              <w:t>–</w:t>
            </w:r>
            <w:r w:rsidRPr="00164BF1">
              <w:rPr>
                <w:rFonts w:ascii="Times" w:hAnsi="Times"/>
                <w:sz w:val="28"/>
                <w:szCs w:val="28"/>
              </w:rPr>
              <w:t xml:space="preserve"> подпрограмма</w:t>
            </w:r>
            <w:r w:rsidR="005F4E3E">
              <w:rPr>
                <w:rFonts w:ascii="Times" w:hAnsi="Times"/>
                <w:sz w:val="28"/>
                <w:szCs w:val="28"/>
              </w:rPr>
              <w:t xml:space="preserve"> 2</w:t>
            </w:r>
            <w:r w:rsidRPr="00164BF1">
              <w:rPr>
                <w:rFonts w:ascii="Times" w:hAnsi="Times"/>
                <w:sz w:val="28"/>
                <w:szCs w:val="28"/>
              </w:rPr>
              <w:t>)</w:t>
            </w:r>
          </w:p>
        </w:tc>
      </w:tr>
      <w:tr w:rsidR="006645B1" w:rsidRPr="00164BF1" w14:paraId="3C8509D5" w14:textId="77777777" w:rsidTr="006A1866">
        <w:tc>
          <w:tcPr>
            <w:tcW w:w="2694" w:type="dxa"/>
          </w:tcPr>
          <w:p w14:paraId="4EA96B20" w14:textId="77777777" w:rsidR="006645B1" w:rsidRPr="005F4E3E" w:rsidRDefault="006645B1" w:rsidP="005F4E3E">
            <w:pPr>
              <w:pStyle w:val="ConsPlusNormal"/>
              <w:rPr>
                <w:rFonts w:ascii="Times" w:hAnsi="Times"/>
                <w:sz w:val="28"/>
                <w:szCs w:val="28"/>
              </w:rPr>
            </w:pPr>
            <w:r w:rsidRPr="00164BF1">
              <w:rPr>
                <w:rFonts w:ascii="Times" w:hAnsi="Times"/>
                <w:sz w:val="28"/>
                <w:szCs w:val="28"/>
              </w:rPr>
              <w:t xml:space="preserve">Ответственный </w:t>
            </w:r>
            <w:r>
              <w:rPr>
                <w:rFonts w:ascii="Times" w:hAnsi="Times"/>
                <w:sz w:val="28"/>
                <w:szCs w:val="28"/>
              </w:rPr>
              <w:t xml:space="preserve">исполнитель подпрограммы </w:t>
            </w:r>
            <w:r w:rsidR="005F4E3E">
              <w:rPr>
                <w:rFonts w:ascii="Times" w:hAnsi="Times"/>
                <w:sz w:val="28"/>
                <w:szCs w:val="28"/>
              </w:rPr>
              <w:t>2</w:t>
            </w:r>
          </w:p>
        </w:tc>
        <w:tc>
          <w:tcPr>
            <w:tcW w:w="7540" w:type="dxa"/>
          </w:tcPr>
          <w:p w14:paraId="547F8E5B" w14:textId="77777777" w:rsidR="006645B1" w:rsidRPr="00164BF1" w:rsidRDefault="006645B1" w:rsidP="000C5775">
            <w:pPr>
              <w:pStyle w:val="ConsPlusNormal"/>
              <w:ind w:firstLine="283"/>
              <w:jc w:val="both"/>
              <w:rPr>
                <w:rFonts w:ascii="Times" w:hAnsi="Times"/>
                <w:sz w:val="28"/>
                <w:szCs w:val="28"/>
              </w:rPr>
            </w:pPr>
            <w:r w:rsidRPr="00164BF1">
              <w:rPr>
                <w:rFonts w:ascii="Times" w:hAnsi="Times"/>
                <w:sz w:val="28"/>
                <w:szCs w:val="28"/>
              </w:rPr>
              <w:t>Комитет по физической культуре и спорту Ленинградской области</w:t>
            </w:r>
          </w:p>
        </w:tc>
      </w:tr>
      <w:tr w:rsidR="009E6A58" w:rsidRPr="00164BF1" w14:paraId="480A618F" w14:textId="77777777" w:rsidTr="006A1866">
        <w:tc>
          <w:tcPr>
            <w:tcW w:w="2694" w:type="dxa"/>
          </w:tcPr>
          <w:p w14:paraId="56D702E0" w14:textId="77777777" w:rsidR="009E6A58" w:rsidRPr="00164BF1" w:rsidRDefault="009E6A58" w:rsidP="005F4E3E">
            <w:pPr>
              <w:pStyle w:val="ConsPlusNormal"/>
              <w:rPr>
                <w:rFonts w:ascii="Times" w:hAnsi="Times"/>
                <w:sz w:val="28"/>
                <w:szCs w:val="28"/>
              </w:rPr>
            </w:pPr>
            <w:r>
              <w:rPr>
                <w:rFonts w:ascii="Times" w:hAnsi="Times"/>
                <w:sz w:val="28"/>
                <w:szCs w:val="28"/>
              </w:rPr>
              <w:t>Участники подпрограммы</w:t>
            </w:r>
          </w:p>
        </w:tc>
        <w:tc>
          <w:tcPr>
            <w:tcW w:w="7540" w:type="dxa"/>
          </w:tcPr>
          <w:p w14:paraId="119624B1" w14:textId="77777777" w:rsidR="009E6A58" w:rsidRPr="00164BF1" w:rsidRDefault="00F73D26" w:rsidP="000C5775">
            <w:pPr>
              <w:pStyle w:val="ConsPlusNormal"/>
              <w:ind w:firstLine="283"/>
              <w:jc w:val="both"/>
              <w:rPr>
                <w:rFonts w:ascii="Times" w:hAnsi="Times"/>
                <w:sz w:val="28"/>
                <w:szCs w:val="28"/>
              </w:rPr>
            </w:pPr>
            <w:r>
              <w:rPr>
                <w:rFonts w:ascii="Times" w:hAnsi="Times"/>
                <w:sz w:val="28"/>
                <w:szCs w:val="28"/>
              </w:rPr>
              <w:t>Комитет по физической культуре и спорту Ленинградской области</w:t>
            </w:r>
          </w:p>
        </w:tc>
      </w:tr>
      <w:tr w:rsidR="006A1866" w:rsidRPr="00164BF1" w14:paraId="20DBEE05" w14:textId="77777777" w:rsidTr="006A1866">
        <w:tc>
          <w:tcPr>
            <w:tcW w:w="2694" w:type="dxa"/>
          </w:tcPr>
          <w:p w14:paraId="514D7AD2" w14:textId="77777777" w:rsidR="006A1866" w:rsidRPr="00164BF1" w:rsidRDefault="006A1866" w:rsidP="006D59CC">
            <w:pPr>
              <w:pStyle w:val="ConsPlusNormal"/>
              <w:rPr>
                <w:rFonts w:ascii="Times" w:hAnsi="Times"/>
                <w:sz w:val="28"/>
                <w:szCs w:val="28"/>
              </w:rPr>
            </w:pPr>
            <w:r w:rsidRPr="00974351">
              <w:rPr>
                <w:rFonts w:ascii="Times New Roman" w:hAnsi="Times New Roman" w:cs="Times New Roman"/>
                <w:sz w:val="28"/>
                <w:szCs w:val="28"/>
              </w:rPr>
              <w:t xml:space="preserve">Проекты, реализуемые в рамках </w:t>
            </w:r>
            <w:r w:rsidR="006D59CC">
              <w:rPr>
                <w:rFonts w:ascii="Times New Roman" w:hAnsi="Times New Roman" w:cs="Times New Roman"/>
                <w:sz w:val="28"/>
                <w:szCs w:val="28"/>
              </w:rPr>
              <w:t>под</w:t>
            </w:r>
            <w:r w:rsidRPr="00974351">
              <w:rPr>
                <w:rFonts w:ascii="Times New Roman" w:hAnsi="Times New Roman" w:cs="Times New Roman"/>
                <w:sz w:val="28"/>
                <w:szCs w:val="28"/>
              </w:rPr>
              <w:t>программы</w:t>
            </w:r>
            <w:r w:rsidR="006D59CC">
              <w:rPr>
                <w:rFonts w:ascii="Times New Roman" w:hAnsi="Times New Roman" w:cs="Times New Roman"/>
                <w:sz w:val="28"/>
                <w:szCs w:val="28"/>
              </w:rPr>
              <w:t xml:space="preserve"> 2</w:t>
            </w:r>
          </w:p>
        </w:tc>
        <w:tc>
          <w:tcPr>
            <w:tcW w:w="7540" w:type="dxa"/>
            <w:vAlign w:val="center"/>
          </w:tcPr>
          <w:p w14:paraId="246DBC42" w14:textId="77777777" w:rsidR="006A1866" w:rsidRPr="005528F6" w:rsidRDefault="006A1866" w:rsidP="00F760B2">
            <w:pPr>
              <w:pStyle w:val="ConsPlusNormal"/>
              <w:ind w:firstLine="283"/>
              <w:jc w:val="both"/>
              <w:rPr>
                <w:rFonts w:ascii="Times New Roman" w:hAnsi="Times New Roman" w:cs="Times New Roman"/>
                <w:sz w:val="28"/>
                <w:szCs w:val="28"/>
              </w:rPr>
            </w:pPr>
            <w:r>
              <w:rPr>
                <w:rFonts w:ascii="Times New Roman" w:hAnsi="Times New Roman" w:cs="Times New Roman"/>
                <w:sz w:val="28"/>
                <w:szCs w:val="28"/>
              </w:rPr>
              <w:t>Региональный проект «Спорт – норма жизни» национального проекта «Демография»</w:t>
            </w:r>
          </w:p>
        </w:tc>
      </w:tr>
      <w:tr w:rsidR="006A1866" w:rsidRPr="00164BF1" w14:paraId="1B734B6F" w14:textId="77777777" w:rsidTr="006A1866">
        <w:tc>
          <w:tcPr>
            <w:tcW w:w="2694" w:type="dxa"/>
          </w:tcPr>
          <w:p w14:paraId="3046F894" w14:textId="77777777" w:rsidR="006A1866" w:rsidRDefault="006A1866" w:rsidP="000C5775">
            <w:pPr>
              <w:pStyle w:val="ConsPlusNormal"/>
              <w:rPr>
                <w:rFonts w:ascii="Times" w:hAnsi="Times"/>
                <w:sz w:val="28"/>
                <w:szCs w:val="28"/>
                <w:lang w:val="en-US"/>
              </w:rPr>
            </w:pPr>
            <w:r w:rsidRPr="00164BF1">
              <w:rPr>
                <w:rFonts w:ascii="Times" w:hAnsi="Times"/>
                <w:sz w:val="28"/>
                <w:szCs w:val="28"/>
              </w:rPr>
              <w:t xml:space="preserve">Цель </w:t>
            </w:r>
          </w:p>
          <w:p w14:paraId="2DBB1989" w14:textId="77777777" w:rsidR="006A1866" w:rsidRPr="005F4E3E" w:rsidRDefault="006A1866" w:rsidP="005F4E3E">
            <w:pPr>
              <w:pStyle w:val="ConsPlusNormal"/>
              <w:rPr>
                <w:rFonts w:ascii="Times" w:hAnsi="Times"/>
                <w:sz w:val="28"/>
                <w:szCs w:val="28"/>
              </w:rPr>
            </w:pPr>
            <w:r w:rsidRPr="00164BF1">
              <w:rPr>
                <w:rFonts w:ascii="Times" w:hAnsi="Times"/>
                <w:sz w:val="28"/>
                <w:szCs w:val="28"/>
              </w:rPr>
              <w:t xml:space="preserve">подпрограммы </w:t>
            </w:r>
            <w:r>
              <w:rPr>
                <w:rFonts w:ascii="Times" w:hAnsi="Times"/>
                <w:sz w:val="28"/>
                <w:szCs w:val="28"/>
              </w:rPr>
              <w:t>2</w:t>
            </w:r>
          </w:p>
        </w:tc>
        <w:tc>
          <w:tcPr>
            <w:tcW w:w="7540" w:type="dxa"/>
          </w:tcPr>
          <w:p w14:paraId="7DCF7974" w14:textId="77777777" w:rsidR="006A1866" w:rsidRPr="008E5783" w:rsidRDefault="006A1866" w:rsidP="00F760B2">
            <w:pPr>
              <w:pStyle w:val="ConsPlusNormal"/>
              <w:ind w:firstLine="283"/>
              <w:jc w:val="both"/>
              <w:rPr>
                <w:rFonts w:ascii="Times New Roman" w:hAnsi="Times New Roman" w:cs="Times New Roman"/>
                <w:sz w:val="28"/>
                <w:szCs w:val="28"/>
              </w:rPr>
            </w:pPr>
            <w:r w:rsidRPr="005528F6">
              <w:rPr>
                <w:rFonts w:ascii="Times New Roman" w:hAnsi="Times New Roman" w:cs="Times New Roman"/>
                <w:sz w:val="28"/>
                <w:szCs w:val="28"/>
              </w:rPr>
              <w:t>Обеспечение успешного выступления спортсменов Ленинградской области на официальных всероссийских международных спортивных соревнованиях</w:t>
            </w:r>
            <w:r>
              <w:rPr>
                <w:rFonts w:ascii="Times New Roman" w:hAnsi="Times New Roman" w:cs="Times New Roman"/>
                <w:sz w:val="28"/>
                <w:szCs w:val="28"/>
              </w:rPr>
              <w:t xml:space="preserve">, </w:t>
            </w:r>
            <w:r w:rsidRPr="005528F6">
              <w:rPr>
                <w:rFonts w:ascii="Times New Roman" w:hAnsi="Times New Roman" w:cs="Times New Roman"/>
                <w:sz w:val="28"/>
                <w:szCs w:val="28"/>
              </w:rPr>
              <w:t xml:space="preserve"> </w:t>
            </w:r>
            <w:r w:rsidRPr="005528F6">
              <w:rPr>
                <w:rFonts w:ascii="Times New Roman" w:hAnsi="Times New Roman" w:cs="Times New Roman"/>
                <w:sz w:val="28"/>
                <w:szCs w:val="28"/>
              </w:rPr>
              <w:lastRenderedPageBreak/>
              <w:t>совершенствование системы подготовки спортивного резерва</w:t>
            </w:r>
          </w:p>
        </w:tc>
      </w:tr>
      <w:tr w:rsidR="006A1866" w:rsidRPr="00164BF1" w14:paraId="0E29212D" w14:textId="77777777" w:rsidTr="006A1866">
        <w:tc>
          <w:tcPr>
            <w:tcW w:w="2694" w:type="dxa"/>
          </w:tcPr>
          <w:p w14:paraId="31219134" w14:textId="77777777" w:rsidR="006A1866" w:rsidRPr="005F4E3E" w:rsidRDefault="006A1866" w:rsidP="005F4E3E">
            <w:pPr>
              <w:pStyle w:val="ConsPlusNormal"/>
              <w:rPr>
                <w:rFonts w:ascii="Times" w:hAnsi="Times"/>
                <w:sz w:val="28"/>
                <w:szCs w:val="28"/>
              </w:rPr>
            </w:pPr>
            <w:r w:rsidRPr="00164BF1">
              <w:rPr>
                <w:rFonts w:ascii="Times" w:hAnsi="Times"/>
                <w:sz w:val="28"/>
                <w:szCs w:val="28"/>
              </w:rPr>
              <w:lastRenderedPageBreak/>
              <w:t xml:space="preserve">Задачи подпрограммы </w:t>
            </w:r>
            <w:r>
              <w:rPr>
                <w:rFonts w:ascii="Times" w:hAnsi="Times"/>
                <w:sz w:val="28"/>
                <w:szCs w:val="28"/>
              </w:rPr>
              <w:t>2</w:t>
            </w:r>
          </w:p>
        </w:tc>
        <w:tc>
          <w:tcPr>
            <w:tcW w:w="7540" w:type="dxa"/>
          </w:tcPr>
          <w:p w14:paraId="6FCC5459" w14:textId="77777777" w:rsidR="006A1866" w:rsidRPr="00164BF1" w:rsidRDefault="006A1866" w:rsidP="000C5775">
            <w:pPr>
              <w:pStyle w:val="ConsPlusNormal"/>
              <w:ind w:firstLine="283"/>
              <w:jc w:val="both"/>
              <w:rPr>
                <w:rFonts w:ascii="Times" w:hAnsi="Times"/>
                <w:sz w:val="28"/>
                <w:szCs w:val="28"/>
              </w:rPr>
            </w:pPr>
            <w:r w:rsidRPr="00164BF1">
              <w:rPr>
                <w:rFonts w:ascii="Times" w:hAnsi="Times"/>
                <w:sz w:val="28"/>
                <w:szCs w:val="28"/>
              </w:rPr>
              <w:t>Совершенствование системы подготовки спортсменов высокого класса;</w:t>
            </w:r>
          </w:p>
          <w:p w14:paraId="0CCCE015" w14:textId="77777777" w:rsidR="006A1866" w:rsidRPr="00164BF1" w:rsidRDefault="006A1866" w:rsidP="000C5775">
            <w:pPr>
              <w:pStyle w:val="ConsPlusNormal"/>
              <w:ind w:firstLine="283"/>
              <w:jc w:val="both"/>
              <w:rPr>
                <w:rFonts w:ascii="Times" w:hAnsi="Times"/>
                <w:sz w:val="28"/>
                <w:szCs w:val="28"/>
              </w:rPr>
            </w:pPr>
            <w:r w:rsidRPr="00164BF1">
              <w:rPr>
                <w:rFonts w:ascii="Times" w:hAnsi="Times"/>
                <w:sz w:val="28"/>
                <w:szCs w:val="28"/>
              </w:rPr>
              <w:t>создание условий, направленных на увеличение числа перспективных спортсменов;</w:t>
            </w:r>
          </w:p>
          <w:p w14:paraId="2ABD41F3" w14:textId="77777777" w:rsidR="006A1866" w:rsidRDefault="006A1866" w:rsidP="000C5775">
            <w:pPr>
              <w:pStyle w:val="ConsPlusNormal"/>
              <w:ind w:firstLine="283"/>
              <w:jc w:val="both"/>
              <w:rPr>
                <w:rFonts w:ascii="Times" w:hAnsi="Times"/>
                <w:sz w:val="28"/>
                <w:szCs w:val="28"/>
              </w:rPr>
            </w:pPr>
            <w:r w:rsidRPr="00164BF1">
              <w:rPr>
                <w:rFonts w:ascii="Times" w:hAnsi="Times"/>
                <w:sz w:val="28"/>
                <w:szCs w:val="28"/>
              </w:rPr>
              <w:t>совершенствование системы отбора и подготовки спортивного резерва для спортивных сборных команд Ленинградской области и Российской Федерации</w:t>
            </w:r>
            <w:r w:rsidR="007008E5">
              <w:rPr>
                <w:rFonts w:ascii="Times" w:hAnsi="Times"/>
                <w:sz w:val="28"/>
                <w:szCs w:val="28"/>
              </w:rPr>
              <w:t>.</w:t>
            </w:r>
          </w:p>
          <w:p w14:paraId="3997C338" w14:textId="77777777" w:rsidR="001B0B42" w:rsidRPr="00164BF1" w:rsidRDefault="001B0B42" w:rsidP="000C5775">
            <w:pPr>
              <w:pStyle w:val="ConsPlusNormal"/>
              <w:ind w:firstLine="283"/>
              <w:jc w:val="both"/>
              <w:rPr>
                <w:rFonts w:ascii="Times" w:hAnsi="Times"/>
                <w:sz w:val="28"/>
                <w:szCs w:val="28"/>
              </w:rPr>
            </w:pPr>
          </w:p>
        </w:tc>
      </w:tr>
      <w:tr w:rsidR="006A1866" w:rsidRPr="00164BF1" w14:paraId="6EF67DF5" w14:textId="77777777" w:rsidTr="006A1866">
        <w:tc>
          <w:tcPr>
            <w:tcW w:w="2694" w:type="dxa"/>
          </w:tcPr>
          <w:p w14:paraId="5AEA690D" w14:textId="77777777" w:rsidR="006A1866" w:rsidRPr="005F4E3E" w:rsidRDefault="006A1866" w:rsidP="005F4E3E">
            <w:pPr>
              <w:pStyle w:val="ConsPlusNormal"/>
              <w:rPr>
                <w:rFonts w:ascii="Times" w:hAnsi="Times"/>
                <w:sz w:val="28"/>
                <w:szCs w:val="28"/>
              </w:rPr>
            </w:pPr>
            <w:r w:rsidRPr="00164BF1">
              <w:rPr>
                <w:rFonts w:ascii="Times" w:hAnsi="Times"/>
                <w:sz w:val="28"/>
                <w:szCs w:val="28"/>
              </w:rPr>
              <w:t xml:space="preserve">Срок реализации подпрограммы </w:t>
            </w:r>
            <w:r>
              <w:rPr>
                <w:rFonts w:ascii="Times" w:hAnsi="Times"/>
                <w:sz w:val="28"/>
                <w:szCs w:val="28"/>
              </w:rPr>
              <w:t>2</w:t>
            </w:r>
          </w:p>
        </w:tc>
        <w:tc>
          <w:tcPr>
            <w:tcW w:w="7540" w:type="dxa"/>
          </w:tcPr>
          <w:p w14:paraId="6DCD1048" w14:textId="77777777" w:rsidR="006A1866" w:rsidRPr="00164BF1" w:rsidRDefault="006A1866" w:rsidP="000C5775">
            <w:pPr>
              <w:pStyle w:val="ConsPlusNormal"/>
              <w:ind w:firstLine="283"/>
              <w:jc w:val="both"/>
              <w:rPr>
                <w:rFonts w:ascii="Times" w:hAnsi="Times"/>
                <w:sz w:val="28"/>
                <w:szCs w:val="28"/>
              </w:rPr>
            </w:pPr>
            <w:r>
              <w:rPr>
                <w:rFonts w:ascii="Times" w:hAnsi="Times"/>
                <w:sz w:val="28"/>
                <w:szCs w:val="28"/>
              </w:rPr>
              <w:t>2019</w:t>
            </w:r>
            <w:r w:rsidRPr="00164BF1">
              <w:rPr>
                <w:rFonts w:ascii="Times" w:hAnsi="Times"/>
                <w:sz w:val="28"/>
                <w:szCs w:val="28"/>
              </w:rPr>
              <w:t>-2024 годы</w:t>
            </w:r>
          </w:p>
        </w:tc>
      </w:tr>
      <w:tr w:rsidR="006A1866" w:rsidRPr="00164BF1" w14:paraId="7DACE6BF" w14:textId="77777777" w:rsidTr="006A1866">
        <w:tblPrEx>
          <w:tblBorders>
            <w:insideH w:val="nil"/>
          </w:tblBorders>
        </w:tblPrEx>
        <w:tc>
          <w:tcPr>
            <w:tcW w:w="2694" w:type="dxa"/>
            <w:tcBorders>
              <w:bottom w:val="nil"/>
            </w:tcBorders>
          </w:tcPr>
          <w:p w14:paraId="014B1E1D" w14:textId="77777777" w:rsidR="006A1866" w:rsidRPr="00164BF1" w:rsidRDefault="006A1866" w:rsidP="005F4E3E">
            <w:pPr>
              <w:pStyle w:val="ConsPlusNormal"/>
              <w:rPr>
                <w:rFonts w:ascii="Times" w:hAnsi="Times"/>
                <w:sz w:val="28"/>
                <w:szCs w:val="28"/>
              </w:rPr>
            </w:pPr>
            <w:r w:rsidRPr="00164BF1">
              <w:rPr>
                <w:rFonts w:ascii="Times" w:hAnsi="Times"/>
                <w:sz w:val="28"/>
                <w:szCs w:val="28"/>
              </w:rPr>
              <w:t xml:space="preserve">Финансовое обеспечение подпрограммы </w:t>
            </w:r>
            <w:r>
              <w:rPr>
                <w:rFonts w:ascii="Times" w:hAnsi="Times"/>
                <w:sz w:val="28"/>
                <w:szCs w:val="28"/>
              </w:rPr>
              <w:t>2</w:t>
            </w:r>
            <w:r w:rsidRPr="00164BF1">
              <w:rPr>
                <w:rFonts w:ascii="Times" w:hAnsi="Times"/>
                <w:sz w:val="28"/>
                <w:szCs w:val="28"/>
              </w:rPr>
              <w:t xml:space="preserve"> - всего, в том числе по годам реализации</w:t>
            </w:r>
          </w:p>
        </w:tc>
        <w:tc>
          <w:tcPr>
            <w:tcW w:w="7540" w:type="dxa"/>
            <w:tcBorders>
              <w:bottom w:val="nil"/>
            </w:tcBorders>
          </w:tcPr>
          <w:p w14:paraId="39CEE69F" w14:textId="77777777" w:rsidR="006A1866" w:rsidRPr="005263D5" w:rsidRDefault="006A1866" w:rsidP="000C5775">
            <w:pPr>
              <w:pStyle w:val="ConsPlusNormal"/>
              <w:ind w:firstLine="283"/>
              <w:jc w:val="both"/>
              <w:rPr>
                <w:rFonts w:ascii="Times" w:hAnsi="Times"/>
                <w:sz w:val="28"/>
                <w:szCs w:val="28"/>
              </w:rPr>
            </w:pPr>
            <w:r w:rsidRPr="005263D5">
              <w:rPr>
                <w:rFonts w:ascii="Times" w:hAnsi="Times"/>
                <w:sz w:val="28"/>
                <w:szCs w:val="28"/>
              </w:rPr>
              <w:t xml:space="preserve">Финансовое обеспечение реализации подпрограммы </w:t>
            </w:r>
            <w:r w:rsidRPr="005263D5">
              <w:rPr>
                <w:rFonts w:ascii="Times" w:hAnsi="Times"/>
                <w:sz w:val="28"/>
                <w:szCs w:val="28"/>
                <w:lang w:val="en-US"/>
              </w:rPr>
              <w:t>II</w:t>
            </w:r>
            <w:r w:rsidRPr="005263D5">
              <w:rPr>
                <w:rFonts w:ascii="Times" w:hAnsi="Times"/>
                <w:sz w:val="28"/>
                <w:szCs w:val="28"/>
              </w:rPr>
              <w:t xml:space="preserve"> составляет </w:t>
            </w:r>
            <w:r>
              <w:rPr>
                <w:rFonts w:ascii="Times" w:hAnsi="Times"/>
                <w:sz w:val="28"/>
                <w:szCs w:val="28"/>
              </w:rPr>
              <w:t>3 20</w:t>
            </w:r>
            <w:r w:rsidR="005D3D36">
              <w:rPr>
                <w:rFonts w:ascii="Times" w:hAnsi="Times"/>
                <w:sz w:val="28"/>
                <w:szCs w:val="28"/>
              </w:rPr>
              <w:t>5 991,7</w:t>
            </w:r>
            <w:r w:rsidRPr="005263D5">
              <w:rPr>
                <w:rFonts w:ascii="Times" w:hAnsi="Times"/>
                <w:sz w:val="28"/>
                <w:szCs w:val="28"/>
              </w:rPr>
              <w:t xml:space="preserve"> тыс. рублей, в том числе:</w:t>
            </w:r>
          </w:p>
          <w:p w14:paraId="5172426B" w14:textId="77777777" w:rsidR="006A1866" w:rsidRPr="005263D5" w:rsidRDefault="006A1866" w:rsidP="000C5775">
            <w:pPr>
              <w:pStyle w:val="ConsPlusNormal"/>
              <w:ind w:firstLine="283"/>
              <w:jc w:val="both"/>
              <w:rPr>
                <w:rFonts w:ascii="Times" w:hAnsi="Times"/>
                <w:sz w:val="28"/>
                <w:szCs w:val="28"/>
              </w:rPr>
            </w:pPr>
          </w:p>
          <w:p w14:paraId="276AF450" w14:textId="77777777" w:rsidR="006A1866" w:rsidRPr="005263D5" w:rsidRDefault="006A1866" w:rsidP="000C5775">
            <w:pPr>
              <w:pStyle w:val="ConsPlusNormal"/>
              <w:ind w:firstLine="283"/>
              <w:jc w:val="both"/>
              <w:rPr>
                <w:rFonts w:ascii="Times" w:hAnsi="Times"/>
                <w:sz w:val="28"/>
                <w:szCs w:val="28"/>
              </w:rPr>
            </w:pPr>
            <w:r w:rsidRPr="005263D5">
              <w:rPr>
                <w:rFonts w:ascii="Times" w:hAnsi="Times"/>
                <w:sz w:val="28"/>
                <w:szCs w:val="28"/>
              </w:rPr>
              <w:t xml:space="preserve">2019 год – </w:t>
            </w:r>
            <w:r>
              <w:rPr>
                <w:rFonts w:ascii="Times" w:hAnsi="Times"/>
                <w:sz w:val="28"/>
                <w:szCs w:val="28"/>
              </w:rPr>
              <w:t>5</w:t>
            </w:r>
            <w:r w:rsidR="005D3D36">
              <w:rPr>
                <w:rFonts w:ascii="Times" w:hAnsi="Times"/>
                <w:sz w:val="28"/>
                <w:szCs w:val="28"/>
              </w:rPr>
              <w:t>41120,6</w:t>
            </w:r>
            <w:r w:rsidRPr="005263D5">
              <w:rPr>
                <w:rFonts w:ascii="Times" w:hAnsi="Times"/>
                <w:sz w:val="28"/>
                <w:szCs w:val="28"/>
              </w:rPr>
              <w:t xml:space="preserve"> тыс. рублей;</w:t>
            </w:r>
          </w:p>
          <w:p w14:paraId="4D2B7B0D" w14:textId="77777777" w:rsidR="006A1866" w:rsidRPr="005263D5" w:rsidRDefault="006A1866" w:rsidP="000C5775">
            <w:pPr>
              <w:pStyle w:val="ConsPlusNormal"/>
              <w:ind w:firstLine="283"/>
              <w:jc w:val="both"/>
              <w:rPr>
                <w:rFonts w:ascii="Times" w:hAnsi="Times"/>
                <w:sz w:val="28"/>
                <w:szCs w:val="28"/>
              </w:rPr>
            </w:pPr>
            <w:r w:rsidRPr="005263D5">
              <w:rPr>
                <w:rFonts w:ascii="Times" w:hAnsi="Times"/>
                <w:sz w:val="28"/>
                <w:szCs w:val="28"/>
              </w:rPr>
              <w:t xml:space="preserve">2020 год – </w:t>
            </w:r>
            <w:r>
              <w:rPr>
                <w:rFonts w:ascii="Times" w:hAnsi="Times"/>
                <w:sz w:val="28"/>
                <w:szCs w:val="28"/>
              </w:rPr>
              <w:t>5</w:t>
            </w:r>
            <w:r w:rsidR="005D3D36">
              <w:rPr>
                <w:rFonts w:ascii="Times" w:hAnsi="Times"/>
                <w:sz w:val="28"/>
                <w:szCs w:val="28"/>
              </w:rPr>
              <w:t>38450,6</w:t>
            </w:r>
            <w:r w:rsidRPr="005263D5">
              <w:rPr>
                <w:rFonts w:ascii="Times" w:hAnsi="Times"/>
                <w:sz w:val="28"/>
                <w:szCs w:val="28"/>
              </w:rPr>
              <w:t xml:space="preserve"> тыс. рублей;</w:t>
            </w:r>
          </w:p>
          <w:p w14:paraId="181C8155" w14:textId="77777777" w:rsidR="006A1866" w:rsidRPr="005263D5" w:rsidRDefault="006A1866" w:rsidP="000C5775">
            <w:pPr>
              <w:pStyle w:val="ConsPlusNormal"/>
              <w:ind w:firstLine="283"/>
              <w:jc w:val="both"/>
              <w:rPr>
                <w:rFonts w:ascii="Times" w:hAnsi="Times"/>
                <w:sz w:val="28"/>
                <w:szCs w:val="28"/>
              </w:rPr>
            </w:pPr>
            <w:r w:rsidRPr="005263D5">
              <w:rPr>
                <w:rFonts w:ascii="Times" w:hAnsi="Times"/>
                <w:sz w:val="28"/>
                <w:szCs w:val="28"/>
              </w:rPr>
              <w:t xml:space="preserve">2021 год – </w:t>
            </w:r>
            <w:r>
              <w:rPr>
                <w:rFonts w:ascii="Times" w:hAnsi="Times"/>
                <w:sz w:val="28"/>
                <w:szCs w:val="28"/>
              </w:rPr>
              <w:t>53</w:t>
            </w:r>
            <w:r w:rsidR="005D3D36">
              <w:rPr>
                <w:rFonts w:ascii="Times" w:hAnsi="Times"/>
                <w:sz w:val="28"/>
                <w:szCs w:val="28"/>
              </w:rPr>
              <w:t>8663,6</w:t>
            </w:r>
            <w:r w:rsidRPr="005263D5">
              <w:rPr>
                <w:rFonts w:ascii="Times" w:hAnsi="Times"/>
                <w:sz w:val="28"/>
                <w:szCs w:val="28"/>
              </w:rPr>
              <w:t xml:space="preserve"> тыс. рублей;</w:t>
            </w:r>
          </w:p>
          <w:p w14:paraId="189A6B07" w14:textId="77777777" w:rsidR="006A1866" w:rsidRPr="005263D5" w:rsidRDefault="006A1866" w:rsidP="000C5775">
            <w:pPr>
              <w:pStyle w:val="ConsPlusNormal"/>
              <w:ind w:firstLine="283"/>
              <w:jc w:val="both"/>
              <w:rPr>
                <w:rFonts w:ascii="Times" w:hAnsi="Times"/>
                <w:sz w:val="28"/>
                <w:szCs w:val="28"/>
              </w:rPr>
            </w:pPr>
            <w:r w:rsidRPr="005263D5">
              <w:rPr>
                <w:rFonts w:ascii="Times" w:hAnsi="Times"/>
                <w:sz w:val="28"/>
                <w:szCs w:val="28"/>
              </w:rPr>
              <w:t xml:space="preserve">2022 год </w:t>
            </w:r>
            <w:r>
              <w:rPr>
                <w:rFonts w:ascii="Times" w:hAnsi="Times"/>
                <w:sz w:val="28"/>
                <w:szCs w:val="28"/>
              </w:rPr>
              <w:t>–</w:t>
            </w:r>
            <w:r w:rsidRPr="005263D5">
              <w:rPr>
                <w:rFonts w:ascii="Times" w:hAnsi="Times"/>
                <w:sz w:val="28"/>
                <w:szCs w:val="28"/>
              </w:rPr>
              <w:t xml:space="preserve"> </w:t>
            </w:r>
            <w:r>
              <w:rPr>
                <w:rFonts w:ascii="Times" w:hAnsi="Times"/>
                <w:sz w:val="28"/>
                <w:szCs w:val="28"/>
              </w:rPr>
              <w:t>5</w:t>
            </w:r>
            <w:r w:rsidR="005D3D36">
              <w:rPr>
                <w:rFonts w:ascii="Times" w:hAnsi="Times"/>
                <w:sz w:val="28"/>
                <w:szCs w:val="28"/>
              </w:rPr>
              <w:t>29252,3</w:t>
            </w:r>
            <w:r w:rsidRPr="005263D5">
              <w:rPr>
                <w:rFonts w:ascii="Times" w:hAnsi="Times"/>
                <w:sz w:val="28"/>
                <w:szCs w:val="28"/>
              </w:rPr>
              <w:t xml:space="preserve"> тыс. рублей;</w:t>
            </w:r>
          </w:p>
          <w:p w14:paraId="7708BA84" w14:textId="77777777" w:rsidR="006A1866" w:rsidRPr="005263D5" w:rsidRDefault="006A1866" w:rsidP="00B91B6A">
            <w:pPr>
              <w:pStyle w:val="ConsPlusNormal"/>
              <w:tabs>
                <w:tab w:val="right" w:pos="7530"/>
              </w:tabs>
              <w:ind w:firstLine="283"/>
              <w:jc w:val="both"/>
              <w:rPr>
                <w:rFonts w:ascii="Times" w:hAnsi="Times"/>
                <w:sz w:val="28"/>
                <w:szCs w:val="28"/>
              </w:rPr>
            </w:pPr>
            <w:r w:rsidRPr="005263D5">
              <w:rPr>
                <w:rFonts w:ascii="Times" w:hAnsi="Times"/>
                <w:sz w:val="28"/>
                <w:szCs w:val="28"/>
              </w:rPr>
              <w:t xml:space="preserve">2023 год </w:t>
            </w:r>
            <w:r>
              <w:rPr>
                <w:rFonts w:ascii="Times" w:hAnsi="Times"/>
                <w:sz w:val="28"/>
                <w:szCs w:val="28"/>
              </w:rPr>
              <w:t>–</w:t>
            </w:r>
            <w:r w:rsidRPr="005263D5">
              <w:rPr>
                <w:rFonts w:ascii="Times" w:hAnsi="Times"/>
                <w:sz w:val="28"/>
                <w:szCs w:val="28"/>
              </w:rPr>
              <w:t xml:space="preserve"> </w:t>
            </w:r>
            <w:r>
              <w:rPr>
                <w:rFonts w:ascii="Times" w:hAnsi="Times"/>
                <w:sz w:val="28"/>
                <w:szCs w:val="28"/>
              </w:rPr>
              <w:t>5</w:t>
            </w:r>
            <w:r w:rsidR="005D3D36">
              <w:rPr>
                <w:rFonts w:ascii="Times" w:hAnsi="Times"/>
                <w:sz w:val="28"/>
                <w:szCs w:val="28"/>
              </w:rPr>
              <w:t>29252,3</w:t>
            </w:r>
            <w:r w:rsidRPr="005263D5">
              <w:rPr>
                <w:rFonts w:ascii="Times" w:hAnsi="Times"/>
                <w:sz w:val="28"/>
                <w:szCs w:val="28"/>
              </w:rPr>
              <w:t xml:space="preserve"> тыс. рублей;</w:t>
            </w:r>
            <w:r>
              <w:rPr>
                <w:rFonts w:ascii="Times" w:hAnsi="Times"/>
                <w:sz w:val="28"/>
                <w:szCs w:val="28"/>
              </w:rPr>
              <w:tab/>
            </w:r>
          </w:p>
          <w:p w14:paraId="24E84507" w14:textId="77777777" w:rsidR="006A1866" w:rsidRPr="00164BF1" w:rsidRDefault="006A1866" w:rsidP="005D3D36">
            <w:pPr>
              <w:pStyle w:val="ConsPlusNormal"/>
              <w:ind w:firstLine="283"/>
              <w:jc w:val="both"/>
              <w:rPr>
                <w:rFonts w:ascii="Times" w:hAnsi="Times"/>
                <w:sz w:val="28"/>
                <w:szCs w:val="28"/>
              </w:rPr>
            </w:pPr>
            <w:r w:rsidRPr="005263D5">
              <w:rPr>
                <w:rFonts w:ascii="Times" w:hAnsi="Times"/>
                <w:sz w:val="28"/>
                <w:szCs w:val="28"/>
              </w:rPr>
              <w:t xml:space="preserve">2024 год </w:t>
            </w:r>
            <w:r>
              <w:rPr>
                <w:rFonts w:ascii="Times" w:hAnsi="Times"/>
                <w:sz w:val="28"/>
                <w:szCs w:val="28"/>
              </w:rPr>
              <w:t>–</w:t>
            </w:r>
            <w:r w:rsidRPr="005263D5">
              <w:rPr>
                <w:rFonts w:ascii="Times" w:hAnsi="Times"/>
                <w:sz w:val="28"/>
                <w:szCs w:val="28"/>
              </w:rPr>
              <w:t xml:space="preserve"> </w:t>
            </w:r>
            <w:r>
              <w:rPr>
                <w:rFonts w:ascii="Times" w:hAnsi="Times"/>
                <w:sz w:val="28"/>
                <w:szCs w:val="28"/>
              </w:rPr>
              <w:t>5</w:t>
            </w:r>
            <w:r w:rsidR="005D3D36">
              <w:rPr>
                <w:rFonts w:ascii="Times" w:hAnsi="Times"/>
                <w:sz w:val="28"/>
                <w:szCs w:val="28"/>
              </w:rPr>
              <w:t>29252,3</w:t>
            </w:r>
            <w:r w:rsidRPr="005263D5">
              <w:rPr>
                <w:rFonts w:ascii="Times" w:hAnsi="Times"/>
                <w:sz w:val="28"/>
                <w:szCs w:val="28"/>
              </w:rPr>
              <w:t xml:space="preserve"> тыс. рублей</w:t>
            </w:r>
            <w:r>
              <w:rPr>
                <w:rFonts w:ascii="Times" w:hAnsi="Times"/>
                <w:sz w:val="28"/>
                <w:szCs w:val="28"/>
              </w:rPr>
              <w:t>.</w:t>
            </w:r>
          </w:p>
        </w:tc>
      </w:tr>
      <w:tr w:rsidR="006A1866" w:rsidRPr="00164BF1" w14:paraId="5B8098E2" w14:textId="77777777" w:rsidTr="004B2FE3">
        <w:tblPrEx>
          <w:tblBorders>
            <w:insideH w:val="nil"/>
          </w:tblBorders>
        </w:tblPrEx>
        <w:tc>
          <w:tcPr>
            <w:tcW w:w="2694" w:type="dxa"/>
          </w:tcPr>
          <w:p w14:paraId="6D1D18FB" w14:textId="77777777" w:rsidR="006A1866" w:rsidRPr="005F4E3E" w:rsidRDefault="006A1866" w:rsidP="005F4E3E">
            <w:pPr>
              <w:pStyle w:val="ConsPlusNormal"/>
              <w:rPr>
                <w:rFonts w:ascii="Times" w:hAnsi="Times"/>
                <w:sz w:val="28"/>
                <w:szCs w:val="28"/>
              </w:rPr>
            </w:pPr>
            <w:r w:rsidRPr="00164BF1">
              <w:rPr>
                <w:rFonts w:ascii="Times" w:hAnsi="Times"/>
                <w:sz w:val="28"/>
                <w:szCs w:val="28"/>
              </w:rPr>
              <w:t>Ожидаемые резу</w:t>
            </w:r>
            <w:r>
              <w:rPr>
                <w:rFonts w:ascii="Times" w:hAnsi="Times"/>
                <w:sz w:val="28"/>
                <w:szCs w:val="28"/>
              </w:rPr>
              <w:t>льтаты реализации подпрограммы 2</w:t>
            </w:r>
          </w:p>
        </w:tc>
        <w:tc>
          <w:tcPr>
            <w:tcW w:w="7540" w:type="dxa"/>
          </w:tcPr>
          <w:p w14:paraId="10544F18" w14:textId="77777777" w:rsidR="006A1866" w:rsidRDefault="006A1866" w:rsidP="00394481">
            <w:pPr>
              <w:pStyle w:val="a3"/>
              <w:ind w:firstLine="708"/>
              <w:jc w:val="both"/>
              <w:rPr>
                <w:rFonts w:ascii="Times New Roman" w:hAnsi="Times New Roman" w:cs="Times New Roman"/>
                <w:sz w:val="28"/>
                <w:szCs w:val="28"/>
              </w:rPr>
            </w:pPr>
            <w:r>
              <w:rPr>
                <w:rFonts w:ascii="Times New Roman" w:hAnsi="Times New Roman" w:cs="Times New Roman"/>
                <w:sz w:val="28"/>
                <w:szCs w:val="28"/>
              </w:rPr>
              <w:t>К 2024 году:</w:t>
            </w:r>
          </w:p>
          <w:p w14:paraId="0D6B1394" w14:textId="77777777" w:rsidR="006A1866" w:rsidRPr="00494E1B" w:rsidRDefault="006A1866" w:rsidP="00394481">
            <w:pPr>
              <w:pStyle w:val="a3"/>
              <w:ind w:firstLine="708"/>
              <w:jc w:val="both"/>
              <w:rPr>
                <w:rFonts w:ascii="Times New Roman" w:hAnsi="Times New Roman" w:cs="Times New Roman"/>
                <w:sz w:val="28"/>
                <w:szCs w:val="28"/>
              </w:rPr>
            </w:pPr>
            <w:r>
              <w:rPr>
                <w:rFonts w:ascii="Times New Roman" w:hAnsi="Times New Roman" w:cs="Times New Roman"/>
                <w:sz w:val="28"/>
                <w:szCs w:val="28"/>
              </w:rPr>
              <w:t>У</w:t>
            </w:r>
            <w:r w:rsidRPr="00494E1B">
              <w:rPr>
                <w:rFonts w:ascii="Times New Roman" w:hAnsi="Times New Roman" w:cs="Times New Roman"/>
                <w:sz w:val="28"/>
                <w:szCs w:val="28"/>
              </w:rPr>
              <w:t>велич</w:t>
            </w:r>
            <w:r>
              <w:rPr>
                <w:rFonts w:ascii="Times New Roman" w:hAnsi="Times New Roman" w:cs="Times New Roman"/>
                <w:sz w:val="28"/>
                <w:szCs w:val="28"/>
              </w:rPr>
              <w:t>ение</w:t>
            </w:r>
            <w:r w:rsidRPr="00494E1B">
              <w:rPr>
                <w:rFonts w:ascii="Times New Roman" w:hAnsi="Times New Roman" w:cs="Times New Roman"/>
                <w:sz w:val="28"/>
                <w:szCs w:val="28"/>
              </w:rPr>
              <w:t xml:space="preserve"> дол</w:t>
            </w:r>
            <w:r>
              <w:rPr>
                <w:rFonts w:ascii="Times New Roman" w:hAnsi="Times New Roman" w:cs="Times New Roman"/>
                <w:sz w:val="28"/>
                <w:szCs w:val="28"/>
              </w:rPr>
              <w:t>и</w:t>
            </w:r>
            <w:r w:rsidRPr="00494E1B">
              <w:rPr>
                <w:rFonts w:ascii="Times New Roman" w:hAnsi="Times New Roman" w:cs="Times New Roman"/>
                <w:sz w:val="28"/>
                <w:szCs w:val="28"/>
              </w:rPr>
              <w:t xml:space="preserve"> занимающихся на этапе высшего спортивного мастерства в организациях, осуществляющих спортивную подготовку, в общем количестве занимающихся на этапе спортивного совершенствования в организациях, осуществляющих спортивную подготовку, до 40,2 </w:t>
            </w:r>
            <w:r>
              <w:rPr>
                <w:rFonts w:ascii="Times New Roman" w:hAnsi="Times New Roman" w:cs="Times New Roman"/>
                <w:sz w:val="28"/>
                <w:szCs w:val="28"/>
              </w:rPr>
              <w:t>процентов</w:t>
            </w:r>
            <w:r w:rsidRPr="00494E1B">
              <w:rPr>
                <w:rFonts w:ascii="Times New Roman" w:hAnsi="Times New Roman" w:cs="Times New Roman"/>
                <w:sz w:val="28"/>
                <w:szCs w:val="28"/>
              </w:rPr>
              <w:t>;</w:t>
            </w:r>
          </w:p>
          <w:p w14:paraId="5FDACFA8" w14:textId="77777777" w:rsidR="006A1866" w:rsidRPr="002B5EA9" w:rsidRDefault="006A1866" w:rsidP="00394481">
            <w:pPr>
              <w:pStyle w:val="a3"/>
              <w:ind w:firstLine="708"/>
              <w:jc w:val="both"/>
              <w:rPr>
                <w:rFonts w:ascii="Times" w:hAnsi="Times" w:cs="Times New Roman"/>
                <w:sz w:val="28"/>
                <w:szCs w:val="28"/>
              </w:rPr>
            </w:pPr>
            <w:r>
              <w:rPr>
                <w:rFonts w:ascii="Times" w:hAnsi="Times" w:cs="Times New Roman"/>
                <w:sz w:val="28"/>
                <w:szCs w:val="28"/>
              </w:rPr>
              <w:t xml:space="preserve">Увеличение </w:t>
            </w:r>
            <w:r w:rsidRPr="002B5EA9">
              <w:rPr>
                <w:rFonts w:ascii="Times" w:hAnsi="Times"/>
                <w:sz w:val="28"/>
                <w:szCs w:val="28"/>
              </w:rPr>
              <w:t xml:space="preserve"> дол</w:t>
            </w:r>
            <w:r>
              <w:rPr>
                <w:rFonts w:ascii="Times" w:hAnsi="Times"/>
                <w:sz w:val="28"/>
                <w:szCs w:val="28"/>
              </w:rPr>
              <w:t>и</w:t>
            </w:r>
            <w:r w:rsidRPr="002B5EA9">
              <w:rPr>
                <w:rFonts w:ascii="Times" w:hAnsi="Times"/>
                <w:sz w:val="28"/>
                <w:szCs w:val="28"/>
              </w:rPr>
              <w:t xml:space="preserve">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w:t>
            </w:r>
            <w:r w:rsidRPr="002B5EA9">
              <w:rPr>
                <w:rFonts w:ascii="Times" w:hAnsi="Times" w:cs="Times New Roman"/>
                <w:sz w:val="28"/>
                <w:szCs w:val="28"/>
              </w:rPr>
              <w:t xml:space="preserve"> до </w:t>
            </w:r>
            <w:r>
              <w:rPr>
                <w:rFonts w:ascii="Times" w:hAnsi="Times" w:cs="Times New Roman"/>
                <w:sz w:val="28"/>
                <w:szCs w:val="28"/>
              </w:rPr>
              <w:t>100</w:t>
            </w:r>
            <w:r w:rsidRPr="002B5EA9">
              <w:rPr>
                <w:rFonts w:ascii="Times" w:hAnsi="Times" w:cs="Times New Roman"/>
                <w:sz w:val="28"/>
                <w:szCs w:val="28"/>
              </w:rPr>
              <w:t xml:space="preserve"> </w:t>
            </w:r>
            <w:r>
              <w:rPr>
                <w:rFonts w:ascii="Times New Roman" w:hAnsi="Times New Roman" w:cs="Times New Roman"/>
                <w:sz w:val="28"/>
                <w:szCs w:val="28"/>
              </w:rPr>
              <w:t>процентов</w:t>
            </w:r>
            <w:r w:rsidRPr="002B5EA9">
              <w:rPr>
                <w:rFonts w:ascii="Times" w:hAnsi="Times" w:cs="Times New Roman"/>
                <w:sz w:val="28"/>
                <w:szCs w:val="28"/>
              </w:rPr>
              <w:t>;</w:t>
            </w:r>
          </w:p>
          <w:p w14:paraId="685D5764" w14:textId="77777777" w:rsidR="006A1866" w:rsidRDefault="006A1866" w:rsidP="004B2FE3">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Увеличение </w:t>
            </w:r>
            <w:r w:rsidRPr="00494E1B">
              <w:rPr>
                <w:rFonts w:ascii="Times New Roman" w:hAnsi="Times New Roman" w:cs="Times New Roman"/>
                <w:sz w:val="28"/>
                <w:szCs w:val="28"/>
              </w:rPr>
              <w:t>дол</w:t>
            </w:r>
            <w:r>
              <w:rPr>
                <w:rFonts w:ascii="Times New Roman" w:hAnsi="Times New Roman" w:cs="Times New Roman"/>
                <w:sz w:val="28"/>
                <w:szCs w:val="28"/>
              </w:rPr>
              <w:t>и</w:t>
            </w:r>
            <w:r w:rsidRPr="00494E1B">
              <w:rPr>
                <w:rFonts w:ascii="Times New Roman" w:hAnsi="Times New Roman" w:cs="Times New Roman"/>
                <w:sz w:val="28"/>
                <w:szCs w:val="28"/>
              </w:rPr>
              <w:t xml:space="preserve"> граждан, занимающихся в спортивных организациях, в общей численности детей и молодежи в возрасте 6-15 лет до 6,0 </w:t>
            </w:r>
            <w:r>
              <w:rPr>
                <w:rFonts w:ascii="Times New Roman" w:hAnsi="Times New Roman" w:cs="Times New Roman"/>
                <w:sz w:val="28"/>
                <w:szCs w:val="28"/>
              </w:rPr>
              <w:t>процентов.</w:t>
            </w:r>
          </w:p>
          <w:p w14:paraId="5FEE7EBA" w14:textId="77777777" w:rsidR="00E5770A" w:rsidRPr="00164BF1" w:rsidRDefault="00E5770A" w:rsidP="00E5770A">
            <w:pPr>
              <w:pStyle w:val="a3"/>
              <w:ind w:firstLine="708"/>
              <w:jc w:val="both"/>
              <w:rPr>
                <w:rFonts w:ascii="Times" w:hAnsi="Times"/>
                <w:sz w:val="28"/>
                <w:szCs w:val="28"/>
              </w:rPr>
            </w:pPr>
          </w:p>
        </w:tc>
      </w:tr>
      <w:tr w:rsidR="004B2FE3" w:rsidRPr="00164BF1" w14:paraId="541F45AA" w14:textId="77777777" w:rsidTr="004B2FE3">
        <w:tblPrEx>
          <w:tblBorders>
            <w:insideH w:val="nil"/>
          </w:tblBorders>
        </w:tblPrEx>
        <w:trPr>
          <w:trHeight w:val="91"/>
        </w:trPr>
        <w:tc>
          <w:tcPr>
            <w:tcW w:w="2694" w:type="dxa"/>
            <w:tcBorders>
              <w:bottom w:val="single" w:sz="4" w:space="0" w:color="auto"/>
            </w:tcBorders>
          </w:tcPr>
          <w:p w14:paraId="6F7604D8" w14:textId="77777777" w:rsidR="004B2FE3" w:rsidRPr="00164BF1" w:rsidRDefault="004B2FE3" w:rsidP="005F4E3E">
            <w:pPr>
              <w:pStyle w:val="ConsPlusNormal"/>
              <w:rPr>
                <w:rFonts w:ascii="Times" w:hAnsi="Times"/>
                <w:sz w:val="28"/>
                <w:szCs w:val="28"/>
              </w:rPr>
            </w:pPr>
          </w:p>
        </w:tc>
        <w:tc>
          <w:tcPr>
            <w:tcW w:w="7540" w:type="dxa"/>
            <w:tcBorders>
              <w:bottom w:val="single" w:sz="4" w:space="0" w:color="auto"/>
            </w:tcBorders>
          </w:tcPr>
          <w:p w14:paraId="1DA4BE25" w14:textId="77777777" w:rsidR="004B2FE3" w:rsidRDefault="004B2FE3" w:rsidP="00394481">
            <w:pPr>
              <w:pStyle w:val="a3"/>
              <w:ind w:firstLine="708"/>
              <w:jc w:val="both"/>
              <w:rPr>
                <w:rFonts w:ascii="Times New Roman" w:hAnsi="Times New Roman" w:cs="Times New Roman"/>
                <w:sz w:val="28"/>
                <w:szCs w:val="28"/>
              </w:rPr>
            </w:pPr>
          </w:p>
        </w:tc>
      </w:tr>
      <w:tr w:rsidR="004B2FE3" w:rsidRPr="00164BF1" w14:paraId="3FBE893E" w14:textId="77777777" w:rsidTr="004B2FE3">
        <w:tblPrEx>
          <w:tblBorders>
            <w:insideH w:val="nil"/>
          </w:tblBorders>
        </w:tblPrEx>
        <w:trPr>
          <w:trHeight w:val="18"/>
        </w:trPr>
        <w:tc>
          <w:tcPr>
            <w:tcW w:w="2694" w:type="dxa"/>
            <w:tcBorders>
              <w:top w:val="single" w:sz="4" w:space="0" w:color="auto"/>
              <w:bottom w:val="single" w:sz="4" w:space="0" w:color="auto"/>
            </w:tcBorders>
          </w:tcPr>
          <w:p w14:paraId="4EC07BC0" w14:textId="77777777" w:rsidR="004B2FE3" w:rsidRDefault="004B2FE3" w:rsidP="00D15BDD">
            <w:pPr>
              <w:pStyle w:val="a3"/>
              <w:jc w:val="center"/>
              <w:rPr>
                <w:rFonts w:ascii="Times New Roman" w:hAnsi="Times New Roman" w:cs="Times New Roman"/>
                <w:sz w:val="28"/>
                <w:szCs w:val="28"/>
              </w:rPr>
            </w:pPr>
            <w:r>
              <w:rPr>
                <w:rFonts w:ascii="Times New Roman" w:hAnsi="Times New Roman" w:cs="Times New Roman"/>
                <w:sz w:val="28"/>
                <w:szCs w:val="28"/>
              </w:rPr>
              <w:t xml:space="preserve">Финансовое обеспечение проекта «Спорт – норма жизни», реализуемого в рамках </w:t>
            </w:r>
            <w:r>
              <w:rPr>
                <w:rFonts w:ascii="Times New Roman" w:hAnsi="Times New Roman" w:cs="Times New Roman"/>
                <w:sz w:val="28"/>
                <w:szCs w:val="28"/>
              </w:rPr>
              <w:lastRenderedPageBreak/>
              <w:t>подпрограммы</w:t>
            </w:r>
          </w:p>
        </w:tc>
        <w:tc>
          <w:tcPr>
            <w:tcW w:w="7540" w:type="dxa"/>
            <w:tcBorders>
              <w:top w:val="single" w:sz="4" w:space="0" w:color="auto"/>
              <w:bottom w:val="single" w:sz="4" w:space="0" w:color="auto"/>
            </w:tcBorders>
          </w:tcPr>
          <w:p w14:paraId="49584B4B" w14:textId="77777777" w:rsidR="004B2FE3" w:rsidRDefault="004B2FE3" w:rsidP="00D15BDD">
            <w:pPr>
              <w:pStyle w:val="a3"/>
              <w:rPr>
                <w:rFonts w:ascii="Times New Roman" w:hAnsi="Times New Roman" w:cs="Times New Roman"/>
                <w:sz w:val="28"/>
                <w:szCs w:val="28"/>
              </w:rPr>
            </w:pPr>
            <w:r>
              <w:rPr>
                <w:rFonts w:ascii="Times New Roman" w:hAnsi="Times New Roman" w:cs="Times New Roman"/>
                <w:sz w:val="28"/>
                <w:szCs w:val="28"/>
              </w:rPr>
              <w:lastRenderedPageBreak/>
              <w:t>Финансовое обеспечение проекта «Спорт – норма жизни», реализуемого в рамках подпрограммы составит</w:t>
            </w:r>
            <w:r w:rsidR="005D3D36">
              <w:rPr>
                <w:rFonts w:ascii="Times New Roman" w:hAnsi="Times New Roman" w:cs="Times New Roman"/>
                <w:sz w:val="28"/>
                <w:szCs w:val="28"/>
              </w:rPr>
              <w:t xml:space="preserve"> 6356,6 тыс. рублей</w:t>
            </w:r>
            <w:r>
              <w:rPr>
                <w:rFonts w:ascii="Times New Roman" w:hAnsi="Times New Roman" w:cs="Times New Roman"/>
                <w:sz w:val="28"/>
                <w:szCs w:val="28"/>
              </w:rPr>
              <w:t>, в том числе:</w:t>
            </w:r>
          </w:p>
          <w:p w14:paraId="5B4D4E37" w14:textId="77777777" w:rsidR="004B2FE3" w:rsidRDefault="004B2FE3" w:rsidP="008107FA">
            <w:pPr>
              <w:pStyle w:val="a3"/>
              <w:rPr>
                <w:rFonts w:ascii="Times New Roman" w:hAnsi="Times New Roman" w:cs="Times New Roman"/>
                <w:sz w:val="28"/>
                <w:szCs w:val="28"/>
              </w:rPr>
            </w:pPr>
            <w:r>
              <w:rPr>
                <w:rFonts w:ascii="Times New Roman" w:hAnsi="Times New Roman" w:cs="Times New Roman"/>
                <w:sz w:val="28"/>
                <w:szCs w:val="28"/>
              </w:rPr>
              <w:t>2019 год –</w:t>
            </w:r>
            <w:r w:rsidR="008107FA">
              <w:rPr>
                <w:rFonts w:ascii="Times New Roman" w:hAnsi="Times New Roman" w:cs="Times New Roman"/>
                <w:sz w:val="28"/>
                <w:szCs w:val="28"/>
              </w:rPr>
              <w:t xml:space="preserve"> 6356,6 тыс. рублей.</w:t>
            </w:r>
          </w:p>
        </w:tc>
      </w:tr>
    </w:tbl>
    <w:p w14:paraId="0BA3F3A2" w14:textId="77777777" w:rsidR="006645B1" w:rsidRPr="00164BF1" w:rsidRDefault="006A4762" w:rsidP="006645B1">
      <w:pPr>
        <w:pStyle w:val="a3"/>
        <w:rPr>
          <w:rFonts w:ascii="Times" w:hAnsi="Times" w:cs="Times New Roman"/>
          <w:sz w:val="28"/>
          <w:szCs w:val="28"/>
        </w:rPr>
      </w:pPr>
      <w:r>
        <w:rPr>
          <w:rFonts w:ascii="Times" w:hAnsi="Times" w:cs="Times New Roman"/>
          <w:sz w:val="28"/>
          <w:szCs w:val="28"/>
        </w:rPr>
        <w:lastRenderedPageBreak/>
        <w:t xml:space="preserve"> </w:t>
      </w:r>
    </w:p>
    <w:p w14:paraId="2BC634BE" w14:textId="77777777" w:rsidR="006645B1" w:rsidRPr="00164BF1" w:rsidRDefault="006645B1" w:rsidP="006645B1">
      <w:pPr>
        <w:pStyle w:val="a3"/>
        <w:jc w:val="center"/>
        <w:rPr>
          <w:rFonts w:ascii="Times" w:hAnsi="Times" w:cs="Times New Roman"/>
          <w:sz w:val="28"/>
          <w:szCs w:val="28"/>
        </w:rPr>
      </w:pPr>
      <w:r w:rsidRPr="00164BF1">
        <w:rPr>
          <w:rFonts w:ascii="Times" w:hAnsi="Times" w:cs="Times New Roman"/>
          <w:sz w:val="28"/>
          <w:szCs w:val="28"/>
        </w:rPr>
        <w:t>Обоснование целей, задач и ожидаемых результатов</w:t>
      </w:r>
    </w:p>
    <w:p w14:paraId="6DE21AE9" w14:textId="77777777" w:rsidR="006645B1" w:rsidRPr="005F4E3E" w:rsidRDefault="006645B1" w:rsidP="006645B1">
      <w:pPr>
        <w:pStyle w:val="a3"/>
        <w:jc w:val="center"/>
        <w:rPr>
          <w:rFonts w:ascii="Times" w:hAnsi="Times" w:cs="Times New Roman"/>
          <w:sz w:val="28"/>
          <w:szCs w:val="28"/>
        </w:rPr>
      </w:pPr>
      <w:r w:rsidRPr="00164BF1">
        <w:rPr>
          <w:rFonts w:ascii="Times" w:hAnsi="Times" w:cs="Times New Roman"/>
          <w:sz w:val="28"/>
          <w:szCs w:val="28"/>
        </w:rPr>
        <w:t>подпрограммы</w:t>
      </w:r>
      <w:r w:rsidRPr="00987344">
        <w:rPr>
          <w:rFonts w:ascii="Times" w:hAnsi="Times" w:cs="Times New Roman"/>
          <w:sz w:val="28"/>
          <w:szCs w:val="28"/>
        </w:rPr>
        <w:t xml:space="preserve"> </w:t>
      </w:r>
      <w:r w:rsidR="005F4E3E">
        <w:rPr>
          <w:rFonts w:ascii="Times" w:hAnsi="Times" w:cs="Times New Roman"/>
          <w:sz w:val="28"/>
          <w:szCs w:val="28"/>
        </w:rPr>
        <w:t>2</w:t>
      </w:r>
    </w:p>
    <w:p w14:paraId="162F5E33" w14:textId="77777777" w:rsidR="006645B1" w:rsidRPr="00164BF1" w:rsidRDefault="006645B1" w:rsidP="006645B1">
      <w:pPr>
        <w:pStyle w:val="a3"/>
        <w:rPr>
          <w:rFonts w:ascii="Times" w:hAnsi="Times" w:cs="Times New Roman"/>
          <w:sz w:val="28"/>
          <w:szCs w:val="28"/>
        </w:rPr>
      </w:pPr>
    </w:p>
    <w:p w14:paraId="323D8041" w14:textId="77777777" w:rsidR="006645B1" w:rsidRPr="00164BF1" w:rsidRDefault="006645B1" w:rsidP="006645B1">
      <w:pPr>
        <w:pStyle w:val="a3"/>
        <w:ind w:firstLine="708"/>
        <w:jc w:val="both"/>
        <w:rPr>
          <w:rFonts w:ascii="Times" w:hAnsi="Times" w:cs="Times New Roman"/>
          <w:sz w:val="28"/>
          <w:szCs w:val="28"/>
        </w:rPr>
      </w:pPr>
      <w:r w:rsidRPr="00164BF1">
        <w:rPr>
          <w:rFonts w:ascii="Times" w:hAnsi="Times" w:cs="Times New Roman"/>
          <w:sz w:val="28"/>
          <w:szCs w:val="28"/>
        </w:rPr>
        <w:t>Спорт высших достижений является неотъемлемой частью физической культуры и спорта и одним из важнейших показателей развития физической культуры и спорта в субъекте Российской Федерации.</w:t>
      </w:r>
    </w:p>
    <w:p w14:paraId="7C6DFA27" w14:textId="77777777" w:rsidR="006645B1" w:rsidRPr="00164BF1" w:rsidRDefault="006645B1" w:rsidP="006645B1">
      <w:pPr>
        <w:pStyle w:val="a3"/>
        <w:ind w:firstLine="708"/>
        <w:jc w:val="both"/>
        <w:rPr>
          <w:rFonts w:ascii="Times" w:hAnsi="Times" w:cs="Times New Roman"/>
          <w:sz w:val="28"/>
          <w:szCs w:val="28"/>
        </w:rPr>
      </w:pPr>
      <w:r w:rsidRPr="00164BF1">
        <w:rPr>
          <w:rFonts w:ascii="Times" w:hAnsi="Times" w:cs="Times New Roman"/>
          <w:sz w:val="28"/>
          <w:szCs w:val="28"/>
        </w:rPr>
        <w:t>Достижение высоких спортивных результатов выдающимися спортсменами на всероссийских и международных спортивных соревнованиях оказывает большое влияние на пропаганду здорового образа жизни и популяризацию физической культуры и спорта среди населения, что имеет неоценимое значение для привлечения детей и подростков к занятиям спортом в детско-юношеских спортивных школах, спортивных секциях и спортивных клубах. Достижение высоких спортивных результатов знаменитыми спортсменами - пример и ориентир для юных спортсменов.</w:t>
      </w:r>
    </w:p>
    <w:p w14:paraId="2222A162" w14:textId="77777777" w:rsidR="00E971C9" w:rsidRPr="005528F6" w:rsidRDefault="006645B1" w:rsidP="006645B1">
      <w:pPr>
        <w:pStyle w:val="a3"/>
        <w:ind w:firstLine="708"/>
        <w:jc w:val="both"/>
        <w:rPr>
          <w:rFonts w:ascii="Times New Roman" w:hAnsi="Times New Roman" w:cs="Times New Roman"/>
          <w:sz w:val="28"/>
          <w:szCs w:val="28"/>
        </w:rPr>
      </w:pPr>
      <w:r w:rsidRPr="005528F6">
        <w:rPr>
          <w:rFonts w:ascii="Times" w:hAnsi="Times" w:cs="Times New Roman"/>
          <w:sz w:val="28"/>
          <w:szCs w:val="28"/>
        </w:rPr>
        <w:t xml:space="preserve">Приоритетной задачей развития спорта высших достижений и системы подготовки спортивного резерва, является </w:t>
      </w:r>
      <w:r w:rsidR="00E971C9" w:rsidRPr="005528F6">
        <w:rPr>
          <w:rFonts w:ascii="Times New Roman" w:hAnsi="Times New Roman" w:cs="Times New Roman"/>
          <w:sz w:val="28"/>
          <w:szCs w:val="28"/>
        </w:rPr>
        <w:t xml:space="preserve">обеспечение успешного выступления спортсменов Ленинградской области на официальных всероссийских спортивных соревнованиях и официальных международных спортивных соревнованиях и совершенствование системы подготовки спортивного резерва. </w:t>
      </w:r>
    </w:p>
    <w:p w14:paraId="2595DFC8" w14:textId="77777777" w:rsidR="006645B1" w:rsidRPr="005528F6" w:rsidRDefault="006645B1" w:rsidP="006645B1">
      <w:pPr>
        <w:pStyle w:val="a3"/>
        <w:ind w:firstLine="708"/>
        <w:jc w:val="both"/>
        <w:rPr>
          <w:rFonts w:ascii="Times" w:hAnsi="Times" w:cs="Times New Roman"/>
          <w:sz w:val="28"/>
          <w:szCs w:val="28"/>
        </w:rPr>
      </w:pPr>
      <w:r w:rsidRPr="005528F6">
        <w:rPr>
          <w:rFonts w:ascii="Times" w:hAnsi="Times" w:cs="Times New Roman"/>
          <w:sz w:val="28"/>
          <w:szCs w:val="28"/>
        </w:rPr>
        <w:t>По итогам Всероссийского смотра-конкурса на лучшую организацию физкультурно-спортивной работы в субъектах Российской Федерации за 2016 год Ленинградская область находится на втором месте по направлению "Подготовка спортивного резерва" и на 36 месте по направлению "Спорт высших достижений".</w:t>
      </w:r>
    </w:p>
    <w:p w14:paraId="01B6B175" w14:textId="77777777" w:rsidR="006645B1" w:rsidRPr="00164BF1" w:rsidRDefault="006645B1" w:rsidP="006645B1">
      <w:pPr>
        <w:pStyle w:val="a3"/>
        <w:rPr>
          <w:rFonts w:ascii="Times" w:hAnsi="Times" w:cs="Times New Roman"/>
          <w:sz w:val="28"/>
          <w:szCs w:val="28"/>
        </w:rPr>
      </w:pPr>
    </w:p>
    <w:p w14:paraId="58C29903" w14:textId="77777777" w:rsidR="006645B1" w:rsidRPr="00164BF1" w:rsidRDefault="006645B1" w:rsidP="006645B1">
      <w:pPr>
        <w:pStyle w:val="a3"/>
        <w:jc w:val="center"/>
        <w:rPr>
          <w:rFonts w:ascii="Times" w:hAnsi="Times" w:cs="Times New Roman"/>
          <w:sz w:val="28"/>
          <w:szCs w:val="28"/>
        </w:rPr>
      </w:pPr>
      <w:r w:rsidRPr="00164BF1">
        <w:rPr>
          <w:rFonts w:ascii="Times" w:hAnsi="Times" w:cs="Times New Roman"/>
          <w:sz w:val="28"/>
          <w:szCs w:val="28"/>
        </w:rPr>
        <w:t>Основными проблемами в развитии спорта высших достижений в Ленинградской области являются:</w:t>
      </w:r>
    </w:p>
    <w:p w14:paraId="3C74FB2F" w14:textId="77777777" w:rsidR="006645B1" w:rsidRPr="00BF61D0" w:rsidRDefault="006645B1" w:rsidP="006645B1">
      <w:pPr>
        <w:pStyle w:val="a3"/>
        <w:ind w:firstLine="708"/>
        <w:jc w:val="both"/>
        <w:rPr>
          <w:rFonts w:ascii="Times" w:hAnsi="Times" w:cs="Times New Roman"/>
          <w:sz w:val="28"/>
          <w:szCs w:val="28"/>
        </w:rPr>
      </w:pPr>
      <w:r w:rsidRPr="00BF61D0">
        <w:rPr>
          <w:rFonts w:ascii="Times" w:hAnsi="Times" w:cs="Times New Roman"/>
          <w:sz w:val="28"/>
          <w:szCs w:val="28"/>
        </w:rPr>
        <w:t>- недостаточное количество современных спортивных сооружений, находящихся на балансе учреждений, осуществляющих спортивную подготовку;</w:t>
      </w:r>
    </w:p>
    <w:p w14:paraId="6ED5048D" w14:textId="77777777" w:rsidR="006645B1" w:rsidRPr="00BF61D0" w:rsidRDefault="006645B1" w:rsidP="006645B1">
      <w:pPr>
        <w:pStyle w:val="a3"/>
        <w:ind w:firstLine="708"/>
        <w:rPr>
          <w:rFonts w:ascii="Times" w:hAnsi="Times" w:cs="Times New Roman"/>
          <w:sz w:val="28"/>
          <w:szCs w:val="28"/>
        </w:rPr>
      </w:pPr>
      <w:r w:rsidRPr="00BF61D0">
        <w:rPr>
          <w:rFonts w:ascii="Times" w:hAnsi="Times" w:cs="Times New Roman"/>
          <w:sz w:val="28"/>
          <w:szCs w:val="28"/>
        </w:rPr>
        <w:t>- отсутствие квалифицированных тренерских кадров;</w:t>
      </w:r>
    </w:p>
    <w:p w14:paraId="7D1C8430" w14:textId="77777777" w:rsidR="006645B1" w:rsidRPr="00164BF1" w:rsidRDefault="006645B1" w:rsidP="006645B1">
      <w:pPr>
        <w:pStyle w:val="a3"/>
        <w:ind w:firstLine="708"/>
        <w:jc w:val="both"/>
        <w:rPr>
          <w:rFonts w:ascii="Times" w:hAnsi="Times" w:cs="Times New Roman"/>
          <w:sz w:val="28"/>
          <w:szCs w:val="28"/>
        </w:rPr>
      </w:pPr>
      <w:r w:rsidRPr="00BF61D0">
        <w:rPr>
          <w:rFonts w:ascii="Times" w:hAnsi="Times" w:cs="Times New Roman"/>
          <w:sz w:val="28"/>
          <w:szCs w:val="28"/>
        </w:rPr>
        <w:t>- недостаточное количество организаций</w:t>
      </w:r>
      <w:r w:rsidR="005F4E3E" w:rsidRPr="00BF61D0">
        <w:rPr>
          <w:rFonts w:ascii="Times" w:hAnsi="Times" w:cs="Times New Roman"/>
          <w:sz w:val="28"/>
          <w:szCs w:val="28"/>
        </w:rPr>
        <w:t xml:space="preserve"> ведомственной принадлежности физической культуры и спорта</w:t>
      </w:r>
      <w:r w:rsidRPr="00BF61D0">
        <w:rPr>
          <w:rFonts w:ascii="Times" w:hAnsi="Times" w:cs="Times New Roman"/>
          <w:sz w:val="28"/>
          <w:szCs w:val="28"/>
        </w:rPr>
        <w:t>, осуществляющих спортивную подготовку в Ленинградской области.</w:t>
      </w:r>
    </w:p>
    <w:p w14:paraId="4A082617" w14:textId="77777777" w:rsidR="006645B1" w:rsidRPr="00164BF1" w:rsidRDefault="006645B1" w:rsidP="006645B1">
      <w:pPr>
        <w:pStyle w:val="a3"/>
        <w:ind w:firstLine="708"/>
        <w:jc w:val="both"/>
        <w:rPr>
          <w:rFonts w:ascii="Times" w:hAnsi="Times" w:cs="Times New Roman"/>
          <w:sz w:val="28"/>
          <w:szCs w:val="28"/>
        </w:rPr>
      </w:pPr>
    </w:p>
    <w:p w14:paraId="35AA158D" w14:textId="77777777" w:rsidR="006645B1" w:rsidRPr="008C2DCD" w:rsidRDefault="006645B1" w:rsidP="006645B1">
      <w:pPr>
        <w:pStyle w:val="a3"/>
        <w:jc w:val="center"/>
        <w:rPr>
          <w:rFonts w:ascii="Times" w:hAnsi="Times" w:cs="Times New Roman"/>
          <w:sz w:val="28"/>
          <w:szCs w:val="28"/>
        </w:rPr>
      </w:pPr>
      <w:r w:rsidRPr="00164BF1">
        <w:rPr>
          <w:rFonts w:ascii="Times" w:hAnsi="Times" w:cs="Times New Roman"/>
          <w:sz w:val="28"/>
          <w:szCs w:val="28"/>
        </w:rPr>
        <w:t xml:space="preserve">Цель подпрограммы </w:t>
      </w:r>
      <w:r w:rsidR="008C2DCD">
        <w:rPr>
          <w:rFonts w:ascii="Times" w:hAnsi="Times" w:cs="Times New Roman"/>
          <w:sz w:val="28"/>
          <w:szCs w:val="28"/>
        </w:rPr>
        <w:t>2</w:t>
      </w:r>
    </w:p>
    <w:p w14:paraId="590989DA" w14:textId="77777777" w:rsidR="006645B1" w:rsidRPr="00164BF1" w:rsidRDefault="006645B1" w:rsidP="006645B1">
      <w:pPr>
        <w:pStyle w:val="a3"/>
        <w:ind w:firstLine="708"/>
        <w:jc w:val="both"/>
        <w:rPr>
          <w:rFonts w:ascii="Times" w:hAnsi="Times" w:cs="Times New Roman"/>
          <w:sz w:val="28"/>
          <w:szCs w:val="28"/>
        </w:rPr>
      </w:pPr>
      <w:r w:rsidRPr="00164BF1">
        <w:rPr>
          <w:rFonts w:ascii="Times" w:hAnsi="Times" w:cs="Times New Roman"/>
          <w:sz w:val="28"/>
          <w:szCs w:val="28"/>
        </w:rPr>
        <w:t xml:space="preserve"> - </w:t>
      </w:r>
      <w:r w:rsidR="00587F0C" w:rsidRPr="005528F6">
        <w:rPr>
          <w:rFonts w:ascii="Times New Roman" w:hAnsi="Times New Roman" w:cs="Times New Roman"/>
          <w:sz w:val="28"/>
          <w:szCs w:val="28"/>
        </w:rPr>
        <w:t>Обеспечение успешного выступления спортсменов Ленинградской области на официальных всероссийских международных спортивных соревнованиях</w:t>
      </w:r>
      <w:r w:rsidR="00587F0C">
        <w:rPr>
          <w:rFonts w:ascii="Times New Roman" w:hAnsi="Times New Roman" w:cs="Times New Roman"/>
          <w:sz w:val="28"/>
          <w:szCs w:val="28"/>
        </w:rPr>
        <w:t xml:space="preserve">, </w:t>
      </w:r>
      <w:r w:rsidR="00587F0C" w:rsidRPr="005528F6">
        <w:rPr>
          <w:rFonts w:ascii="Times New Roman" w:hAnsi="Times New Roman" w:cs="Times New Roman"/>
          <w:sz w:val="28"/>
          <w:szCs w:val="28"/>
        </w:rPr>
        <w:t xml:space="preserve"> совершенствование системы подготовки спортивного резерва</w:t>
      </w:r>
      <w:r w:rsidRPr="00164BF1">
        <w:rPr>
          <w:rFonts w:ascii="Times" w:hAnsi="Times" w:cs="Times New Roman"/>
          <w:sz w:val="28"/>
          <w:szCs w:val="28"/>
        </w:rPr>
        <w:t>.</w:t>
      </w:r>
    </w:p>
    <w:p w14:paraId="5DFA62E9" w14:textId="77777777" w:rsidR="006645B1" w:rsidRPr="00164BF1" w:rsidRDefault="006645B1" w:rsidP="006645B1">
      <w:pPr>
        <w:pStyle w:val="a3"/>
        <w:rPr>
          <w:rFonts w:ascii="Times" w:hAnsi="Times" w:cs="Times New Roman"/>
          <w:sz w:val="28"/>
          <w:szCs w:val="28"/>
        </w:rPr>
      </w:pPr>
    </w:p>
    <w:p w14:paraId="69B16201" w14:textId="77777777" w:rsidR="006645B1" w:rsidRPr="008C2DCD" w:rsidRDefault="006645B1" w:rsidP="006645B1">
      <w:pPr>
        <w:pStyle w:val="a3"/>
        <w:jc w:val="center"/>
        <w:rPr>
          <w:rFonts w:ascii="Times" w:hAnsi="Times" w:cs="Times New Roman"/>
          <w:sz w:val="28"/>
          <w:szCs w:val="28"/>
        </w:rPr>
      </w:pPr>
      <w:r w:rsidRPr="00164BF1">
        <w:rPr>
          <w:rFonts w:ascii="Times" w:hAnsi="Times" w:cs="Times New Roman"/>
          <w:sz w:val="28"/>
          <w:szCs w:val="28"/>
        </w:rPr>
        <w:t xml:space="preserve">Задачи подпрограммы </w:t>
      </w:r>
      <w:r w:rsidR="008C2DCD">
        <w:rPr>
          <w:rFonts w:ascii="Times" w:hAnsi="Times" w:cs="Times New Roman"/>
          <w:sz w:val="28"/>
          <w:szCs w:val="28"/>
        </w:rPr>
        <w:t>2</w:t>
      </w:r>
    </w:p>
    <w:p w14:paraId="5509A6A4" w14:textId="77777777" w:rsidR="006645B1" w:rsidRPr="00164BF1" w:rsidRDefault="006645B1" w:rsidP="006645B1">
      <w:pPr>
        <w:pStyle w:val="a3"/>
        <w:ind w:firstLine="708"/>
        <w:rPr>
          <w:rFonts w:ascii="Times" w:hAnsi="Times" w:cs="Times New Roman"/>
          <w:sz w:val="28"/>
          <w:szCs w:val="28"/>
        </w:rPr>
      </w:pPr>
      <w:r w:rsidRPr="00164BF1">
        <w:rPr>
          <w:rFonts w:ascii="Times" w:hAnsi="Times" w:cs="Times New Roman"/>
          <w:sz w:val="28"/>
          <w:szCs w:val="28"/>
        </w:rPr>
        <w:t>- совершенствование системы подготовки спортсменов высокого класса;</w:t>
      </w:r>
    </w:p>
    <w:p w14:paraId="6E4AB918" w14:textId="77777777" w:rsidR="006645B1" w:rsidRPr="00164BF1" w:rsidRDefault="006645B1" w:rsidP="006645B1">
      <w:pPr>
        <w:pStyle w:val="a3"/>
        <w:ind w:firstLine="708"/>
        <w:jc w:val="both"/>
        <w:rPr>
          <w:rFonts w:ascii="Times" w:hAnsi="Times" w:cs="Times New Roman"/>
          <w:sz w:val="28"/>
          <w:szCs w:val="28"/>
        </w:rPr>
      </w:pPr>
      <w:r w:rsidRPr="00164BF1">
        <w:rPr>
          <w:rFonts w:ascii="Times" w:hAnsi="Times" w:cs="Times New Roman"/>
          <w:sz w:val="28"/>
          <w:szCs w:val="28"/>
        </w:rPr>
        <w:t>- создание условий, направленных на увеличение числа перспективных спортсменов;</w:t>
      </w:r>
    </w:p>
    <w:p w14:paraId="43ABAD8D" w14:textId="77777777" w:rsidR="006645B1" w:rsidRDefault="006645B1" w:rsidP="006645B1">
      <w:pPr>
        <w:pStyle w:val="a3"/>
        <w:ind w:firstLine="708"/>
        <w:jc w:val="both"/>
        <w:rPr>
          <w:rFonts w:ascii="Times" w:hAnsi="Times" w:cs="Times New Roman"/>
          <w:sz w:val="28"/>
          <w:szCs w:val="28"/>
        </w:rPr>
      </w:pPr>
      <w:r w:rsidRPr="00164BF1">
        <w:rPr>
          <w:rFonts w:ascii="Times" w:hAnsi="Times" w:cs="Times New Roman"/>
          <w:sz w:val="28"/>
          <w:szCs w:val="28"/>
        </w:rPr>
        <w:t>- совершенствование системы отбора и подготовки спортивного резерва для спортивных сборных команд Ленинградской области и Российской Федерации</w:t>
      </w:r>
      <w:r w:rsidR="00E74574">
        <w:rPr>
          <w:rFonts w:ascii="Times" w:hAnsi="Times" w:cs="Times New Roman"/>
          <w:sz w:val="28"/>
          <w:szCs w:val="28"/>
        </w:rPr>
        <w:t>.</w:t>
      </w:r>
    </w:p>
    <w:p w14:paraId="2C2DE05A" w14:textId="77777777" w:rsidR="000E587A" w:rsidRDefault="000E587A" w:rsidP="008C2DCD">
      <w:pPr>
        <w:pStyle w:val="a3"/>
        <w:jc w:val="center"/>
        <w:rPr>
          <w:rFonts w:ascii="Times New Roman" w:hAnsi="Times New Roman" w:cs="Times New Roman"/>
          <w:sz w:val="28"/>
          <w:szCs w:val="28"/>
        </w:rPr>
      </w:pPr>
    </w:p>
    <w:p w14:paraId="7704A646" w14:textId="77777777" w:rsidR="008C2DCD" w:rsidRDefault="008C2DCD" w:rsidP="008C2DCD">
      <w:pPr>
        <w:pStyle w:val="a3"/>
        <w:jc w:val="center"/>
        <w:rPr>
          <w:rFonts w:ascii="Times New Roman" w:hAnsi="Times New Roman" w:cs="Times New Roman"/>
          <w:sz w:val="28"/>
          <w:szCs w:val="28"/>
        </w:rPr>
      </w:pPr>
      <w:r w:rsidRPr="006F45AB">
        <w:rPr>
          <w:rFonts w:ascii="Times New Roman" w:hAnsi="Times New Roman" w:cs="Times New Roman"/>
          <w:sz w:val="28"/>
          <w:szCs w:val="28"/>
        </w:rPr>
        <w:t xml:space="preserve">Ожидаемые результаты подпрограммы </w:t>
      </w:r>
      <w:r>
        <w:rPr>
          <w:rFonts w:ascii="Times New Roman" w:hAnsi="Times New Roman" w:cs="Times New Roman"/>
          <w:sz w:val="28"/>
          <w:szCs w:val="28"/>
        </w:rPr>
        <w:t>2</w:t>
      </w:r>
    </w:p>
    <w:p w14:paraId="086BB382" w14:textId="77777777" w:rsidR="00FB1B50" w:rsidRPr="00494E1B" w:rsidRDefault="00FB1B50" w:rsidP="00FB1B50">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 у</w:t>
      </w:r>
      <w:r w:rsidRPr="00494E1B">
        <w:rPr>
          <w:rFonts w:ascii="Times New Roman" w:hAnsi="Times New Roman" w:cs="Times New Roman"/>
          <w:sz w:val="28"/>
          <w:szCs w:val="28"/>
        </w:rPr>
        <w:t>велич</w:t>
      </w:r>
      <w:r>
        <w:rPr>
          <w:rFonts w:ascii="Times New Roman" w:hAnsi="Times New Roman" w:cs="Times New Roman"/>
          <w:sz w:val="28"/>
          <w:szCs w:val="28"/>
        </w:rPr>
        <w:t>ение</w:t>
      </w:r>
      <w:r w:rsidRPr="00494E1B">
        <w:rPr>
          <w:rFonts w:ascii="Times New Roman" w:hAnsi="Times New Roman" w:cs="Times New Roman"/>
          <w:sz w:val="28"/>
          <w:szCs w:val="28"/>
        </w:rPr>
        <w:t xml:space="preserve"> дол</w:t>
      </w:r>
      <w:r>
        <w:rPr>
          <w:rFonts w:ascii="Times New Roman" w:hAnsi="Times New Roman" w:cs="Times New Roman"/>
          <w:sz w:val="28"/>
          <w:szCs w:val="28"/>
        </w:rPr>
        <w:t>и</w:t>
      </w:r>
      <w:r w:rsidRPr="00494E1B">
        <w:rPr>
          <w:rFonts w:ascii="Times New Roman" w:hAnsi="Times New Roman" w:cs="Times New Roman"/>
          <w:sz w:val="28"/>
          <w:szCs w:val="28"/>
        </w:rPr>
        <w:t xml:space="preserve"> занимающихся на этапе высшего спортивного мастерства в организациях, осуществляющих спортивную подготовку, в общем количестве занимающихся на этапе спортивного совершенствования в организациях, осуществляющих спортивную подготовку, до 40,2 </w:t>
      </w:r>
      <w:r>
        <w:rPr>
          <w:rFonts w:ascii="Times New Roman" w:hAnsi="Times New Roman" w:cs="Times New Roman"/>
          <w:sz w:val="28"/>
          <w:szCs w:val="28"/>
        </w:rPr>
        <w:t>процентов</w:t>
      </w:r>
      <w:r w:rsidRPr="00494E1B">
        <w:rPr>
          <w:rFonts w:ascii="Times New Roman" w:hAnsi="Times New Roman" w:cs="Times New Roman"/>
          <w:sz w:val="28"/>
          <w:szCs w:val="28"/>
        </w:rPr>
        <w:t>;</w:t>
      </w:r>
    </w:p>
    <w:p w14:paraId="26D2413E" w14:textId="77777777" w:rsidR="00FB1B50" w:rsidRPr="002B5EA9" w:rsidRDefault="00FB1B50" w:rsidP="00FB1B50">
      <w:pPr>
        <w:pStyle w:val="a3"/>
        <w:ind w:firstLine="708"/>
        <w:jc w:val="both"/>
        <w:rPr>
          <w:rFonts w:ascii="Times" w:hAnsi="Times" w:cs="Times New Roman"/>
          <w:sz w:val="28"/>
          <w:szCs w:val="28"/>
        </w:rPr>
      </w:pPr>
      <w:r>
        <w:rPr>
          <w:rFonts w:ascii="Times" w:hAnsi="Times" w:cs="Times New Roman"/>
          <w:sz w:val="28"/>
          <w:szCs w:val="28"/>
        </w:rPr>
        <w:t xml:space="preserve">- увеличение </w:t>
      </w:r>
      <w:r w:rsidRPr="002B5EA9">
        <w:rPr>
          <w:rFonts w:ascii="Times" w:hAnsi="Times"/>
          <w:sz w:val="28"/>
          <w:szCs w:val="28"/>
        </w:rPr>
        <w:t xml:space="preserve"> дол</w:t>
      </w:r>
      <w:r>
        <w:rPr>
          <w:rFonts w:ascii="Times" w:hAnsi="Times"/>
          <w:sz w:val="28"/>
          <w:szCs w:val="28"/>
        </w:rPr>
        <w:t>и</w:t>
      </w:r>
      <w:r w:rsidRPr="002B5EA9">
        <w:rPr>
          <w:rFonts w:ascii="Times" w:hAnsi="Times"/>
          <w:sz w:val="28"/>
          <w:szCs w:val="28"/>
        </w:rPr>
        <w:t xml:space="preserve">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w:t>
      </w:r>
      <w:r w:rsidRPr="002B5EA9">
        <w:rPr>
          <w:rFonts w:ascii="Times" w:hAnsi="Times" w:cs="Times New Roman"/>
          <w:sz w:val="28"/>
          <w:szCs w:val="28"/>
        </w:rPr>
        <w:t xml:space="preserve"> до </w:t>
      </w:r>
      <w:r w:rsidR="00587F0C">
        <w:rPr>
          <w:rFonts w:ascii="Times" w:hAnsi="Times" w:cs="Times New Roman"/>
          <w:sz w:val="28"/>
          <w:szCs w:val="28"/>
        </w:rPr>
        <w:t>100</w:t>
      </w:r>
      <w:r w:rsidRPr="002B5EA9">
        <w:rPr>
          <w:rFonts w:ascii="Times" w:hAnsi="Times" w:cs="Times New Roman"/>
          <w:sz w:val="28"/>
          <w:szCs w:val="28"/>
        </w:rPr>
        <w:t xml:space="preserve">,0 </w:t>
      </w:r>
      <w:r>
        <w:rPr>
          <w:rFonts w:ascii="Times New Roman" w:hAnsi="Times New Roman" w:cs="Times New Roman"/>
          <w:sz w:val="28"/>
          <w:szCs w:val="28"/>
        </w:rPr>
        <w:t>процентов</w:t>
      </w:r>
      <w:r w:rsidRPr="002B5EA9">
        <w:rPr>
          <w:rFonts w:ascii="Times" w:hAnsi="Times" w:cs="Times New Roman"/>
          <w:sz w:val="28"/>
          <w:szCs w:val="28"/>
        </w:rPr>
        <w:t>;</w:t>
      </w:r>
    </w:p>
    <w:p w14:paraId="6B1DB825" w14:textId="77777777" w:rsidR="00FB1B50" w:rsidRDefault="00FB1B50" w:rsidP="00FB1B50">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увеличение </w:t>
      </w:r>
      <w:r w:rsidRPr="00494E1B">
        <w:rPr>
          <w:rFonts w:ascii="Times New Roman" w:hAnsi="Times New Roman" w:cs="Times New Roman"/>
          <w:sz w:val="28"/>
          <w:szCs w:val="28"/>
        </w:rPr>
        <w:t>дол</w:t>
      </w:r>
      <w:r>
        <w:rPr>
          <w:rFonts w:ascii="Times New Roman" w:hAnsi="Times New Roman" w:cs="Times New Roman"/>
          <w:sz w:val="28"/>
          <w:szCs w:val="28"/>
        </w:rPr>
        <w:t>и</w:t>
      </w:r>
      <w:r w:rsidRPr="00494E1B">
        <w:rPr>
          <w:rFonts w:ascii="Times New Roman" w:hAnsi="Times New Roman" w:cs="Times New Roman"/>
          <w:sz w:val="28"/>
          <w:szCs w:val="28"/>
        </w:rPr>
        <w:t xml:space="preserve"> граждан, занимающихся в спортивных организациях, в общей численности детей и молодежи в возрасте 6-15 лет до 6,0 </w:t>
      </w:r>
      <w:r w:rsidR="00BC3AE5">
        <w:rPr>
          <w:rFonts w:ascii="Times New Roman" w:hAnsi="Times New Roman" w:cs="Times New Roman"/>
          <w:sz w:val="28"/>
          <w:szCs w:val="28"/>
        </w:rPr>
        <w:t>процентов;</w:t>
      </w:r>
    </w:p>
    <w:p w14:paraId="6E2E4E5D" w14:textId="77777777" w:rsidR="00FB1B50" w:rsidRPr="00164BF1" w:rsidRDefault="00FB1B50" w:rsidP="008C2DCD">
      <w:pPr>
        <w:pStyle w:val="a3"/>
        <w:jc w:val="both"/>
        <w:rPr>
          <w:rFonts w:ascii="Times" w:hAnsi="Times" w:cs="Times New Roman"/>
          <w:sz w:val="28"/>
          <w:szCs w:val="28"/>
        </w:rPr>
      </w:pPr>
    </w:p>
    <w:p w14:paraId="0181276C" w14:textId="77777777" w:rsidR="006645B1" w:rsidRPr="008107FA" w:rsidRDefault="006645B1" w:rsidP="006645B1">
      <w:pPr>
        <w:pStyle w:val="a3"/>
        <w:jc w:val="center"/>
        <w:rPr>
          <w:rFonts w:ascii="Times" w:hAnsi="Times" w:cs="Times New Roman"/>
          <w:sz w:val="28"/>
          <w:szCs w:val="28"/>
        </w:rPr>
      </w:pPr>
      <w:r w:rsidRPr="008107FA">
        <w:rPr>
          <w:rFonts w:ascii="Times" w:hAnsi="Times" w:cs="Times New Roman"/>
          <w:sz w:val="28"/>
          <w:szCs w:val="28"/>
        </w:rPr>
        <w:t>Характеристика основных мероприятий подпрограммы</w:t>
      </w:r>
      <w:r w:rsidR="008107FA" w:rsidRPr="008107FA">
        <w:rPr>
          <w:rFonts w:ascii="Times" w:hAnsi="Times" w:cs="Times New Roman"/>
          <w:sz w:val="28"/>
          <w:szCs w:val="28"/>
        </w:rPr>
        <w:t xml:space="preserve">, </w:t>
      </w:r>
      <w:r w:rsidR="008107FA" w:rsidRPr="008107FA">
        <w:rPr>
          <w:rFonts w:ascii="Times" w:hAnsi="Times"/>
          <w:sz w:val="28"/>
          <w:szCs w:val="28"/>
        </w:rPr>
        <w:t xml:space="preserve"> </w:t>
      </w:r>
      <w:r w:rsidR="008107FA">
        <w:rPr>
          <w:rFonts w:ascii="Times" w:hAnsi="Times"/>
          <w:sz w:val="28"/>
          <w:szCs w:val="28"/>
        </w:rPr>
        <w:t>с</w:t>
      </w:r>
      <w:r w:rsidR="008107FA" w:rsidRPr="008107FA">
        <w:rPr>
          <w:rFonts w:ascii="Times" w:hAnsi="Times"/>
          <w:sz w:val="28"/>
          <w:szCs w:val="28"/>
        </w:rPr>
        <w:t>ведения об участии органов местного самоуправления, юридических и физических лиц</w:t>
      </w:r>
    </w:p>
    <w:p w14:paraId="52D2016C" w14:textId="77777777" w:rsidR="006645B1" w:rsidRPr="00164BF1" w:rsidRDefault="006645B1" w:rsidP="006645B1">
      <w:pPr>
        <w:pStyle w:val="a3"/>
        <w:rPr>
          <w:rFonts w:ascii="Times" w:hAnsi="Times" w:cs="Times New Roman"/>
          <w:sz w:val="28"/>
          <w:szCs w:val="28"/>
        </w:rPr>
      </w:pPr>
    </w:p>
    <w:p w14:paraId="5D8D6600" w14:textId="77777777" w:rsidR="006645B1" w:rsidRPr="00546DC6" w:rsidRDefault="006645B1" w:rsidP="00756F62">
      <w:pPr>
        <w:pStyle w:val="a3"/>
        <w:ind w:firstLine="708"/>
        <w:jc w:val="both"/>
        <w:rPr>
          <w:rFonts w:ascii="Times" w:hAnsi="Times" w:cs="Times New Roman"/>
          <w:sz w:val="28"/>
          <w:szCs w:val="28"/>
        </w:rPr>
      </w:pPr>
      <w:r w:rsidRPr="00546DC6">
        <w:rPr>
          <w:rFonts w:ascii="Times" w:hAnsi="Times" w:cs="Times New Roman"/>
          <w:sz w:val="28"/>
          <w:szCs w:val="28"/>
        </w:rPr>
        <w:t xml:space="preserve">Решение задач подпрограммы </w:t>
      </w:r>
      <w:r w:rsidR="005F4E3E">
        <w:rPr>
          <w:rFonts w:ascii="Times" w:hAnsi="Times" w:cs="Times New Roman"/>
          <w:sz w:val="28"/>
          <w:szCs w:val="28"/>
        </w:rPr>
        <w:t>2</w:t>
      </w:r>
      <w:r w:rsidRPr="00546DC6">
        <w:rPr>
          <w:rFonts w:ascii="Times" w:hAnsi="Times" w:cs="Times New Roman"/>
          <w:sz w:val="28"/>
          <w:szCs w:val="28"/>
        </w:rPr>
        <w:t xml:space="preserve"> обеспечивается через систему следующих основных мероприятий, предусмотренных в подпрограмме 2 на 2019-2024 годы:</w:t>
      </w:r>
    </w:p>
    <w:p w14:paraId="148EE42C" w14:textId="77777777" w:rsidR="006645B1" w:rsidRPr="00546DC6" w:rsidRDefault="004F04EC" w:rsidP="00756F62">
      <w:pPr>
        <w:pStyle w:val="a3"/>
        <w:numPr>
          <w:ilvl w:val="0"/>
          <w:numId w:val="2"/>
        </w:numPr>
        <w:rPr>
          <w:rFonts w:ascii="Times" w:hAnsi="Times" w:cs="Times New Roman"/>
          <w:sz w:val="28"/>
          <w:szCs w:val="28"/>
        </w:rPr>
      </w:pPr>
      <w:r>
        <w:rPr>
          <w:rFonts w:ascii="Times" w:hAnsi="Times" w:cs="Times New Roman"/>
          <w:sz w:val="28"/>
          <w:szCs w:val="28"/>
        </w:rPr>
        <w:t>Р</w:t>
      </w:r>
      <w:r w:rsidR="006645B1" w:rsidRPr="00546DC6">
        <w:rPr>
          <w:rFonts w:ascii="Times" w:hAnsi="Times" w:cs="Times New Roman"/>
          <w:sz w:val="28"/>
          <w:szCs w:val="28"/>
        </w:rPr>
        <w:t xml:space="preserve">азвитие спорта высших достижений и подготовка спортивного резерва Ленинградской области, </w:t>
      </w:r>
      <w:r>
        <w:rPr>
          <w:rFonts w:ascii="Times" w:hAnsi="Times" w:cs="Times New Roman"/>
          <w:sz w:val="28"/>
          <w:szCs w:val="28"/>
        </w:rPr>
        <w:t>а именно:</w:t>
      </w:r>
    </w:p>
    <w:p w14:paraId="48D41B1D" w14:textId="77777777" w:rsidR="00756F62" w:rsidRDefault="004F04EC" w:rsidP="00756F62">
      <w:pPr>
        <w:pStyle w:val="a3"/>
        <w:ind w:firstLine="708"/>
        <w:jc w:val="both"/>
        <w:rPr>
          <w:rFonts w:ascii="Times New Roman" w:hAnsi="Times New Roman" w:cs="Times New Roman"/>
          <w:sz w:val="28"/>
          <w:szCs w:val="28"/>
        </w:rPr>
      </w:pPr>
      <w:r>
        <w:rPr>
          <w:rFonts w:ascii="Times" w:hAnsi="Times"/>
          <w:sz w:val="28"/>
          <w:szCs w:val="28"/>
        </w:rPr>
        <w:t xml:space="preserve">- </w:t>
      </w:r>
      <w:r w:rsidR="006645B1" w:rsidRPr="00546DC6">
        <w:rPr>
          <w:rFonts w:ascii="Times" w:hAnsi="Times"/>
          <w:sz w:val="28"/>
          <w:szCs w:val="28"/>
        </w:rPr>
        <w:t>организация и проведение официальных спортивных соревнований на территории Ленинградской области</w:t>
      </w:r>
      <w:r w:rsidR="00756F62">
        <w:rPr>
          <w:rFonts w:ascii="Times" w:hAnsi="Times"/>
          <w:sz w:val="28"/>
          <w:szCs w:val="28"/>
        </w:rPr>
        <w:t>.</w:t>
      </w:r>
      <w:r w:rsidR="00756F62" w:rsidRPr="00756F62">
        <w:rPr>
          <w:rFonts w:ascii="Times New Roman" w:hAnsi="Times New Roman" w:cs="Times New Roman"/>
          <w:sz w:val="28"/>
          <w:szCs w:val="28"/>
        </w:rPr>
        <w:t xml:space="preserve"> </w:t>
      </w:r>
      <w:r w:rsidR="00756F62">
        <w:rPr>
          <w:rFonts w:ascii="Times New Roman" w:hAnsi="Times New Roman" w:cs="Times New Roman"/>
          <w:sz w:val="28"/>
          <w:szCs w:val="28"/>
        </w:rPr>
        <w:t>Реализация мероприятий осуществляется государственными учреждениями Ленинградской области, подведомственными комитету по физической культуре и спорту Ленинградской области совместно с аккредитованными региональными спортивными федерациями по видам спорта;</w:t>
      </w:r>
    </w:p>
    <w:p w14:paraId="0C210B0B" w14:textId="77777777" w:rsidR="004F04EC" w:rsidRPr="00756F62" w:rsidRDefault="00756F62" w:rsidP="00756F62">
      <w:pPr>
        <w:pStyle w:val="ConsPlusNormal"/>
        <w:ind w:firstLine="540"/>
        <w:jc w:val="both"/>
        <w:rPr>
          <w:rFonts w:ascii="Times" w:hAnsi="Times"/>
          <w:sz w:val="28"/>
          <w:szCs w:val="28"/>
        </w:rPr>
      </w:pPr>
      <w:r>
        <w:rPr>
          <w:rFonts w:ascii="Times New Roman" w:hAnsi="Times New Roman" w:cs="Times New Roman"/>
          <w:sz w:val="28"/>
          <w:szCs w:val="28"/>
        </w:rPr>
        <w:t>- о</w:t>
      </w:r>
      <w:r w:rsidR="004F04EC" w:rsidRPr="00756F62">
        <w:rPr>
          <w:rFonts w:ascii="Times New Roman" w:hAnsi="Times New Roman" w:cs="Times New Roman"/>
          <w:sz w:val="28"/>
          <w:szCs w:val="28"/>
        </w:rPr>
        <w:t>беспечение подготовки и участия спортивных сборных команд Ленинградской области в спортивных соревнованиях, включая мате</w:t>
      </w:r>
      <w:r>
        <w:rPr>
          <w:rFonts w:ascii="Times New Roman" w:hAnsi="Times New Roman" w:cs="Times New Roman"/>
          <w:sz w:val="28"/>
          <w:szCs w:val="28"/>
        </w:rPr>
        <w:t>риально-техническое обеспечение;</w:t>
      </w:r>
    </w:p>
    <w:p w14:paraId="6AB160DD" w14:textId="77777777" w:rsidR="006645B1" w:rsidRPr="00546DC6" w:rsidRDefault="004F04EC" w:rsidP="00756F62">
      <w:pPr>
        <w:pStyle w:val="ConsPlusNormal"/>
        <w:ind w:firstLine="540"/>
        <w:jc w:val="both"/>
        <w:rPr>
          <w:rFonts w:ascii="Times" w:hAnsi="Times"/>
          <w:sz w:val="28"/>
          <w:szCs w:val="28"/>
        </w:rPr>
      </w:pPr>
      <w:r>
        <w:rPr>
          <w:rFonts w:ascii="Times" w:hAnsi="Times"/>
          <w:sz w:val="28"/>
          <w:szCs w:val="28"/>
        </w:rPr>
        <w:t xml:space="preserve">- </w:t>
      </w:r>
      <w:r w:rsidR="006645B1" w:rsidRPr="00546DC6">
        <w:rPr>
          <w:rFonts w:ascii="Times" w:hAnsi="Times"/>
          <w:sz w:val="28"/>
          <w:szCs w:val="28"/>
        </w:rPr>
        <w:t xml:space="preserve">финансовое обеспечение организаций, осуществляющих спортивную подготовку, на реализацию программ по спортивной подготовке в соответствии с федеральными стандартами спортивной подготовки по базовым олимпийским, </w:t>
      </w:r>
      <w:proofErr w:type="spellStart"/>
      <w:r w:rsidR="006645B1" w:rsidRPr="00546DC6">
        <w:rPr>
          <w:rFonts w:ascii="Times" w:hAnsi="Times"/>
          <w:sz w:val="28"/>
          <w:szCs w:val="28"/>
        </w:rPr>
        <w:t>паралимпийским</w:t>
      </w:r>
      <w:proofErr w:type="spellEnd"/>
      <w:r w:rsidR="006645B1" w:rsidRPr="00546DC6">
        <w:rPr>
          <w:rFonts w:ascii="Times" w:hAnsi="Times"/>
          <w:sz w:val="28"/>
          <w:szCs w:val="28"/>
        </w:rPr>
        <w:t xml:space="preserve"> и </w:t>
      </w:r>
      <w:proofErr w:type="spellStart"/>
      <w:r w:rsidR="006645B1" w:rsidRPr="00546DC6">
        <w:rPr>
          <w:rFonts w:ascii="Times" w:hAnsi="Times"/>
          <w:sz w:val="28"/>
          <w:szCs w:val="28"/>
        </w:rPr>
        <w:t>сурдлимпийским</w:t>
      </w:r>
      <w:proofErr w:type="spellEnd"/>
      <w:r w:rsidR="006645B1" w:rsidRPr="00546DC6">
        <w:rPr>
          <w:rFonts w:ascii="Times" w:hAnsi="Times"/>
          <w:sz w:val="28"/>
          <w:szCs w:val="28"/>
        </w:rPr>
        <w:t xml:space="preserve"> видам спорта</w:t>
      </w:r>
      <w:r w:rsidR="00756F62">
        <w:rPr>
          <w:rFonts w:ascii="Times" w:hAnsi="Times"/>
          <w:sz w:val="28"/>
          <w:szCs w:val="28"/>
        </w:rPr>
        <w:t>;</w:t>
      </w:r>
    </w:p>
    <w:p w14:paraId="31DDDD25" w14:textId="77777777" w:rsidR="006645B1" w:rsidRDefault="00756F62" w:rsidP="00587F0C">
      <w:pPr>
        <w:autoSpaceDE w:val="0"/>
        <w:autoSpaceDN w:val="0"/>
        <w:adjustRightInd w:val="0"/>
        <w:spacing w:after="0" w:line="240" w:lineRule="auto"/>
        <w:ind w:firstLine="540"/>
        <w:jc w:val="both"/>
        <w:rPr>
          <w:rFonts w:ascii="Times New Roman" w:hAnsi="Times New Roman" w:cs="Times New Roman"/>
          <w:sz w:val="28"/>
          <w:szCs w:val="28"/>
        </w:rPr>
      </w:pPr>
      <w:r>
        <w:rPr>
          <w:rFonts w:ascii="Times" w:hAnsi="Times"/>
          <w:sz w:val="28"/>
          <w:szCs w:val="28"/>
        </w:rPr>
        <w:t xml:space="preserve">- </w:t>
      </w:r>
      <w:r w:rsidR="006645B1" w:rsidRPr="00546DC6">
        <w:rPr>
          <w:rFonts w:ascii="Times" w:hAnsi="Times"/>
          <w:sz w:val="28"/>
          <w:szCs w:val="28"/>
        </w:rPr>
        <w:t>приобретение автомобилей, не являющихся легковыми, массой более 3500 кг и с числом посадочных мест (без уче</w:t>
      </w:r>
      <w:r>
        <w:rPr>
          <w:rFonts w:ascii="Times" w:hAnsi="Times"/>
          <w:sz w:val="28"/>
          <w:szCs w:val="28"/>
        </w:rPr>
        <w:t>та водительского места) более 8</w:t>
      </w:r>
      <w:r w:rsidR="007B7056">
        <w:rPr>
          <w:rFonts w:ascii="Times" w:hAnsi="Times"/>
          <w:sz w:val="28"/>
          <w:szCs w:val="28"/>
        </w:rPr>
        <w:t xml:space="preserve"> </w:t>
      </w:r>
      <w:r w:rsidR="00F91548" w:rsidRPr="003207D9">
        <w:rPr>
          <w:rFonts w:ascii="Times New Roman" w:hAnsi="Times New Roman" w:cs="Times New Roman"/>
          <w:sz w:val="28"/>
          <w:szCs w:val="28"/>
        </w:rPr>
        <w:t>в целях адресной финансовой поддержки спортивны</w:t>
      </w:r>
      <w:r w:rsidR="00587F0C">
        <w:rPr>
          <w:rFonts w:ascii="Times New Roman" w:hAnsi="Times New Roman" w:cs="Times New Roman"/>
          <w:sz w:val="28"/>
          <w:szCs w:val="28"/>
        </w:rPr>
        <w:t>х</w:t>
      </w:r>
      <w:r w:rsidR="00F91548" w:rsidRPr="003207D9">
        <w:rPr>
          <w:rFonts w:ascii="Times New Roman" w:hAnsi="Times New Roman" w:cs="Times New Roman"/>
          <w:sz w:val="28"/>
          <w:szCs w:val="28"/>
        </w:rPr>
        <w:t xml:space="preserve"> организаци</w:t>
      </w:r>
      <w:r w:rsidR="00587F0C">
        <w:rPr>
          <w:rFonts w:ascii="Times New Roman" w:hAnsi="Times New Roman" w:cs="Times New Roman"/>
          <w:sz w:val="28"/>
          <w:szCs w:val="28"/>
        </w:rPr>
        <w:t>й</w:t>
      </w:r>
      <w:r w:rsidR="00F91548" w:rsidRPr="003207D9">
        <w:rPr>
          <w:rFonts w:ascii="Times New Roman" w:hAnsi="Times New Roman" w:cs="Times New Roman"/>
          <w:sz w:val="28"/>
          <w:szCs w:val="28"/>
        </w:rPr>
        <w:t>, осуществляющи</w:t>
      </w:r>
      <w:r w:rsidR="00587F0C">
        <w:rPr>
          <w:rFonts w:ascii="Times New Roman" w:hAnsi="Times New Roman" w:cs="Times New Roman"/>
          <w:sz w:val="28"/>
          <w:szCs w:val="28"/>
        </w:rPr>
        <w:t>х</w:t>
      </w:r>
      <w:r w:rsidR="00F91548" w:rsidRPr="003207D9">
        <w:rPr>
          <w:rFonts w:ascii="Times New Roman" w:hAnsi="Times New Roman" w:cs="Times New Roman"/>
          <w:sz w:val="28"/>
          <w:szCs w:val="28"/>
        </w:rPr>
        <w:t xml:space="preserve"> подготовку спортивного резерва для сборных команд Российс</w:t>
      </w:r>
      <w:r w:rsidR="003207D9" w:rsidRPr="003207D9">
        <w:rPr>
          <w:rFonts w:ascii="Times New Roman" w:hAnsi="Times New Roman" w:cs="Times New Roman"/>
          <w:sz w:val="28"/>
          <w:szCs w:val="28"/>
        </w:rPr>
        <w:t>кой Федерации</w:t>
      </w:r>
      <w:r w:rsidR="00F91548" w:rsidRPr="003207D9">
        <w:rPr>
          <w:rFonts w:ascii="Times New Roman" w:hAnsi="Times New Roman" w:cs="Times New Roman"/>
          <w:sz w:val="28"/>
          <w:szCs w:val="28"/>
        </w:rPr>
        <w:t>.</w:t>
      </w:r>
      <w:r w:rsidR="003207D9">
        <w:rPr>
          <w:rFonts w:ascii="Times New Roman" w:hAnsi="Times New Roman" w:cs="Times New Roman"/>
          <w:sz w:val="28"/>
          <w:szCs w:val="28"/>
        </w:rPr>
        <w:t xml:space="preserve"> </w:t>
      </w:r>
      <w:r>
        <w:rPr>
          <w:rFonts w:ascii="Times" w:hAnsi="Times"/>
          <w:sz w:val="28"/>
          <w:szCs w:val="28"/>
        </w:rPr>
        <w:t xml:space="preserve"> </w:t>
      </w:r>
      <w:r>
        <w:rPr>
          <w:rFonts w:ascii="Times New Roman" w:hAnsi="Times New Roman" w:cs="Times New Roman"/>
          <w:sz w:val="28"/>
          <w:szCs w:val="28"/>
        </w:rPr>
        <w:t>Реализация мероприятий осуществляется государственными учреждениями Ленинградской области, подведомственными комитету по физической культуре и спорту Ленинградской области.</w:t>
      </w:r>
    </w:p>
    <w:p w14:paraId="2779ACA2" w14:textId="77777777" w:rsidR="009D4E8A" w:rsidRPr="005528F6" w:rsidRDefault="009D4E8A" w:rsidP="009D4E8A">
      <w:pPr>
        <w:pStyle w:val="a3"/>
        <w:ind w:firstLine="708"/>
        <w:jc w:val="both"/>
        <w:rPr>
          <w:rFonts w:ascii="Times New Roman" w:hAnsi="Times New Roman" w:cs="Times New Roman"/>
          <w:sz w:val="28"/>
          <w:szCs w:val="28"/>
        </w:rPr>
      </w:pPr>
      <w:r w:rsidRPr="005528F6">
        <w:rPr>
          <w:rFonts w:ascii="Times New Roman" w:hAnsi="Times New Roman" w:cs="Times New Roman"/>
          <w:sz w:val="28"/>
          <w:szCs w:val="28"/>
        </w:rPr>
        <w:t xml:space="preserve">- поддержка </w:t>
      </w:r>
      <w:r w:rsidR="003207D9">
        <w:rPr>
          <w:rFonts w:ascii="Times New Roman" w:hAnsi="Times New Roman" w:cs="Times New Roman"/>
          <w:sz w:val="28"/>
          <w:szCs w:val="28"/>
        </w:rPr>
        <w:t xml:space="preserve">муниципальных </w:t>
      </w:r>
      <w:r w:rsidRPr="005528F6">
        <w:rPr>
          <w:rFonts w:ascii="Times New Roman" w:hAnsi="Times New Roman" w:cs="Times New Roman"/>
          <w:sz w:val="28"/>
          <w:szCs w:val="28"/>
        </w:rPr>
        <w:t>физкультурно-спортивных организаций, осуществляющих спортивную подготовку в соответствии с федеральными стандартами спортивной подготовки. Реализация мероприятий осуществляется совместно с органами местного самоуправления путем предоставления в установленном порядке субсидий за счет средств областного бюджета Ленинградской области бюджетам муниципальных образований Ленинградской области на приобретение инвентаря и оборудования для спортивных школ и спортивных школ олимпийского резерва.</w:t>
      </w:r>
    </w:p>
    <w:p w14:paraId="01E094AD" w14:textId="77777777" w:rsidR="00254122" w:rsidRPr="00756F62" w:rsidRDefault="00756F62" w:rsidP="00E02CB1">
      <w:pPr>
        <w:pStyle w:val="a5"/>
        <w:rPr>
          <w:szCs w:val="28"/>
        </w:rPr>
      </w:pPr>
      <w:r w:rsidRPr="00756F62">
        <w:rPr>
          <w:szCs w:val="28"/>
        </w:rPr>
        <w:t xml:space="preserve">2. </w:t>
      </w:r>
      <w:r w:rsidR="004F04EC" w:rsidRPr="00756F62">
        <w:rPr>
          <w:szCs w:val="28"/>
        </w:rPr>
        <w:t>М</w:t>
      </w:r>
      <w:r w:rsidR="006645B1" w:rsidRPr="00756F62">
        <w:rPr>
          <w:szCs w:val="28"/>
        </w:rPr>
        <w:t>етодическое обеспечение, пропаганда и стимулирование спорта высших достижений и системы спортивной подготовки в Ленинградской области</w:t>
      </w:r>
      <w:r w:rsidR="00254122" w:rsidRPr="00756F62">
        <w:rPr>
          <w:szCs w:val="28"/>
        </w:rPr>
        <w:t xml:space="preserve">,  в том числе выплата  стипендии Правительства Ленинградской области спортсменам, </w:t>
      </w:r>
      <w:r w:rsidR="00254122" w:rsidRPr="00756F62">
        <w:rPr>
          <w:szCs w:val="28"/>
        </w:rPr>
        <w:lastRenderedPageBreak/>
        <w:t xml:space="preserve">входящим в состав спортивных сборных команд Российской Федерации по </w:t>
      </w:r>
      <w:r w:rsidR="00254122" w:rsidRPr="00756F62">
        <w:rPr>
          <w:bCs/>
          <w:szCs w:val="28"/>
        </w:rPr>
        <w:t>различным</w:t>
      </w:r>
      <w:r w:rsidR="00254122" w:rsidRPr="00756F62">
        <w:rPr>
          <w:szCs w:val="28"/>
        </w:rPr>
        <w:t xml:space="preserve"> видам спорта от Ленинградской области, и их тренерам.</w:t>
      </w:r>
    </w:p>
    <w:p w14:paraId="1FB471D0" w14:textId="77777777" w:rsidR="00756F62" w:rsidRPr="00756F62" w:rsidRDefault="00756F62" w:rsidP="00E02C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56F62">
        <w:rPr>
          <w:rFonts w:ascii="Times New Roman" w:hAnsi="Times New Roman" w:cs="Times New Roman"/>
          <w:sz w:val="28"/>
          <w:szCs w:val="28"/>
        </w:rPr>
        <w:t>повышение квалификации и переподготовка специалистов в сфере физической культуры и спорта;</w:t>
      </w:r>
    </w:p>
    <w:p w14:paraId="687EFE8C" w14:textId="77777777" w:rsidR="00756F62" w:rsidRPr="00756F62" w:rsidRDefault="00756F62" w:rsidP="00E02C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56F62">
        <w:rPr>
          <w:rFonts w:ascii="Times New Roman" w:hAnsi="Times New Roman" w:cs="Times New Roman"/>
          <w:sz w:val="28"/>
          <w:szCs w:val="28"/>
        </w:rPr>
        <w:t>осуществление в соответствии с порядком, утвержденным Министерством спорта Российской Федерации, поддержки одаренных спортсменов, занимающихся в организациях, осуществляющих спортивную подготовку, и в образовательных организациях, реализующих федеральные стандарты спортивной подготовки;</w:t>
      </w:r>
    </w:p>
    <w:p w14:paraId="6AF8245D" w14:textId="77777777" w:rsidR="006645B1" w:rsidRPr="00756F62" w:rsidRDefault="00756F62" w:rsidP="00E02CB1">
      <w:pPr>
        <w:pStyle w:val="a3"/>
        <w:jc w:val="both"/>
        <w:rPr>
          <w:rFonts w:ascii="Times New Roman" w:hAnsi="Times New Roman" w:cs="Times New Roman"/>
          <w:sz w:val="28"/>
          <w:szCs w:val="28"/>
        </w:rPr>
      </w:pPr>
      <w:r>
        <w:rPr>
          <w:rFonts w:ascii="Times New Roman" w:hAnsi="Times New Roman" w:cs="Times New Roman"/>
          <w:sz w:val="28"/>
          <w:szCs w:val="28"/>
        </w:rPr>
        <w:t>-  в</w:t>
      </w:r>
      <w:r w:rsidR="004F04EC" w:rsidRPr="00756F62">
        <w:rPr>
          <w:rFonts w:ascii="Times New Roman" w:hAnsi="Times New Roman" w:cs="Times New Roman"/>
          <w:sz w:val="28"/>
          <w:szCs w:val="28"/>
        </w:rPr>
        <w:t xml:space="preserve">ыплаты премий победителям и призерам всероссийских и международных спортивных соревнований, участникам олимпийских, </w:t>
      </w:r>
      <w:proofErr w:type="spellStart"/>
      <w:r w:rsidR="004F04EC" w:rsidRPr="00756F62">
        <w:rPr>
          <w:rFonts w:ascii="Times New Roman" w:hAnsi="Times New Roman" w:cs="Times New Roman"/>
          <w:sz w:val="28"/>
          <w:szCs w:val="28"/>
        </w:rPr>
        <w:t>паралимпийских</w:t>
      </w:r>
      <w:proofErr w:type="spellEnd"/>
      <w:r w:rsidR="004F04EC" w:rsidRPr="00756F62">
        <w:rPr>
          <w:rFonts w:ascii="Times New Roman" w:hAnsi="Times New Roman" w:cs="Times New Roman"/>
          <w:sz w:val="28"/>
          <w:szCs w:val="28"/>
        </w:rPr>
        <w:t xml:space="preserve"> и </w:t>
      </w:r>
      <w:proofErr w:type="spellStart"/>
      <w:r w:rsidR="004F04EC" w:rsidRPr="00756F62">
        <w:rPr>
          <w:rFonts w:ascii="Times New Roman" w:hAnsi="Times New Roman" w:cs="Times New Roman"/>
          <w:sz w:val="28"/>
          <w:szCs w:val="28"/>
        </w:rPr>
        <w:t>сурдлимпийских</w:t>
      </w:r>
      <w:proofErr w:type="spellEnd"/>
      <w:r w:rsidR="004F04EC" w:rsidRPr="00756F62">
        <w:rPr>
          <w:rFonts w:ascii="Times New Roman" w:hAnsi="Times New Roman" w:cs="Times New Roman"/>
          <w:sz w:val="28"/>
          <w:szCs w:val="28"/>
        </w:rPr>
        <w:t xml:space="preserve"> игр</w:t>
      </w:r>
      <w:r w:rsidR="004F04EC" w:rsidRPr="00756F62">
        <w:rPr>
          <w:rFonts w:ascii="Times New Roman" w:hAnsi="Times New Roman" w:cs="Times New Roman"/>
          <w:bCs/>
          <w:sz w:val="28"/>
          <w:szCs w:val="28"/>
        </w:rPr>
        <w:t xml:space="preserve"> Российской Федерации по различным видам спорта от Ленинградской области, и их тренерам</w:t>
      </w:r>
      <w:r>
        <w:rPr>
          <w:rFonts w:ascii="Times New Roman" w:hAnsi="Times New Roman" w:cs="Times New Roman"/>
          <w:bCs/>
          <w:sz w:val="28"/>
          <w:szCs w:val="28"/>
        </w:rPr>
        <w:t>;</w:t>
      </w:r>
    </w:p>
    <w:p w14:paraId="4C97E604" w14:textId="77777777" w:rsidR="006645B1" w:rsidRPr="00756F62" w:rsidRDefault="004F04EC" w:rsidP="00E02CB1">
      <w:pPr>
        <w:pStyle w:val="a3"/>
        <w:jc w:val="both"/>
        <w:rPr>
          <w:rFonts w:ascii="Times New Roman" w:hAnsi="Times New Roman" w:cs="Times New Roman"/>
          <w:sz w:val="28"/>
          <w:szCs w:val="28"/>
        </w:rPr>
      </w:pPr>
      <w:r w:rsidRPr="00756F62">
        <w:rPr>
          <w:rFonts w:ascii="Times New Roman" w:hAnsi="Times New Roman" w:cs="Times New Roman"/>
          <w:sz w:val="28"/>
          <w:szCs w:val="28"/>
        </w:rPr>
        <w:t xml:space="preserve"> </w:t>
      </w:r>
      <w:r w:rsidR="00756F62">
        <w:rPr>
          <w:rFonts w:ascii="Times New Roman" w:hAnsi="Times New Roman" w:cs="Times New Roman"/>
          <w:sz w:val="28"/>
          <w:szCs w:val="28"/>
        </w:rPr>
        <w:t>- в</w:t>
      </w:r>
      <w:r w:rsidRPr="00756F62">
        <w:rPr>
          <w:rFonts w:ascii="Times New Roman" w:hAnsi="Times New Roman" w:cs="Times New Roman"/>
          <w:sz w:val="28"/>
          <w:szCs w:val="28"/>
        </w:rPr>
        <w:t xml:space="preserve">ыплаты стипендии Правительства Ленинградской области спортсменам, </w:t>
      </w:r>
      <w:r w:rsidRPr="00756F62">
        <w:rPr>
          <w:rFonts w:ascii="Times New Roman" w:hAnsi="Times New Roman" w:cs="Times New Roman"/>
          <w:bCs/>
          <w:sz w:val="28"/>
          <w:szCs w:val="28"/>
        </w:rPr>
        <w:t>входящим в состав спортивных сборных команд Российской Федерации по различным видам спорта от Ленинградской области, и их тренерам</w:t>
      </w:r>
      <w:r w:rsidR="00756F62">
        <w:rPr>
          <w:rFonts w:ascii="Times New Roman" w:hAnsi="Times New Roman" w:cs="Times New Roman"/>
          <w:bCs/>
          <w:sz w:val="28"/>
          <w:szCs w:val="28"/>
        </w:rPr>
        <w:t>.</w:t>
      </w:r>
    </w:p>
    <w:p w14:paraId="7A600662" w14:textId="77777777" w:rsidR="006A1866" w:rsidRDefault="004A41EA" w:rsidP="003207D9">
      <w:pPr>
        <w:pStyle w:val="ConsPlusNormal"/>
        <w:ind w:firstLine="360"/>
        <w:jc w:val="both"/>
        <w:outlineLvl w:val="3"/>
        <w:rPr>
          <w:rFonts w:ascii="Times New Roman" w:hAnsi="Times New Roman" w:cs="Times New Roman"/>
          <w:sz w:val="28"/>
          <w:szCs w:val="28"/>
        </w:rPr>
      </w:pPr>
      <w:r>
        <w:rPr>
          <w:rFonts w:ascii="Times New Roman" w:hAnsi="Times New Roman" w:cs="Times New Roman"/>
          <w:sz w:val="28"/>
          <w:szCs w:val="28"/>
        </w:rPr>
        <w:t>3</w:t>
      </w:r>
      <w:r w:rsidR="006A1866">
        <w:rPr>
          <w:rFonts w:ascii="Times New Roman" w:hAnsi="Times New Roman" w:cs="Times New Roman"/>
          <w:sz w:val="28"/>
          <w:szCs w:val="28"/>
        </w:rPr>
        <w:t>. Обеспечение подготовки спортивного резерва в рамках регионального проекта «Спорт – норма жизни» национального проекта «Демография».</w:t>
      </w:r>
    </w:p>
    <w:p w14:paraId="50E1E320" w14:textId="77777777" w:rsidR="006A1866" w:rsidRDefault="00DE73D9" w:rsidP="003207D9">
      <w:pPr>
        <w:pStyle w:val="ConsPlusNormal"/>
        <w:ind w:firstLine="360"/>
        <w:jc w:val="both"/>
        <w:outlineLvl w:val="3"/>
        <w:rPr>
          <w:rFonts w:ascii="Times New Roman" w:hAnsi="Times New Roman" w:cs="Times New Roman"/>
          <w:sz w:val="28"/>
          <w:szCs w:val="28"/>
        </w:rPr>
      </w:pPr>
      <w:r>
        <w:rPr>
          <w:rFonts w:ascii="Times New Roman" w:hAnsi="Times New Roman" w:cs="Times New Roman"/>
          <w:sz w:val="28"/>
          <w:szCs w:val="28"/>
        </w:rPr>
        <w:t xml:space="preserve">- </w:t>
      </w:r>
      <w:r w:rsidRPr="00DE73D9">
        <w:rPr>
          <w:rFonts w:ascii="Times New Roman" w:hAnsi="Times New Roman" w:cs="Times New Roman"/>
          <w:sz w:val="28"/>
          <w:szCs w:val="28"/>
        </w:rPr>
        <w:t>Предоставление субсидии Муниципальным физкультурно-спортивным организациям, осуществляющим спортивную подготовку в соответствии с федеральными стандартами спортивной подготовки на приобретение спортивного оборудования, инвентаря и экипировки для приведения организации спортивной подготовки в нормативное состояние в рамках  реализации мероприятий "Дорожной карты", в целях исполнения требования пункта 4 перечня поручений Президента Российской Федерации от 14 июня 2017 года № Пр-1121 по итогам заседания Совета при Президенте Российской Федерации по развитию физической культуры и спорта 23 мая 2017 года</w:t>
      </w:r>
      <w:r>
        <w:rPr>
          <w:rFonts w:ascii="Times New Roman" w:hAnsi="Times New Roman" w:cs="Times New Roman"/>
          <w:sz w:val="28"/>
          <w:szCs w:val="28"/>
        </w:rPr>
        <w:t>;</w:t>
      </w:r>
    </w:p>
    <w:p w14:paraId="04D3107B" w14:textId="77777777" w:rsidR="00DE73D9" w:rsidRDefault="00DE73D9" w:rsidP="003207D9">
      <w:pPr>
        <w:pStyle w:val="ConsPlusNormal"/>
        <w:ind w:firstLine="360"/>
        <w:jc w:val="both"/>
        <w:outlineLvl w:val="3"/>
        <w:rPr>
          <w:rFonts w:ascii="Times New Roman" w:hAnsi="Times New Roman" w:cs="Times New Roman"/>
          <w:sz w:val="28"/>
          <w:szCs w:val="28"/>
        </w:rPr>
      </w:pPr>
      <w:r>
        <w:rPr>
          <w:rFonts w:ascii="Times New Roman" w:hAnsi="Times New Roman" w:cs="Times New Roman"/>
          <w:sz w:val="28"/>
          <w:szCs w:val="28"/>
        </w:rPr>
        <w:t>- п</w:t>
      </w:r>
      <w:r w:rsidRPr="00DE73D9">
        <w:rPr>
          <w:rFonts w:ascii="Times New Roman" w:hAnsi="Times New Roman" w:cs="Times New Roman"/>
          <w:sz w:val="28"/>
          <w:szCs w:val="28"/>
        </w:rPr>
        <w:t>роведение первенств Ленинградской области по видам спорта в системе подготовки спортивного резерва</w:t>
      </w:r>
      <w:r>
        <w:rPr>
          <w:rFonts w:ascii="Times New Roman" w:hAnsi="Times New Roman" w:cs="Times New Roman"/>
          <w:sz w:val="28"/>
          <w:szCs w:val="28"/>
        </w:rPr>
        <w:t>;</w:t>
      </w:r>
    </w:p>
    <w:p w14:paraId="302BE799" w14:textId="77777777" w:rsidR="00DE73D9" w:rsidRDefault="00DE73D9" w:rsidP="003207D9">
      <w:pPr>
        <w:pStyle w:val="ConsPlusNormal"/>
        <w:ind w:firstLine="360"/>
        <w:jc w:val="both"/>
        <w:outlineLvl w:val="3"/>
        <w:rPr>
          <w:rFonts w:ascii="Times New Roman" w:hAnsi="Times New Roman" w:cs="Times New Roman"/>
          <w:sz w:val="28"/>
          <w:szCs w:val="28"/>
        </w:rPr>
      </w:pPr>
      <w:r>
        <w:rPr>
          <w:rFonts w:ascii="Times New Roman" w:hAnsi="Times New Roman" w:cs="Times New Roman"/>
          <w:sz w:val="28"/>
          <w:szCs w:val="28"/>
        </w:rPr>
        <w:t>- п</w:t>
      </w:r>
      <w:r w:rsidRPr="00DE73D9">
        <w:rPr>
          <w:rFonts w:ascii="Times New Roman" w:hAnsi="Times New Roman" w:cs="Times New Roman"/>
          <w:sz w:val="28"/>
          <w:szCs w:val="28"/>
        </w:rPr>
        <w:t>оэтапное обеспечение финансирования услуг по спортивной подготовке в соответствии с требованиями федеральных стандартов в полном объеме в рамках реализации мероприятий "Дорожной карты", в целях исполнения требования пункта 4 перечня поручений Президента Российской Федерации от 14 июня 2017 года № Пр-1121 по итогам заседания Совета при Президенте Российской Федерации по развитию физической культуры и спорта 23 мая 2017 года</w:t>
      </w:r>
      <w:r>
        <w:rPr>
          <w:rFonts w:ascii="Times New Roman" w:hAnsi="Times New Roman" w:cs="Times New Roman"/>
          <w:sz w:val="28"/>
          <w:szCs w:val="28"/>
        </w:rPr>
        <w:t>;</w:t>
      </w:r>
    </w:p>
    <w:p w14:paraId="1F6092CE" w14:textId="77777777" w:rsidR="00DE73D9" w:rsidRPr="00E02CB1" w:rsidRDefault="00DE73D9" w:rsidP="003207D9">
      <w:pPr>
        <w:pStyle w:val="ConsPlusNormal"/>
        <w:ind w:firstLine="360"/>
        <w:jc w:val="both"/>
        <w:outlineLvl w:val="3"/>
        <w:rPr>
          <w:rFonts w:ascii="Times New Roman" w:hAnsi="Times New Roman" w:cs="Times New Roman"/>
          <w:sz w:val="28"/>
          <w:szCs w:val="28"/>
        </w:rPr>
      </w:pPr>
      <w:r>
        <w:rPr>
          <w:rFonts w:ascii="Times New Roman" w:hAnsi="Times New Roman" w:cs="Times New Roman"/>
          <w:sz w:val="28"/>
          <w:szCs w:val="28"/>
        </w:rPr>
        <w:t>- о</w:t>
      </w:r>
      <w:r w:rsidRPr="00DE73D9">
        <w:rPr>
          <w:rFonts w:ascii="Times New Roman" w:hAnsi="Times New Roman" w:cs="Times New Roman"/>
          <w:sz w:val="28"/>
          <w:szCs w:val="28"/>
        </w:rPr>
        <w:t>рганизация краткосрочных курсов повышения квалификации и обучения для специалистов физкультурно-спортивных организаций, осуществляющих спортивную подготовку</w:t>
      </w:r>
      <w:r>
        <w:rPr>
          <w:rFonts w:ascii="Times New Roman" w:hAnsi="Times New Roman" w:cs="Times New Roman"/>
          <w:sz w:val="28"/>
          <w:szCs w:val="28"/>
        </w:rPr>
        <w:t>.</w:t>
      </w:r>
      <w:r w:rsidRPr="00DE73D9">
        <w:rPr>
          <w:rFonts w:ascii="Times New Roman" w:hAnsi="Times New Roman" w:cs="Times New Roman"/>
          <w:sz w:val="28"/>
          <w:szCs w:val="28"/>
        </w:rPr>
        <w:t xml:space="preserve">                   </w:t>
      </w:r>
    </w:p>
    <w:p w14:paraId="56ECA17B" w14:textId="77777777" w:rsidR="00756F62" w:rsidRPr="00E02CB1" w:rsidRDefault="00756F62" w:rsidP="00E02CB1">
      <w:pPr>
        <w:pStyle w:val="ConsPlusNormal"/>
        <w:jc w:val="both"/>
        <w:outlineLvl w:val="3"/>
        <w:rPr>
          <w:rFonts w:ascii="Times New Roman" w:hAnsi="Times New Roman" w:cs="Times New Roman"/>
          <w:sz w:val="28"/>
          <w:szCs w:val="28"/>
        </w:rPr>
      </w:pPr>
    </w:p>
    <w:p w14:paraId="4EFBD1CF" w14:textId="77777777" w:rsidR="00756F62" w:rsidRDefault="00756F62" w:rsidP="00FC5134">
      <w:pPr>
        <w:pStyle w:val="ConsPlusNormal"/>
        <w:jc w:val="center"/>
        <w:outlineLvl w:val="3"/>
        <w:rPr>
          <w:rFonts w:ascii="Times New Roman" w:hAnsi="Times New Roman" w:cs="Times New Roman"/>
          <w:sz w:val="28"/>
          <w:szCs w:val="28"/>
        </w:rPr>
      </w:pPr>
    </w:p>
    <w:p w14:paraId="2DACE225" w14:textId="77777777" w:rsidR="00FC5134" w:rsidRPr="00EA2776" w:rsidRDefault="00FC5134" w:rsidP="00FC5134">
      <w:pPr>
        <w:pStyle w:val="ConsPlusNormal"/>
        <w:jc w:val="center"/>
        <w:outlineLvl w:val="3"/>
        <w:rPr>
          <w:rFonts w:ascii="Times New Roman" w:hAnsi="Times New Roman" w:cs="Times New Roman"/>
          <w:sz w:val="28"/>
          <w:szCs w:val="28"/>
        </w:rPr>
      </w:pPr>
      <w:r w:rsidRPr="00EA2776">
        <w:rPr>
          <w:rFonts w:ascii="Times New Roman" w:hAnsi="Times New Roman" w:cs="Times New Roman"/>
          <w:sz w:val="28"/>
          <w:szCs w:val="28"/>
        </w:rPr>
        <w:t>ПАСПОРТ</w:t>
      </w:r>
    </w:p>
    <w:p w14:paraId="5C6C6727" w14:textId="77777777" w:rsidR="00FC5134" w:rsidRDefault="00FC5134" w:rsidP="00FC5134">
      <w:pPr>
        <w:pStyle w:val="ConsPlusNormal"/>
        <w:jc w:val="center"/>
        <w:rPr>
          <w:rFonts w:ascii="Times New Roman" w:hAnsi="Times New Roman" w:cs="Times New Roman"/>
          <w:sz w:val="28"/>
          <w:szCs w:val="28"/>
        </w:rPr>
      </w:pPr>
      <w:r w:rsidRPr="00EA2776">
        <w:rPr>
          <w:rFonts w:ascii="Times New Roman" w:hAnsi="Times New Roman" w:cs="Times New Roman"/>
          <w:sz w:val="28"/>
          <w:szCs w:val="28"/>
        </w:rPr>
        <w:t xml:space="preserve">подпрограммы </w:t>
      </w:r>
      <w:r w:rsidR="005F4E3E">
        <w:rPr>
          <w:rFonts w:ascii="Times New Roman" w:hAnsi="Times New Roman" w:cs="Times New Roman"/>
          <w:sz w:val="28"/>
          <w:szCs w:val="28"/>
        </w:rPr>
        <w:t>3</w:t>
      </w:r>
      <w:r w:rsidRPr="00EA2776">
        <w:rPr>
          <w:rFonts w:ascii="Times New Roman" w:hAnsi="Times New Roman" w:cs="Times New Roman"/>
          <w:sz w:val="28"/>
          <w:szCs w:val="28"/>
        </w:rPr>
        <w:t xml:space="preserve"> </w:t>
      </w:r>
      <w:r>
        <w:rPr>
          <w:rFonts w:ascii="Times New Roman" w:hAnsi="Times New Roman" w:cs="Times New Roman"/>
          <w:sz w:val="28"/>
          <w:szCs w:val="28"/>
        </w:rPr>
        <w:t>«</w:t>
      </w:r>
      <w:r w:rsidRPr="00EA2776">
        <w:rPr>
          <w:rFonts w:ascii="Times New Roman" w:hAnsi="Times New Roman" w:cs="Times New Roman"/>
          <w:sz w:val="28"/>
          <w:szCs w:val="28"/>
        </w:rPr>
        <w:t>Развитие спортивной инфраструктуры</w:t>
      </w:r>
    </w:p>
    <w:p w14:paraId="45BE2879" w14:textId="77777777" w:rsidR="00FC5134" w:rsidRPr="00EA2776" w:rsidRDefault="00FC5134" w:rsidP="00FC5134">
      <w:pPr>
        <w:pStyle w:val="ConsPlusNormal"/>
        <w:jc w:val="center"/>
        <w:rPr>
          <w:rFonts w:ascii="Times New Roman" w:hAnsi="Times New Roman" w:cs="Times New Roman"/>
          <w:sz w:val="28"/>
          <w:szCs w:val="28"/>
        </w:rPr>
      </w:pPr>
      <w:r w:rsidRPr="00EA2776">
        <w:rPr>
          <w:rFonts w:ascii="Times New Roman" w:hAnsi="Times New Roman" w:cs="Times New Roman"/>
          <w:sz w:val="28"/>
          <w:szCs w:val="28"/>
        </w:rPr>
        <w:t xml:space="preserve"> Ленинградской области</w:t>
      </w:r>
      <w:r>
        <w:rPr>
          <w:rFonts w:ascii="Times New Roman" w:hAnsi="Times New Roman" w:cs="Times New Roman"/>
          <w:sz w:val="28"/>
          <w:szCs w:val="28"/>
        </w:rPr>
        <w:t>»</w:t>
      </w:r>
    </w:p>
    <w:p w14:paraId="2B23739D" w14:textId="77777777" w:rsidR="00FC5134" w:rsidRPr="00EA2776" w:rsidRDefault="00FC5134" w:rsidP="00FC5134">
      <w:pPr>
        <w:pStyle w:val="ConsPlusNormal"/>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FC5134" w:rsidRPr="00DA0F99" w14:paraId="559682C9" w14:textId="77777777" w:rsidTr="00536A8F">
        <w:tc>
          <w:tcPr>
            <w:tcW w:w="2268" w:type="dxa"/>
          </w:tcPr>
          <w:p w14:paraId="0A1716B8" w14:textId="77777777" w:rsidR="00FC5134" w:rsidRPr="00DA0F99" w:rsidRDefault="00FC5134" w:rsidP="000C5775">
            <w:pPr>
              <w:pStyle w:val="ConsPlusNormal"/>
              <w:rPr>
                <w:rFonts w:ascii="Times New Roman" w:hAnsi="Times New Roman" w:cs="Times New Roman"/>
                <w:sz w:val="28"/>
                <w:szCs w:val="28"/>
              </w:rPr>
            </w:pPr>
            <w:r w:rsidRPr="00DA0F99">
              <w:rPr>
                <w:rFonts w:ascii="Times New Roman" w:hAnsi="Times New Roman" w:cs="Times New Roman"/>
                <w:sz w:val="28"/>
                <w:szCs w:val="28"/>
              </w:rPr>
              <w:t>Полное наименование</w:t>
            </w:r>
          </w:p>
        </w:tc>
        <w:tc>
          <w:tcPr>
            <w:tcW w:w="6803" w:type="dxa"/>
          </w:tcPr>
          <w:p w14:paraId="32CF4BAA" w14:textId="77777777" w:rsidR="00FC5134" w:rsidRPr="00DA0F99" w:rsidRDefault="00FC5134" w:rsidP="005F4E3E">
            <w:pPr>
              <w:pStyle w:val="ConsPlusNormal"/>
              <w:ind w:firstLine="283"/>
              <w:jc w:val="both"/>
              <w:rPr>
                <w:rFonts w:ascii="Times New Roman" w:hAnsi="Times New Roman" w:cs="Times New Roman"/>
                <w:sz w:val="28"/>
                <w:szCs w:val="28"/>
              </w:rPr>
            </w:pPr>
            <w:r w:rsidRPr="00DA0F99">
              <w:rPr>
                <w:rFonts w:ascii="Times New Roman" w:hAnsi="Times New Roman" w:cs="Times New Roman"/>
                <w:sz w:val="28"/>
                <w:szCs w:val="28"/>
              </w:rPr>
              <w:t xml:space="preserve">Подпрограмма «Развитие спортивной инфраструктуры Ленинградской области» (далее - подпрограмма </w:t>
            </w:r>
            <w:r w:rsidR="005F4E3E" w:rsidRPr="00DA0F99">
              <w:rPr>
                <w:rFonts w:ascii="Times New Roman" w:hAnsi="Times New Roman" w:cs="Times New Roman"/>
                <w:sz w:val="28"/>
                <w:szCs w:val="28"/>
              </w:rPr>
              <w:t>3</w:t>
            </w:r>
            <w:r w:rsidRPr="00DA0F99">
              <w:rPr>
                <w:rFonts w:ascii="Times New Roman" w:hAnsi="Times New Roman" w:cs="Times New Roman"/>
                <w:sz w:val="28"/>
                <w:szCs w:val="28"/>
              </w:rPr>
              <w:t>)</w:t>
            </w:r>
          </w:p>
        </w:tc>
      </w:tr>
      <w:tr w:rsidR="00FC5134" w:rsidRPr="00DA0F99" w14:paraId="6CDA85CD" w14:textId="77777777" w:rsidTr="00536A8F">
        <w:tc>
          <w:tcPr>
            <w:tcW w:w="2268" w:type="dxa"/>
          </w:tcPr>
          <w:p w14:paraId="0A24448C" w14:textId="77777777" w:rsidR="00FC5134" w:rsidRPr="00DA0F99" w:rsidRDefault="00FC5134" w:rsidP="005F4E3E">
            <w:pPr>
              <w:pStyle w:val="ConsPlusNormal"/>
              <w:rPr>
                <w:rFonts w:ascii="Times New Roman" w:hAnsi="Times New Roman" w:cs="Times New Roman"/>
                <w:sz w:val="28"/>
                <w:szCs w:val="28"/>
              </w:rPr>
            </w:pPr>
            <w:r w:rsidRPr="00DA0F99">
              <w:rPr>
                <w:rFonts w:ascii="Times New Roman" w:hAnsi="Times New Roman" w:cs="Times New Roman"/>
                <w:sz w:val="28"/>
                <w:szCs w:val="28"/>
              </w:rPr>
              <w:t xml:space="preserve">Ответственный </w:t>
            </w:r>
            <w:r w:rsidRPr="00DA0F99">
              <w:rPr>
                <w:rFonts w:ascii="Times New Roman" w:hAnsi="Times New Roman" w:cs="Times New Roman"/>
                <w:sz w:val="28"/>
                <w:szCs w:val="28"/>
              </w:rPr>
              <w:lastRenderedPageBreak/>
              <w:t xml:space="preserve">исполнитель подпрограммы </w:t>
            </w:r>
            <w:r w:rsidR="005F4E3E" w:rsidRPr="00DA0F99">
              <w:rPr>
                <w:rFonts w:ascii="Times New Roman" w:hAnsi="Times New Roman" w:cs="Times New Roman"/>
                <w:sz w:val="28"/>
                <w:szCs w:val="28"/>
              </w:rPr>
              <w:t>3</w:t>
            </w:r>
          </w:p>
        </w:tc>
        <w:tc>
          <w:tcPr>
            <w:tcW w:w="6803" w:type="dxa"/>
          </w:tcPr>
          <w:p w14:paraId="2C665513" w14:textId="77777777" w:rsidR="00FC5134" w:rsidRPr="00DA0F99" w:rsidRDefault="00FC5134" w:rsidP="000C5775">
            <w:pPr>
              <w:pStyle w:val="ConsPlusNormal"/>
              <w:ind w:firstLine="283"/>
              <w:jc w:val="both"/>
              <w:rPr>
                <w:rFonts w:ascii="Times New Roman" w:hAnsi="Times New Roman" w:cs="Times New Roman"/>
                <w:sz w:val="28"/>
                <w:szCs w:val="28"/>
              </w:rPr>
            </w:pPr>
            <w:r w:rsidRPr="00DA0F99">
              <w:rPr>
                <w:rFonts w:ascii="Times New Roman" w:hAnsi="Times New Roman" w:cs="Times New Roman"/>
                <w:sz w:val="28"/>
                <w:szCs w:val="28"/>
              </w:rPr>
              <w:lastRenderedPageBreak/>
              <w:t xml:space="preserve">Комитет по физической культуре и спорту </w:t>
            </w:r>
            <w:r w:rsidRPr="00DA0F99">
              <w:rPr>
                <w:rFonts w:ascii="Times New Roman" w:hAnsi="Times New Roman" w:cs="Times New Roman"/>
                <w:sz w:val="28"/>
                <w:szCs w:val="28"/>
              </w:rPr>
              <w:lastRenderedPageBreak/>
              <w:t>Ленинградской области</w:t>
            </w:r>
          </w:p>
        </w:tc>
      </w:tr>
      <w:tr w:rsidR="00B45D0F" w:rsidRPr="00DA0F99" w14:paraId="461BE455" w14:textId="77777777" w:rsidTr="00536A8F">
        <w:tc>
          <w:tcPr>
            <w:tcW w:w="2268" w:type="dxa"/>
          </w:tcPr>
          <w:p w14:paraId="164C09C1" w14:textId="41578E03" w:rsidR="00B45D0F" w:rsidRPr="00DA0F99" w:rsidRDefault="00B45D0F" w:rsidP="005F4E3E">
            <w:pPr>
              <w:pStyle w:val="ConsPlusNormal"/>
              <w:rPr>
                <w:rFonts w:ascii="Times New Roman" w:hAnsi="Times New Roman" w:cs="Times New Roman"/>
                <w:sz w:val="28"/>
                <w:szCs w:val="28"/>
              </w:rPr>
            </w:pPr>
            <w:r>
              <w:rPr>
                <w:rFonts w:ascii="Times New Roman" w:hAnsi="Times New Roman" w:cs="Times New Roman"/>
                <w:sz w:val="28"/>
                <w:szCs w:val="28"/>
              </w:rPr>
              <w:lastRenderedPageBreak/>
              <w:t>Участники подпрограммы</w:t>
            </w:r>
            <w:r w:rsidR="00C80F98">
              <w:rPr>
                <w:rFonts w:ascii="Times New Roman" w:hAnsi="Times New Roman" w:cs="Times New Roman"/>
                <w:sz w:val="28"/>
                <w:szCs w:val="28"/>
              </w:rPr>
              <w:t xml:space="preserve"> 3</w:t>
            </w:r>
            <w:bookmarkStart w:id="0" w:name="_GoBack"/>
            <w:bookmarkEnd w:id="0"/>
          </w:p>
        </w:tc>
        <w:tc>
          <w:tcPr>
            <w:tcW w:w="6803" w:type="dxa"/>
          </w:tcPr>
          <w:p w14:paraId="7E1EE363" w14:textId="77777777" w:rsidR="00B45D0F" w:rsidRDefault="004B2FE3" w:rsidP="000C5775">
            <w:pPr>
              <w:pStyle w:val="ConsPlusNormal"/>
              <w:ind w:firstLine="283"/>
              <w:jc w:val="both"/>
              <w:rPr>
                <w:rFonts w:ascii="Times New Roman" w:hAnsi="Times New Roman" w:cs="Times New Roman"/>
                <w:sz w:val="28"/>
                <w:szCs w:val="28"/>
              </w:rPr>
            </w:pPr>
            <w:r>
              <w:rPr>
                <w:rFonts w:ascii="Times New Roman" w:hAnsi="Times New Roman" w:cs="Times New Roman"/>
                <w:sz w:val="28"/>
                <w:szCs w:val="28"/>
              </w:rPr>
              <w:t>Комитет по физической культуре и спорту Ленинградской области</w:t>
            </w:r>
          </w:p>
          <w:p w14:paraId="0206489A" w14:textId="77777777" w:rsidR="004B2FE3" w:rsidRPr="00DA0F99" w:rsidRDefault="004B2FE3" w:rsidP="000C5775">
            <w:pPr>
              <w:pStyle w:val="ConsPlusNormal"/>
              <w:ind w:firstLine="283"/>
              <w:jc w:val="both"/>
              <w:rPr>
                <w:rFonts w:ascii="Times New Roman" w:hAnsi="Times New Roman" w:cs="Times New Roman"/>
                <w:sz w:val="28"/>
                <w:szCs w:val="28"/>
              </w:rPr>
            </w:pPr>
            <w:r>
              <w:rPr>
                <w:rFonts w:ascii="Times New Roman" w:hAnsi="Times New Roman" w:cs="Times New Roman"/>
                <w:sz w:val="28"/>
                <w:szCs w:val="28"/>
              </w:rPr>
              <w:t>Комитет по строительству Ленинградской области</w:t>
            </w:r>
          </w:p>
        </w:tc>
      </w:tr>
      <w:tr w:rsidR="00A14A31" w:rsidRPr="00164BF1" w14:paraId="091D6300" w14:textId="77777777" w:rsidTr="00536A8F">
        <w:tc>
          <w:tcPr>
            <w:tcW w:w="2268" w:type="dxa"/>
            <w:tcBorders>
              <w:top w:val="single" w:sz="4" w:space="0" w:color="auto"/>
              <w:left w:val="single" w:sz="4" w:space="0" w:color="auto"/>
              <w:bottom w:val="single" w:sz="4" w:space="0" w:color="auto"/>
              <w:right w:val="single" w:sz="4" w:space="0" w:color="auto"/>
            </w:tcBorders>
          </w:tcPr>
          <w:p w14:paraId="3713670D" w14:textId="77777777" w:rsidR="00A14A31" w:rsidRPr="00A14A31" w:rsidRDefault="00A14A31" w:rsidP="00A14A31">
            <w:pPr>
              <w:pStyle w:val="ConsPlusNormal"/>
              <w:rPr>
                <w:rFonts w:ascii="Times New Roman" w:hAnsi="Times New Roman" w:cs="Times New Roman"/>
                <w:sz w:val="28"/>
                <w:szCs w:val="28"/>
              </w:rPr>
            </w:pPr>
            <w:r w:rsidRPr="00974351">
              <w:rPr>
                <w:rFonts w:ascii="Times New Roman" w:hAnsi="Times New Roman" w:cs="Times New Roman"/>
                <w:sz w:val="28"/>
                <w:szCs w:val="28"/>
              </w:rPr>
              <w:t xml:space="preserve">Проекты, реализуемые в рамках </w:t>
            </w:r>
            <w:r>
              <w:rPr>
                <w:rFonts w:ascii="Times New Roman" w:hAnsi="Times New Roman" w:cs="Times New Roman"/>
                <w:sz w:val="28"/>
                <w:szCs w:val="28"/>
              </w:rPr>
              <w:t>под</w:t>
            </w:r>
            <w:r w:rsidRPr="00974351">
              <w:rPr>
                <w:rFonts w:ascii="Times New Roman" w:hAnsi="Times New Roman" w:cs="Times New Roman"/>
                <w:sz w:val="28"/>
                <w:szCs w:val="28"/>
              </w:rPr>
              <w:t>программы</w:t>
            </w:r>
            <w:r>
              <w:rPr>
                <w:rFonts w:ascii="Times New Roman" w:hAnsi="Times New Roman" w:cs="Times New Roman"/>
                <w:sz w:val="28"/>
                <w:szCs w:val="28"/>
              </w:rPr>
              <w:t xml:space="preserve"> 3</w:t>
            </w:r>
          </w:p>
        </w:tc>
        <w:tc>
          <w:tcPr>
            <w:tcW w:w="6803" w:type="dxa"/>
            <w:tcBorders>
              <w:top w:val="single" w:sz="4" w:space="0" w:color="auto"/>
              <w:left w:val="single" w:sz="4" w:space="0" w:color="auto"/>
              <w:bottom w:val="single" w:sz="4" w:space="0" w:color="auto"/>
              <w:right w:val="single" w:sz="4" w:space="0" w:color="auto"/>
            </w:tcBorders>
          </w:tcPr>
          <w:p w14:paraId="7E6523DA" w14:textId="77777777" w:rsidR="00A14A31" w:rsidRPr="005528F6" w:rsidRDefault="00A14A31" w:rsidP="00C84B3C">
            <w:pPr>
              <w:pStyle w:val="ConsPlusNormal"/>
              <w:ind w:firstLine="283"/>
              <w:jc w:val="both"/>
              <w:rPr>
                <w:rFonts w:ascii="Times New Roman" w:hAnsi="Times New Roman" w:cs="Times New Roman"/>
                <w:sz w:val="28"/>
                <w:szCs w:val="28"/>
              </w:rPr>
            </w:pPr>
            <w:r>
              <w:rPr>
                <w:rFonts w:ascii="Times New Roman" w:hAnsi="Times New Roman" w:cs="Times New Roman"/>
                <w:sz w:val="28"/>
                <w:szCs w:val="28"/>
              </w:rPr>
              <w:t>Региональный проект «Спорт – норма жизни» национального проекта «Демография»</w:t>
            </w:r>
          </w:p>
        </w:tc>
      </w:tr>
      <w:tr w:rsidR="00FC5134" w:rsidRPr="00DA0F99" w14:paraId="0748E177" w14:textId="77777777" w:rsidTr="00536A8F">
        <w:tc>
          <w:tcPr>
            <w:tcW w:w="2268" w:type="dxa"/>
          </w:tcPr>
          <w:p w14:paraId="72F9E40D" w14:textId="77777777" w:rsidR="00FC5134" w:rsidRPr="00DA0F99" w:rsidRDefault="00FC5134" w:rsidP="005F4E3E">
            <w:pPr>
              <w:pStyle w:val="ConsPlusNormal"/>
              <w:rPr>
                <w:rFonts w:ascii="Times New Roman" w:hAnsi="Times New Roman" w:cs="Times New Roman"/>
                <w:sz w:val="28"/>
                <w:szCs w:val="28"/>
              </w:rPr>
            </w:pPr>
            <w:r w:rsidRPr="00DA0F99">
              <w:rPr>
                <w:rFonts w:ascii="Times New Roman" w:hAnsi="Times New Roman" w:cs="Times New Roman"/>
                <w:sz w:val="28"/>
                <w:szCs w:val="28"/>
              </w:rPr>
              <w:t>Цель подпрограммы</w:t>
            </w:r>
            <w:r w:rsidR="005F4E3E" w:rsidRPr="00DA0F99">
              <w:rPr>
                <w:rFonts w:ascii="Times New Roman" w:hAnsi="Times New Roman" w:cs="Times New Roman"/>
                <w:sz w:val="28"/>
                <w:szCs w:val="28"/>
              </w:rPr>
              <w:t xml:space="preserve"> 3</w:t>
            </w:r>
          </w:p>
        </w:tc>
        <w:tc>
          <w:tcPr>
            <w:tcW w:w="6803" w:type="dxa"/>
          </w:tcPr>
          <w:p w14:paraId="77AEC858" w14:textId="4C9727A1" w:rsidR="00FC5134" w:rsidRPr="00DA0F99" w:rsidRDefault="007170DC" w:rsidP="000C5775">
            <w:pPr>
              <w:pStyle w:val="ConsPlusNormal"/>
              <w:ind w:firstLine="283"/>
              <w:jc w:val="both"/>
              <w:rPr>
                <w:rFonts w:ascii="Times New Roman" w:hAnsi="Times New Roman" w:cs="Times New Roman"/>
                <w:sz w:val="28"/>
                <w:szCs w:val="28"/>
              </w:rPr>
            </w:pPr>
            <w:r>
              <w:rPr>
                <w:rFonts w:ascii="Times New Roman" w:hAnsi="Times New Roman" w:cs="Times New Roman"/>
                <w:sz w:val="28"/>
                <w:szCs w:val="28"/>
              </w:rPr>
              <w:t>Развитие объектов физической культуры и спорта в Ленинградской области</w:t>
            </w:r>
          </w:p>
        </w:tc>
      </w:tr>
      <w:tr w:rsidR="00FC5134" w:rsidRPr="00DA0F99" w14:paraId="56E33A9A" w14:textId="77777777" w:rsidTr="00536A8F">
        <w:tc>
          <w:tcPr>
            <w:tcW w:w="2268" w:type="dxa"/>
            <w:tcBorders>
              <w:bottom w:val="single" w:sz="4" w:space="0" w:color="auto"/>
            </w:tcBorders>
          </w:tcPr>
          <w:p w14:paraId="11FE51B3" w14:textId="77777777" w:rsidR="00FC5134" w:rsidRPr="00DA0F99" w:rsidRDefault="00FC5134" w:rsidP="005F4E3E">
            <w:pPr>
              <w:pStyle w:val="ConsPlusNormal"/>
              <w:rPr>
                <w:rFonts w:ascii="Times New Roman" w:hAnsi="Times New Roman" w:cs="Times New Roman"/>
                <w:sz w:val="28"/>
                <w:szCs w:val="28"/>
              </w:rPr>
            </w:pPr>
            <w:r w:rsidRPr="00DA0F99">
              <w:rPr>
                <w:rFonts w:ascii="Times New Roman" w:hAnsi="Times New Roman" w:cs="Times New Roman"/>
                <w:sz w:val="28"/>
                <w:szCs w:val="28"/>
              </w:rPr>
              <w:t xml:space="preserve">Задачи подпрограммы </w:t>
            </w:r>
            <w:r w:rsidR="005F4E3E" w:rsidRPr="00DA0F99">
              <w:rPr>
                <w:rFonts w:ascii="Times New Roman" w:hAnsi="Times New Roman" w:cs="Times New Roman"/>
                <w:sz w:val="28"/>
                <w:szCs w:val="28"/>
              </w:rPr>
              <w:t>3</w:t>
            </w:r>
          </w:p>
        </w:tc>
        <w:tc>
          <w:tcPr>
            <w:tcW w:w="6803" w:type="dxa"/>
            <w:tcBorders>
              <w:bottom w:val="single" w:sz="4" w:space="0" w:color="auto"/>
            </w:tcBorders>
          </w:tcPr>
          <w:p w14:paraId="6490EDBB" w14:textId="77777777" w:rsidR="00FC5134" w:rsidRPr="00DA0F99" w:rsidRDefault="0060485D" w:rsidP="000C5775">
            <w:pPr>
              <w:pStyle w:val="ConsPlusNormal"/>
              <w:ind w:firstLine="283"/>
              <w:jc w:val="both"/>
              <w:rPr>
                <w:rFonts w:ascii="Times New Roman" w:hAnsi="Times New Roman" w:cs="Times New Roman"/>
                <w:sz w:val="28"/>
                <w:szCs w:val="28"/>
              </w:rPr>
            </w:pPr>
            <w:r>
              <w:rPr>
                <w:rFonts w:ascii="Times New Roman" w:hAnsi="Times New Roman" w:cs="Times New Roman"/>
                <w:sz w:val="28"/>
                <w:szCs w:val="28"/>
              </w:rPr>
              <w:t>р</w:t>
            </w:r>
            <w:r w:rsidR="00FC5134" w:rsidRPr="00DA0F99">
              <w:rPr>
                <w:rFonts w:ascii="Times New Roman" w:hAnsi="Times New Roman" w:cs="Times New Roman"/>
                <w:sz w:val="28"/>
                <w:szCs w:val="28"/>
              </w:rPr>
              <w:t>азвитие инфраструктуры для занятий массовым спортом и физической культурой по месту жительства;</w:t>
            </w:r>
          </w:p>
          <w:p w14:paraId="26FD177F" w14:textId="77777777" w:rsidR="00FC5134" w:rsidRDefault="00FC5134" w:rsidP="000C5775">
            <w:pPr>
              <w:pStyle w:val="ConsPlusNormal"/>
              <w:ind w:firstLine="283"/>
              <w:jc w:val="both"/>
              <w:rPr>
                <w:rFonts w:ascii="Times New Roman" w:hAnsi="Times New Roman" w:cs="Times New Roman"/>
                <w:sz w:val="28"/>
                <w:szCs w:val="28"/>
              </w:rPr>
            </w:pPr>
            <w:r w:rsidRPr="00DA0F99">
              <w:rPr>
                <w:rFonts w:ascii="Times New Roman" w:hAnsi="Times New Roman" w:cs="Times New Roman"/>
                <w:sz w:val="28"/>
                <w:szCs w:val="28"/>
              </w:rPr>
              <w:t>развитие материально-технической базы спорта высших достижений, в том числе для подготовки олимпийского резерва</w:t>
            </w:r>
            <w:r w:rsidR="0060485D">
              <w:rPr>
                <w:rFonts w:ascii="Times New Roman" w:hAnsi="Times New Roman" w:cs="Times New Roman"/>
                <w:sz w:val="28"/>
                <w:szCs w:val="28"/>
              </w:rPr>
              <w:t>;</w:t>
            </w:r>
          </w:p>
          <w:p w14:paraId="567B2094" w14:textId="77777777" w:rsidR="00C032B5" w:rsidRDefault="00D24432" w:rsidP="00C032B5">
            <w:pPr>
              <w:pStyle w:val="ConsPlusNormal"/>
              <w:ind w:firstLine="283"/>
              <w:jc w:val="both"/>
              <w:rPr>
                <w:rFonts w:ascii="Times New Roman" w:hAnsi="Times New Roman" w:cs="Times New Roman"/>
                <w:sz w:val="28"/>
                <w:szCs w:val="28"/>
              </w:rPr>
            </w:pPr>
            <w:r w:rsidRPr="00D24432">
              <w:rPr>
                <w:rFonts w:ascii="Times New Roman" w:hAnsi="Times New Roman" w:cs="Times New Roman"/>
                <w:sz w:val="28"/>
                <w:szCs w:val="28"/>
              </w:rPr>
              <w:t xml:space="preserve">развитие инфраструктуры физической культуры и спорта, в том числе в рамках государственно-частного </w:t>
            </w:r>
            <w:r w:rsidR="00C032B5">
              <w:rPr>
                <w:rFonts w:ascii="Times New Roman" w:hAnsi="Times New Roman" w:cs="Times New Roman"/>
                <w:sz w:val="28"/>
                <w:szCs w:val="28"/>
              </w:rPr>
              <w:t>партнерства.</w:t>
            </w:r>
          </w:p>
          <w:p w14:paraId="4C9DA582" w14:textId="77777777" w:rsidR="00D24432" w:rsidRPr="00DA0F99" w:rsidRDefault="00D24432" w:rsidP="000C5775">
            <w:pPr>
              <w:pStyle w:val="ConsPlusNormal"/>
              <w:ind w:firstLine="283"/>
              <w:jc w:val="both"/>
              <w:rPr>
                <w:rFonts w:ascii="Times New Roman" w:hAnsi="Times New Roman" w:cs="Times New Roman"/>
                <w:sz w:val="28"/>
                <w:szCs w:val="28"/>
              </w:rPr>
            </w:pPr>
          </w:p>
        </w:tc>
      </w:tr>
      <w:tr w:rsidR="00FC5134" w:rsidRPr="00DA0F99" w14:paraId="2AC1F2E9" w14:textId="77777777" w:rsidTr="00536A8F">
        <w:tc>
          <w:tcPr>
            <w:tcW w:w="2268" w:type="dxa"/>
          </w:tcPr>
          <w:p w14:paraId="664BFFA2" w14:textId="77777777" w:rsidR="00FC5134" w:rsidRPr="00DA0F99" w:rsidRDefault="00FC5134" w:rsidP="005F4E3E">
            <w:pPr>
              <w:pStyle w:val="ConsPlusNormal"/>
              <w:rPr>
                <w:rFonts w:ascii="Times New Roman" w:hAnsi="Times New Roman" w:cs="Times New Roman"/>
                <w:sz w:val="28"/>
                <w:szCs w:val="28"/>
              </w:rPr>
            </w:pPr>
            <w:r w:rsidRPr="00DA0F99">
              <w:rPr>
                <w:rFonts w:ascii="Times New Roman" w:hAnsi="Times New Roman" w:cs="Times New Roman"/>
                <w:sz w:val="28"/>
                <w:szCs w:val="28"/>
              </w:rPr>
              <w:t xml:space="preserve">Срок реализации подпрограммы </w:t>
            </w:r>
            <w:r w:rsidR="005F4E3E" w:rsidRPr="00DA0F99">
              <w:rPr>
                <w:rFonts w:ascii="Times New Roman" w:hAnsi="Times New Roman" w:cs="Times New Roman"/>
                <w:sz w:val="28"/>
                <w:szCs w:val="28"/>
              </w:rPr>
              <w:t>3</w:t>
            </w:r>
          </w:p>
        </w:tc>
        <w:tc>
          <w:tcPr>
            <w:tcW w:w="6803" w:type="dxa"/>
          </w:tcPr>
          <w:p w14:paraId="0C9AD3F4" w14:textId="77777777" w:rsidR="00FC5134" w:rsidRPr="00DA0F99" w:rsidRDefault="00FC5134" w:rsidP="000C5775">
            <w:pPr>
              <w:pStyle w:val="ConsPlusNormal"/>
              <w:ind w:firstLine="283"/>
              <w:jc w:val="both"/>
              <w:rPr>
                <w:rFonts w:ascii="Times New Roman" w:hAnsi="Times New Roman" w:cs="Times New Roman"/>
                <w:sz w:val="28"/>
                <w:szCs w:val="28"/>
              </w:rPr>
            </w:pPr>
            <w:r w:rsidRPr="00DA0F99">
              <w:rPr>
                <w:rFonts w:ascii="Times New Roman" w:hAnsi="Times New Roman" w:cs="Times New Roman"/>
                <w:sz w:val="28"/>
                <w:szCs w:val="28"/>
              </w:rPr>
              <w:t>2019-2024 годы</w:t>
            </w:r>
          </w:p>
        </w:tc>
      </w:tr>
      <w:tr w:rsidR="00FC5134" w:rsidRPr="00DA0F99" w14:paraId="1C02C05C" w14:textId="77777777" w:rsidTr="00536A8F">
        <w:tblPrEx>
          <w:tblBorders>
            <w:insideH w:val="nil"/>
          </w:tblBorders>
        </w:tblPrEx>
        <w:tc>
          <w:tcPr>
            <w:tcW w:w="2268" w:type="dxa"/>
            <w:tcBorders>
              <w:top w:val="single" w:sz="4" w:space="0" w:color="auto"/>
              <w:bottom w:val="single" w:sz="4" w:space="0" w:color="auto"/>
            </w:tcBorders>
          </w:tcPr>
          <w:p w14:paraId="6D90A21E" w14:textId="77777777" w:rsidR="00FC5134" w:rsidRPr="00DA0F99" w:rsidRDefault="00FC5134" w:rsidP="005F4E3E">
            <w:pPr>
              <w:pStyle w:val="ConsPlusNormal"/>
              <w:rPr>
                <w:rFonts w:ascii="Times New Roman" w:hAnsi="Times New Roman" w:cs="Times New Roman"/>
                <w:sz w:val="28"/>
                <w:szCs w:val="28"/>
              </w:rPr>
            </w:pPr>
            <w:r w:rsidRPr="00DA0F99">
              <w:rPr>
                <w:rFonts w:ascii="Times New Roman" w:hAnsi="Times New Roman" w:cs="Times New Roman"/>
                <w:sz w:val="28"/>
                <w:szCs w:val="28"/>
              </w:rPr>
              <w:t>Финансовое обеспечение подпрограммы</w:t>
            </w:r>
            <w:r w:rsidR="00DA0F99">
              <w:rPr>
                <w:rFonts w:ascii="Times New Roman" w:hAnsi="Times New Roman" w:cs="Times New Roman"/>
                <w:sz w:val="28"/>
                <w:szCs w:val="28"/>
              </w:rPr>
              <w:t xml:space="preserve"> </w:t>
            </w:r>
            <w:r w:rsidR="005F4E3E" w:rsidRPr="00DA0F99">
              <w:rPr>
                <w:rFonts w:ascii="Times New Roman" w:hAnsi="Times New Roman" w:cs="Times New Roman"/>
                <w:sz w:val="28"/>
                <w:szCs w:val="28"/>
              </w:rPr>
              <w:t>3</w:t>
            </w:r>
            <w:r w:rsidRPr="00DA0F99">
              <w:rPr>
                <w:rFonts w:ascii="Times New Roman" w:hAnsi="Times New Roman" w:cs="Times New Roman"/>
                <w:sz w:val="28"/>
                <w:szCs w:val="28"/>
              </w:rPr>
              <w:t xml:space="preserve"> - всего, в том числе по годам реализации</w:t>
            </w:r>
          </w:p>
        </w:tc>
        <w:tc>
          <w:tcPr>
            <w:tcW w:w="6803" w:type="dxa"/>
            <w:tcBorders>
              <w:top w:val="single" w:sz="4" w:space="0" w:color="auto"/>
              <w:bottom w:val="single" w:sz="4" w:space="0" w:color="auto"/>
            </w:tcBorders>
          </w:tcPr>
          <w:p w14:paraId="60A8520E" w14:textId="77777777" w:rsidR="00D20BA3" w:rsidRPr="007A7443" w:rsidRDefault="00D20BA3" w:rsidP="00D20BA3">
            <w:pPr>
              <w:pStyle w:val="ConsPlusNormal"/>
              <w:ind w:firstLine="283"/>
              <w:jc w:val="both"/>
              <w:rPr>
                <w:rFonts w:ascii="Times New Roman" w:hAnsi="Times New Roman" w:cs="Times New Roman"/>
                <w:sz w:val="28"/>
                <w:szCs w:val="28"/>
              </w:rPr>
            </w:pPr>
            <w:r w:rsidRPr="007A7443">
              <w:rPr>
                <w:rFonts w:ascii="Times New Roman" w:hAnsi="Times New Roman" w:cs="Times New Roman"/>
                <w:sz w:val="28"/>
                <w:szCs w:val="28"/>
              </w:rPr>
              <w:t xml:space="preserve">Финансовое обеспечение реализации подпрограммы </w:t>
            </w:r>
            <w:r w:rsidR="005F4E3E" w:rsidRPr="007A7443">
              <w:rPr>
                <w:rFonts w:ascii="Times New Roman" w:hAnsi="Times New Roman" w:cs="Times New Roman"/>
                <w:sz w:val="28"/>
                <w:szCs w:val="28"/>
              </w:rPr>
              <w:t>3</w:t>
            </w:r>
            <w:r w:rsidRPr="007A7443">
              <w:rPr>
                <w:rFonts w:ascii="Times New Roman" w:hAnsi="Times New Roman" w:cs="Times New Roman"/>
                <w:sz w:val="28"/>
                <w:szCs w:val="28"/>
              </w:rPr>
              <w:t xml:space="preserve"> составляет </w:t>
            </w:r>
            <w:r w:rsidR="006E141D" w:rsidRPr="007A7443">
              <w:rPr>
                <w:rFonts w:ascii="Times New Roman" w:hAnsi="Times New Roman" w:cs="Times New Roman"/>
                <w:sz w:val="28"/>
                <w:szCs w:val="28"/>
              </w:rPr>
              <w:t>8 222 904,8</w:t>
            </w:r>
            <w:r w:rsidRPr="007A7443">
              <w:rPr>
                <w:rFonts w:ascii="Times New Roman" w:hAnsi="Times New Roman" w:cs="Times New Roman"/>
                <w:sz w:val="28"/>
                <w:szCs w:val="28"/>
              </w:rPr>
              <w:t xml:space="preserve"> тыс. рублей, в том числе:</w:t>
            </w:r>
          </w:p>
          <w:p w14:paraId="3460D85A" w14:textId="77777777" w:rsidR="00D20BA3" w:rsidRPr="007A7443" w:rsidRDefault="00D20BA3" w:rsidP="00D20BA3">
            <w:pPr>
              <w:pStyle w:val="ConsPlusNormal"/>
              <w:ind w:firstLine="283"/>
              <w:jc w:val="both"/>
              <w:rPr>
                <w:rFonts w:ascii="Times New Roman" w:hAnsi="Times New Roman" w:cs="Times New Roman"/>
                <w:sz w:val="28"/>
                <w:szCs w:val="28"/>
              </w:rPr>
            </w:pPr>
            <w:r w:rsidRPr="007A7443">
              <w:rPr>
                <w:rFonts w:ascii="Times New Roman" w:hAnsi="Times New Roman" w:cs="Times New Roman"/>
                <w:sz w:val="28"/>
                <w:szCs w:val="28"/>
              </w:rPr>
              <w:t xml:space="preserve">2019 год </w:t>
            </w:r>
            <w:r w:rsidR="00AA0B40" w:rsidRPr="007A7443">
              <w:rPr>
                <w:rFonts w:ascii="Times New Roman" w:hAnsi="Times New Roman" w:cs="Times New Roman"/>
                <w:sz w:val="28"/>
                <w:szCs w:val="28"/>
              </w:rPr>
              <w:t>–</w:t>
            </w:r>
            <w:r w:rsidRPr="007A7443">
              <w:rPr>
                <w:rFonts w:ascii="Times New Roman" w:hAnsi="Times New Roman" w:cs="Times New Roman"/>
                <w:sz w:val="28"/>
                <w:szCs w:val="28"/>
              </w:rPr>
              <w:t xml:space="preserve"> </w:t>
            </w:r>
            <w:r w:rsidR="00851468" w:rsidRPr="007A7443">
              <w:rPr>
                <w:rFonts w:ascii="Times New Roman" w:hAnsi="Times New Roman" w:cs="Times New Roman"/>
                <w:sz w:val="28"/>
                <w:szCs w:val="28"/>
              </w:rPr>
              <w:t>1</w:t>
            </w:r>
            <w:r w:rsidR="006E141D" w:rsidRPr="007A7443">
              <w:rPr>
                <w:rFonts w:ascii="Times New Roman" w:hAnsi="Times New Roman" w:cs="Times New Roman"/>
                <w:sz w:val="28"/>
                <w:szCs w:val="28"/>
              </w:rPr>
              <w:t>594049,3</w:t>
            </w:r>
            <w:r w:rsidRPr="007A7443">
              <w:rPr>
                <w:rFonts w:ascii="Times New Roman" w:hAnsi="Times New Roman" w:cs="Times New Roman"/>
                <w:sz w:val="28"/>
                <w:szCs w:val="28"/>
              </w:rPr>
              <w:t xml:space="preserve"> тыс. рублей;</w:t>
            </w:r>
          </w:p>
          <w:p w14:paraId="0258B271" w14:textId="77777777" w:rsidR="00D20BA3" w:rsidRPr="007A7443" w:rsidRDefault="00D20BA3" w:rsidP="00D20BA3">
            <w:pPr>
              <w:pStyle w:val="ConsPlusNormal"/>
              <w:ind w:firstLine="283"/>
              <w:jc w:val="both"/>
              <w:rPr>
                <w:rFonts w:ascii="Times New Roman" w:hAnsi="Times New Roman" w:cs="Times New Roman"/>
                <w:sz w:val="28"/>
                <w:szCs w:val="28"/>
              </w:rPr>
            </w:pPr>
            <w:r w:rsidRPr="007A7443">
              <w:rPr>
                <w:rFonts w:ascii="Times New Roman" w:hAnsi="Times New Roman" w:cs="Times New Roman"/>
                <w:sz w:val="28"/>
                <w:szCs w:val="28"/>
              </w:rPr>
              <w:t xml:space="preserve">2020 год – </w:t>
            </w:r>
            <w:r w:rsidR="006E141D" w:rsidRPr="007A7443">
              <w:rPr>
                <w:rFonts w:ascii="Times New Roman" w:hAnsi="Times New Roman" w:cs="Times New Roman"/>
                <w:sz w:val="28"/>
                <w:szCs w:val="28"/>
              </w:rPr>
              <w:t>930169,3</w:t>
            </w:r>
            <w:r w:rsidRPr="007A7443">
              <w:rPr>
                <w:rFonts w:ascii="Times New Roman" w:hAnsi="Times New Roman" w:cs="Times New Roman"/>
                <w:sz w:val="28"/>
                <w:szCs w:val="28"/>
              </w:rPr>
              <w:t xml:space="preserve"> тыс. рублей;</w:t>
            </w:r>
          </w:p>
          <w:p w14:paraId="1FC23FF1" w14:textId="77777777" w:rsidR="00D20BA3" w:rsidRPr="007A7443" w:rsidRDefault="00D20BA3" w:rsidP="00D20BA3">
            <w:pPr>
              <w:pStyle w:val="ConsPlusNormal"/>
              <w:ind w:firstLine="283"/>
              <w:jc w:val="both"/>
              <w:rPr>
                <w:rFonts w:ascii="Times New Roman" w:hAnsi="Times New Roman" w:cs="Times New Roman"/>
                <w:sz w:val="28"/>
                <w:szCs w:val="28"/>
              </w:rPr>
            </w:pPr>
            <w:r w:rsidRPr="007A7443">
              <w:rPr>
                <w:rFonts w:ascii="Times New Roman" w:hAnsi="Times New Roman" w:cs="Times New Roman"/>
                <w:sz w:val="28"/>
                <w:szCs w:val="28"/>
              </w:rPr>
              <w:t xml:space="preserve">2021 год </w:t>
            </w:r>
            <w:r w:rsidR="008354AE" w:rsidRPr="007A7443">
              <w:rPr>
                <w:rFonts w:ascii="Times New Roman" w:hAnsi="Times New Roman" w:cs="Times New Roman"/>
                <w:sz w:val="28"/>
                <w:szCs w:val="28"/>
              </w:rPr>
              <w:t>–</w:t>
            </w:r>
            <w:r w:rsidRPr="007A7443">
              <w:rPr>
                <w:rFonts w:ascii="Times New Roman" w:hAnsi="Times New Roman" w:cs="Times New Roman"/>
                <w:sz w:val="28"/>
                <w:szCs w:val="28"/>
              </w:rPr>
              <w:t xml:space="preserve"> </w:t>
            </w:r>
            <w:r w:rsidR="006E141D" w:rsidRPr="007A7443">
              <w:rPr>
                <w:rFonts w:ascii="Times New Roman" w:hAnsi="Times New Roman" w:cs="Times New Roman"/>
                <w:sz w:val="28"/>
                <w:szCs w:val="28"/>
              </w:rPr>
              <w:t>896391,2</w:t>
            </w:r>
            <w:r w:rsidRPr="007A7443">
              <w:rPr>
                <w:rFonts w:ascii="Times New Roman" w:hAnsi="Times New Roman" w:cs="Times New Roman"/>
                <w:sz w:val="28"/>
                <w:szCs w:val="28"/>
              </w:rPr>
              <w:t xml:space="preserve"> тыс. рублей;</w:t>
            </w:r>
          </w:p>
          <w:p w14:paraId="7A1BBE71" w14:textId="77777777" w:rsidR="00D20BA3" w:rsidRPr="007A7443" w:rsidRDefault="00D20BA3" w:rsidP="00D20BA3">
            <w:pPr>
              <w:pStyle w:val="ConsPlusNormal"/>
              <w:ind w:firstLine="283"/>
              <w:jc w:val="both"/>
              <w:rPr>
                <w:rFonts w:ascii="Times New Roman" w:hAnsi="Times New Roman" w:cs="Times New Roman"/>
                <w:sz w:val="28"/>
                <w:szCs w:val="28"/>
              </w:rPr>
            </w:pPr>
            <w:r w:rsidRPr="007A7443">
              <w:rPr>
                <w:rFonts w:ascii="Times New Roman" w:hAnsi="Times New Roman" w:cs="Times New Roman"/>
                <w:sz w:val="28"/>
                <w:szCs w:val="28"/>
              </w:rPr>
              <w:t xml:space="preserve">2022 год </w:t>
            </w:r>
            <w:r w:rsidR="007A7443" w:rsidRPr="007A7443">
              <w:rPr>
                <w:rFonts w:ascii="Times New Roman" w:hAnsi="Times New Roman" w:cs="Times New Roman"/>
                <w:sz w:val="28"/>
                <w:szCs w:val="28"/>
              </w:rPr>
              <w:t>–</w:t>
            </w:r>
            <w:r w:rsidRPr="007A7443">
              <w:rPr>
                <w:rFonts w:ascii="Times New Roman" w:hAnsi="Times New Roman" w:cs="Times New Roman"/>
                <w:sz w:val="28"/>
                <w:szCs w:val="28"/>
              </w:rPr>
              <w:t xml:space="preserve"> 1600765</w:t>
            </w:r>
            <w:r w:rsidR="007A7443" w:rsidRPr="007A7443">
              <w:rPr>
                <w:rFonts w:ascii="Times New Roman" w:hAnsi="Times New Roman" w:cs="Times New Roman"/>
                <w:sz w:val="28"/>
                <w:szCs w:val="28"/>
              </w:rPr>
              <w:t>,0</w:t>
            </w:r>
            <w:r w:rsidRPr="007A7443">
              <w:rPr>
                <w:rFonts w:ascii="Times New Roman" w:hAnsi="Times New Roman" w:cs="Times New Roman"/>
                <w:sz w:val="28"/>
                <w:szCs w:val="28"/>
              </w:rPr>
              <w:t xml:space="preserve"> тыс. рублей;</w:t>
            </w:r>
          </w:p>
          <w:p w14:paraId="1565E73F" w14:textId="77777777" w:rsidR="00D20BA3" w:rsidRPr="007A7443" w:rsidRDefault="00D20BA3" w:rsidP="00D20BA3">
            <w:pPr>
              <w:pStyle w:val="ConsPlusNormal"/>
              <w:ind w:firstLine="283"/>
              <w:jc w:val="both"/>
              <w:rPr>
                <w:rFonts w:ascii="Times New Roman" w:hAnsi="Times New Roman" w:cs="Times New Roman"/>
                <w:sz w:val="28"/>
                <w:szCs w:val="28"/>
              </w:rPr>
            </w:pPr>
            <w:r w:rsidRPr="007A7443">
              <w:rPr>
                <w:rFonts w:ascii="Times New Roman" w:hAnsi="Times New Roman" w:cs="Times New Roman"/>
                <w:sz w:val="28"/>
                <w:szCs w:val="28"/>
              </w:rPr>
              <w:t xml:space="preserve">2023 год </w:t>
            </w:r>
            <w:r w:rsidR="007A7443" w:rsidRPr="007A7443">
              <w:rPr>
                <w:rFonts w:ascii="Times New Roman" w:hAnsi="Times New Roman" w:cs="Times New Roman"/>
                <w:sz w:val="28"/>
                <w:szCs w:val="28"/>
              </w:rPr>
              <w:t>–</w:t>
            </w:r>
            <w:r w:rsidRPr="007A7443">
              <w:rPr>
                <w:rFonts w:ascii="Times New Roman" w:hAnsi="Times New Roman" w:cs="Times New Roman"/>
                <w:sz w:val="28"/>
                <w:szCs w:val="28"/>
              </w:rPr>
              <w:t xml:space="preserve"> 1600765</w:t>
            </w:r>
            <w:r w:rsidR="007A7443" w:rsidRPr="007A7443">
              <w:rPr>
                <w:rFonts w:ascii="Times New Roman" w:hAnsi="Times New Roman" w:cs="Times New Roman"/>
                <w:sz w:val="28"/>
                <w:szCs w:val="28"/>
              </w:rPr>
              <w:t>,0</w:t>
            </w:r>
            <w:r w:rsidRPr="007A7443">
              <w:rPr>
                <w:rFonts w:ascii="Times New Roman" w:hAnsi="Times New Roman" w:cs="Times New Roman"/>
                <w:sz w:val="28"/>
                <w:szCs w:val="28"/>
              </w:rPr>
              <w:t xml:space="preserve"> тыс. рублей;</w:t>
            </w:r>
          </w:p>
          <w:p w14:paraId="01650879" w14:textId="77777777" w:rsidR="00FC5134" w:rsidRPr="00DA0F99" w:rsidRDefault="00D20BA3" w:rsidP="00D20BA3">
            <w:pPr>
              <w:pStyle w:val="ConsPlusNormal"/>
              <w:ind w:firstLine="283"/>
              <w:jc w:val="both"/>
              <w:rPr>
                <w:rFonts w:ascii="Times New Roman" w:hAnsi="Times New Roman" w:cs="Times New Roman"/>
                <w:sz w:val="28"/>
                <w:szCs w:val="28"/>
              </w:rPr>
            </w:pPr>
            <w:r w:rsidRPr="007A7443">
              <w:rPr>
                <w:rFonts w:ascii="Times New Roman" w:hAnsi="Times New Roman" w:cs="Times New Roman"/>
                <w:sz w:val="28"/>
                <w:szCs w:val="28"/>
              </w:rPr>
              <w:t xml:space="preserve">2024 год </w:t>
            </w:r>
            <w:r w:rsidR="007A7443" w:rsidRPr="007A7443">
              <w:rPr>
                <w:rFonts w:ascii="Times New Roman" w:hAnsi="Times New Roman" w:cs="Times New Roman"/>
                <w:sz w:val="28"/>
                <w:szCs w:val="28"/>
              </w:rPr>
              <w:t>–</w:t>
            </w:r>
            <w:r w:rsidRPr="007A7443">
              <w:rPr>
                <w:rFonts w:ascii="Times New Roman" w:hAnsi="Times New Roman" w:cs="Times New Roman"/>
                <w:sz w:val="28"/>
                <w:szCs w:val="28"/>
              </w:rPr>
              <w:t xml:space="preserve"> 1600765</w:t>
            </w:r>
            <w:r w:rsidR="007A7443" w:rsidRPr="007A7443">
              <w:rPr>
                <w:rFonts w:ascii="Times New Roman" w:hAnsi="Times New Roman" w:cs="Times New Roman"/>
                <w:sz w:val="28"/>
                <w:szCs w:val="28"/>
              </w:rPr>
              <w:t>,0</w:t>
            </w:r>
            <w:r w:rsidRPr="007A7443">
              <w:rPr>
                <w:rFonts w:ascii="Times New Roman" w:hAnsi="Times New Roman" w:cs="Times New Roman"/>
                <w:sz w:val="28"/>
                <w:szCs w:val="28"/>
              </w:rPr>
              <w:t xml:space="preserve"> тыс. рублей</w:t>
            </w:r>
          </w:p>
        </w:tc>
      </w:tr>
      <w:tr w:rsidR="00FC5134" w:rsidRPr="00DA0F99" w14:paraId="1EB039B6" w14:textId="77777777" w:rsidTr="00536A8F">
        <w:tblPrEx>
          <w:tblBorders>
            <w:insideH w:val="nil"/>
          </w:tblBorders>
        </w:tblPrEx>
        <w:tc>
          <w:tcPr>
            <w:tcW w:w="2268" w:type="dxa"/>
            <w:tcBorders>
              <w:top w:val="single" w:sz="4" w:space="0" w:color="auto"/>
              <w:bottom w:val="single" w:sz="4" w:space="0" w:color="auto"/>
            </w:tcBorders>
          </w:tcPr>
          <w:p w14:paraId="309A37F4" w14:textId="77777777" w:rsidR="00FC5134" w:rsidRPr="00DA0F99" w:rsidRDefault="00FC5134" w:rsidP="005F4E3E">
            <w:pPr>
              <w:pStyle w:val="ConsPlusNormal"/>
              <w:rPr>
                <w:rFonts w:ascii="Times New Roman" w:hAnsi="Times New Roman" w:cs="Times New Roman"/>
                <w:sz w:val="28"/>
                <w:szCs w:val="28"/>
              </w:rPr>
            </w:pPr>
            <w:r w:rsidRPr="00DA0F99">
              <w:rPr>
                <w:rFonts w:ascii="Times New Roman" w:hAnsi="Times New Roman" w:cs="Times New Roman"/>
                <w:sz w:val="28"/>
                <w:szCs w:val="28"/>
              </w:rPr>
              <w:t xml:space="preserve">Ожидаемые результаты реализации подпрограммы </w:t>
            </w:r>
            <w:r w:rsidR="005F4E3E" w:rsidRPr="00DA0F99">
              <w:rPr>
                <w:rFonts w:ascii="Times New Roman" w:hAnsi="Times New Roman" w:cs="Times New Roman"/>
                <w:sz w:val="28"/>
                <w:szCs w:val="28"/>
              </w:rPr>
              <w:t>3</w:t>
            </w:r>
          </w:p>
        </w:tc>
        <w:tc>
          <w:tcPr>
            <w:tcW w:w="6803" w:type="dxa"/>
            <w:tcBorders>
              <w:top w:val="single" w:sz="4" w:space="0" w:color="auto"/>
              <w:bottom w:val="single" w:sz="4" w:space="0" w:color="auto"/>
            </w:tcBorders>
          </w:tcPr>
          <w:p w14:paraId="27616944" w14:textId="77777777" w:rsidR="00B93BE2" w:rsidRDefault="005B2963" w:rsidP="000C5775">
            <w:pPr>
              <w:pStyle w:val="ConsPlusNormal"/>
              <w:ind w:firstLine="283"/>
              <w:jc w:val="both"/>
              <w:rPr>
                <w:rFonts w:ascii="Times New Roman" w:hAnsi="Times New Roman" w:cs="Times New Roman"/>
                <w:sz w:val="28"/>
                <w:szCs w:val="28"/>
              </w:rPr>
            </w:pPr>
            <w:r>
              <w:rPr>
                <w:rFonts w:ascii="Times New Roman" w:hAnsi="Times New Roman" w:cs="Times New Roman"/>
                <w:sz w:val="28"/>
                <w:szCs w:val="28"/>
              </w:rPr>
              <w:t>К 2024 году</w:t>
            </w:r>
            <w:r w:rsidR="00B93BE2">
              <w:rPr>
                <w:rFonts w:ascii="Times New Roman" w:hAnsi="Times New Roman" w:cs="Times New Roman"/>
                <w:sz w:val="28"/>
                <w:szCs w:val="28"/>
              </w:rPr>
              <w:t>:</w:t>
            </w:r>
          </w:p>
          <w:p w14:paraId="5F101AD3" w14:textId="77777777" w:rsidR="00FC5134" w:rsidRPr="00DA0F99" w:rsidRDefault="00B93BE2" w:rsidP="000C5775">
            <w:pPr>
              <w:pStyle w:val="ConsPlusNormal"/>
              <w:ind w:firstLine="283"/>
              <w:jc w:val="both"/>
              <w:rPr>
                <w:rFonts w:ascii="Times New Roman" w:hAnsi="Times New Roman" w:cs="Times New Roman"/>
                <w:sz w:val="28"/>
                <w:szCs w:val="28"/>
              </w:rPr>
            </w:pPr>
            <w:r>
              <w:rPr>
                <w:rFonts w:ascii="Times New Roman" w:hAnsi="Times New Roman" w:cs="Times New Roman"/>
                <w:sz w:val="28"/>
                <w:szCs w:val="28"/>
              </w:rPr>
              <w:t>-</w:t>
            </w:r>
            <w:r w:rsidR="005B2963">
              <w:rPr>
                <w:rFonts w:ascii="Times New Roman" w:hAnsi="Times New Roman" w:cs="Times New Roman"/>
                <w:sz w:val="28"/>
                <w:szCs w:val="28"/>
              </w:rPr>
              <w:t xml:space="preserve"> у</w:t>
            </w:r>
            <w:r w:rsidR="00FC5134" w:rsidRPr="00DA0F99">
              <w:rPr>
                <w:rFonts w:ascii="Times New Roman" w:hAnsi="Times New Roman" w:cs="Times New Roman"/>
                <w:sz w:val="28"/>
                <w:szCs w:val="28"/>
              </w:rPr>
              <w:t>величение единовременной пропускной способности о</w:t>
            </w:r>
            <w:r w:rsidR="00F66EC3">
              <w:rPr>
                <w:rFonts w:ascii="Times New Roman" w:hAnsi="Times New Roman" w:cs="Times New Roman"/>
                <w:sz w:val="28"/>
                <w:szCs w:val="28"/>
              </w:rPr>
              <w:t xml:space="preserve">бъектов спорта </w:t>
            </w:r>
            <w:r w:rsidR="00FC5134" w:rsidRPr="00DA0F99">
              <w:rPr>
                <w:rFonts w:ascii="Times New Roman" w:hAnsi="Times New Roman" w:cs="Times New Roman"/>
                <w:sz w:val="28"/>
                <w:szCs w:val="28"/>
              </w:rPr>
              <w:t xml:space="preserve">по направлению, касающемуся совершенствования условий для развития массового спорта, до 83000 чел. </w:t>
            </w:r>
          </w:p>
          <w:p w14:paraId="07E1ECEE" w14:textId="77777777" w:rsidR="00FC5134" w:rsidRPr="00DA0F99" w:rsidRDefault="00B93BE2" w:rsidP="000C5775">
            <w:pPr>
              <w:pStyle w:val="ConsPlusNormal"/>
              <w:ind w:firstLine="283"/>
              <w:jc w:val="both"/>
              <w:rPr>
                <w:rFonts w:ascii="Times New Roman" w:hAnsi="Times New Roman" w:cs="Times New Roman"/>
                <w:sz w:val="28"/>
                <w:szCs w:val="28"/>
              </w:rPr>
            </w:pPr>
            <w:r>
              <w:rPr>
                <w:rFonts w:ascii="Times New Roman" w:hAnsi="Times New Roman" w:cs="Times New Roman"/>
                <w:sz w:val="28"/>
                <w:szCs w:val="28"/>
              </w:rPr>
              <w:t xml:space="preserve">- </w:t>
            </w:r>
            <w:r w:rsidR="00851468">
              <w:rPr>
                <w:rFonts w:ascii="Times New Roman" w:hAnsi="Times New Roman" w:cs="Times New Roman"/>
                <w:sz w:val="28"/>
                <w:szCs w:val="28"/>
              </w:rPr>
              <w:t>создание</w:t>
            </w:r>
            <w:r w:rsidR="00FC5134" w:rsidRPr="00DA0F99">
              <w:rPr>
                <w:rFonts w:ascii="Times New Roman" w:hAnsi="Times New Roman" w:cs="Times New Roman"/>
                <w:sz w:val="28"/>
                <w:szCs w:val="28"/>
              </w:rPr>
              <w:t xml:space="preserve"> спортивн</w:t>
            </w:r>
            <w:r w:rsidR="00851468">
              <w:rPr>
                <w:rFonts w:ascii="Times New Roman" w:hAnsi="Times New Roman" w:cs="Times New Roman"/>
                <w:sz w:val="28"/>
                <w:szCs w:val="28"/>
              </w:rPr>
              <w:t>ого</w:t>
            </w:r>
            <w:r w:rsidR="00FC5134" w:rsidRPr="00DA0F99">
              <w:rPr>
                <w:rFonts w:ascii="Times New Roman" w:hAnsi="Times New Roman" w:cs="Times New Roman"/>
                <w:sz w:val="28"/>
                <w:szCs w:val="28"/>
              </w:rPr>
              <w:t xml:space="preserve"> региональн</w:t>
            </w:r>
            <w:r w:rsidR="00851468">
              <w:rPr>
                <w:rFonts w:ascii="Times New Roman" w:hAnsi="Times New Roman" w:cs="Times New Roman"/>
                <w:sz w:val="28"/>
                <w:szCs w:val="28"/>
              </w:rPr>
              <w:t>ого</w:t>
            </w:r>
            <w:r w:rsidR="00FC5134" w:rsidRPr="00DA0F99">
              <w:rPr>
                <w:rFonts w:ascii="Times New Roman" w:hAnsi="Times New Roman" w:cs="Times New Roman"/>
                <w:sz w:val="28"/>
                <w:szCs w:val="28"/>
              </w:rPr>
              <w:t xml:space="preserve"> центр</w:t>
            </w:r>
            <w:r w:rsidR="00851468">
              <w:rPr>
                <w:rFonts w:ascii="Times New Roman" w:hAnsi="Times New Roman" w:cs="Times New Roman"/>
                <w:sz w:val="28"/>
                <w:szCs w:val="28"/>
              </w:rPr>
              <w:t>а</w:t>
            </w:r>
            <w:r w:rsidR="00FC5134" w:rsidRPr="00DA0F99">
              <w:rPr>
                <w:rFonts w:ascii="Times New Roman" w:hAnsi="Times New Roman" w:cs="Times New Roman"/>
                <w:sz w:val="28"/>
                <w:szCs w:val="28"/>
              </w:rPr>
              <w:t>, введенн</w:t>
            </w:r>
            <w:r w:rsidR="00851468">
              <w:rPr>
                <w:rFonts w:ascii="Times New Roman" w:hAnsi="Times New Roman" w:cs="Times New Roman"/>
                <w:sz w:val="28"/>
                <w:szCs w:val="28"/>
              </w:rPr>
              <w:t xml:space="preserve">ого </w:t>
            </w:r>
            <w:r w:rsidR="00FC5134" w:rsidRPr="00DA0F99">
              <w:rPr>
                <w:rFonts w:ascii="Times New Roman" w:hAnsi="Times New Roman" w:cs="Times New Roman"/>
                <w:sz w:val="28"/>
                <w:szCs w:val="28"/>
              </w:rPr>
              <w:t>в эксплуатацию в рамках программы</w:t>
            </w:r>
            <w:r w:rsidR="003B2A01">
              <w:rPr>
                <w:rFonts w:ascii="Times New Roman" w:hAnsi="Times New Roman" w:cs="Times New Roman"/>
                <w:sz w:val="28"/>
                <w:szCs w:val="28"/>
              </w:rPr>
              <w:t>;</w:t>
            </w:r>
          </w:p>
          <w:p w14:paraId="014B2135" w14:textId="77777777" w:rsidR="0041584F" w:rsidRDefault="00B93BE2" w:rsidP="00B93BE2">
            <w:pPr>
              <w:pStyle w:val="ConsPlusNormal"/>
              <w:ind w:firstLine="283"/>
              <w:jc w:val="both"/>
              <w:rPr>
                <w:rFonts w:ascii="Times New Roman" w:hAnsi="Times New Roman" w:cs="Times New Roman"/>
                <w:sz w:val="28"/>
                <w:szCs w:val="28"/>
              </w:rPr>
            </w:pPr>
            <w:r>
              <w:rPr>
                <w:rFonts w:ascii="Times New Roman" w:hAnsi="Times New Roman" w:cs="Times New Roman"/>
                <w:sz w:val="28"/>
                <w:szCs w:val="28"/>
              </w:rPr>
              <w:t>- у</w:t>
            </w:r>
            <w:r w:rsidR="00FC5134" w:rsidRPr="00B93BE2">
              <w:rPr>
                <w:rFonts w:ascii="Times New Roman" w:hAnsi="Times New Roman" w:cs="Times New Roman"/>
                <w:sz w:val="28"/>
                <w:szCs w:val="28"/>
              </w:rPr>
              <w:t>величение количества созданных в рамках государственной программы объектов спорта за счет государственно-частного партнерства до трех единиц</w:t>
            </w:r>
            <w:r>
              <w:rPr>
                <w:rFonts w:ascii="Times New Roman" w:hAnsi="Times New Roman" w:cs="Times New Roman"/>
                <w:sz w:val="28"/>
                <w:szCs w:val="28"/>
              </w:rPr>
              <w:t>.</w:t>
            </w:r>
          </w:p>
          <w:p w14:paraId="3A45B151" w14:textId="77777777" w:rsidR="00FC5134" w:rsidRPr="00B93BE2" w:rsidRDefault="00FC5134" w:rsidP="00A14A31">
            <w:pPr>
              <w:pStyle w:val="ConsPlusNormal"/>
              <w:ind w:firstLine="283"/>
              <w:jc w:val="both"/>
              <w:rPr>
                <w:rFonts w:ascii="Times New Roman" w:hAnsi="Times New Roman" w:cs="Times New Roman"/>
                <w:sz w:val="28"/>
                <w:szCs w:val="28"/>
              </w:rPr>
            </w:pPr>
          </w:p>
        </w:tc>
      </w:tr>
      <w:tr w:rsidR="00536A8F" w:rsidRPr="00DA0F99" w14:paraId="0E2FD0B0" w14:textId="77777777" w:rsidTr="00536A8F">
        <w:tblPrEx>
          <w:tblBorders>
            <w:insideH w:val="nil"/>
          </w:tblBorders>
        </w:tblPrEx>
        <w:tc>
          <w:tcPr>
            <w:tcW w:w="2268" w:type="dxa"/>
            <w:tcBorders>
              <w:top w:val="single" w:sz="4" w:space="0" w:color="auto"/>
              <w:bottom w:val="single" w:sz="4" w:space="0" w:color="auto"/>
            </w:tcBorders>
          </w:tcPr>
          <w:p w14:paraId="69A2AC6B" w14:textId="77777777" w:rsidR="00536A8F" w:rsidRPr="007A7443" w:rsidRDefault="00536A8F" w:rsidP="005F4E3E">
            <w:pPr>
              <w:pStyle w:val="ConsPlusNormal"/>
              <w:rPr>
                <w:rFonts w:ascii="Times New Roman" w:hAnsi="Times New Roman" w:cs="Times New Roman"/>
                <w:sz w:val="28"/>
                <w:szCs w:val="28"/>
              </w:rPr>
            </w:pPr>
            <w:r w:rsidRPr="007A7443">
              <w:rPr>
                <w:rFonts w:ascii="Times New Roman" w:hAnsi="Times New Roman" w:cs="Times New Roman"/>
                <w:sz w:val="28"/>
                <w:szCs w:val="28"/>
              </w:rPr>
              <w:t xml:space="preserve">Финансовое </w:t>
            </w:r>
            <w:r w:rsidRPr="007A7443">
              <w:rPr>
                <w:rFonts w:ascii="Times New Roman" w:hAnsi="Times New Roman" w:cs="Times New Roman"/>
                <w:sz w:val="28"/>
                <w:szCs w:val="28"/>
              </w:rPr>
              <w:lastRenderedPageBreak/>
              <w:t>обеспечение проекта «Спорт – норма жизни», реализуемого в рамках подпрограммы</w:t>
            </w:r>
          </w:p>
        </w:tc>
        <w:tc>
          <w:tcPr>
            <w:tcW w:w="6803" w:type="dxa"/>
            <w:tcBorders>
              <w:top w:val="single" w:sz="4" w:space="0" w:color="auto"/>
              <w:bottom w:val="single" w:sz="4" w:space="0" w:color="auto"/>
            </w:tcBorders>
          </w:tcPr>
          <w:p w14:paraId="20BD72A5" w14:textId="77777777" w:rsidR="00536A8F" w:rsidRPr="007A7443" w:rsidRDefault="00536A8F" w:rsidP="00536A8F">
            <w:pPr>
              <w:pStyle w:val="a3"/>
              <w:rPr>
                <w:rFonts w:ascii="Times New Roman" w:hAnsi="Times New Roman" w:cs="Times New Roman"/>
                <w:sz w:val="28"/>
                <w:szCs w:val="28"/>
              </w:rPr>
            </w:pPr>
            <w:r w:rsidRPr="007A7443">
              <w:rPr>
                <w:rFonts w:ascii="Times New Roman" w:hAnsi="Times New Roman" w:cs="Times New Roman"/>
                <w:sz w:val="28"/>
                <w:szCs w:val="28"/>
              </w:rPr>
              <w:lastRenderedPageBreak/>
              <w:t xml:space="preserve">Финансовое обеспечение проекта «Спорт – норма </w:t>
            </w:r>
            <w:r w:rsidRPr="007A7443">
              <w:rPr>
                <w:rFonts w:ascii="Times New Roman" w:hAnsi="Times New Roman" w:cs="Times New Roman"/>
                <w:sz w:val="28"/>
                <w:szCs w:val="28"/>
              </w:rPr>
              <w:lastRenderedPageBreak/>
              <w:t>жизни», реализуемого в рамках подпрограммы составит 819 121,8 тыс. рублей, в том числе:</w:t>
            </w:r>
          </w:p>
          <w:p w14:paraId="1EE3DB64" w14:textId="77777777" w:rsidR="00536A8F" w:rsidRPr="007A7443" w:rsidRDefault="00536A8F" w:rsidP="00536A8F">
            <w:pPr>
              <w:pStyle w:val="a3"/>
              <w:rPr>
                <w:rFonts w:ascii="Times New Roman" w:hAnsi="Times New Roman" w:cs="Times New Roman"/>
                <w:sz w:val="28"/>
                <w:szCs w:val="28"/>
              </w:rPr>
            </w:pPr>
            <w:r w:rsidRPr="007A7443">
              <w:rPr>
                <w:rFonts w:ascii="Times New Roman" w:hAnsi="Times New Roman" w:cs="Times New Roman"/>
                <w:sz w:val="28"/>
                <w:szCs w:val="28"/>
              </w:rPr>
              <w:t>2019 год –</w:t>
            </w:r>
            <w:r w:rsidR="006558C9" w:rsidRPr="007A7443">
              <w:rPr>
                <w:rFonts w:ascii="Times New Roman" w:hAnsi="Times New Roman" w:cs="Times New Roman"/>
                <w:sz w:val="28"/>
                <w:szCs w:val="28"/>
              </w:rPr>
              <w:t xml:space="preserve"> </w:t>
            </w:r>
            <w:r w:rsidRPr="007A7443">
              <w:rPr>
                <w:rFonts w:ascii="Times New Roman" w:hAnsi="Times New Roman" w:cs="Times New Roman"/>
                <w:sz w:val="28"/>
                <w:szCs w:val="28"/>
              </w:rPr>
              <w:t>355988,8 тыс. рублей;</w:t>
            </w:r>
          </w:p>
          <w:p w14:paraId="26644EB1" w14:textId="77777777" w:rsidR="00536A8F" w:rsidRPr="007A7443" w:rsidRDefault="00536A8F" w:rsidP="00536A8F">
            <w:pPr>
              <w:pStyle w:val="a3"/>
              <w:rPr>
                <w:rFonts w:ascii="Times New Roman" w:hAnsi="Times New Roman" w:cs="Times New Roman"/>
                <w:sz w:val="28"/>
                <w:szCs w:val="28"/>
              </w:rPr>
            </w:pPr>
            <w:r w:rsidRPr="007A7443">
              <w:rPr>
                <w:rFonts w:ascii="Times New Roman" w:hAnsi="Times New Roman" w:cs="Times New Roman"/>
                <w:sz w:val="28"/>
                <w:szCs w:val="28"/>
              </w:rPr>
              <w:t>2020 год –</w:t>
            </w:r>
            <w:r w:rsidR="00851468" w:rsidRPr="007A7443">
              <w:rPr>
                <w:rFonts w:ascii="Times New Roman" w:hAnsi="Times New Roman" w:cs="Times New Roman"/>
                <w:sz w:val="28"/>
                <w:szCs w:val="28"/>
              </w:rPr>
              <w:t xml:space="preserve"> 168741,8 тыс. рублей;</w:t>
            </w:r>
          </w:p>
          <w:p w14:paraId="712B9B17" w14:textId="77777777" w:rsidR="00536A8F" w:rsidRPr="007A7443" w:rsidRDefault="00536A8F" w:rsidP="00536A8F">
            <w:pPr>
              <w:pStyle w:val="a3"/>
              <w:rPr>
                <w:rFonts w:ascii="Times New Roman" w:hAnsi="Times New Roman" w:cs="Times New Roman"/>
                <w:sz w:val="28"/>
                <w:szCs w:val="28"/>
              </w:rPr>
            </w:pPr>
            <w:r w:rsidRPr="007A7443">
              <w:rPr>
                <w:rFonts w:ascii="Times New Roman" w:hAnsi="Times New Roman" w:cs="Times New Roman"/>
                <w:sz w:val="28"/>
                <w:szCs w:val="28"/>
              </w:rPr>
              <w:t xml:space="preserve">2021 год – </w:t>
            </w:r>
            <w:r w:rsidR="00851468" w:rsidRPr="007A7443">
              <w:rPr>
                <w:rFonts w:ascii="Times New Roman" w:hAnsi="Times New Roman" w:cs="Times New Roman"/>
                <w:sz w:val="28"/>
                <w:szCs w:val="28"/>
              </w:rPr>
              <w:t>294391,2 тыс. рублей;</w:t>
            </w:r>
          </w:p>
          <w:p w14:paraId="30E9A370" w14:textId="77777777" w:rsidR="00536A8F" w:rsidRDefault="00536A8F" w:rsidP="00C56AFC">
            <w:pPr>
              <w:pStyle w:val="ConsPlusNormal"/>
              <w:jc w:val="both"/>
              <w:rPr>
                <w:rFonts w:ascii="Times New Roman" w:hAnsi="Times New Roman" w:cs="Times New Roman"/>
                <w:sz w:val="28"/>
                <w:szCs w:val="28"/>
              </w:rPr>
            </w:pPr>
          </w:p>
        </w:tc>
      </w:tr>
    </w:tbl>
    <w:p w14:paraId="5B65B0F9" w14:textId="77777777" w:rsidR="000873B5" w:rsidRDefault="000873B5" w:rsidP="00FC5134">
      <w:pPr>
        <w:pStyle w:val="ConsPlusNormal"/>
        <w:jc w:val="center"/>
        <w:outlineLvl w:val="3"/>
        <w:rPr>
          <w:rFonts w:ascii="Times New Roman" w:hAnsi="Times New Roman" w:cs="Times New Roman"/>
          <w:sz w:val="28"/>
          <w:szCs w:val="28"/>
        </w:rPr>
      </w:pPr>
    </w:p>
    <w:p w14:paraId="674333C5" w14:textId="77777777" w:rsidR="004E1E29" w:rsidRDefault="004E1E29" w:rsidP="00FC5134">
      <w:pPr>
        <w:pStyle w:val="ConsPlusNormal"/>
        <w:jc w:val="center"/>
        <w:outlineLvl w:val="3"/>
        <w:rPr>
          <w:rFonts w:ascii="Times New Roman" w:hAnsi="Times New Roman" w:cs="Times New Roman"/>
          <w:sz w:val="28"/>
          <w:szCs w:val="28"/>
        </w:rPr>
      </w:pPr>
    </w:p>
    <w:p w14:paraId="1825FB50" w14:textId="77777777" w:rsidR="00FC5134" w:rsidRPr="00EA2776" w:rsidRDefault="00FC5134" w:rsidP="00FC5134">
      <w:pPr>
        <w:pStyle w:val="ConsPlusNormal"/>
        <w:jc w:val="center"/>
        <w:outlineLvl w:val="3"/>
        <w:rPr>
          <w:rFonts w:ascii="Times New Roman" w:hAnsi="Times New Roman" w:cs="Times New Roman"/>
          <w:sz w:val="28"/>
          <w:szCs w:val="28"/>
        </w:rPr>
      </w:pPr>
      <w:r w:rsidRPr="00DA0F99">
        <w:rPr>
          <w:rFonts w:ascii="Times New Roman" w:hAnsi="Times New Roman" w:cs="Times New Roman"/>
          <w:sz w:val="28"/>
          <w:szCs w:val="28"/>
        </w:rPr>
        <w:t>Обоснование целей, за</w:t>
      </w:r>
      <w:r w:rsidRPr="00EA2776">
        <w:rPr>
          <w:rFonts w:ascii="Times New Roman" w:hAnsi="Times New Roman" w:cs="Times New Roman"/>
          <w:sz w:val="28"/>
          <w:szCs w:val="28"/>
        </w:rPr>
        <w:t>дач и ожидаемых результатов</w:t>
      </w:r>
    </w:p>
    <w:p w14:paraId="0426F160" w14:textId="77777777" w:rsidR="00FC5134" w:rsidRPr="00DA0F99" w:rsidRDefault="00FC5134" w:rsidP="00FC5134">
      <w:pPr>
        <w:pStyle w:val="ConsPlusNormal"/>
        <w:jc w:val="center"/>
        <w:rPr>
          <w:rFonts w:ascii="Times New Roman" w:hAnsi="Times New Roman" w:cs="Times New Roman"/>
          <w:sz w:val="28"/>
          <w:szCs w:val="28"/>
        </w:rPr>
      </w:pPr>
      <w:r w:rsidRPr="00EA2776">
        <w:rPr>
          <w:rFonts w:ascii="Times New Roman" w:hAnsi="Times New Roman" w:cs="Times New Roman"/>
          <w:sz w:val="28"/>
          <w:szCs w:val="28"/>
        </w:rPr>
        <w:t xml:space="preserve">подпрограммы </w:t>
      </w:r>
      <w:r w:rsidR="00DA0F99">
        <w:rPr>
          <w:rFonts w:ascii="Times New Roman" w:hAnsi="Times New Roman" w:cs="Times New Roman"/>
          <w:sz w:val="28"/>
          <w:szCs w:val="28"/>
        </w:rPr>
        <w:t>3</w:t>
      </w:r>
    </w:p>
    <w:p w14:paraId="6506A406" w14:textId="77777777" w:rsidR="00FC5134" w:rsidRPr="00EA2776" w:rsidRDefault="00FC5134" w:rsidP="00FC5134">
      <w:pPr>
        <w:pStyle w:val="ConsPlusNormal"/>
        <w:ind w:firstLine="540"/>
        <w:jc w:val="both"/>
        <w:rPr>
          <w:sz w:val="28"/>
          <w:szCs w:val="28"/>
        </w:rPr>
      </w:pPr>
    </w:p>
    <w:p w14:paraId="4ACF6434" w14:textId="77777777" w:rsidR="00FC5134" w:rsidRDefault="00FC5134" w:rsidP="00FC5134">
      <w:pPr>
        <w:pStyle w:val="ConsPlusNormal"/>
        <w:ind w:firstLine="540"/>
        <w:jc w:val="both"/>
        <w:rPr>
          <w:rFonts w:ascii="Times New Roman" w:hAnsi="Times New Roman" w:cs="Times New Roman"/>
          <w:sz w:val="28"/>
          <w:szCs w:val="28"/>
        </w:rPr>
      </w:pPr>
      <w:r w:rsidRPr="00EA2776">
        <w:rPr>
          <w:rFonts w:ascii="Times New Roman" w:hAnsi="Times New Roman" w:cs="Times New Roman"/>
          <w:sz w:val="28"/>
          <w:szCs w:val="28"/>
        </w:rPr>
        <w:t>В настоящее время существенным фактором, определяющим состояние здоровья населения, является поддержание оптимальной физической активности гражданина в течение всей его жизни.</w:t>
      </w:r>
    </w:p>
    <w:p w14:paraId="1143F98F" w14:textId="77777777" w:rsidR="00FC5134" w:rsidRDefault="00FC5134" w:rsidP="00FC5134">
      <w:pPr>
        <w:pStyle w:val="ConsPlusNormal"/>
        <w:ind w:firstLine="540"/>
        <w:jc w:val="both"/>
        <w:rPr>
          <w:rFonts w:ascii="Times New Roman" w:hAnsi="Times New Roman" w:cs="Times New Roman"/>
          <w:sz w:val="28"/>
          <w:szCs w:val="28"/>
        </w:rPr>
      </w:pPr>
      <w:r w:rsidRPr="00EA2776">
        <w:rPr>
          <w:rFonts w:ascii="Times New Roman" w:hAnsi="Times New Roman" w:cs="Times New Roman"/>
          <w:sz w:val="28"/>
          <w:szCs w:val="28"/>
        </w:rPr>
        <w:t>Повышение доступности инфраструктуры физической культуры и спорта для различных категорий населения и обеспечение права каждого на занятия физической культурой и спортом является одним из самых важных приоритетов социальной политики.</w:t>
      </w:r>
    </w:p>
    <w:p w14:paraId="77C98E2E" w14:textId="77777777" w:rsidR="00FC5134" w:rsidRPr="00EC7B0E" w:rsidRDefault="00FC5134" w:rsidP="00FC5134">
      <w:pPr>
        <w:pStyle w:val="a3"/>
        <w:ind w:firstLine="708"/>
        <w:jc w:val="both"/>
        <w:rPr>
          <w:rFonts w:ascii="Times New Roman" w:hAnsi="Times New Roman" w:cs="Times New Roman"/>
          <w:sz w:val="28"/>
          <w:szCs w:val="28"/>
        </w:rPr>
      </w:pPr>
      <w:r w:rsidRPr="00EC7B0E">
        <w:rPr>
          <w:rFonts w:ascii="Times New Roman" w:hAnsi="Times New Roman" w:cs="Times New Roman"/>
          <w:sz w:val="28"/>
          <w:szCs w:val="28"/>
        </w:rPr>
        <w:t xml:space="preserve">По состоянию на 1 января 2018 года </w:t>
      </w:r>
      <w:r w:rsidR="00EC7B0E" w:rsidRPr="00EC7B0E">
        <w:rPr>
          <w:rFonts w:ascii="Times New Roman" w:hAnsi="Times New Roman" w:cs="Times New Roman"/>
          <w:sz w:val="28"/>
          <w:szCs w:val="28"/>
        </w:rPr>
        <w:t xml:space="preserve">показатель </w:t>
      </w:r>
      <w:r w:rsidRPr="00EC7B0E">
        <w:rPr>
          <w:rFonts w:ascii="Times New Roman" w:hAnsi="Times New Roman" w:cs="Times New Roman"/>
          <w:sz w:val="28"/>
          <w:szCs w:val="28"/>
        </w:rPr>
        <w:t>обеспеченност</w:t>
      </w:r>
      <w:r w:rsidR="00EC7B0E" w:rsidRPr="00EC7B0E">
        <w:rPr>
          <w:rFonts w:ascii="Times New Roman" w:hAnsi="Times New Roman" w:cs="Times New Roman"/>
          <w:sz w:val="28"/>
          <w:szCs w:val="28"/>
        </w:rPr>
        <w:t>и</w:t>
      </w:r>
      <w:r w:rsidRPr="00EC7B0E">
        <w:rPr>
          <w:rFonts w:ascii="Times New Roman" w:hAnsi="Times New Roman" w:cs="Times New Roman"/>
          <w:sz w:val="28"/>
          <w:szCs w:val="28"/>
        </w:rPr>
        <w:t xml:space="preserve"> населения </w:t>
      </w:r>
      <w:r w:rsidR="00F66EC3" w:rsidRPr="00EC7B0E">
        <w:rPr>
          <w:rFonts w:ascii="Times New Roman" w:hAnsi="Times New Roman" w:cs="Times New Roman"/>
          <w:sz w:val="28"/>
          <w:szCs w:val="28"/>
        </w:rPr>
        <w:t xml:space="preserve"> Ленинградской области </w:t>
      </w:r>
      <w:r w:rsidRPr="00EC7B0E">
        <w:rPr>
          <w:rFonts w:ascii="Times New Roman" w:hAnsi="Times New Roman" w:cs="Times New Roman"/>
          <w:sz w:val="28"/>
          <w:szCs w:val="28"/>
        </w:rPr>
        <w:t>спортивными сооружениями</w:t>
      </w:r>
      <w:r w:rsidR="00F66EC3" w:rsidRPr="00EC7B0E">
        <w:rPr>
          <w:rFonts w:ascii="Times New Roman" w:hAnsi="Times New Roman" w:cs="Times New Roman"/>
          <w:sz w:val="28"/>
          <w:szCs w:val="28"/>
        </w:rPr>
        <w:t>, исходя из нормативной пропускной способности</w:t>
      </w:r>
      <w:r w:rsidR="00AB51C0">
        <w:rPr>
          <w:rFonts w:ascii="Times New Roman" w:hAnsi="Times New Roman" w:cs="Times New Roman"/>
          <w:sz w:val="28"/>
          <w:szCs w:val="28"/>
        </w:rPr>
        <w:t>,</w:t>
      </w:r>
      <w:r w:rsidR="00F66EC3" w:rsidRPr="00EC7B0E">
        <w:rPr>
          <w:rFonts w:ascii="Times New Roman" w:hAnsi="Times New Roman" w:cs="Times New Roman"/>
          <w:sz w:val="28"/>
          <w:szCs w:val="28"/>
        </w:rPr>
        <w:t xml:space="preserve"> </w:t>
      </w:r>
      <w:r w:rsidR="00EC7B0E" w:rsidRPr="00EC7B0E">
        <w:rPr>
          <w:rFonts w:ascii="Times New Roman" w:hAnsi="Times New Roman" w:cs="Times New Roman"/>
          <w:sz w:val="28"/>
          <w:szCs w:val="28"/>
        </w:rPr>
        <w:t xml:space="preserve">составляет </w:t>
      </w:r>
      <w:r w:rsidR="00F66EC3" w:rsidRPr="00EC7B0E">
        <w:rPr>
          <w:rFonts w:ascii="Times New Roman" w:hAnsi="Times New Roman" w:cs="Times New Roman"/>
          <w:sz w:val="28"/>
          <w:szCs w:val="28"/>
        </w:rPr>
        <w:t>41,0 процент</w:t>
      </w:r>
      <w:r w:rsidRPr="00EC7B0E">
        <w:rPr>
          <w:rFonts w:ascii="Times New Roman" w:hAnsi="Times New Roman" w:cs="Times New Roman"/>
          <w:sz w:val="28"/>
          <w:szCs w:val="28"/>
        </w:rPr>
        <w:t>.</w:t>
      </w:r>
    </w:p>
    <w:p w14:paraId="0A607380" w14:textId="77777777" w:rsidR="00FC5134" w:rsidRPr="00EC7B0E" w:rsidRDefault="00FC5134" w:rsidP="00FC5134">
      <w:pPr>
        <w:pStyle w:val="a3"/>
        <w:ind w:firstLine="708"/>
        <w:jc w:val="both"/>
        <w:rPr>
          <w:rFonts w:ascii="Times New Roman" w:hAnsi="Times New Roman" w:cs="Times New Roman"/>
          <w:sz w:val="28"/>
          <w:szCs w:val="28"/>
        </w:rPr>
      </w:pPr>
      <w:r w:rsidRPr="00EC7B0E">
        <w:rPr>
          <w:rFonts w:ascii="Times New Roman" w:hAnsi="Times New Roman" w:cs="Times New Roman"/>
          <w:sz w:val="28"/>
          <w:szCs w:val="28"/>
        </w:rPr>
        <w:t>Средни</w:t>
      </w:r>
      <w:r w:rsidR="00F66EC3" w:rsidRPr="00EC7B0E">
        <w:rPr>
          <w:rFonts w:ascii="Times New Roman" w:hAnsi="Times New Roman" w:cs="Times New Roman"/>
          <w:sz w:val="28"/>
          <w:szCs w:val="28"/>
        </w:rPr>
        <w:t>й</w:t>
      </w:r>
      <w:r w:rsidRPr="00EC7B0E">
        <w:rPr>
          <w:rFonts w:ascii="Times New Roman" w:hAnsi="Times New Roman" w:cs="Times New Roman"/>
          <w:sz w:val="28"/>
          <w:szCs w:val="28"/>
        </w:rPr>
        <w:t xml:space="preserve"> показател</w:t>
      </w:r>
      <w:r w:rsidR="00F66EC3" w:rsidRPr="00EC7B0E">
        <w:rPr>
          <w:rFonts w:ascii="Times New Roman" w:hAnsi="Times New Roman" w:cs="Times New Roman"/>
          <w:sz w:val="28"/>
          <w:szCs w:val="28"/>
        </w:rPr>
        <w:t>ь</w:t>
      </w:r>
      <w:r w:rsidRPr="00EC7B0E">
        <w:rPr>
          <w:rFonts w:ascii="Times New Roman" w:hAnsi="Times New Roman" w:cs="Times New Roman"/>
          <w:sz w:val="28"/>
          <w:szCs w:val="28"/>
        </w:rPr>
        <w:t xml:space="preserve"> </w:t>
      </w:r>
      <w:r w:rsidR="00EC7B0E" w:rsidRPr="00EC7B0E">
        <w:rPr>
          <w:rFonts w:ascii="Times New Roman" w:hAnsi="Times New Roman" w:cs="Times New Roman"/>
          <w:sz w:val="28"/>
          <w:szCs w:val="28"/>
        </w:rPr>
        <w:t>обеспеченности спортивными сооружениями</w:t>
      </w:r>
      <w:r w:rsidR="00EC7B0E">
        <w:rPr>
          <w:rFonts w:ascii="Times New Roman" w:hAnsi="Times New Roman" w:cs="Times New Roman"/>
          <w:sz w:val="28"/>
          <w:szCs w:val="28"/>
        </w:rPr>
        <w:t>,</w:t>
      </w:r>
      <w:r w:rsidR="00EC7B0E" w:rsidRPr="00EC7B0E">
        <w:rPr>
          <w:rFonts w:ascii="Times New Roman" w:hAnsi="Times New Roman" w:cs="Times New Roman"/>
          <w:sz w:val="28"/>
          <w:szCs w:val="28"/>
        </w:rPr>
        <w:t xml:space="preserve"> исходя из нормативной пропускной способности</w:t>
      </w:r>
      <w:r w:rsidR="00EC7B0E">
        <w:rPr>
          <w:rFonts w:ascii="Times New Roman" w:hAnsi="Times New Roman" w:cs="Times New Roman"/>
          <w:sz w:val="28"/>
          <w:szCs w:val="28"/>
        </w:rPr>
        <w:t>,</w:t>
      </w:r>
      <w:r w:rsidR="00EC7B0E" w:rsidRPr="00EC7B0E">
        <w:rPr>
          <w:rFonts w:ascii="Times New Roman" w:hAnsi="Times New Roman" w:cs="Times New Roman"/>
          <w:sz w:val="28"/>
          <w:szCs w:val="28"/>
        </w:rPr>
        <w:t xml:space="preserve"> </w:t>
      </w:r>
      <w:r w:rsidRPr="00EC7B0E">
        <w:rPr>
          <w:rFonts w:ascii="Times New Roman" w:hAnsi="Times New Roman" w:cs="Times New Roman"/>
          <w:sz w:val="28"/>
          <w:szCs w:val="28"/>
        </w:rPr>
        <w:t>по Северо-Западному федеральному округу</w:t>
      </w:r>
      <w:r w:rsidR="00EC7B0E" w:rsidRPr="00EC7B0E">
        <w:rPr>
          <w:rFonts w:ascii="Times New Roman" w:hAnsi="Times New Roman" w:cs="Times New Roman"/>
          <w:sz w:val="28"/>
          <w:szCs w:val="28"/>
        </w:rPr>
        <w:t xml:space="preserve"> составляет</w:t>
      </w:r>
      <w:r w:rsidRPr="00EC7B0E">
        <w:rPr>
          <w:rFonts w:ascii="Times New Roman" w:hAnsi="Times New Roman" w:cs="Times New Roman"/>
          <w:sz w:val="28"/>
          <w:szCs w:val="28"/>
        </w:rPr>
        <w:t xml:space="preserve"> 45,8 </w:t>
      </w:r>
      <w:r w:rsidR="005F4E3E" w:rsidRPr="00EC7B0E">
        <w:rPr>
          <w:rFonts w:ascii="Times New Roman" w:hAnsi="Times New Roman" w:cs="Times New Roman"/>
          <w:sz w:val="28"/>
          <w:szCs w:val="28"/>
        </w:rPr>
        <w:t>процентов</w:t>
      </w:r>
      <w:r w:rsidRPr="00EC7B0E">
        <w:rPr>
          <w:rFonts w:ascii="Times New Roman" w:hAnsi="Times New Roman" w:cs="Times New Roman"/>
          <w:sz w:val="28"/>
          <w:szCs w:val="28"/>
        </w:rPr>
        <w:t>.</w:t>
      </w:r>
    </w:p>
    <w:p w14:paraId="313BA17C" w14:textId="77777777" w:rsidR="00FC5134" w:rsidRPr="00EC7B0E" w:rsidRDefault="00FC5134" w:rsidP="00EC7B0E">
      <w:pPr>
        <w:pStyle w:val="a3"/>
        <w:ind w:firstLine="708"/>
        <w:rPr>
          <w:rFonts w:ascii="Times New Roman" w:hAnsi="Times New Roman" w:cs="Times New Roman"/>
          <w:sz w:val="28"/>
          <w:szCs w:val="28"/>
        </w:rPr>
      </w:pPr>
      <w:r w:rsidRPr="00EC7B0E">
        <w:rPr>
          <w:rFonts w:ascii="Times New Roman" w:hAnsi="Times New Roman" w:cs="Times New Roman"/>
          <w:sz w:val="28"/>
          <w:szCs w:val="28"/>
        </w:rPr>
        <w:t>Средни</w:t>
      </w:r>
      <w:r w:rsidR="00EC7B0E" w:rsidRPr="00EC7B0E">
        <w:rPr>
          <w:rFonts w:ascii="Times New Roman" w:hAnsi="Times New Roman" w:cs="Times New Roman"/>
          <w:sz w:val="28"/>
          <w:szCs w:val="28"/>
        </w:rPr>
        <w:t>й</w:t>
      </w:r>
      <w:r w:rsidRPr="00EC7B0E">
        <w:rPr>
          <w:rFonts w:ascii="Times New Roman" w:hAnsi="Times New Roman" w:cs="Times New Roman"/>
          <w:sz w:val="28"/>
          <w:szCs w:val="28"/>
        </w:rPr>
        <w:t xml:space="preserve"> показател</w:t>
      </w:r>
      <w:r w:rsidR="00EC7B0E" w:rsidRPr="00EC7B0E">
        <w:rPr>
          <w:rFonts w:ascii="Times New Roman" w:hAnsi="Times New Roman" w:cs="Times New Roman"/>
          <w:sz w:val="28"/>
          <w:szCs w:val="28"/>
        </w:rPr>
        <w:t>ь</w:t>
      </w:r>
      <w:r w:rsidRPr="00EC7B0E">
        <w:rPr>
          <w:rFonts w:ascii="Times New Roman" w:hAnsi="Times New Roman" w:cs="Times New Roman"/>
          <w:sz w:val="28"/>
          <w:szCs w:val="28"/>
        </w:rPr>
        <w:t xml:space="preserve"> </w:t>
      </w:r>
      <w:r w:rsidR="00EC7B0E" w:rsidRPr="00EC7B0E">
        <w:rPr>
          <w:rFonts w:ascii="Times New Roman" w:hAnsi="Times New Roman" w:cs="Times New Roman"/>
          <w:sz w:val="28"/>
          <w:szCs w:val="28"/>
        </w:rPr>
        <w:t>обеспеченность спортивными сооружениями</w:t>
      </w:r>
      <w:r w:rsidR="00EC7B0E">
        <w:rPr>
          <w:rFonts w:ascii="Times New Roman" w:hAnsi="Times New Roman" w:cs="Times New Roman"/>
          <w:sz w:val="28"/>
          <w:szCs w:val="28"/>
        </w:rPr>
        <w:t>,</w:t>
      </w:r>
      <w:r w:rsidR="00EC7B0E" w:rsidRPr="00EC7B0E">
        <w:rPr>
          <w:rFonts w:ascii="Times New Roman" w:hAnsi="Times New Roman" w:cs="Times New Roman"/>
          <w:sz w:val="28"/>
          <w:szCs w:val="28"/>
        </w:rPr>
        <w:t xml:space="preserve"> исходя из</w:t>
      </w:r>
      <w:r w:rsidR="00EC7B0E">
        <w:rPr>
          <w:rFonts w:ascii="Times New Roman" w:hAnsi="Times New Roman" w:cs="Times New Roman"/>
          <w:sz w:val="28"/>
          <w:szCs w:val="28"/>
        </w:rPr>
        <w:t xml:space="preserve"> </w:t>
      </w:r>
      <w:r w:rsidR="00EC7B0E" w:rsidRPr="00EC7B0E">
        <w:rPr>
          <w:rFonts w:ascii="Times New Roman" w:hAnsi="Times New Roman" w:cs="Times New Roman"/>
          <w:sz w:val="28"/>
          <w:szCs w:val="28"/>
        </w:rPr>
        <w:t>нормативной пропускной способности</w:t>
      </w:r>
      <w:r w:rsidR="00EC7B0E">
        <w:rPr>
          <w:rFonts w:ascii="Times New Roman" w:hAnsi="Times New Roman" w:cs="Times New Roman"/>
          <w:sz w:val="28"/>
          <w:szCs w:val="28"/>
        </w:rPr>
        <w:t>,</w:t>
      </w:r>
      <w:r w:rsidR="00EC7B0E" w:rsidRPr="00EC7B0E">
        <w:rPr>
          <w:rFonts w:ascii="Times New Roman" w:hAnsi="Times New Roman" w:cs="Times New Roman"/>
          <w:sz w:val="28"/>
          <w:szCs w:val="28"/>
        </w:rPr>
        <w:t xml:space="preserve"> </w:t>
      </w:r>
      <w:r w:rsidRPr="00EC7B0E">
        <w:rPr>
          <w:rFonts w:ascii="Times New Roman" w:hAnsi="Times New Roman" w:cs="Times New Roman"/>
          <w:sz w:val="28"/>
          <w:szCs w:val="28"/>
        </w:rPr>
        <w:t>по Российской Федерации</w:t>
      </w:r>
      <w:r w:rsidR="00EC7B0E" w:rsidRPr="00EC7B0E">
        <w:rPr>
          <w:rFonts w:ascii="Times New Roman" w:hAnsi="Times New Roman" w:cs="Times New Roman"/>
          <w:sz w:val="28"/>
          <w:szCs w:val="28"/>
        </w:rPr>
        <w:t xml:space="preserve"> составляет </w:t>
      </w:r>
      <w:r w:rsidRPr="00EC7B0E">
        <w:rPr>
          <w:rFonts w:ascii="Times New Roman" w:hAnsi="Times New Roman" w:cs="Times New Roman"/>
          <w:sz w:val="28"/>
          <w:szCs w:val="28"/>
        </w:rPr>
        <w:t>50,0</w:t>
      </w:r>
      <w:r w:rsidR="00EC7B0E">
        <w:rPr>
          <w:rFonts w:ascii="Times New Roman" w:hAnsi="Times New Roman" w:cs="Times New Roman"/>
          <w:sz w:val="28"/>
          <w:szCs w:val="28"/>
        </w:rPr>
        <w:t xml:space="preserve"> </w:t>
      </w:r>
      <w:r w:rsidR="005F4E3E" w:rsidRPr="00EC7B0E">
        <w:rPr>
          <w:rFonts w:ascii="Times New Roman" w:hAnsi="Times New Roman" w:cs="Times New Roman"/>
          <w:sz w:val="28"/>
          <w:szCs w:val="28"/>
        </w:rPr>
        <w:t>процентов</w:t>
      </w:r>
      <w:r w:rsidRPr="00EC7B0E">
        <w:rPr>
          <w:rFonts w:ascii="Times New Roman" w:hAnsi="Times New Roman" w:cs="Times New Roman"/>
          <w:sz w:val="28"/>
          <w:szCs w:val="28"/>
        </w:rPr>
        <w:t xml:space="preserve">. </w:t>
      </w:r>
    </w:p>
    <w:p w14:paraId="57AEDD6C" w14:textId="77777777" w:rsidR="00FC5134" w:rsidRPr="001D6B1E" w:rsidRDefault="00FC5134" w:rsidP="00FC5134">
      <w:pPr>
        <w:pStyle w:val="a3"/>
        <w:jc w:val="center"/>
        <w:rPr>
          <w:rFonts w:ascii="Times New Roman" w:hAnsi="Times New Roman" w:cs="Times New Roman"/>
          <w:sz w:val="28"/>
          <w:szCs w:val="28"/>
        </w:rPr>
      </w:pPr>
    </w:p>
    <w:p w14:paraId="6A716E18" w14:textId="77777777" w:rsidR="00FC5134" w:rsidRDefault="00FC5134" w:rsidP="00FC5134">
      <w:pPr>
        <w:pStyle w:val="a3"/>
        <w:jc w:val="center"/>
        <w:rPr>
          <w:rFonts w:ascii="Times New Roman" w:hAnsi="Times New Roman" w:cs="Times New Roman"/>
          <w:sz w:val="28"/>
          <w:szCs w:val="28"/>
        </w:rPr>
      </w:pPr>
      <w:r w:rsidRPr="00602C11">
        <w:rPr>
          <w:rFonts w:ascii="Times New Roman" w:hAnsi="Times New Roman" w:cs="Times New Roman"/>
          <w:sz w:val="28"/>
          <w:szCs w:val="28"/>
        </w:rPr>
        <w:t xml:space="preserve">Цель подпрограммы </w:t>
      </w:r>
      <w:r w:rsidR="005F4E3E" w:rsidRPr="00602C11">
        <w:rPr>
          <w:rFonts w:ascii="Times New Roman" w:hAnsi="Times New Roman" w:cs="Times New Roman"/>
          <w:sz w:val="28"/>
          <w:szCs w:val="28"/>
        </w:rPr>
        <w:t>3</w:t>
      </w:r>
    </w:p>
    <w:p w14:paraId="1C998435" w14:textId="77777777" w:rsidR="00602C11" w:rsidRPr="00602C11" w:rsidRDefault="00602C11" w:rsidP="00FC5134">
      <w:pPr>
        <w:pStyle w:val="a3"/>
        <w:jc w:val="center"/>
        <w:rPr>
          <w:rFonts w:ascii="Times New Roman" w:hAnsi="Times New Roman" w:cs="Times New Roman"/>
          <w:sz w:val="28"/>
          <w:szCs w:val="28"/>
        </w:rPr>
      </w:pPr>
    </w:p>
    <w:p w14:paraId="4871B7E6" w14:textId="223DDBF5" w:rsidR="007651E3" w:rsidRDefault="007651E3" w:rsidP="007651E3">
      <w:pPr>
        <w:pStyle w:val="a3"/>
        <w:jc w:val="both"/>
        <w:rPr>
          <w:rFonts w:ascii="Times New Roman" w:hAnsi="Times New Roman" w:cs="Times New Roman"/>
          <w:sz w:val="28"/>
          <w:szCs w:val="28"/>
        </w:rPr>
      </w:pPr>
      <w:r w:rsidRPr="00602C11">
        <w:rPr>
          <w:rFonts w:ascii="Times New Roman" w:hAnsi="Times New Roman" w:cs="Times New Roman"/>
          <w:sz w:val="28"/>
          <w:szCs w:val="28"/>
        </w:rPr>
        <w:t>-</w:t>
      </w:r>
      <w:r w:rsidR="004E1E29">
        <w:rPr>
          <w:rFonts w:ascii="Times New Roman" w:hAnsi="Times New Roman" w:cs="Times New Roman"/>
          <w:sz w:val="28"/>
          <w:szCs w:val="28"/>
        </w:rPr>
        <w:t xml:space="preserve"> </w:t>
      </w:r>
      <w:r w:rsidR="007170DC">
        <w:rPr>
          <w:rFonts w:ascii="Times New Roman" w:hAnsi="Times New Roman" w:cs="Times New Roman"/>
          <w:sz w:val="28"/>
          <w:szCs w:val="28"/>
        </w:rPr>
        <w:t>Развитие объектов физической культуры и спорта в Ленинградской области</w:t>
      </w:r>
      <w:r w:rsidR="00602C11" w:rsidRPr="00602C11">
        <w:rPr>
          <w:rFonts w:ascii="Times New Roman" w:hAnsi="Times New Roman" w:cs="Times New Roman"/>
          <w:sz w:val="28"/>
          <w:szCs w:val="28"/>
        </w:rPr>
        <w:t>.</w:t>
      </w:r>
    </w:p>
    <w:p w14:paraId="4DA8D9CE" w14:textId="77777777" w:rsidR="007651E3" w:rsidRPr="001D6B1E" w:rsidRDefault="007651E3" w:rsidP="00FC5134">
      <w:pPr>
        <w:pStyle w:val="a3"/>
        <w:jc w:val="center"/>
        <w:rPr>
          <w:rFonts w:ascii="Times New Roman" w:hAnsi="Times New Roman" w:cs="Times New Roman"/>
          <w:sz w:val="28"/>
          <w:szCs w:val="28"/>
        </w:rPr>
      </w:pPr>
    </w:p>
    <w:p w14:paraId="61B89936" w14:textId="77777777" w:rsidR="00FC5134" w:rsidRPr="001D6B1E" w:rsidRDefault="00FC5134" w:rsidP="00FC5134">
      <w:pPr>
        <w:pStyle w:val="a3"/>
        <w:jc w:val="center"/>
        <w:rPr>
          <w:rFonts w:ascii="Times New Roman" w:hAnsi="Times New Roman" w:cs="Times New Roman"/>
          <w:sz w:val="28"/>
          <w:szCs w:val="28"/>
        </w:rPr>
      </w:pPr>
      <w:r w:rsidRPr="001D6B1E">
        <w:rPr>
          <w:rFonts w:ascii="Times New Roman" w:hAnsi="Times New Roman" w:cs="Times New Roman"/>
          <w:sz w:val="28"/>
          <w:szCs w:val="28"/>
        </w:rPr>
        <w:t xml:space="preserve">Задачи подпрограммы </w:t>
      </w:r>
      <w:r w:rsidR="005F4E3E">
        <w:rPr>
          <w:rFonts w:ascii="Times New Roman" w:hAnsi="Times New Roman" w:cs="Times New Roman"/>
          <w:sz w:val="28"/>
          <w:szCs w:val="28"/>
        </w:rPr>
        <w:t>3</w:t>
      </w:r>
    </w:p>
    <w:p w14:paraId="01DAA39C" w14:textId="77777777" w:rsidR="00FC5134" w:rsidRPr="001D6B1E" w:rsidRDefault="00FC5134" w:rsidP="00FC5134">
      <w:pPr>
        <w:pStyle w:val="a3"/>
        <w:jc w:val="center"/>
        <w:rPr>
          <w:rFonts w:ascii="Times New Roman" w:hAnsi="Times New Roman" w:cs="Times New Roman"/>
          <w:sz w:val="28"/>
          <w:szCs w:val="28"/>
        </w:rPr>
      </w:pPr>
    </w:p>
    <w:p w14:paraId="3BC335DE" w14:textId="77777777" w:rsidR="004E1E29" w:rsidRDefault="004E1E29" w:rsidP="004E1E29">
      <w:pPr>
        <w:pStyle w:val="ConsPlusNormal"/>
        <w:ind w:firstLine="283"/>
        <w:jc w:val="both"/>
        <w:rPr>
          <w:rFonts w:ascii="Times New Roman" w:hAnsi="Times New Roman" w:cs="Times New Roman"/>
          <w:sz w:val="28"/>
          <w:szCs w:val="28"/>
        </w:rPr>
      </w:pPr>
    </w:p>
    <w:p w14:paraId="4AF66735" w14:textId="77777777" w:rsidR="004E1E29" w:rsidRPr="004E1E29" w:rsidRDefault="004E1E29" w:rsidP="004E1E29">
      <w:pPr>
        <w:pStyle w:val="ConsPlusNormal"/>
        <w:ind w:firstLine="283"/>
        <w:jc w:val="both"/>
        <w:rPr>
          <w:rFonts w:ascii="Times New Roman" w:hAnsi="Times New Roman" w:cs="Times New Roman"/>
          <w:sz w:val="28"/>
          <w:szCs w:val="28"/>
        </w:rPr>
      </w:pPr>
      <w:r>
        <w:rPr>
          <w:rFonts w:ascii="Times New Roman" w:hAnsi="Times New Roman" w:cs="Times New Roman"/>
          <w:sz w:val="28"/>
          <w:szCs w:val="28"/>
        </w:rPr>
        <w:t xml:space="preserve">- </w:t>
      </w:r>
      <w:r w:rsidRPr="004E1E29">
        <w:rPr>
          <w:rFonts w:ascii="Times New Roman" w:hAnsi="Times New Roman" w:cs="Times New Roman"/>
          <w:sz w:val="28"/>
          <w:szCs w:val="28"/>
        </w:rPr>
        <w:t>развитие инфраструктуры для занятий массовым спортом и физической культурой по месту жительства;</w:t>
      </w:r>
    </w:p>
    <w:p w14:paraId="69E239C3" w14:textId="77777777" w:rsidR="004E1E29" w:rsidRPr="004E1E29" w:rsidRDefault="004E1E29" w:rsidP="004E1E29">
      <w:pPr>
        <w:pStyle w:val="ConsPlusNormal"/>
        <w:ind w:firstLine="283"/>
        <w:jc w:val="both"/>
        <w:rPr>
          <w:rFonts w:ascii="Times New Roman" w:hAnsi="Times New Roman" w:cs="Times New Roman"/>
          <w:sz w:val="28"/>
          <w:szCs w:val="28"/>
        </w:rPr>
      </w:pPr>
      <w:r>
        <w:rPr>
          <w:rFonts w:ascii="Times New Roman" w:hAnsi="Times New Roman" w:cs="Times New Roman"/>
          <w:sz w:val="28"/>
          <w:szCs w:val="28"/>
        </w:rPr>
        <w:t xml:space="preserve">- </w:t>
      </w:r>
      <w:r w:rsidRPr="004E1E29">
        <w:rPr>
          <w:rFonts w:ascii="Times New Roman" w:hAnsi="Times New Roman" w:cs="Times New Roman"/>
          <w:sz w:val="28"/>
          <w:szCs w:val="28"/>
        </w:rPr>
        <w:t>развитие материально-технической базы спорта высших достижений, в том числе для подготовки олимпийского резерва;</w:t>
      </w:r>
    </w:p>
    <w:p w14:paraId="26CEE20E" w14:textId="77777777" w:rsidR="004E1E29" w:rsidRPr="004E1E29" w:rsidRDefault="004E1E29" w:rsidP="004E1E29">
      <w:pPr>
        <w:pStyle w:val="ConsPlusNormal"/>
        <w:ind w:firstLine="283"/>
        <w:jc w:val="both"/>
        <w:rPr>
          <w:rFonts w:ascii="Times New Roman" w:hAnsi="Times New Roman" w:cs="Times New Roman"/>
          <w:sz w:val="28"/>
          <w:szCs w:val="28"/>
        </w:rPr>
      </w:pPr>
      <w:r>
        <w:rPr>
          <w:rFonts w:ascii="Times New Roman" w:hAnsi="Times New Roman" w:cs="Times New Roman"/>
          <w:sz w:val="28"/>
          <w:szCs w:val="28"/>
        </w:rPr>
        <w:t xml:space="preserve">- </w:t>
      </w:r>
      <w:r w:rsidRPr="004E1E29">
        <w:rPr>
          <w:rFonts w:ascii="Times New Roman" w:hAnsi="Times New Roman" w:cs="Times New Roman"/>
          <w:sz w:val="28"/>
          <w:szCs w:val="28"/>
        </w:rPr>
        <w:t>развитие инфраструктуры физической культуры и спорта, в том числе в рамках государственно-частного партнерства.</w:t>
      </w:r>
    </w:p>
    <w:p w14:paraId="69C3025C" w14:textId="77777777" w:rsidR="00FC5134" w:rsidRPr="001D6B1E" w:rsidRDefault="00FC5134" w:rsidP="00FC5134">
      <w:pPr>
        <w:pStyle w:val="ConsPlusNormal"/>
        <w:ind w:firstLine="283"/>
        <w:jc w:val="both"/>
        <w:rPr>
          <w:rFonts w:ascii="Times New Roman" w:hAnsi="Times New Roman" w:cs="Times New Roman"/>
          <w:sz w:val="28"/>
          <w:szCs w:val="28"/>
        </w:rPr>
      </w:pPr>
    </w:p>
    <w:p w14:paraId="793E6400" w14:textId="77777777" w:rsidR="00FC5134" w:rsidRPr="001D6B1E" w:rsidRDefault="00FC5134" w:rsidP="00FC5134">
      <w:pPr>
        <w:pStyle w:val="ConsPlusNormal"/>
        <w:ind w:firstLine="283"/>
        <w:jc w:val="both"/>
        <w:rPr>
          <w:i/>
        </w:rPr>
      </w:pPr>
    </w:p>
    <w:p w14:paraId="698F595F" w14:textId="77777777" w:rsidR="00FC5134" w:rsidRPr="001D6B1E" w:rsidRDefault="00FC5134" w:rsidP="00FC5134">
      <w:pPr>
        <w:pStyle w:val="a3"/>
        <w:jc w:val="center"/>
        <w:rPr>
          <w:rFonts w:ascii="Times New Roman" w:hAnsi="Times New Roman" w:cs="Times New Roman"/>
          <w:sz w:val="28"/>
          <w:szCs w:val="28"/>
        </w:rPr>
      </w:pPr>
      <w:r w:rsidRPr="001D6B1E">
        <w:rPr>
          <w:rFonts w:ascii="Times New Roman" w:hAnsi="Times New Roman" w:cs="Times New Roman"/>
          <w:sz w:val="28"/>
          <w:szCs w:val="28"/>
        </w:rPr>
        <w:t xml:space="preserve">Ожидаемые результаты подпрограммы </w:t>
      </w:r>
      <w:r w:rsidR="005F4E3E">
        <w:rPr>
          <w:rFonts w:ascii="Times New Roman" w:hAnsi="Times New Roman" w:cs="Times New Roman"/>
          <w:sz w:val="28"/>
          <w:szCs w:val="28"/>
        </w:rPr>
        <w:t>3</w:t>
      </w:r>
    </w:p>
    <w:p w14:paraId="3B6477A4" w14:textId="77777777" w:rsidR="00FC5134" w:rsidRPr="001D6B1E" w:rsidRDefault="00FC5134" w:rsidP="00FC5134">
      <w:pPr>
        <w:pStyle w:val="a3"/>
        <w:jc w:val="center"/>
      </w:pPr>
    </w:p>
    <w:p w14:paraId="184E9829" w14:textId="77777777" w:rsidR="00FC5134" w:rsidRDefault="00FC5134" w:rsidP="00FC5134">
      <w:pPr>
        <w:pStyle w:val="ConsPlusNormal"/>
        <w:ind w:firstLine="283"/>
        <w:jc w:val="both"/>
        <w:rPr>
          <w:rFonts w:ascii="Times New Roman" w:hAnsi="Times New Roman" w:cs="Times New Roman"/>
          <w:sz w:val="28"/>
          <w:szCs w:val="28"/>
        </w:rPr>
      </w:pPr>
      <w:r w:rsidRPr="001D6B1E">
        <w:rPr>
          <w:rFonts w:ascii="Times New Roman" w:hAnsi="Times New Roman" w:cs="Times New Roman"/>
          <w:sz w:val="28"/>
          <w:szCs w:val="28"/>
        </w:rPr>
        <w:t>- увеличение единовременной пропуск</w:t>
      </w:r>
      <w:r w:rsidR="00F66EC3">
        <w:rPr>
          <w:rFonts w:ascii="Times New Roman" w:hAnsi="Times New Roman" w:cs="Times New Roman"/>
          <w:sz w:val="28"/>
          <w:szCs w:val="28"/>
        </w:rPr>
        <w:t>ной способности объектов спорта</w:t>
      </w:r>
      <w:r w:rsidRPr="001D6B1E">
        <w:rPr>
          <w:rFonts w:ascii="Times New Roman" w:hAnsi="Times New Roman" w:cs="Times New Roman"/>
          <w:sz w:val="28"/>
          <w:szCs w:val="28"/>
        </w:rPr>
        <w:t xml:space="preserve"> по направлению, касающемуся совершенствования условий для развития массового спорта до 83000 чел. в 2024 году;</w:t>
      </w:r>
    </w:p>
    <w:p w14:paraId="1A301E9C" w14:textId="77777777" w:rsidR="003A2440" w:rsidRDefault="003A2440" w:rsidP="003A2440">
      <w:pPr>
        <w:pStyle w:val="ConsPlusNormal"/>
        <w:ind w:firstLine="283"/>
        <w:jc w:val="both"/>
        <w:rPr>
          <w:rFonts w:ascii="Times New Roman" w:hAnsi="Times New Roman" w:cs="Times New Roman"/>
          <w:sz w:val="28"/>
          <w:szCs w:val="28"/>
        </w:rPr>
      </w:pPr>
      <w:r w:rsidRPr="001D6B1E">
        <w:rPr>
          <w:rFonts w:ascii="Times New Roman" w:hAnsi="Times New Roman" w:cs="Times New Roman"/>
          <w:sz w:val="28"/>
          <w:szCs w:val="28"/>
        </w:rPr>
        <w:lastRenderedPageBreak/>
        <w:t xml:space="preserve">- </w:t>
      </w:r>
      <w:r w:rsidR="003B2A01" w:rsidRPr="003B2A01">
        <w:rPr>
          <w:rFonts w:ascii="Times New Roman" w:hAnsi="Times New Roman" w:cs="Times New Roman"/>
          <w:sz w:val="28"/>
          <w:szCs w:val="28"/>
        </w:rPr>
        <w:t>создание</w:t>
      </w:r>
      <w:r w:rsidRPr="003B2A01">
        <w:rPr>
          <w:rFonts w:ascii="Times New Roman" w:hAnsi="Times New Roman" w:cs="Times New Roman"/>
          <w:sz w:val="28"/>
          <w:szCs w:val="28"/>
        </w:rPr>
        <w:t xml:space="preserve"> спортивн</w:t>
      </w:r>
      <w:r w:rsidR="003B2A01" w:rsidRPr="003B2A01">
        <w:rPr>
          <w:rFonts w:ascii="Times New Roman" w:hAnsi="Times New Roman" w:cs="Times New Roman"/>
          <w:sz w:val="28"/>
          <w:szCs w:val="28"/>
        </w:rPr>
        <w:t>ого</w:t>
      </w:r>
      <w:r w:rsidRPr="003B2A01">
        <w:rPr>
          <w:rFonts w:ascii="Times New Roman" w:hAnsi="Times New Roman" w:cs="Times New Roman"/>
          <w:sz w:val="28"/>
          <w:szCs w:val="28"/>
        </w:rPr>
        <w:t xml:space="preserve"> региональн</w:t>
      </w:r>
      <w:r w:rsidR="003B2A01" w:rsidRPr="003B2A01">
        <w:rPr>
          <w:rFonts w:ascii="Times New Roman" w:hAnsi="Times New Roman" w:cs="Times New Roman"/>
          <w:sz w:val="28"/>
          <w:szCs w:val="28"/>
        </w:rPr>
        <w:t>ого</w:t>
      </w:r>
      <w:r w:rsidRPr="003B2A01">
        <w:rPr>
          <w:rFonts w:ascii="Times New Roman" w:hAnsi="Times New Roman" w:cs="Times New Roman"/>
          <w:sz w:val="28"/>
          <w:szCs w:val="28"/>
        </w:rPr>
        <w:t xml:space="preserve"> центр</w:t>
      </w:r>
      <w:r w:rsidR="003B2A01" w:rsidRPr="003B2A01">
        <w:rPr>
          <w:rFonts w:ascii="Times New Roman" w:hAnsi="Times New Roman" w:cs="Times New Roman"/>
          <w:sz w:val="28"/>
          <w:szCs w:val="28"/>
        </w:rPr>
        <w:t>а</w:t>
      </w:r>
      <w:r w:rsidRPr="003B2A01">
        <w:rPr>
          <w:rFonts w:ascii="Times New Roman" w:hAnsi="Times New Roman" w:cs="Times New Roman"/>
          <w:sz w:val="28"/>
          <w:szCs w:val="28"/>
        </w:rPr>
        <w:t>, введенн</w:t>
      </w:r>
      <w:r w:rsidR="003B2A01" w:rsidRPr="003B2A01">
        <w:rPr>
          <w:rFonts w:ascii="Times New Roman" w:hAnsi="Times New Roman" w:cs="Times New Roman"/>
          <w:sz w:val="28"/>
          <w:szCs w:val="28"/>
        </w:rPr>
        <w:t>ого</w:t>
      </w:r>
      <w:r w:rsidRPr="003B2A01">
        <w:rPr>
          <w:rFonts w:ascii="Times New Roman" w:hAnsi="Times New Roman" w:cs="Times New Roman"/>
          <w:sz w:val="28"/>
          <w:szCs w:val="28"/>
        </w:rPr>
        <w:t xml:space="preserve"> в эксплуатацию в рамках программы</w:t>
      </w:r>
      <w:r w:rsidR="003B2A01" w:rsidRPr="003B2A01">
        <w:rPr>
          <w:rFonts w:ascii="Times New Roman" w:hAnsi="Times New Roman" w:cs="Times New Roman"/>
          <w:sz w:val="28"/>
          <w:szCs w:val="28"/>
        </w:rPr>
        <w:t xml:space="preserve"> </w:t>
      </w:r>
      <w:r w:rsidRPr="003B2A01">
        <w:rPr>
          <w:rFonts w:ascii="Times New Roman" w:hAnsi="Times New Roman" w:cs="Times New Roman"/>
          <w:sz w:val="28"/>
          <w:szCs w:val="28"/>
        </w:rPr>
        <w:t>в 2024 году.</w:t>
      </w:r>
    </w:p>
    <w:p w14:paraId="4313059D" w14:textId="77777777" w:rsidR="003A2440" w:rsidRDefault="003A2440" w:rsidP="003A2440">
      <w:pPr>
        <w:pStyle w:val="ConsPlusNormal"/>
        <w:ind w:firstLine="283"/>
        <w:rPr>
          <w:rFonts w:ascii="Times New Roman" w:hAnsi="Times New Roman" w:cs="Times New Roman"/>
          <w:sz w:val="28"/>
          <w:szCs w:val="28"/>
        </w:rPr>
      </w:pPr>
      <w:r w:rsidRPr="001D6B1E">
        <w:rPr>
          <w:rFonts w:ascii="Times New Roman" w:hAnsi="Times New Roman" w:cs="Times New Roman"/>
          <w:sz w:val="28"/>
          <w:szCs w:val="28"/>
        </w:rPr>
        <w:t>- увеличение количества созданных в рамках государственной программы объектов спорта за счет государственно-частного партнер</w:t>
      </w:r>
      <w:r w:rsidR="004E1E29">
        <w:rPr>
          <w:rFonts w:ascii="Times New Roman" w:hAnsi="Times New Roman" w:cs="Times New Roman"/>
          <w:sz w:val="28"/>
          <w:szCs w:val="28"/>
        </w:rPr>
        <w:t>ства до трех единиц в 2024 году;</w:t>
      </w:r>
    </w:p>
    <w:p w14:paraId="4BCB21B0" w14:textId="77777777" w:rsidR="00FC5134" w:rsidRPr="001D6B1E" w:rsidRDefault="00FC5134" w:rsidP="00FC5134">
      <w:pPr>
        <w:pStyle w:val="a3"/>
        <w:jc w:val="center"/>
        <w:rPr>
          <w:rFonts w:ascii="Times New Roman" w:hAnsi="Times New Roman" w:cs="Times New Roman"/>
          <w:sz w:val="28"/>
          <w:szCs w:val="28"/>
        </w:rPr>
      </w:pPr>
    </w:p>
    <w:p w14:paraId="4AD84BFB" w14:textId="77777777" w:rsidR="00FC5134" w:rsidRPr="005F4E3E" w:rsidRDefault="00FC5134" w:rsidP="00FC5134">
      <w:pPr>
        <w:pStyle w:val="a3"/>
        <w:jc w:val="center"/>
        <w:rPr>
          <w:rFonts w:ascii="Times New Roman" w:hAnsi="Times New Roman" w:cs="Times New Roman"/>
          <w:sz w:val="28"/>
          <w:szCs w:val="28"/>
        </w:rPr>
      </w:pPr>
      <w:r w:rsidRPr="001D6B1E">
        <w:rPr>
          <w:rFonts w:ascii="Times New Roman" w:hAnsi="Times New Roman" w:cs="Times New Roman"/>
          <w:sz w:val="28"/>
          <w:szCs w:val="28"/>
        </w:rPr>
        <w:t xml:space="preserve">Характеристика основных мероприятий подпрограммы </w:t>
      </w:r>
      <w:r w:rsidR="005F4E3E">
        <w:rPr>
          <w:rFonts w:ascii="Times New Roman" w:hAnsi="Times New Roman" w:cs="Times New Roman"/>
          <w:sz w:val="28"/>
          <w:szCs w:val="28"/>
        </w:rPr>
        <w:t>3</w:t>
      </w:r>
    </w:p>
    <w:p w14:paraId="66E7BD5D" w14:textId="77777777" w:rsidR="00FC5134" w:rsidRPr="001D6B1E" w:rsidRDefault="00FC5134" w:rsidP="00FC5134">
      <w:pPr>
        <w:pStyle w:val="a3"/>
        <w:jc w:val="center"/>
        <w:rPr>
          <w:rFonts w:ascii="Times New Roman" w:hAnsi="Times New Roman" w:cs="Times New Roman"/>
          <w:sz w:val="28"/>
          <w:szCs w:val="28"/>
        </w:rPr>
      </w:pPr>
    </w:p>
    <w:p w14:paraId="6358892D" w14:textId="77777777" w:rsidR="00FC5134" w:rsidRPr="001D6B1E" w:rsidRDefault="00FC5134" w:rsidP="00FC5134">
      <w:pPr>
        <w:pStyle w:val="a3"/>
        <w:ind w:firstLine="708"/>
        <w:jc w:val="both"/>
        <w:rPr>
          <w:rFonts w:ascii="Times New Roman" w:hAnsi="Times New Roman" w:cs="Times New Roman"/>
          <w:sz w:val="28"/>
          <w:szCs w:val="28"/>
        </w:rPr>
      </w:pPr>
      <w:r w:rsidRPr="001D6B1E">
        <w:rPr>
          <w:rFonts w:ascii="Times New Roman" w:hAnsi="Times New Roman" w:cs="Times New Roman"/>
          <w:sz w:val="28"/>
          <w:szCs w:val="28"/>
        </w:rPr>
        <w:t xml:space="preserve">Решение задач подпрограммы </w:t>
      </w:r>
      <w:r w:rsidR="005F4E3E">
        <w:rPr>
          <w:rFonts w:ascii="Times New Roman" w:hAnsi="Times New Roman" w:cs="Times New Roman"/>
          <w:sz w:val="28"/>
          <w:szCs w:val="28"/>
        </w:rPr>
        <w:t>3</w:t>
      </w:r>
      <w:r w:rsidRPr="001D6B1E">
        <w:rPr>
          <w:rFonts w:ascii="Times New Roman" w:hAnsi="Times New Roman" w:cs="Times New Roman"/>
          <w:sz w:val="28"/>
          <w:szCs w:val="28"/>
        </w:rPr>
        <w:t xml:space="preserve"> обеспечивается через систему следующих мероприятий, предусмотренных в подпрограмме 3 на 2019-2024 годы:</w:t>
      </w:r>
    </w:p>
    <w:p w14:paraId="56936EDE" w14:textId="77777777" w:rsidR="007651E3" w:rsidRDefault="00FC5134" w:rsidP="00FC5134">
      <w:pPr>
        <w:pStyle w:val="a3"/>
        <w:ind w:firstLine="708"/>
        <w:jc w:val="both"/>
        <w:rPr>
          <w:rFonts w:ascii="Times New Roman" w:hAnsi="Times New Roman" w:cs="Times New Roman"/>
          <w:sz w:val="28"/>
          <w:szCs w:val="28"/>
        </w:rPr>
      </w:pPr>
      <w:r w:rsidRPr="001D6B1E">
        <w:rPr>
          <w:rFonts w:ascii="Times New Roman" w:hAnsi="Times New Roman" w:cs="Times New Roman"/>
          <w:sz w:val="28"/>
          <w:szCs w:val="28"/>
        </w:rPr>
        <w:t>- строительство, реконструкция и проектирование спортивных объектов</w:t>
      </w:r>
      <w:r w:rsidR="008701AD">
        <w:rPr>
          <w:rFonts w:ascii="Times New Roman" w:hAnsi="Times New Roman" w:cs="Times New Roman"/>
          <w:sz w:val="28"/>
          <w:szCs w:val="28"/>
        </w:rPr>
        <w:t>;</w:t>
      </w:r>
    </w:p>
    <w:p w14:paraId="71112D96" w14:textId="77777777" w:rsidR="00AF45DD" w:rsidRDefault="00AF45DD" w:rsidP="00AF45DD">
      <w:pPr>
        <w:pStyle w:val="a3"/>
        <w:ind w:firstLine="708"/>
        <w:jc w:val="both"/>
        <w:rPr>
          <w:rFonts w:ascii="Times New Roman" w:hAnsi="Times New Roman" w:cs="Times New Roman"/>
          <w:sz w:val="28"/>
          <w:szCs w:val="28"/>
        </w:rPr>
      </w:pPr>
      <w:r w:rsidRPr="001D6B1E">
        <w:rPr>
          <w:rFonts w:ascii="Times New Roman" w:hAnsi="Times New Roman" w:cs="Times New Roman"/>
          <w:sz w:val="28"/>
          <w:szCs w:val="28"/>
        </w:rPr>
        <w:t>-</w:t>
      </w:r>
      <w:r w:rsidR="00F66EC3">
        <w:rPr>
          <w:rFonts w:ascii="Times New Roman" w:hAnsi="Times New Roman" w:cs="Times New Roman"/>
          <w:sz w:val="28"/>
          <w:szCs w:val="28"/>
        </w:rPr>
        <w:t xml:space="preserve"> </w:t>
      </w:r>
      <w:r w:rsidRPr="001D6B1E">
        <w:rPr>
          <w:rFonts w:ascii="Times New Roman" w:hAnsi="Times New Roman" w:cs="Times New Roman"/>
          <w:sz w:val="28"/>
          <w:szCs w:val="28"/>
        </w:rPr>
        <w:t>капитальный ремонт спортивных объектов;</w:t>
      </w:r>
    </w:p>
    <w:p w14:paraId="3B0EC5C2" w14:textId="77777777" w:rsidR="003A2440" w:rsidRDefault="003A2440" w:rsidP="003A2440">
      <w:pPr>
        <w:pStyle w:val="ConsPlusNormal"/>
        <w:ind w:firstLine="540"/>
        <w:jc w:val="both"/>
        <w:rPr>
          <w:rFonts w:ascii="Times New Roman" w:hAnsi="Times New Roman" w:cs="Times New Roman"/>
          <w:sz w:val="28"/>
          <w:szCs w:val="28"/>
        </w:rPr>
      </w:pPr>
      <w:r w:rsidRPr="00602C11">
        <w:rPr>
          <w:rFonts w:ascii="Times New Roman" w:hAnsi="Times New Roman" w:cs="Times New Roman"/>
          <w:sz w:val="28"/>
          <w:szCs w:val="28"/>
        </w:rPr>
        <w:t xml:space="preserve">Реализация </w:t>
      </w:r>
      <w:r w:rsidR="0041584F">
        <w:rPr>
          <w:rFonts w:ascii="Times New Roman" w:hAnsi="Times New Roman" w:cs="Times New Roman"/>
          <w:sz w:val="28"/>
          <w:szCs w:val="28"/>
        </w:rPr>
        <w:t xml:space="preserve">указанных </w:t>
      </w:r>
      <w:r w:rsidRPr="00602C11">
        <w:rPr>
          <w:rFonts w:ascii="Times New Roman" w:hAnsi="Times New Roman" w:cs="Times New Roman"/>
          <w:sz w:val="28"/>
          <w:szCs w:val="28"/>
        </w:rPr>
        <w:t>мероприятий осуществляется совместно с органами местного самоуправления путем предоставления в установленном порядке субсидий за счет средств областного бюджета Ленинградской области бюджетам муниципальных образований Ленинградской области на софинансирование строительства</w:t>
      </w:r>
      <w:r w:rsidR="008701AD" w:rsidRPr="00602C11">
        <w:rPr>
          <w:rFonts w:ascii="Times New Roman" w:hAnsi="Times New Roman" w:cs="Times New Roman"/>
          <w:sz w:val="28"/>
          <w:szCs w:val="28"/>
        </w:rPr>
        <w:t>, реконструкции и проектирования</w:t>
      </w:r>
      <w:r w:rsidRPr="00602C11">
        <w:rPr>
          <w:rFonts w:ascii="Times New Roman" w:hAnsi="Times New Roman" w:cs="Times New Roman"/>
          <w:sz w:val="28"/>
          <w:szCs w:val="28"/>
        </w:rPr>
        <w:t xml:space="preserve">, капитального ремонта </w:t>
      </w:r>
      <w:r w:rsidR="008701AD" w:rsidRPr="00602C11">
        <w:rPr>
          <w:rFonts w:ascii="Times New Roman" w:hAnsi="Times New Roman" w:cs="Times New Roman"/>
          <w:sz w:val="28"/>
          <w:szCs w:val="28"/>
        </w:rPr>
        <w:t>спортивных</w:t>
      </w:r>
      <w:r w:rsidRPr="00602C11">
        <w:rPr>
          <w:rFonts w:ascii="Times New Roman" w:hAnsi="Times New Roman" w:cs="Times New Roman"/>
          <w:sz w:val="28"/>
          <w:szCs w:val="28"/>
        </w:rPr>
        <w:t xml:space="preserve"> объектов при условии </w:t>
      </w:r>
      <w:r w:rsidR="008701AD" w:rsidRPr="00602C11">
        <w:rPr>
          <w:rFonts w:ascii="Times New Roman" w:hAnsi="Times New Roman" w:cs="Times New Roman"/>
          <w:sz w:val="28"/>
          <w:szCs w:val="28"/>
        </w:rPr>
        <w:t>о</w:t>
      </w:r>
      <w:r w:rsidRPr="00602C11">
        <w:rPr>
          <w:rFonts w:ascii="Times New Roman" w:hAnsi="Times New Roman" w:cs="Times New Roman"/>
          <w:sz w:val="28"/>
          <w:szCs w:val="28"/>
        </w:rPr>
        <w:t>беспечения долевого софинансирования расходного обязательства муниципального образования, а также осуществления функций муниципального заказчика на строительство</w:t>
      </w:r>
      <w:r w:rsidR="008701AD" w:rsidRPr="00602C11">
        <w:rPr>
          <w:rFonts w:ascii="Times New Roman" w:hAnsi="Times New Roman" w:cs="Times New Roman"/>
          <w:sz w:val="28"/>
          <w:szCs w:val="28"/>
        </w:rPr>
        <w:t xml:space="preserve">, </w:t>
      </w:r>
      <w:r w:rsidRPr="00602C11">
        <w:rPr>
          <w:rFonts w:ascii="Times New Roman" w:hAnsi="Times New Roman" w:cs="Times New Roman"/>
          <w:sz w:val="28"/>
          <w:szCs w:val="28"/>
        </w:rPr>
        <w:t>реконструкцию</w:t>
      </w:r>
      <w:r w:rsidR="008701AD" w:rsidRPr="00602C11">
        <w:rPr>
          <w:rFonts w:ascii="Times New Roman" w:hAnsi="Times New Roman" w:cs="Times New Roman"/>
          <w:sz w:val="28"/>
          <w:szCs w:val="28"/>
        </w:rPr>
        <w:t xml:space="preserve"> и проектирование, </w:t>
      </w:r>
      <w:r w:rsidRPr="00602C11">
        <w:rPr>
          <w:rFonts w:ascii="Times New Roman" w:hAnsi="Times New Roman" w:cs="Times New Roman"/>
          <w:sz w:val="28"/>
          <w:szCs w:val="28"/>
        </w:rPr>
        <w:t>капитальный ремонт</w:t>
      </w:r>
      <w:r w:rsidR="008701AD" w:rsidRPr="00602C11">
        <w:rPr>
          <w:rFonts w:ascii="Times New Roman" w:hAnsi="Times New Roman" w:cs="Times New Roman"/>
          <w:sz w:val="28"/>
          <w:szCs w:val="28"/>
        </w:rPr>
        <w:t xml:space="preserve"> спортивных объектов</w:t>
      </w:r>
      <w:r w:rsidRPr="00602C11">
        <w:rPr>
          <w:rFonts w:ascii="Times New Roman" w:hAnsi="Times New Roman" w:cs="Times New Roman"/>
          <w:sz w:val="28"/>
          <w:szCs w:val="28"/>
        </w:rPr>
        <w:t>.</w:t>
      </w:r>
    </w:p>
    <w:p w14:paraId="40C57D77" w14:textId="77777777" w:rsidR="00FC5134" w:rsidRPr="004C0F63" w:rsidRDefault="00FC5134" w:rsidP="00D20BA3">
      <w:pPr>
        <w:pStyle w:val="a3"/>
        <w:ind w:firstLine="708"/>
        <w:jc w:val="both"/>
        <w:rPr>
          <w:rFonts w:ascii="Times New Roman" w:hAnsi="Times New Roman" w:cs="Times New Roman"/>
          <w:sz w:val="28"/>
          <w:szCs w:val="28"/>
        </w:rPr>
      </w:pPr>
      <w:r w:rsidRPr="001D6B1E">
        <w:rPr>
          <w:rFonts w:ascii="Times New Roman" w:hAnsi="Times New Roman" w:cs="Times New Roman"/>
          <w:sz w:val="28"/>
          <w:szCs w:val="28"/>
        </w:rPr>
        <w:t>- создание (строительство) и эксплуатация сети плавательных бассейнов на территории Ленинградской области в рамка</w:t>
      </w:r>
      <w:r w:rsidR="00D20BA3">
        <w:rPr>
          <w:rFonts w:ascii="Times New Roman" w:hAnsi="Times New Roman" w:cs="Times New Roman"/>
          <w:sz w:val="28"/>
          <w:szCs w:val="28"/>
        </w:rPr>
        <w:t>х концессионных соглашений.</w:t>
      </w:r>
    </w:p>
    <w:p w14:paraId="736B1DD6" w14:textId="77777777" w:rsidR="00FC5134" w:rsidRDefault="0041584F" w:rsidP="00FF0C2B">
      <w:pPr>
        <w:pStyle w:val="a3"/>
        <w:ind w:firstLine="708"/>
        <w:jc w:val="both"/>
        <w:rPr>
          <w:rFonts w:ascii="Times New Roman" w:eastAsia="Times New Roman" w:hAnsi="Times New Roman" w:cs="Times New Roman"/>
          <w:sz w:val="28"/>
          <w:szCs w:val="28"/>
          <w:lang w:eastAsia="ru-RU"/>
        </w:rPr>
      </w:pPr>
      <w:r w:rsidRPr="00FF0C2B">
        <w:rPr>
          <w:rFonts w:ascii="Times New Roman" w:eastAsia="Times New Roman" w:hAnsi="Times New Roman" w:cs="Times New Roman"/>
          <w:sz w:val="28"/>
          <w:szCs w:val="28"/>
          <w:lang w:eastAsia="ru-RU"/>
        </w:rPr>
        <w:t>Реализация мероприяти</w:t>
      </w:r>
      <w:r w:rsidR="00FF0C2B">
        <w:rPr>
          <w:rFonts w:ascii="Times New Roman" w:eastAsia="Times New Roman" w:hAnsi="Times New Roman" w:cs="Times New Roman"/>
          <w:sz w:val="28"/>
          <w:szCs w:val="28"/>
          <w:lang w:eastAsia="ru-RU"/>
        </w:rPr>
        <w:t>й</w:t>
      </w:r>
      <w:r w:rsidRPr="00FF0C2B">
        <w:rPr>
          <w:rFonts w:ascii="Times New Roman" w:eastAsia="Times New Roman" w:hAnsi="Times New Roman" w:cs="Times New Roman"/>
          <w:sz w:val="28"/>
          <w:szCs w:val="28"/>
          <w:lang w:eastAsia="ru-RU"/>
        </w:rPr>
        <w:t xml:space="preserve"> осуществляется в соответствии с заключенным</w:t>
      </w:r>
      <w:r w:rsidR="00FF0C2B">
        <w:rPr>
          <w:rFonts w:ascii="Times New Roman" w:eastAsia="Times New Roman" w:hAnsi="Times New Roman" w:cs="Times New Roman"/>
          <w:sz w:val="28"/>
          <w:szCs w:val="28"/>
          <w:lang w:eastAsia="ru-RU"/>
        </w:rPr>
        <w:t>и</w:t>
      </w:r>
      <w:r w:rsidRPr="00FF0C2B">
        <w:rPr>
          <w:rFonts w:ascii="Times New Roman" w:eastAsia="Times New Roman" w:hAnsi="Times New Roman" w:cs="Times New Roman"/>
          <w:sz w:val="28"/>
          <w:szCs w:val="28"/>
          <w:lang w:eastAsia="ru-RU"/>
        </w:rPr>
        <w:t xml:space="preserve"> Концессионным</w:t>
      </w:r>
      <w:r w:rsidR="00FF0C2B">
        <w:rPr>
          <w:rFonts w:ascii="Times New Roman" w:eastAsia="Times New Roman" w:hAnsi="Times New Roman" w:cs="Times New Roman"/>
          <w:sz w:val="28"/>
          <w:szCs w:val="28"/>
          <w:lang w:eastAsia="ru-RU"/>
        </w:rPr>
        <w:t>и</w:t>
      </w:r>
      <w:r w:rsidRPr="00FF0C2B">
        <w:rPr>
          <w:rFonts w:ascii="Times New Roman" w:eastAsia="Times New Roman" w:hAnsi="Times New Roman" w:cs="Times New Roman"/>
          <w:sz w:val="28"/>
          <w:szCs w:val="28"/>
          <w:lang w:eastAsia="ru-RU"/>
        </w:rPr>
        <w:t xml:space="preserve"> соглашени</w:t>
      </w:r>
      <w:r w:rsidR="00FF0C2B">
        <w:rPr>
          <w:rFonts w:ascii="Times New Roman" w:eastAsia="Times New Roman" w:hAnsi="Times New Roman" w:cs="Times New Roman"/>
          <w:sz w:val="28"/>
          <w:szCs w:val="28"/>
          <w:lang w:eastAsia="ru-RU"/>
        </w:rPr>
        <w:t>я</w:t>
      </w:r>
      <w:r w:rsidRPr="00FF0C2B">
        <w:rPr>
          <w:rFonts w:ascii="Times New Roman" w:eastAsia="Times New Roman" w:hAnsi="Times New Roman" w:cs="Times New Roman"/>
          <w:sz w:val="28"/>
          <w:szCs w:val="28"/>
          <w:lang w:eastAsia="ru-RU"/>
        </w:rPr>
        <w:t>м</w:t>
      </w:r>
      <w:r w:rsidR="00FF0C2B">
        <w:rPr>
          <w:rFonts w:ascii="Times New Roman" w:eastAsia="Times New Roman" w:hAnsi="Times New Roman" w:cs="Times New Roman"/>
          <w:sz w:val="28"/>
          <w:szCs w:val="28"/>
          <w:lang w:eastAsia="ru-RU"/>
        </w:rPr>
        <w:t>и</w:t>
      </w:r>
      <w:r w:rsidR="00FF0C2B" w:rsidRPr="00FF0C2B">
        <w:rPr>
          <w:rFonts w:ascii="Times New Roman" w:eastAsia="Times New Roman" w:hAnsi="Times New Roman" w:cs="Times New Roman"/>
          <w:sz w:val="28"/>
          <w:szCs w:val="28"/>
          <w:lang w:eastAsia="ru-RU"/>
        </w:rPr>
        <w:t>, по условиям котор</w:t>
      </w:r>
      <w:r w:rsidR="00FF0C2B">
        <w:rPr>
          <w:rFonts w:ascii="Times New Roman" w:eastAsia="Times New Roman" w:hAnsi="Times New Roman" w:cs="Times New Roman"/>
          <w:sz w:val="28"/>
          <w:szCs w:val="28"/>
          <w:lang w:eastAsia="ru-RU"/>
        </w:rPr>
        <w:t>ых</w:t>
      </w:r>
      <w:r w:rsidRPr="00FF0C2B">
        <w:rPr>
          <w:rFonts w:ascii="Times New Roman" w:eastAsia="Times New Roman" w:hAnsi="Times New Roman" w:cs="Times New Roman"/>
          <w:sz w:val="28"/>
          <w:szCs w:val="28"/>
          <w:lang w:eastAsia="ru-RU"/>
        </w:rPr>
        <w:t xml:space="preserve"> Концессионер обязуется</w:t>
      </w:r>
      <w:r w:rsidRPr="00FF0C2B">
        <w:rPr>
          <w:rFonts w:ascii="Times New Roman" w:eastAsia="Times New Roman" w:hAnsi="Times New Roman" w:cs="Times New Roman"/>
          <w:sz w:val="28"/>
          <w:szCs w:val="28"/>
          <w:lang w:eastAsia="ru-RU"/>
        </w:rPr>
        <w:br/>
        <w:t xml:space="preserve">выполнить работы по </w:t>
      </w:r>
      <w:r w:rsidR="00FF0C2B" w:rsidRPr="00FF0C2B">
        <w:rPr>
          <w:rFonts w:ascii="Times New Roman" w:eastAsia="Times New Roman" w:hAnsi="Times New Roman" w:cs="Times New Roman"/>
          <w:sz w:val="28"/>
          <w:szCs w:val="28"/>
          <w:lang w:eastAsia="ru-RU"/>
        </w:rPr>
        <w:t>п</w:t>
      </w:r>
      <w:r w:rsidRPr="00FF0C2B">
        <w:rPr>
          <w:rFonts w:ascii="Times New Roman" w:eastAsia="Times New Roman" w:hAnsi="Times New Roman" w:cs="Times New Roman"/>
          <w:sz w:val="28"/>
          <w:szCs w:val="28"/>
          <w:lang w:eastAsia="ru-RU"/>
        </w:rPr>
        <w:t xml:space="preserve">роектированию, </w:t>
      </w:r>
      <w:r w:rsidR="00FF0C2B" w:rsidRPr="00FF0C2B">
        <w:rPr>
          <w:rFonts w:ascii="Times New Roman" w:eastAsia="Times New Roman" w:hAnsi="Times New Roman" w:cs="Times New Roman"/>
          <w:sz w:val="28"/>
          <w:szCs w:val="28"/>
          <w:lang w:eastAsia="ru-RU"/>
        </w:rPr>
        <w:t>с</w:t>
      </w:r>
      <w:r w:rsidRPr="00FF0C2B">
        <w:rPr>
          <w:rFonts w:ascii="Times New Roman" w:eastAsia="Times New Roman" w:hAnsi="Times New Roman" w:cs="Times New Roman"/>
          <w:sz w:val="28"/>
          <w:szCs w:val="28"/>
          <w:lang w:eastAsia="ru-RU"/>
        </w:rPr>
        <w:t>озданию объект</w:t>
      </w:r>
      <w:r w:rsidR="00FF0C2B">
        <w:rPr>
          <w:rFonts w:ascii="Times New Roman" w:eastAsia="Times New Roman" w:hAnsi="Times New Roman" w:cs="Times New Roman"/>
          <w:sz w:val="28"/>
          <w:szCs w:val="28"/>
          <w:lang w:eastAsia="ru-RU"/>
        </w:rPr>
        <w:t>ов</w:t>
      </w:r>
      <w:r w:rsidRPr="00FF0C2B">
        <w:rPr>
          <w:rFonts w:ascii="Times New Roman" w:eastAsia="Times New Roman" w:hAnsi="Times New Roman" w:cs="Times New Roman"/>
          <w:sz w:val="28"/>
          <w:szCs w:val="28"/>
          <w:lang w:eastAsia="ru-RU"/>
        </w:rPr>
        <w:t xml:space="preserve"> концессионн</w:t>
      </w:r>
      <w:r w:rsidR="00FF0C2B">
        <w:rPr>
          <w:rFonts w:ascii="Times New Roman" w:eastAsia="Times New Roman" w:hAnsi="Times New Roman" w:cs="Times New Roman"/>
          <w:sz w:val="28"/>
          <w:szCs w:val="28"/>
          <w:lang w:eastAsia="ru-RU"/>
        </w:rPr>
        <w:t>ых</w:t>
      </w:r>
      <w:r w:rsidRPr="00FF0C2B">
        <w:rPr>
          <w:rFonts w:ascii="Times New Roman" w:eastAsia="Times New Roman" w:hAnsi="Times New Roman" w:cs="Times New Roman"/>
          <w:sz w:val="28"/>
          <w:szCs w:val="28"/>
          <w:lang w:eastAsia="ru-RU"/>
        </w:rPr>
        <w:t xml:space="preserve"> соглашени</w:t>
      </w:r>
      <w:r w:rsidR="00FF0C2B">
        <w:rPr>
          <w:rFonts w:ascii="Times New Roman" w:eastAsia="Times New Roman" w:hAnsi="Times New Roman" w:cs="Times New Roman"/>
          <w:sz w:val="28"/>
          <w:szCs w:val="28"/>
          <w:lang w:eastAsia="ru-RU"/>
        </w:rPr>
        <w:t>й</w:t>
      </w:r>
      <w:r w:rsidRPr="00FF0C2B">
        <w:rPr>
          <w:rFonts w:ascii="Times New Roman" w:eastAsia="Times New Roman" w:hAnsi="Times New Roman" w:cs="Times New Roman"/>
          <w:sz w:val="28"/>
          <w:szCs w:val="28"/>
          <w:lang w:eastAsia="ru-RU"/>
        </w:rPr>
        <w:t>,</w:t>
      </w:r>
      <w:r w:rsidR="00FF0C2B">
        <w:rPr>
          <w:rFonts w:ascii="Times New Roman" w:eastAsia="Times New Roman" w:hAnsi="Times New Roman" w:cs="Times New Roman"/>
          <w:sz w:val="28"/>
          <w:szCs w:val="28"/>
          <w:lang w:eastAsia="ru-RU"/>
        </w:rPr>
        <w:t xml:space="preserve"> </w:t>
      </w:r>
      <w:r w:rsidRPr="00FF0C2B">
        <w:rPr>
          <w:rFonts w:ascii="Times New Roman" w:eastAsia="Times New Roman" w:hAnsi="Times New Roman" w:cs="Times New Roman"/>
          <w:sz w:val="28"/>
          <w:szCs w:val="28"/>
          <w:lang w:eastAsia="ru-RU"/>
        </w:rPr>
        <w:t>право собственности на которы</w:t>
      </w:r>
      <w:r w:rsidR="00FF0C2B">
        <w:rPr>
          <w:rFonts w:ascii="Times New Roman" w:eastAsia="Times New Roman" w:hAnsi="Times New Roman" w:cs="Times New Roman"/>
          <w:sz w:val="28"/>
          <w:szCs w:val="28"/>
          <w:lang w:eastAsia="ru-RU"/>
        </w:rPr>
        <w:t>е</w:t>
      </w:r>
      <w:r w:rsidRPr="00FF0C2B">
        <w:rPr>
          <w:rFonts w:ascii="Times New Roman" w:eastAsia="Times New Roman" w:hAnsi="Times New Roman" w:cs="Times New Roman"/>
          <w:sz w:val="28"/>
          <w:szCs w:val="28"/>
          <w:lang w:eastAsia="ru-RU"/>
        </w:rPr>
        <w:t xml:space="preserve"> будет принадлежать </w:t>
      </w:r>
      <w:proofErr w:type="spellStart"/>
      <w:r w:rsidRPr="00FF0C2B">
        <w:rPr>
          <w:rFonts w:ascii="Times New Roman" w:eastAsia="Times New Roman" w:hAnsi="Times New Roman" w:cs="Times New Roman"/>
          <w:sz w:val="28"/>
          <w:szCs w:val="28"/>
          <w:lang w:eastAsia="ru-RU"/>
        </w:rPr>
        <w:t>Концеденту</w:t>
      </w:r>
      <w:proofErr w:type="spellEnd"/>
      <w:r w:rsidRPr="00FF0C2B">
        <w:rPr>
          <w:rFonts w:ascii="Times New Roman" w:eastAsia="Times New Roman" w:hAnsi="Times New Roman" w:cs="Times New Roman"/>
          <w:sz w:val="28"/>
          <w:szCs w:val="28"/>
          <w:lang w:eastAsia="ru-RU"/>
        </w:rPr>
        <w:t>, и осуществлять</w:t>
      </w:r>
      <w:r w:rsidR="00FF0C2B">
        <w:rPr>
          <w:rFonts w:ascii="Times New Roman" w:eastAsia="Times New Roman" w:hAnsi="Times New Roman" w:cs="Times New Roman"/>
          <w:sz w:val="28"/>
          <w:szCs w:val="28"/>
          <w:lang w:eastAsia="ru-RU"/>
        </w:rPr>
        <w:t xml:space="preserve"> </w:t>
      </w:r>
      <w:r w:rsidR="00FF0C2B" w:rsidRPr="00FF0C2B">
        <w:rPr>
          <w:rFonts w:ascii="Times New Roman" w:eastAsia="Times New Roman" w:hAnsi="Times New Roman" w:cs="Times New Roman"/>
          <w:sz w:val="28"/>
          <w:szCs w:val="28"/>
          <w:lang w:eastAsia="ru-RU"/>
        </w:rPr>
        <w:t>э</w:t>
      </w:r>
      <w:r w:rsidRPr="00FF0C2B">
        <w:rPr>
          <w:rFonts w:ascii="Times New Roman" w:eastAsia="Times New Roman" w:hAnsi="Times New Roman" w:cs="Times New Roman"/>
          <w:sz w:val="28"/>
          <w:szCs w:val="28"/>
          <w:lang w:eastAsia="ru-RU"/>
        </w:rPr>
        <w:t xml:space="preserve">ксплуатацию, </w:t>
      </w:r>
      <w:r w:rsidR="00FF0C2B" w:rsidRPr="00FF0C2B">
        <w:rPr>
          <w:rFonts w:ascii="Times New Roman" w:eastAsia="Times New Roman" w:hAnsi="Times New Roman" w:cs="Times New Roman"/>
          <w:sz w:val="28"/>
          <w:szCs w:val="28"/>
          <w:lang w:eastAsia="ru-RU"/>
        </w:rPr>
        <w:t>т</w:t>
      </w:r>
      <w:r w:rsidRPr="00FF0C2B">
        <w:rPr>
          <w:rFonts w:ascii="Times New Roman" w:eastAsia="Times New Roman" w:hAnsi="Times New Roman" w:cs="Times New Roman"/>
          <w:sz w:val="28"/>
          <w:szCs w:val="28"/>
          <w:lang w:eastAsia="ru-RU"/>
        </w:rPr>
        <w:t>ехническое об</w:t>
      </w:r>
      <w:r w:rsidR="00FF0C2B">
        <w:rPr>
          <w:rFonts w:ascii="Times New Roman" w:eastAsia="Times New Roman" w:hAnsi="Times New Roman" w:cs="Times New Roman"/>
          <w:sz w:val="28"/>
          <w:szCs w:val="28"/>
          <w:lang w:eastAsia="ru-RU"/>
        </w:rPr>
        <w:t xml:space="preserve">служивание и содержание объектов </w:t>
      </w:r>
      <w:r w:rsidRPr="00FF0C2B">
        <w:rPr>
          <w:rFonts w:ascii="Times New Roman" w:eastAsia="Times New Roman" w:hAnsi="Times New Roman" w:cs="Times New Roman"/>
          <w:sz w:val="28"/>
          <w:szCs w:val="28"/>
          <w:lang w:eastAsia="ru-RU"/>
        </w:rPr>
        <w:t>концессионн</w:t>
      </w:r>
      <w:r w:rsidR="00FF0C2B">
        <w:rPr>
          <w:rFonts w:ascii="Times New Roman" w:eastAsia="Times New Roman" w:hAnsi="Times New Roman" w:cs="Times New Roman"/>
          <w:sz w:val="28"/>
          <w:szCs w:val="28"/>
          <w:lang w:eastAsia="ru-RU"/>
        </w:rPr>
        <w:t xml:space="preserve">ых </w:t>
      </w:r>
      <w:r w:rsidRPr="00FF0C2B">
        <w:rPr>
          <w:rFonts w:ascii="Times New Roman" w:eastAsia="Times New Roman" w:hAnsi="Times New Roman" w:cs="Times New Roman"/>
          <w:sz w:val="28"/>
          <w:szCs w:val="28"/>
          <w:lang w:eastAsia="ru-RU"/>
        </w:rPr>
        <w:t>соглашени</w:t>
      </w:r>
      <w:r w:rsidR="00FF0C2B">
        <w:rPr>
          <w:rFonts w:ascii="Times New Roman" w:eastAsia="Times New Roman" w:hAnsi="Times New Roman" w:cs="Times New Roman"/>
          <w:sz w:val="28"/>
          <w:szCs w:val="28"/>
          <w:lang w:eastAsia="ru-RU"/>
        </w:rPr>
        <w:t>й</w:t>
      </w:r>
      <w:r w:rsidR="00FF0C2B" w:rsidRPr="00FF0C2B">
        <w:rPr>
          <w:rFonts w:ascii="Times New Roman" w:eastAsia="Times New Roman" w:hAnsi="Times New Roman" w:cs="Times New Roman"/>
          <w:sz w:val="28"/>
          <w:szCs w:val="28"/>
          <w:lang w:eastAsia="ru-RU"/>
        </w:rPr>
        <w:t xml:space="preserve">. </w:t>
      </w:r>
    </w:p>
    <w:p w14:paraId="6F649240" w14:textId="77777777" w:rsidR="00977178" w:rsidRPr="00E53B3E" w:rsidRDefault="00795717" w:rsidP="00977178">
      <w:pPr>
        <w:pStyle w:val="a3"/>
        <w:ind w:firstLine="708"/>
        <w:jc w:val="both"/>
        <w:rPr>
          <w:rFonts w:ascii="Times New Roman" w:eastAsia="Times New Roman" w:hAnsi="Times New Roman" w:cs="Times New Roman"/>
          <w:sz w:val="28"/>
          <w:szCs w:val="28"/>
          <w:lang w:eastAsia="ru-RU"/>
        </w:rPr>
      </w:pPr>
      <w:r w:rsidRPr="00783EF8">
        <w:rPr>
          <w:rFonts w:ascii="Times New Roman" w:eastAsia="Times New Roman" w:hAnsi="Times New Roman" w:cs="Times New Roman"/>
          <w:sz w:val="28"/>
          <w:szCs w:val="28"/>
          <w:lang w:eastAsia="ru-RU"/>
        </w:rPr>
        <w:t xml:space="preserve"> </w:t>
      </w:r>
      <w:r w:rsidR="003B2A01" w:rsidRPr="00783EF8">
        <w:rPr>
          <w:rFonts w:ascii="Times New Roman" w:eastAsia="Times New Roman" w:hAnsi="Times New Roman" w:cs="Times New Roman"/>
          <w:sz w:val="28"/>
          <w:szCs w:val="28"/>
          <w:lang w:eastAsia="ru-RU"/>
        </w:rPr>
        <w:t xml:space="preserve">- </w:t>
      </w:r>
      <w:r w:rsidR="00977178" w:rsidRPr="00E53B3E">
        <w:rPr>
          <w:rFonts w:ascii="Times New Roman" w:eastAsia="Times New Roman" w:hAnsi="Times New Roman" w:cs="Times New Roman"/>
          <w:sz w:val="28"/>
          <w:szCs w:val="28"/>
          <w:lang w:eastAsia="ru-RU"/>
        </w:rPr>
        <w:t>Строительство спортивных объектов в рамках Регионального проекта «Спорт – норма жизни»</w:t>
      </w:r>
    </w:p>
    <w:p w14:paraId="004B96AB" w14:textId="77777777" w:rsidR="00977178" w:rsidRDefault="00977178" w:rsidP="00977178">
      <w:pPr>
        <w:pStyle w:val="a3"/>
        <w:ind w:firstLine="708"/>
        <w:jc w:val="both"/>
        <w:rPr>
          <w:rFonts w:ascii="Times New Roman" w:hAnsi="Times New Roman" w:cs="Times New Roman"/>
          <w:sz w:val="28"/>
          <w:szCs w:val="28"/>
        </w:rPr>
      </w:pPr>
      <w:r w:rsidRPr="00602C11">
        <w:rPr>
          <w:rFonts w:ascii="Times New Roman" w:hAnsi="Times New Roman" w:cs="Times New Roman"/>
          <w:sz w:val="28"/>
          <w:szCs w:val="28"/>
        </w:rPr>
        <w:t xml:space="preserve">Реализация </w:t>
      </w:r>
      <w:r>
        <w:rPr>
          <w:rFonts w:ascii="Times New Roman" w:hAnsi="Times New Roman" w:cs="Times New Roman"/>
          <w:sz w:val="28"/>
          <w:szCs w:val="28"/>
        </w:rPr>
        <w:t xml:space="preserve">указанных </w:t>
      </w:r>
      <w:r w:rsidRPr="00602C11">
        <w:rPr>
          <w:rFonts w:ascii="Times New Roman" w:hAnsi="Times New Roman" w:cs="Times New Roman"/>
          <w:sz w:val="28"/>
          <w:szCs w:val="28"/>
        </w:rPr>
        <w:t>мероприятий осуществляется</w:t>
      </w:r>
      <w:r>
        <w:rPr>
          <w:rFonts w:ascii="Times New Roman" w:hAnsi="Times New Roman" w:cs="Times New Roman"/>
          <w:sz w:val="28"/>
          <w:szCs w:val="28"/>
        </w:rPr>
        <w:t>:</w:t>
      </w:r>
    </w:p>
    <w:p w14:paraId="6EDFC382" w14:textId="77777777" w:rsidR="00977178" w:rsidRDefault="00977178" w:rsidP="009771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602C11">
        <w:rPr>
          <w:rFonts w:ascii="Times New Roman" w:hAnsi="Times New Roman" w:cs="Times New Roman"/>
          <w:sz w:val="28"/>
          <w:szCs w:val="28"/>
        </w:rPr>
        <w:t xml:space="preserve"> совместно с органами местного самоуправления путем предоставления в установленном порядке субсидий за счет средств областного бюджета Ленинградской области бюджетам муниципальных образований Ленинградской области на софинансирование строительства, реконструкции и проектирования, капитального ремонта спортивных объектов при условии обеспечения долевого софинансирования расходного обязательства муниципального образования, а также осуществления функций муниципального заказчика на строительство, реконструкцию и проектирование, капитальный ремонт спортивных объектов.</w:t>
      </w:r>
    </w:p>
    <w:p w14:paraId="195C4492" w14:textId="77777777" w:rsidR="00977178" w:rsidRDefault="00977178" w:rsidP="00977178">
      <w:pPr>
        <w:pStyle w:val="a3"/>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F0C2B">
        <w:rPr>
          <w:rFonts w:ascii="Times New Roman" w:eastAsia="Times New Roman" w:hAnsi="Times New Roman" w:cs="Times New Roman"/>
          <w:sz w:val="28"/>
          <w:szCs w:val="28"/>
          <w:lang w:eastAsia="ru-RU"/>
        </w:rPr>
        <w:t>в соответствии с заключенным</w:t>
      </w:r>
      <w:r>
        <w:rPr>
          <w:rFonts w:ascii="Times New Roman" w:eastAsia="Times New Roman" w:hAnsi="Times New Roman" w:cs="Times New Roman"/>
          <w:sz w:val="28"/>
          <w:szCs w:val="28"/>
          <w:lang w:eastAsia="ru-RU"/>
        </w:rPr>
        <w:t>и</w:t>
      </w:r>
      <w:r w:rsidRPr="00FF0C2B">
        <w:rPr>
          <w:rFonts w:ascii="Times New Roman" w:eastAsia="Times New Roman" w:hAnsi="Times New Roman" w:cs="Times New Roman"/>
          <w:sz w:val="28"/>
          <w:szCs w:val="28"/>
          <w:lang w:eastAsia="ru-RU"/>
        </w:rPr>
        <w:t xml:space="preserve"> Концессионным</w:t>
      </w:r>
      <w:r>
        <w:rPr>
          <w:rFonts w:ascii="Times New Roman" w:eastAsia="Times New Roman" w:hAnsi="Times New Roman" w:cs="Times New Roman"/>
          <w:sz w:val="28"/>
          <w:szCs w:val="28"/>
          <w:lang w:eastAsia="ru-RU"/>
        </w:rPr>
        <w:t>и</w:t>
      </w:r>
      <w:r w:rsidRPr="00FF0C2B">
        <w:rPr>
          <w:rFonts w:ascii="Times New Roman" w:eastAsia="Times New Roman" w:hAnsi="Times New Roman" w:cs="Times New Roman"/>
          <w:sz w:val="28"/>
          <w:szCs w:val="28"/>
          <w:lang w:eastAsia="ru-RU"/>
        </w:rPr>
        <w:t xml:space="preserve"> соглашени</w:t>
      </w:r>
      <w:r>
        <w:rPr>
          <w:rFonts w:ascii="Times New Roman" w:eastAsia="Times New Roman" w:hAnsi="Times New Roman" w:cs="Times New Roman"/>
          <w:sz w:val="28"/>
          <w:szCs w:val="28"/>
          <w:lang w:eastAsia="ru-RU"/>
        </w:rPr>
        <w:t>я</w:t>
      </w:r>
      <w:r w:rsidRPr="00FF0C2B">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и</w:t>
      </w:r>
      <w:r w:rsidRPr="00FF0C2B">
        <w:rPr>
          <w:rFonts w:ascii="Times New Roman" w:eastAsia="Times New Roman" w:hAnsi="Times New Roman" w:cs="Times New Roman"/>
          <w:sz w:val="28"/>
          <w:szCs w:val="28"/>
          <w:lang w:eastAsia="ru-RU"/>
        </w:rPr>
        <w:t>, по условиям</w:t>
      </w:r>
      <w:r w:rsidR="007F27F2">
        <w:rPr>
          <w:rFonts w:ascii="Times New Roman" w:eastAsia="Times New Roman" w:hAnsi="Times New Roman" w:cs="Times New Roman"/>
          <w:sz w:val="28"/>
          <w:szCs w:val="28"/>
          <w:lang w:eastAsia="ru-RU"/>
        </w:rPr>
        <w:t xml:space="preserve"> </w:t>
      </w:r>
      <w:r w:rsidRPr="00FF0C2B">
        <w:rPr>
          <w:rFonts w:ascii="Times New Roman" w:eastAsia="Times New Roman" w:hAnsi="Times New Roman" w:cs="Times New Roman"/>
          <w:sz w:val="28"/>
          <w:szCs w:val="28"/>
          <w:lang w:eastAsia="ru-RU"/>
        </w:rPr>
        <w:t>котор</w:t>
      </w:r>
      <w:r>
        <w:rPr>
          <w:rFonts w:ascii="Times New Roman" w:eastAsia="Times New Roman" w:hAnsi="Times New Roman" w:cs="Times New Roman"/>
          <w:sz w:val="28"/>
          <w:szCs w:val="28"/>
          <w:lang w:eastAsia="ru-RU"/>
        </w:rPr>
        <w:t>ых</w:t>
      </w:r>
      <w:r w:rsidRPr="00FF0C2B">
        <w:rPr>
          <w:rFonts w:ascii="Times New Roman" w:eastAsia="Times New Roman" w:hAnsi="Times New Roman" w:cs="Times New Roman"/>
          <w:sz w:val="28"/>
          <w:szCs w:val="28"/>
          <w:lang w:eastAsia="ru-RU"/>
        </w:rPr>
        <w:t xml:space="preserve"> Концессионер</w:t>
      </w:r>
      <w:r w:rsidR="007F27F2">
        <w:rPr>
          <w:rFonts w:ascii="Times New Roman" w:eastAsia="Times New Roman" w:hAnsi="Times New Roman" w:cs="Times New Roman"/>
          <w:sz w:val="28"/>
          <w:szCs w:val="28"/>
          <w:lang w:eastAsia="ru-RU"/>
        </w:rPr>
        <w:t xml:space="preserve"> </w:t>
      </w:r>
      <w:r w:rsidRPr="00FF0C2B">
        <w:rPr>
          <w:rFonts w:ascii="Times New Roman" w:eastAsia="Times New Roman" w:hAnsi="Times New Roman" w:cs="Times New Roman"/>
          <w:sz w:val="28"/>
          <w:szCs w:val="28"/>
          <w:lang w:eastAsia="ru-RU"/>
        </w:rPr>
        <w:t>обязуется</w:t>
      </w:r>
      <w:r w:rsidRPr="00FF0C2B">
        <w:rPr>
          <w:rFonts w:ascii="Times New Roman" w:eastAsia="Times New Roman" w:hAnsi="Times New Roman" w:cs="Times New Roman"/>
          <w:sz w:val="28"/>
          <w:szCs w:val="28"/>
          <w:lang w:eastAsia="ru-RU"/>
        </w:rPr>
        <w:br/>
        <w:t>выполнить работы по проектированию, созданию объект</w:t>
      </w:r>
      <w:r>
        <w:rPr>
          <w:rFonts w:ascii="Times New Roman" w:eastAsia="Times New Roman" w:hAnsi="Times New Roman" w:cs="Times New Roman"/>
          <w:sz w:val="28"/>
          <w:szCs w:val="28"/>
          <w:lang w:eastAsia="ru-RU"/>
        </w:rPr>
        <w:t>ов</w:t>
      </w:r>
      <w:r w:rsidRPr="00FF0C2B">
        <w:rPr>
          <w:rFonts w:ascii="Times New Roman" w:eastAsia="Times New Roman" w:hAnsi="Times New Roman" w:cs="Times New Roman"/>
          <w:sz w:val="28"/>
          <w:szCs w:val="28"/>
          <w:lang w:eastAsia="ru-RU"/>
        </w:rPr>
        <w:t xml:space="preserve"> концессионн</w:t>
      </w:r>
      <w:r>
        <w:rPr>
          <w:rFonts w:ascii="Times New Roman" w:eastAsia="Times New Roman" w:hAnsi="Times New Roman" w:cs="Times New Roman"/>
          <w:sz w:val="28"/>
          <w:szCs w:val="28"/>
          <w:lang w:eastAsia="ru-RU"/>
        </w:rPr>
        <w:t>ых</w:t>
      </w:r>
      <w:r w:rsidRPr="00FF0C2B">
        <w:rPr>
          <w:rFonts w:ascii="Times New Roman" w:eastAsia="Times New Roman" w:hAnsi="Times New Roman" w:cs="Times New Roman"/>
          <w:sz w:val="28"/>
          <w:szCs w:val="28"/>
          <w:lang w:eastAsia="ru-RU"/>
        </w:rPr>
        <w:t xml:space="preserve"> соглашени</w:t>
      </w:r>
      <w:r>
        <w:rPr>
          <w:rFonts w:ascii="Times New Roman" w:eastAsia="Times New Roman" w:hAnsi="Times New Roman" w:cs="Times New Roman"/>
          <w:sz w:val="28"/>
          <w:szCs w:val="28"/>
          <w:lang w:eastAsia="ru-RU"/>
        </w:rPr>
        <w:t>й</w:t>
      </w:r>
      <w:r w:rsidRPr="00FF0C2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F0C2B">
        <w:rPr>
          <w:rFonts w:ascii="Times New Roman" w:eastAsia="Times New Roman" w:hAnsi="Times New Roman" w:cs="Times New Roman"/>
          <w:sz w:val="28"/>
          <w:szCs w:val="28"/>
          <w:lang w:eastAsia="ru-RU"/>
        </w:rPr>
        <w:t>право собственности на которы</w:t>
      </w:r>
      <w:r>
        <w:rPr>
          <w:rFonts w:ascii="Times New Roman" w:eastAsia="Times New Roman" w:hAnsi="Times New Roman" w:cs="Times New Roman"/>
          <w:sz w:val="28"/>
          <w:szCs w:val="28"/>
          <w:lang w:eastAsia="ru-RU"/>
        </w:rPr>
        <w:t>е</w:t>
      </w:r>
      <w:r w:rsidRPr="00FF0C2B">
        <w:rPr>
          <w:rFonts w:ascii="Times New Roman" w:eastAsia="Times New Roman" w:hAnsi="Times New Roman" w:cs="Times New Roman"/>
          <w:sz w:val="28"/>
          <w:szCs w:val="28"/>
          <w:lang w:eastAsia="ru-RU"/>
        </w:rPr>
        <w:t xml:space="preserve"> будет принадлежать </w:t>
      </w:r>
      <w:proofErr w:type="spellStart"/>
      <w:r w:rsidRPr="00FF0C2B">
        <w:rPr>
          <w:rFonts w:ascii="Times New Roman" w:eastAsia="Times New Roman" w:hAnsi="Times New Roman" w:cs="Times New Roman"/>
          <w:sz w:val="28"/>
          <w:szCs w:val="28"/>
          <w:lang w:eastAsia="ru-RU"/>
        </w:rPr>
        <w:t>Концеденту</w:t>
      </w:r>
      <w:proofErr w:type="spellEnd"/>
      <w:r w:rsidRPr="00FF0C2B">
        <w:rPr>
          <w:rFonts w:ascii="Times New Roman" w:eastAsia="Times New Roman" w:hAnsi="Times New Roman" w:cs="Times New Roman"/>
          <w:sz w:val="28"/>
          <w:szCs w:val="28"/>
          <w:lang w:eastAsia="ru-RU"/>
        </w:rPr>
        <w:t>, и осуществлять</w:t>
      </w:r>
      <w:r>
        <w:rPr>
          <w:rFonts w:ascii="Times New Roman" w:eastAsia="Times New Roman" w:hAnsi="Times New Roman" w:cs="Times New Roman"/>
          <w:sz w:val="28"/>
          <w:szCs w:val="28"/>
          <w:lang w:eastAsia="ru-RU"/>
        </w:rPr>
        <w:t xml:space="preserve"> </w:t>
      </w:r>
      <w:r w:rsidRPr="00FF0C2B">
        <w:rPr>
          <w:rFonts w:ascii="Times New Roman" w:eastAsia="Times New Roman" w:hAnsi="Times New Roman" w:cs="Times New Roman"/>
          <w:sz w:val="28"/>
          <w:szCs w:val="28"/>
          <w:lang w:eastAsia="ru-RU"/>
        </w:rPr>
        <w:t>эксплуатацию, техническое об</w:t>
      </w:r>
      <w:r>
        <w:rPr>
          <w:rFonts w:ascii="Times New Roman" w:eastAsia="Times New Roman" w:hAnsi="Times New Roman" w:cs="Times New Roman"/>
          <w:sz w:val="28"/>
          <w:szCs w:val="28"/>
          <w:lang w:eastAsia="ru-RU"/>
        </w:rPr>
        <w:t xml:space="preserve">служивание и содержание объектов </w:t>
      </w:r>
      <w:r w:rsidRPr="00FF0C2B">
        <w:rPr>
          <w:rFonts w:ascii="Times New Roman" w:eastAsia="Times New Roman" w:hAnsi="Times New Roman" w:cs="Times New Roman"/>
          <w:sz w:val="28"/>
          <w:szCs w:val="28"/>
          <w:lang w:eastAsia="ru-RU"/>
        </w:rPr>
        <w:t>концессионн</w:t>
      </w:r>
      <w:r>
        <w:rPr>
          <w:rFonts w:ascii="Times New Roman" w:eastAsia="Times New Roman" w:hAnsi="Times New Roman" w:cs="Times New Roman"/>
          <w:sz w:val="28"/>
          <w:szCs w:val="28"/>
          <w:lang w:eastAsia="ru-RU"/>
        </w:rPr>
        <w:t xml:space="preserve">ых </w:t>
      </w:r>
      <w:r w:rsidRPr="00FF0C2B">
        <w:rPr>
          <w:rFonts w:ascii="Times New Roman" w:eastAsia="Times New Roman" w:hAnsi="Times New Roman" w:cs="Times New Roman"/>
          <w:sz w:val="28"/>
          <w:szCs w:val="28"/>
          <w:lang w:eastAsia="ru-RU"/>
        </w:rPr>
        <w:t>соглашени</w:t>
      </w:r>
      <w:r>
        <w:rPr>
          <w:rFonts w:ascii="Times New Roman" w:eastAsia="Times New Roman" w:hAnsi="Times New Roman" w:cs="Times New Roman"/>
          <w:sz w:val="28"/>
          <w:szCs w:val="28"/>
          <w:lang w:eastAsia="ru-RU"/>
        </w:rPr>
        <w:t>й</w:t>
      </w:r>
      <w:r w:rsidRPr="00FF0C2B">
        <w:rPr>
          <w:rFonts w:ascii="Times New Roman" w:eastAsia="Times New Roman" w:hAnsi="Times New Roman" w:cs="Times New Roman"/>
          <w:sz w:val="28"/>
          <w:szCs w:val="28"/>
          <w:lang w:eastAsia="ru-RU"/>
        </w:rPr>
        <w:t xml:space="preserve">. </w:t>
      </w:r>
    </w:p>
    <w:p w14:paraId="03BF5DF3" w14:textId="77777777" w:rsidR="003B2A01" w:rsidRPr="00783EF8" w:rsidRDefault="003B2A01" w:rsidP="003B2A01">
      <w:pPr>
        <w:pStyle w:val="a3"/>
        <w:ind w:firstLine="708"/>
        <w:jc w:val="both"/>
        <w:rPr>
          <w:rFonts w:ascii="Times New Roman" w:eastAsia="Times New Roman" w:hAnsi="Times New Roman" w:cs="Times New Roman"/>
          <w:sz w:val="28"/>
          <w:szCs w:val="28"/>
          <w:lang w:eastAsia="ru-RU"/>
        </w:rPr>
      </w:pPr>
    </w:p>
    <w:p w14:paraId="5F83DCA3" w14:textId="77777777" w:rsidR="003B2A01" w:rsidRPr="003B2A01" w:rsidRDefault="003B2A01" w:rsidP="003B2A01">
      <w:pPr>
        <w:pStyle w:val="a3"/>
        <w:ind w:firstLine="708"/>
        <w:jc w:val="both"/>
        <w:rPr>
          <w:rFonts w:ascii="Times New Roman" w:eastAsia="Times New Roman" w:hAnsi="Times New Roman" w:cs="Times New Roman"/>
          <w:sz w:val="28"/>
          <w:szCs w:val="28"/>
          <w:lang w:eastAsia="ru-RU"/>
        </w:rPr>
      </w:pPr>
    </w:p>
    <w:p w14:paraId="60B43D3E" w14:textId="77777777" w:rsidR="003B2A01" w:rsidRPr="003B2A01" w:rsidRDefault="003B2A01" w:rsidP="003B2A01">
      <w:pPr>
        <w:pStyle w:val="a3"/>
        <w:ind w:firstLine="708"/>
        <w:jc w:val="both"/>
        <w:rPr>
          <w:rFonts w:ascii="Times New Roman" w:eastAsia="Times New Roman" w:hAnsi="Times New Roman" w:cs="Times New Roman"/>
          <w:sz w:val="28"/>
          <w:szCs w:val="28"/>
          <w:lang w:eastAsia="ru-RU"/>
        </w:rPr>
      </w:pPr>
    </w:p>
    <w:p w14:paraId="7D9E602B" w14:textId="77777777" w:rsidR="003B2A01" w:rsidRPr="003B2A01" w:rsidRDefault="003B2A01" w:rsidP="003B2A01">
      <w:pPr>
        <w:pStyle w:val="a3"/>
        <w:ind w:firstLine="708"/>
        <w:jc w:val="both"/>
        <w:rPr>
          <w:rFonts w:ascii="Times New Roman" w:eastAsia="Times New Roman" w:hAnsi="Times New Roman" w:cs="Times New Roman"/>
          <w:sz w:val="28"/>
          <w:szCs w:val="28"/>
          <w:lang w:eastAsia="ru-RU"/>
        </w:rPr>
      </w:pPr>
    </w:p>
    <w:p w14:paraId="3FDC39FF" w14:textId="77777777" w:rsidR="003B2A01" w:rsidRPr="003B2A01" w:rsidRDefault="003B2A01" w:rsidP="003B2A01">
      <w:pPr>
        <w:pStyle w:val="a3"/>
        <w:ind w:firstLine="708"/>
        <w:jc w:val="both"/>
        <w:rPr>
          <w:rFonts w:ascii="Times New Roman" w:eastAsia="Times New Roman" w:hAnsi="Times New Roman" w:cs="Times New Roman"/>
          <w:sz w:val="28"/>
          <w:szCs w:val="28"/>
          <w:lang w:eastAsia="ru-RU"/>
        </w:rPr>
      </w:pPr>
    </w:p>
    <w:p w14:paraId="7EA9C685" w14:textId="77777777" w:rsidR="00795717" w:rsidRPr="00FF0C2B" w:rsidRDefault="00795717" w:rsidP="00FF0C2B">
      <w:pPr>
        <w:pStyle w:val="a3"/>
        <w:ind w:firstLine="708"/>
        <w:jc w:val="both"/>
        <w:rPr>
          <w:rFonts w:ascii="Times New Roman" w:eastAsia="Times New Roman" w:hAnsi="Times New Roman" w:cs="Times New Roman"/>
          <w:sz w:val="28"/>
          <w:szCs w:val="28"/>
          <w:lang w:eastAsia="ru-RU"/>
        </w:rPr>
      </w:pPr>
    </w:p>
    <w:p w14:paraId="5231E92E" w14:textId="77777777" w:rsidR="007561C4" w:rsidRDefault="007561C4" w:rsidP="007561C4">
      <w:pPr>
        <w:pStyle w:val="ConsPlusNormal"/>
        <w:rPr>
          <w:rFonts w:ascii="Times New Roman" w:hAnsi="Times New Roman" w:cs="Times New Roman"/>
          <w:sz w:val="28"/>
          <w:szCs w:val="28"/>
        </w:rPr>
      </w:pPr>
    </w:p>
    <w:p w14:paraId="5FCB7621" w14:textId="77777777" w:rsidR="00FF0C2B" w:rsidRPr="00916AED" w:rsidRDefault="00FF0C2B" w:rsidP="007561C4">
      <w:pPr>
        <w:pStyle w:val="ConsPlusNormal"/>
        <w:rPr>
          <w:rFonts w:ascii="Times New Roman" w:hAnsi="Times New Roman" w:cs="Times New Roman"/>
          <w:sz w:val="28"/>
          <w:szCs w:val="28"/>
        </w:rPr>
      </w:pPr>
    </w:p>
    <w:p w14:paraId="1B7FC9D3" w14:textId="77777777" w:rsidR="007561C4" w:rsidRPr="00916AED" w:rsidRDefault="007561C4" w:rsidP="007561C4">
      <w:pPr>
        <w:pStyle w:val="ConsPlusNormal"/>
        <w:jc w:val="center"/>
        <w:rPr>
          <w:rFonts w:ascii="Times New Roman" w:hAnsi="Times New Roman" w:cs="Times New Roman"/>
          <w:sz w:val="28"/>
          <w:szCs w:val="28"/>
        </w:rPr>
      </w:pPr>
      <w:bookmarkStart w:id="1" w:name="P10810"/>
      <w:bookmarkEnd w:id="1"/>
      <w:r>
        <w:rPr>
          <w:rFonts w:ascii="Times New Roman" w:hAnsi="Times New Roman" w:cs="Times New Roman"/>
          <w:sz w:val="28"/>
          <w:szCs w:val="28"/>
        </w:rPr>
        <w:t>П</w:t>
      </w:r>
      <w:r w:rsidRPr="00916AED">
        <w:rPr>
          <w:rFonts w:ascii="Times New Roman" w:hAnsi="Times New Roman" w:cs="Times New Roman"/>
          <w:sz w:val="28"/>
          <w:szCs w:val="28"/>
        </w:rPr>
        <w:t>орядки предоставления субсидий из областного бюджета</w:t>
      </w:r>
    </w:p>
    <w:p w14:paraId="106E6478" w14:textId="77777777" w:rsidR="007561C4" w:rsidRPr="00916AED" w:rsidRDefault="007561C4" w:rsidP="007561C4">
      <w:pPr>
        <w:pStyle w:val="ConsPlusNormal"/>
        <w:jc w:val="center"/>
        <w:rPr>
          <w:rFonts w:ascii="Times New Roman" w:hAnsi="Times New Roman" w:cs="Times New Roman"/>
          <w:sz w:val="28"/>
          <w:szCs w:val="28"/>
        </w:rPr>
      </w:pPr>
      <w:r>
        <w:rPr>
          <w:rFonts w:ascii="Times New Roman" w:hAnsi="Times New Roman" w:cs="Times New Roman"/>
          <w:sz w:val="28"/>
          <w:szCs w:val="28"/>
        </w:rPr>
        <w:t>Л</w:t>
      </w:r>
      <w:r w:rsidRPr="00916AED">
        <w:rPr>
          <w:rFonts w:ascii="Times New Roman" w:hAnsi="Times New Roman" w:cs="Times New Roman"/>
          <w:sz w:val="28"/>
          <w:szCs w:val="28"/>
        </w:rPr>
        <w:t>енинградской области</w:t>
      </w:r>
    </w:p>
    <w:p w14:paraId="761107A3" w14:textId="77777777" w:rsidR="007561C4" w:rsidRPr="00916AED" w:rsidRDefault="007561C4" w:rsidP="007561C4">
      <w:pPr>
        <w:spacing w:after="1"/>
        <w:rPr>
          <w:rFonts w:ascii="Times New Roman" w:hAnsi="Times New Roman" w:cs="Times New Roman"/>
          <w:sz w:val="28"/>
          <w:szCs w:val="28"/>
        </w:rPr>
      </w:pPr>
    </w:p>
    <w:p w14:paraId="065EF353" w14:textId="77777777" w:rsidR="007561C4" w:rsidRPr="00916AED" w:rsidRDefault="007561C4" w:rsidP="007561C4">
      <w:pPr>
        <w:pStyle w:val="ConsPlusNormal"/>
        <w:jc w:val="center"/>
        <w:outlineLvl w:val="2"/>
        <w:rPr>
          <w:rFonts w:ascii="Times New Roman" w:hAnsi="Times New Roman" w:cs="Times New Roman"/>
          <w:sz w:val="28"/>
          <w:szCs w:val="28"/>
        </w:rPr>
      </w:pPr>
      <w:r w:rsidRPr="00916AED">
        <w:rPr>
          <w:rFonts w:ascii="Times New Roman" w:hAnsi="Times New Roman" w:cs="Times New Roman"/>
          <w:sz w:val="28"/>
          <w:szCs w:val="28"/>
        </w:rPr>
        <w:t>Порядок</w:t>
      </w:r>
    </w:p>
    <w:p w14:paraId="03A97B6B" w14:textId="77777777" w:rsidR="007561C4" w:rsidRPr="00916AED" w:rsidRDefault="007561C4" w:rsidP="007561C4">
      <w:pPr>
        <w:pStyle w:val="ConsPlusNormal"/>
        <w:jc w:val="center"/>
        <w:rPr>
          <w:rFonts w:ascii="Times New Roman" w:hAnsi="Times New Roman" w:cs="Times New Roman"/>
          <w:sz w:val="28"/>
          <w:szCs w:val="28"/>
        </w:rPr>
      </w:pPr>
      <w:r w:rsidRPr="00916AED">
        <w:rPr>
          <w:rFonts w:ascii="Times New Roman" w:hAnsi="Times New Roman" w:cs="Times New Roman"/>
          <w:sz w:val="28"/>
          <w:szCs w:val="28"/>
        </w:rPr>
        <w:t>предоставления субсидий аккредитованным региональным</w:t>
      </w:r>
    </w:p>
    <w:p w14:paraId="17F05732" w14:textId="77777777" w:rsidR="007561C4" w:rsidRPr="00916AED" w:rsidRDefault="007561C4" w:rsidP="007561C4">
      <w:pPr>
        <w:pStyle w:val="ConsPlusNormal"/>
        <w:jc w:val="center"/>
        <w:rPr>
          <w:rFonts w:ascii="Times New Roman" w:hAnsi="Times New Roman" w:cs="Times New Roman"/>
          <w:sz w:val="28"/>
          <w:szCs w:val="28"/>
        </w:rPr>
      </w:pPr>
      <w:r w:rsidRPr="00916AED">
        <w:rPr>
          <w:rFonts w:ascii="Times New Roman" w:hAnsi="Times New Roman" w:cs="Times New Roman"/>
          <w:sz w:val="28"/>
          <w:szCs w:val="28"/>
        </w:rPr>
        <w:t>спортивным федерациям Ленинградской области на реализацию</w:t>
      </w:r>
    </w:p>
    <w:p w14:paraId="7A4DC9CA" w14:textId="77777777" w:rsidR="007561C4" w:rsidRPr="00916AED" w:rsidRDefault="007561C4" w:rsidP="007561C4">
      <w:pPr>
        <w:pStyle w:val="ConsPlusNormal"/>
        <w:jc w:val="center"/>
        <w:rPr>
          <w:rFonts w:ascii="Times New Roman" w:hAnsi="Times New Roman" w:cs="Times New Roman"/>
          <w:sz w:val="28"/>
          <w:szCs w:val="28"/>
        </w:rPr>
      </w:pPr>
      <w:r w:rsidRPr="00916AED">
        <w:rPr>
          <w:rFonts w:ascii="Times New Roman" w:hAnsi="Times New Roman" w:cs="Times New Roman"/>
          <w:sz w:val="28"/>
          <w:szCs w:val="28"/>
        </w:rPr>
        <w:t>мероприятий государственной программы Ленинградской области</w:t>
      </w:r>
    </w:p>
    <w:p w14:paraId="1543462B" w14:textId="77777777" w:rsidR="007561C4" w:rsidRPr="00916AED" w:rsidRDefault="00C97434" w:rsidP="007561C4">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7561C4" w:rsidRPr="00916AED">
        <w:rPr>
          <w:rFonts w:ascii="Times New Roman" w:hAnsi="Times New Roman" w:cs="Times New Roman"/>
          <w:sz w:val="28"/>
          <w:szCs w:val="28"/>
        </w:rPr>
        <w:t>Развитие физической культуры и спорта</w:t>
      </w:r>
    </w:p>
    <w:p w14:paraId="50E795CB" w14:textId="77777777" w:rsidR="007561C4" w:rsidRPr="00916AED" w:rsidRDefault="00C97434" w:rsidP="007561C4">
      <w:pPr>
        <w:pStyle w:val="ConsPlusNormal"/>
        <w:jc w:val="center"/>
        <w:rPr>
          <w:rFonts w:ascii="Times New Roman" w:hAnsi="Times New Roman" w:cs="Times New Roman"/>
          <w:sz w:val="28"/>
          <w:szCs w:val="28"/>
        </w:rPr>
      </w:pPr>
      <w:r>
        <w:rPr>
          <w:rFonts w:ascii="Times New Roman" w:hAnsi="Times New Roman" w:cs="Times New Roman"/>
          <w:sz w:val="28"/>
          <w:szCs w:val="28"/>
        </w:rPr>
        <w:t>в Ленинградской области»</w:t>
      </w:r>
    </w:p>
    <w:p w14:paraId="5F6A7319" w14:textId="77777777" w:rsidR="007561C4" w:rsidRPr="00916AED" w:rsidRDefault="007561C4" w:rsidP="007561C4">
      <w:pPr>
        <w:pStyle w:val="ConsPlusNormal"/>
        <w:ind w:firstLine="540"/>
        <w:jc w:val="both"/>
        <w:rPr>
          <w:rFonts w:ascii="Times New Roman" w:hAnsi="Times New Roman" w:cs="Times New Roman"/>
          <w:sz w:val="28"/>
          <w:szCs w:val="28"/>
        </w:rPr>
      </w:pPr>
    </w:p>
    <w:p w14:paraId="11CE6492" w14:textId="77777777" w:rsidR="007561C4" w:rsidRPr="00916AED" w:rsidRDefault="007561C4" w:rsidP="007561C4">
      <w:pPr>
        <w:pStyle w:val="ConsPlusNormal"/>
        <w:ind w:firstLine="540"/>
        <w:jc w:val="both"/>
        <w:rPr>
          <w:rFonts w:ascii="Times New Roman" w:hAnsi="Times New Roman" w:cs="Times New Roman"/>
          <w:sz w:val="28"/>
          <w:szCs w:val="28"/>
        </w:rPr>
      </w:pPr>
      <w:r w:rsidRPr="00916AED">
        <w:rPr>
          <w:rFonts w:ascii="Times New Roman" w:hAnsi="Times New Roman" w:cs="Times New Roman"/>
          <w:sz w:val="28"/>
          <w:szCs w:val="28"/>
        </w:rPr>
        <w:t>1. Настоящий Порядок устанавливает правила предоставления субсидий из областного бюджета Ленинградской области аккредитованным региональным спортивным федерациям Ленинградской области и региональным отделениям всероссийских спортивных федераций, являющимся юридическими лицами (далее - региональные спортивные федерации), на реализацию мероприятий государственной п</w:t>
      </w:r>
      <w:r w:rsidR="00C97434">
        <w:rPr>
          <w:rFonts w:ascii="Times New Roman" w:hAnsi="Times New Roman" w:cs="Times New Roman"/>
          <w:sz w:val="28"/>
          <w:szCs w:val="28"/>
        </w:rPr>
        <w:t>рограммы Ленинградской области «</w:t>
      </w:r>
      <w:r w:rsidRPr="00916AED">
        <w:rPr>
          <w:rFonts w:ascii="Times New Roman" w:hAnsi="Times New Roman" w:cs="Times New Roman"/>
          <w:sz w:val="28"/>
          <w:szCs w:val="28"/>
        </w:rPr>
        <w:t>Развитие физической культуры и</w:t>
      </w:r>
      <w:r w:rsidR="00C97434">
        <w:rPr>
          <w:rFonts w:ascii="Times New Roman" w:hAnsi="Times New Roman" w:cs="Times New Roman"/>
          <w:sz w:val="28"/>
          <w:szCs w:val="28"/>
        </w:rPr>
        <w:t xml:space="preserve"> спорта в Ленинградской области»</w:t>
      </w:r>
      <w:r w:rsidRPr="00916AED">
        <w:rPr>
          <w:rFonts w:ascii="Times New Roman" w:hAnsi="Times New Roman" w:cs="Times New Roman"/>
          <w:sz w:val="28"/>
          <w:szCs w:val="28"/>
        </w:rPr>
        <w:t xml:space="preserve"> (далее - субсидии).</w:t>
      </w:r>
    </w:p>
    <w:p w14:paraId="35F4EA64" w14:textId="77777777" w:rsidR="007561C4" w:rsidRPr="00916AED" w:rsidRDefault="007561C4" w:rsidP="007561C4">
      <w:pPr>
        <w:pStyle w:val="ConsPlusNormal"/>
        <w:spacing w:before="220"/>
        <w:ind w:firstLine="540"/>
        <w:jc w:val="both"/>
        <w:rPr>
          <w:rFonts w:ascii="Times New Roman" w:hAnsi="Times New Roman" w:cs="Times New Roman"/>
          <w:sz w:val="28"/>
          <w:szCs w:val="28"/>
        </w:rPr>
      </w:pPr>
      <w:r w:rsidRPr="00916AED">
        <w:rPr>
          <w:rFonts w:ascii="Times New Roman" w:hAnsi="Times New Roman" w:cs="Times New Roman"/>
          <w:sz w:val="28"/>
          <w:szCs w:val="28"/>
        </w:rPr>
        <w:t>Понятия и термины, используемые в настоящем Порядке, применяются в значениях, определенных действующим законодательством.</w:t>
      </w:r>
    </w:p>
    <w:p w14:paraId="0FD0BE65" w14:textId="77777777" w:rsidR="007561C4" w:rsidRPr="00916AED" w:rsidRDefault="007561C4" w:rsidP="007561C4">
      <w:pPr>
        <w:pStyle w:val="ConsPlusNormal"/>
        <w:spacing w:before="220"/>
        <w:ind w:firstLine="540"/>
        <w:jc w:val="both"/>
        <w:rPr>
          <w:rFonts w:ascii="Times New Roman" w:hAnsi="Times New Roman" w:cs="Times New Roman"/>
          <w:sz w:val="28"/>
          <w:szCs w:val="28"/>
        </w:rPr>
      </w:pPr>
      <w:bookmarkStart w:id="2" w:name="P10846"/>
      <w:bookmarkEnd w:id="2"/>
      <w:r w:rsidRPr="00916AED">
        <w:rPr>
          <w:rFonts w:ascii="Times New Roman" w:hAnsi="Times New Roman" w:cs="Times New Roman"/>
          <w:sz w:val="28"/>
          <w:szCs w:val="28"/>
        </w:rPr>
        <w:t>2. Субсидии предоставляются в це</w:t>
      </w:r>
      <w:r w:rsidR="00C97434">
        <w:rPr>
          <w:rFonts w:ascii="Times New Roman" w:hAnsi="Times New Roman" w:cs="Times New Roman"/>
          <w:sz w:val="28"/>
          <w:szCs w:val="28"/>
        </w:rPr>
        <w:t>лях реализации мероприятия 2.1 «</w:t>
      </w:r>
      <w:r w:rsidR="00AC058D" w:rsidRPr="00AC058D">
        <w:rPr>
          <w:rFonts w:ascii="Times New Roman" w:hAnsi="Times New Roman" w:cs="Times New Roman"/>
          <w:sz w:val="28"/>
          <w:szCs w:val="28"/>
        </w:rPr>
        <w:t>Развитие спорта высших достижений и подготовка спортивного резерва Ленинградской области</w:t>
      </w:r>
      <w:r w:rsidR="00C97434">
        <w:rPr>
          <w:rFonts w:ascii="Times New Roman" w:hAnsi="Times New Roman" w:cs="Times New Roman"/>
          <w:sz w:val="28"/>
          <w:szCs w:val="28"/>
        </w:rPr>
        <w:t>»</w:t>
      </w:r>
      <w:r w:rsidRPr="00916AED">
        <w:rPr>
          <w:rFonts w:ascii="Times New Roman" w:hAnsi="Times New Roman" w:cs="Times New Roman"/>
          <w:sz w:val="28"/>
          <w:szCs w:val="28"/>
        </w:rPr>
        <w:t xml:space="preserve"> Плана реализации мероприятий государственной п</w:t>
      </w:r>
      <w:r w:rsidR="00C97434">
        <w:rPr>
          <w:rFonts w:ascii="Times New Roman" w:hAnsi="Times New Roman" w:cs="Times New Roman"/>
          <w:sz w:val="28"/>
          <w:szCs w:val="28"/>
        </w:rPr>
        <w:t>рограммы Ленинградской области «</w:t>
      </w:r>
      <w:r w:rsidRPr="00916AED">
        <w:rPr>
          <w:rFonts w:ascii="Times New Roman" w:hAnsi="Times New Roman" w:cs="Times New Roman"/>
          <w:sz w:val="28"/>
          <w:szCs w:val="28"/>
        </w:rPr>
        <w:t>Развитие физической культуры и</w:t>
      </w:r>
      <w:r w:rsidR="00C97434">
        <w:rPr>
          <w:rFonts w:ascii="Times New Roman" w:hAnsi="Times New Roman" w:cs="Times New Roman"/>
          <w:sz w:val="28"/>
          <w:szCs w:val="28"/>
        </w:rPr>
        <w:t xml:space="preserve"> спорта в Ленинградской области»</w:t>
      </w:r>
      <w:r w:rsidRPr="00916AED">
        <w:rPr>
          <w:rFonts w:ascii="Times New Roman" w:hAnsi="Times New Roman" w:cs="Times New Roman"/>
          <w:sz w:val="28"/>
          <w:szCs w:val="28"/>
        </w:rPr>
        <w:t xml:space="preserve"> (далее - государственная программа).</w:t>
      </w:r>
    </w:p>
    <w:p w14:paraId="5624E7C8" w14:textId="77777777" w:rsidR="007561C4" w:rsidRPr="00916AED" w:rsidRDefault="007561C4" w:rsidP="007561C4">
      <w:pPr>
        <w:pStyle w:val="ConsPlusNormal"/>
        <w:spacing w:before="220"/>
        <w:ind w:firstLine="540"/>
        <w:jc w:val="both"/>
        <w:rPr>
          <w:rFonts w:ascii="Times New Roman" w:hAnsi="Times New Roman" w:cs="Times New Roman"/>
          <w:sz w:val="28"/>
          <w:szCs w:val="28"/>
        </w:rPr>
      </w:pPr>
      <w:r w:rsidRPr="00916AED">
        <w:rPr>
          <w:rFonts w:ascii="Times New Roman" w:hAnsi="Times New Roman" w:cs="Times New Roman"/>
          <w:sz w:val="28"/>
          <w:szCs w:val="28"/>
        </w:rPr>
        <w:t>3. Главным распорядителем средств субсидий является комитет по физической культуре и спорту Ленинградской области (далее - комитет), осуществляющий предоставление субсидии в пределах бюджетных ассигнований, предусмотренных в областном бюджете Ленинградской области на соответствующий финансовый год, утвержденных в установленном порядке на предоставление субсидии.</w:t>
      </w:r>
    </w:p>
    <w:p w14:paraId="60DCBB3F" w14:textId="77777777" w:rsidR="007561C4" w:rsidRPr="00916AED" w:rsidRDefault="007561C4" w:rsidP="007561C4">
      <w:pPr>
        <w:pStyle w:val="ConsPlusNormal"/>
        <w:spacing w:before="220"/>
        <w:ind w:firstLine="540"/>
        <w:jc w:val="both"/>
        <w:rPr>
          <w:rFonts w:ascii="Times New Roman" w:hAnsi="Times New Roman" w:cs="Times New Roman"/>
          <w:sz w:val="28"/>
          <w:szCs w:val="28"/>
        </w:rPr>
      </w:pPr>
      <w:r w:rsidRPr="00916AED">
        <w:rPr>
          <w:rFonts w:ascii="Times New Roman" w:hAnsi="Times New Roman" w:cs="Times New Roman"/>
          <w:sz w:val="28"/>
          <w:szCs w:val="28"/>
        </w:rPr>
        <w:t>4. Субсидии предоставляются региональным спортивным федерациям, признанным победителями конкурсного отбора на право получения субсидий на организацию и проведение официальных спортивных соревнований в соответствии с календарным планом физкультурных мероприятий и спортивных мероприятий Ленинградской области (далее - календарный план).</w:t>
      </w:r>
    </w:p>
    <w:p w14:paraId="0F0846B1" w14:textId="77777777" w:rsidR="007561C4" w:rsidRPr="00916AED" w:rsidRDefault="007561C4" w:rsidP="007561C4">
      <w:pPr>
        <w:pStyle w:val="ConsPlusNormal"/>
        <w:spacing w:before="220"/>
        <w:ind w:firstLine="540"/>
        <w:jc w:val="both"/>
        <w:rPr>
          <w:rFonts w:ascii="Times New Roman" w:hAnsi="Times New Roman" w:cs="Times New Roman"/>
          <w:sz w:val="28"/>
          <w:szCs w:val="28"/>
        </w:rPr>
      </w:pPr>
      <w:r w:rsidRPr="00916AED">
        <w:rPr>
          <w:rFonts w:ascii="Times New Roman" w:hAnsi="Times New Roman" w:cs="Times New Roman"/>
          <w:sz w:val="28"/>
          <w:szCs w:val="28"/>
        </w:rPr>
        <w:t xml:space="preserve">Календарный план формируется ежегодно в соответствии с </w:t>
      </w:r>
      <w:hyperlink r:id="rId9" w:history="1">
        <w:r w:rsidRPr="00916AED">
          <w:rPr>
            <w:rFonts w:ascii="Times New Roman" w:hAnsi="Times New Roman" w:cs="Times New Roman"/>
            <w:sz w:val="28"/>
            <w:szCs w:val="28"/>
          </w:rPr>
          <w:t>приказом</w:t>
        </w:r>
      </w:hyperlink>
      <w:r w:rsidRPr="00916AED">
        <w:rPr>
          <w:rFonts w:ascii="Times New Roman" w:hAnsi="Times New Roman" w:cs="Times New Roman"/>
          <w:sz w:val="28"/>
          <w:szCs w:val="28"/>
        </w:rPr>
        <w:t xml:space="preserve"> комитета от </w:t>
      </w:r>
      <w:r>
        <w:rPr>
          <w:rFonts w:ascii="Times New Roman" w:hAnsi="Times New Roman" w:cs="Times New Roman"/>
          <w:sz w:val="28"/>
          <w:szCs w:val="28"/>
        </w:rPr>
        <w:t xml:space="preserve">28 декабря </w:t>
      </w:r>
      <w:r w:rsidRPr="00916AED">
        <w:rPr>
          <w:rFonts w:ascii="Times New Roman" w:hAnsi="Times New Roman" w:cs="Times New Roman"/>
          <w:sz w:val="28"/>
          <w:szCs w:val="28"/>
        </w:rPr>
        <w:t>201</w:t>
      </w:r>
      <w:r>
        <w:rPr>
          <w:rFonts w:ascii="Times New Roman" w:hAnsi="Times New Roman" w:cs="Times New Roman"/>
          <w:sz w:val="28"/>
          <w:szCs w:val="28"/>
        </w:rPr>
        <w:t>7</w:t>
      </w:r>
      <w:r w:rsidRPr="00916AED">
        <w:rPr>
          <w:rFonts w:ascii="Times New Roman" w:hAnsi="Times New Roman" w:cs="Times New Roman"/>
          <w:sz w:val="28"/>
          <w:szCs w:val="28"/>
        </w:rPr>
        <w:t xml:space="preserve"> года </w:t>
      </w:r>
      <w:r>
        <w:rPr>
          <w:rFonts w:ascii="Times New Roman" w:hAnsi="Times New Roman" w:cs="Times New Roman"/>
          <w:sz w:val="28"/>
          <w:szCs w:val="28"/>
        </w:rPr>
        <w:t>№</w:t>
      </w:r>
      <w:r w:rsidRPr="00916AED">
        <w:rPr>
          <w:rFonts w:ascii="Times New Roman" w:hAnsi="Times New Roman" w:cs="Times New Roman"/>
          <w:sz w:val="28"/>
          <w:szCs w:val="28"/>
        </w:rPr>
        <w:t xml:space="preserve"> </w:t>
      </w:r>
      <w:r>
        <w:rPr>
          <w:rFonts w:ascii="Times New Roman" w:hAnsi="Times New Roman" w:cs="Times New Roman"/>
          <w:sz w:val="28"/>
          <w:szCs w:val="28"/>
        </w:rPr>
        <w:t>1396</w:t>
      </w:r>
      <w:r w:rsidR="00C97434">
        <w:rPr>
          <w:rFonts w:ascii="Times New Roman" w:hAnsi="Times New Roman" w:cs="Times New Roman"/>
          <w:sz w:val="28"/>
          <w:szCs w:val="28"/>
        </w:rPr>
        <w:t>-о «</w:t>
      </w:r>
      <w:r w:rsidRPr="00916AED">
        <w:rPr>
          <w:rFonts w:ascii="Times New Roman" w:hAnsi="Times New Roman" w:cs="Times New Roman"/>
          <w:sz w:val="28"/>
          <w:szCs w:val="28"/>
        </w:rPr>
        <w:t>Об утверждении Порядка включения официальных физкультурных мероприятий и спортивных мероприятий в Календарный план физкультурных мероприятий и спортивных ме</w:t>
      </w:r>
      <w:r w:rsidR="00C97434">
        <w:rPr>
          <w:rFonts w:ascii="Times New Roman" w:hAnsi="Times New Roman" w:cs="Times New Roman"/>
          <w:sz w:val="28"/>
          <w:szCs w:val="28"/>
        </w:rPr>
        <w:t>роприятий Ленинградской области»</w:t>
      </w:r>
      <w:r w:rsidRPr="00916AED">
        <w:rPr>
          <w:rFonts w:ascii="Times New Roman" w:hAnsi="Times New Roman" w:cs="Times New Roman"/>
          <w:sz w:val="28"/>
          <w:szCs w:val="28"/>
        </w:rPr>
        <w:t xml:space="preserve"> и утверждается ежегодно распоряжением комитета до </w:t>
      </w:r>
      <w:r w:rsidRPr="00916AED">
        <w:rPr>
          <w:rFonts w:ascii="Times New Roman" w:hAnsi="Times New Roman" w:cs="Times New Roman"/>
          <w:sz w:val="28"/>
          <w:szCs w:val="28"/>
        </w:rPr>
        <w:lastRenderedPageBreak/>
        <w:t>начала соответствующего календарного года.</w:t>
      </w:r>
    </w:p>
    <w:p w14:paraId="4B8CAFDE" w14:textId="77777777" w:rsidR="007561C4" w:rsidRPr="00916AED" w:rsidRDefault="007561C4" w:rsidP="007561C4">
      <w:pPr>
        <w:pStyle w:val="ConsPlusNormal"/>
        <w:spacing w:before="220"/>
        <w:ind w:firstLine="540"/>
        <w:jc w:val="both"/>
        <w:rPr>
          <w:rFonts w:ascii="Times New Roman" w:hAnsi="Times New Roman" w:cs="Times New Roman"/>
          <w:sz w:val="28"/>
          <w:szCs w:val="28"/>
        </w:rPr>
      </w:pPr>
      <w:r w:rsidRPr="00916AED">
        <w:rPr>
          <w:rFonts w:ascii="Times New Roman" w:hAnsi="Times New Roman" w:cs="Times New Roman"/>
          <w:sz w:val="28"/>
          <w:szCs w:val="28"/>
        </w:rPr>
        <w:t>5. Конкурсный отбор осуществляется создаваемой комитетом конкурсной комиссией по предоставлению субсидий (далее - конкурсная комиссия).</w:t>
      </w:r>
    </w:p>
    <w:p w14:paraId="6F43C0FF" w14:textId="77777777" w:rsidR="007561C4" w:rsidRPr="00916AED" w:rsidRDefault="007561C4" w:rsidP="007561C4">
      <w:pPr>
        <w:pStyle w:val="ConsPlusNormal"/>
        <w:spacing w:before="220"/>
        <w:ind w:firstLine="540"/>
        <w:jc w:val="both"/>
        <w:rPr>
          <w:rFonts w:ascii="Times New Roman" w:hAnsi="Times New Roman" w:cs="Times New Roman"/>
          <w:sz w:val="28"/>
          <w:szCs w:val="28"/>
        </w:rPr>
      </w:pPr>
      <w:r w:rsidRPr="00916AED">
        <w:rPr>
          <w:rFonts w:ascii="Times New Roman" w:hAnsi="Times New Roman" w:cs="Times New Roman"/>
          <w:sz w:val="28"/>
          <w:szCs w:val="28"/>
        </w:rPr>
        <w:t>6. Состав конкурсной комиссии, положение о конкурсной комиссии, порядок проведения конкурсного отбора в части, не урегулированной настоящим Порядком, утверждаются правовым актом комитета.</w:t>
      </w:r>
    </w:p>
    <w:p w14:paraId="154FDF51" w14:textId="77777777" w:rsidR="007561C4" w:rsidRPr="00916AED" w:rsidRDefault="007561C4" w:rsidP="007561C4">
      <w:pPr>
        <w:pStyle w:val="ConsPlusNormal"/>
        <w:spacing w:before="220"/>
        <w:ind w:firstLine="540"/>
        <w:jc w:val="both"/>
        <w:rPr>
          <w:rFonts w:ascii="Times New Roman" w:hAnsi="Times New Roman" w:cs="Times New Roman"/>
          <w:sz w:val="28"/>
          <w:szCs w:val="28"/>
        </w:rPr>
      </w:pPr>
      <w:bookmarkStart w:id="3" w:name="P10852"/>
      <w:bookmarkEnd w:id="3"/>
      <w:r w:rsidRPr="00916AED">
        <w:rPr>
          <w:rFonts w:ascii="Times New Roman" w:hAnsi="Times New Roman" w:cs="Times New Roman"/>
          <w:sz w:val="28"/>
          <w:szCs w:val="28"/>
        </w:rPr>
        <w:t>7. Критериями отбора региональных спортивных федераций для предоставления субсидии являются:</w:t>
      </w:r>
    </w:p>
    <w:p w14:paraId="3436D076" w14:textId="77777777" w:rsidR="007561C4" w:rsidRPr="00916AED" w:rsidRDefault="007561C4" w:rsidP="007561C4">
      <w:pPr>
        <w:pStyle w:val="ConsPlusNormal"/>
        <w:spacing w:before="220"/>
        <w:ind w:firstLine="540"/>
        <w:jc w:val="both"/>
        <w:rPr>
          <w:rFonts w:ascii="Times New Roman" w:hAnsi="Times New Roman" w:cs="Times New Roman"/>
          <w:sz w:val="28"/>
          <w:szCs w:val="28"/>
        </w:rPr>
      </w:pPr>
      <w:r w:rsidRPr="00916AED">
        <w:rPr>
          <w:rFonts w:ascii="Times New Roman" w:hAnsi="Times New Roman" w:cs="Times New Roman"/>
          <w:sz w:val="28"/>
          <w:szCs w:val="28"/>
        </w:rPr>
        <w:t>а) наличие у региональной спортивной федерации государственной аккредитации;</w:t>
      </w:r>
    </w:p>
    <w:p w14:paraId="35E814E3" w14:textId="77777777" w:rsidR="007561C4" w:rsidRPr="00916AED" w:rsidRDefault="007561C4" w:rsidP="007561C4">
      <w:pPr>
        <w:pStyle w:val="ConsPlusNormal"/>
        <w:spacing w:before="220"/>
        <w:ind w:firstLine="540"/>
        <w:jc w:val="both"/>
        <w:rPr>
          <w:rFonts w:ascii="Times New Roman" w:hAnsi="Times New Roman" w:cs="Times New Roman"/>
          <w:sz w:val="28"/>
          <w:szCs w:val="28"/>
        </w:rPr>
      </w:pPr>
      <w:r w:rsidRPr="00916AED">
        <w:rPr>
          <w:rFonts w:ascii="Times New Roman" w:hAnsi="Times New Roman" w:cs="Times New Roman"/>
          <w:sz w:val="28"/>
          <w:szCs w:val="28"/>
        </w:rPr>
        <w:t>б) наличие заключенного между комитетом и региональной спортивной федерацией соглашения о сотрудничестве по развитию соответствующего вида спорта в Ленинградской области;</w:t>
      </w:r>
    </w:p>
    <w:p w14:paraId="23761006" w14:textId="77777777" w:rsidR="007561C4" w:rsidRPr="00916AED" w:rsidRDefault="007561C4" w:rsidP="007561C4">
      <w:pPr>
        <w:pStyle w:val="ConsPlusNormal"/>
        <w:spacing w:before="220"/>
        <w:ind w:firstLine="540"/>
        <w:jc w:val="both"/>
        <w:rPr>
          <w:rFonts w:ascii="Times New Roman" w:hAnsi="Times New Roman" w:cs="Times New Roman"/>
          <w:sz w:val="28"/>
          <w:szCs w:val="28"/>
        </w:rPr>
      </w:pPr>
      <w:r w:rsidRPr="00916AED">
        <w:rPr>
          <w:rFonts w:ascii="Times New Roman" w:hAnsi="Times New Roman" w:cs="Times New Roman"/>
          <w:sz w:val="28"/>
          <w:szCs w:val="28"/>
        </w:rPr>
        <w:t>в) наличие не менее трех спортивных соревнований в календарном плане;</w:t>
      </w:r>
    </w:p>
    <w:p w14:paraId="03517B91" w14:textId="77777777" w:rsidR="007561C4" w:rsidRPr="00916AED" w:rsidRDefault="007561C4" w:rsidP="007561C4">
      <w:pPr>
        <w:pStyle w:val="ConsPlusNormal"/>
        <w:spacing w:before="220"/>
        <w:ind w:firstLine="540"/>
        <w:jc w:val="both"/>
        <w:rPr>
          <w:rFonts w:ascii="Times New Roman" w:hAnsi="Times New Roman" w:cs="Times New Roman"/>
          <w:sz w:val="28"/>
          <w:szCs w:val="28"/>
        </w:rPr>
      </w:pPr>
      <w:r w:rsidRPr="00916AED">
        <w:rPr>
          <w:rFonts w:ascii="Times New Roman" w:hAnsi="Times New Roman" w:cs="Times New Roman"/>
          <w:sz w:val="28"/>
          <w:szCs w:val="28"/>
        </w:rPr>
        <w:t>г) наличие межрегионального, всероссийского или международного спортивного соревнования в едином календарном плане физкультурных мероприятий и спортивных мероприятий Министерства спорта Российской Федерации на соответствующий год.</w:t>
      </w:r>
    </w:p>
    <w:p w14:paraId="67FE24CB" w14:textId="77777777" w:rsidR="007561C4" w:rsidRPr="00916AED" w:rsidRDefault="007561C4" w:rsidP="007561C4">
      <w:pPr>
        <w:pStyle w:val="ConsPlusNormal"/>
        <w:spacing w:before="220"/>
        <w:ind w:firstLine="540"/>
        <w:jc w:val="both"/>
        <w:rPr>
          <w:rFonts w:ascii="Times New Roman" w:hAnsi="Times New Roman" w:cs="Times New Roman"/>
          <w:sz w:val="28"/>
          <w:szCs w:val="28"/>
        </w:rPr>
      </w:pPr>
      <w:r w:rsidRPr="00916AED">
        <w:rPr>
          <w:rFonts w:ascii="Times New Roman" w:hAnsi="Times New Roman" w:cs="Times New Roman"/>
          <w:sz w:val="28"/>
          <w:szCs w:val="28"/>
        </w:rPr>
        <w:t xml:space="preserve">Единый календарный план физкультурных мероприятий и спортивных мероприятий Министерства спорта Российской Федерации формируется ежегодно в соответствии с </w:t>
      </w:r>
      <w:hyperlink r:id="rId10" w:history="1">
        <w:r w:rsidRPr="00916AED">
          <w:rPr>
            <w:rFonts w:ascii="Times New Roman" w:hAnsi="Times New Roman" w:cs="Times New Roman"/>
            <w:sz w:val="28"/>
            <w:szCs w:val="28"/>
          </w:rPr>
          <w:t>приказом</w:t>
        </w:r>
      </w:hyperlink>
      <w:r w:rsidRPr="00916AED">
        <w:rPr>
          <w:rFonts w:ascii="Times New Roman" w:hAnsi="Times New Roman" w:cs="Times New Roman"/>
          <w:sz w:val="28"/>
          <w:szCs w:val="28"/>
        </w:rPr>
        <w:t xml:space="preserve"> Министерства спорта Российской Федерации от </w:t>
      </w:r>
      <w:r w:rsidR="008B7CB7">
        <w:rPr>
          <w:rFonts w:ascii="Times New Roman" w:hAnsi="Times New Roman" w:cs="Times New Roman"/>
          <w:sz w:val="28"/>
          <w:szCs w:val="28"/>
        </w:rPr>
        <w:t>30 ноября</w:t>
      </w:r>
      <w:r w:rsidRPr="00916AED">
        <w:rPr>
          <w:rFonts w:ascii="Times New Roman" w:hAnsi="Times New Roman" w:cs="Times New Roman"/>
          <w:sz w:val="28"/>
          <w:szCs w:val="28"/>
        </w:rPr>
        <w:t xml:space="preserve"> </w:t>
      </w:r>
      <w:r w:rsidR="008B7CB7">
        <w:rPr>
          <w:rFonts w:ascii="Times New Roman" w:hAnsi="Times New Roman" w:cs="Times New Roman"/>
          <w:sz w:val="28"/>
          <w:szCs w:val="28"/>
        </w:rPr>
        <w:t>2017</w:t>
      </w:r>
      <w:r w:rsidRPr="00916AED">
        <w:rPr>
          <w:rFonts w:ascii="Times New Roman" w:hAnsi="Times New Roman" w:cs="Times New Roman"/>
          <w:sz w:val="28"/>
          <w:szCs w:val="28"/>
        </w:rPr>
        <w:t xml:space="preserve"> года </w:t>
      </w:r>
      <w:r w:rsidR="008B7CB7">
        <w:rPr>
          <w:rFonts w:ascii="Times New Roman" w:hAnsi="Times New Roman" w:cs="Times New Roman"/>
          <w:sz w:val="28"/>
          <w:szCs w:val="28"/>
        </w:rPr>
        <w:t>№ 1034</w:t>
      </w:r>
      <w:r w:rsidRPr="00916AED">
        <w:rPr>
          <w:rFonts w:ascii="Times New Roman" w:hAnsi="Times New Roman" w:cs="Times New Roman"/>
          <w:sz w:val="28"/>
          <w:szCs w:val="28"/>
        </w:rPr>
        <w:t xml:space="preserve"> </w:t>
      </w:r>
      <w:r w:rsidR="008B7CB7">
        <w:rPr>
          <w:rFonts w:ascii="Times New Roman" w:hAnsi="Times New Roman" w:cs="Times New Roman"/>
          <w:sz w:val="28"/>
          <w:szCs w:val="28"/>
        </w:rPr>
        <w:t>«</w:t>
      </w:r>
      <w:r w:rsidRPr="00916AED">
        <w:rPr>
          <w:rFonts w:ascii="Times New Roman" w:hAnsi="Times New Roman" w:cs="Times New Roman"/>
          <w:sz w:val="28"/>
          <w:szCs w:val="28"/>
        </w:rPr>
        <w:t>Об утверждении Порядка включения физкультурных мероприятий и спортивных мероприятий в Единый календарный план межрегиональных, всероссийских и международных физкультурных мероп</w:t>
      </w:r>
      <w:r w:rsidR="008B7CB7">
        <w:rPr>
          <w:rFonts w:ascii="Times New Roman" w:hAnsi="Times New Roman" w:cs="Times New Roman"/>
          <w:sz w:val="28"/>
          <w:szCs w:val="28"/>
        </w:rPr>
        <w:t>риятий и спортивных мероприятий»</w:t>
      </w:r>
      <w:r w:rsidRPr="00916AED">
        <w:rPr>
          <w:rFonts w:ascii="Times New Roman" w:hAnsi="Times New Roman" w:cs="Times New Roman"/>
          <w:sz w:val="28"/>
          <w:szCs w:val="28"/>
        </w:rPr>
        <w:t xml:space="preserve"> и утверждается Министерством спорта Российской Федерации до начала соответствующего календарного года;</w:t>
      </w:r>
    </w:p>
    <w:p w14:paraId="1BD665A7" w14:textId="77777777" w:rsidR="007561C4" w:rsidRPr="00916AED" w:rsidRDefault="007561C4" w:rsidP="007561C4">
      <w:pPr>
        <w:pStyle w:val="ConsPlusNormal"/>
        <w:spacing w:before="220"/>
        <w:ind w:firstLine="540"/>
        <w:jc w:val="both"/>
        <w:rPr>
          <w:rFonts w:ascii="Times New Roman" w:hAnsi="Times New Roman" w:cs="Times New Roman"/>
          <w:sz w:val="28"/>
          <w:szCs w:val="28"/>
        </w:rPr>
      </w:pPr>
      <w:r w:rsidRPr="00916AED">
        <w:rPr>
          <w:rFonts w:ascii="Times New Roman" w:hAnsi="Times New Roman" w:cs="Times New Roman"/>
          <w:sz w:val="28"/>
          <w:szCs w:val="28"/>
        </w:rPr>
        <w:t>д) наличие проекта положения о проведении официальных региональных спортивных соревнований в соответствии с календарным планом;</w:t>
      </w:r>
    </w:p>
    <w:p w14:paraId="0B068359" w14:textId="77777777" w:rsidR="007561C4" w:rsidRPr="00916AED" w:rsidRDefault="007561C4" w:rsidP="007561C4">
      <w:pPr>
        <w:pStyle w:val="ConsPlusNormal"/>
        <w:spacing w:before="220"/>
        <w:ind w:firstLine="540"/>
        <w:jc w:val="both"/>
        <w:rPr>
          <w:rFonts w:ascii="Times New Roman" w:hAnsi="Times New Roman" w:cs="Times New Roman"/>
          <w:sz w:val="28"/>
          <w:szCs w:val="28"/>
        </w:rPr>
      </w:pPr>
      <w:r w:rsidRPr="00916AED">
        <w:rPr>
          <w:rFonts w:ascii="Times New Roman" w:hAnsi="Times New Roman" w:cs="Times New Roman"/>
          <w:sz w:val="28"/>
          <w:szCs w:val="28"/>
        </w:rPr>
        <w:t>е) наличие итоговых протоколов о проведенных в прошедшем году соревнованиях;</w:t>
      </w:r>
    </w:p>
    <w:p w14:paraId="13E9B258" w14:textId="77777777" w:rsidR="007561C4" w:rsidRPr="00916AED" w:rsidRDefault="007561C4" w:rsidP="007561C4">
      <w:pPr>
        <w:pStyle w:val="ConsPlusNormal"/>
        <w:spacing w:before="220"/>
        <w:ind w:firstLine="540"/>
        <w:jc w:val="both"/>
        <w:rPr>
          <w:rFonts w:ascii="Times New Roman" w:hAnsi="Times New Roman" w:cs="Times New Roman"/>
          <w:sz w:val="28"/>
          <w:szCs w:val="28"/>
        </w:rPr>
      </w:pPr>
      <w:r w:rsidRPr="00916AED">
        <w:rPr>
          <w:rFonts w:ascii="Times New Roman" w:hAnsi="Times New Roman" w:cs="Times New Roman"/>
          <w:sz w:val="28"/>
          <w:szCs w:val="28"/>
        </w:rPr>
        <w:t xml:space="preserve">ж) наличие представленного в комитет отчета о работе региональной спортивной федерации за истекший год, подготовленного в соответствии с </w:t>
      </w:r>
      <w:hyperlink r:id="rId11" w:history="1">
        <w:r w:rsidRPr="00916AED">
          <w:rPr>
            <w:rFonts w:ascii="Times New Roman" w:hAnsi="Times New Roman" w:cs="Times New Roman"/>
            <w:sz w:val="28"/>
            <w:szCs w:val="28"/>
          </w:rPr>
          <w:t>приказом</w:t>
        </w:r>
      </w:hyperlink>
      <w:r w:rsidRPr="00916AED">
        <w:rPr>
          <w:rFonts w:ascii="Times New Roman" w:hAnsi="Times New Roman" w:cs="Times New Roman"/>
          <w:sz w:val="28"/>
          <w:szCs w:val="28"/>
        </w:rPr>
        <w:t xml:space="preserve"> комитета от 30 апреля 2013 года </w:t>
      </w:r>
      <w:r w:rsidR="008B7CB7">
        <w:rPr>
          <w:rFonts w:ascii="Times New Roman" w:hAnsi="Times New Roman" w:cs="Times New Roman"/>
          <w:sz w:val="28"/>
          <w:szCs w:val="28"/>
        </w:rPr>
        <w:t>№ 5-о «</w:t>
      </w:r>
      <w:r w:rsidRPr="00916AED">
        <w:rPr>
          <w:rFonts w:ascii="Times New Roman" w:hAnsi="Times New Roman" w:cs="Times New Roman"/>
          <w:sz w:val="28"/>
          <w:szCs w:val="28"/>
        </w:rPr>
        <w:t>Об утверждении порядка предоставления отчета о деятельности региональных спорт</w:t>
      </w:r>
      <w:r w:rsidR="008B7CB7">
        <w:rPr>
          <w:rFonts w:ascii="Times New Roman" w:hAnsi="Times New Roman" w:cs="Times New Roman"/>
          <w:sz w:val="28"/>
          <w:szCs w:val="28"/>
        </w:rPr>
        <w:t>ивных федераций по видам спорта»</w:t>
      </w:r>
      <w:r w:rsidRPr="00916AED">
        <w:rPr>
          <w:rFonts w:ascii="Times New Roman" w:hAnsi="Times New Roman" w:cs="Times New Roman"/>
          <w:sz w:val="28"/>
          <w:szCs w:val="28"/>
        </w:rPr>
        <w:t>;</w:t>
      </w:r>
    </w:p>
    <w:p w14:paraId="076B989D" w14:textId="77777777" w:rsidR="007561C4" w:rsidRPr="00916AED" w:rsidRDefault="007561C4" w:rsidP="007561C4">
      <w:pPr>
        <w:pStyle w:val="ConsPlusNormal"/>
        <w:spacing w:before="220"/>
        <w:ind w:firstLine="540"/>
        <w:jc w:val="both"/>
        <w:rPr>
          <w:rFonts w:ascii="Times New Roman" w:hAnsi="Times New Roman" w:cs="Times New Roman"/>
          <w:sz w:val="28"/>
          <w:szCs w:val="28"/>
        </w:rPr>
      </w:pPr>
      <w:r w:rsidRPr="00916AED">
        <w:rPr>
          <w:rFonts w:ascii="Times New Roman" w:hAnsi="Times New Roman" w:cs="Times New Roman"/>
          <w:sz w:val="28"/>
          <w:szCs w:val="28"/>
        </w:rPr>
        <w:t xml:space="preserve">з) количество занимающихся видом спорта, по которому получена государственная аккредитация региональной спортивной федерации (далее - вид спорта), в соответствии с данными федерального статистического наблюдения по форме </w:t>
      </w:r>
      <w:r w:rsidR="008B7CB7">
        <w:rPr>
          <w:rFonts w:ascii="Times New Roman" w:hAnsi="Times New Roman" w:cs="Times New Roman"/>
          <w:sz w:val="28"/>
          <w:szCs w:val="28"/>
        </w:rPr>
        <w:t>№</w:t>
      </w:r>
      <w:r w:rsidRPr="00916AED">
        <w:rPr>
          <w:rFonts w:ascii="Times New Roman" w:hAnsi="Times New Roman" w:cs="Times New Roman"/>
          <w:sz w:val="28"/>
          <w:szCs w:val="28"/>
        </w:rPr>
        <w:t xml:space="preserve"> 1-ФК за год, предшествующий календарному году;</w:t>
      </w:r>
    </w:p>
    <w:p w14:paraId="45CA6CD1" w14:textId="77777777" w:rsidR="007561C4" w:rsidRPr="00916AED" w:rsidRDefault="007561C4" w:rsidP="007561C4">
      <w:pPr>
        <w:pStyle w:val="ConsPlusNormal"/>
        <w:spacing w:before="220"/>
        <w:ind w:firstLine="540"/>
        <w:jc w:val="both"/>
        <w:rPr>
          <w:rFonts w:ascii="Times New Roman" w:hAnsi="Times New Roman" w:cs="Times New Roman"/>
          <w:sz w:val="28"/>
          <w:szCs w:val="28"/>
        </w:rPr>
      </w:pPr>
      <w:r w:rsidRPr="00916AED">
        <w:rPr>
          <w:rFonts w:ascii="Times New Roman" w:hAnsi="Times New Roman" w:cs="Times New Roman"/>
          <w:sz w:val="28"/>
          <w:szCs w:val="28"/>
        </w:rPr>
        <w:t>и) наличие аттестованных спортивных судей по виду спорта;</w:t>
      </w:r>
    </w:p>
    <w:p w14:paraId="01BD6718" w14:textId="77777777" w:rsidR="007561C4" w:rsidRPr="00916AED" w:rsidRDefault="007561C4" w:rsidP="007561C4">
      <w:pPr>
        <w:pStyle w:val="ConsPlusNormal"/>
        <w:spacing w:before="220"/>
        <w:ind w:firstLine="540"/>
        <w:jc w:val="both"/>
        <w:rPr>
          <w:rFonts w:ascii="Times New Roman" w:hAnsi="Times New Roman" w:cs="Times New Roman"/>
          <w:sz w:val="28"/>
          <w:szCs w:val="28"/>
        </w:rPr>
      </w:pPr>
      <w:r w:rsidRPr="00916AED">
        <w:rPr>
          <w:rFonts w:ascii="Times New Roman" w:hAnsi="Times New Roman" w:cs="Times New Roman"/>
          <w:sz w:val="28"/>
          <w:szCs w:val="28"/>
        </w:rPr>
        <w:lastRenderedPageBreak/>
        <w:t>к) количество участников спортивных соревнований, проведенных за истекший период (состав участвующих команд, в том числе количество спортсменов, тренеров);</w:t>
      </w:r>
    </w:p>
    <w:p w14:paraId="5A28BD0A" w14:textId="77777777" w:rsidR="007561C4" w:rsidRPr="00916AED" w:rsidRDefault="007561C4" w:rsidP="007561C4">
      <w:pPr>
        <w:pStyle w:val="ConsPlusNormal"/>
        <w:spacing w:before="220"/>
        <w:ind w:firstLine="540"/>
        <w:jc w:val="both"/>
        <w:rPr>
          <w:rFonts w:ascii="Times New Roman" w:hAnsi="Times New Roman" w:cs="Times New Roman"/>
          <w:sz w:val="28"/>
          <w:szCs w:val="28"/>
        </w:rPr>
      </w:pPr>
      <w:r w:rsidRPr="00916AED">
        <w:rPr>
          <w:rFonts w:ascii="Times New Roman" w:hAnsi="Times New Roman" w:cs="Times New Roman"/>
          <w:sz w:val="28"/>
          <w:szCs w:val="28"/>
        </w:rPr>
        <w:t>л) наличие согласования проведения спортивного соревнования администрацией муниципального образования, на территории которого планируется проведение спортивного соревнования.</w:t>
      </w:r>
    </w:p>
    <w:p w14:paraId="67E900C0" w14:textId="77777777" w:rsidR="007561C4" w:rsidRPr="00916AED" w:rsidRDefault="007561C4" w:rsidP="007561C4">
      <w:pPr>
        <w:pStyle w:val="ConsPlusNormal"/>
        <w:spacing w:before="220"/>
        <w:ind w:firstLine="540"/>
        <w:jc w:val="both"/>
        <w:rPr>
          <w:rFonts w:ascii="Times New Roman" w:hAnsi="Times New Roman" w:cs="Times New Roman"/>
          <w:sz w:val="28"/>
          <w:szCs w:val="28"/>
        </w:rPr>
      </w:pPr>
      <w:r w:rsidRPr="00916AED">
        <w:rPr>
          <w:rFonts w:ascii="Times New Roman" w:hAnsi="Times New Roman" w:cs="Times New Roman"/>
          <w:sz w:val="28"/>
          <w:szCs w:val="28"/>
        </w:rPr>
        <w:t>8. Для получения субсидий региональные спортивные федерации представляют в комитет заявку на предоставление субсидий (далее - заявка) с необходимыми документами.</w:t>
      </w:r>
    </w:p>
    <w:p w14:paraId="70CEA79B" w14:textId="77777777" w:rsidR="007561C4" w:rsidRPr="00916AED" w:rsidRDefault="007561C4" w:rsidP="007561C4">
      <w:pPr>
        <w:pStyle w:val="ConsPlusNormal"/>
        <w:spacing w:before="220"/>
        <w:ind w:firstLine="540"/>
        <w:jc w:val="both"/>
        <w:rPr>
          <w:rFonts w:ascii="Times New Roman" w:hAnsi="Times New Roman" w:cs="Times New Roman"/>
          <w:sz w:val="28"/>
          <w:szCs w:val="28"/>
        </w:rPr>
      </w:pPr>
      <w:r w:rsidRPr="00916AED">
        <w:rPr>
          <w:rFonts w:ascii="Times New Roman" w:hAnsi="Times New Roman" w:cs="Times New Roman"/>
          <w:sz w:val="28"/>
          <w:szCs w:val="28"/>
        </w:rPr>
        <w:t>Информация о проведении конкурсного отбора размещается на официальном сайте комитета в информационно-телекоммуникационной сети "Интернет" (http://sport.lenobl.ru/) в течение трех рабочих дней после даты проведения конкурсного отбора.</w:t>
      </w:r>
    </w:p>
    <w:p w14:paraId="4300C7B1" w14:textId="77777777" w:rsidR="007561C4" w:rsidRPr="00916AED" w:rsidRDefault="007561C4" w:rsidP="007561C4">
      <w:pPr>
        <w:pStyle w:val="ConsPlusNormal"/>
        <w:spacing w:before="220"/>
        <w:ind w:firstLine="540"/>
        <w:jc w:val="both"/>
        <w:rPr>
          <w:rFonts w:ascii="Times New Roman" w:hAnsi="Times New Roman" w:cs="Times New Roman"/>
          <w:sz w:val="28"/>
          <w:szCs w:val="28"/>
        </w:rPr>
      </w:pPr>
      <w:r w:rsidRPr="00916AED">
        <w:rPr>
          <w:rFonts w:ascii="Times New Roman" w:hAnsi="Times New Roman" w:cs="Times New Roman"/>
          <w:sz w:val="28"/>
          <w:szCs w:val="28"/>
        </w:rPr>
        <w:t>Основаниями для отказа в предоставлении субсидии являются:</w:t>
      </w:r>
    </w:p>
    <w:p w14:paraId="0FF997D0" w14:textId="77777777" w:rsidR="007561C4" w:rsidRPr="00916AED" w:rsidRDefault="007561C4" w:rsidP="007561C4">
      <w:pPr>
        <w:pStyle w:val="ConsPlusNormal"/>
        <w:spacing w:before="220"/>
        <w:ind w:firstLine="540"/>
        <w:jc w:val="both"/>
        <w:rPr>
          <w:rFonts w:ascii="Times New Roman" w:hAnsi="Times New Roman" w:cs="Times New Roman"/>
          <w:sz w:val="28"/>
          <w:szCs w:val="28"/>
        </w:rPr>
      </w:pPr>
      <w:r w:rsidRPr="00916AED">
        <w:rPr>
          <w:rFonts w:ascii="Times New Roman" w:hAnsi="Times New Roman" w:cs="Times New Roman"/>
          <w:sz w:val="28"/>
          <w:szCs w:val="28"/>
        </w:rPr>
        <w:t xml:space="preserve">1) несоответствие региональных спортивных федераций критериям отбора региональных спортивных федераций для предоставления субсидии, определенным в </w:t>
      </w:r>
      <w:hyperlink w:anchor="P10852" w:history="1">
        <w:r w:rsidRPr="00916AED">
          <w:rPr>
            <w:rFonts w:ascii="Times New Roman" w:hAnsi="Times New Roman" w:cs="Times New Roman"/>
            <w:sz w:val="28"/>
            <w:szCs w:val="28"/>
          </w:rPr>
          <w:t>пункте 7</w:t>
        </w:r>
      </w:hyperlink>
      <w:r w:rsidRPr="00916AED">
        <w:rPr>
          <w:rFonts w:ascii="Times New Roman" w:hAnsi="Times New Roman" w:cs="Times New Roman"/>
          <w:sz w:val="28"/>
          <w:szCs w:val="28"/>
        </w:rPr>
        <w:t xml:space="preserve"> настоящего Порядка;</w:t>
      </w:r>
    </w:p>
    <w:p w14:paraId="7541B71D" w14:textId="77777777" w:rsidR="007561C4" w:rsidRPr="00916AED" w:rsidRDefault="007561C4" w:rsidP="007561C4">
      <w:pPr>
        <w:pStyle w:val="ConsPlusNormal"/>
        <w:spacing w:before="220"/>
        <w:ind w:firstLine="540"/>
        <w:jc w:val="both"/>
        <w:rPr>
          <w:rFonts w:ascii="Times New Roman" w:hAnsi="Times New Roman" w:cs="Times New Roman"/>
          <w:sz w:val="28"/>
          <w:szCs w:val="28"/>
        </w:rPr>
      </w:pPr>
      <w:r w:rsidRPr="00916AED">
        <w:rPr>
          <w:rFonts w:ascii="Times New Roman" w:hAnsi="Times New Roman" w:cs="Times New Roman"/>
          <w:sz w:val="28"/>
          <w:szCs w:val="28"/>
        </w:rPr>
        <w:t>2) несоответствие представляемых получателем субсидии документов требованиям, утвержденным нормативным правовым актом комитета;</w:t>
      </w:r>
    </w:p>
    <w:p w14:paraId="751AC858" w14:textId="77777777" w:rsidR="007561C4" w:rsidRPr="00916AED" w:rsidRDefault="007561C4" w:rsidP="007561C4">
      <w:pPr>
        <w:pStyle w:val="ConsPlusNormal"/>
        <w:spacing w:before="220"/>
        <w:ind w:firstLine="540"/>
        <w:jc w:val="both"/>
        <w:rPr>
          <w:rFonts w:ascii="Times New Roman" w:hAnsi="Times New Roman" w:cs="Times New Roman"/>
          <w:sz w:val="28"/>
          <w:szCs w:val="28"/>
        </w:rPr>
      </w:pPr>
      <w:r w:rsidRPr="00916AED">
        <w:rPr>
          <w:rFonts w:ascii="Times New Roman" w:hAnsi="Times New Roman" w:cs="Times New Roman"/>
          <w:sz w:val="28"/>
          <w:szCs w:val="28"/>
        </w:rPr>
        <w:t>3) недостоверность представленной получателем субсидии информации.</w:t>
      </w:r>
    </w:p>
    <w:p w14:paraId="1F84DF11" w14:textId="77777777" w:rsidR="007561C4" w:rsidRPr="00916AED" w:rsidRDefault="007561C4" w:rsidP="007561C4">
      <w:pPr>
        <w:pStyle w:val="ConsPlusNormal"/>
        <w:spacing w:before="220"/>
        <w:ind w:firstLine="540"/>
        <w:jc w:val="both"/>
        <w:rPr>
          <w:rFonts w:ascii="Times New Roman" w:hAnsi="Times New Roman" w:cs="Times New Roman"/>
          <w:sz w:val="28"/>
          <w:szCs w:val="28"/>
        </w:rPr>
      </w:pPr>
      <w:r w:rsidRPr="00916AED">
        <w:rPr>
          <w:rFonts w:ascii="Times New Roman" w:hAnsi="Times New Roman" w:cs="Times New Roman"/>
          <w:sz w:val="28"/>
          <w:szCs w:val="28"/>
        </w:rPr>
        <w:t>Перечень документов, представляемых получателем субсидии в комитет для получения субсидии, а также требования к указанным документам, порядок и сроки их рассмотрения утверждаются нормативным правовым актом комитета.</w:t>
      </w:r>
    </w:p>
    <w:p w14:paraId="476E55D5" w14:textId="77777777" w:rsidR="007561C4" w:rsidRPr="00916AED" w:rsidRDefault="007561C4" w:rsidP="007561C4">
      <w:pPr>
        <w:pStyle w:val="ConsPlusNormal"/>
        <w:spacing w:before="220"/>
        <w:ind w:firstLine="540"/>
        <w:jc w:val="both"/>
        <w:rPr>
          <w:rFonts w:ascii="Times New Roman" w:hAnsi="Times New Roman" w:cs="Times New Roman"/>
          <w:sz w:val="28"/>
          <w:szCs w:val="28"/>
        </w:rPr>
      </w:pPr>
      <w:r w:rsidRPr="00916AED">
        <w:rPr>
          <w:rFonts w:ascii="Times New Roman" w:hAnsi="Times New Roman" w:cs="Times New Roman"/>
          <w:sz w:val="28"/>
          <w:szCs w:val="28"/>
        </w:rPr>
        <w:t>9. Размер субсидий рассчитывается по формуле:</w:t>
      </w:r>
    </w:p>
    <w:p w14:paraId="6EDFB13B" w14:textId="77777777" w:rsidR="007561C4" w:rsidRPr="00916AED" w:rsidRDefault="007561C4" w:rsidP="007561C4">
      <w:pPr>
        <w:pStyle w:val="ConsPlusNormal"/>
        <w:ind w:firstLine="540"/>
        <w:jc w:val="both"/>
        <w:rPr>
          <w:rFonts w:ascii="Times New Roman" w:hAnsi="Times New Roman" w:cs="Times New Roman"/>
          <w:sz w:val="28"/>
          <w:szCs w:val="28"/>
        </w:rPr>
      </w:pPr>
    </w:p>
    <w:p w14:paraId="169F1102" w14:textId="77777777" w:rsidR="007561C4" w:rsidRPr="00916AED" w:rsidRDefault="007561C4" w:rsidP="007561C4">
      <w:pPr>
        <w:pStyle w:val="ConsPlusNormal"/>
        <w:jc w:val="center"/>
        <w:rPr>
          <w:rFonts w:ascii="Times New Roman" w:hAnsi="Times New Roman" w:cs="Times New Roman"/>
          <w:sz w:val="28"/>
          <w:szCs w:val="28"/>
        </w:rPr>
      </w:pPr>
      <w:r w:rsidRPr="00916AED">
        <w:rPr>
          <w:rFonts w:ascii="Times New Roman" w:hAnsi="Times New Roman" w:cs="Times New Roman"/>
          <w:noProof/>
          <w:position w:val="-10"/>
          <w:sz w:val="28"/>
          <w:szCs w:val="28"/>
        </w:rPr>
        <w:drawing>
          <wp:inline distT="0" distB="0" distL="0" distR="0" wp14:anchorId="57765D9A" wp14:editId="72F1CDA2">
            <wp:extent cx="819150" cy="278130"/>
            <wp:effectExtent l="0" t="0" r="0" b="7620"/>
            <wp:docPr id="9" name="Рисунок 9" descr="base_25_200849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5_200849_32768"/>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9150" cy="278130"/>
                    </a:xfrm>
                    <a:prstGeom prst="rect">
                      <a:avLst/>
                    </a:prstGeom>
                    <a:noFill/>
                    <a:ln>
                      <a:noFill/>
                    </a:ln>
                  </pic:spPr>
                </pic:pic>
              </a:graphicData>
            </a:graphic>
          </wp:inline>
        </w:drawing>
      </w:r>
    </w:p>
    <w:p w14:paraId="6F5C34D8" w14:textId="77777777" w:rsidR="007561C4" w:rsidRPr="00916AED" w:rsidRDefault="007561C4" w:rsidP="007561C4">
      <w:pPr>
        <w:pStyle w:val="ConsPlusNormal"/>
        <w:ind w:firstLine="540"/>
        <w:jc w:val="both"/>
        <w:rPr>
          <w:rFonts w:ascii="Times New Roman" w:hAnsi="Times New Roman" w:cs="Times New Roman"/>
          <w:sz w:val="28"/>
          <w:szCs w:val="28"/>
        </w:rPr>
      </w:pPr>
    </w:p>
    <w:p w14:paraId="3F64285F" w14:textId="77777777" w:rsidR="007561C4" w:rsidRPr="00916AED" w:rsidRDefault="007561C4" w:rsidP="007561C4">
      <w:pPr>
        <w:pStyle w:val="ConsPlusNormal"/>
        <w:ind w:firstLine="540"/>
        <w:jc w:val="both"/>
        <w:rPr>
          <w:rFonts w:ascii="Times New Roman" w:hAnsi="Times New Roman" w:cs="Times New Roman"/>
          <w:sz w:val="28"/>
          <w:szCs w:val="28"/>
        </w:rPr>
      </w:pPr>
      <w:r w:rsidRPr="00916AED">
        <w:rPr>
          <w:rFonts w:ascii="Times New Roman" w:hAnsi="Times New Roman" w:cs="Times New Roman"/>
          <w:sz w:val="28"/>
          <w:szCs w:val="28"/>
        </w:rPr>
        <w:t>где:</w:t>
      </w:r>
    </w:p>
    <w:p w14:paraId="006D9F8E" w14:textId="77777777" w:rsidR="007561C4" w:rsidRPr="00916AED" w:rsidRDefault="007561C4" w:rsidP="007561C4">
      <w:pPr>
        <w:pStyle w:val="ConsPlusNormal"/>
        <w:spacing w:before="220"/>
        <w:ind w:firstLine="540"/>
        <w:jc w:val="both"/>
        <w:rPr>
          <w:rFonts w:ascii="Times New Roman" w:hAnsi="Times New Roman" w:cs="Times New Roman"/>
          <w:sz w:val="28"/>
          <w:szCs w:val="28"/>
        </w:rPr>
      </w:pPr>
      <w:proofErr w:type="spellStart"/>
      <w:r w:rsidRPr="00916AED">
        <w:rPr>
          <w:rFonts w:ascii="Times New Roman" w:hAnsi="Times New Roman" w:cs="Times New Roman"/>
          <w:sz w:val="28"/>
          <w:szCs w:val="28"/>
        </w:rPr>
        <w:t>Si</w:t>
      </w:r>
      <w:proofErr w:type="spellEnd"/>
      <w:r w:rsidRPr="00916AED">
        <w:rPr>
          <w:rFonts w:ascii="Times New Roman" w:hAnsi="Times New Roman" w:cs="Times New Roman"/>
          <w:sz w:val="28"/>
          <w:szCs w:val="28"/>
        </w:rPr>
        <w:t xml:space="preserve"> - объем субсидий i-й региональной спортивной федерации;</w:t>
      </w:r>
    </w:p>
    <w:p w14:paraId="088EB24D" w14:textId="77777777" w:rsidR="007561C4" w:rsidRPr="00916AED" w:rsidRDefault="007561C4" w:rsidP="007561C4">
      <w:pPr>
        <w:pStyle w:val="ConsPlusNormal"/>
        <w:spacing w:before="220"/>
        <w:ind w:firstLine="540"/>
        <w:jc w:val="both"/>
        <w:rPr>
          <w:rFonts w:ascii="Times New Roman" w:hAnsi="Times New Roman" w:cs="Times New Roman"/>
          <w:sz w:val="28"/>
          <w:szCs w:val="28"/>
        </w:rPr>
      </w:pPr>
      <w:proofErr w:type="spellStart"/>
      <w:r w:rsidRPr="00916AED">
        <w:rPr>
          <w:rFonts w:ascii="Times New Roman" w:hAnsi="Times New Roman" w:cs="Times New Roman"/>
          <w:sz w:val="28"/>
          <w:szCs w:val="28"/>
        </w:rPr>
        <w:t>Ai</w:t>
      </w:r>
      <w:proofErr w:type="spellEnd"/>
      <w:r w:rsidRPr="00916AED">
        <w:rPr>
          <w:rFonts w:ascii="Times New Roman" w:hAnsi="Times New Roman" w:cs="Times New Roman"/>
          <w:sz w:val="28"/>
          <w:szCs w:val="28"/>
        </w:rPr>
        <w:t xml:space="preserve"> - расходы на проведение спортивных мероприятий (в соответствии с нормативами, устанавливаемыми ежегодно приказом комитета) i-й региональной спортивной федерации по виду спорта;</w:t>
      </w:r>
    </w:p>
    <w:p w14:paraId="655AF1CA" w14:textId="77777777" w:rsidR="007561C4" w:rsidRPr="00916AED" w:rsidRDefault="007561C4" w:rsidP="007561C4">
      <w:pPr>
        <w:pStyle w:val="ConsPlusNormal"/>
        <w:spacing w:before="220"/>
        <w:ind w:firstLine="540"/>
        <w:jc w:val="both"/>
        <w:rPr>
          <w:rFonts w:ascii="Times New Roman" w:hAnsi="Times New Roman" w:cs="Times New Roman"/>
          <w:sz w:val="28"/>
          <w:szCs w:val="28"/>
        </w:rPr>
      </w:pPr>
      <w:r w:rsidRPr="00916AED">
        <w:rPr>
          <w:rFonts w:ascii="Times New Roman" w:hAnsi="Times New Roman" w:cs="Times New Roman"/>
          <w:sz w:val="28"/>
          <w:szCs w:val="28"/>
        </w:rPr>
        <w:t>s - вид спорта.</w:t>
      </w:r>
    </w:p>
    <w:p w14:paraId="6CFAB21A" w14:textId="77777777" w:rsidR="007561C4" w:rsidRPr="00916AED" w:rsidRDefault="007561C4" w:rsidP="007561C4">
      <w:pPr>
        <w:pStyle w:val="ConsPlusNormal"/>
        <w:ind w:firstLine="540"/>
        <w:jc w:val="both"/>
        <w:rPr>
          <w:rFonts w:ascii="Times New Roman" w:hAnsi="Times New Roman" w:cs="Times New Roman"/>
          <w:sz w:val="28"/>
          <w:szCs w:val="28"/>
        </w:rPr>
      </w:pPr>
    </w:p>
    <w:p w14:paraId="688F7E30" w14:textId="77777777" w:rsidR="007561C4" w:rsidRPr="00916AED" w:rsidRDefault="007561C4" w:rsidP="007561C4">
      <w:pPr>
        <w:pStyle w:val="ConsPlusNormal"/>
        <w:ind w:firstLine="540"/>
        <w:jc w:val="both"/>
        <w:rPr>
          <w:rFonts w:ascii="Times New Roman" w:hAnsi="Times New Roman" w:cs="Times New Roman"/>
          <w:sz w:val="28"/>
          <w:szCs w:val="28"/>
        </w:rPr>
      </w:pPr>
      <w:r w:rsidRPr="00916AED">
        <w:rPr>
          <w:rFonts w:ascii="Times New Roman" w:hAnsi="Times New Roman" w:cs="Times New Roman"/>
          <w:sz w:val="28"/>
          <w:szCs w:val="28"/>
        </w:rPr>
        <w:t>Расходы на проведение спортивного мероприятия в соответствии с календарным планом спортивных мероприятий определяются по формуле:</w:t>
      </w:r>
    </w:p>
    <w:p w14:paraId="63E8E342" w14:textId="77777777" w:rsidR="007561C4" w:rsidRPr="00916AED" w:rsidRDefault="007561C4" w:rsidP="007561C4">
      <w:pPr>
        <w:pStyle w:val="ConsPlusNormal"/>
        <w:ind w:firstLine="540"/>
        <w:jc w:val="both"/>
        <w:rPr>
          <w:rFonts w:ascii="Times New Roman" w:hAnsi="Times New Roman" w:cs="Times New Roman"/>
          <w:sz w:val="28"/>
          <w:szCs w:val="28"/>
        </w:rPr>
      </w:pPr>
    </w:p>
    <w:p w14:paraId="7863436C" w14:textId="77777777" w:rsidR="007561C4" w:rsidRPr="00916AED" w:rsidRDefault="007561C4" w:rsidP="007561C4">
      <w:pPr>
        <w:pStyle w:val="ConsPlusNormal"/>
        <w:jc w:val="center"/>
        <w:rPr>
          <w:rFonts w:ascii="Times New Roman" w:hAnsi="Times New Roman" w:cs="Times New Roman"/>
          <w:sz w:val="28"/>
          <w:szCs w:val="28"/>
        </w:rPr>
      </w:pPr>
      <w:proofErr w:type="spellStart"/>
      <w:r w:rsidRPr="00916AED">
        <w:rPr>
          <w:rFonts w:ascii="Times New Roman" w:hAnsi="Times New Roman" w:cs="Times New Roman"/>
          <w:sz w:val="28"/>
          <w:szCs w:val="28"/>
        </w:rPr>
        <w:t>Ais</w:t>
      </w:r>
      <w:proofErr w:type="spellEnd"/>
      <w:r w:rsidRPr="00916AED">
        <w:rPr>
          <w:rFonts w:ascii="Times New Roman" w:hAnsi="Times New Roman" w:cs="Times New Roman"/>
          <w:sz w:val="28"/>
          <w:szCs w:val="28"/>
        </w:rPr>
        <w:t xml:space="preserve"> = МП1 + МП2 + МП3 + МП ... </w:t>
      </w:r>
      <w:proofErr w:type="spellStart"/>
      <w:r w:rsidRPr="00916AED">
        <w:rPr>
          <w:rFonts w:ascii="Times New Roman" w:hAnsi="Times New Roman" w:cs="Times New Roman"/>
          <w:sz w:val="28"/>
          <w:szCs w:val="28"/>
        </w:rPr>
        <w:t>МПn</w:t>
      </w:r>
      <w:proofErr w:type="spellEnd"/>
      <w:r w:rsidRPr="00916AED">
        <w:rPr>
          <w:rFonts w:ascii="Times New Roman" w:hAnsi="Times New Roman" w:cs="Times New Roman"/>
          <w:sz w:val="28"/>
          <w:szCs w:val="28"/>
        </w:rPr>
        <w:t>,</w:t>
      </w:r>
    </w:p>
    <w:p w14:paraId="131E8E62" w14:textId="77777777" w:rsidR="007561C4" w:rsidRPr="00916AED" w:rsidRDefault="007561C4" w:rsidP="007561C4">
      <w:pPr>
        <w:pStyle w:val="ConsPlusNormal"/>
        <w:ind w:firstLine="540"/>
        <w:jc w:val="both"/>
        <w:rPr>
          <w:rFonts w:ascii="Times New Roman" w:hAnsi="Times New Roman" w:cs="Times New Roman"/>
          <w:sz w:val="28"/>
          <w:szCs w:val="28"/>
        </w:rPr>
      </w:pPr>
    </w:p>
    <w:p w14:paraId="1648FABB" w14:textId="77777777" w:rsidR="007561C4" w:rsidRPr="00916AED" w:rsidRDefault="007561C4" w:rsidP="007561C4">
      <w:pPr>
        <w:pStyle w:val="ConsPlusNormal"/>
        <w:ind w:firstLine="540"/>
        <w:jc w:val="both"/>
        <w:rPr>
          <w:rFonts w:ascii="Times New Roman" w:hAnsi="Times New Roman" w:cs="Times New Roman"/>
          <w:sz w:val="28"/>
          <w:szCs w:val="28"/>
        </w:rPr>
      </w:pPr>
      <w:r w:rsidRPr="00916AED">
        <w:rPr>
          <w:rFonts w:ascii="Times New Roman" w:hAnsi="Times New Roman" w:cs="Times New Roman"/>
          <w:sz w:val="28"/>
          <w:szCs w:val="28"/>
        </w:rPr>
        <w:t>где:</w:t>
      </w:r>
    </w:p>
    <w:p w14:paraId="08C78319" w14:textId="77777777" w:rsidR="007561C4" w:rsidRPr="00916AED" w:rsidRDefault="007561C4" w:rsidP="007561C4">
      <w:pPr>
        <w:pStyle w:val="ConsPlusNormal"/>
        <w:spacing w:before="220"/>
        <w:ind w:firstLine="540"/>
        <w:jc w:val="both"/>
        <w:rPr>
          <w:rFonts w:ascii="Times New Roman" w:hAnsi="Times New Roman" w:cs="Times New Roman"/>
          <w:sz w:val="28"/>
          <w:szCs w:val="28"/>
        </w:rPr>
      </w:pPr>
      <w:proofErr w:type="spellStart"/>
      <w:r w:rsidRPr="00916AED">
        <w:rPr>
          <w:rFonts w:ascii="Times New Roman" w:hAnsi="Times New Roman" w:cs="Times New Roman"/>
          <w:sz w:val="28"/>
          <w:szCs w:val="28"/>
        </w:rPr>
        <w:lastRenderedPageBreak/>
        <w:t>Ais</w:t>
      </w:r>
      <w:proofErr w:type="spellEnd"/>
      <w:r w:rsidRPr="00916AED">
        <w:rPr>
          <w:rFonts w:ascii="Times New Roman" w:hAnsi="Times New Roman" w:cs="Times New Roman"/>
          <w:sz w:val="28"/>
          <w:szCs w:val="28"/>
        </w:rPr>
        <w:t xml:space="preserve"> - расходы по виду спорта;</w:t>
      </w:r>
    </w:p>
    <w:p w14:paraId="68FCFB2B" w14:textId="77777777" w:rsidR="007561C4" w:rsidRPr="00916AED" w:rsidRDefault="007561C4" w:rsidP="007561C4">
      <w:pPr>
        <w:pStyle w:val="ConsPlusNormal"/>
        <w:spacing w:before="220"/>
        <w:ind w:firstLine="540"/>
        <w:jc w:val="both"/>
        <w:rPr>
          <w:rFonts w:ascii="Times New Roman" w:hAnsi="Times New Roman" w:cs="Times New Roman"/>
          <w:sz w:val="28"/>
          <w:szCs w:val="28"/>
        </w:rPr>
      </w:pPr>
      <w:r w:rsidRPr="00916AED">
        <w:rPr>
          <w:rFonts w:ascii="Times New Roman" w:hAnsi="Times New Roman" w:cs="Times New Roman"/>
          <w:sz w:val="28"/>
          <w:szCs w:val="28"/>
        </w:rPr>
        <w:t>МП - спортивное мероприятие;</w:t>
      </w:r>
    </w:p>
    <w:p w14:paraId="4C3C9D74" w14:textId="77777777" w:rsidR="007561C4" w:rsidRPr="00916AED" w:rsidRDefault="007561C4" w:rsidP="007561C4">
      <w:pPr>
        <w:pStyle w:val="ConsPlusNormal"/>
        <w:spacing w:before="220"/>
        <w:ind w:firstLine="540"/>
        <w:jc w:val="both"/>
        <w:rPr>
          <w:rFonts w:ascii="Times New Roman" w:hAnsi="Times New Roman" w:cs="Times New Roman"/>
          <w:sz w:val="28"/>
          <w:szCs w:val="28"/>
        </w:rPr>
      </w:pPr>
      <w:r w:rsidRPr="00916AED">
        <w:rPr>
          <w:rFonts w:ascii="Times New Roman" w:hAnsi="Times New Roman" w:cs="Times New Roman"/>
          <w:sz w:val="28"/>
          <w:szCs w:val="28"/>
        </w:rPr>
        <w:t xml:space="preserve">МП1 = </w:t>
      </w:r>
      <w:proofErr w:type="spellStart"/>
      <w:r w:rsidRPr="00916AED">
        <w:rPr>
          <w:rFonts w:ascii="Times New Roman" w:hAnsi="Times New Roman" w:cs="Times New Roman"/>
          <w:sz w:val="28"/>
          <w:szCs w:val="28"/>
        </w:rPr>
        <w:t>Ti</w:t>
      </w:r>
      <w:proofErr w:type="spellEnd"/>
      <w:r w:rsidRPr="00916AED">
        <w:rPr>
          <w:rFonts w:ascii="Times New Roman" w:hAnsi="Times New Roman" w:cs="Times New Roman"/>
          <w:sz w:val="28"/>
          <w:szCs w:val="28"/>
        </w:rPr>
        <w:t xml:space="preserve"> 1,</w:t>
      </w:r>
    </w:p>
    <w:p w14:paraId="4C713625" w14:textId="77777777" w:rsidR="007561C4" w:rsidRPr="00916AED" w:rsidRDefault="007561C4" w:rsidP="007561C4">
      <w:pPr>
        <w:pStyle w:val="ConsPlusNormal"/>
        <w:spacing w:before="220"/>
        <w:ind w:firstLine="540"/>
        <w:jc w:val="both"/>
        <w:rPr>
          <w:rFonts w:ascii="Times New Roman" w:hAnsi="Times New Roman" w:cs="Times New Roman"/>
          <w:sz w:val="28"/>
          <w:szCs w:val="28"/>
        </w:rPr>
      </w:pPr>
      <w:r w:rsidRPr="00916AED">
        <w:rPr>
          <w:rFonts w:ascii="Times New Roman" w:hAnsi="Times New Roman" w:cs="Times New Roman"/>
          <w:sz w:val="28"/>
          <w:szCs w:val="28"/>
        </w:rPr>
        <w:t xml:space="preserve">где </w:t>
      </w:r>
      <w:proofErr w:type="spellStart"/>
      <w:r w:rsidRPr="00916AED">
        <w:rPr>
          <w:rFonts w:ascii="Times New Roman" w:hAnsi="Times New Roman" w:cs="Times New Roman"/>
          <w:sz w:val="28"/>
          <w:szCs w:val="28"/>
        </w:rPr>
        <w:t>Ti</w:t>
      </w:r>
      <w:proofErr w:type="spellEnd"/>
      <w:r w:rsidRPr="00916AED">
        <w:rPr>
          <w:rFonts w:ascii="Times New Roman" w:hAnsi="Times New Roman" w:cs="Times New Roman"/>
          <w:sz w:val="28"/>
          <w:szCs w:val="28"/>
        </w:rPr>
        <w:t xml:space="preserve"> - расходы (в соответствии с нормативами, устанавливаемыми ежегодно приказом комитета) i-й региональной спортивной федерации на проведение спортивного мероприятия.</w:t>
      </w:r>
    </w:p>
    <w:p w14:paraId="2E36FC77" w14:textId="77777777" w:rsidR="007561C4" w:rsidRPr="00916AED" w:rsidRDefault="007561C4" w:rsidP="007561C4">
      <w:pPr>
        <w:pStyle w:val="ConsPlusNormal"/>
        <w:ind w:firstLine="540"/>
        <w:jc w:val="both"/>
        <w:rPr>
          <w:rFonts w:ascii="Times New Roman" w:hAnsi="Times New Roman" w:cs="Times New Roman"/>
          <w:sz w:val="28"/>
          <w:szCs w:val="28"/>
        </w:rPr>
      </w:pPr>
    </w:p>
    <w:p w14:paraId="0E801E9A" w14:textId="77777777" w:rsidR="007561C4" w:rsidRPr="00916AED" w:rsidRDefault="007561C4" w:rsidP="007561C4">
      <w:pPr>
        <w:pStyle w:val="ConsPlusNormal"/>
        <w:ind w:firstLine="540"/>
        <w:jc w:val="both"/>
        <w:rPr>
          <w:rFonts w:ascii="Times New Roman" w:hAnsi="Times New Roman" w:cs="Times New Roman"/>
          <w:sz w:val="28"/>
          <w:szCs w:val="28"/>
        </w:rPr>
      </w:pPr>
      <w:r w:rsidRPr="00916AED">
        <w:rPr>
          <w:rFonts w:ascii="Times New Roman" w:hAnsi="Times New Roman" w:cs="Times New Roman"/>
          <w:sz w:val="28"/>
          <w:szCs w:val="28"/>
        </w:rPr>
        <w:t>Расходы региональной спортивной федерации на организацию и проведение официальных спортивных соревнований в соответствии с календарным планом рассчитываются по формуле:</w:t>
      </w:r>
    </w:p>
    <w:p w14:paraId="6422A45A" w14:textId="77777777" w:rsidR="007561C4" w:rsidRPr="00916AED" w:rsidRDefault="007561C4" w:rsidP="007561C4">
      <w:pPr>
        <w:pStyle w:val="ConsPlusNormal"/>
        <w:ind w:firstLine="540"/>
        <w:jc w:val="both"/>
        <w:rPr>
          <w:rFonts w:ascii="Times New Roman" w:hAnsi="Times New Roman" w:cs="Times New Roman"/>
          <w:sz w:val="28"/>
          <w:szCs w:val="28"/>
        </w:rPr>
      </w:pPr>
    </w:p>
    <w:p w14:paraId="2008098F" w14:textId="77777777" w:rsidR="007561C4" w:rsidRPr="00916AED" w:rsidRDefault="007561C4" w:rsidP="007561C4">
      <w:pPr>
        <w:pStyle w:val="ConsPlusNormal"/>
        <w:jc w:val="center"/>
        <w:rPr>
          <w:rFonts w:ascii="Times New Roman" w:hAnsi="Times New Roman" w:cs="Times New Roman"/>
          <w:sz w:val="28"/>
          <w:szCs w:val="28"/>
          <w:lang w:val="en-US"/>
        </w:rPr>
      </w:pPr>
      <w:r w:rsidRPr="00916AED">
        <w:rPr>
          <w:rFonts w:ascii="Times New Roman" w:hAnsi="Times New Roman" w:cs="Times New Roman"/>
          <w:sz w:val="28"/>
          <w:szCs w:val="28"/>
          <w:lang w:val="en-US"/>
        </w:rPr>
        <w:t>Ti = S + D + Z + Y + X + F,</w:t>
      </w:r>
    </w:p>
    <w:p w14:paraId="6F6365E6" w14:textId="77777777" w:rsidR="007561C4" w:rsidRPr="00916AED" w:rsidRDefault="007561C4" w:rsidP="007561C4">
      <w:pPr>
        <w:pStyle w:val="ConsPlusNormal"/>
        <w:ind w:firstLine="540"/>
        <w:jc w:val="both"/>
        <w:rPr>
          <w:rFonts w:ascii="Times New Roman" w:hAnsi="Times New Roman" w:cs="Times New Roman"/>
          <w:sz w:val="28"/>
          <w:szCs w:val="28"/>
          <w:lang w:val="en-US"/>
        </w:rPr>
      </w:pPr>
    </w:p>
    <w:p w14:paraId="5349162D" w14:textId="77777777" w:rsidR="007561C4" w:rsidRPr="00916AED" w:rsidRDefault="007561C4" w:rsidP="007561C4">
      <w:pPr>
        <w:pStyle w:val="ConsPlusNormal"/>
        <w:ind w:firstLine="540"/>
        <w:jc w:val="both"/>
        <w:rPr>
          <w:rFonts w:ascii="Times New Roman" w:hAnsi="Times New Roman" w:cs="Times New Roman"/>
          <w:sz w:val="28"/>
          <w:szCs w:val="28"/>
          <w:lang w:val="en-US"/>
        </w:rPr>
      </w:pPr>
      <w:r w:rsidRPr="00916AED">
        <w:rPr>
          <w:rFonts w:ascii="Times New Roman" w:hAnsi="Times New Roman" w:cs="Times New Roman"/>
          <w:sz w:val="28"/>
          <w:szCs w:val="28"/>
        </w:rPr>
        <w:t>где</w:t>
      </w:r>
      <w:r w:rsidRPr="00916AED">
        <w:rPr>
          <w:rFonts w:ascii="Times New Roman" w:hAnsi="Times New Roman" w:cs="Times New Roman"/>
          <w:sz w:val="28"/>
          <w:szCs w:val="28"/>
          <w:lang w:val="en-US"/>
        </w:rPr>
        <w:t>:</w:t>
      </w:r>
    </w:p>
    <w:p w14:paraId="35E48C4C" w14:textId="77777777" w:rsidR="007561C4" w:rsidRPr="00916AED" w:rsidRDefault="007561C4" w:rsidP="007561C4">
      <w:pPr>
        <w:pStyle w:val="ConsPlusNormal"/>
        <w:spacing w:before="220"/>
        <w:ind w:firstLine="540"/>
        <w:jc w:val="both"/>
        <w:rPr>
          <w:rFonts w:ascii="Times New Roman" w:hAnsi="Times New Roman" w:cs="Times New Roman"/>
          <w:sz w:val="28"/>
          <w:szCs w:val="28"/>
        </w:rPr>
      </w:pPr>
      <w:proofErr w:type="spellStart"/>
      <w:r w:rsidRPr="00916AED">
        <w:rPr>
          <w:rFonts w:ascii="Times New Roman" w:hAnsi="Times New Roman" w:cs="Times New Roman"/>
          <w:sz w:val="28"/>
          <w:szCs w:val="28"/>
        </w:rPr>
        <w:t>Ti</w:t>
      </w:r>
      <w:proofErr w:type="spellEnd"/>
      <w:r w:rsidRPr="00916AED">
        <w:rPr>
          <w:rFonts w:ascii="Times New Roman" w:hAnsi="Times New Roman" w:cs="Times New Roman"/>
          <w:sz w:val="28"/>
          <w:szCs w:val="28"/>
        </w:rPr>
        <w:t xml:space="preserve"> - расходы (в соответствии с нормативами, устанавливаемыми ежегодно приказом комитета) i-й региональной спортивной федерации на проведение спортивного мероприятия;</w:t>
      </w:r>
    </w:p>
    <w:p w14:paraId="1BE7122F" w14:textId="77777777" w:rsidR="007561C4" w:rsidRPr="00916AED" w:rsidRDefault="007561C4" w:rsidP="007561C4">
      <w:pPr>
        <w:pStyle w:val="ConsPlusNormal"/>
        <w:spacing w:before="220"/>
        <w:ind w:firstLine="540"/>
        <w:jc w:val="both"/>
        <w:rPr>
          <w:rFonts w:ascii="Times New Roman" w:hAnsi="Times New Roman" w:cs="Times New Roman"/>
          <w:sz w:val="28"/>
          <w:szCs w:val="28"/>
        </w:rPr>
      </w:pPr>
      <w:r w:rsidRPr="00916AED">
        <w:rPr>
          <w:rFonts w:ascii="Times New Roman" w:hAnsi="Times New Roman" w:cs="Times New Roman"/>
          <w:sz w:val="28"/>
          <w:szCs w:val="28"/>
        </w:rPr>
        <w:t>S - расходы на оплату услуг по предоставлению спортивных сооружений;</w:t>
      </w:r>
    </w:p>
    <w:p w14:paraId="0AB14EFF" w14:textId="77777777" w:rsidR="007561C4" w:rsidRPr="00916AED" w:rsidRDefault="007561C4" w:rsidP="007561C4">
      <w:pPr>
        <w:pStyle w:val="ConsPlusNormal"/>
        <w:spacing w:before="220"/>
        <w:ind w:firstLine="540"/>
        <w:jc w:val="both"/>
        <w:rPr>
          <w:rFonts w:ascii="Times New Roman" w:hAnsi="Times New Roman" w:cs="Times New Roman"/>
          <w:sz w:val="28"/>
          <w:szCs w:val="28"/>
        </w:rPr>
      </w:pPr>
      <w:r w:rsidRPr="00916AED">
        <w:rPr>
          <w:rFonts w:ascii="Times New Roman" w:hAnsi="Times New Roman" w:cs="Times New Roman"/>
          <w:sz w:val="28"/>
          <w:szCs w:val="28"/>
        </w:rPr>
        <w:t>D - расходы на оплату услуг по проживанию спортивных судей и персонала, обслуживающего физкультурные и спортивные мероприятия;</w:t>
      </w:r>
    </w:p>
    <w:p w14:paraId="4F304FC6" w14:textId="77777777" w:rsidR="007561C4" w:rsidRPr="00916AED" w:rsidRDefault="007561C4" w:rsidP="007561C4">
      <w:pPr>
        <w:pStyle w:val="ConsPlusNormal"/>
        <w:spacing w:before="220"/>
        <w:ind w:firstLine="540"/>
        <w:jc w:val="both"/>
        <w:rPr>
          <w:rFonts w:ascii="Times New Roman" w:hAnsi="Times New Roman" w:cs="Times New Roman"/>
          <w:sz w:val="28"/>
          <w:szCs w:val="28"/>
        </w:rPr>
      </w:pPr>
      <w:r w:rsidRPr="00916AED">
        <w:rPr>
          <w:rFonts w:ascii="Times New Roman" w:hAnsi="Times New Roman" w:cs="Times New Roman"/>
          <w:sz w:val="28"/>
          <w:szCs w:val="28"/>
        </w:rPr>
        <w:t>Z - заработная плата (с начислениями) спортивных судей и персонала, обслуживающего физкультурные и спортивные мероприятия;</w:t>
      </w:r>
    </w:p>
    <w:p w14:paraId="0B712F2E" w14:textId="77777777" w:rsidR="007561C4" w:rsidRPr="00916AED" w:rsidRDefault="007561C4" w:rsidP="007561C4">
      <w:pPr>
        <w:pStyle w:val="ConsPlusNormal"/>
        <w:spacing w:before="220"/>
        <w:ind w:firstLine="540"/>
        <w:jc w:val="both"/>
        <w:rPr>
          <w:rFonts w:ascii="Times New Roman" w:hAnsi="Times New Roman" w:cs="Times New Roman"/>
          <w:sz w:val="28"/>
          <w:szCs w:val="28"/>
        </w:rPr>
      </w:pPr>
      <w:r w:rsidRPr="00916AED">
        <w:rPr>
          <w:rFonts w:ascii="Times New Roman" w:hAnsi="Times New Roman" w:cs="Times New Roman"/>
          <w:sz w:val="28"/>
          <w:szCs w:val="28"/>
        </w:rPr>
        <w:t>Y - прочие расходы, не включенные в указанные расходы по проведению мероприятия, подлежащие оплате за счет средств областного бюджета Ленинградской области;</w:t>
      </w:r>
    </w:p>
    <w:p w14:paraId="102BBFCC" w14:textId="77777777" w:rsidR="007561C4" w:rsidRPr="00916AED" w:rsidRDefault="007561C4" w:rsidP="007561C4">
      <w:pPr>
        <w:pStyle w:val="ConsPlusNormal"/>
        <w:spacing w:before="220"/>
        <w:ind w:firstLine="540"/>
        <w:jc w:val="both"/>
        <w:rPr>
          <w:rFonts w:ascii="Times New Roman" w:hAnsi="Times New Roman" w:cs="Times New Roman"/>
          <w:sz w:val="28"/>
          <w:szCs w:val="28"/>
        </w:rPr>
      </w:pPr>
      <w:r w:rsidRPr="00916AED">
        <w:rPr>
          <w:rFonts w:ascii="Times New Roman" w:hAnsi="Times New Roman" w:cs="Times New Roman"/>
          <w:sz w:val="28"/>
          <w:szCs w:val="28"/>
        </w:rPr>
        <w:t>X - расходные материалы, полиграфическая продукция;</w:t>
      </w:r>
    </w:p>
    <w:p w14:paraId="79699E8B" w14:textId="77777777" w:rsidR="007561C4" w:rsidRPr="00916AED" w:rsidRDefault="007561C4" w:rsidP="007561C4">
      <w:pPr>
        <w:pStyle w:val="ConsPlusNormal"/>
        <w:spacing w:before="220"/>
        <w:ind w:firstLine="540"/>
        <w:jc w:val="both"/>
        <w:rPr>
          <w:rFonts w:ascii="Times New Roman" w:hAnsi="Times New Roman" w:cs="Times New Roman"/>
          <w:sz w:val="28"/>
          <w:szCs w:val="28"/>
        </w:rPr>
      </w:pPr>
      <w:r w:rsidRPr="00916AED">
        <w:rPr>
          <w:rFonts w:ascii="Times New Roman" w:hAnsi="Times New Roman" w:cs="Times New Roman"/>
          <w:sz w:val="28"/>
          <w:szCs w:val="28"/>
        </w:rPr>
        <w:t>F - призовой фонд.</w:t>
      </w:r>
    </w:p>
    <w:p w14:paraId="63F4257E" w14:textId="77777777" w:rsidR="007561C4" w:rsidRPr="00916AED" w:rsidRDefault="007561C4" w:rsidP="007561C4">
      <w:pPr>
        <w:pStyle w:val="ConsPlusNormal"/>
        <w:ind w:firstLine="540"/>
        <w:jc w:val="both"/>
        <w:rPr>
          <w:rFonts w:ascii="Times New Roman" w:hAnsi="Times New Roman" w:cs="Times New Roman"/>
          <w:sz w:val="28"/>
          <w:szCs w:val="28"/>
        </w:rPr>
      </w:pPr>
    </w:p>
    <w:p w14:paraId="284F3B4D" w14:textId="77777777" w:rsidR="007561C4" w:rsidRPr="00916AED" w:rsidRDefault="007561C4" w:rsidP="007561C4">
      <w:pPr>
        <w:pStyle w:val="ConsPlusNormal"/>
        <w:ind w:firstLine="540"/>
        <w:jc w:val="both"/>
        <w:rPr>
          <w:rFonts w:ascii="Times New Roman" w:hAnsi="Times New Roman" w:cs="Times New Roman"/>
          <w:sz w:val="28"/>
          <w:szCs w:val="28"/>
        </w:rPr>
      </w:pPr>
      <w:r w:rsidRPr="00916AED">
        <w:rPr>
          <w:rFonts w:ascii="Times New Roman" w:hAnsi="Times New Roman" w:cs="Times New Roman"/>
          <w:sz w:val="28"/>
          <w:szCs w:val="28"/>
        </w:rPr>
        <w:t>Количество проводимых спортивных соревнований определяется календарным планом на текущий год, утвержденным правовым актом комитета.</w:t>
      </w:r>
    </w:p>
    <w:p w14:paraId="02A2BB5D" w14:textId="77777777" w:rsidR="007561C4" w:rsidRPr="00916AED" w:rsidRDefault="007561C4" w:rsidP="007561C4">
      <w:pPr>
        <w:pStyle w:val="ConsPlusNormal"/>
        <w:spacing w:before="220"/>
        <w:ind w:firstLine="540"/>
        <w:jc w:val="both"/>
        <w:rPr>
          <w:rFonts w:ascii="Times New Roman" w:hAnsi="Times New Roman" w:cs="Times New Roman"/>
          <w:sz w:val="28"/>
          <w:szCs w:val="28"/>
        </w:rPr>
      </w:pPr>
      <w:r w:rsidRPr="00916AED">
        <w:rPr>
          <w:rFonts w:ascii="Times New Roman" w:hAnsi="Times New Roman" w:cs="Times New Roman"/>
          <w:sz w:val="28"/>
          <w:szCs w:val="28"/>
        </w:rPr>
        <w:t>10. Размер субсидии региональным спортивным федерациям определяется в соответствии с нормативами, определенными положением о финансировании физкультурных и спортивных мероприятий на текущий финансовый год, утвержденным нормативным правовым актом комитета.</w:t>
      </w:r>
    </w:p>
    <w:p w14:paraId="37FA8FB7" w14:textId="77777777" w:rsidR="007561C4" w:rsidRPr="00916AED" w:rsidRDefault="007561C4" w:rsidP="007561C4">
      <w:pPr>
        <w:pStyle w:val="ConsPlusNormal"/>
        <w:spacing w:before="220"/>
        <w:ind w:firstLine="540"/>
        <w:jc w:val="both"/>
        <w:rPr>
          <w:rFonts w:ascii="Times New Roman" w:hAnsi="Times New Roman" w:cs="Times New Roman"/>
          <w:sz w:val="28"/>
          <w:szCs w:val="28"/>
        </w:rPr>
      </w:pPr>
      <w:r w:rsidRPr="00916AED">
        <w:rPr>
          <w:rFonts w:ascii="Times New Roman" w:hAnsi="Times New Roman" w:cs="Times New Roman"/>
          <w:sz w:val="28"/>
          <w:szCs w:val="28"/>
        </w:rPr>
        <w:t>11. Размер субсидии региональным спортивным федерациям утверждается правовым актом комитета.</w:t>
      </w:r>
    </w:p>
    <w:p w14:paraId="22682A6A" w14:textId="77777777" w:rsidR="007561C4" w:rsidRPr="00916AED" w:rsidRDefault="007561C4" w:rsidP="007561C4">
      <w:pPr>
        <w:pStyle w:val="ConsPlusNormal"/>
        <w:spacing w:before="220"/>
        <w:ind w:firstLine="540"/>
        <w:jc w:val="both"/>
        <w:rPr>
          <w:rFonts w:ascii="Times New Roman" w:hAnsi="Times New Roman" w:cs="Times New Roman"/>
          <w:sz w:val="28"/>
          <w:szCs w:val="28"/>
        </w:rPr>
      </w:pPr>
      <w:r w:rsidRPr="00916AED">
        <w:rPr>
          <w:rFonts w:ascii="Times New Roman" w:hAnsi="Times New Roman" w:cs="Times New Roman"/>
          <w:sz w:val="28"/>
          <w:szCs w:val="28"/>
        </w:rPr>
        <w:t>12. Субсидии предоставляются при условии заключения соглашения о предоставлении субсидии между комитетом и региональной спортивной федерацией, содержащего следующие требования:</w:t>
      </w:r>
    </w:p>
    <w:p w14:paraId="09EB6562" w14:textId="0558D4DB" w:rsidR="003B3547" w:rsidRPr="006F0EE7" w:rsidRDefault="003B3547" w:rsidP="007561C4">
      <w:pPr>
        <w:pStyle w:val="ConsPlusNormal"/>
        <w:spacing w:before="220"/>
        <w:ind w:firstLine="540"/>
        <w:jc w:val="both"/>
        <w:rPr>
          <w:rFonts w:ascii="Times New Roman" w:hAnsi="Times New Roman" w:cs="Times New Roman"/>
          <w:sz w:val="28"/>
          <w:szCs w:val="28"/>
        </w:rPr>
      </w:pPr>
      <w:r w:rsidRPr="006F0EE7">
        <w:rPr>
          <w:rFonts w:ascii="Times New Roman" w:hAnsi="Times New Roman" w:cs="Times New Roman"/>
          <w:sz w:val="28"/>
          <w:szCs w:val="28"/>
        </w:rPr>
        <w:lastRenderedPageBreak/>
        <w:t>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F82ADC" w:rsidRPr="006F0EE7">
        <w:rPr>
          <w:rFonts w:ascii="Times New Roman" w:hAnsi="Times New Roman" w:cs="Times New Roman"/>
          <w:sz w:val="28"/>
          <w:szCs w:val="28"/>
        </w:rPr>
        <w:t>,</w:t>
      </w:r>
      <w:r w:rsidRPr="006F0EE7">
        <w:rPr>
          <w:rFonts w:ascii="Times New Roman" w:hAnsi="Times New Roman" w:cs="Times New Roman"/>
          <w:sz w:val="28"/>
          <w:szCs w:val="28"/>
        </w:rPr>
        <w:t xml:space="preserve"> </w:t>
      </w:r>
      <w:r w:rsidR="00F82ADC" w:rsidRPr="006F0EE7">
        <w:rPr>
          <w:rFonts w:ascii="Times New Roman" w:hAnsi="Times New Roman" w:cs="Times New Roman"/>
          <w:sz w:val="28"/>
          <w:szCs w:val="28"/>
        </w:rPr>
        <w:t>срок исполнения по которым наступил в соответствии с законодательством Российской Федерации на первое число месяца, предшествующего месяцу, в котором планируется заключение соглашения</w:t>
      </w:r>
    </w:p>
    <w:p w14:paraId="167B0F48" w14:textId="377A0FBC" w:rsidR="00F82ADC" w:rsidRPr="006F0EE7" w:rsidRDefault="00F82ADC" w:rsidP="007561C4">
      <w:pPr>
        <w:pStyle w:val="ConsPlusNormal"/>
        <w:spacing w:before="220"/>
        <w:ind w:firstLine="540"/>
        <w:jc w:val="both"/>
        <w:rPr>
          <w:rFonts w:ascii="Times New Roman" w:hAnsi="Times New Roman" w:cs="Times New Roman"/>
          <w:sz w:val="28"/>
          <w:szCs w:val="28"/>
        </w:rPr>
      </w:pPr>
      <w:r w:rsidRPr="006F0EE7">
        <w:rPr>
          <w:rFonts w:ascii="Times New Roman" w:hAnsi="Times New Roman" w:cs="Times New Roman"/>
          <w:sz w:val="28"/>
          <w:szCs w:val="28"/>
        </w:rPr>
        <w:t xml:space="preserve">Соглашение о предоставлении субсидии заключается в течение 10 рабочих дней со дня направления проекта соглашения о предоставлении субсидии получателям субсидий в соответствии с нормативно правовым актом комитета, указанном в п.8 настоящего Порядка. </w:t>
      </w:r>
    </w:p>
    <w:p w14:paraId="74DF404F" w14:textId="77777777" w:rsidR="007561C4" w:rsidRPr="00916AED" w:rsidRDefault="007561C4" w:rsidP="007561C4">
      <w:pPr>
        <w:pStyle w:val="ConsPlusNormal"/>
        <w:spacing w:before="220"/>
        <w:ind w:firstLine="540"/>
        <w:jc w:val="both"/>
        <w:rPr>
          <w:rFonts w:ascii="Times New Roman" w:hAnsi="Times New Roman" w:cs="Times New Roman"/>
          <w:sz w:val="28"/>
          <w:szCs w:val="28"/>
        </w:rPr>
      </w:pPr>
      <w:r w:rsidRPr="006F0EE7">
        <w:rPr>
          <w:rFonts w:ascii="Times New Roman" w:hAnsi="Times New Roman" w:cs="Times New Roman"/>
          <w:sz w:val="28"/>
          <w:szCs w:val="28"/>
        </w:rPr>
        <w:t>у получателей субсидий должна отсутствовать просроченная задолженность по</w:t>
      </w:r>
      <w:r w:rsidRPr="00916AED">
        <w:rPr>
          <w:rFonts w:ascii="Times New Roman" w:hAnsi="Times New Roman" w:cs="Times New Roman"/>
          <w:sz w:val="28"/>
          <w:szCs w:val="28"/>
        </w:rPr>
        <w:t xml:space="preserve"> возврату в областной бюджет Ленинградской области субсидий, бюджетных инвестиций, </w:t>
      </w:r>
      <w:proofErr w:type="gramStart"/>
      <w:r w:rsidRPr="00916AED">
        <w:rPr>
          <w:rFonts w:ascii="Times New Roman" w:hAnsi="Times New Roman" w:cs="Times New Roman"/>
          <w:sz w:val="28"/>
          <w:szCs w:val="28"/>
        </w:rPr>
        <w:t>предоставленных</w:t>
      </w:r>
      <w:proofErr w:type="gramEnd"/>
      <w:r w:rsidRPr="00916AED">
        <w:rPr>
          <w:rFonts w:ascii="Times New Roman" w:hAnsi="Times New Roman" w:cs="Times New Roman"/>
          <w:sz w:val="28"/>
          <w:szCs w:val="28"/>
        </w:rPr>
        <w:t xml:space="preserve">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 на первое число месяца, предшествующего месяцу, в котором планируется заключение соглашения;</w:t>
      </w:r>
    </w:p>
    <w:p w14:paraId="33B30E49" w14:textId="77777777" w:rsidR="007561C4" w:rsidRPr="00916AED" w:rsidRDefault="007561C4" w:rsidP="007561C4">
      <w:pPr>
        <w:pStyle w:val="ConsPlusNormal"/>
        <w:spacing w:before="220"/>
        <w:ind w:firstLine="540"/>
        <w:jc w:val="both"/>
        <w:rPr>
          <w:rFonts w:ascii="Times New Roman" w:hAnsi="Times New Roman" w:cs="Times New Roman"/>
          <w:sz w:val="28"/>
          <w:szCs w:val="28"/>
        </w:rPr>
      </w:pPr>
      <w:r w:rsidRPr="00916AED">
        <w:rPr>
          <w:rFonts w:ascii="Times New Roman" w:hAnsi="Times New Roman" w:cs="Times New Roman"/>
          <w:sz w:val="28"/>
          <w:szCs w:val="28"/>
        </w:rPr>
        <w:t>получатели субсидий не должны находиться в процессе реорганизации, ликвидации, банкротства;</w:t>
      </w:r>
    </w:p>
    <w:p w14:paraId="7737DC76" w14:textId="77777777" w:rsidR="007561C4" w:rsidRPr="00916AED" w:rsidRDefault="007561C4" w:rsidP="007561C4">
      <w:pPr>
        <w:pStyle w:val="ConsPlusNormal"/>
        <w:spacing w:before="220"/>
        <w:ind w:firstLine="540"/>
        <w:jc w:val="both"/>
        <w:rPr>
          <w:rFonts w:ascii="Times New Roman" w:hAnsi="Times New Roman" w:cs="Times New Roman"/>
          <w:sz w:val="28"/>
          <w:szCs w:val="28"/>
        </w:rPr>
      </w:pPr>
      <w:r w:rsidRPr="00916AED">
        <w:rPr>
          <w:rFonts w:ascii="Times New Roman" w:hAnsi="Times New Roman" w:cs="Times New Roman"/>
          <w:sz w:val="28"/>
          <w:szCs w:val="28"/>
        </w:rPr>
        <w:t>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351181D2" w14:textId="77777777" w:rsidR="007561C4" w:rsidRPr="00916AED" w:rsidRDefault="007561C4" w:rsidP="007561C4">
      <w:pPr>
        <w:pStyle w:val="ConsPlusNormal"/>
        <w:spacing w:before="220"/>
        <w:ind w:firstLine="540"/>
        <w:jc w:val="both"/>
        <w:rPr>
          <w:rFonts w:ascii="Times New Roman" w:hAnsi="Times New Roman" w:cs="Times New Roman"/>
          <w:sz w:val="28"/>
          <w:szCs w:val="28"/>
        </w:rPr>
      </w:pPr>
      <w:r w:rsidRPr="00916AED">
        <w:rPr>
          <w:rFonts w:ascii="Times New Roman" w:hAnsi="Times New Roman" w:cs="Times New Roman"/>
          <w:sz w:val="28"/>
          <w:szCs w:val="28"/>
        </w:rPr>
        <w:t xml:space="preserve">получатели субсидий не должны получать средства из областного бюджета Ленинградской области в соответствии с иными нормативными правовыми актами, муниципальными правовыми актами на цели, указанные в </w:t>
      </w:r>
      <w:hyperlink w:anchor="P10846" w:history="1">
        <w:r w:rsidRPr="00916AED">
          <w:rPr>
            <w:rFonts w:ascii="Times New Roman" w:hAnsi="Times New Roman" w:cs="Times New Roman"/>
            <w:sz w:val="28"/>
            <w:szCs w:val="28"/>
          </w:rPr>
          <w:t>пункте 2</w:t>
        </w:r>
      </w:hyperlink>
      <w:r w:rsidRPr="00916AED">
        <w:rPr>
          <w:rFonts w:ascii="Times New Roman" w:hAnsi="Times New Roman" w:cs="Times New Roman"/>
          <w:sz w:val="28"/>
          <w:szCs w:val="28"/>
        </w:rPr>
        <w:t xml:space="preserve"> настоящего Порядка;</w:t>
      </w:r>
    </w:p>
    <w:p w14:paraId="7BAE1EF1" w14:textId="77777777" w:rsidR="007561C4" w:rsidRPr="00916AED" w:rsidRDefault="007561C4" w:rsidP="007561C4">
      <w:pPr>
        <w:pStyle w:val="ConsPlusNormal"/>
        <w:spacing w:before="220"/>
        <w:ind w:firstLine="540"/>
        <w:jc w:val="both"/>
        <w:rPr>
          <w:rFonts w:ascii="Times New Roman" w:hAnsi="Times New Roman" w:cs="Times New Roman"/>
          <w:sz w:val="28"/>
          <w:szCs w:val="28"/>
        </w:rPr>
      </w:pPr>
      <w:r w:rsidRPr="00916AED">
        <w:rPr>
          <w:rFonts w:ascii="Times New Roman" w:hAnsi="Times New Roman" w:cs="Times New Roman"/>
          <w:sz w:val="28"/>
          <w:szCs w:val="28"/>
        </w:rPr>
        <w:t>получатели субсидий не должны приобретать за счет средств субсидии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Порядком.</w:t>
      </w:r>
    </w:p>
    <w:p w14:paraId="61E5F298" w14:textId="77777777" w:rsidR="007561C4" w:rsidRPr="00916AED" w:rsidRDefault="007561C4" w:rsidP="007561C4">
      <w:pPr>
        <w:pStyle w:val="ConsPlusNormal"/>
        <w:spacing w:before="220"/>
        <w:ind w:firstLine="540"/>
        <w:jc w:val="both"/>
        <w:rPr>
          <w:rFonts w:ascii="Times New Roman" w:hAnsi="Times New Roman" w:cs="Times New Roman"/>
          <w:sz w:val="28"/>
          <w:szCs w:val="28"/>
        </w:rPr>
      </w:pPr>
      <w:r w:rsidRPr="00916AED">
        <w:rPr>
          <w:rFonts w:ascii="Times New Roman" w:hAnsi="Times New Roman" w:cs="Times New Roman"/>
          <w:sz w:val="28"/>
          <w:szCs w:val="28"/>
        </w:rPr>
        <w:t>13. Соглашение должно устанавливать в том числе:</w:t>
      </w:r>
    </w:p>
    <w:p w14:paraId="4D98928D" w14:textId="77777777" w:rsidR="007561C4" w:rsidRPr="00916AED" w:rsidRDefault="007561C4" w:rsidP="007561C4">
      <w:pPr>
        <w:pStyle w:val="ConsPlusNormal"/>
        <w:spacing w:before="220"/>
        <w:ind w:firstLine="540"/>
        <w:jc w:val="both"/>
        <w:rPr>
          <w:rFonts w:ascii="Times New Roman" w:hAnsi="Times New Roman" w:cs="Times New Roman"/>
          <w:sz w:val="28"/>
          <w:szCs w:val="28"/>
        </w:rPr>
      </w:pPr>
      <w:r w:rsidRPr="00916AED">
        <w:rPr>
          <w:rFonts w:ascii="Times New Roman" w:hAnsi="Times New Roman" w:cs="Times New Roman"/>
          <w:sz w:val="28"/>
          <w:szCs w:val="28"/>
        </w:rPr>
        <w:t>показатели результативности предоставления субсидий;</w:t>
      </w:r>
    </w:p>
    <w:p w14:paraId="713B0330" w14:textId="77777777" w:rsidR="007561C4" w:rsidRPr="00916AED" w:rsidRDefault="007561C4" w:rsidP="007561C4">
      <w:pPr>
        <w:pStyle w:val="ConsPlusNormal"/>
        <w:spacing w:before="220"/>
        <w:ind w:firstLine="540"/>
        <w:jc w:val="both"/>
        <w:rPr>
          <w:rFonts w:ascii="Times New Roman" w:hAnsi="Times New Roman" w:cs="Times New Roman"/>
          <w:sz w:val="28"/>
          <w:szCs w:val="28"/>
        </w:rPr>
      </w:pPr>
      <w:r w:rsidRPr="00916AED">
        <w:rPr>
          <w:rFonts w:ascii="Times New Roman" w:hAnsi="Times New Roman" w:cs="Times New Roman"/>
          <w:sz w:val="28"/>
          <w:szCs w:val="28"/>
        </w:rPr>
        <w:t>сроки (периодичность) перечисления субсидии;</w:t>
      </w:r>
    </w:p>
    <w:p w14:paraId="7FF62BB7" w14:textId="77777777" w:rsidR="007561C4" w:rsidRPr="00916AED" w:rsidRDefault="007561C4" w:rsidP="007561C4">
      <w:pPr>
        <w:pStyle w:val="ConsPlusNormal"/>
        <w:spacing w:before="220"/>
        <w:ind w:firstLine="540"/>
        <w:jc w:val="both"/>
        <w:rPr>
          <w:rFonts w:ascii="Times New Roman" w:hAnsi="Times New Roman" w:cs="Times New Roman"/>
          <w:sz w:val="28"/>
          <w:szCs w:val="28"/>
        </w:rPr>
      </w:pPr>
      <w:r w:rsidRPr="00916AED">
        <w:rPr>
          <w:rFonts w:ascii="Times New Roman" w:hAnsi="Times New Roman" w:cs="Times New Roman"/>
          <w:sz w:val="28"/>
          <w:szCs w:val="28"/>
        </w:rPr>
        <w:t>счета, на которые перечисляется субсидия;</w:t>
      </w:r>
    </w:p>
    <w:p w14:paraId="21F7FF3F" w14:textId="77777777" w:rsidR="007561C4" w:rsidRPr="00916AED" w:rsidRDefault="007561C4" w:rsidP="007561C4">
      <w:pPr>
        <w:pStyle w:val="ConsPlusNormal"/>
        <w:spacing w:before="220"/>
        <w:ind w:firstLine="540"/>
        <w:jc w:val="both"/>
        <w:rPr>
          <w:rFonts w:ascii="Times New Roman" w:hAnsi="Times New Roman" w:cs="Times New Roman"/>
          <w:sz w:val="28"/>
          <w:szCs w:val="28"/>
        </w:rPr>
      </w:pPr>
      <w:r w:rsidRPr="00916AED">
        <w:rPr>
          <w:rFonts w:ascii="Times New Roman" w:hAnsi="Times New Roman" w:cs="Times New Roman"/>
          <w:sz w:val="28"/>
          <w:szCs w:val="28"/>
        </w:rPr>
        <w:lastRenderedPageBreak/>
        <w:t>требования к отчетности, предусматривающие определение порядка, сроков и форм представления получателем субсидии отчетности о достижении показателей результативности субсидии;</w:t>
      </w:r>
    </w:p>
    <w:p w14:paraId="4207DFCA" w14:textId="77777777" w:rsidR="007561C4" w:rsidRPr="00916AED" w:rsidRDefault="007561C4" w:rsidP="007561C4">
      <w:pPr>
        <w:pStyle w:val="ConsPlusNormal"/>
        <w:spacing w:before="220"/>
        <w:ind w:firstLine="540"/>
        <w:jc w:val="both"/>
        <w:rPr>
          <w:rFonts w:ascii="Times New Roman" w:hAnsi="Times New Roman" w:cs="Times New Roman"/>
          <w:sz w:val="28"/>
          <w:szCs w:val="28"/>
        </w:rPr>
      </w:pPr>
      <w:r w:rsidRPr="00916AED">
        <w:rPr>
          <w:rFonts w:ascii="Times New Roman" w:hAnsi="Times New Roman" w:cs="Times New Roman"/>
          <w:sz w:val="28"/>
          <w:szCs w:val="28"/>
        </w:rPr>
        <w:t>требования об осуществлении контроля за соблюдением условий, целей и порядка предоставления субсидий и ответственности за их нарушение, в том числе:</w:t>
      </w:r>
    </w:p>
    <w:p w14:paraId="4321224C" w14:textId="77777777" w:rsidR="007561C4" w:rsidRPr="00916AED" w:rsidRDefault="007561C4" w:rsidP="007561C4">
      <w:pPr>
        <w:pStyle w:val="ConsPlusNormal"/>
        <w:spacing w:before="220"/>
        <w:ind w:firstLine="540"/>
        <w:jc w:val="both"/>
        <w:rPr>
          <w:rFonts w:ascii="Times New Roman" w:hAnsi="Times New Roman" w:cs="Times New Roman"/>
          <w:sz w:val="28"/>
          <w:szCs w:val="28"/>
        </w:rPr>
      </w:pPr>
      <w:r w:rsidRPr="00916AED">
        <w:rPr>
          <w:rFonts w:ascii="Times New Roman" w:hAnsi="Times New Roman" w:cs="Times New Roman"/>
          <w:sz w:val="28"/>
          <w:szCs w:val="28"/>
        </w:rPr>
        <w:t>требование об обязательной проверке комитетом и уполномоченным органом исполнительной власти Ленинградской области на осуществление внутреннего государственного финансового контроля в сфере бюджетных правоотношений соблюдения условий, целей и порядка предоставления субсидий получателями субсидий;</w:t>
      </w:r>
    </w:p>
    <w:p w14:paraId="692D963F" w14:textId="77777777" w:rsidR="007561C4" w:rsidRPr="00916AED" w:rsidRDefault="007561C4" w:rsidP="007561C4">
      <w:pPr>
        <w:pStyle w:val="ConsPlusNormal"/>
        <w:spacing w:before="220"/>
        <w:ind w:firstLine="540"/>
        <w:jc w:val="both"/>
        <w:rPr>
          <w:rFonts w:ascii="Times New Roman" w:hAnsi="Times New Roman" w:cs="Times New Roman"/>
          <w:sz w:val="28"/>
          <w:szCs w:val="28"/>
        </w:rPr>
      </w:pPr>
      <w:r w:rsidRPr="00916AED">
        <w:rPr>
          <w:rFonts w:ascii="Times New Roman" w:hAnsi="Times New Roman" w:cs="Times New Roman"/>
          <w:sz w:val="28"/>
          <w:szCs w:val="28"/>
        </w:rPr>
        <w:t>ответственность за нарушение условий, целей и порядка предоставления субсидий;</w:t>
      </w:r>
    </w:p>
    <w:p w14:paraId="14E9EA85" w14:textId="77777777" w:rsidR="007561C4" w:rsidRPr="00916AED" w:rsidRDefault="007561C4" w:rsidP="007561C4">
      <w:pPr>
        <w:pStyle w:val="ConsPlusNormal"/>
        <w:spacing w:before="220"/>
        <w:ind w:firstLine="540"/>
        <w:jc w:val="both"/>
        <w:rPr>
          <w:rFonts w:ascii="Times New Roman" w:hAnsi="Times New Roman" w:cs="Times New Roman"/>
          <w:sz w:val="28"/>
          <w:szCs w:val="28"/>
        </w:rPr>
      </w:pPr>
      <w:r w:rsidRPr="00916AED">
        <w:rPr>
          <w:rFonts w:ascii="Times New Roman" w:hAnsi="Times New Roman" w:cs="Times New Roman"/>
          <w:sz w:val="28"/>
          <w:szCs w:val="28"/>
        </w:rPr>
        <w:t>порядок и сроки возврата субсидий в областной бюджет Ленинградской области:</w:t>
      </w:r>
    </w:p>
    <w:p w14:paraId="6CD6BEEA" w14:textId="77777777" w:rsidR="007561C4" w:rsidRPr="00916AED" w:rsidRDefault="007561C4" w:rsidP="007561C4">
      <w:pPr>
        <w:pStyle w:val="ConsPlusNormal"/>
        <w:spacing w:before="220"/>
        <w:ind w:firstLine="540"/>
        <w:jc w:val="both"/>
        <w:rPr>
          <w:rFonts w:ascii="Times New Roman" w:hAnsi="Times New Roman" w:cs="Times New Roman"/>
          <w:sz w:val="28"/>
          <w:szCs w:val="28"/>
        </w:rPr>
      </w:pPr>
      <w:r w:rsidRPr="00916AED">
        <w:rPr>
          <w:rFonts w:ascii="Times New Roman" w:hAnsi="Times New Roman" w:cs="Times New Roman"/>
          <w:sz w:val="28"/>
          <w:szCs w:val="28"/>
        </w:rPr>
        <w:t>в случае нарушения получателем субсидии условий, целей и порядка предоставления субсидий, установленных при их предоставлении, выявленного по фактам проверок, проведенных комитетом и уполномоченным органом исполнительной власти Ленинградской области на осуществление внутреннего государственного финансового контроля в сфере бюджетных правоотношений.</w:t>
      </w:r>
    </w:p>
    <w:p w14:paraId="0567059B" w14:textId="77777777" w:rsidR="007561C4" w:rsidRPr="00916AED" w:rsidRDefault="007561C4" w:rsidP="007561C4">
      <w:pPr>
        <w:pStyle w:val="ConsPlusNormal"/>
        <w:spacing w:before="220"/>
        <w:ind w:firstLine="540"/>
        <w:jc w:val="both"/>
        <w:rPr>
          <w:rFonts w:ascii="Times New Roman" w:hAnsi="Times New Roman" w:cs="Times New Roman"/>
          <w:sz w:val="28"/>
          <w:szCs w:val="28"/>
        </w:rPr>
      </w:pPr>
      <w:r w:rsidRPr="00916AED">
        <w:rPr>
          <w:rFonts w:ascii="Times New Roman" w:hAnsi="Times New Roman" w:cs="Times New Roman"/>
          <w:sz w:val="28"/>
          <w:szCs w:val="28"/>
        </w:rPr>
        <w:t>14. Перечисление субсидии осуществляется Комитетом финансов Ленинградской области в установленные соглашением сроки на расчетные счета региональных спортивных федераций, открытые в кредитных учреждениях, на основании заявок на расход, представленных комитетом, с приложением копии соглашения.</w:t>
      </w:r>
    </w:p>
    <w:p w14:paraId="5C4EC2AE" w14:textId="77777777" w:rsidR="007561C4" w:rsidRPr="00916AED" w:rsidRDefault="007561C4" w:rsidP="007561C4">
      <w:pPr>
        <w:pStyle w:val="ConsPlusNormal"/>
        <w:spacing w:before="220"/>
        <w:ind w:firstLine="540"/>
        <w:jc w:val="both"/>
        <w:rPr>
          <w:rFonts w:ascii="Times New Roman" w:hAnsi="Times New Roman" w:cs="Times New Roman"/>
          <w:sz w:val="28"/>
          <w:szCs w:val="28"/>
        </w:rPr>
      </w:pPr>
      <w:r w:rsidRPr="00916AED">
        <w:rPr>
          <w:rFonts w:ascii="Times New Roman" w:hAnsi="Times New Roman" w:cs="Times New Roman"/>
          <w:sz w:val="28"/>
          <w:szCs w:val="28"/>
        </w:rPr>
        <w:t>15. Региональные спортивные федерации представляют в комитет отчеты по каждому проведенному официальному спортивному соревнованию не позднее 30 календарных дней после его окончания по установленной форме.</w:t>
      </w:r>
    </w:p>
    <w:p w14:paraId="548F6FF7" w14:textId="77777777" w:rsidR="007561C4" w:rsidRPr="00916AED" w:rsidRDefault="007561C4" w:rsidP="007561C4">
      <w:pPr>
        <w:pStyle w:val="ConsPlusNormal"/>
        <w:spacing w:before="220"/>
        <w:ind w:firstLine="540"/>
        <w:jc w:val="both"/>
        <w:rPr>
          <w:rFonts w:ascii="Times New Roman" w:hAnsi="Times New Roman" w:cs="Times New Roman"/>
          <w:sz w:val="28"/>
          <w:szCs w:val="28"/>
        </w:rPr>
      </w:pPr>
      <w:r w:rsidRPr="00916AED">
        <w:rPr>
          <w:rFonts w:ascii="Times New Roman" w:hAnsi="Times New Roman" w:cs="Times New Roman"/>
          <w:sz w:val="28"/>
          <w:szCs w:val="28"/>
        </w:rPr>
        <w:t>По официальным спортивным соревнованиям, проведенным в период с 20 декабря по 27 декабря текущего финансового года, срок предоставления отчетов - три рабочих дня.</w:t>
      </w:r>
    </w:p>
    <w:p w14:paraId="1DC74002" w14:textId="77777777" w:rsidR="007561C4" w:rsidRPr="00916AED" w:rsidRDefault="007561C4" w:rsidP="007561C4">
      <w:pPr>
        <w:pStyle w:val="ConsPlusNormal"/>
        <w:spacing w:before="220"/>
        <w:ind w:firstLine="540"/>
        <w:jc w:val="both"/>
        <w:rPr>
          <w:rFonts w:ascii="Times New Roman" w:hAnsi="Times New Roman" w:cs="Times New Roman"/>
          <w:sz w:val="28"/>
          <w:szCs w:val="28"/>
        </w:rPr>
      </w:pPr>
      <w:r w:rsidRPr="00916AED">
        <w:rPr>
          <w:rFonts w:ascii="Times New Roman" w:hAnsi="Times New Roman" w:cs="Times New Roman"/>
          <w:sz w:val="28"/>
          <w:szCs w:val="28"/>
        </w:rPr>
        <w:t>16. Субсидии, не использованные в текущем финансовом году, подлежат возврату в областной бюджет Ленинградской области.</w:t>
      </w:r>
    </w:p>
    <w:p w14:paraId="7FEF4811" w14:textId="77777777" w:rsidR="007561C4" w:rsidRPr="00916AED" w:rsidRDefault="007561C4" w:rsidP="007561C4">
      <w:pPr>
        <w:pStyle w:val="ConsPlusNormal"/>
        <w:spacing w:before="220"/>
        <w:ind w:firstLine="540"/>
        <w:jc w:val="both"/>
        <w:rPr>
          <w:rFonts w:ascii="Times New Roman" w:hAnsi="Times New Roman" w:cs="Times New Roman"/>
          <w:sz w:val="28"/>
          <w:szCs w:val="28"/>
        </w:rPr>
      </w:pPr>
      <w:r w:rsidRPr="00916AED">
        <w:rPr>
          <w:rFonts w:ascii="Times New Roman" w:hAnsi="Times New Roman" w:cs="Times New Roman"/>
          <w:sz w:val="28"/>
          <w:szCs w:val="28"/>
        </w:rPr>
        <w:t>17. Контроль за целевым использованием субсидии осуществляет комитет.</w:t>
      </w:r>
    </w:p>
    <w:p w14:paraId="19ACAEFC" w14:textId="77777777" w:rsidR="007561C4" w:rsidRPr="00916AED" w:rsidRDefault="007561C4" w:rsidP="007561C4">
      <w:pPr>
        <w:pStyle w:val="ConsPlusNormal"/>
        <w:spacing w:before="220"/>
        <w:ind w:firstLine="540"/>
        <w:jc w:val="both"/>
        <w:rPr>
          <w:rFonts w:ascii="Times New Roman" w:hAnsi="Times New Roman" w:cs="Times New Roman"/>
          <w:sz w:val="28"/>
          <w:szCs w:val="28"/>
        </w:rPr>
      </w:pPr>
      <w:r w:rsidRPr="00916AED">
        <w:rPr>
          <w:rFonts w:ascii="Times New Roman" w:hAnsi="Times New Roman" w:cs="Times New Roman"/>
          <w:sz w:val="28"/>
          <w:szCs w:val="28"/>
        </w:rPr>
        <w:t>18. Ответственность за соблюдение настоящего Порядка, а также достоверность представляемых сведений возлагается на комитет и региональные спортивные федерации.</w:t>
      </w:r>
    </w:p>
    <w:p w14:paraId="10C1C84D" w14:textId="77777777" w:rsidR="007561C4" w:rsidRPr="00916AED" w:rsidRDefault="007561C4" w:rsidP="007561C4">
      <w:pPr>
        <w:pStyle w:val="ConsPlusNormal"/>
        <w:rPr>
          <w:rFonts w:ascii="Times New Roman" w:hAnsi="Times New Roman" w:cs="Times New Roman"/>
          <w:sz w:val="28"/>
          <w:szCs w:val="28"/>
        </w:rPr>
      </w:pPr>
    </w:p>
    <w:p w14:paraId="752DE1C6" w14:textId="77777777" w:rsidR="00EE6C2E" w:rsidRDefault="00EE6C2E" w:rsidP="007561C4">
      <w:pPr>
        <w:pStyle w:val="ConsPlusNormal"/>
        <w:jc w:val="center"/>
        <w:outlineLvl w:val="2"/>
        <w:rPr>
          <w:rFonts w:ascii="Times New Roman" w:hAnsi="Times New Roman" w:cs="Times New Roman"/>
          <w:sz w:val="28"/>
          <w:szCs w:val="28"/>
        </w:rPr>
      </w:pPr>
    </w:p>
    <w:p w14:paraId="7C3B64C8" w14:textId="77777777" w:rsidR="00EE6C2E" w:rsidRDefault="00EE6C2E" w:rsidP="007561C4">
      <w:pPr>
        <w:pStyle w:val="ConsPlusNormal"/>
        <w:jc w:val="center"/>
        <w:outlineLvl w:val="2"/>
        <w:rPr>
          <w:rFonts w:ascii="Times New Roman" w:hAnsi="Times New Roman" w:cs="Times New Roman"/>
          <w:sz w:val="28"/>
          <w:szCs w:val="28"/>
        </w:rPr>
      </w:pPr>
    </w:p>
    <w:p w14:paraId="0D96569A" w14:textId="77777777" w:rsidR="00084BD0" w:rsidRPr="00783EF8" w:rsidRDefault="00084BD0" w:rsidP="00084BD0">
      <w:pPr>
        <w:pStyle w:val="ConsPlusTitle"/>
        <w:jc w:val="center"/>
        <w:rPr>
          <w:rFonts w:ascii="Times New Roman" w:hAnsi="Times New Roman" w:cs="Times New Roman"/>
          <w:b w:val="0"/>
          <w:sz w:val="28"/>
          <w:szCs w:val="28"/>
        </w:rPr>
      </w:pPr>
      <w:r w:rsidRPr="00783EF8">
        <w:rPr>
          <w:rFonts w:ascii="Times New Roman" w:hAnsi="Times New Roman" w:cs="Times New Roman"/>
          <w:b w:val="0"/>
          <w:sz w:val="28"/>
          <w:szCs w:val="28"/>
        </w:rPr>
        <w:t>Порядок</w:t>
      </w:r>
    </w:p>
    <w:p w14:paraId="5B8514DB" w14:textId="77777777" w:rsidR="00084BD0" w:rsidRPr="00713F17" w:rsidRDefault="00084BD0" w:rsidP="00084BD0">
      <w:pPr>
        <w:pStyle w:val="ConsPlusTitle"/>
        <w:jc w:val="center"/>
        <w:rPr>
          <w:rFonts w:ascii="Times New Roman" w:hAnsi="Times New Roman" w:cs="Times New Roman"/>
          <w:b w:val="0"/>
          <w:sz w:val="28"/>
          <w:szCs w:val="28"/>
        </w:rPr>
      </w:pPr>
      <w:r w:rsidRPr="00783EF8">
        <w:rPr>
          <w:rFonts w:ascii="Times New Roman" w:hAnsi="Times New Roman" w:cs="Times New Roman"/>
          <w:b w:val="0"/>
          <w:sz w:val="28"/>
          <w:szCs w:val="28"/>
        </w:rPr>
        <w:t xml:space="preserve">предоставления и расходования субсидий из областного бюджета Ленинградской </w:t>
      </w:r>
      <w:r w:rsidRPr="00783EF8">
        <w:rPr>
          <w:rFonts w:ascii="Times New Roman" w:hAnsi="Times New Roman" w:cs="Times New Roman"/>
          <w:b w:val="0"/>
          <w:sz w:val="28"/>
          <w:szCs w:val="28"/>
        </w:rPr>
        <w:lastRenderedPageBreak/>
        <w:t>области бюджетам муниципальных образований Ленинградской области на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 в рамках подпрограммы «Развитие спорта высших достижений и системы подготовки спортивного резерва в Ленинградской области «Государственной программы Ленинградской области «Развитие физической культуры и спорта в Ленинградской области»</w:t>
      </w:r>
    </w:p>
    <w:p w14:paraId="1B7DF745" w14:textId="77777777" w:rsidR="00084BD0" w:rsidRPr="00713F17" w:rsidRDefault="00084BD0" w:rsidP="00084BD0">
      <w:pPr>
        <w:pStyle w:val="ConsPlusNormal"/>
        <w:jc w:val="center"/>
        <w:rPr>
          <w:rFonts w:ascii="Times New Roman" w:hAnsi="Times New Roman" w:cs="Times New Roman"/>
          <w:sz w:val="28"/>
          <w:szCs w:val="28"/>
        </w:rPr>
      </w:pPr>
    </w:p>
    <w:p w14:paraId="4A83C026" w14:textId="77777777" w:rsidR="00783EF8" w:rsidRPr="00713F17" w:rsidRDefault="00783EF8" w:rsidP="00783EF8">
      <w:pPr>
        <w:pStyle w:val="ConsPlusNormal"/>
        <w:jc w:val="center"/>
        <w:outlineLvl w:val="1"/>
        <w:rPr>
          <w:rFonts w:ascii="Times New Roman" w:hAnsi="Times New Roman" w:cs="Times New Roman"/>
          <w:sz w:val="28"/>
          <w:szCs w:val="28"/>
        </w:rPr>
      </w:pPr>
      <w:r w:rsidRPr="00713F17">
        <w:rPr>
          <w:rFonts w:ascii="Times New Roman" w:hAnsi="Times New Roman" w:cs="Times New Roman"/>
          <w:sz w:val="28"/>
          <w:szCs w:val="28"/>
        </w:rPr>
        <w:t>1. Общие положения</w:t>
      </w:r>
    </w:p>
    <w:p w14:paraId="3B6F407B" w14:textId="77777777" w:rsidR="00783EF8" w:rsidRPr="00713F17" w:rsidRDefault="00783EF8" w:rsidP="00783EF8">
      <w:pPr>
        <w:pStyle w:val="ConsPlusNormal"/>
        <w:ind w:firstLine="540"/>
        <w:jc w:val="both"/>
        <w:rPr>
          <w:rFonts w:ascii="Times New Roman" w:hAnsi="Times New Roman" w:cs="Times New Roman"/>
          <w:sz w:val="28"/>
          <w:szCs w:val="28"/>
        </w:rPr>
      </w:pPr>
    </w:p>
    <w:p w14:paraId="36097DE2" w14:textId="77777777" w:rsidR="00783EF8" w:rsidRDefault="00783EF8" w:rsidP="00783EF8">
      <w:pPr>
        <w:pStyle w:val="ConsPlusNormal"/>
        <w:ind w:firstLine="540"/>
        <w:jc w:val="both"/>
        <w:rPr>
          <w:rFonts w:ascii="Times New Roman" w:hAnsi="Times New Roman" w:cs="Times New Roman"/>
          <w:sz w:val="28"/>
          <w:szCs w:val="28"/>
        </w:rPr>
      </w:pPr>
      <w:r w:rsidRPr="00713F17">
        <w:rPr>
          <w:rFonts w:ascii="Times New Roman" w:hAnsi="Times New Roman" w:cs="Times New Roman"/>
          <w:sz w:val="28"/>
          <w:szCs w:val="28"/>
        </w:rPr>
        <w:t xml:space="preserve">1.1. Настоящий Порядок определяет цели, условия и порядок предоставления и расходования субсидий из областного бюджета Ленинградской </w:t>
      </w:r>
      <w:r w:rsidRPr="00BA02CD">
        <w:rPr>
          <w:rFonts w:ascii="Times New Roman" w:hAnsi="Times New Roman" w:cs="Times New Roman"/>
          <w:color w:val="000000" w:themeColor="text1"/>
          <w:sz w:val="28"/>
          <w:szCs w:val="28"/>
        </w:rPr>
        <w:t>области бюджетам муниципальных образований Ленинградской области  по исполнению пункта 4 Перечня поручений Президента Российской Федерации от 11.06.2017 № Пр-1121 по итогам заседания Совета по развитию физической культуры и спорта, состоявшегося 23.05.2017, в целях реализации мер, предусматривающих поэтапное обеспечение уровня финансирования муниципальных физкультурно-спортивных организаций Ленинградской области, осуществляющих спортивную подготовку  в</w:t>
      </w:r>
      <w:r w:rsidRPr="00BA02CD">
        <w:rPr>
          <w:rFonts w:ascii="Times New Roman" w:hAnsi="Times New Roman" w:cs="Times New Roman"/>
          <w:sz w:val="28"/>
          <w:szCs w:val="28"/>
        </w:rPr>
        <w:t xml:space="preserve"> соответствии с</w:t>
      </w:r>
      <w:r w:rsidRPr="00713F17">
        <w:rPr>
          <w:rFonts w:ascii="Times New Roman" w:hAnsi="Times New Roman" w:cs="Times New Roman"/>
          <w:sz w:val="28"/>
          <w:szCs w:val="28"/>
        </w:rPr>
        <w:t xml:space="preserve"> требованиями федеральных стандартов спортивной подготовки в полном объеме, в рамках основного мероприятия «Развитие спорта высших достижений </w:t>
      </w:r>
      <w:r w:rsidRPr="00055375">
        <w:rPr>
          <w:rFonts w:ascii="Times New Roman" w:hAnsi="Times New Roman" w:cs="Times New Roman"/>
          <w:sz w:val="28"/>
          <w:szCs w:val="28"/>
        </w:rPr>
        <w:t xml:space="preserve">и подготовка спортивного резерва Ленинградской области» </w:t>
      </w:r>
      <w:hyperlink r:id="rId13" w:history="1">
        <w:r w:rsidRPr="00055375">
          <w:rPr>
            <w:rFonts w:ascii="Times New Roman" w:hAnsi="Times New Roman" w:cs="Times New Roman"/>
            <w:sz w:val="28"/>
            <w:szCs w:val="28"/>
          </w:rPr>
          <w:t>подпрограммы</w:t>
        </w:r>
      </w:hyperlink>
      <w:r w:rsidRPr="00055375">
        <w:rPr>
          <w:rFonts w:ascii="Times New Roman" w:hAnsi="Times New Roman" w:cs="Times New Roman"/>
          <w:sz w:val="28"/>
          <w:szCs w:val="28"/>
        </w:rPr>
        <w:t xml:space="preserve"> "Развитие спорта высших достижений и системы подготовки</w:t>
      </w:r>
      <w:r w:rsidRPr="00713F17">
        <w:rPr>
          <w:rFonts w:ascii="Times New Roman" w:hAnsi="Times New Roman" w:cs="Times New Roman"/>
          <w:sz w:val="28"/>
          <w:szCs w:val="28"/>
        </w:rPr>
        <w:t xml:space="preserve"> спортивного резерва" государственной программы Ленинградской области "Развитие физической культуры и спорта в Ленинградской области" (далее - субсидии, подпрограмма, государственная программа).</w:t>
      </w:r>
    </w:p>
    <w:p w14:paraId="252F20B8" w14:textId="77777777" w:rsidR="00783EF8" w:rsidRPr="00BA02CD" w:rsidRDefault="00783EF8" w:rsidP="00783EF8">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A02CD">
        <w:rPr>
          <w:rFonts w:ascii="Times New Roman" w:hAnsi="Times New Roman" w:cs="Times New Roman"/>
          <w:color w:val="000000" w:themeColor="text1"/>
          <w:sz w:val="28"/>
          <w:szCs w:val="28"/>
        </w:rPr>
        <w:t>Под муниципальными физкультурно-спортивными организациями Ленинградской области, осуществляющими спортивную подготовку  в соответствии с требованиями федеральных стандартов спортивной подготовки понимаются муниципальные спортивные школы и спортивные школы олимпийского резерва, для которых основным видом деятельности является реализация программ спортивной подготовки, а так же другие муниципальные учреждения, осуществляющие деятельность по реализации федеральных стандартов спортивной подготовки и программ спортивной подготовки в качестве дополнительного вида деятельности в специально созданном структурном подразделении по спортивной подготовке.</w:t>
      </w:r>
    </w:p>
    <w:p w14:paraId="1C06EF9D" w14:textId="77777777" w:rsidR="00783EF8" w:rsidRPr="00713F17" w:rsidRDefault="00783EF8" w:rsidP="00783EF8">
      <w:pPr>
        <w:pStyle w:val="ConsPlusNormal"/>
        <w:spacing w:before="220"/>
        <w:ind w:firstLine="540"/>
        <w:jc w:val="both"/>
        <w:rPr>
          <w:rFonts w:ascii="Times New Roman" w:hAnsi="Times New Roman" w:cs="Times New Roman"/>
          <w:sz w:val="28"/>
          <w:szCs w:val="28"/>
        </w:rPr>
      </w:pPr>
      <w:r w:rsidRPr="00BA02CD">
        <w:rPr>
          <w:rFonts w:ascii="Times New Roman" w:hAnsi="Times New Roman" w:cs="Times New Roman"/>
          <w:color w:val="000000" w:themeColor="text1"/>
          <w:sz w:val="28"/>
          <w:szCs w:val="28"/>
        </w:rPr>
        <w:t>1.2. Предоставление субсидий осуществляется в соответс</w:t>
      </w:r>
      <w:r w:rsidRPr="00713F17">
        <w:rPr>
          <w:rFonts w:ascii="Times New Roman" w:hAnsi="Times New Roman" w:cs="Times New Roman"/>
          <w:sz w:val="28"/>
          <w:szCs w:val="28"/>
        </w:rPr>
        <w:t>твии со сводной бюджетной росписью областного бюджета Ленинградской области на очередной (текущий)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физической культуре и спорту Ленинградской области (далее - комитет).</w:t>
      </w:r>
    </w:p>
    <w:p w14:paraId="5123196C" w14:textId="77777777" w:rsidR="00783EF8" w:rsidRPr="00713F17" w:rsidRDefault="00783EF8" w:rsidP="00783EF8">
      <w:pPr>
        <w:pStyle w:val="ConsPlusNormal"/>
        <w:spacing w:before="220"/>
        <w:ind w:firstLine="540"/>
        <w:jc w:val="both"/>
        <w:rPr>
          <w:rFonts w:ascii="Times New Roman" w:hAnsi="Times New Roman" w:cs="Times New Roman"/>
          <w:sz w:val="28"/>
          <w:szCs w:val="28"/>
        </w:rPr>
      </w:pPr>
      <w:r w:rsidRPr="00713F17">
        <w:rPr>
          <w:rFonts w:ascii="Times New Roman" w:hAnsi="Times New Roman" w:cs="Times New Roman"/>
          <w:sz w:val="28"/>
          <w:szCs w:val="28"/>
        </w:rPr>
        <w:t xml:space="preserve">1.3. Субсидии предоставляются </w:t>
      </w:r>
      <w:r>
        <w:rPr>
          <w:rFonts w:ascii="Times New Roman" w:hAnsi="Times New Roman" w:cs="Times New Roman"/>
          <w:sz w:val="28"/>
          <w:szCs w:val="28"/>
        </w:rPr>
        <w:t xml:space="preserve">на </w:t>
      </w:r>
      <w:r w:rsidRPr="00713F17">
        <w:rPr>
          <w:rFonts w:ascii="Times New Roman" w:hAnsi="Times New Roman" w:cs="Times New Roman"/>
          <w:sz w:val="28"/>
          <w:szCs w:val="28"/>
        </w:rPr>
        <w:t>софинансировани</w:t>
      </w:r>
      <w:r>
        <w:rPr>
          <w:rFonts w:ascii="Times New Roman" w:hAnsi="Times New Roman" w:cs="Times New Roman"/>
          <w:sz w:val="28"/>
          <w:szCs w:val="28"/>
        </w:rPr>
        <w:t>е</w:t>
      </w:r>
      <w:r w:rsidRPr="00713F17">
        <w:rPr>
          <w:rFonts w:ascii="Times New Roman" w:hAnsi="Times New Roman" w:cs="Times New Roman"/>
          <w:sz w:val="28"/>
          <w:szCs w:val="28"/>
        </w:rPr>
        <w:t xml:space="preserve"> расходных обязательств муниципальных образований, возникших при осуществлении полномочий органов местного самоуправления по вопросам местного значения в части:</w:t>
      </w:r>
    </w:p>
    <w:p w14:paraId="4A9337B3" w14:textId="77777777" w:rsidR="00783EF8" w:rsidRPr="00713F17" w:rsidRDefault="00783EF8" w:rsidP="00783EF8">
      <w:pPr>
        <w:pStyle w:val="ConsPlusNormal"/>
        <w:spacing w:before="220"/>
        <w:ind w:firstLine="540"/>
        <w:jc w:val="both"/>
        <w:rPr>
          <w:rFonts w:ascii="Times New Roman" w:hAnsi="Times New Roman" w:cs="Times New Roman"/>
          <w:sz w:val="28"/>
          <w:szCs w:val="28"/>
        </w:rPr>
      </w:pPr>
      <w:r w:rsidRPr="00713F17">
        <w:rPr>
          <w:rFonts w:ascii="Times New Roman" w:hAnsi="Times New Roman" w:cs="Times New Roman"/>
          <w:sz w:val="28"/>
          <w:szCs w:val="28"/>
        </w:rPr>
        <w:t xml:space="preserve">поселения -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w:t>
      </w:r>
      <w:r w:rsidRPr="00713F17">
        <w:rPr>
          <w:rFonts w:ascii="Times New Roman" w:hAnsi="Times New Roman" w:cs="Times New Roman"/>
          <w:sz w:val="28"/>
          <w:szCs w:val="28"/>
        </w:rPr>
        <w:lastRenderedPageBreak/>
        <w:t>мероприятий поселения;</w:t>
      </w:r>
    </w:p>
    <w:p w14:paraId="0CCCA459" w14:textId="77777777" w:rsidR="00783EF8" w:rsidRPr="00713F17" w:rsidRDefault="00783EF8" w:rsidP="00783EF8">
      <w:pPr>
        <w:pStyle w:val="ConsPlusNormal"/>
        <w:spacing w:before="220"/>
        <w:ind w:firstLine="540"/>
        <w:jc w:val="both"/>
        <w:rPr>
          <w:rFonts w:ascii="Times New Roman" w:hAnsi="Times New Roman" w:cs="Times New Roman"/>
          <w:sz w:val="28"/>
          <w:szCs w:val="28"/>
        </w:rPr>
      </w:pPr>
      <w:r w:rsidRPr="00713F17">
        <w:rPr>
          <w:rFonts w:ascii="Times New Roman" w:hAnsi="Times New Roman" w:cs="Times New Roman"/>
          <w:sz w:val="28"/>
          <w:szCs w:val="28"/>
        </w:rPr>
        <w:t>муниципальные районы -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14:paraId="21C9A767" w14:textId="77777777" w:rsidR="00783EF8" w:rsidRPr="00713F17" w:rsidRDefault="00783EF8" w:rsidP="00783EF8">
      <w:pPr>
        <w:pStyle w:val="ConsPlusNormal"/>
        <w:spacing w:before="220"/>
        <w:ind w:firstLine="540"/>
        <w:jc w:val="both"/>
        <w:rPr>
          <w:rFonts w:ascii="Times New Roman" w:hAnsi="Times New Roman" w:cs="Times New Roman"/>
          <w:sz w:val="28"/>
          <w:szCs w:val="28"/>
        </w:rPr>
      </w:pPr>
      <w:r w:rsidRPr="00713F17">
        <w:rPr>
          <w:rFonts w:ascii="Times New Roman" w:hAnsi="Times New Roman" w:cs="Times New Roman"/>
          <w:sz w:val="28"/>
          <w:szCs w:val="28"/>
        </w:rPr>
        <w:t>городской округ -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14:paraId="5027CF51" w14:textId="77777777" w:rsidR="00783EF8" w:rsidRPr="00713F17" w:rsidRDefault="00783EF8" w:rsidP="00783EF8">
      <w:pPr>
        <w:pStyle w:val="ConsPlusNormal"/>
        <w:spacing w:before="220"/>
        <w:ind w:firstLine="540"/>
        <w:jc w:val="both"/>
        <w:rPr>
          <w:rFonts w:ascii="Times New Roman" w:hAnsi="Times New Roman" w:cs="Times New Roman"/>
          <w:sz w:val="28"/>
          <w:szCs w:val="28"/>
        </w:rPr>
      </w:pPr>
    </w:p>
    <w:p w14:paraId="22493968" w14:textId="77777777" w:rsidR="00783EF8" w:rsidRPr="00713F17" w:rsidRDefault="00783EF8" w:rsidP="00783EF8">
      <w:pPr>
        <w:pStyle w:val="ConsPlusNormal"/>
        <w:ind w:firstLine="540"/>
        <w:jc w:val="both"/>
        <w:rPr>
          <w:rFonts w:ascii="Times New Roman" w:hAnsi="Times New Roman" w:cs="Times New Roman"/>
          <w:sz w:val="28"/>
          <w:szCs w:val="28"/>
        </w:rPr>
      </w:pPr>
    </w:p>
    <w:p w14:paraId="6E2C2298" w14:textId="77777777" w:rsidR="00783EF8" w:rsidRPr="00713F17" w:rsidRDefault="00783EF8" w:rsidP="00783EF8">
      <w:pPr>
        <w:pStyle w:val="ConsPlusNormal"/>
        <w:jc w:val="center"/>
        <w:outlineLvl w:val="1"/>
        <w:rPr>
          <w:rFonts w:ascii="Times New Roman" w:hAnsi="Times New Roman" w:cs="Times New Roman"/>
          <w:sz w:val="28"/>
          <w:szCs w:val="28"/>
        </w:rPr>
      </w:pPr>
      <w:r w:rsidRPr="00713F17">
        <w:rPr>
          <w:rFonts w:ascii="Times New Roman" w:hAnsi="Times New Roman" w:cs="Times New Roman"/>
          <w:sz w:val="28"/>
          <w:szCs w:val="28"/>
        </w:rPr>
        <w:t>2. Цели, условия предоставления субсидий и критерии отбора</w:t>
      </w:r>
    </w:p>
    <w:p w14:paraId="2E381CED" w14:textId="77777777" w:rsidR="00783EF8" w:rsidRPr="00713F17" w:rsidRDefault="00783EF8" w:rsidP="00783EF8">
      <w:pPr>
        <w:pStyle w:val="ConsPlusNormal"/>
        <w:jc w:val="center"/>
        <w:rPr>
          <w:rFonts w:ascii="Times New Roman" w:hAnsi="Times New Roman" w:cs="Times New Roman"/>
          <w:sz w:val="28"/>
          <w:szCs w:val="28"/>
        </w:rPr>
      </w:pPr>
      <w:r w:rsidRPr="00713F17">
        <w:rPr>
          <w:rFonts w:ascii="Times New Roman" w:hAnsi="Times New Roman" w:cs="Times New Roman"/>
          <w:sz w:val="28"/>
          <w:szCs w:val="28"/>
        </w:rPr>
        <w:t>муниципальных образований для предоставления субсидий</w:t>
      </w:r>
    </w:p>
    <w:p w14:paraId="39BA85BE" w14:textId="77777777" w:rsidR="00783EF8" w:rsidRPr="00713F17" w:rsidRDefault="00783EF8" w:rsidP="00783EF8">
      <w:pPr>
        <w:pStyle w:val="ConsPlusNormal"/>
        <w:ind w:firstLine="540"/>
        <w:jc w:val="both"/>
        <w:rPr>
          <w:rFonts w:ascii="Times New Roman" w:hAnsi="Times New Roman" w:cs="Times New Roman"/>
          <w:sz w:val="28"/>
          <w:szCs w:val="28"/>
        </w:rPr>
      </w:pPr>
    </w:p>
    <w:p w14:paraId="43A9951A" w14:textId="77777777" w:rsidR="00783EF8" w:rsidRDefault="00783EF8" w:rsidP="00783EF8">
      <w:pPr>
        <w:pStyle w:val="NPA-"/>
        <w:tabs>
          <w:tab w:val="clear" w:pos="1985"/>
        </w:tabs>
        <w:ind w:left="0" w:firstLine="0"/>
      </w:pPr>
      <w:r>
        <w:rPr>
          <w:rFonts w:ascii="Times New Roman" w:eastAsiaTheme="minorHAnsi" w:hAnsi="Times New Roman" w:cs="Times New Roman"/>
          <w:sz w:val="28"/>
          <w:szCs w:val="28"/>
          <w:lang w:eastAsia="en-US"/>
        </w:rPr>
        <w:tab/>
      </w:r>
      <w:r w:rsidRPr="00FB7637">
        <w:rPr>
          <w:rFonts w:ascii="Times New Roman" w:eastAsiaTheme="minorHAnsi" w:hAnsi="Times New Roman" w:cs="Times New Roman"/>
          <w:sz w:val="28"/>
          <w:szCs w:val="28"/>
          <w:lang w:eastAsia="en-US"/>
        </w:rPr>
        <w:t xml:space="preserve">2.1. Субсидии предоставляются в целях софинансирования расходных обязательств муниципальных образований Ленинградской области </w:t>
      </w:r>
      <w:r>
        <w:rPr>
          <w:rFonts w:ascii="Times New Roman" w:eastAsiaTheme="minorHAnsi" w:hAnsi="Times New Roman" w:cs="Times New Roman"/>
          <w:sz w:val="28"/>
          <w:szCs w:val="28"/>
          <w:lang w:eastAsia="en-US"/>
        </w:rPr>
        <w:t xml:space="preserve">по </w:t>
      </w:r>
      <w:r w:rsidRPr="00FB7637">
        <w:rPr>
          <w:rFonts w:ascii="Times New Roman" w:eastAsiaTheme="minorHAnsi" w:hAnsi="Times New Roman" w:cs="Times New Roman"/>
          <w:sz w:val="28"/>
          <w:szCs w:val="28"/>
          <w:lang w:eastAsia="en-US"/>
        </w:rPr>
        <w:t>реализаци</w:t>
      </w:r>
      <w:r>
        <w:rPr>
          <w:rFonts w:ascii="Times New Roman" w:eastAsiaTheme="minorHAnsi" w:hAnsi="Times New Roman" w:cs="Times New Roman"/>
          <w:sz w:val="28"/>
          <w:szCs w:val="28"/>
          <w:lang w:eastAsia="en-US"/>
        </w:rPr>
        <w:t>и</w:t>
      </w:r>
      <w:r w:rsidRPr="00FB7637">
        <w:rPr>
          <w:rFonts w:ascii="Times New Roman" w:eastAsiaTheme="minorHAnsi" w:hAnsi="Times New Roman" w:cs="Times New Roman"/>
          <w:sz w:val="28"/>
          <w:szCs w:val="28"/>
          <w:lang w:eastAsia="en-US"/>
        </w:rPr>
        <w:t xml:space="preserve"> программ спортивной подготовки в </w:t>
      </w:r>
      <w:r w:rsidRPr="00BA02CD">
        <w:rPr>
          <w:rFonts w:ascii="Times New Roman" w:eastAsiaTheme="minorHAnsi" w:hAnsi="Times New Roman" w:cs="Times New Roman"/>
          <w:sz w:val="28"/>
          <w:szCs w:val="28"/>
          <w:lang w:eastAsia="en-US"/>
        </w:rPr>
        <w:t>соответствии с требованиями федеральных стандартов спортивной подготовки в части приобретения инвентаря, оборудования и экипировки для прохождения спортивной подготовки в соответствии с требованиями федеральных стандартов спортивной подготовки.</w:t>
      </w:r>
    </w:p>
    <w:p w14:paraId="5BC9E06F" w14:textId="77777777" w:rsidR="00783EF8" w:rsidRPr="00BA02CD" w:rsidRDefault="00783EF8" w:rsidP="00783EF8">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3F17">
        <w:rPr>
          <w:rFonts w:ascii="Times New Roman" w:hAnsi="Times New Roman" w:cs="Times New Roman"/>
          <w:sz w:val="28"/>
          <w:szCs w:val="28"/>
        </w:rPr>
        <w:t xml:space="preserve">2.2.  </w:t>
      </w:r>
      <w:r w:rsidRPr="00BA02CD">
        <w:rPr>
          <w:rFonts w:ascii="Times New Roman" w:hAnsi="Times New Roman" w:cs="Times New Roman"/>
          <w:color w:val="000000" w:themeColor="text1"/>
          <w:sz w:val="28"/>
          <w:szCs w:val="28"/>
        </w:rPr>
        <w:t>Целевыми показателями результативности предоставления субсидий являются:</w:t>
      </w:r>
    </w:p>
    <w:p w14:paraId="6AB3E1EE" w14:textId="77777777" w:rsidR="00783EF8" w:rsidRPr="00713F17" w:rsidRDefault="00783EF8" w:rsidP="00783EF8">
      <w:pPr>
        <w:pStyle w:val="ConsPlusNormal"/>
        <w:ind w:firstLine="540"/>
        <w:jc w:val="both"/>
        <w:rPr>
          <w:rFonts w:ascii="Times New Roman" w:hAnsi="Times New Roman" w:cs="Times New Roman"/>
          <w:sz w:val="28"/>
          <w:szCs w:val="28"/>
        </w:rPr>
      </w:pPr>
      <w:r w:rsidRPr="00BA02CD">
        <w:rPr>
          <w:rFonts w:ascii="Times New Roman" w:hAnsi="Times New Roman" w:cs="Times New Roman"/>
          <w:color w:val="000000" w:themeColor="text1"/>
          <w:sz w:val="28"/>
          <w:szCs w:val="28"/>
        </w:rPr>
        <w:t>Сохранение (увеличение) численности спортсменов, ставших членами спортивных сборных команд Ленинградской области, подготовленных муниципальной  физкультурно-спортивной</w:t>
      </w:r>
      <w:r w:rsidRPr="00713F17">
        <w:rPr>
          <w:rFonts w:ascii="Times New Roman" w:hAnsi="Times New Roman" w:cs="Times New Roman"/>
          <w:sz w:val="28"/>
          <w:szCs w:val="28"/>
        </w:rPr>
        <w:t xml:space="preserve"> организацией, реализующей программы спортивной подготовки в соответствии с требованиями </w:t>
      </w:r>
      <w:r w:rsidRPr="00BA02CD">
        <w:rPr>
          <w:rFonts w:ascii="Times New Roman" w:hAnsi="Times New Roman" w:cs="Times New Roman"/>
          <w:sz w:val="28"/>
          <w:szCs w:val="28"/>
        </w:rPr>
        <w:t>федеральных стандартов спортивной подготовки (далее – учреждение) (относительно 1 января и 31 декабря года, в котором осуществляется подача заявок);</w:t>
      </w:r>
    </w:p>
    <w:p w14:paraId="11EF5EFA" w14:textId="77777777" w:rsidR="00783EF8" w:rsidRPr="00713F17" w:rsidRDefault="00783EF8" w:rsidP="00783EF8">
      <w:pPr>
        <w:autoSpaceDE w:val="0"/>
        <w:autoSpaceDN w:val="0"/>
        <w:adjustRightInd w:val="0"/>
        <w:spacing w:before="220" w:after="0" w:line="240" w:lineRule="auto"/>
        <w:ind w:firstLine="540"/>
        <w:jc w:val="both"/>
        <w:rPr>
          <w:rFonts w:ascii="Times New Roman" w:hAnsi="Times New Roman" w:cs="Times New Roman"/>
          <w:sz w:val="28"/>
          <w:szCs w:val="28"/>
        </w:rPr>
      </w:pPr>
      <w:r w:rsidRPr="00713F17">
        <w:rPr>
          <w:rFonts w:ascii="Times New Roman" w:hAnsi="Times New Roman" w:cs="Times New Roman"/>
          <w:sz w:val="28"/>
          <w:szCs w:val="28"/>
        </w:rPr>
        <w:t>увеличение количества приобретенного инвентаря и оборудования, необходимого для прохождения спортивной подготовки в соответствии с требованиями федеральных стандартов спортивной подготовки по виду спорта;</w:t>
      </w:r>
    </w:p>
    <w:p w14:paraId="271B456F" w14:textId="77777777" w:rsidR="00783EF8" w:rsidRPr="00713F17" w:rsidRDefault="00783EF8" w:rsidP="00783EF8">
      <w:pPr>
        <w:autoSpaceDE w:val="0"/>
        <w:autoSpaceDN w:val="0"/>
        <w:adjustRightInd w:val="0"/>
        <w:spacing w:before="220" w:after="0" w:line="240" w:lineRule="auto"/>
        <w:ind w:firstLine="540"/>
        <w:jc w:val="both"/>
        <w:rPr>
          <w:rFonts w:ascii="Times New Roman" w:hAnsi="Times New Roman" w:cs="Times New Roman"/>
          <w:sz w:val="28"/>
          <w:szCs w:val="28"/>
        </w:rPr>
      </w:pPr>
      <w:r w:rsidRPr="00713F17">
        <w:rPr>
          <w:rFonts w:ascii="Times New Roman" w:hAnsi="Times New Roman" w:cs="Times New Roman"/>
          <w:sz w:val="28"/>
          <w:szCs w:val="28"/>
        </w:rPr>
        <w:t xml:space="preserve">увеличение </w:t>
      </w:r>
      <w:r w:rsidRPr="00713F17">
        <w:rPr>
          <w:rFonts w:ascii="Times New Roman" w:eastAsia="Times New Roman" w:hAnsi="Times New Roman" w:cs="Times New Roman"/>
          <w:color w:val="000000"/>
          <w:sz w:val="28"/>
          <w:szCs w:val="28"/>
          <w:lang w:eastAsia="ru-RU"/>
        </w:rPr>
        <w:t>доли финансирования услуг по спортивной подготовке в соответствии с требованиями федеральных стандартов спортивной подготовки по видам спорта в муниципальных физкультурно-спортивных организациях, осуществляющих спортивную подготовку.</w:t>
      </w:r>
    </w:p>
    <w:p w14:paraId="5C437808" w14:textId="77777777" w:rsidR="00783EF8" w:rsidRPr="00713F17" w:rsidRDefault="00783EF8" w:rsidP="00783EF8">
      <w:pPr>
        <w:autoSpaceDE w:val="0"/>
        <w:autoSpaceDN w:val="0"/>
        <w:adjustRightInd w:val="0"/>
        <w:spacing w:before="220" w:after="0" w:line="240" w:lineRule="auto"/>
        <w:ind w:firstLine="540"/>
        <w:jc w:val="both"/>
        <w:rPr>
          <w:rFonts w:ascii="Times New Roman" w:hAnsi="Times New Roman" w:cs="Times New Roman"/>
          <w:sz w:val="28"/>
          <w:szCs w:val="28"/>
        </w:rPr>
      </w:pPr>
      <w:r w:rsidRPr="00BA02CD">
        <w:rPr>
          <w:rFonts w:ascii="Times New Roman" w:hAnsi="Times New Roman" w:cs="Times New Roman"/>
          <w:sz w:val="28"/>
          <w:szCs w:val="28"/>
        </w:rPr>
        <w:t xml:space="preserve">Значения целевых показателей </w:t>
      </w:r>
      <w:proofErr w:type="gramStart"/>
      <w:r w:rsidRPr="00BA02CD">
        <w:rPr>
          <w:rFonts w:ascii="Times New Roman" w:hAnsi="Times New Roman" w:cs="Times New Roman"/>
          <w:sz w:val="28"/>
          <w:szCs w:val="28"/>
        </w:rPr>
        <w:t>результативности использования субсидии, ожидаемые к достижению за весь срок предоставления субсидии и детализированные требования к достижению значений целевых показателей результативности устанавливаются</w:t>
      </w:r>
      <w:proofErr w:type="gramEnd"/>
      <w:r w:rsidRPr="00BA02CD">
        <w:rPr>
          <w:rFonts w:ascii="Times New Roman" w:hAnsi="Times New Roman" w:cs="Times New Roman"/>
          <w:sz w:val="28"/>
          <w:szCs w:val="28"/>
        </w:rPr>
        <w:t xml:space="preserve"> в соглашении о предоставлении субсидии (далее - соглашение).</w:t>
      </w:r>
    </w:p>
    <w:p w14:paraId="2360BA67" w14:textId="77777777" w:rsidR="00783EF8" w:rsidRDefault="00783EF8" w:rsidP="00783EF8">
      <w:pPr>
        <w:pStyle w:val="ConsPlusNormal"/>
        <w:ind w:firstLine="540"/>
        <w:jc w:val="both"/>
        <w:rPr>
          <w:rFonts w:ascii="Times New Roman" w:hAnsi="Times New Roman" w:cs="Times New Roman"/>
          <w:sz w:val="28"/>
          <w:szCs w:val="28"/>
        </w:rPr>
      </w:pPr>
    </w:p>
    <w:p w14:paraId="50DBBFAF" w14:textId="77777777" w:rsidR="00783EF8" w:rsidRPr="00713F17" w:rsidRDefault="00783EF8" w:rsidP="00783EF8">
      <w:pPr>
        <w:pStyle w:val="ConsPlusNormal"/>
        <w:ind w:firstLine="540"/>
        <w:jc w:val="both"/>
        <w:rPr>
          <w:rFonts w:ascii="Times New Roman" w:hAnsi="Times New Roman" w:cs="Times New Roman"/>
          <w:sz w:val="28"/>
          <w:szCs w:val="28"/>
        </w:rPr>
      </w:pPr>
      <w:r w:rsidRPr="00713F17">
        <w:rPr>
          <w:rFonts w:ascii="Times New Roman" w:hAnsi="Times New Roman" w:cs="Times New Roman"/>
          <w:sz w:val="28"/>
          <w:szCs w:val="28"/>
        </w:rPr>
        <w:t xml:space="preserve">2.3. Условия предоставления субсидии устанавливается </w:t>
      </w:r>
      <w:r>
        <w:rPr>
          <w:rFonts w:ascii="Times New Roman" w:hAnsi="Times New Roman" w:cs="Times New Roman"/>
          <w:sz w:val="28"/>
          <w:szCs w:val="28"/>
        </w:rPr>
        <w:t>п</w:t>
      </w:r>
      <w:r w:rsidRPr="00713F17">
        <w:rPr>
          <w:rFonts w:ascii="Times New Roman" w:hAnsi="Times New Roman" w:cs="Times New Roman"/>
          <w:sz w:val="28"/>
          <w:szCs w:val="28"/>
          <w:u w:val="single"/>
        </w:rPr>
        <w:t>унктом</w:t>
      </w:r>
      <w:r w:rsidRPr="00713F17">
        <w:rPr>
          <w:rFonts w:ascii="Times New Roman" w:hAnsi="Times New Roman" w:cs="Times New Roman"/>
          <w:sz w:val="28"/>
          <w:szCs w:val="28"/>
        </w:rPr>
        <w:t xml:space="preserve"> 3.1 Правил </w:t>
      </w:r>
      <w:r w:rsidRPr="00713F17">
        <w:rPr>
          <w:rFonts w:ascii="Times New Roman" w:hAnsi="Times New Roman" w:cs="Times New Roman"/>
          <w:sz w:val="28"/>
          <w:szCs w:val="28"/>
        </w:rPr>
        <w:lastRenderedPageBreak/>
        <w:t>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 257 (далее – Правила)</w:t>
      </w:r>
    </w:p>
    <w:p w14:paraId="1955743E" w14:textId="77777777" w:rsidR="00783EF8" w:rsidRPr="00713F17" w:rsidRDefault="00783EF8" w:rsidP="00783E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Дополнительным условием предоставления субсидии является</w:t>
      </w:r>
      <w:r w:rsidRPr="00713F17">
        <w:rPr>
          <w:rFonts w:ascii="Times New Roman" w:hAnsi="Times New Roman" w:cs="Times New Roman"/>
          <w:sz w:val="28"/>
          <w:szCs w:val="28"/>
        </w:rPr>
        <w:t>:</w:t>
      </w:r>
    </w:p>
    <w:p w14:paraId="7E5935ED" w14:textId="77777777" w:rsidR="00783EF8" w:rsidRDefault="00783EF8" w:rsidP="00783EF8">
      <w:pPr>
        <w:pStyle w:val="ConsPlusNormal"/>
        <w:ind w:firstLine="540"/>
        <w:jc w:val="both"/>
        <w:rPr>
          <w:rFonts w:ascii="Times New Roman" w:hAnsi="Times New Roman" w:cs="Times New Roman"/>
          <w:sz w:val="28"/>
          <w:szCs w:val="28"/>
        </w:rPr>
      </w:pPr>
      <w:r w:rsidRPr="00713F17">
        <w:rPr>
          <w:rFonts w:ascii="Times New Roman" w:hAnsi="Times New Roman" w:cs="Times New Roman"/>
          <w:sz w:val="28"/>
          <w:szCs w:val="28"/>
        </w:rPr>
        <w:t xml:space="preserve">- </w:t>
      </w:r>
      <w:r>
        <w:rPr>
          <w:rFonts w:ascii="Times New Roman" w:hAnsi="Times New Roman" w:cs="Times New Roman"/>
          <w:sz w:val="28"/>
          <w:szCs w:val="28"/>
        </w:rPr>
        <w:t>наличие</w:t>
      </w:r>
      <w:r w:rsidRPr="00713F17">
        <w:rPr>
          <w:rFonts w:ascii="Times New Roman" w:hAnsi="Times New Roman" w:cs="Times New Roman"/>
          <w:sz w:val="28"/>
          <w:szCs w:val="28"/>
        </w:rPr>
        <w:t xml:space="preserve"> в соста</w:t>
      </w:r>
      <w:r w:rsidRPr="00BA02CD">
        <w:rPr>
          <w:rFonts w:ascii="Times New Roman" w:hAnsi="Times New Roman" w:cs="Times New Roman"/>
          <w:color w:val="000000" w:themeColor="text1"/>
          <w:sz w:val="28"/>
          <w:szCs w:val="28"/>
        </w:rPr>
        <w:t xml:space="preserve">ве </w:t>
      </w:r>
      <w:r w:rsidRPr="00713F17">
        <w:rPr>
          <w:rFonts w:ascii="Times New Roman" w:hAnsi="Times New Roman" w:cs="Times New Roman"/>
          <w:sz w:val="28"/>
          <w:szCs w:val="28"/>
        </w:rPr>
        <w:t>спортивной сборной Ленинградской области и (или) спортивной сборной Российской Федерации (далее – спортивная сборная) спортсмена учреждения, который зачислен в учреждение не менее чем за год до момента приобретения статуса члена спортивной сборной и продолжает прохождение программы поэтапной спортивной подготовки по видам спорта в учреждении, в соответствии с требованиями федеральных стандартов спортивной подготовки на момент приобретения статуса члена спортивной сборной команды (далее – спортсмен);</w:t>
      </w:r>
    </w:p>
    <w:p w14:paraId="3F76C946" w14:textId="77777777" w:rsidR="00783EF8" w:rsidRPr="00713F17" w:rsidRDefault="00783EF8" w:rsidP="00783EF8">
      <w:pPr>
        <w:pStyle w:val="ConsPlusNormal"/>
        <w:ind w:firstLine="540"/>
        <w:jc w:val="both"/>
        <w:rPr>
          <w:rFonts w:ascii="Times New Roman" w:hAnsi="Times New Roman" w:cs="Times New Roman"/>
          <w:sz w:val="28"/>
          <w:szCs w:val="28"/>
        </w:rPr>
      </w:pPr>
      <w:r w:rsidRPr="00713F17">
        <w:rPr>
          <w:rFonts w:ascii="Times New Roman" w:hAnsi="Times New Roman" w:cs="Times New Roman"/>
          <w:sz w:val="28"/>
          <w:szCs w:val="28"/>
        </w:rPr>
        <w:t>- гарантия муниципального образования Ленинградской области обеспечить достижение в результате использования субсидии устанавливаемых комитетом при заключении соглашения о предоставлении субсидии значений показателей результативности использования субсидии.</w:t>
      </w:r>
    </w:p>
    <w:p w14:paraId="4B1445CA" w14:textId="77777777" w:rsidR="00783EF8" w:rsidRDefault="00783EF8" w:rsidP="00783EF8">
      <w:pPr>
        <w:pStyle w:val="ConsPlusNormal"/>
        <w:ind w:firstLine="540"/>
        <w:jc w:val="both"/>
        <w:rPr>
          <w:rFonts w:ascii="Times New Roman" w:hAnsi="Times New Roman" w:cs="Times New Roman"/>
          <w:sz w:val="28"/>
          <w:szCs w:val="28"/>
        </w:rPr>
      </w:pPr>
    </w:p>
    <w:p w14:paraId="63C63B89" w14:textId="77777777" w:rsidR="00783EF8" w:rsidRPr="00713F17" w:rsidRDefault="00783EF8" w:rsidP="00783EF8">
      <w:pPr>
        <w:pStyle w:val="ConsPlusNormal"/>
        <w:ind w:firstLine="540"/>
        <w:jc w:val="both"/>
        <w:rPr>
          <w:rFonts w:ascii="Times New Roman" w:hAnsi="Times New Roman" w:cs="Times New Roman"/>
          <w:sz w:val="28"/>
          <w:szCs w:val="28"/>
        </w:rPr>
      </w:pPr>
    </w:p>
    <w:p w14:paraId="46E6D8DA" w14:textId="77777777" w:rsidR="00783EF8" w:rsidRPr="001B0B42" w:rsidRDefault="00783EF8" w:rsidP="00783EF8">
      <w:pPr>
        <w:autoSpaceDE w:val="0"/>
        <w:autoSpaceDN w:val="0"/>
        <w:adjustRightInd w:val="0"/>
        <w:spacing w:after="0" w:line="240" w:lineRule="auto"/>
        <w:ind w:firstLine="540"/>
        <w:jc w:val="both"/>
        <w:rPr>
          <w:rFonts w:ascii="Times New Roman" w:hAnsi="Times New Roman" w:cs="Times New Roman"/>
          <w:sz w:val="28"/>
          <w:szCs w:val="28"/>
        </w:rPr>
      </w:pPr>
      <w:r w:rsidRPr="00713F17">
        <w:rPr>
          <w:rFonts w:ascii="Times New Roman" w:hAnsi="Times New Roman" w:cs="Times New Roman"/>
          <w:sz w:val="28"/>
          <w:szCs w:val="28"/>
        </w:rPr>
        <w:t xml:space="preserve">2.5. Соглашение заключается по типовой форме, утвержденной правовым актом комитета в соответствии с требованиями </w:t>
      </w:r>
      <w:hyperlink r:id="rId14" w:history="1">
        <w:r w:rsidRPr="001B0B42">
          <w:rPr>
            <w:rFonts w:ascii="Times New Roman" w:hAnsi="Times New Roman" w:cs="Times New Roman"/>
            <w:sz w:val="28"/>
            <w:szCs w:val="28"/>
          </w:rPr>
          <w:t>пункта 3.2</w:t>
        </w:r>
      </w:hyperlink>
      <w:r w:rsidRPr="001B0B42">
        <w:rPr>
          <w:rFonts w:ascii="Times New Roman" w:hAnsi="Times New Roman" w:cs="Times New Roman"/>
          <w:sz w:val="28"/>
          <w:szCs w:val="28"/>
        </w:rPr>
        <w:t xml:space="preserve"> Правил в срок, установленный </w:t>
      </w:r>
      <w:hyperlink r:id="rId15" w:history="1">
        <w:r w:rsidRPr="001B0B42">
          <w:rPr>
            <w:rFonts w:ascii="Times New Roman" w:hAnsi="Times New Roman" w:cs="Times New Roman"/>
            <w:sz w:val="28"/>
            <w:szCs w:val="28"/>
          </w:rPr>
          <w:t>пунктом 4.1</w:t>
        </w:r>
      </w:hyperlink>
      <w:r w:rsidRPr="001B0B42">
        <w:rPr>
          <w:rFonts w:ascii="Times New Roman" w:hAnsi="Times New Roman" w:cs="Times New Roman"/>
          <w:sz w:val="28"/>
          <w:szCs w:val="28"/>
        </w:rPr>
        <w:t xml:space="preserve"> настоящего Порядка.</w:t>
      </w:r>
    </w:p>
    <w:p w14:paraId="2119F41F" w14:textId="77777777" w:rsidR="00783EF8" w:rsidRPr="00713F17" w:rsidRDefault="00783EF8" w:rsidP="00783EF8">
      <w:pPr>
        <w:autoSpaceDE w:val="0"/>
        <w:autoSpaceDN w:val="0"/>
        <w:adjustRightInd w:val="0"/>
        <w:spacing w:before="220" w:after="0" w:line="240" w:lineRule="auto"/>
        <w:ind w:firstLine="540"/>
        <w:jc w:val="both"/>
        <w:rPr>
          <w:rFonts w:ascii="Times New Roman" w:hAnsi="Times New Roman" w:cs="Times New Roman"/>
          <w:sz w:val="28"/>
          <w:szCs w:val="28"/>
        </w:rPr>
      </w:pPr>
      <w:r w:rsidRPr="00713F17">
        <w:rPr>
          <w:rFonts w:ascii="Times New Roman" w:hAnsi="Times New Roman" w:cs="Times New Roman"/>
          <w:sz w:val="28"/>
          <w:szCs w:val="28"/>
        </w:rPr>
        <w:t>2.6. Критериями отбора муниципальных образований для предоставления субсидий являются:</w:t>
      </w:r>
    </w:p>
    <w:p w14:paraId="7BB70354" w14:textId="77777777" w:rsidR="00783EF8" w:rsidRDefault="00783EF8" w:rsidP="00783EF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наличие муниципальной программы, включающей мероприятия, направленные на осуществление спортивной подготовки в соответствии с федеральными стандартами спортивной подготовки;</w:t>
      </w:r>
    </w:p>
    <w:p w14:paraId="3707A4F4" w14:textId="77777777" w:rsidR="00783EF8" w:rsidRDefault="00783EF8" w:rsidP="00783EF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наличие на территории муниципального образования, участвующего в реализации мероприятий, не менее одной физкультурно-спортивной организации, осуществляющей спортивную подготовку в соответствии с федеральными стандартами спортивной подготовки;</w:t>
      </w:r>
    </w:p>
    <w:p w14:paraId="3B4FECCC" w14:textId="77777777" w:rsidR="00783EF8" w:rsidRPr="00713F17" w:rsidRDefault="00783EF8" w:rsidP="00783EF8">
      <w:pPr>
        <w:autoSpaceDE w:val="0"/>
        <w:autoSpaceDN w:val="0"/>
        <w:adjustRightInd w:val="0"/>
        <w:spacing w:before="2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Pr="00713F17">
        <w:rPr>
          <w:rFonts w:ascii="Times New Roman" w:hAnsi="Times New Roman" w:cs="Times New Roman"/>
          <w:sz w:val="28"/>
          <w:szCs w:val="28"/>
        </w:rPr>
        <w:t>) минимальная доля софинансирования мероприятия за счет средств бюджета муниципального образования должна составлять не менее базового процента финансирования.</w:t>
      </w:r>
    </w:p>
    <w:p w14:paraId="043C24E1" w14:textId="77777777" w:rsidR="00783EF8" w:rsidRPr="00713F17" w:rsidRDefault="00783EF8" w:rsidP="00783EF8">
      <w:pPr>
        <w:autoSpaceDE w:val="0"/>
        <w:autoSpaceDN w:val="0"/>
        <w:adjustRightInd w:val="0"/>
        <w:spacing w:before="220" w:after="0" w:line="240" w:lineRule="auto"/>
        <w:ind w:firstLine="540"/>
        <w:jc w:val="both"/>
        <w:rPr>
          <w:rFonts w:ascii="Times New Roman" w:hAnsi="Times New Roman" w:cs="Times New Roman"/>
          <w:sz w:val="28"/>
          <w:szCs w:val="28"/>
        </w:rPr>
      </w:pPr>
      <w:r w:rsidRPr="00713F17">
        <w:rPr>
          <w:rFonts w:ascii="Times New Roman" w:hAnsi="Times New Roman" w:cs="Times New Roman"/>
          <w:sz w:val="28"/>
          <w:szCs w:val="28"/>
        </w:rPr>
        <w:t>Базовый процент финансирования за счет средств бюджета муниципального образования обязательств, на исполнение которых предоставляются субсидии, устанавливается единым для всех муниципальных образований - не менее 10 процентов от общей стоимости мероприятия.</w:t>
      </w:r>
    </w:p>
    <w:p w14:paraId="125F8C41" w14:textId="77777777" w:rsidR="00783EF8" w:rsidRPr="00713F17" w:rsidRDefault="00783EF8" w:rsidP="00783EF8">
      <w:pPr>
        <w:autoSpaceDE w:val="0"/>
        <w:autoSpaceDN w:val="0"/>
        <w:adjustRightInd w:val="0"/>
        <w:spacing w:after="0" w:line="240" w:lineRule="auto"/>
        <w:ind w:firstLine="540"/>
        <w:jc w:val="both"/>
        <w:rPr>
          <w:rFonts w:ascii="Times New Roman" w:hAnsi="Times New Roman" w:cs="Times New Roman"/>
          <w:sz w:val="28"/>
          <w:szCs w:val="28"/>
        </w:rPr>
      </w:pPr>
    </w:p>
    <w:p w14:paraId="76945C26" w14:textId="77777777" w:rsidR="00783EF8" w:rsidRPr="00713F17" w:rsidRDefault="00783EF8" w:rsidP="00783EF8">
      <w:pPr>
        <w:autoSpaceDE w:val="0"/>
        <w:autoSpaceDN w:val="0"/>
        <w:adjustRightInd w:val="0"/>
        <w:spacing w:after="0" w:line="240" w:lineRule="auto"/>
        <w:ind w:firstLine="540"/>
        <w:jc w:val="both"/>
        <w:rPr>
          <w:rFonts w:ascii="Times New Roman" w:hAnsi="Times New Roman" w:cs="Times New Roman"/>
          <w:sz w:val="28"/>
          <w:szCs w:val="28"/>
        </w:rPr>
      </w:pPr>
      <w:r w:rsidRPr="00713F17">
        <w:rPr>
          <w:rFonts w:ascii="Times New Roman" w:hAnsi="Times New Roman" w:cs="Times New Roman"/>
          <w:sz w:val="28"/>
          <w:szCs w:val="28"/>
        </w:rPr>
        <w:t>2.7. Распределение общего объема субсидий между муниципальными образованиями осуществляется исходя из показателей, косвенно связанных с достижением показателей результативности, согласно  следующей формуле:</w:t>
      </w:r>
    </w:p>
    <w:p w14:paraId="34A00309" w14:textId="77777777" w:rsidR="00783EF8" w:rsidRPr="00713F17" w:rsidRDefault="00783EF8" w:rsidP="00783EF8">
      <w:pPr>
        <w:autoSpaceDE w:val="0"/>
        <w:autoSpaceDN w:val="0"/>
        <w:adjustRightInd w:val="0"/>
        <w:spacing w:after="0" w:line="240" w:lineRule="auto"/>
        <w:ind w:firstLine="540"/>
        <w:jc w:val="both"/>
        <w:outlineLvl w:val="0"/>
        <w:rPr>
          <w:rFonts w:ascii="Times New Roman" w:hAnsi="Times New Roman" w:cs="Times New Roman"/>
          <w:sz w:val="28"/>
          <w:szCs w:val="28"/>
        </w:rPr>
      </w:pPr>
    </w:p>
    <w:p w14:paraId="79A13307" w14:textId="77777777" w:rsidR="00783EF8" w:rsidRPr="00A46BF3" w:rsidRDefault="00783EF8" w:rsidP="00783EF8">
      <w:pPr>
        <w:autoSpaceDE w:val="0"/>
        <w:autoSpaceDN w:val="0"/>
        <w:adjustRightInd w:val="0"/>
        <w:spacing w:after="0" w:line="240" w:lineRule="auto"/>
        <w:ind w:firstLine="540"/>
        <w:jc w:val="center"/>
        <w:rPr>
          <w:rFonts w:ascii="Times New Roman" w:hAnsi="Times New Roman" w:cs="Times New Roman"/>
          <w:sz w:val="28"/>
          <w:szCs w:val="28"/>
          <w:lang w:val="en-US"/>
        </w:rPr>
      </w:pPr>
      <w:r w:rsidRPr="00713F17">
        <w:rPr>
          <w:rFonts w:ascii="Times New Roman" w:hAnsi="Times New Roman" w:cs="Times New Roman"/>
          <w:sz w:val="28"/>
          <w:szCs w:val="28"/>
          <w:lang w:val="en-US"/>
        </w:rPr>
        <w:t>Ci</w:t>
      </w:r>
      <w:r w:rsidRPr="00A46BF3">
        <w:rPr>
          <w:rFonts w:ascii="Times New Roman" w:hAnsi="Times New Roman" w:cs="Times New Roman"/>
          <w:sz w:val="28"/>
          <w:szCs w:val="28"/>
          <w:lang w:val="en-US"/>
        </w:rPr>
        <w:t xml:space="preserve"> = </w:t>
      </w:r>
      <w:r w:rsidRPr="00713F17">
        <w:rPr>
          <w:rFonts w:ascii="Times New Roman" w:hAnsi="Times New Roman" w:cs="Times New Roman"/>
          <w:sz w:val="28"/>
          <w:szCs w:val="28"/>
          <w:lang w:val="en-US"/>
        </w:rPr>
        <w:t>C</w:t>
      </w:r>
      <w:r w:rsidRPr="00A46BF3">
        <w:rPr>
          <w:rFonts w:ascii="Times New Roman" w:hAnsi="Times New Roman" w:cs="Times New Roman"/>
          <w:sz w:val="28"/>
          <w:szCs w:val="28"/>
          <w:lang w:val="en-US"/>
        </w:rPr>
        <w:t xml:space="preserve"> </w:t>
      </w:r>
      <w:r w:rsidRPr="00713F17">
        <w:rPr>
          <w:rFonts w:ascii="Times New Roman" w:hAnsi="Times New Roman" w:cs="Times New Roman"/>
          <w:sz w:val="28"/>
          <w:szCs w:val="28"/>
          <w:lang w:val="en-US"/>
        </w:rPr>
        <w:t>x</w:t>
      </w:r>
      <w:r w:rsidRPr="00A46BF3">
        <w:rPr>
          <w:rFonts w:ascii="Times New Roman" w:hAnsi="Times New Roman" w:cs="Times New Roman"/>
          <w:sz w:val="28"/>
          <w:szCs w:val="28"/>
          <w:lang w:val="en-US"/>
        </w:rPr>
        <w:t xml:space="preserve"> </w:t>
      </w:r>
      <w:r w:rsidRPr="00713F17">
        <w:rPr>
          <w:rFonts w:ascii="Times New Roman" w:hAnsi="Times New Roman" w:cs="Times New Roman"/>
          <w:sz w:val="28"/>
          <w:szCs w:val="28"/>
        </w:rPr>
        <w:t>ХП</w:t>
      </w:r>
      <w:r w:rsidRPr="00A46BF3">
        <w:rPr>
          <w:rFonts w:ascii="Times New Roman" w:hAnsi="Times New Roman" w:cs="Times New Roman"/>
          <w:sz w:val="28"/>
          <w:szCs w:val="28"/>
          <w:lang w:val="en-US"/>
        </w:rPr>
        <w:t xml:space="preserve"> </w:t>
      </w:r>
      <w:proofErr w:type="spellStart"/>
      <w:proofErr w:type="gramStart"/>
      <w:r w:rsidRPr="00A46BF3">
        <w:rPr>
          <w:rFonts w:ascii="Times New Roman" w:hAnsi="Times New Roman" w:cs="Times New Roman"/>
          <w:sz w:val="28"/>
          <w:szCs w:val="28"/>
          <w:lang w:val="en-US"/>
        </w:rPr>
        <w:t>i</w:t>
      </w:r>
      <w:proofErr w:type="spellEnd"/>
      <w:r w:rsidRPr="00A46BF3">
        <w:rPr>
          <w:rFonts w:ascii="Times New Roman" w:hAnsi="Times New Roman" w:cs="Times New Roman"/>
          <w:sz w:val="28"/>
          <w:szCs w:val="28"/>
          <w:vertAlign w:val="subscript"/>
          <w:lang w:val="en-US"/>
        </w:rPr>
        <w:t xml:space="preserve">  </w:t>
      </w:r>
      <w:r w:rsidRPr="00A46BF3">
        <w:rPr>
          <w:rFonts w:ascii="Times New Roman" w:hAnsi="Times New Roman" w:cs="Times New Roman"/>
          <w:sz w:val="28"/>
          <w:szCs w:val="28"/>
          <w:lang w:val="en-US"/>
        </w:rPr>
        <w:t>/</w:t>
      </w:r>
      <w:proofErr w:type="gramEnd"/>
      <w:r w:rsidRPr="00A46BF3">
        <w:rPr>
          <w:rFonts w:ascii="Times New Roman" w:hAnsi="Times New Roman" w:cs="Times New Roman"/>
          <w:sz w:val="28"/>
          <w:szCs w:val="28"/>
          <w:lang w:val="en-US"/>
        </w:rPr>
        <w:t xml:space="preserve"> ∑ </w:t>
      </w:r>
      <w:r w:rsidRPr="00713F17">
        <w:rPr>
          <w:rFonts w:ascii="Times New Roman" w:hAnsi="Times New Roman" w:cs="Times New Roman"/>
          <w:sz w:val="28"/>
          <w:szCs w:val="28"/>
        </w:rPr>
        <w:t>ХП</w:t>
      </w:r>
      <w:r w:rsidRPr="00A46BF3">
        <w:rPr>
          <w:rFonts w:ascii="Times New Roman" w:hAnsi="Times New Roman" w:cs="Times New Roman"/>
          <w:sz w:val="28"/>
          <w:szCs w:val="28"/>
          <w:lang w:val="en-US"/>
        </w:rPr>
        <w:t xml:space="preserve"> </w:t>
      </w:r>
      <w:proofErr w:type="spellStart"/>
      <w:r w:rsidRPr="00A46BF3">
        <w:rPr>
          <w:rFonts w:ascii="Times New Roman" w:hAnsi="Times New Roman" w:cs="Times New Roman"/>
          <w:sz w:val="28"/>
          <w:szCs w:val="28"/>
          <w:lang w:val="en-US"/>
        </w:rPr>
        <w:t>i</w:t>
      </w:r>
      <w:proofErr w:type="spellEnd"/>
    </w:p>
    <w:p w14:paraId="382F8DAD" w14:textId="77777777" w:rsidR="00783EF8" w:rsidRPr="00A46BF3" w:rsidRDefault="00783EF8" w:rsidP="00783EF8">
      <w:pPr>
        <w:autoSpaceDE w:val="0"/>
        <w:autoSpaceDN w:val="0"/>
        <w:adjustRightInd w:val="0"/>
        <w:spacing w:after="0" w:line="240" w:lineRule="auto"/>
        <w:jc w:val="center"/>
        <w:rPr>
          <w:rFonts w:ascii="Times New Roman" w:hAnsi="Times New Roman" w:cs="Times New Roman"/>
          <w:sz w:val="28"/>
          <w:szCs w:val="28"/>
          <w:lang w:val="en-US"/>
        </w:rPr>
      </w:pPr>
      <w:r w:rsidRPr="00A46BF3">
        <w:rPr>
          <w:rFonts w:ascii="Times New Roman" w:hAnsi="Times New Roman" w:cs="Times New Roman"/>
          <w:sz w:val="28"/>
          <w:szCs w:val="28"/>
          <w:vertAlign w:val="subscript"/>
          <w:lang w:val="en-US"/>
        </w:rPr>
        <w:t xml:space="preserve">  </w:t>
      </w:r>
    </w:p>
    <w:p w14:paraId="135B02B0" w14:textId="77777777" w:rsidR="00783EF8" w:rsidRPr="00A46BF3" w:rsidRDefault="00783EF8" w:rsidP="00783EF8">
      <w:pPr>
        <w:autoSpaceDE w:val="0"/>
        <w:autoSpaceDN w:val="0"/>
        <w:adjustRightInd w:val="0"/>
        <w:spacing w:after="0" w:line="240" w:lineRule="auto"/>
        <w:ind w:firstLine="540"/>
        <w:jc w:val="both"/>
        <w:rPr>
          <w:rFonts w:ascii="Times New Roman" w:hAnsi="Times New Roman" w:cs="Times New Roman"/>
          <w:sz w:val="28"/>
          <w:szCs w:val="28"/>
          <w:lang w:val="en-US"/>
        </w:rPr>
      </w:pPr>
    </w:p>
    <w:p w14:paraId="2582CF70" w14:textId="77777777" w:rsidR="00783EF8" w:rsidRPr="00783EF8" w:rsidRDefault="00783EF8" w:rsidP="00783EF8">
      <w:pPr>
        <w:autoSpaceDE w:val="0"/>
        <w:autoSpaceDN w:val="0"/>
        <w:adjustRightInd w:val="0"/>
        <w:spacing w:after="0" w:line="240" w:lineRule="auto"/>
        <w:ind w:firstLine="540"/>
        <w:jc w:val="both"/>
        <w:rPr>
          <w:rFonts w:ascii="Times New Roman" w:hAnsi="Times New Roman" w:cs="Times New Roman"/>
          <w:sz w:val="28"/>
          <w:szCs w:val="28"/>
          <w:lang w:val="en-US"/>
        </w:rPr>
      </w:pPr>
      <w:r w:rsidRPr="00713F17">
        <w:rPr>
          <w:rFonts w:ascii="Times New Roman" w:hAnsi="Times New Roman" w:cs="Times New Roman"/>
          <w:sz w:val="28"/>
          <w:szCs w:val="28"/>
        </w:rPr>
        <w:lastRenderedPageBreak/>
        <w:t>где</w:t>
      </w:r>
      <w:r w:rsidRPr="00783EF8">
        <w:rPr>
          <w:rFonts w:ascii="Times New Roman" w:hAnsi="Times New Roman" w:cs="Times New Roman"/>
          <w:sz w:val="28"/>
          <w:szCs w:val="28"/>
          <w:lang w:val="en-US"/>
        </w:rPr>
        <w:t xml:space="preserve">: </w:t>
      </w:r>
    </w:p>
    <w:p w14:paraId="265CC9B1" w14:textId="77777777" w:rsidR="00783EF8" w:rsidRPr="00713F17" w:rsidRDefault="00783EF8" w:rsidP="00783EF8">
      <w:pPr>
        <w:autoSpaceDE w:val="0"/>
        <w:autoSpaceDN w:val="0"/>
        <w:adjustRightInd w:val="0"/>
        <w:spacing w:after="0" w:line="240" w:lineRule="auto"/>
        <w:ind w:firstLine="540"/>
        <w:jc w:val="both"/>
        <w:rPr>
          <w:rFonts w:ascii="Times New Roman" w:hAnsi="Times New Roman" w:cs="Times New Roman"/>
          <w:sz w:val="28"/>
          <w:szCs w:val="28"/>
        </w:rPr>
      </w:pPr>
      <w:r w:rsidRPr="00713F17">
        <w:rPr>
          <w:rFonts w:ascii="Times New Roman" w:hAnsi="Times New Roman" w:cs="Times New Roman"/>
          <w:sz w:val="28"/>
          <w:szCs w:val="28"/>
          <w:lang w:val="en-US"/>
        </w:rPr>
        <w:t>C</w:t>
      </w:r>
      <w:r w:rsidRPr="00713F17">
        <w:rPr>
          <w:rFonts w:ascii="Times New Roman" w:hAnsi="Times New Roman" w:cs="Times New Roman"/>
          <w:sz w:val="28"/>
          <w:szCs w:val="28"/>
        </w:rPr>
        <w:t>i - объем субсидий, предоставляемый бюджету i-</w:t>
      </w:r>
      <w:proofErr w:type="spellStart"/>
      <w:r w:rsidRPr="00713F17">
        <w:rPr>
          <w:rFonts w:ascii="Times New Roman" w:hAnsi="Times New Roman" w:cs="Times New Roman"/>
          <w:sz w:val="28"/>
          <w:szCs w:val="28"/>
        </w:rPr>
        <w:t>го</w:t>
      </w:r>
      <w:proofErr w:type="spellEnd"/>
      <w:r w:rsidRPr="00713F17">
        <w:rPr>
          <w:rFonts w:ascii="Times New Roman" w:hAnsi="Times New Roman" w:cs="Times New Roman"/>
          <w:sz w:val="28"/>
          <w:szCs w:val="28"/>
        </w:rPr>
        <w:t xml:space="preserve"> муниципального образования в тысячах рублей и одним знаком после запятой;</w:t>
      </w:r>
    </w:p>
    <w:p w14:paraId="50B24226" w14:textId="77777777" w:rsidR="00783EF8" w:rsidRPr="00713F17" w:rsidRDefault="00783EF8" w:rsidP="00783EF8">
      <w:pPr>
        <w:autoSpaceDE w:val="0"/>
        <w:autoSpaceDN w:val="0"/>
        <w:adjustRightInd w:val="0"/>
        <w:spacing w:after="0" w:line="240" w:lineRule="auto"/>
        <w:ind w:firstLine="540"/>
        <w:jc w:val="both"/>
        <w:rPr>
          <w:rFonts w:ascii="Times New Roman" w:hAnsi="Times New Roman" w:cs="Times New Roman"/>
          <w:sz w:val="28"/>
          <w:szCs w:val="28"/>
        </w:rPr>
      </w:pPr>
      <w:r w:rsidRPr="00713F17">
        <w:rPr>
          <w:rFonts w:ascii="Times New Roman" w:hAnsi="Times New Roman" w:cs="Times New Roman"/>
          <w:sz w:val="28"/>
          <w:szCs w:val="28"/>
          <w:lang w:val="en-US"/>
        </w:rPr>
        <w:t>C</w:t>
      </w:r>
      <w:r w:rsidRPr="00713F17">
        <w:rPr>
          <w:rFonts w:ascii="Times New Roman" w:hAnsi="Times New Roman" w:cs="Times New Roman"/>
          <w:sz w:val="28"/>
          <w:szCs w:val="28"/>
        </w:rPr>
        <w:t xml:space="preserve"> – общий объем субсидий, подлежащий распределению в текущем финансовом году и (или) плановом периоде, предусмотренный на эти цели законом об областном бюджете Ленинградской области на очередной финансовый год и плановый период;</w:t>
      </w:r>
    </w:p>
    <w:p w14:paraId="61A08425" w14:textId="77777777" w:rsidR="00783EF8" w:rsidRPr="001B0B42" w:rsidRDefault="00783EF8" w:rsidP="00783EF8">
      <w:pPr>
        <w:autoSpaceDE w:val="0"/>
        <w:autoSpaceDN w:val="0"/>
        <w:adjustRightInd w:val="0"/>
        <w:spacing w:after="0" w:line="240" w:lineRule="auto"/>
        <w:ind w:firstLine="540"/>
        <w:jc w:val="both"/>
        <w:rPr>
          <w:rFonts w:ascii="Times New Roman" w:hAnsi="Times New Roman" w:cs="Times New Roman"/>
          <w:sz w:val="28"/>
          <w:szCs w:val="28"/>
        </w:rPr>
      </w:pPr>
      <w:r w:rsidRPr="00713F17">
        <w:rPr>
          <w:rFonts w:ascii="Times New Roman" w:hAnsi="Times New Roman" w:cs="Times New Roman"/>
          <w:sz w:val="28"/>
          <w:szCs w:val="28"/>
        </w:rPr>
        <w:t>ХП</w:t>
      </w:r>
      <w:r w:rsidRPr="00A46BF3">
        <w:rPr>
          <w:rFonts w:ascii="Times New Roman" w:hAnsi="Times New Roman" w:cs="Times New Roman"/>
          <w:sz w:val="28"/>
          <w:szCs w:val="28"/>
        </w:rPr>
        <w:t xml:space="preserve"> </w:t>
      </w:r>
      <w:r w:rsidRPr="00713F17">
        <w:rPr>
          <w:rFonts w:ascii="Times New Roman" w:hAnsi="Times New Roman" w:cs="Times New Roman"/>
          <w:sz w:val="28"/>
          <w:szCs w:val="28"/>
        </w:rPr>
        <w:t>i</w:t>
      </w:r>
      <w:r w:rsidRPr="00713F17">
        <w:rPr>
          <w:rFonts w:ascii="Times New Roman" w:hAnsi="Times New Roman" w:cs="Times New Roman"/>
          <w:sz w:val="28"/>
          <w:szCs w:val="28"/>
          <w:vertAlign w:val="subscript"/>
        </w:rPr>
        <w:t xml:space="preserve"> </w:t>
      </w:r>
      <w:r w:rsidRPr="00713F17">
        <w:rPr>
          <w:rFonts w:ascii="Times New Roman" w:hAnsi="Times New Roman" w:cs="Times New Roman"/>
          <w:sz w:val="28"/>
          <w:szCs w:val="28"/>
        </w:rPr>
        <w:t xml:space="preserve">– количество </w:t>
      </w:r>
      <w:r w:rsidRPr="001B0B42">
        <w:rPr>
          <w:rFonts w:ascii="Times New Roman" w:hAnsi="Times New Roman" w:cs="Times New Roman"/>
          <w:sz w:val="28"/>
          <w:szCs w:val="28"/>
        </w:rPr>
        <w:t xml:space="preserve">баллов, полученных муниципальным образованием по итогам бальной оценки заявки муниципальных образований в соответствии с критериями, определенными </w:t>
      </w:r>
      <w:hyperlink w:anchor="Par4" w:history="1">
        <w:r w:rsidRPr="001B0B42">
          <w:rPr>
            <w:rFonts w:ascii="Times New Roman" w:hAnsi="Times New Roman" w:cs="Times New Roman"/>
            <w:sz w:val="28"/>
            <w:szCs w:val="28"/>
          </w:rPr>
          <w:t>пунктом 3.5</w:t>
        </w:r>
      </w:hyperlink>
      <w:r w:rsidRPr="001B0B42">
        <w:rPr>
          <w:rFonts w:ascii="Times New Roman" w:hAnsi="Times New Roman" w:cs="Times New Roman"/>
          <w:sz w:val="28"/>
          <w:szCs w:val="28"/>
        </w:rPr>
        <w:t>;</w:t>
      </w:r>
    </w:p>
    <w:p w14:paraId="65FA5F33" w14:textId="77777777" w:rsidR="00783EF8" w:rsidRPr="001B0B42" w:rsidRDefault="00783EF8" w:rsidP="00783EF8">
      <w:pPr>
        <w:autoSpaceDE w:val="0"/>
        <w:autoSpaceDN w:val="0"/>
        <w:adjustRightInd w:val="0"/>
        <w:spacing w:after="0" w:line="240" w:lineRule="auto"/>
        <w:ind w:firstLine="540"/>
        <w:jc w:val="both"/>
        <w:rPr>
          <w:rFonts w:ascii="Times New Roman" w:hAnsi="Times New Roman" w:cs="Times New Roman"/>
          <w:sz w:val="28"/>
          <w:szCs w:val="28"/>
        </w:rPr>
      </w:pPr>
      <w:r w:rsidRPr="001B0B42">
        <w:rPr>
          <w:rFonts w:ascii="Times New Roman" w:hAnsi="Times New Roman" w:cs="Times New Roman"/>
          <w:sz w:val="28"/>
          <w:szCs w:val="28"/>
        </w:rPr>
        <w:t>∑</w:t>
      </w:r>
      <w:proofErr w:type="spellStart"/>
      <w:r w:rsidRPr="001B0B42">
        <w:rPr>
          <w:rFonts w:ascii="Times New Roman" w:hAnsi="Times New Roman" w:cs="Times New Roman"/>
          <w:sz w:val="28"/>
          <w:szCs w:val="28"/>
        </w:rPr>
        <w:t>ХПi</w:t>
      </w:r>
      <w:proofErr w:type="spellEnd"/>
      <w:r w:rsidRPr="001B0B42">
        <w:rPr>
          <w:rFonts w:ascii="Times New Roman" w:hAnsi="Times New Roman" w:cs="Times New Roman"/>
          <w:sz w:val="28"/>
          <w:szCs w:val="28"/>
          <w:vertAlign w:val="subscript"/>
        </w:rPr>
        <w:t xml:space="preserve"> </w:t>
      </w:r>
      <w:r w:rsidRPr="001B0B42">
        <w:rPr>
          <w:rFonts w:ascii="Times New Roman" w:hAnsi="Times New Roman" w:cs="Times New Roman"/>
          <w:sz w:val="28"/>
          <w:szCs w:val="28"/>
        </w:rPr>
        <w:t xml:space="preserve">– общее количество баллов, полученных муниципальными образованиями по итогам бальной оценки всех заявок муниципальных образований в соответствии с критериями, определенными </w:t>
      </w:r>
      <w:hyperlink w:anchor="Par4" w:history="1">
        <w:r w:rsidRPr="001B0B42">
          <w:rPr>
            <w:rFonts w:ascii="Times New Roman" w:hAnsi="Times New Roman" w:cs="Times New Roman"/>
            <w:sz w:val="28"/>
            <w:szCs w:val="28"/>
          </w:rPr>
          <w:t>пунктом 3.5</w:t>
        </w:r>
      </w:hyperlink>
      <w:r w:rsidRPr="001B0B42">
        <w:rPr>
          <w:rFonts w:ascii="Times New Roman" w:hAnsi="Times New Roman" w:cs="Times New Roman"/>
          <w:sz w:val="28"/>
          <w:szCs w:val="28"/>
        </w:rPr>
        <w:t>;</w:t>
      </w:r>
    </w:p>
    <w:p w14:paraId="5123069C" w14:textId="77777777" w:rsidR="00783EF8" w:rsidRPr="001B0B42" w:rsidRDefault="00783EF8" w:rsidP="00783EF8">
      <w:pPr>
        <w:pStyle w:val="ConsPlusNormal"/>
        <w:jc w:val="center"/>
        <w:outlineLvl w:val="1"/>
        <w:rPr>
          <w:rFonts w:ascii="Times New Roman" w:hAnsi="Times New Roman" w:cs="Times New Roman"/>
          <w:sz w:val="28"/>
          <w:szCs w:val="28"/>
        </w:rPr>
      </w:pPr>
    </w:p>
    <w:p w14:paraId="47C17BC4" w14:textId="77777777" w:rsidR="00783EF8" w:rsidRPr="001B0B42" w:rsidRDefault="00783EF8" w:rsidP="00783EF8">
      <w:pPr>
        <w:pStyle w:val="ConsPlusNormal"/>
        <w:jc w:val="center"/>
        <w:outlineLvl w:val="1"/>
        <w:rPr>
          <w:rFonts w:ascii="Times New Roman" w:hAnsi="Times New Roman" w:cs="Times New Roman"/>
          <w:sz w:val="28"/>
          <w:szCs w:val="28"/>
        </w:rPr>
      </w:pPr>
      <w:r w:rsidRPr="001B0B42">
        <w:rPr>
          <w:rFonts w:ascii="Times New Roman" w:hAnsi="Times New Roman" w:cs="Times New Roman"/>
          <w:sz w:val="28"/>
          <w:szCs w:val="28"/>
        </w:rPr>
        <w:t>3. Порядок предоставления субсидий</w:t>
      </w:r>
    </w:p>
    <w:p w14:paraId="64B5FA06" w14:textId="77777777" w:rsidR="00783EF8" w:rsidRPr="00713F17" w:rsidRDefault="00783EF8" w:rsidP="00783EF8">
      <w:pPr>
        <w:pStyle w:val="ConsPlusNormal"/>
        <w:ind w:firstLine="540"/>
        <w:jc w:val="both"/>
        <w:rPr>
          <w:rFonts w:ascii="Times New Roman" w:hAnsi="Times New Roman" w:cs="Times New Roman"/>
          <w:sz w:val="28"/>
          <w:szCs w:val="28"/>
        </w:rPr>
      </w:pPr>
    </w:p>
    <w:p w14:paraId="3445A0A1" w14:textId="77777777" w:rsidR="00783EF8" w:rsidRPr="00713F17" w:rsidRDefault="00783EF8" w:rsidP="00783EF8">
      <w:pPr>
        <w:autoSpaceDE w:val="0"/>
        <w:autoSpaceDN w:val="0"/>
        <w:adjustRightInd w:val="0"/>
        <w:spacing w:after="0" w:line="240" w:lineRule="auto"/>
        <w:ind w:firstLine="540"/>
        <w:jc w:val="both"/>
        <w:rPr>
          <w:rFonts w:ascii="Times New Roman" w:hAnsi="Times New Roman" w:cs="Times New Roman"/>
          <w:sz w:val="28"/>
          <w:szCs w:val="28"/>
        </w:rPr>
      </w:pPr>
      <w:bookmarkStart w:id="4" w:name="P56"/>
      <w:bookmarkEnd w:id="4"/>
      <w:r w:rsidRPr="00713F17">
        <w:rPr>
          <w:rFonts w:ascii="Times New Roman" w:hAnsi="Times New Roman" w:cs="Times New Roman"/>
          <w:sz w:val="28"/>
          <w:szCs w:val="28"/>
        </w:rPr>
        <w:t>3.1. Отбор муниципальных образований осуществляется комиссией по проведению конкурсного отбора муниципальных образований для предоставления субсидий (далее - конкурсная комиссия). Положение о работе конкурсной комиссии, состав конкурсной комиссии, порядок рассмотрения заявок, способ подачи заявления и форма заявления устанавливаются нормативным правовым актом комитета.</w:t>
      </w:r>
    </w:p>
    <w:p w14:paraId="6E302244" w14:textId="77777777" w:rsidR="00783EF8" w:rsidRPr="00713F17" w:rsidRDefault="00783EF8" w:rsidP="00783EF8">
      <w:pPr>
        <w:autoSpaceDE w:val="0"/>
        <w:autoSpaceDN w:val="0"/>
        <w:adjustRightInd w:val="0"/>
        <w:spacing w:before="220" w:after="0" w:line="240" w:lineRule="auto"/>
        <w:ind w:firstLine="540"/>
        <w:jc w:val="both"/>
        <w:rPr>
          <w:rFonts w:ascii="Times New Roman" w:hAnsi="Times New Roman" w:cs="Times New Roman"/>
          <w:sz w:val="28"/>
          <w:szCs w:val="28"/>
        </w:rPr>
      </w:pPr>
      <w:r w:rsidRPr="00713F17">
        <w:rPr>
          <w:rFonts w:ascii="Times New Roman" w:hAnsi="Times New Roman" w:cs="Times New Roman"/>
          <w:sz w:val="28"/>
          <w:szCs w:val="28"/>
        </w:rPr>
        <w:t>3.2. Комитет не менее чем за три рабочих дня до даты размещения информации в информационно-телекоммуникационной сети "Интернет" информирует в письменной форме администрации муниципальных образований о дате размещения в информационно-телекоммуникационной сети "Интернет" информации о начале приема заявок для участия в конкурсном отборе.</w:t>
      </w:r>
    </w:p>
    <w:p w14:paraId="479F8C7B" w14:textId="77777777" w:rsidR="00783EF8" w:rsidRPr="00713F17" w:rsidRDefault="00783EF8" w:rsidP="00783EF8">
      <w:pPr>
        <w:autoSpaceDE w:val="0"/>
        <w:autoSpaceDN w:val="0"/>
        <w:adjustRightInd w:val="0"/>
        <w:spacing w:before="220" w:after="0" w:line="240" w:lineRule="auto"/>
        <w:ind w:firstLine="540"/>
        <w:jc w:val="both"/>
        <w:rPr>
          <w:rFonts w:ascii="Times New Roman" w:hAnsi="Times New Roman" w:cs="Times New Roman"/>
          <w:sz w:val="28"/>
          <w:szCs w:val="28"/>
        </w:rPr>
      </w:pPr>
      <w:r w:rsidRPr="00713F17">
        <w:rPr>
          <w:rFonts w:ascii="Times New Roman" w:hAnsi="Times New Roman" w:cs="Times New Roman"/>
          <w:sz w:val="28"/>
          <w:szCs w:val="28"/>
        </w:rPr>
        <w:t>Прием заявок начинается со дня размещения на официальном сайте комитета в информационно-телекоммуникационной сети "Интернет" (http://sport.lenobl.ru/) объявления о проведении конкурсного отбора муниципальных образований. Срок приема заявок составляет 10 дней с момента размещения объявления. Дата проведения заседания конкурсной комиссии устанавливается правовым актом комитета, но не позднее 5 дней после установленной в объявлении даты окончания приема заявок.</w:t>
      </w:r>
    </w:p>
    <w:p w14:paraId="4EDD153D" w14:textId="77777777" w:rsidR="00783EF8" w:rsidRPr="00713F17" w:rsidRDefault="00783EF8" w:rsidP="00783EF8">
      <w:pPr>
        <w:autoSpaceDE w:val="0"/>
        <w:autoSpaceDN w:val="0"/>
        <w:adjustRightInd w:val="0"/>
        <w:spacing w:after="0" w:line="240" w:lineRule="auto"/>
        <w:jc w:val="both"/>
        <w:rPr>
          <w:rFonts w:ascii="Times New Roman" w:hAnsi="Times New Roman" w:cs="Times New Roman"/>
          <w:sz w:val="28"/>
          <w:szCs w:val="28"/>
        </w:rPr>
      </w:pPr>
      <w:r w:rsidRPr="00713F17">
        <w:rPr>
          <w:rFonts w:ascii="Times New Roman" w:hAnsi="Times New Roman" w:cs="Times New Roman"/>
          <w:sz w:val="28"/>
          <w:szCs w:val="28"/>
        </w:rPr>
        <w:t>3.3. Для участия в конкурсном отборе муниципальные образования Ленинградской области (далее – заявитель) представляют в комитет заявку о предоставлении субсидии, подписанную главой администрации муниципального образования по форме, утверждаемой правовым актом комитета, с приложением следующих документов (далее - заявка):</w:t>
      </w:r>
    </w:p>
    <w:p w14:paraId="128494BD" w14:textId="77777777" w:rsidR="00783EF8" w:rsidRPr="00713F17" w:rsidRDefault="00783EF8" w:rsidP="00783EF8">
      <w:pPr>
        <w:pStyle w:val="ConsPlusNormal"/>
        <w:spacing w:before="220"/>
        <w:ind w:firstLine="540"/>
        <w:jc w:val="both"/>
        <w:rPr>
          <w:rFonts w:ascii="Times New Roman" w:hAnsi="Times New Roman" w:cs="Times New Roman"/>
          <w:sz w:val="28"/>
          <w:szCs w:val="28"/>
        </w:rPr>
      </w:pPr>
      <w:r w:rsidRPr="00713F17">
        <w:rPr>
          <w:rFonts w:ascii="Times New Roman" w:hAnsi="Times New Roman" w:cs="Times New Roman"/>
          <w:sz w:val="28"/>
          <w:szCs w:val="28"/>
        </w:rPr>
        <w:t xml:space="preserve">К заявке должны быть приложены </w:t>
      </w:r>
      <w:r w:rsidRPr="00713F17">
        <w:rPr>
          <w:rFonts w:ascii="Times New Roman" w:hAnsi="Times New Roman" w:cs="Times New Roman"/>
          <w:sz w:val="28"/>
          <w:szCs w:val="28"/>
          <w:u w:val="single"/>
        </w:rPr>
        <w:t>следующие документы</w:t>
      </w:r>
      <w:r w:rsidRPr="00713F17">
        <w:rPr>
          <w:rFonts w:ascii="Times New Roman" w:hAnsi="Times New Roman" w:cs="Times New Roman"/>
          <w:sz w:val="28"/>
          <w:szCs w:val="28"/>
        </w:rPr>
        <w:t>:</w:t>
      </w:r>
    </w:p>
    <w:p w14:paraId="034AC665" w14:textId="77777777" w:rsidR="00783EF8" w:rsidRPr="00713F17" w:rsidRDefault="00783EF8" w:rsidP="00783EF8">
      <w:pPr>
        <w:autoSpaceDE w:val="0"/>
        <w:autoSpaceDN w:val="0"/>
        <w:adjustRightInd w:val="0"/>
        <w:spacing w:after="0" w:line="240" w:lineRule="auto"/>
        <w:ind w:firstLine="540"/>
        <w:jc w:val="both"/>
        <w:rPr>
          <w:rFonts w:ascii="Times New Roman" w:hAnsi="Times New Roman" w:cs="Times New Roman"/>
          <w:sz w:val="28"/>
          <w:szCs w:val="28"/>
        </w:rPr>
      </w:pPr>
      <w:r w:rsidRPr="00713F17">
        <w:rPr>
          <w:rFonts w:ascii="Times New Roman" w:hAnsi="Times New Roman" w:cs="Times New Roman"/>
          <w:sz w:val="28"/>
          <w:szCs w:val="28"/>
        </w:rPr>
        <w:t>- копия утвержденного муниципального задания физкультурно-спортивной организации, подтверждающего оказание услуг спортивной подготовки в соответствии с требованиями федеральных стандартов спортивной подготовки по виду спорта;</w:t>
      </w:r>
    </w:p>
    <w:p w14:paraId="66A9B8DA" w14:textId="77777777" w:rsidR="00783EF8" w:rsidRPr="00713F17" w:rsidRDefault="00783EF8" w:rsidP="00783EF8">
      <w:pPr>
        <w:autoSpaceDE w:val="0"/>
        <w:autoSpaceDN w:val="0"/>
        <w:adjustRightInd w:val="0"/>
        <w:spacing w:after="0" w:line="240" w:lineRule="auto"/>
        <w:ind w:firstLine="540"/>
        <w:jc w:val="both"/>
        <w:rPr>
          <w:rFonts w:ascii="Times New Roman" w:hAnsi="Times New Roman" w:cs="Times New Roman"/>
          <w:sz w:val="28"/>
          <w:szCs w:val="28"/>
        </w:rPr>
      </w:pPr>
      <w:r w:rsidRPr="00713F17">
        <w:rPr>
          <w:rFonts w:ascii="Times New Roman" w:hAnsi="Times New Roman" w:cs="Times New Roman"/>
          <w:sz w:val="28"/>
          <w:szCs w:val="28"/>
        </w:rPr>
        <w:t>- копи</w:t>
      </w:r>
      <w:r>
        <w:rPr>
          <w:rFonts w:ascii="Times New Roman" w:hAnsi="Times New Roman" w:cs="Times New Roman"/>
          <w:sz w:val="28"/>
          <w:szCs w:val="28"/>
        </w:rPr>
        <w:t>я</w:t>
      </w:r>
      <w:r w:rsidRPr="00713F17">
        <w:rPr>
          <w:rFonts w:ascii="Times New Roman" w:hAnsi="Times New Roman" w:cs="Times New Roman"/>
          <w:sz w:val="28"/>
          <w:szCs w:val="28"/>
        </w:rPr>
        <w:t xml:space="preserve"> правового акта об утверждении Базовых  нормативов затрат   и нормативных затрат  на оказание муниципальных услуг (выполнение работ) </w:t>
      </w:r>
      <w:r w:rsidRPr="00713F17">
        <w:rPr>
          <w:rFonts w:ascii="Times New Roman" w:hAnsi="Times New Roman" w:cs="Times New Roman"/>
          <w:sz w:val="28"/>
          <w:szCs w:val="28"/>
        </w:rPr>
        <w:lastRenderedPageBreak/>
        <w:t>муниципальными физкультурно-спортивными  организациями, осуществляющими спортивную подготовку, в соответствии с требованиями федеральных стандартов спортивной подготовки;</w:t>
      </w:r>
    </w:p>
    <w:p w14:paraId="18256AD4" w14:textId="77777777" w:rsidR="00783EF8" w:rsidRPr="00713F17" w:rsidRDefault="00783EF8" w:rsidP="00783EF8">
      <w:pPr>
        <w:autoSpaceDE w:val="0"/>
        <w:autoSpaceDN w:val="0"/>
        <w:adjustRightInd w:val="0"/>
        <w:spacing w:after="0" w:line="240" w:lineRule="auto"/>
        <w:ind w:firstLine="540"/>
        <w:jc w:val="both"/>
        <w:rPr>
          <w:rFonts w:ascii="Times New Roman" w:hAnsi="Times New Roman" w:cs="Times New Roman"/>
          <w:sz w:val="28"/>
          <w:szCs w:val="28"/>
        </w:rPr>
      </w:pPr>
      <w:r w:rsidRPr="00713F17">
        <w:rPr>
          <w:rFonts w:ascii="Times New Roman" w:hAnsi="Times New Roman" w:cs="Times New Roman"/>
          <w:sz w:val="28"/>
          <w:szCs w:val="28"/>
        </w:rPr>
        <w:t>- обоснование необх</w:t>
      </w:r>
      <w:r>
        <w:rPr>
          <w:rFonts w:ascii="Times New Roman" w:hAnsi="Times New Roman" w:cs="Times New Roman"/>
          <w:sz w:val="28"/>
          <w:szCs w:val="28"/>
        </w:rPr>
        <w:t>одимости приобретения инвентаря,</w:t>
      </w:r>
      <w:r w:rsidRPr="00713F17">
        <w:rPr>
          <w:rFonts w:ascii="Times New Roman" w:hAnsi="Times New Roman" w:cs="Times New Roman"/>
          <w:sz w:val="28"/>
          <w:szCs w:val="28"/>
        </w:rPr>
        <w:t xml:space="preserve"> оборудования</w:t>
      </w:r>
      <w:r>
        <w:rPr>
          <w:rFonts w:ascii="Times New Roman" w:hAnsi="Times New Roman" w:cs="Times New Roman"/>
          <w:sz w:val="28"/>
          <w:szCs w:val="28"/>
        </w:rPr>
        <w:t xml:space="preserve"> и экипировки</w:t>
      </w:r>
      <w:r w:rsidRPr="00713F17">
        <w:rPr>
          <w:rFonts w:ascii="Times New Roman" w:hAnsi="Times New Roman" w:cs="Times New Roman"/>
          <w:sz w:val="28"/>
          <w:szCs w:val="28"/>
        </w:rPr>
        <w:t>;</w:t>
      </w:r>
    </w:p>
    <w:p w14:paraId="6E7FF325" w14:textId="77777777" w:rsidR="00783EF8" w:rsidRPr="00713F17" w:rsidRDefault="00783EF8" w:rsidP="00783EF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13F17">
        <w:rPr>
          <w:rFonts w:ascii="Times New Roman" w:hAnsi="Times New Roman" w:cs="Times New Roman"/>
          <w:sz w:val="28"/>
          <w:szCs w:val="28"/>
        </w:rPr>
        <w:t>перечень планируемого к приобретению инвентаря</w:t>
      </w:r>
      <w:r>
        <w:rPr>
          <w:rFonts w:ascii="Times New Roman" w:hAnsi="Times New Roman" w:cs="Times New Roman"/>
          <w:sz w:val="28"/>
          <w:szCs w:val="28"/>
        </w:rPr>
        <w:t xml:space="preserve">, </w:t>
      </w:r>
      <w:r w:rsidRPr="00713F17">
        <w:rPr>
          <w:rFonts w:ascii="Times New Roman" w:hAnsi="Times New Roman" w:cs="Times New Roman"/>
          <w:sz w:val="28"/>
          <w:szCs w:val="28"/>
        </w:rPr>
        <w:t>оборудования</w:t>
      </w:r>
      <w:r>
        <w:rPr>
          <w:rFonts w:ascii="Times New Roman" w:hAnsi="Times New Roman" w:cs="Times New Roman"/>
          <w:sz w:val="28"/>
          <w:szCs w:val="28"/>
        </w:rPr>
        <w:t xml:space="preserve"> и экипировки</w:t>
      </w:r>
      <w:r w:rsidRPr="00713F17">
        <w:rPr>
          <w:rFonts w:ascii="Times New Roman" w:hAnsi="Times New Roman" w:cs="Times New Roman"/>
          <w:sz w:val="28"/>
          <w:szCs w:val="28"/>
        </w:rPr>
        <w:t>, необходимого для прохождения спортивной подготовки в соответствии с требованиями федеральных стандартов спортивной подготовки по виду спорта</w:t>
      </w:r>
      <w:r>
        <w:rPr>
          <w:rFonts w:ascii="Times New Roman" w:hAnsi="Times New Roman" w:cs="Times New Roman"/>
          <w:sz w:val="28"/>
          <w:szCs w:val="28"/>
        </w:rPr>
        <w:t>,</w:t>
      </w:r>
      <w:r w:rsidRPr="009C06B4">
        <w:rPr>
          <w:rFonts w:ascii="Times New Roman" w:hAnsi="Times New Roman" w:cs="Times New Roman"/>
          <w:sz w:val="28"/>
          <w:szCs w:val="28"/>
        </w:rPr>
        <w:t xml:space="preserve"> </w:t>
      </w:r>
      <w:r w:rsidRPr="00713F17">
        <w:rPr>
          <w:rFonts w:ascii="Times New Roman" w:hAnsi="Times New Roman" w:cs="Times New Roman"/>
          <w:sz w:val="28"/>
          <w:szCs w:val="28"/>
        </w:rPr>
        <w:t>по форме, утверждаемой правовым актом комитета;</w:t>
      </w:r>
    </w:p>
    <w:p w14:paraId="3D9FD21F" w14:textId="77777777" w:rsidR="00783EF8" w:rsidRPr="001B0B42" w:rsidRDefault="00783EF8" w:rsidP="00783EF8">
      <w:pPr>
        <w:autoSpaceDE w:val="0"/>
        <w:autoSpaceDN w:val="0"/>
        <w:adjustRightInd w:val="0"/>
        <w:spacing w:after="0" w:line="240" w:lineRule="auto"/>
        <w:ind w:firstLine="540"/>
        <w:jc w:val="both"/>
        <w:rPr>
          <w:rFonts w:ascii="Times New Roman" w:hAnsi="Times New Roman" w:cs="Times New Roman"/>
          <w:sz w:val="28"/>
          <w:szCs w:val="28"/>
        </w:rPr>
      </w:pPr>
      <w:r w:rsidRPr="00713F17">
        <w:rPr>
          <w:rFonts w:ascii="Times New Roman" w:hAnsi="Times New Roman" w:cs="Times New Roman"/>
          <w:sz w:val="28"/>
          <w:szCs w:val="28"/>
        </w:rPr>
        <w:t xml:space="preserve">- гарантийное письмо администрации муниципального образования о софинансировании мероприятий, реализуемых в целях поддержки муниципальных физкультурно-спортивных организаций, осуществляющих спортивную подготовку в соответствии с федеральными стандартами спортивной подготовки, в объеме, </w:t>
      </w:r>
      <w:r w:rsidRPr="001B0B42">
        <w:rPr>
          <w:rFonts w:ascii="Times New Roman" w:hAnsi="Times New Roman" w:cs="Times New Roman"/>
          <w:sz w:val="28"/>
          <w:szCs w:val="28"/>
        </w:rPr>
        <w:t xml:space="preserve">определенном </w:t>
      </w:r>
      <w:hyperlink r:id="rId16" w:history="1">
        <w:r w:rsidRPr="001B0B42">
          <w:rPr>
            <w:rFonts w:ascii="Times New Roman" w:hAnsi="Times New Roman" w:cs="Times New Roman"/>
            <w:sz w:val="28"/>
            <w:szCs w:val="28"/>
          </w:rPr>
          <w:t>подпунктом "в" пункта 2.6</w:t>
        </w:r>
      </w:hyperlink>
      <w:r w:rsidRPr="001B0B42">
        <w:rPr>
          <w:rFonts w:ascii="Times New Roman" w:hAnsi="Times New Roman" w:cs="Times New Roman"/>
          <w:sz w:val="28"/>
          <w:szCs w:val="28"/>
        </w:rPr>
        <w:t xml:space="preserve"> настоящего Порядка.</w:t>
      </w:r>
    </w:p>
    <w:p w14:paraId="374CB685" w14:textId="77777777" w:rsidR="00783EF8" w:rsidRPr="00713F17" w:rsidRDefault="00783EF8" w:rsidP="00783EF8">
      <w:pPr>
        <w:pStyle w:val="ConsPlusNormal"/>
        <w:jc w:val="both"/>
        <w:rPr>
          <w:rFonts w:ascii="Times New Roman" w:hAnsi="Times New Roman" w:cs="Times New Roman"/>
          <w:sz w:val="28"/>
          <w:szCs w:val="28"/>
        </w:rPr>
      </w:pPr>
      <w:r w:rsidRPr="00713F17">
        <w:rPr>
          <w:rFonts w:ascii="Times New Roman" w:hAnsi="Times New Roman" w:cs="Times New Roman"/>
          <w:sz w:val="28"/>
          <w:szCs w:val="28"/>
        </w:rPr>
        <w:t>-  копии приказов муниципальной спортивной школы о зачислении спортсмена на этап спортивной подготовки на спортивный сезон;</w:t>
      </w:r>
    </w:p>
    <w:p w14:paraId="1502DC31" w14:textId="77777777" w:rsidR="00783EF8" w:rsidRPr="00713F17" w:rsidRDefault="00783EF8" w:rsidP="00783EF8">
      <w:pPr>
        <w:pStyle w:val="ConsPlusNormal"/>
        <w:jc w:val="both"/>
        <w:rPr>
          <w:rFonts w:ascii="Times New Roman" w:hAnsi="Times New Roman" w:cs="Times New Roman"/>
          <w:sz w:val="28"/>
          <w:szCs w:val="28"/>
        </w:rPr>
      </w:pPr>
      <w:r w:rsidRPr="00713F17">
        <w:rPr>
          <w:rFonts w:ascii="Times New Roman" w:hAnsi="Times New Roman" w:cs="Times New Roman"/>
          <w:sz w:val="28"/>
          <w:szCs w:val="28"/>
        </w:rPr>
        <w:t>-  выписка из решения о местном бюджете с указанием  сумм расходов по разделам, подразделам, целевым статьям и видам расходов бюджетной классификации Российской Федерации, подтверждающая наличие бюджетных ассигнований на осуществление в текущем финансовом году расходов по финансовому обеспечению муниципальной спортивной школы;</w:t>
      </w:r>
    </w:p>
    <w:p w14:paraId="29C60F68" w14:textId="77777777" w:rsidR="00783EF8" w:rsidRPr="00713F17" w:rsidRDefault="00783EF8" w:rsidP="00783EF8">
      <w:pPr>
        <w:pStyle w:val="ConsPlusNormal"/>
        <w:jc w:val="both"/>
        <w:rPr>
          <w:rFonts w:ascii="Times New Roman" w:hAnsi="Times New Roman" w:cs="Times New Roman"/>
          <w:sz w:val="28"/>
          <w:szCs w:val="28"/>
        </w:rPr>
      </w:pPr>
      <w:r w:rsidRPr="00713F17">
        <w:rPr>
          <w:rFonts w:ascii="Times New Roman" w:hAnsi="Times New Roman" w:cs="Times New Roman"/>
          <w:sz w:val="28"/>
          <w:szCs w:val="28"/>
        </w:rPr>
        <w:t>-  документы, подтверждающие полномочия лица на  подписание заявки от имени соответствующего муниципального образования Ленинградской области (в случае, если заявка подписывается лицом, не являющимся главой или главой администрации муниципального образования Ленинградской области).</w:t>
      </w:r>
    </w:p>
    <w:p w14:paraId="2E49C6D3" w14:textId="77777777" w:rsidR="00783EF8" w:rsidRPr="00713F17" w:rsidRDefault="00783EF8" w:rsidP="00783EF8">
      <w:pPr>
        <w:pStyle w:val="ConsPlusNormal"/>
        <w:ind w:firstLine="540"/>
        <w:jc w:val="both"/>
        <w:rPr>
          <w:rFonts w:ascii="Times New Roman" w:hAnsi="Times New Roman" w:cs="Times New Roman"/>
          <w:sz w:val="28"/>
          <w:szCs w:val="28"/>
        </w:rPr>
      </w:pPr>
      <w:r w:rsidRPr="00713F17">
        <w:rPr>
          <w:rFonts w:ascii="Times New Roman" w:hAnsi="Times New Roman" w:cs="Times New Roman"/>
          <w:sz w:val="28"/>
          <w:szCs w:val="28"/>
        </w:rPr>
        <w:t>Копии документов, не заверенные  выдавшей их организацией, должностным лицом или нотариально, представляются с предъявлением подлинника документа для сверки оригиналом.</w:t>
      </w:r>
    </w:p>
    <w:p w14:paraId="5F5D4F69" w14:textId="77777777" w:rsidR="00783EF8" w:rsidRPr="00713F17" w:rsidRDefault="00783EF8" w:rsidP="00783EF8">
      <w:pPr>
        <w:pStyle w:val="ConsPlusNormal"/>
        <w:ind w:firstLine="540"/>
        <w:jc w:val="both"/>
        <w:rPr>
          <w:rFonts w:ascii="Times New Roman" w:hAnsi="Times New Roman" w:cs="Times New Roman"/>
          <w:sz w:val="28"/>
          <w:szCs w:val="28"/>
        </w:rPr>
      </w:pPr>
      <w:r w:rsidRPr="00713F17">
        <w:rPr>
          <w:rFonts w:ascii="Times New Roman" w:hAnsi="Times New Roman" w:cs="Times New Roman"/>
          <w:sz w:val="28"/>
          <w:szCs w:val="28"/>
        </w:rPr>
        <w:t>Заявитель в пределах срока подачи заявок, определяемого комитетом, вправе отозвать заявку путем направления в комитет письменного уведомления за подписью главы администрации соответствующего муниципального образования Ленинградской области или иного уполномоченного им лица, а также уточнить уже поданную заявку, в том числе в связи с включением в нее сведений о спортсменах, ставших членами спортивных сборных в период после представления ранее поданной заявки, но в пределах срока подачи заявок.</w:t>
      </w:r>
    </w:p>
    <w:p w14:paraId="19BC6948" w14:textId="77777777" w:rsidR="00783EF8" w:rsidRPr="00713F17" w:rsidRDefault="00783EF8" w:rsidP="00783EF8">
      <w:pPr>
        <w:pStyle w:val="ConsPlusNormal"/>
        <w:ind w:firstLine="540"/>
        <w:jc w:val="both"/>
        <w:rPr>
          <w:rFonts w:ascii="Times New Roman" w:hAnsi="Times New Roman" w:cs="Times New Roman"/>
          <w:sz w:val="28"/>
          <w:szCs w:val="28"/>
        </w:rPr>
      </w:pPr>
      <w:r w:rsidRPr="00713F17">
        <w:rPr>
          <w:rFonts w:ascii="Times New Roman" w:hAnsi="Times New Roman" w:cs="Times New Roman"/>
          <w:sz w:val="28"/>
          <w:szCs w:val="28"/>
        </w:rPr>
        <w:t>В случае подачи уточненной заявки ранее поданная заявка считается отозванной.</w:t>
      </w:r>
    </w:p>
    <w:p w14:paraId="6C1FA57A" w14:textId="77777777" w:rsidR="00783EF8" w:rsidRPr="00713F17" w:rsidRDefault="00783EF8" w:rsidP="00783EF8">
      <w:pPr>
        <w:pStyle w:val="ConsPlusNormal"/>
        <w:ind w:firstLine="540"/>
        <w:jc w:val="both"/>
        <w:rPr>
          <w:rFonts w:ascii="Times New Roman" w:hAnsi="Times New Roman" w:cs="Times New Roman"/>
          <w:sz w:val="28"/>
          <w:szCs w:val="28"/>
        </w:rPr>
      </w:pPr>
      <w:r w:rsidRPr="00713F17">
        <w:rPr>
          <w:rFonts w:ascii="Times New Roman" w:hAnsi="Times New Roman" w:cs="Times New Roman"/>
          <w:sz w:val="28"/>
          <w:szCs w:val="28"/>
        </w:rPr>
        <w:t>Заявки, в том числе отозванные, Заявителям не возвращаются.</w:t>
      </w:r>
    </w:p>
    <w:p w14:paraId="151C2D9D" w14:textId="77777777" w:rsidR="00783EF8" w:rsidRPr="00713F17" w:rsidRDefault="00783EF8" w:rsidP="00783EF8">
      <w:pPr>
        <w:pStyle w:val="ConsPlusNormal"/>
        <w:ind w:firstLine="540"/>
        <w:jc w:val="both"/>
        <w:rPr>
          <w:rFonts w:ascii="Times New Roman" w:hAnsi="Times New Roman" w:cs="Times New Roman"/>
          <w:sz w:val="28"/>
          <w:szCs w:val="28"/>
        </w:rPr>
      </w:pPr>
    </w:p>
    <w:p w14:paraId="750E8FE9" w14:textId="77777777" w:rsidR="00783EF8" w:rsidRPr="001B0B42" w:rsidRDefault="00783EF8" w:rsidP="00783EF8">
      <w:pPr>
        <w:autoSpaceDE w:val="0"/>
        <w:autoSpaceDN w:val="0"/>
        <w:adjustRightInd w:val="0"/>
        <w:spacing w:after="0" w:line="240" w:lineRule="auto"/>
        <w:ind w:firstLine="540"/>
        <w:jc w:val="both"/>
        <w:rPr>
          <w:rFonts w:ascii="Times New Roman" w:hAnsi="Times New Roman" w:cs="Times New Roman"/>
          <w:sz w:val="28"/>
          <w:szCs w:val="28"/>
        </w:rPr>
      </w:pPr>
      <w:r w:rsidRPr="001B0B42">
        <w:rPr>
          <w:rFonts w:ascii="Times New Roman" w:hAnsi="Times New Roman" w:cs="Times New Roman"/>
          <w:sz w:val="28"/>
          <w:szCs w:val="28"/>
        </w:rPr>
        <w:t xml:space="preserve">3.4. Конкурсная комиссия осуществляет проверку наличия оснований для отклонения заявки, оценивает заявки муниципальных образований в соответствии с критериями, определенными </w:t>
      </w:r>
      <w:hyperlink w:anchor="Par4" w:history="1">
        <w:r w:rsidRPr="001B0B42">
          <w:rPr>
            <w:rFonts w:ascii="Times New Roman" w:hAnsi="Times New Roman" w:cs="Times New Roman"/>
            <w:sz w:val="28"/>
            <w:szCs w:val="28"/>
          </w:rPr>
          <w:t>пунктом 3.5</w:t>
        </w:r>
      </w:hyperlink>
      <w:r w:rsidRPr="001B0B42">
        <w:rPr>
          <w:rFonts w:ascii="Times New Roman" w:hAnsi="Times New Roman" w:cs="Times New Roman"/>
          <w:sz w:val="28"/>
          <w:szCs w:val="28"/>
        </w:rPr>
        <w:t xml:space="preserve"> настоящего Порядка, а также определяет объем субсидии из средств областного бюджета бюджетам муниципальных образований.</w:t>
      </w:r>
    </w:p>
    <w:p w14:paraId="4AB3E078" w14:textId="77777777" w:rsidR="00783EF8" w:rsidRPr="001B0B42" w:rsidRDefault="00783EF8" w:rsidP="00783EF8">
      <w:pPr>
        <w:autoSpaceDE w:val="0"/>
        <w:autoSpaceDN w:val="0"/>
        <w:adjustRightInd w:val="0"/>
        <w:spacing w:after="0" w:line="240" w:lineRule="auto"/>
        <w:ind w:firstLine="540"/>
        <w:jc w:val="both"/>
        <w:rPr>
          <w:rFonts w:ascii="Times New Roman" w:hAnsi="Times New Roman" w:cs="Times New Roman"/>
          <w:sz w:val="28"/>
          <w:szCs w:val="28"/>
        </w:rPr>
      </w:pPr>
      <w:r w:rsidRPr="001B0B42">
        <w:rPr>
          <w:rFonts w:ascii="Times New Roman" w:hAnsi="Times New Roman" w:cs="Times New Roman"/>
          <w:sz w:val="28"/>
          <w:szCs w:val="28"/>
        </w:rPr>
        <w:t>Основаниями для отклонения заявки являются:</w:t>
      </w:r>
    </w:p>
    <w:p w14:paraId="71B73B20" w14:textId="77777777" w:rsidR="00783EF8" w:rsidRPr="001B0B42" w:rsidRDefault="00783EF8" w:rsidP="00783EF8">
      <w:pPr>
        <w:autoSpaceDE w:val="0"/>
        <w:autoSpaceDN w:val="0"/>
        <w:adjustRightInd w:val="0"/>
        <w:spacing w:after="0" w:line="240" w:lineRule="auto"/>
        <w:ind w:firstLine="540"/>
        <w:jc w:val="both"/>
        <w:rPr>
          <w:rFonts w:ascii="Times New Roman" w:hAnsi="Times New Roman" w:cs="Times New Roman"/>
          <w:sz w:val="28"/>
          <w:szCs w:val="28"/>
        </w:rPr>
      </w:pPr>
      <w:r w:rsidRPr="001B0B42">
        <w:rPr>
          <w:rFonts w:ascii="Times New Roman" w:hAnsi="Times New Roman" w:cs="Times New Roman"/>
          <w:sz w:val="28"/>
          <w:szCs w:val="28"/>
        </w:rPr>
        <w:t xml:space="preserve">а) непредставление в установленные сроки или представление не в полном объеме документов, указанных в </w:t>
      </w:r>
      <w:hyperlink r:id="rId17" w:history="1">
        <w:r w:rsidRPr="001B0B42">
          <w:rPr>
            <w:rFonts w:ascii="Times New Roman" w:hAnsi="Times New Roman" w:cs="Times New Roman"/>
            <w:sz w:val="28"/>
            <w:szCs w:val="28"/>
          </w:rPr>
          <w:t>пункте 3.3</w:t>
        </w:r>
      </w:hyperlink>
      <w:r w:rsidRPr="001B0B42">
        <w:rPr>
          <w:rFonts w:ascii="Times New Roman" w:hAnsi="Times New Roman" w:cs="Times New Roman"/>
          <w:sz w:val="28"/>
          <w:szCs w:val="28"/>
        </w:rPr>
        <w:t xml:space="preserve"> настоящего Порядка;</w:t>
      </w:r>
    </w:p>
    <w:p w14:paraId="1D642B2B" w14:textId="77777777" w:rsidR="00783EF8" w:rsidRPr="001B0B42" w:rsidRDefault="00783EF8" w:rsidP="00783EF8">
      <w:pPr>
        <w:autoSpaceDE w:val="0"/>
        <w:autoSpaceDN w:val="0"/>
        <w:adjustRightInd w:val="0"/>
        <w:spacing w:after="0" w:line="240" w:lineRule="auto"/>
        <w:ind w:firstLine="540"/>
        <w:jc w:val="both"/>
        <w:rPr>
          <w:rFonts w:ascii="Times New Roman" w:hAnsi="Times New Roman" w:cs="Times New Roman"/>
          <w:sz w:val="28"/>
          <w:szCs w:val="28"/>
        </w:rPr>
      </w:pPr>
      <w:r w:rsidRPr="001B0B42">
        <w:rPr>
          <w:rFonts w:ascii="Times New Roman" w:hAnsi="Times New Roman" w:cs="Times New Roman"/>
          <w:sz w:val="28"/>
          <w:szCs w:val="28"/>
        </w:rPr>
        <w:lastRenderedPageBreak/>
        <w:t xml:space="preserve">б) несоответствие муниципальных образований критериям отбора, изложенным в </w:t>
      </w:r>
      <w:hyperlink r:id="rId18" w:history="1">
        <w:r w:rsidRPr="001B0B42">
          <w:rPr>
            <w:rFonts w:ascii="Times New Roman" w:hAnsi="Times New Roman" w:cs="Times New Roman"/>
            <w:sz w:val="28"/>
            <w:szCs w:val="28"/>
          </w:rPr>
          <w:t>пункте 2.6</w:t>
        </w:r>
      </w:hyperlink>
      <w:r w:rsidRPr="001B0B42">
        <w:rPr>
          <w:rFonts w:ascii="Times New Roman" w:hAnsi="Times New Roman" w:cs="Times New Roman"/>
          <w:sz w:val="28"/>
          <w:szCs w:val="28"/>
        </w:rPr>
        <w:t xml:space="preserve"> настоящего Порядка.</w:t>
      </w:r>
    </w:p>
    <w:p w14:paraId="26D8E3DE" w14:textId="77777777" w:rsidR="00783EF8" w:rsidRPr="001B0B42" w:rsidRDefault="00783EF8" w:rsidP="00783EF8">
      <w:pPr>
        <w:autoSpaceDE w:val="0"/>
        <w:autoSpaceDN w:val="0"/>
        <w:adjustRightInd w:val="0"/>
        <w:spacing w:after="0" w:line="240" w:lineRule="auto"/>
        <w:ind w:firstLine="540"/>
        <w:jc w:val="both"/>
        <w:rPr>
          <w:rFonts w:ascii="Times New Roman" w:hAnsi="Times New Roman" w:cs="Times New Roman"/>
          <w:sz w:val="28"/>
          <w:szCs w:val="28"/>
        </w:rPr>
      </w:pPr>
    </w:p>
    <w:p w14:paraId="69AA8DEB" w14:textId="77777777" w:rsidR="00783EF8" w:rsidRPr="00713F17" w:rsidRDefault="00783EF8" w:rsidP="00783EF8">
      <w:pPr>
        <w:autoSpaceDE w:val="0"/>
        <w:autoSpaceDN w:val="0"/>
        <w:adjustRightInd w:val="0"/>
        <w:spacing w:after="0" w:line="240" w:lineRule="auto"/>
        <w:ind w:firstLine="540"/>
        <w:jc w:val="both"/>
        <w:rPr>
          <w:rFonts w:ascii="Times New Roman" w:hAnsi="Times New Roman" w:cs="Times New Roman"/>
          <w:sz w:val="28"/>
          <w:szCs w:val="28"/>
        </w:rPr>
      </w:pPr>
      <w:bookmarkStart w:id="5" w:name="Par4"/>
      <w:bookmarkEnd w:id="5"/>
      <w:r w:rsidRPr="001B0B42">
        <w:rPr>
          <w:rFonts w:ascii="Times New Roman" w:hAnsi="Times New Roman" w:cs="Times New Roman"/>
          <w:sz w:val="28"/>
          <w:szCs w:val="28"/>
        </w:rPr>
        <w:t>3.5. Оценка конкурсных заявок осуществляется членами конкурсной комиссии по</w:t>
      </w:r>
      <w:r w:rsidRPr="00713F17">
        <w:rPr>
          <w:rFonts w:ascii="Times New Roman" w:hAnsi="Times New Roman" w:cs="Times New Roman"/>
          <w:sz w:val="28"/>
          <w:szCs w:val="28"/>
        </w:rPr>
        <w:t xml:space="preserve"> балльной системе в соответствии со следующими критериями:</w:t>
      </w:r>
    </w:p>
    <w:p w14:paraId="4F135B25" w14:textId="77777777" w:rsidR="00783EF8" w:rsidRPr="00713F17" w:rsidRDefault="00783EF8" w:rsidP="00783EF8">
      <w:pPr>
        <w:autoSpaceDE w:val="0"/>
        <w:autoSpaceDN w:val="0"/>
        <w:adjustRightInd w:val="0"/>
        <w:spacing w:after="0" w:line="240" w:lineRule="auto"/>
        <w:ind w:firstLine="540"/>
        <w:jc w:val="both"/>
        <w:rPr>
          <w:rFonts w:ascii="Times New Roman" w:hAnsi="Times New Roman" w:cs="Times New Roman"/>
          <w:sz w:val="28"/>
          <w:szCs w:val="28"/>
        </w:rPr>
      </w:pPr>
      <w:r w:rsidRPr="00713F17">
        <w:rPr>
          <w:rFonts w:ascii="Times New Roman" w:hAnsi="Times New Roman" w:cs="Times New Roman"/>
          <w:sz w:val="28"/>
          <w:szCs w:val="28"/>
        </w:rPr>
        <w:t>а) наличие в муниципальных образованиях Ленинградской области утвержденных правовым актом Планов мероприятий («дорожных карт») по повышению эффективности сферы физической культуры и спорта и совершенствованию оплаты труда работников муниципальных учреждений Ленинградской области физкультурно-спортивной направленности, осуществляющих спортивную подготовку в соответствии с федеральными стандартами - 80 баллов;</w:t>
      </w:r>
    </w:p>
    <w:p w14:paraId="349C6E10" w14:textId="77777777" w:rsidR="00783EF8" w:rsidRPr="00713F17" w:rsidRDefault="00783EF8" w:rsidP="00783EF8">
      <w:pPr>
        <w:autoSpaceDE w:val="0"/>
        <w:autoSpaceDN w:val="0"/>
        <w:adjustRightInd w:val="0"/>
        <w:spacing w:after="0" w:line="240" w:lineRule="auto"/>
        <w:ind w:firstLine="540"/>
        <w:jc w:val="both"/>
        <w:rPr>
          <w:rFonts w:ascii="Times New Roman" w:hAnsi="Times New Roman" w:cs="Times New Roman"/>
          <w:sz w:val="28"/>
          <w:szCs w:val="28"/>
        </w:rPr>
      </w:pPr>
      <w:r w:rsidRPr="00713F17">
        <w:rPr>
          <w:rFonts w:ascii="Times New Roman" w:hAnsi="Times New Roman" w:cs="Times New Roman"/>
          <w:sz w:val="28"/>
          <w:szCs w:val="28"/>
        </w:rPr>
        <w:t>отсутствие в муниципальных образованиях Ленинградской области утвержденных правовым актом Планов мероприятий («дорожных карт») по повышению эффективности сферы физической культуры и спорта и совершенствованию оплаты труда работников муниципальных учреждений Ленинградской области физкультурно-спортивной направленности, осуществляющих спортивную подготовку в соответствии с федеральными стандартами - 0 баллов;</w:t>
      </w:r>
    </w:p>
    <w:p w14:paraId="70372A8F" w14:textId="77777777" w:rsidR="00783EF8" w:rsidRPr="00713F17" w:rsidRDefault="00783EF8" w:rsidP="00783EF8">
      <w:pPr>
        <w:pStyle w:val="ConsPlusNormal"/>
        <w:ind w:firstLine="540"/>
        <w:jc w:val="both"/>
        <w:rPr>
          <w:rFonts w:ascii="Times New Roman" w:hAnsi="Times New Roman" w:cs="Times New Roman"/>
          <w:sz w:val="28"/>
          <w:szCs w:val="28"/>
        </w:rPr>
      </w:pPr>
      <w:r w:rsidRPr="00713F17">
        <w:rPr>
          <w:rFonts w:ascii="Times New Roman" w:hAnsi="Times New Roman" w:cs="Times New Roman"/>
          <w:sz w:val="28"/>
          <w:szCs w:val="28"/>
        </w:rPr>
        <w:t>б) наличие в муниципальных образованиях утвержденных правовым актом Базовых  нормативов затрат   и нормативных затрат  на оказание муниципальных услуг (выполнение работ) муниципальными физкультурно-спортивными  организациями, осуществляющими спортивную подготовку, в соответствии с требованиями федеральных стандартов спортивной подготовки - 80 баллов;</w:t>
      </w:r>
    </w:p>
    <w:p w14:paraId="0F68AC7C" w14:textId="77777777" w:rsidR="00783EF8" w:rsidRPr="00713F17" w:rsidRDefault="00783EF8" w:rsidP="00783EF8">
      <w:pPr>
        <w:pStyle w:val="ConsPlusNormal"/>
        <w:ind w:firstLine="540"/>
        <w:jc w:val="both"/>
        <w:rPr>
          <w:rFonts w:ascii="Times New Roman" w:hAnsi="Times New Roman" w:cs="Times New Roman"/>
          <w:sz w:val="28"/>
          <w:szCs w:val="28"/>
        </w:rPr>
      </w:pPr>
      <w:r w:rsidRPr="00713F17">
        <w:rPr>
          <w:rFonts w:ascii="Times New Roman" w:hAnsi="Times New Roman" w:cs="Times New Roman"/>
          <w:sz w:val="28"/>
          <w:szCs w:val="28"/>
        </w:rPr>
        <w:t>отсутствие в муниципальных образованиях утвержденных правовым актом Базовых  нормативов затрат   и нормативных затрат  на оказание муниципальных услуг (выполнение работ) муниципальными физкультурно-спортивными  организациями, осуществляющими спортивную подготовку, в соответствии с требованиями федеральных стандартов спортивной подготовки - 0 баллов;</w:t>
      </w:r>
    </w:p>
    <w:p w14:paraId="3DADC054" w14:textId="77777777" w:rsidR="00783EF8" w:rsidRPr="00713F17" w:rsidRDefault="00783EF8" w:rsidP="00783EF8">
      <w:pPr>
        <w:pStyle w:val="ConsPlusNormal"/>
        <w:ind w:firstLine="540"/>
        <w:jc w:val="both"/>
        <w:rPr>
          <w:rFonts w:ascii="Times New Roman" w:hAnsi="Times New Roman" w:cs="Times New Roman"/>
          <w:sz w:val="28"/>
          <w:szCs w:val="28"/>
        </w:rPr>
      </w:pPr>
      <w:r w:rsidRPr="00713F17">
        <w:rPr>
          <w:rFonts w:ascii="Times New Roman" w:hAnsi="Times New Roman" w:cs="Times New Roman"/>
          <w:sz w:val="28"/>
          <w:szCs w:val="28"/>
        </w:rPr>
        <w:t>в) наличие утвержденного муниципального задания физкультурно-спортивной организации, подтверждающего оказание услуг спортивной подготовки в соответствии с требованиями федеральных стандартов спортивной подготовки по виду спорта- 80 баллов;</w:t>
      </w:r>
    </w:p>
    <w:p w14:paraId="4DB82198" w14:textId="77777777" w:rsidR="00783EF8" w:rsidRPr="00713F17" w:rsidRDefault="00783EF8" w:rsidP="00783EF8">
      <w:pPr>
        <w:autoSpaceDE w:val="0"/>
        <w:autoSpaceDN w:val="0"/>
        <w:adjustRightInd w:val="0"/>
        <w:spacing w:after="0" w:line="240" w:lineRule="auto"/>
        <w:ind w:firstLine="540"/>
        <w:jc w:val="both"/>
        <w:rPr>
          <w:rFonts w:ascii="Times New Roman" w:hAnsi="Times New Roman" w:cs="Times New Roman"/>
          <w:sz w:val="28"/>
          <w:szCs w:val="28"/>
        </w:rPr>
      </w:pPr>
      <w:r w:rsidRPr="00713F17">
        <w:rPr>
          <w:rFonts w:ascii="Times New Roman" w:hAnsi="Times New Roman" w:cs="Times New Roman"/>
          <w:sz w:val="28"/>
          <w:szCs w:val="28"/>
        </w:rPr>
        <w:t>отсутствие в муниципальных образованиях утвержденного муниципального задания физкультурно-спортивной организации, подтверждающего оказание услуг спортивной подготовки в соответствии с требованиями федеральных стандартов спортивной подготовки по виду спорта</w:t>
      </w:r>
      <w:r>
        <w:rPr>
          <w:rFonts w:ascii="Times New Roman" w:hAnsi="Times New Roman" w:cs="Times New Roman"/>
          <w:sz w:val="28"/>
          <w:szCs w:val="28"/>
        </w:rPr>
        <w:t xml:space="preserve"> </w:t>
      </w:r>
      <w:r w:rsidRPr="00713F17">
        <w:rPr>
          <w:rFonts w:ascii="Times New Roman" w:hAnsi="Times New Roman" w:cs="Times New Roman"/>
          <w:sz w:val="28"/>
          <w:szCs w:val="28"/>
        </w:rPr>
        <w:t>- 0 баллов;</w:t>
      </w:r>
    </w:p>
    <w:p w14:paraId="2BED9E36" w14:textId="77777777" w:rsidR="00783EF8" w:rsidRPr="00713F17" w:rsidRDefault="00783EF8" w:rsidP="00783EF8">
      <w:pPr>
        <w:pStyle w:val="ConsPlusNormal"/>
        <w:ind w:firstLine="540"/>
        <w:jc w:val="both"/>
        <w:rPr>
          <w:rFonts w:ascii="Times New Roman" w:hAnsi="Times New Roman" w:cs="Times New Roman"/>
          <w:sz w:val="28"/>
          <w:szCs w:val="28"/>
        </w:rPr>
      </w:pPr>
      <w:proofErr w:type="gramStart"/>
      <w:r w:rsidRPr="00713F17">
        <w:rPr>
          <w:rFonts w:ascii="Times New Roman" w:hAnsi="Times New Roman" w:cs="Times New Roman"/>
          <w:sz w:val="28"/>
          <w:szCs w:val="28"/>
        </w:rPr>
        <w:t xml:space="preserve">г) наличие </w:t>
      </w:r>
      <w:r>
        <w:rPr>
          <w:rFonts w:ascii="Times New Roman" w:hAnsi="Times New Roman" w:cs="Times New Roman"/>
          <w:sz w:val="28"/>
          <w:szCs w:val="28"/>
        </w:rPr>
        <w:t>у</w:t>
      </w:r>
      <w:r w:rsidRPr="00713F17">
        <w:rPr>
          <w:rFonts w:ascii="Times New Roman" w:hAnsi="Times New Roman" w:cs="Times New Roman"/>
          <w:sz w:val="28"/>
          <w:szCs w:val="28"/>
        </w:rPr>
        <w:t xml:space="preserve"> муниципальных образованиях утвержденных правовым актом «Дорожных карт» по доведения финансирования  услуг по спортивной подготовке муниципальных физкультурно-спортивных организаций в соответствии с федеральными  стандартами спортивной подготовки до 100 % - 80 баллов;</w:t>
      </w:r>
      <w:proofErr w:type="gramEnd"/>
    </w:p>
    <w:p w14:paraId="55DB36DD" w14:textId="77777777" w:rsidR="00783EF8" w:rsidRPr="001B0B42" w:rsidRDefault="00783EF8" w:rsidP="00783EF8">
      <w:pPr>
        <w:autoSpaceDE w:val="0"/>
        <w:autoSpaceDN w:val="0"/>
        <w:adjustRightInd w:val="0"/>
        <w:spacing w:after="0" w:line="240" w:lineRule="auto"/>
        <w:ind w:firstLine="540"/>
        <w:jc w:val="both"/>
        <w:rPr>
          <w:rFonts w:ascii="Times New Roman" w:hAnsi="Times New Roman" w:cs="Times New Roman"/>
          <w:sz w:val="28"/>
          <w:szCs w:val="28"/>
        </w:rPr>
      </w:pPr>
      <w:r w:rsidRPr="001B0B42">
        <w:rPr>
          <w:rFonts w:ascii="Times New Roman" w:hAnsi="Times New Roman" w:cs="Times New Roman"/>
          <w:sz w:val="28"/>
          <w:szCs w:val="28"/>
        </w:rPr>
        <w:t>отсутствие в муниципальных образованиях утвержденных правовым актом «Дорожных карт» по доведения финансирования  услуг по спортивной подготовке муниципальных физкультурно-спортивных организаций в соответствии с федеральными  стандартами спортивной подготовки до 100 % - 0 баллов;</w:t>
      </w:r>
    </w:p>
    <w:p w14:paraId="55D48D6E" w14:textId="77777777" w:rsidR="00783EF8" w:rsidRPr="001B0B42" w:rsidRDefault="00783EF8" w:rsidP="00783EF8">
      <w:pPr>
        <w:autoSpaceDE w:val="0"/>
        <w:autoSpaceDN w:val="0"/>
        <w:adjustRightInd w:val="0"/>
        <w:spacing w:after="0" w:line="240" w:lineRule="auto"/>
        <w:ind w:firstLine="540"/>
        <w:jc w:val="both"/>
        <w:rPr>
          <w:rFonts w:ascii="Times New Roman" w:hAnsi="Times New Roman" w:cs="Times New Roman"/>
          <w:sz w:val="28"/>
          <w:szCs w:val="28"/>
        </w:rPr>
      </w:pPr>
      <w:r w:rsidRPr="001B0B42">
        <w:rPr>
          <w:rFonts w:ascii="Times New Roman" w:hAnsi="Times New Roman" w:cs="Times New Roman"/>
          <w:sz w:val="28"/>
          <w:szCs w:val="28"/>
        </w:rPr>
        <w:t>д) минимальная доля софинансирования в бюджете муниципального образования:</w:t>
      </w:r>
    </w:p>
    <w:p w14:paraId="5642AA4C" w14:textId="77777777" w:rsidR="00783EF8" w:rsidRPr="001B0B42" w:rsidRDefault="00783EF8" w:rsidP="00783EF8">
      <w:pPr>
        <w:autoSpaceDE w:val="0"/>
        <w:autoSpaceDN w:val="0"/>
        <w:adjustRightInd w:val="0"/>
        <w:spacing w:after="0" w:line="240" w:lineRule="auto"/>
        <w:ind w:firstLine="540"/>
        <w:jc w:val="both"/>
        <w:rPr>
          <w:rFonts w:ascii="Times New Roman" w:hAnsi="Times New Roman" w:cs="Times New Roman"/>
          <w:sz w:val="28"/>
          <w:szCs w:val="28"/>
        </w:rPr>
      </w:pPr>
      <w:r w:rsidRPr="001B0B42">
        <w:rPr>
          <w:rFonts w:ascii="Times New Roman" w:hAnsi="Times New Roman" w:cs="Times New Roman"/>
          <w:sz w:val="28"/>
          <w:szCs w:val="28"/>
        </w:rPr>
        <w:lastRenderedPageBreak/>
        <w:t xml:space="preserve">при соответствии минимальной доле софинансирования, определенной </w:t>
      </w:r>
      <w:hyperlink r:id="rId19" w:history="1">
        <w:r w:rsidRPr="001B0B42">
          <w:rPr>
            <w:rFonts w:ascii="Times New Roman" w:hAnsi="Times New Roman" w:cs="Times New Roman"/>
            <w:sz w:val="28"/>
            <w:szCs w:val="28"/>
          </w:rPr>
          <w:t>пунктом 2.6</w:t>
        </w:r>
      </w:hyperlink>
      <w:r w:rsidRPr="001B0B42">
        <w:rPr>
          <w:rFonts w:ascii="Times New Roman" w:hAnsi="Times New Roman" w:cs="Times New Roman"/>
          <w:sz w:val="28"/>
          <w:szCs w:val="28"/>
        </w:rPr>
        <w:t xml:space="preserve"> настоящего Порядка, - 80 баллов,</w:t>
      </w:r>
    </w:p>
    <w:p w14:paraId="568C10AE" w14:textId="77777777" w:rsidR="00783EF8" w:rsidRPr="001B0B42" w:rsidRDefault="00783EF8" w:rsidP="00783EF8">
      <w:pPr>
        <w:autoSpaceDE w:val="0"/>
        <w:autoSpaceDN w:val="0"/>
        <w:adjustRightInd w:val="0"/>
        <w:spacing w:after="0" w:line="240" w:lineRule="auto"/>
        <w:ind w:firstLine="540"/>
        <w:jc w:val="both"/>
        <w:rPr>
          <w:rFonts w:ascii="Times New Roman" w:hAnsi="Times New Roman" w:cs="Times New Roman"/>
          <w:sz w:val="28"/>
          <w:szCs w:val="28"/>
        </w:rPr>
      </w:pPr>
      <w:r w:rsidRPr="001B0B42">
        <w:rPr>
          <w:rFonts w:ascii="Times New Roman" w:hAnsi="Times New Roman" w:cs="Times New Roman"/>
          <w:sz w:val="28"/>
          <w:szCs w:val="28"/>
        </w:rPr>
        <w:t xml:space="preserve">при превышении минимальной доли софинансирования, определенной </w:t>
      </w:r>
      <w:hyperlink r:id="rId20" w:history="1">
        <w:r w:rsidRPr="001B0B42">
          <w:rPr>
            <w:rFonts w:ascii="Times New Roman" w:hAnsi="Times New Roman" w:cs="Times New Roman"/>
            <w:sz w:val="28"/>
            <w:szCs w:val="28"/>
          </w:rPr>
          <w:t>пунктом 2.6</w:t>
        </w:r>
      </w:hyperlink>
      <w:r w:rsidRPr="001B0B42">
        <w:rPr>
          <w:rFonts w:ascii="Times New Roman" w:hAnsi="Times New Roman" w:cs="Times New Roman"/>
          <w:sz w:val="28"/>
          <w:szCs w:val="28"/>
        </w:rPr>
        <w:t xml:space="preserve"> настоящего Порядка, - увеличение на 10 баллов за каждый процент превышения;</w:t>
      </w:r>
    </w:p>
    <w:p w14:paraId="5668D2B4" w14:textId="77777777" w:rsidR="00783EF8" w:rsidRPr="001B0B42" w:rsidRDefault="00783EF8" w:rsidP="00783EF8">
      <w:pPr>
        <w:autoSpaceDE w:val="0"/>
        <w:autoSpaceDN w:val="0"/>
        <w:adjustRightInd w:val="0"/>
        <w:spacing w:after="0" w:line="240" w:lineRule="auto"/>
        <w:ind w:firstLine="540"/>
        <w:jc w:val="both"/>
        <w:rPr>
          <w:rFonts w:ascii="Times New Roman" w:hAnsi="Times New Roman" w:cs="Times New Roman"/>
          <w:sz w:val="28"/>
          <w:szCs w:val="28"/>
        </w:rPr>
      </w:pPr>
      <w:r w:rsidRPr="001B0B42">
        <w:rPr>
          <w:rFonts w:ascii="Times New Roman" w:hAnsi="Times New Roman" w:cs="Times New Roman"/>
          <w:sz w:val="28"/>
          <w:szCs w:val="28"/>
        </w:rPr>
        <w:t>Количество победителей конкурсного отбора определяется исходя из объема бюджетных ассигнований, предусмотренных на текущий финансовый год. Победителями отбора признаются муниципальные образования, набравшие не менее 400 баллов. Муниципальные образования, набравшие меньшее количество баллов в отборе не участвуют.</w:t>
      </w:r>
    </w:p>
    <w:p w14:paraId="0E682806" w14:textId="77777777" w:rsidR="00783EF8" w:rsidRPr="001B0B42" w:rsidRDefault="00783EF8" w:rsidP="00783EF8">
      <w:pPr>
        <w:autoSpaceDE w:val="0"/>
        <w:autoSpaceDN w:val="0"/>
        <w:adjustRightInd w:val="0"/>
        <w:spacing w:after="0" w:line="240" w:lineRule="auto"/>
        <w:ind w:firstLine="540"/>
        <w:jc w:val="both"/>
        <w:rPr>
          <w:rFonts w:ascii="Times New Roman" w:hAnsi="Times New Roman" w:cs="Times New Roman"/>
        </w:rPr>
      </w:pPr>
      <w:r w:rsidRPr="001B0B42">
        <w:rPr>
          <w:rFonts w:ascii="Times New Roman" w:hAnsi="Times New Roman" w:cs="Times New Roman"/>
          <w:sz w:val="28"/>
          <w:szCs w:val="28"/>
        </w:rPr>
        <w:t>Решение об отказе в предоставлении субсидии принимается комитетом в случая</w:t>
      </w:r>
      <w:r w:rsidRPr="001B0B42">
        <w:rPr>
          <w:rFonts w:ascii="Times New Roman" w:hAnsi="Times New Roman" w:cs="Times New Roman"/>
        </w:rPr>
        <w:t>х:</w:t>
      </w:r>
    </w:p>
    <w:p w14:paraId="4CD41F7B" w14:textId="77777777" w:rsidR="00783EF8" w:rsidRPr="001B0B42" w:rsidRDefault="00783EF8" w:rsidP="00783EF8">
      <w:pPr>
        <w:autoSpaceDE w:val="0"/>
        <w:autoSpaceDN w:val="0"/>
        <w:adjustRightInd w:val="0"/>
        <w:spacing w:after="0" w:line="240" w:lineRule="auto"/>
        <w:ind w:firstLine="540"/>
        <w:jc w:val="both"/>
        <w:rPr>
          <w:rFonts w:ascii="Times New Roman" w:hAnsi="Times New Roman" w:cs="Times New Roman"/>
          <w:sz w:val="28"/>
          <w:szCs w:val="28"/>
        </w:rPr>
      </w:pPr>
      <w:r w:rsidRPr="001B0B42">
        <w:rPr>
          <w:rFonts w:ascii="Times New Roman" w:hAnsi="Times New Roman" w:cs="Times New Roman"/>
          <w:sz w:val="28"/>
          <w:szCs w:val="28"/>
        </w:rPr>
        <w:t>наличия основания для отклонения заявки;</w:t>
      </w:r>
    </w:p>
    <w:p w14:paraId="00C89F75" w14:textId="77777777" w:rsidR="00783EF8" w:rsidRPr="001B0B42" w:rsidRDefault="00783EF8" w:rsidP="00783EF8">
      <w:pPr>
        <w:autoSpaceDE w:val="0"/>
        <w:autoSpaceDN w:val="0"/>
        <w:adjustRightInd w:val="0"/>
        <w:spacing w:after="0" w:line="240" w:lineRule="auto"/>
        <w:ind w:firstLine="540"/>
        <w:jc w:val="both"/>
        <w:rPr>
          <w:rFonts w:ascii="Times New Roman" w:hAnsi="Times New Roman" w:cs="Times New Roman"/>
          <w:sz w:val="28"/>
          <w:szCs w:val="28"/>
        </w:rPr>
      </w:pPr>
      <w:r w:rsidRPr="001B0B42">
        <w:rPr>
          <w:rFonts w:ascii="Times New Roman" w:hAnsi="Times New Roman" w:cs="Times New Roman"/>
          <w:sz w:val="28"/>
          <w:szCs w:val="28"/>
        </w:rPr>
        <w:t xml:space="preserve">если муниципальное образование не признано победителем в соответствии с </w:t>
      </w:r>
      <w:hyperlink w:anchor="Par4" w:history="1">
        <w:r w:rsidRPr="001B0B42">
          <w:rPr>
            <w:rFonts w:ascii="Times New Roman" w:hAnsi="Times New Roman" w:cs="Times New Roman"/>
            <w:sz w:val="28"/>
            <w:szCs w:val="28"/>
          </w:rPr>
          <w:t>пунктом 3.5</w:t>
        </w:r>
      </w:hyperlink>
      <w:r w:rsidRPr="001B0B42">
        <w:rPr>
          <w:rFonts w:ascii="Times New Roman" w:hAnsi="Times New Roman" w:cs="Times New Roman"/>
          <w:sz w:val="28"/>
          <w:szCs w:val="28"/>
        </w:rPr>
        <w:t xml:space="preserve"> настоящего Порядка.</w:t>
      </w:r>
    </w:p>
    <w:p w14:paraId="2B9A02F4" w14:textId="77777777" w:rsidR="00783EF8" w:rsidRPr="001B0B42" w:rsidRDefault="00783EF8" w:rsidP="00783EF8">
      <w:pPr>
        <w:autoSpaceDE w:val="0"/>
        <w:autoSpaceDN w:val="0"/>
        <w:adjustRightInd w:val="0"/>
        <w:spacing w:after="0" w:line="240" w:lineRule="auto"/>
        <w:ind w:firstLine="540"/>
        <w:jc w:val="both"/>
        <w:rPr>
          <w:rFonts w:ascii="Times New Roman" w:hAnsi="Times New Roman" w:cs="Times New Roman"/>
          <w:sz w:val="28"/>
          <w:szCs w:val="28"/>
        </w:rPr>
      </w:pPr>
      <w:r w:rsidRPr="00713F17">
        <w:rPr>
          <w:rFonts w:ascii="Times New Roman" w:hAnsi="Times New Roman" w:cs="Times New Roman"/>
          <w:sz w:val="28"/>
          <w:szCs w:val="28"/>
        </w:rPr>
        <w:t xml:space="preserve">3.6. Решение конкурсной комиссии о победителях конкурсного отбора оформляется протоколом не позднее трех рабочих дней с даты проведения заседания конкурсной комиссии. В течение 10 рабочих дней со дня оформления протокола комитет подготавливает предложения по распределению субсидий бюджетам муниципальных образований (далее - предложения по распределению субсидий). Предложения по распределению субсидий формируются в пределах </w:t>
      </w:r>
      <w:r w:rsidRPr="001B0B42">
        <w:rPr>
          <w:rFonts w:ascii="Times New Roman" w:hAnsi="Times New Roman" w:cs="Times New Roman"/>
          <w:sz w:val="28"/>
          <w:szCs w:val="28"/>
        </w:rPr>
        <w:t>бюджетных ассигнований и лимитов бюджетных обязательств, предусмотренных в установленном порядке комитету.</w:t>
      </w:r>
    </w:p>
    <w:p w14:paraId="4E700E00" w14:textId="77777777" w:rsidR="00783EF8" w:rsidRPr="001B0B42" w:rsidRDefault="00783EF8" w:rsidP="00783EF8">
      <w:pPr>
        <w:autoSpaceDE w:val="0"/>
        <w:autoSpaceDN w:val="0"/>
        <w:adjustRightInd w:val="0"/>
        <w:spacing w:after="0" w:line="240" w:lineRule="auto"/>
        <w:ind w:firstLine="540"/>
        <w:jc w:val="both"/>
        <w:rPr>
          <w:rFonts w:ascii="Times New Roman" w:hAnsi="Times New Roman" w:cs="Times New Roman"/>
          <w:sz w:val="28"/>
          <w:szCs w:val="28"/>
        </w:rPr>
      </w:pPr>
      <w:r w:rsidRPr="001B0B42">
        <w:rPr>
          <w:rFonts w:ascii="Times New Roman" w:hAnsi="Times New Roman" w:cs="Times New Roman"/>
          <w:sz w:val="28"/>
          <w:szCs w:val="28"/>
        </w:rPr>
        <w:t xml:space="preserve">Распределение субсидий осуществляется в соответствии с </w:t>
      </w:r>
      <w:hyperlink r:id="rId21" w:history="1">
        <w:r w:rsidRPr="001B0B42">
          <w:rPr>
            <w:rFonts w:ascii="Times New Roman" w:hAnsi="Times New Roman" w:cs="Times New Roman"/>
            <w:sz w:val="28"/>
            <w:szCs w:val="28"/>
          </w:rPr>
          <w:t>пунктом 2.6</w:t>
        </w:r>
      </w:hyperlink>
      <w:r w:rsidRPr="001B0B42">
        <w:rPr>
          <w:rFonts w:ascii="Times New Roman" w:hAnsi="Times New Roman" w:cs="Times New Roman"/>
          <w:sz w:val="28"/>
          <w:szCs w:val="28"/>
        </w:rPr>
        <w:t xml:space="preserve"> настоящего Порядка.</w:t>
      </w:r>
    </w:p>
    <w:p w14:paraId="3BD606A8" w14:textId="77777777" w:rsidR="00783EF8" w:rsidRPr="001B0B42" w:rsidRDefault="00783EF8" w:rsidP="00783EF8">
      <w:pPr>
        <w:autoSpaceDE w:val="0"/>
        <w:autoSpaceDN w:val="0"/>
        <w:adjustRightInd w:val="0"/>
        <w:spacing w:after="0" w:line="240" w:lineRule="auto"/>
        <w:ind w:firstLine="540"/>
        <w:jc w:val="both"/>
        <w:rPr>
          <w:rFonts w:ascii="Times New Roman" w:hAnsi="Times New Roman" w:cs="Times New Roman"/>
          <w:sz w:val="28"/>
          <w:szCs w:val="28"/>
        </w:rPr>
      </w:pPr>
      <w:r w:rsidRPr="001B0B42">
        <w:rPr>
          <w:rFonts w:ascii="Times New Roman" w:hAnsi="Times New Roman" w:cs="Times New Roman"/>
          <w:sz w:val="28"/>
          <w:szCs w:val="28"/>
        </w:rPr>
        <w:t>3.7. В случае отказа в предоставлении субсидий комитет в трехдневный срок со дня оформления протокола заседания конкурсной комиссии направляет муниципальным образованиям письменное уведомление об отказе в предоставлении субсидий с указанием причины отказа.</w:t>
      </w:r>
    </w:p>
    <w:p w14:paraId="1CCA255D" w14:textId="77777777" w:rsidR="00783EF8" w:rsidRPr="001B0B42" w:rsidRDefault="00783EF8" w:rsidP="00783EF8">
      <w:pPr>
        <w:pStyle w:val="ConsPlusTitle"/>
        <w:ind w:firstLine="708"/>
        <w:jc w:val="both"/>
        <w:rPr>
          <w:rFonts w:ascii="Times New Roman" w:hAnsi="Times New Roman" w:cs="Times New Roman"/>
          <w:b w:val="0"/>
          <w:sz w:val="28"/>
          <w:szCs w:val="28"/>
        </w:rPr>
      </w:pPr>
      <w:bookmarkStart w:id="6" w:name="Par1"/>
      <w:bookmarkEnd w:id="6"/>
      <w:r w:rsidRPr="001B0B42">
        <w:rPr>
          <w:rFonts w:ascii="Times New Roman" w:hAnsi="Times New Roman" w:cs="Times New Roman"/>
          <w:b w:val="0"/>
          <w:sz w:val="28"/>
          <w:szCs w:val="28"/>
        </w:rPr>
        <w:t>3.8. Распределение субсидий бюджетам муниципальных образований утверждается нормативным правовым актом Правительства Ленинградской области.</w:t>
      </w:r>
    </w:p>
    <w:p w14:paraId="12081B75" w14:textId="77777777" w:rsidR="00783EF8" w:rsidRPr="001B0B42" w:rsidRDefault="00783EF8" w:rsidP="00783EF8">
      <w:pPr>
        <w:autoSpaceDE w:val="0"/>
        <w:autoSpaceDN w:val="0"/>
        <w:adjustRightInd w:val="0"/>
        <w:spacing w:after="0" w:line="240" w:lineRule="auto"/>
        <w:ind w:firstLine="540"/>
        <w:jc w:val="both"/>
        <w:rPr>
          <w:rFonts w:ascii="Times New Roman" w:hAnsi="Times New Roman" w:cs="Times New Roman"/>
          <w:sz w:val="28"/>
          <w:szCs w:val="28"/>
        </w:rPr>
      </w:pPr>
      <w:r w:rsidRPr="001B0B42">
        <w:rPr>
          <w:rFonts w:ascii="Times New Roman" w:hAnsi="Times New Roman" w:cs="Times New Roman"/>
          <w:sz w:val="28"/>
          <w:szCs w:val="28"/>
        </w:rPr>
        <w:t>3.9. При наличии нераспределенного остатка средств и</w:t>
      </w:r>
      <w:r>
        <w:rPr>
          <w:rFonts w:ascii="Times New Roman" w:hAnsi="Times New Roman" w:cs="Times New Roman"/>
          <w:sz w:val="28"/>
          <w:szCs w:val="28"/>
        </w:rPr>
        <w:t xml:space="preserve"> </w:t>
      </w:r>
      <w:r w:rsidRPr="001B0B42">
        <w:rPr>
          <w:rFonts w:ascii="Times New Roman" w:hAnsi="Times New Roman" w:cs="Times New Roman"/>
          <w:sz w:val="28"/>
          <w:szCs w:val="28"/>
        </w:rPr>
        <w:t>(или) увеличении объема бюджетных ассигнований областного бюджета комитет объявляет о дополнительном конкурсном отборе. Извещение о проведении дополнительного конкурсного отбора размещается на официальном сайте комитета в информационно-телекоммуникационной сети "Интернет" (http://sport.lenobl.ru/) с указанием предельного срока подачи конкурсных заявок. Прием конкурсных заявок начинается на следующий день после даты размещения извещения. Очередное заседание конкурсной комиссии должно быть проведено не позднее 30 дней с даты опубликования извещения о конкурсном отборе.</w:t>
      </w:r>
    </w:p>
    <w:p w14:paraId="5C121398" w14:textId="77777777" w:rsidR="00783EF8" w:rsidRPr="001B0B42" w:rsidRDefault="00783EF8" w:rsidP="00783EF8">
      <w:pPr>
        <w:pStyle w:val="ConsPlusTitle"/>
        <w:ind w:firstLine="708"/>
        <w:jc w:val="both"/>
        <w:rPr>
          <w:rFonts w:ascii="Times New Roman" w:hAnsi="Times New Roman" w:cs="Times New Roman"/>
          <w:b w:val="0"/>
          <w:sz w:val="28"/>
          <w:szCs w:val="28"/>
        </w:rPr>
      </w:pPr>
      <w:r w:rsidRPr="001B0B42">
        <w:rPr>
          <w:rFonts w:ascii="Times New Roman" w:hAnsi="Times New Roman" w:cs="Times New Roman"/>
          <w:b w:val="0"/>
          <w:sz w:val="28"/>
          <w:szCs w:val="28"/>
        </w:rPr>
        <w:t xml:space="preserve">По итогам дополнительного отбора, осуществляемого в соответствии с </w:t>
      </w:r>
      <w:hyperlink r:id="rId22" w:history="1">
        <w:r w:rsidRPr="001B0B42">
          <w:rPr>
            <w:rFonts w:ascii="Times New Roman" w:hAnsi="Times New Roman" w:cs="Times New Roman"/>
            <w:b w:val="0"/>
            <w:sz w:val="28"/>
            <w:szCs w:val="28"/>
          </w:rPr>
          <w:t>пунктами 3.2</w:t>
        </w:r>
      </w:hyperlink>
      <w:r w:rsidRPr="001B0B42">
        <w:rPr>
          <w:rFonts w:ascii="Times New Roman" w:hAnsi="Times New Roman" w:cs="Times New Roman"/>
          <w:b w:val="0"/>
          <w:sz w:val="28"/>
          <w:szCs w:val="28"/>
        </w:rPr>
        <w:t xml:space="preserve"> - </w:t>
      </w:r>
      <w:hyperlink w:anchor="Par1" w:history="1">
        <w:r w:rsidRPr="001B0B42">
          <w:rPr>
            <w:rFonts w:ascii="Times New Roman" w:hAnsi="Times New Roman" w:cs="Times New Roman"/>
            <w:b w:val="0"/>
            <w:sz w:val="28"/>
            <w:szCs w:val="28"/>
          </w:rPr>
          <w:t>3.8</w:t>
        </w:r>
      </w:hyperlink>
      <w:r w:rsidRPr="001B0B42">
        <w:rPr>
          <w:rFonts w:ascii="Times New Roman" w:hAnsi="Times New Roman" w:cs="Times New Roman"/>
          <w:b w:val="0"/>
          <w:sz w:val="28"/>
          <w:szCs w:val="28"/>
        </w:rPr>
        <w:t xml:space="preserve"> настоящего Порядка, комитет подготавливает проект нормативного правового акта Правительства Ленинградской области.</w:t>
      </w:r>
    </w:p>
    <w:p w14:paraId="3C86A1FC" w14:textId="77777777" w:rsidR="00783EF8" w:rsidRPr="001B0B42" w:rsidRDefault="00783EF8" w:rsidP="00783EF8">
      <w:pPr>
        <w:pStyle w:val="ConsPlusTitle"/>
        <w:ind w:firstLine="708"/>
        <w:jc w:val="both"/>
        <w:rPr>
          <w:rFonts w:ascii="Times New Roman" w:hAnsi="Times New Roman" w:cs="Times New Roman"/>
          <w:b w:val="0"/>
          <w:sz w:val="28"/>
          <w:szCs w:val="28"/>
        </w:rPr>
      </w:pPr>
      <w:r w:rsidRPr="001B0B42">
        <w:rPr>
          <w:rFonts w:ascii="Times New Roman" w:hAnsi="Times New Roman" w:cs="Times New Roman"/>
          <w:b w:val="0"/>
          <w:sz w:val="28"/>
          <w:szCs w:val="28"/>
        </w:rPr>
        <w:t xml:space="preserve">3.10. Утвержденный для муниципального образования объем субсидий может быть пересмотрен в случаях, установленных </w:t>
      </w:r>
      <w:hyperlink r:id="rId23" w:history="1">
        <w:r w:rsidRPr="001B0B42">
          <w:rPr>
            <w:rFonts w:ascii="Times New Roman" w:hAnsi="Times New Roman" w:cs="Times New Roman"/>
            <w:b w:val="0"/>
            <w:sz w:val="28"/>
            <w:szCs w:val="28"/>
          </w:rPr>
          <w:t>пунктом 4.10</w:t>
        </w:r>
      </w:hyperlink>
      <w:r w:rsidRPr="001B0B42">
        <w:rPr>
          <w:rFonts w:ascii="Times New Roman" w:hAnsi="Times New Roman" w:cs="Times New Roman"/>
          <w:b w:val="0"/>
          <w:sz w:val="28"/>
          <w:szCs w:val="28"/>
        </w:rPr>
        <w:t xml:space="preserve"> Правил.</w:t>
      </w:r>
    </w:p>
    <w:p w14:paraId="14010C61" w14:textId="77777777" w:rsidR="00783EF8" w:rsidRPr="00713F17" w:rsidRDefault="00783EF8" w:rsidP="00783EF8">
      <w:pPr>
        <w:autoSpaceDE w:val="0"/>
        <w:autoSpaceDN w:val="0"/>
        <w:adjustRightInd w:val="0"/>
        <w:spacing w:before="220" w:after="0" w:line="240" w:lineRule="auto"/>
        <w:ind w:firstLine="540"/>
        <w:jc w:val="both"/>
        <w:rPr>
          <w:rFonts w:ascii="Times New Roman" w:hAnsi="Times New Roman" w:cs="Times New Roman"/>
          <w:sz w:val="28"/>
          <w:szCs w:val="28"/>
        </w:rPr>
      </w:pPr>
      <w:r w:rsidRPr="001B0B42">
        <w:rPr>
          <w:rFonts w:ascii="Times New Roman" w:hAnsi="Times New Roman" w:cs="Times New Roman"/>
          <w:sz w:val="28"/>
          <w:szCs w:val="28"/>
        </w:rPr>
        <w:t>3.11. Перечисление субсидий осуществляется в пределах суммы, необходимой</w:t>
      </w:r>
      <w:r w:rsidRPr="009C06B4">
        <w:rPr>
          <w:rFonts w:ascii="Times New Roman" w:hAnsi="Times New Roman" w:cs="Times New Roman"/>
          <w:sz w:val="28"/>
          <w:szCs w:val="28"/>
        </w:rPr>
        <w:t xml:space="preserve"> для оплаты денежных обязательств по расходам муниципального образования, источником финансового обеспечения</w:t>
      </w:r>
      <w:r w:rsidRPr="00713F17">
        <w:rPr>
          <w:rFonts w:ascii="Times New Roman" w:hAnsi="Times New Roman" w:cs="Times New Roman"/>
          <w:sz w:val="28"/>
          <w:szCs w:val="28"/>
        </w:rPr>
        <w:t xml:space="preserve"> которых являются субсидии.</w:t>
      </w:r>
    </w:p>
    <w:p w14:paraId="074491D3" w14:textId="77777777" w:rsidR="00783EF8" w:rsidRPr="00713F17" w:rsidRDefault="00783EF8" w:rsidP="00783EF8">
      <w:pPr>
        <w:autoSpaceDE w:val="0"/>
        <w:autoSpaceDN w:val="0"/>
        <w:adjustRightInd w:val="0"/>
        <w:spacing w:after="0" w:line="240" w:lineRule="auto"/>
        <w:ind w:firstLine="540"/>
        <w:jc w:val="both"/>
        <w:outlineLvl w:val="0"/>
        <w:rPr>
          <w:rFonts w:ascii="Times New Roman" w:hAnsi="Times New Roman" w:cs="Times New Roman"/>
          <w:sz w:val="28"/>
          <w:szCs w:val="28"/>
        </w:rPr>
      </w:pPr>
    </w:p>
    <w:p w14:paraId="6C9B020C" w14:textId="77777777" w:rsidR="00783EF8" w:rsidRPr="00713F17" w:rsidRDefault="00783EF8" w:rsidP="00783EF8">
      <w:pPr>
        <w:autoSpaceDE w:val="0"/>
        <w:autoSpaceDN w:val="0"/>
        <w:adjustRightInd w:val="0"/>
        <w:spacing w:after="0" w:line="240" w:lineRule="auto"/>
        <w:jc w:val="center"/>
        <w:outlineLvl w:val="0"/>
        <w:rPr>
          <w:rFonts w:ascii="Times New Roman" w:hAnsi="Times New Roman" w:cs="Times New Roman"/>
          <w:sz w:val="28"/>
          <w:szCs w:val="28"/>
        </w:rPr>
      </w:pPr>
      <w:r w:rsidRPr="00713F17">
        <w:rPr>
          <w:rFonts w:ascii="Times New Roman" w:hAnsi="Times New Roman" w:cs="Times New Roman"/>
          <w:sz w:val="28"/>
          <w:szCs w:val="28"/>
        </w:rPr>
        <w:lastRenderedPageBreak/>
        <w:t>4. Порядок расходования субсидий</w:t>
      </w:r>
    </w:p>
    <w:p w14:paraId="11AA819F" w14:textId="77777777" w:rsidR="00783EF8" w:rsidRPr="00713F17" w:rsidRDefault="00783EF8" w:rsidP="00783EF8">
      <w:pPr>
        <w:autoSpaceDE w:val="0"/>
        <w:autoSpaceDN w:val="0"/>
        <w:adjustRightInd w:val="0"/>
        <w:spacing w:after="0" w:line="240" w:lineRule="auto"/>
        <w:ind w:firstLine="540"/>
        <w:jc w:val="both"/>
        <w:rPr>
          <w:rFonts w:ascii="Times New Roman" w:hAnsi="Times New Roman" w:cs="Times New Roman"/>
          <w:sz w:val="28"/>
          <w:szCs w:val="28"/>
        </w:rPr>
      </w:pPr>
    </w:p>
    <w:p w14:paraId="553B5C98" w14:textId="77777777" w:rsidR="00783EF8" w:rsidRPr="00713F17" w:rsidRDefault="00783EF8" w:rsidP="00783EF8">
      <w:pPr>
        <w:autoSpaceDE w:val="0"/>
        <w:autoSpaceDN w:val="0"/>
        <w:adjustRightInd w:val="0"/>
        <w:spacing w:after="0" w:line="240" w:lineRule="auto"/>
        <w:ind w:firstLine="540"/>
        <w:jc w:val="both"/>
        <w:rPr>
          <w:rFonts w:ascii="Times New Roman" w:hAnsi="Times New Roman" w:cs="Times New Roman"/>
          <w:sz w:val="28"/>
          <w:szCs w:val="28"/>
        </w:rPr>
      </w:pPr>
      <w:r w:rsidRPr="00713F17">
        <w:rPr>
          <w:rFonts w:ascii="Times New Roman" w:hAnsi="Times New Roman" w:cs="Times New Roman"/>
          <w:sz w:val="28"/>
          <w:szCs w:val="28"/>
        </w:rPr>
        <w:t>4.1. Соглашение заключается между комитетом и администрацией муниципального образования в течение 45 календарных дней после вступления в силу областного закона об областном бюджете Ленинградской области, но не позднее 1 апреля года предоставления субсидий.</w:t>
      </w:r>
    </w:p>
    <w:p w14:paraId="615C1706" w14:textId="77777777" w:rsidR="00783EF8" w:rsidRPr="00713F17" w:rsidRDefault="00783EF8" w:rsidP="00783EF8">
      <w:pPr>
        <w:autoSpaceDE w:val="0"/>
        <w:autoSpaceDN w:val="0"/>
        <w:adjustRightInd w:val="0"/>
        <w:spacing w:before="220" w:after="0" w:line="240" w:lineRule="auto"/>
        <w:ind w:firstLine="540"/>
        <w:jc w:val="both"/>
        <w:rPr>
          <w:rFonts w:ascii="Times New Roman" w:hAnsi="Times New Roman" w:cs="Times New Roman"/>
          <w:sz w:val="28"/>
          <w:szCs w:val="28"/>
        </w:rPr>
      </w:pPr>
      <w:r w:rsidRPr="00713F17">
        <w:rPr>
          <w:rFonts w:ascii="Times New Roman" w:hAnsi="Times New Roman" w:cs="Times New Roman"/>
          <w:sz w:val="28"/>
          <w:szCs w:val="28"/>
        </w:rPr>
        <w:t>4.2. При заключении соглашения муниципальные образования представляют в комитет следующие документы:</w:t>
      </w:r>
    </w:p>
    <w:p w14:paraId="24EC18EC" w14:textId="77777777" w:rsidR="00783EF8" w:rsidRPr="00713F17" w:rsidRDefault="00783EF8" w:rsidP="00783EF8">
      <w:pPr>
        <w:autoSpaceDE w:val="0"/>
        <w:autoSpaceDN w:val="0"/>
        <w:adjustRightInd w:val="0"/>
        <w:spacing w:before="220" w:after="0" w:line="240" w:lineRule="auto"/>
        <w:ind w:firstLine="540"/>
        <w:jc w:val="both"/>
        <w:rPr>
          <w:rFonts w:ascii="Times New Roman" w:hAnsi="Times New Roman" w:cs="Times New Roman"/>
          <w:sz w:val="28"/>
          <w:szCs w:val="28"/>
        </w:rPr>
      </w:pPr>
      <w:r w:rsidRPr="00713F17">
        <w:rPr>
          <w:rFonts w:ascii="Times New Roman" w:hAnsi="Times New Roman" w:cs="Times New Roman"/>
          <w:sz w:val="28"/>
          <w:szCs w:val="28"/>
        </w:rPr>
        <w:t>выписку из муниципального правового акта о бюджете, подтверждающего наличие в бюджете муниципального образования расходных обязательств и бюджетных ассигнований на финансирование мероприятий, софинансируемых за счет субсидии, за подписью главы администрации муниципального образования и руководителя финансового органа муниципального образования;</w:t>
      </w:r>
    </w:p>
    <w:p w14:paraId="1084E41D" w14:textId="77777777" w:rsidR="00783EF8" w:rsidRPr="00713F17" w:rsidRDefault="00783EF8" w:rsidP="00783EF8">
      <w:pPr>
        <w:autoSpaceDE w:val="0"/>
        <w:autoSpaceDN w:val="0"/>
        <w:adjustRightInd w:val="0"/>
        <w:spacing w:before="220" w:after="0" w:line="240" w:lineRule="auto"/>
        <w:ind w:firstLine="540"/>
        <w:jc w:val="both"/>
        <w:rPr>
          <w:rFonts w:ascii="Times New Roman" w:hAnsi="Times New Roman" w:cs="Times New Roman"/>
          <w:sz w:val="28"/>
          <w:szCs w:val="28"/>
        </w:rPr>
      </w:pPr>
      <w:r w:rsidRPr="00713F17">
        <w:rPr>
          <w:rFonts w:ascii="Times New Roman" w:hAnsi="Times New Roman" w:cs="Times New Roman"/>
          <w:sz w:val="28"/>
          <w:szCs w:val="28"/>
        </w:rPr>
        <w:t>справку об отсутствии задолженности по выплате заработной платы работникам муниципальных учреждений Ленинградской области с выпиской из ежемесячной отчетности об исполнении местного бюджета на последнюю отчетную дату за подписью руководителя финансового органа муниципального образования;</w:t>
      </w:r>
    </w:p>
    <w:p w14:paraId="552FDFDC" w14:textId="77777777" w:rsidR="00783EF8" w:rsidRPr="001B0B42" w:rsidRDefault="00783EF8" w:rsidP="00783EF8">
      <w:pPr>
        <w:autoSpaceDE w:val="0"/>
        <w:autoSpaceDN w:val="0"/>
        <w:adjustRightInd w:val="0"/>
        <w:spacing w:before="220" w:after="0" w:line="240" w:lineRule="auto"/>
        <w:ind w:firstLine="540"/>
        <w:jc w:val="both"/>
        <w:rPr>
          <w:rFonts w:ascii="Times New Roman" w:hAnsi="Times New Roman" w:cs="Times New Roman"/>
          <w:sz w:val="28"/>
          <w:szCs w:val="28"/>
        </w:rPr>
      </w:pPr>
      <w:r w:rsidRPr="00713F17">
        <w:rPr>
          <w:rFonts w:ascii="Times New Roman" w:hAnsi="Times New Roman" w:cs="Times New Roman"/>
          <w:sz w:val="28"/>
          <w:szCs w:val="28"/>
        </w:rPr>
        <w:t xml:space="preserve">заверенную копию нормативного правового акта муниципального образования об </w:t>
      </w:r>
      <w:r w:rsidRPr="001B0B42">
        <w:rPr>
          <w:rFonts w:ascii="Times New Roman" w:hAnsi="Times New Roman" w:cs="Times New Roman"/>
          <w:sz w:val="28"/>
          <w:szCs w:val="28"/>
        </w:rPr>
        <w:t xml:space="preserve">утверждении муниципальной программы, предусматривающей мероприятия, соответствующие целям </w:t>
      </w:r>
      <w:hyperlink r:id="rId24" w:history="1">
        <w:r w:rsidRPr="001B0B42">
          <w:rPr>
            <w:rFonts w:ascii="Times New Roman" w:hAnsi="Times New Roman" w:cs="Times New Roman"/>
            <w:sz w:val="28"/>
            <w:szCs w:val="28"/>
          </w:rPr>
          <w:t>подпрограммы</w:t>
        </w:r>
      </w:hyperlink>
      <w:r w:rsidRPr="001B0B42">
        <w:rPr>
          <w:rFonts w:ascii="Times New Roman" w:hAnsi="Times New Roman" w:cs="Times New Roman"/>
          <w:sz w:val="28"/>
          <w:szCs w:val="28"/>
        </w:rPr>
        <w:t xml:space="preserve"> государственной программы.</w:t>
      </w:r>
    </w:p>
    <w:p w14:paraId="28ABE506" w14:textId="77777777" w:rsidR="00783EF8" w:rsidRPr="00BA02CD" w:rsidRDefault="00783EF8" w:rsidP="00783EF8">
      <w:pPr>
        <w:autoSpaceDE w:val="0"/>
        <w:autoSpaceDN w:val="0"/>
        <w:adjustRightInd w:val="0"/>
        <w:spacing w:before="220" w:after="0" w:line="240" w:lineRule="auto"/>
        <w:ind w:firstLine="540"/>
        <w:jc w:val="both"/>
        <w:rPr>
          <w:rFonts w:ascii="Times New Roman" w:hAnsi="Times New Roman" w:cs="Times New Roman"/>
          <w:sz w:val="28"/>
          <w:szCs w:val="28"/>
        </w:rPr>
      </w:pPr>
      <w:r w:rsidRPr="00BA02CD">
        <w:rPr>
          <w:rFonts w:ascii="Times New Roman" w:hAnsi="Times New Roman" w:cs="Times New Roman"/>
          <w:sz w:val="28"/>
          <w:szCs w:val="28"/>
        </w:rPr>
        <w:t>4.3. Перечисление субсидий осуществляется комитетом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 в пределах суммы, необходимой для оплаты денежных обязательств по расходам муниципального образования, источником финансового обеспечения которых являются субсидии (исходя из фактической потребности в осуществлении расходов).</w:t>
      </w:r>
    </w:p>
    <w:p w14:paraId="657DD272" w14:textId="77777777" w:rsidR="00783EF8" w:rsidRPr="00BA02CD" w:rsidRDefault="00783EF8" w:rsidP="00783EF8">
      <w:pPr>
        <w:autoSpaceDE w:val="0"/>
        <w:autoSpaceDN w:val="0"/>
        <w:adjustRightInd w:val="0"/>
        <w:spacing w:before="220" w:after="0" w:line="240" w:lineRule="auto"/>
        <w:ind w:firstLine="540"/>
        <w:jc w:val="both"/>
        <w:rPr>
          <w:rFonts w:ascii="Times New Roman" w:hAnsi="Times New Roman" w:cs="Times New Roman"/>
          <w:sz w:val="28"/>
          <w:szCs w:val="28"/>
        </w:rPr>
      </w:pPr>
      <w:r w:rsidRPr="00BA02CD">
        <w:rPr>
          <w:rFonts w:ascii="Times New Roman" w:hAnsi="Times New Roman" w:cs="Times New Roman"/>
          <w:sz w:val="28"/>
          <w:szCs w:val="28"/>
        </w:rPr>
        <w:t>Исчерпывающий перечень и формы документов, подтверждающих потребность в осуществлении расходов за счет средств субсидий, определяются Соглашением.</w:t>
      </w:r>
    </w:p>
    <w:p w14:paraId="26FF5341" w14:textId="77777777" w:rsidR="00783EF8" w:rsidRPr="001B0B42" w:rsidRDefault="00783EF8" w:rsidP="00783EF8">
      <w:pPr>
        <w:autoSpaceDE w:val="0"/>
        <w:autoSpaceDN w:val="0"/>
        <w:adjustRightInd w:val="0"/>
        <w:spacing w:before="220" w:after="0" w:line="240" w:lineRule="auto"/>
        <w:ind w:firstLine="540"/>
        <w:jc w:val="both"/>
        <w:rPr>
          <w:rFonts w:ascii="Times New Roman" w:hAnsi="Times New Roman" w:cs="Times New Roman"/>
          <w:sz w:val="28"/>
          <w:szCs w:val="28"/>
        </w:rPr>
      </w:pPr>
      <w:r w:rsidRPr="00BA02CD">
        <w:rPr>
          <w:rFonts w:ascii="Times New Roman" w:hAnsi="Times New Roman" w:cs="Times New Roman"/>
          <w:sz w:val="28"/>
          <w:szCs w:val="28"/>
        </w:rPr>
        <w:t>Перечисление субсидий осуществляется, в соответствии с графиком перечисления субсидий, установленным соглашением.</w:t>
      </w:r>
    </w:p>
    <w:p w14:paraId="2C29B769" w14:textId="77777777" w:rsidR="00783EF8" w:rsidRPr="001B0B42" w:rsidRDefault="00783EF8" w:rsidP="00783EF8">
      <w:pPr>
        <w:autoSpaceDE w:val="0"/>
        <w:autoSpaceDN w:val="0"/>
        <w:adjustRightInd w:val="0"/>
        <w:spacing w:before="220" w:after="0" w:line="240" w:lineRule="auto"/>
        <w:ind w:firstLine="540"/>
        <w:jc w:val="both"/>
        <w:rPr>
          <w:rFonts w:ascii="Times New Roman" w:hAnsi="Times New Roman" w:cs="Times New Roman"/>
          <w:sz w:val="28"/>
          <w:szCs w:val="28"/>
        </w:rPr>
      </w:pPr>
      <w:r w:rsidRPr="001B0B42">
        <w:rPr>
          <w:rFonts w:ascii="Times New Roman" w:hAnsi="Times New Roman" w:cs="Times New Roman"/>
          <w:sz w:val="28"/>
          <w:szCs w:val="28"/>
        </w:rPr>
        <w:t>4.4. Субсидии, не использованные в текущем финансовом году, подлежат возврату в областной бюджет Ленинградской области в порядке и сроки, установленные правовым актом Комитета финансов Ленинградской области.</w:t>
      </w:r>
    </w:p>
    <w:p w14:paraId="576E05F8" w14:textId="77777777" w:rsidR="00783EF8" w:rsidRPr="001B0B42" w:rsidRDefault="00783EF8" w:rsidP="00783EF8">
      <w:pPr>
        <w:autoSpaceDE w:val="0"/>
        <w:autoSpaceDN w:val="0"/>
        <w:adjustRightInd w:val="0"/>
        <w:spacing w:before="220" w:after="0" w:line="240" w:lineRule="auto"/>
        <w:ind w:firstLine="540"/>
        <w:jc w:val="both"/>
        <w:rPr>
          <w:rFonts w:ascii="Times New Roman" w:hAnsi="Times New Roman" w:cs="Times New Roman"/>
          <w:sz w:val="28"/>
          <w:szCs w:val="28"/>
        </w:rPr>
      </w:pPr>
      <w:r w:rsidRPr="001B0B42">
        <w:rPr>
          <w:rFonts w:ascii="Times New Roman" w:hAnsi="Times New Roman" w:cs="Times New Roman"/>
          <w:sz w:val="28"/>
          <w:szCs w:val="28"/>
        </w:rPr>
        <w:t xml:space="preserve">4.5. Принятие решения о подтверждении потребности в текущем году в остатках субсидий, предоставленных в отчетном году, определяется в соответствии с </w:t>
      </w:r>
      <w:hyperlink r:id="rId25" w:history="1">
        <w:r w:rsidRPr="001B0B42">
          <w:rPr>
            <w:rFonts w:ascii="Times New Roman" w:hAnsi="Times New Roman" w:cs="Times New Roman"/>
            <w:sz w:val="28"/>
            <w:szCs w:val="28"/>
          </w:rPr>
          <w:t>пунктом 5.5</w:t>
        </w:r>
      </w:hyperlink>
      <w:r w:rsidRPr="001B0B42">
        <w:rPr>
          <w:rFonts w:ascii="Times New Roman" w:hAnsi="Times New Roman" w:cs="Times New Roman"/>
          <w:sz w:val="28"/>
          <w:szCs w:val="28"/>
        </w:rPr>
        <w:t xml:space="preserve"> Правил.</w:t>
      </w:r>
    </w:p>
    <w:p w14:paraId="32E7D83B" w14:textId="77777777" w:rsidR="00783EF8" w:rsidRPr="00713F17" w:rsidRDefault="00783EF8" w:rsidP="00783EF8">
      <w:pPr>
        <w:autoSpaceDE w:val="0"/>
        <w:autoSpaceDN w:val="0"/>
        <w:adjustRightInd w:val="0"/>
        <w:spacing w:before="220" w:after="0" w:line="240" w:lineRule="auto"/>
        <w:ind w:firstLine="540"/>
        <w:jc w:val="both"/>
        <w:rPr>
          <w:rFonts w:ascii="Times New Roman" w:hAnsi="Times New Roman" w:cs="Times New Roman"/>
          <w:sz w:val="28"/>
          <w:szCs w:val="28"/>
        </w:rPr>
      </w:pPr>
      <w:r w:rsidRPr="001B0B42">
        <w:rPr>
          <w:rFonts w:ascii="Times New Roman" w:hAnsi="Times New Roman" w:cs="Times New Roman"/>
          <w:sz w:val="28"/>
          <w:szCs w:val="28"/>
        </w:rPr>
        <w:t>4.6. Контроль соблюдения</w:t>
      </w:r>
      <w:r w:rsidRPr="00713F17">
        <w:rPr>
          <w:rFonts w:ascii="Times New Roman" w:hAnsi="Times New Roman" w:cs="Times New Roman"/>
          <w:sz w:val="28"/>
          <w:szCs w:val="28"/>
        </w:rPr>
        <w:t xml:space="preserve"> муниципальными образованиями целей, порядка и условий предоставления субсидий, а также достижения ими показателей результативности использования средств осуществляется комитетом и комитетом </w:t>
      </w:r>
      <w:r w:rsidRPr="00713F17">
        <w:rPr>
          <w:rFonts w:ascii="Times New Roman" w:hAnsi="Times New Roman" w:cs="Times New Roman"/>
          <w:sz w:val="28"/>
          <w:szCs w:val="28"/>
        </w:rPr>
        <w:lastRenderedPageBreak/>
        <w:t>государственного финансового контроля Ленинградской области в соответствии с бюджетным законодательством Российской Федерации.</w:t>
      </w:r>
    </w:p>
    <w:p w14:paraId="035F20CF" w14:textId="77777777" w:rsidR="00783EF8" w:rsidRPr="001B0B42" w:rsidRDefault="00783EF8" w:rsidP="00783EF8">
      <w:pPr>
        <w:autoSpaceDE w:val="0"/>
        <w:autoSpaceDN w:val="0"/>
        <w:adjustRightInd w:val="0"/>
        <w:spacing w:before="220" w:after="0" w:line="240" w:lineRule="auto"/>
        <w:ind w:firstLine="540"/>
        <w:jc w:val="both"/>
        <w:rPr>
          <w:rFonts w:ascii="Times New Roman" w:hAnsi="Times New Roman" w:cs="Times New Roman"/>
          <w:sz w:val="28"/>
          <w:szCs w:val="28"/>
        </w:rPr>
      </w:pPr>
      <w:r w:rsidRPr="00713F17">
        <w:rPr>
          <w:rFonts w:ascii="Times New Roman" w:hAnsi="Times New Roman" w:cs="Times New Roman"/>
          <w:sz w:val="28"/>
          <w:szCs w:val="28"/>
        </w:rPr>
        <w:t xml:space="preserve">4.7. Средства субсидий, использованные муниципальным образованием не по целевому </w:t>
      </w:r>
      <w:r w:rsidRPr="001B0B42">
        <w:rPr>
          <w:rFonts w:ascii="Times New Roman" w:hAnsi="Times New Roman" w:cs="Times New Roman"/>
          <w:sz w:val="28"/>
          <w:szCs w:val="28"/>
        </w:rPr>
        <w:t>назначению, подлежат возврату в областной бюджет в порядке, установленном действующим законодательством.</w:t>
      </w:r>
    </w:p>
    <w:p w14:paraId="737A62B6" w14:textId="77777777" w:rsidR="00783EF8" w:rsidRPr="001B0B42" w:rsidRDefault="00783EF8" w:rsidP="00783EF8">
      <w:pPr>
        <w:autoSpaceDE w:val="0"/>
        <w:autoSpaceDN w:val="0"/>
        <w:adjustRightInd w:val="0"/>
        <w:spacing w:before="220" w:after="0" w:line="240" w:lineRule="auto"/>
        <w:ind w:firstLine="540"/>
        <w:jc w:val="both"/>
        <w:rPr>
          <w:sz w:val="28"/>
          <w:szCs w:val="28"/>
        </w:rPr>
      </w:pPr>
      <w:r w:rsidRPr="001B0B42">
        <w:rPr>
          <w:rFonts w:ascii="Times New Roman" w:hAnsi="Times New Roman" w:cs="Times New Roman"/>
          <w:sz w:val="28"/>
          <w:szCs w:val="28"/>
        </w:rPr>
        <w:t xml:space="preserve">4.8. В случае недостижения муниципальным образованием значений целевых показателей результативности к нему применяются меры ответственности, предусмотренные </w:t>
      </w:r>
      <w:hyperlink r:id="rId26" w:history="1">
        <w:r w:rsidRPr="001B0B42">
          <w:rPr>
            <w:rFonts w:ascii="Times New Roman" w:hAnsi="Times New Roman" w:cs="Times New Roman"/>
            <w:sz w:val="28"/>
            <w:szCs w:val="28"/>
          </w:rPr>
          <w:t>разделом 6</w:t>
        </w:r>
      </w:hyperlink>
      <w:r w:rsidRPr="001B0B42">
        <w:rPr>
          <w:rFonts w:ascii="Times New Roman" w:hAnsi="Times New Roman" w:cs="Times New Roman"/>
          <w:sz w:val="28"/>
          <w:szCs w:val="28"/>
        </w:rPr>
        <w:t xml:space="preserve"> Правил.</w:t>
      </w:r>
    </w:p>
    <w:p w14:paraId="3929E531" w14:textId="77777777" w:rsidR="00783EF8" w:rsidRPr="00E41C6B" w:rsidRDefault="00783EF8" w:rsidP="00783EF8">
      <w:pPr>
        <w:pStyle w:val="ConsPlusNormal"/>
        <w:tabs>
          <w:tab w:val="left" w:pos="6379"/>
        </w:tabs>
        <w:spacing w:before="220"/>
        <w:ind w:left="6804" w:hanging="6264"/>
        <w:jc w:val="center"/>
        <w:rPr>
          <w:sz w:val="28"/>
          <w:szCs w:val="28"/>
        </w:rPr>
      </w:pPr>
    </w:p>
    <w:p w14:paraId="174A530F" w14:textId="77777777" w:rsidR="00B704BF" w:rsidRPr="003D4060" w:rsidRDefault="00B704BF" w:rsidP="00B704BF">
      <w:pPr>
        <w:pStyle w:val="ConsPlusNormal"/>
        <w:jc w:val="center"/>
        <w:outlineLvl w:val="2"/>
        <w:rPr>
          <w:rFonts w:ascii="Times New Roman" w:hAnsi="Times New Roman" w:cs="Times New Roman"/>
          <w:sz w:val="28"/>
          <w:szCs w:val="28"/>
        </w:rPr>
      </w:pPr>
      <w:r w:rsidRPr="003D4060">
        <w:rPr>
          <w:rFonts w:ascii="Times New Roman" w:hAnsi="Times New Roman" w:cs="Times New Roman"/>
          <w:sz w:val="28"/>
          <w:szCs w:val="28"/>
        </w:rPr>
        <w:t>Порядок</w:t>
      </w:r>
    </w:p>
    <w:p w14:paraId="19611A27" w14:textId="77777777" w:rsidR="00B704BF" w:rsidRPr="003D4060" w:rsidRDefault="00B704BF" w:rsidP="00B704BF">
      <w:pPr>
        <w:pStyle w:val="ConsPlusNormal"/>
        <w:jc w:val="center"/>
        <w:rPr>
          <w:rFonts w:ascii="Times New Roman" w:hAnsi="Times New Roman" w:cs="Times New Roman"/>
          <w:sz w:val="28"/>
          <w:szCs w:val="28"/>
        </w:rPr>
      </w:pPr>
      <w:r w:rsidRPr="003D4060">
        <w:rPr>
          <w:rFonts w:ascii="Times New Roman" w:hAnsi="Times New Roman" w:cs="Times New Roman"/>
          <w:sz w:val="28"/>
          <w:szCs w:val="28"/>
        </w:rPr>
        <w:t>предоставления субсидий из областного бюджета</w:t>
      </w:r>
    </w:p>
    <w:p w14:paraId="3D350A62" w14:textId="77777777" w:rsidR="00B704BF" w:rsidRPr="003D4060" w:rsidRDefault="00B704BF" w:rsidP="00B704BF">
      <w:pPr>
        <w:pStyle w:val="ConsPlusNormal"/>
        <w:jc w:val="center"/>
        <w:rPr>
          <w:rFonts w:ascii="Times New Roman" w:hAnsi="Times New Roman" w:cs="Times New Roman"/>
          <w:sz w:val="28"/>
          <w:szCs w:val="28"/>
        </w:rPr>
      </w:pPr>
      <w:r w:rsidRPr="003D4060">
        <w:rPr>
          <w:rFonts w:ascii="Times New Roman" w:hAnsi="Times New Roman" w:cs="Times New Roman"/>
          <w:sz w:val="28"/>
          <w:szCs w:val="28"/>
        </w:rPr>
        <w:t xml:space="preserve"> Ленинградской области бюджетам муниципальных образований </w:t>
      </w:r>
    </w:p>
    <w:p w14:paraId="36DC1EA1" w14:textId="77777777" w:rsidR="00B704BF" w:rsidRPr="003D4060" w:rsidRDefault="00B704BF" w:rsidP="00B704BF">
      <w:pPr>
        <w:pStyle w:val="ConsPlusNormal"/>
        <w:jc w:val="center"/>
        <w:rPr>
          <w:rFonts w:ascii="Times New Roman" w:hAnsi="Times New Roman" w:cs="Times New Roman"/>
          <w:sz w:val="28"/>
          <w:szCs w:val="28"/>
        </w:rPr>
      </w:pPr>
      <w:r w:rsidRPr="003D4060">
        <w:rPr>
          <w:rFonts w:ascii="Times New Roman" w:hAnsi="Times New Roman" w:cs="Times New Roman"/>
          <w:sz w:val="28"/>
          <w:szCs w:val="28"/>
        </w:rPr>
        <w:t>на реализацию мероприятий по строительству и реконструкции спортивных</w:t>
      </w:r>
    </w:p>
    <w:p w14:paraId="358FD5D7" w14:textId="77777777" w:rsidR="00B704BF" w:rsidRPr="003D4060" w:rsidRDefault="00B704BF" w:rsidP="00B704BF">
      <w:pPr>
        <w:pStyle w:val="ConsPlusNormal"/>
        <w:jc w:val="center"/>
        <w:rPr>
          <w:rFonts w:ascii="Times New Roman" w:hAnsi="Times New Roman" w:cs="Times New Roman"/>
          <w:sz w:val="28"/>
          <w:szCs w:val="28"/>
        </w:rPr>
      </w:pPr>
      <w:r w:rsidRPr="003D4060">
        <w:rPr>
          <w:rFonts w:ascii="Times New Roman" w:hAnsi="Times New Roman" w:cs="Times New Roman"/>
          <w:sz w:val="28"/>
          <w:szCs w:val="28"/>
        </w:rPr>
        <w:t>объектов в рамках подпрограммы</w:t>
      </w:r>
    </w:p>
    <w:p w14:paraId="6A0B5A4A" w14:textId="77777777" w:rsidR="00B704BF" w:rsidRPr="003D4060" w:rsidRDefault="00B704BF" w:rsidP="00B704BF">
      <w:pPr>
        <w:pStyle w:val="ConsPlusNormal"/>
        <w:jc w:val="center"/>
        <w:rPr>
          <w:rFonts w:ascii="Times New Roman" w:hAnsi="Times New Roman" w:cs="Times New Roman"/>
          <w:sz w:val="28"/>
          <w:szCs w:val="28"/>
        </w:rPr>
      </w:pPr>
      <w:r w:rsidRPr="003D4060">
        <w:rPr>
          <w:rFonts w:ascii="Times New Roman" w:hAnsi="Times New Roman" w:cs="Times New Roman"/>
          <w:sz w:val="28"/>
          <w:szCs w:val="28"/>
        </w:rPr>
        <w:t xml:space="preserve"> «Развитие спортивной инфраструктуры Ленинградской области»</w:t>
      </w:r>
    </w:p>
    <w:p w14:paraId="5093CA22" w14:textId="77777777" w:rsidR="00B704BF" w:rsidRPr="003D4060" w:rsidRDefault="00B704BF" w:rsidP="00B704BF">
      <w:pPr>
        <w:pStyle w:val="ConsPlusNormal"/>
        <w:jc w:val="center"/>
        <w:rPr>
          <w:rFonts w:ascii="Times New Roman" w:hAnsi="Times New Roman" w:cs="Times New Roman"/>
          <w:sz w:val="28"/>
          <w:szCs w:val="28"/>
        </w:rPr>
      </w:pPr>
    </w:p>
    <w:p w14:paraId="50BE60DA" w14:textId="77777777" w:rsidR="00B704BF" w:rsidRPr="003D4060" w:rsidRDefault="00B704BF" w:rsidP="00B704BF">
      <w:pPr>
        <w:pStyle w:val="ConsPlusNormal"/>
        <w:numPr>
          <w:ilvl w:val="0"/>
          <w:numId w:val="3"/>
        </w:numPr>
        <w:jc w:val="center"/>
        <w:rPr>
          <w:rFonts w:ascii="Times New Roman" w:hAnsi="Times New Roman" w:cs="Times New Roman"/>
          <w:sz w:val="28"/>
          <w:szCs w:val="28"/>
        </w:rPr>
      </w:pPr>
      <w:r w:rsidRPr="003D4060">
        <w:rPr>
          <w:rFonts w:ascii="Times New Roman" w:hAnsi="Times New Roman" w:cs="Times New Roman"/>
          <w:sz w:val="28"/>
          <w:szCs w:val="28"/>
        </w:rPr>
        <w:t>Общие положения</w:t>
      </w:r>
    </w:p>
    <w:p w14:paraId="3296779E" w14:textId="77777777" w:rsidR="00B704BF" w:rsidRPr="003D4060" w:rsidRDefault="00B704BF" w:rsidP="00B704BF">
      <w:pPr>
        <w:pStyle w:val="ConsPlusNormal"/>
        <w:jc w:val="center"/>
        <w:rPr>
          <w:rFonts w:ascii="Times New Roman" w:hAnsi="Times New Roman" w:cs="Times New Roman"/>
          <w:sz w:val="28"/>
          <w:szCs w:val="28"/>
        </w:rPr>
      </w:pPr>
    </w:p>
    <w:p w14:paraId="5177BBDE" w14:textId="77777777" w:rsidR="00B704BF" w:rsidRPr="003D4060" w:rsidRDefault="00B704BF" w:rsidP="00B704BF">
      <w:pPr>
        <w:pStyle w:val="ConsPlusNormal"/>
        <w:ind w:firstLine="540"/>
        <w:jc w:val="both"/>
        <w:rPr>
          <w:rFonts w:ascii="Times New Roman" w:hAnsi="Times New Roman" w:cs="Times New Roman"/>
          <w:sz w:val="28"/>
          <w:szCs w:val="28"/>
        </w:rPr>
      </w:pPr>
      <w:r w:rsidRPr="003D4060">
        <w:rPr>
          <w:rFonts w:ascii="Times New Roman" w:hAnsi="Times New Roman" w:cs="Times New Roman"/>
          <w:sz w:val="28"/>
          <w:szCs w:val="28"/>
        </w:rPr>
        <w:t>1.1. Настоящий Порядок определяет условия предоставления и расходования субсидий из областного бюджета Ленинградской области бюджетам муниципальных образований на реализацию мероприятий по строительству, реконструкции спортивных объектов в рамках подпрограммы «Развитие спортивной инфраструктуры Ленинградской области» (далее - субсидии), а также критерии отбора муниципальных образований для предоставления субсидий.</w:t>
      </w:r>
    </w:p>
    <w:p w14:paraId="796F1AD2" w14:textId="77777777" w:rsidR="00B704BF" w:rsidRPr="003D4060" w:rsidRDefault="00B704BF" w:rsidP="00B704BF">
      <w:pPr>
        <w:pStyle w:val="ConsPlusNormal"/>
        <w:ind w:firstLine="540"/>
        <w:jc w:val="both"/>
        <w:rPr>
          <w:rFonts w:ascii="Times New Roman" w:hAnsi="Times New Roman" w:cs="Times New Roman"/>
          <w:sz w:val="28"/>
          <w:szCs w:val="28"/>
        </w:rPr>
      </w:pPr>
    </w:p>
    <w:p w14:paraId="3664EF10" w14:textId="77777777" w:rsidR="00B704BF" w:rsidRPr="003D4060" w:rsidRDefault="00B704BF" w:rsidP="00B704BF">
      <w:pPr>
        <w:pStyle w:val="ConsPlusNormal"/>
        <w:jc w:val="center"/>
        <w:rPr>
          <w:rFonts w:ascii="Times New Roman" w:hAnsi="Times New Roman" w:cs="Times New Roman"/>
          <w:sz w:val="28"/>
          <w:szCs w:val="28"/>
        </w:rPr>
      </w:pPr>
      <w:r w:rsidRPr="003D4060">
        <w:rPr>
          <w:rFonts w:ascii="Times New Roman" w:hAnsi="Times New Roman" w:cs="Times New Roman"/>
          <w:sz w:val="28"/>
          <w:szCs w:val="28"/>
        </w:rPr>
        <w:t xml:space="preserve">2. Цели и условия предоставления субсидий </w:t>
      </w:r>
    </w:p>
    <w:p w14:paraId="59340D8E" w14:textId="77777777" w:rsidR="00B704BF" w:rsidRPr="003D4060" w:rsidRDefault="00B704BF" w:rsidP="00B704BF">
      <w:pPr>
        <w:pStyle w:val="ConsPlusNormal"/>
        <w:spacing w:before="220"/>
        <w:ind w:firstLine="540"/>
        <w:jc w:val="both"/>
        <w:rPr>
          <w:rFonts w:ascii="Times New Roman" w:hAnsi="Times New Roman" w:cs="Times New Roman"/>
          <w:sz w:val="28"/>
          <w:szCs w:val="28"/>
        </w:rPr>
      </w:pPr>
      <w:r w:rsidRPr="003D4060">
        <w:rPr>
          <w:rFonts w:ascii="Times New Roman" w:hAnsi="Times New Roman" w:cs="Times New Roman"/>
          <w:sz w:val="28"/>
          <w:szCs w:val="28"/>
        </w:rPr>
        <w:t>2.1. Субсидии предоставляются на софинансирование расходных обязательств, возникающих при выполнении полномочий органов местного самоуправления по вопросам местного значения в части обеспечения условий для развития на территории муниципального образования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w:t>
      </w:r>
    </w:p>
    <w:p w14:paraId="3CF8EB22" w14:textId="77777777" w:rsidR="00B704BF" w:rsidRPr="003D4060" w:rsidRDefault="00B704BF" w:rsidP="00B704BF">
      <w:pPr>
        <w:pStyle w:val="ConsPlusNormal"/>
        <w:spacing w:before="220"/>
        <w:ind w:firstLine="540"/>
        <w:jc w:val="both"/>
        <w:rPr>
          <w:rFonts w:ascii="Times New Roman" w:hAnsi="Times New Roman" w:cs="Times New Roman"/>
          <w:sz w:val="28"/>
          <w:szCs w:val="28"/>
        </w:rPr>
      </w:pPr>
      <w:r w:rsidRPr="003D4060">
        <w:rPr>
          <w:rFonts w:ascii="Times New Roman" w:hAnsi="Times New Roman" w:cs="Times New Roman"/>
          <w:sz w:val="28"/>
          <w:szCs w:val="28"/>
        </w:rPr>
        <w:t>2.2. Субсидии предоставляются в целях строительства и реконструкции спортивных объектов.</w:t>
      </w:r>
    </w:p>
    <w:p w14:paraId="34615C6E" w14:textId="77777777" w:rsidR="00B704BF" w:rsidRPr="003D4060" w:rsidRDefault="00B704BF" w:rsidP="00B704BF">
      <w:pPr>
        <w:pStyle w:val="ConsPlusNormal"/>
        <w:spacing w:before="220"/>
        <w:ind w:firstLine="540"/>
        <w:jc w:val="both"/>
        <w:rPr>
          <w:rFonts w:ascii="Times New Roman" w:hAnsi="Times New Roman" w:cs="Times New Roman"/>
          <w:sz w:val="28"/>
          <w:szCs w:val="28"/>
        </w:rPr>
      </w:pPr>
      <w:r w:rsidRPr="003D4060">
        <w:rPr>
          <w:rFonts w:ascii="Times New Roman" w:hAnsi="Times New Roman" w:cs="Times New Roman"/>
          <w:sz w:val="28"/>
          <w:szCs w:val="28"/>
        </w:rPr>
        <w:t>2.3. Мероприятия по строительству и реконструкции спортивных объектов осуществляются муниципальными образованиями в установленном законодательством Российской Федерации порядке.</w:t>
      </w:r>
    </w:p>
    <w:p w14:paraId="1623C314" w14:textId="77777777" w:rsidR="00B704BF" w:rsidRPr="003D4060" w:rsidRDefault="00B704BF" w:rsidP="00B704BF">
      <w:pPr>
        <w:pStyle w:val="ConsPlusNormal"/>
        <w:spacing w:before="220"/>
        <w:ind w:firstLine="540"/>
        <w:jc w:val="both"/>
        <w:rPr>
          <w:rFonts w:ascii="Times New Roman" w:hAnsi="Times New Roman" w:cs="Times New Roman"/>
          <w:sz w:val="28"/>
          <w:szCs w:val="28"/>
        </w:rPr>
      </w:pPr>
      <w:r w:rsidRPr="003D4060">
        <w:rPr>
          <w:rFonts w:ascii="Times New Roman" w:hAnsi="Times New Roman" w:cs="Times New Roman"/>
          <w:sz w:val="28"/>
          <w:szCs w:val="28"/>
        </w:rPr>
        <w:t>2.4. Плановыми значениями целевых показателей результативности (далее - значениями целевых показателей результативности предоставления субсидии) являются:</w:t>
      </w:r>
    </w:p>
    <w:p w14:paraId="74FF84F1" w14:textId="77777777" w:rsidR="00B704BF" w:rsidRPr="003D4060" w:rsidRDefault="00B704BF" w:rsidP="00B704BF">
      <w:pPr>
        <w:pStyle w:val="ConsPlusNormal"/>
        <w:spacing w:before="220"/>
        <w:ind w:firstLine="540"/>
        <w:jc w:val="both"/>
        <w:rPr>
          <w:rFonts w:ascii="Times New Roman" w:hAnsi="Times New Roman" w:cs="Times New Roman"/>
          <w:sz w:val="28"/>
          <w:szCs w:val="28"/>
        </w:rPr>
      </w:pPr>
      <w:r w:rsidRPr="003D4060">
        <w:rPr>
          <w:rFonts w:ascii="Times New Roman" w:hAnsi="Times New Roman" w:cs="Times New Roman"/>
          <w:sz w:val="28"/>
          <w:szCs w:val="28"/>
        </w:rPr>
        <w:t>- для оценки результативности предоставления субсидий за весь срок их предоставления - «Количество введенных в эксплуатацию спортивных объектов путем реализации мероприятий по строительству и реконструкции»;</w:t>
      </w:r>
    </w:p>
    <w:p w14:paraId="099C17FA" w14:textId="77777777" w:rsidR="00B704BF" w:rsidRPr="003D4060" w:rsidRDefault="00B704BF" w:rsidP="00B704BF">
      <w:pPr>
        <w:pStyle w:val="ConsPlusNormal"/>
        <w:spacing w:before="220"/>
        <w:ind w:firstLine="540"/>
        <w:jc w:val="both"/>
        <w:rPr>
          <w:rFonts w:ascii="Times New Roman" w:hAnsi="Times New Roman" w:cs="Times New Roman"/>
          <w:sz w:val="28"/>
          <w:szCs w:val="28"/>
        </w:rPr>
      </w:pPr>
      <w:r w:rsidRPr="003D4060">
        <w:rPr>
          <w:rFonts w:ascii="Times New Roman" w:hAnsi="Times New Roman" w:cs="Times New Roman"/>
          <w:sz w:val="28"/>
          <w:szCs w:val="28"/>
        </w:rPr>
        <w:lastRenderedPageBreak/>
        <w:t>- для промежуточной оценки результативности предоставления субсидий - «Доля сметной стоимости выполненных в течение года работ в общей сметной стоимости работ».</w:t>
      </w:r>
    </w:p>
    <w:p w14:paraId="44508033" w14:textId="77777777" w:rsidR="00B704BF" w:rsidRPr="003D4060" w:rsidRDefault="00B704BF" w:rsidP="00B704BF">
      <w:pPr>
        <w:pStyle w:val="ConsPlusNormal"/>
        <w:spacing w:before="220"/>
        <w:ind w:firstLine="540"/>
        <w:jc w:val="both"/>
        <w:rPr>
          <w:rFonts w:ascii="Times New Roman" w:hAnsi="Times New Roman" w:cs="Times New Roman"/>
          <w:sz w:val="28"/>
          <w:szCs w:val="28"/>
        </w:rPr>
      </w:pPr>
      <w:r w:rsidRPr="003D4060">
        <w:rPr>
          <w:rFonts w:ascii="Times New Roman" w:hAnsi="Times New Roman" w:cs="Times New Roman"/>
          <w:sz w:val="28"/>
          <w:szCs w:val="28"/>
        </w:rPr>
        <w:t>Значения целевых показателей результативности устанавливаются в Соглашении о предоставлении субсидии (далее - Соглашение), в соответствии с заявками муниципальных образований.</w:t>
      </w:r>
    </w:p>
    <w:p w14:paraId="5F530F13" w14:textId="77777777" w:rsidR="00B704BF" w:rsidRPr="003D4060" w:rsidRDefault="00B704BF" w:rsidP="00B704BF">
      <w:pPr>
        <w:autoSpaceDE w:val="0"/>
        <w:autoSpaceDN w:val="0"/>
        <w:adjustRightInd w:val="0"/>
        <w:spacing w:after="0" w:line="240" w:lineRule="auto"/>
        <w:ind w:firstLine="540"/>
        <w:jc w:val="both"/>
        <w:outlineLvl w:val="0"/>
        <w:rPr>
          <w:rFonts w:ascii="Times New Roman" w:hAnsi="Times New Roman" w:cs="Times New Roman"/>
          <w:sz w:val="28"/>
          <w:szCs w:val="28"/>
        </w:rPr>
      </w:pPr>
      <w:bookmarkStart w:id="7" w:name="P10963"/>
      <w:bookmarkEnd w:id="7"/>
      <w:r w:rsidRPr="003D4060">
        <w:rPr>
          <w:rFonts w:ascii="Times New Roman" w:hAnsi="Times New Roman" w:cs="Times New Roman"/>
          <w:sz w:val="28"/>
          <w:szCs w:val="28"/>
        </w:rPr>
        <w:t>2.5. Условия предоставления субсидий определяются в соответствии с пунктом 3.1.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20.07.2016 № 257 (далее- Правила).</w:t>
      </w:r>
    </w:p>
    <w:p w14:paraId="107630FC" w14:textId="77777777" w:rsidR="00B704BF" w:rsidRPr="003D4060" w:rsidRDefault="00B704BF" w:rsidP="00B704B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3D4060">
        <w:rPr>
          <w:rFonts w:ascii="Times New Roman" w:hAnsi="Times New Roman" w:cs="Times New Roman"/>
          <w:sz w:val="28"/>
          <w:szCs w:val="28"/>
        </w:rPr>
        <w:t>2.6. Условием предоставления субсидий является заключение между ГРБС и муниципальным образованием в срок до 1 марта текущего финансового года, но не позднее 1 апреля года предоставления субсидий Соглашения по типовой форме, утвержденной ГРБС, предусматривающего в том числе:</w:t>
      </w:r>
    </w:p>
    <w:p w14:paraId="2141E84C" w14:textId="77777777" w:rsidR="00B704BF" w:rsidRPr="003D4060" w:rsidRDefault="00B704BF" w:rsidP="00B704BF">
      <w:pPr>
        <w:pStyle w:val="ConsPlusNormal"/>
        <w:spacing w:before="220"/>
        <w:ind w:firstLine="540"/>
        <w:jc w:val="both"/>
        <w:rPr>
          <w:rFonts w:ascii="Times New Roman" w:hAnsi="Times New Roman" w:cs="Times New Roman"/>
          <w:sz w:val="28"/>
          <w:szCs w:val="28"/>
        </w:rPr>
      </w:pPr>
      <w:r w:rsidRPr="003D4060">
        <w:rPr>
          <w:rFonts w:ascii="Times New Roman" w:hAnsi="Times New Roman" w:cs="Times New Roman"/>
          <w:sz w:val="28"/>
          <w:szCs w:val="28"/>
        </w:rPr>
        <w:t>-объем субсидий, подлежащий предоставлению из областного бюджета;</w:t>
      </w:r>
    </w:p>
    <w:p w14:paraId="787980A6" w14:textId="77777777" w:rsidR="00B704BF" w:rsidRPr="003D4060" w:rsidRDefault="00B704BF" w:rsidP="00B704BF">
      <w:pPr>
        <w:pStyle w:val="ConsPlusNormal"/>
        <w:spacing w:before="220"/>
        <w:ind w:firstLine="540"/>
        <w:jc w:val="both"/>
        <w:rPr>
          <w:rFonts w:ascii="Times New Roman" w:hAnsi="Times New Roman" w:cs="Times New Roman"/>
          <w:sz w:val="28"/>
          <w:szCs w:val="28"/>
        </w:rPr>
      </w:pPr>
      <w:r w:rsidRPr="003D4060">
        <w:rPr>
          <w:rFonts w:ascii="Times New Roman" w:hAnsi="Times New Roman" w:cs="Times New Roman"/>
          <w:sz w:val="28"/>
          <w:szCs w:val="28"/>
        </w:rPr>
        <w:t>-значения целевых показателей результативности использования субсидий с учетом показателей, утвержденных правовым актом Правительства Ленинградской области об утверждении Перечня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w:t>
      </w:r>
    </w:p>
    <w:p w14:paraId="684966B9" w14:textId="77777777" w:rsidR="00B704BF" w:rsidRPr="003D4060" w:rsidRDefault="00B704BF" w:rsidP="00B704BF">
      <w:pPr>
        <w:pStyle w:val="ConsPlusNormal"/>
        <w:spacing w:before="220"/>
        <w:ind w:firstLine="540"/>
        <w:jc w:val="both"/>
        <w:rPr>
          <w:rFonts w:ascii="Times New Roman" w:hAnsi="Times New Roman" w:cs="Times New Roman"/>
          <w:sz w:val="28"/>
          <w:szCs w:val="28"/>
        </w:rPr>
      </w:pPr>
      <w:r w:rsidRPr="003D4060">
        <w:rPr>
          <w:rFonts w:ascii="Times New Roman" w:hAnsi="Times New Roman" w:cs="Times New Roman"/>
          <w:sz w:val="28"/>
          <w:szCs w:val="28"/>
        </w:rPr>
        <w:t>-значение минимальной доли софинансирования;</w:t>
      </w:r>
    </w:p>
    <w:p w14:paraId="62F6C250" w14:textId="77777777" w:rsidR="00B704BF" w:rsidRPr="003D4060" w:rsidRDefault="00B704BF" w:rsidP="00B704BF">
      <w:pPr>
        <w:pStyle w:val="ConsPlusNormal"/>
        <w:spacing w:before="220"/>
        <w:ind w:firstLine="540"/>
        <w:jc w:val="both"/>
        <w:rPr>
          <w:rFonts w:ascii="Times New Roman" w:hAnsi="Times New Roman" w:cs="Times New Roman"/>
          <w:sz w:val="28"/>
          <w:szCs w:val="28"/>
        </w:rPr>
      </w:pPr>
      <w:r w:rsidRPr="003D4060">
        <w:rPr>
          <w:rFonts w:ascii="Times New Roman" w:hAnsi="Times New Roman" w:cs="Times New Roman"/>
          <w:sz w:val="28"/>
          <w:szCs w:val="28"/>
        </w:rPr>
        <w:t xml:space="preserve">-обязанность муниципального образования в случае недостижения значений целевых показателей результативности вернуть в областной бюджет средства в объеме, определяемом в </w:t>
      </w:r>
      <w:r w:rsidRPr="00AF03BE">
        <w:rPr>
          <w:rFonts w:ascii="Times New Roman" w:hAnsi="Times New Roman" w:cs="Times New Roman"/>
          <w:sz w:val="28"/>
          <w:szCs w:val="28"/>
        </w:rPr>
        <w:t xml:space="preserve">соответствии с </w:t>
      </w:r>
      <w:hyperlink r:id="rId27" w:anchor="P11070" w:history="1">
        <w:r w:rsidRPr="00AF03BE">
          <w:rPr>
            <w:rStyle w:val="af"/>
            <w:rFonts w:ascii="Times New Roman" w:hAnsi="Times New Roman" w:cs="Times New Roman"/>
            <w:color w:val="auto"/>
            <w:sz w:val="28"/>
            <w:szCs w:val="28"/>
            <w:u w:val="none"/>
          </w:rPr>
          <w:t>пункт</w:t>
        </w:r>
        <w:r w:rsidR="00AF03BE" w:rsidRPr="00AF03BE">
          <w:rPr>
            <w:rStyle w:val="af"/>
            <w:rFonts w:ascii="Times New Roman" w:hAnsi="Times New Roman" w:cs="Times New Roman"/>
            <w:color w:val="auto"/>
            <w:sz w:val="28"/>
            <w:szCs w:val="28"/>
            <w:u w:val="none"/>
          </w:rPr>
          <w:t>ом 6</w:t>
        </w:r>
      </w:hyperlink>
      <w:r w:rsidRPr="00AF03BE">
        <w:rPr>
          <w:rFonts w:ascii="Times New Roman" w:hAnsi="Times New Roman" w:cs="Times New Roman"/>
          <w:sz w:val="28"/>
          <w:szCs w:val="28"/>
        </w:rPr>
        <w:t xml:space="preserve"> настоящего</w:t>
      </w:r>
      <w:r w:rsidRPr="003D4060">
        <w:rPr>
          <w:rFonts w:ascii="Times New Roman" w:hAnsi="Times New Roman" w:cs="Times New Roman"/>
          <w:sz w:val="28"/>
          <w:szCs w:val="28"/>
        </w:rPr>
        <w:t xml:space="preserve"> Порядка;</w:t>
      </w:r>
    </w:p>
    <w:p w14:paraId="2F89619D" w14:textId="77777777" w:rsidR="00B704BF" w:rsidRPr="003D4060" w:rsidRDefault="00B704BF" w:rsidP="00B704BF">
      <w:pPr>
        <w:pStyle w:val="ConsPlusNormal"/>
        <w:spacing w:before="220"/>
        <w:ind w:firstLine="540"/>
        <w:jc w:val="both"/>
        <w:rPr>
          <w:rFonts w:ascii="Times New Roman" w:hAnsi="Times New Roman" w:cs="Times New Roman"/>
          <w:sz w:val="28"/>
          <w:szCs w:val="28"/>
        </w:rPr>
      </w:pPr>
      <w:r w:rsidRPr="003D4060">
        <w:rPr>
          <w:rFonts w:ascii="Times New Roman" w:hAnsi="Times New Roman" w:cs="Times New Roman"/>
          <w:sz w:val="28"/>
          <w:szCs w:val="28"/>
        </w:rPr>
        <w:t>-обязательство муниципального образования по организации учета результатов исполнения расходных обязательств, установленных муниципальными правовыми актами;</w:t>
      </w:r>
    </w:p>
    <w:p w14:paraId="447282C0" w14:textId="77777777" w:rsidR="00B704BF" w:rsidRPr="003D4060" w:rsidRDefault="00B704BF" w:rsidP="00B704BF">
      <w:pPr>
        <w:pStyle w:val="ConsPlusNormal"/>
        <w:spacing w:before="220"/>
        <w:ind w:firstLine="540"/>
        <w:jc w:val="both"/>
        <w:rPr>
          <w:rFonts w:ascii="Times New Roman" w:hAnsi="Times New Roman" w:cs="Times New Roman"/>
          <w:sz w:val="28"/>
          <w:szCs w:val="28"/>
        </w:rPr>
      </w:pPr>
      <w:r w:rsidRPr="003D4060">
        <w:rPr>
          <w:rFonts w:ascii="Times New Roman" w:hAnsi="Times New Roman" w:cs="Times New Roman"/>
          <w:sz w:val="28"/>
          <w:szCs w:val="28"/>
        </w:rPr>
        <w:t>-обязательство муниципального образования по ежегодному размещению отчетной информации о достижении значений целевых показателей результативности использования субсидий на официальном сайте муниципального образования;</w:t>
      </w:r>
    </w:p>
    <w:p w14:paraId="780EDADC" w14:textId="77777777" w:rsidR="00B704BF" w:rsidRPr="003D4060" w:rsidRDefault="00B704BF" w:rsidP="00B704BF">
      <w:pPr>
        <w:pStyle w:val="ConsPlusNormal"/>
        <w:spacing w:before="220"/>
        <w:ind w:firstLine="540"/>
        <w:jc w:val="both"/>
        <w:rPr>
          <w:rFonts w:ascii="Times New Roman" w:hAnsi="Times New Roman" w:cs="Times New Roman"/>
          <w:sz w:val="28"/>
          <w:szCs w:val="28"/>
        </w:rPr>
      </w:pPr>
      <w:r w:rsidRPr="003D4060">
        <w:rPr>
          <w:rFonts w:ascii="Times New Roman" w:hAnsi="Times New Roman" w:cs="Times New Roman"/>
          <w:sz w:val="28"/>
          <w:szCs w:val="28"/>
        </w:rPr>
        <w:t>-обязательство муниципального образования по представлению ГРБС отчетов о расходах местного бюджета, источником финансового обеспечения которых является субсидия, и достижении значений целевых показателей результативности использования субсидии;</w:t>
      </w:r>
    </w:p>
    <w:p w14:paraId="6CEF2554" w14:textId="77777777" w:rsidR="00B704BF" w:rsidRPr="003D4060" w:rsidRDefault="00B704BF" w:rsidP="00B704BF">
      <w:pPr>
        <w:pStyle w:val="ConsPlusNormal"/>
        <w:spacing w:before="220"/>
        <w:ind w:firstLine="540"/>
        <w:jc w:val="both"/>
        <w:rPr>
          <w:rFonts w:ascii="Times New Roman" w:hAnsi="Times New Roman" w:cs="Times New Roman"/>
          <w:sz w:val="28"/>
          <w:szCs w:val="28"/>
        </w:rPr>
      </w:pPr>
      <w:r w:rsidRPr="003D4060">
        <w:rPr>
          <w:rFonts w:ascii="Times New Roman" w:hAnsi="Times New Roman" w:cs="Times New Roman"/>
          <w:sz w:val="28"/>
          <w:szCs w:val="28"/>
        </w:rPr>
        <w:t>-последствия недостижения муниципальным образованием установленных значений целевых показателей результативности использования субсидии;</w:t>
      </w:r>
    </w:p>
    <w:p w14:paraId="2D77E7A6" w14:textId="77777777" w:rsidR="00B704BF" w:rsidRPr="003D4060" w:rsidRDefault="00B704BF" w:rsidP="00B704BF">
      <w:pPr>
        <w:pStyle w:val="ConsPlusNormal"/>
        <w:spacing w:before="220"/>
        <w:ind w:firstLine="540"/>
        <w:jc w:val="both"/>
        <w:rPr>
          <w:rFonts w:ascii="Times New Roman" w:hAnsi="Times New Roman" w:cs="Times New Roman"/>
          <w:sz w:val="28"/>
          <w:szCs w:val="28"/>
        </w:rPr>
      </w:pPr>
      <w:r w:rsidRPr="003D4060">
        <w:rPr>
          <w:rFonts w:ascii="Times New Roman" w:hAnsi="Times New Roman" w:cs="Times New Roman"/>
          <w:sz w:val="28"/>
          <w:szCs w:val="28"/>
        </w:rPr>
        <w:t>-обязанность муниципального образования по соблюдению фактической доли расходов бюджета муниципального образования на финансирование обязательств, софинансируемых за счет субсидий, в отчетном году;</w:t>
      </w:r>
    </w:p>
    <w:p w14:paraId="6BFEA6F1" w14:textId="77777777" w:rsidR="00B704BF" w:rsidRPr="003D4060" w:rsidRDefault="00B704BF" w:rsidP="00B704BF">
      <w:pPr>
        <w:pStyle w:val="ConsPlusNormal"/>
        <w:spacing w:before="220"/>
        <w:ind w:firstLine="540"/>
        <w:jc w:val="both"/>
        <w:rPr>
          <w:rFonts w:ascii="Times New Roman" w:hAnsi="Times New Roman" w:cs="Times New Roman"/>
          <w:sz w:val="28"/>
          <w:szCs w:val="28"/>
        </w:rPr>
      </w:pPr>
      <w:r w:rsidRPr="003D4060">
        <w:rPr>
          <w:rFonts w:ascii="Times New Roman" w:hAnsi="Times New Roman" w:cs="Times New Roman"/>
          <w:sz w:val="28"/>
          <w:szCs w:val="28"/>
        </w:rPr>
        <w:t xml:space="preserve">-сроки и порядок представления отчетов о достижении значений целевых </w:t>
      </w:r>
      <w:r w:rsidRPr="003D4060">
        <w:rPr>
          <w:rFonts w:ascii="Times New Roman" w:hAnsi="Times New Roman" w:cs="Times New Roman"/>
          <w:sz w:val="28"/>
          <w:szCs w:val="28"/>
        </w:rPr>
        <w:lastRenderedPageBreak/>
        <w:t>показателей результативности;</w:t>
      </w:r>
    </w:p>
    <w:p w14:paraId="23574B03" w14:textId="77777777" w:rsidR="00B704BF" w:rsidRPr="003D4060" w:rsidRDefault="00B704BF" w:rsidP="00B704BF">
      <w:pPr>
        <w:pStyle w:val="ConsPlusNormal"/>
        <w:spacing w:before="220"/>
        <w:ind w:firstLine="540"/>
        <w:jc w:val="both"/>
        <w:rPr>
          <w:rFonts w:ascii="Times New Roman" w:hAnsi="Times New Roman" w:cs="Times New Roman"/>
          <w:sz w:val="28"/>
          <w:szCs w:val="28"/>
        </w:rPr>
      </w:pPr>
      <w:r w:rsidRPr="003D4060">
        <w:rPr>
          <w:rFonts w:ascii="Times New Roman" w:hAnsi="Times New Roman" w:cs="Times New Roman"/>
          <w:sz w:val="28"/>
          <w:szCs w:val="28"/>
        </w:rPr>
        <w:t>-сроки и порядок представления отчетов о расходах бюджета муниципального образования, источником финансового обеспечения которых являются субсидии;</w:t>
      </w:r>
    </w:p>
    <w:p w14:paraId="66E57573" w14:textId="77777777" w:rsidR="00B704BF" w:rsidRPr="003D4060" w:rsidRDefault="00B704BF" w:rsidP="00B704BF">
      <w:pPr>
        <w:pStyle w:val="ConsPlusNormal"/>
        <w:spacing w:before="220"/>
        <w:ind w:firstLine="540"/>
        <w:jc w:val="both"/>
        <w:rPr>
          <w:rFonts w:ascii="Times New Roman" w:hAnsi="Times New Roman" w:cs="Times New Roman"/>
          <w:sz w:val="28"/>
          <w:szCs w:val="28"/>
        </w:rPr>
      </w:pPr>
      <w:r w:rsidRPr="003D4060">
        <w:rPr>
          <w:rFonts w:ascii="Times New Roman" w:hAnsi="Times New Roman" w:cs="Times New Roman"/>
          <w:sz w:val="28"/>
          <w:szCs w:val="28"/>
        </w:rPr>
        <w:t>-порядок осуществления ГРБС контроля за выполнением муниципальным образованием обязательств, предусмотренных соглашением;</w:t>
      </w:r>
    </w:p>
    <w:p w14:paraId="0BD7A1EF" w14:textId="77777777" w:rsidR="00B704BF" w:rsidRPr="003D4060" w:rsidRDefault="00B704BF" w:rsidP="00B704BF">
      <w:pPr>
        <w:pStyle w:val="ConsPlusNormal"/>
        <w:spacing w:before="220"/>
        <w:ind w:firstLine="540"/>
        <w:jc w:val="both"/>
        <w:rPr>
          <w:rFonts w:ascii="Times New Roman" w:hAnsi="Times New Roman" w:cs="Times New Roman"/>
          <w:sz w:val="28"/>
          <w:szCs w:val="28"/>
        </w:rPr>
      </w:pPr>
      <w:r w:rsidRPr="003D4060">
        <w:rPr>
          <w:rFonts w:ascii="Times New Roman" w:hAnsi="Times New Roman" w:cs="Times New Roman"/>
          <w:sz w:val="28"/>
          <w:szCs w:val="28"/>
        </w:rPr>
        <w:t>-иные положения, предусмотренные Правилами, настоящим Порядком и нормативным правовым актом Правительства Ленинградской области о мерах по реализации областного закона об областном бюджете;</w:t>
      </w:r>
    </w:p>
    <w:p w14:paraId="6A6C098A" w14:textId="77777777" w:rsidR="00B704BF" w:rsidRPr="003D4060" w:rsidRDefault="00B704BF" w:rsidP="00B704BF">
      <w:pPr>
        <w:autoSpaceDE w:val="0"/>
        <w:autoSpaceDN w:val="0"/>
        <w:adjustRightInd w:val="0"/>
        <w:spacing w:after="0" w:line="240" w:lineRule="auto"/>
        <w:ind w:firstLine="540"/>
        <w:jc w:val="both"/>
        <w:rPr>
          <w:rFonts w:ascii="Times New Roman" w:hAnsi="Times New Roman" w:cs="Times New Roman"/>
          <w:sz w:val="28"/>
          <w:szCs w:val="28"/>
        </w:rPr>
      </w:pPr>
    </w:p>
    <w:p w14:paraId="4DB6EA6B" w14:textId="77777777" w:rsidR="00B704BF" w:rsidRPr="003D4060" w:rsidRDefault="00B704BF" w:rsidP="00B704BF">
      <w:pPr>
        <w:autoSpaceDE w:val="0"/>
        <w:autoSpaceDN w:val="0"/>
        <w:adjustRightInd w:val="0"/>
        <w:spacing w:after="0" w:line="240" w:lineRule="auto"/>
        <w:ind w:firstLine="540"/>
        <w:jc w:val="both"/>
        <w:rPr>
          <w:rFonts w:ascii="Times New Roman" w:hAnsi="Times New Roman" w:cs="Times New Roman"/>
          <w:sz w:val="28"/>
          <w:szCs w:val="28"/>
        </w:rPr>
      </w:pPr>
      <w:r w:rsidRPr="003D4060">
        <w:rPr>
          <w:rFonts w:ascii="Times New Roman" w:hAnsi="Times New Roman" w:cs="Times New Roman"/>
          <w:sz w:val="28"/>
          <w:szCs w:val="28"/>
        </w:rPr>
        <w:t xml:space="preserve">2.7. Муниципальное образование при заключении соглашения представляет главному распорядителю бюджетных средств документы, подтверждающие выполнение условий, указанных в </w:t>
      </w:r>
      <w:hyperlink r:id="rId28" w:history="1">
        <w:r w:rsidRPr="003D4060">
          <w:rPr>
            <w:rFonts w:ascii="Times New Roman" w:hAnsi="Times New Roman" w:cs="Times New Roman"/>
            <w:sz w:val="28"/>
            <w:szCs w:val="28"/>
          </w:rPr>
          <w:t>подпунктах "а"</w:t>
        </w:r>
      </w:hyperlink>
      <w:r w:rsidRPr="003D4060">
        <w:rPr>
          <w:rFonts w:ascii="Times New Roman" w:hAnsi="Times New Roman" w:cs="Times New Roman"/>
          <w:sz w:val="28"/>
          <w:szCs w:val="28"/>
        </w:rPr>
        <w:t xml:space="preserve">, </w:t>
      </w:r>
      <w:hyperlink r:id="rId29" w:history="1">
        <w:r w:rsidRPr="003D4060">
          <w:rPr>
            <w:rFonts w:ascii="Times New Roman" w:hAnsi="Times New Roman" w:cs="Times New Roman"/>
            <w:sz w:val="28"/>
            <w:szCs w:val="28"/>
          </w:rPr>
          <w:t>"б"</w:t>
        </w:r>
      </w:hyperlink>
      <w:r w:rsidRPr="003D4060">
        <w:rPr>
          <w:rFonts w:ascii="Times New Roman" w:hAnsi="Times New Roman" w:cs="Times New Roman"/>
          <w:sz w:val="28"/>
          <w:szCs w:val="28"/>
        </w:rPr>
        <w:t xml:space="preserve"> и </w:t>
      </w:r>
      <w:hyperlink r:id="rId30" w:history="1">
        <w:r w:rsidRPr="003D4060">
          <w:rPr>
            <w:rFonts w:ascii="Times New Roman" w:hAnsi="Times New Roman" w:cs="Times New Roman"/>
            <w:sz w:val="28"/>
            <w:szCs w:val="28"/>
          </w:rPr>
          <w:t>"е" пункта 3.1</w:t>
        </w:r>
      </w:hyperlink>
      <w:r w:rsidRPr="003D4060">
        <w:rPr>
          <w:rFonts w:ascii="Times New Roman" w:hAnsi="Times New Roman" w:cs="Times New Roman"/>
          <w:sz w:val="28"/>
          <w:szCs w:val="28"/>
        </w:rPr>
        <w:t xml:space="preserve"> Правил.</w:t>
      </w:r>
    </w:p>
    <w:p w14:paraId="7D4BEB4D" w14:textId="77777777" w:rsidR="00B704BF" w:rsidRPr="003D4060" w:rsidRDefault="00B704BF" w:rsidP="00B704BF">
      <w:pPr>
        <w:autoSpaceDE w:val="0"/>
        <w:autoSpaceDN w:val="0"/>
        <w:adjustRightInd w:val="0"/>
        <w:spacing w:after="0" w:line="240" w:lineRule="auto"/>
        <w:ind w:firstLine="540"/>
        <w:jc w:val="both"/>
        <w:rPr>
          <w:rFonts w:ascii="Times New Roman" w:hAnsi="Times New Roman" w:cs="Times New Roman"/>
          <w:sz w:val="28"/>
          <w:szCs w:val="28"/>
        </w:rPr>
      </w:pPr>
      <w:r w:rsidRPr="003D4060">
        <w:rPr>
          <w:rFonts w:ascii="Times New Roman" w:hAnsi="Times New Roman" w:cs="Times New Roman"/>
          <w:sz w:val="28"/>
          <w:szCs w:val="28"/>
        </w:rPr>
        <w:t xml:space="preserve">2.8. Соблюдение муниципальными образованиями условий предоставления межбюджетных трансфертов из областного бюджета, установленных </w:t>
      </w:r>
      <w:hyperlink r:id="rId31" w:history="1">
        <w:r w:rsidRPr="003D4060">
          <w:rPr>
            <w:rFonts w:ascii="Times New Roman" w:hAnsi="Times New Roman" w:cs="Times New Roman"/>
            <w:sz w:val="28"/>
            <w:szCs w:val="28"/>
          </w:rPr>
          <w:t>пунктами 2</w:t>
        </w:r>
      </w:hyperlink>
      <w:r w:rsidRPr="003D4060">
        <w:rPr>
          <w:rFonts w:ascii="Times New Roman" w:hAnsi="Times New Roman" w:cs="Times New Roman"/>
          <w:sz w:val="28"/>
          <w:szCs w:val="28"/>
        </w:rPr>
        <w:t xml:space="preserve"> - </w:t>
      </w:r>
      <w:hyperlink r:id="rId32" w:history="1">
        <w:r w:rsidRPr="003D4060">
          <w:rPr>
            <w:rFonts w:ascii="Times New Roman" w:hAnsi="Times New Roman" w:cs="Times New Roman"/>
            <w:sz w:val="28"/>
            <w:szCs w:val="28"/>
          </w:rPr>
          <w:t>4 статьи 136</w:t>
        </w:r>
      </w:hyperlink>
      <w:r w:rsidRPr="003D4060">
        <w:rPr>
          <w:rFonts w:ascii="Times New Roman" w:hAnsi="Times New Roman" w:cs="Times New Roman"/>
          <w:sz w:val="28"/>
          <w:szCs w:val="28"/>
        </w:rPr>
        <w:t xml:space="preserve"> Бюджетного кодекса Российской Федерации, определяется в соответствии с информацией, размещенной Комитетом финансов Ленинградской области не позднее 1 марта года, в котором предоставляются субсидии, на официальном сайте Комитета финансов Ленинградской области в информационно-телекоммуникационной сети «Интернет» (далее - сеть «Интернет») по итогам отчетного года.</w:t>
      </w:r>
    </w:p>
    <w:p w14:paraId="648EE068" w14:textId="77777777" w:rsidR="00B704BF" w:rsidRPr="003D4060" w:rsidRDefault="00B704BF" w:rsidP="00AF03BE">
      <w:pPr>
        <w:pStyle w:val="ConsPlusNormal"/>
        <w:numPr>
          <w:ilvl w:val="0"/>
          <w:numId w:val="4"/>
        </w:numPr>
        <w:spacing w:before="220"/>
        <w:jc w:val="center"/>
        <w:rPr>
          <w:rFonts w:ascii="Times New Roman" w:hAnsi="Times New Roman" w:cs="Times New Roman"/>
          <w:sz w:val="28"/>
          <w:szCs w:val="28"/>
        </w:rPr>
      </w:pPr>
      <w:bookmarkStart w:id="8" w:name="P10973"/>
      <w:bookmarkEnd w:id="8"/>
      <w:r w:rsidRPr="003D4060">
        <w:rPr>
          <w:rFonts w:ascii="Times New Roman" w:hAnsi="Times New Roman" w:cs="Times New Roman"/>
          <w:sz w:val="28"/>
          <w:szCs w:val="28"/>
        </w:rPr>
        <w:t>Критерии отбора муниципальных образований для предоставления субсидий</w:t>
      </w:r>
    </w:p>
    <w:p w14:paraId="5843E44D" w14:textId="77777777" w:rsidR="00B704BF" w:rsidRPr="003D4060" w:rsidRDefault="00B704BF" w:rsidP="00B704BF">
      <w:pPr>
        <w:pStyle w:val="ConsPlusNormal"/>
        <w:spacing w:before="220"/>
        <w:ind w:firstLine="540"/>
        <w:jc w:val="both"/>
        <w:rPr>
          <w:rFonts w:ascii="Times New Roman" w:hAnsi="Times New Roman" w:cs="Times New Roman"/>
          <w:sz w:val="28"/>
          <w:szCs w:val="28"/>
        </w:rPr>
      </w:pPr>
      <w:r w:rsidRPr="003D4060">
        <w:rPr>
          <w:rFonts w:ascii="Times New Roman" w:hAnsi="Times New Roman" w:cs="Times New Roman"/>
          <w:sz w:val="28"/>
          <w:szCs w:val="28"/>
        </w:rPr>
        <w:t>3.1. Отбор муниципальных образований для предоставления субсидий осуществляется посредством отбора заявок муниципальных образований.</w:t>
      </w:r>
    </w:p>
    <w:p w14:paraId="3F9A34BD" w14:textId="77777777" w:rsidR="00B704BF" w:rsidRPr="003D4060" w:rsidRDefault="00B704BF" w:rsidP="00B704BF">
      <w:pPr>
        <w:pStyle w:val="ConsPlusNormal"/>
        <w:spacing w:before="220"/>
        <w:ind w:firstLine="540"/>
        <w:jc w:val="both"/>
        <w:rPr>
          <w:rFonts w:ascii="Times New Roman" w:hAnsi="Times New Roman" w:cs="Times New Roman"/>
          <w:sz w:val="28"/>
          <w:szCs w:val="28"/>
        </w:rPr>
      </w:pPr>
      <w:bookmarkStart w:id="9" w:name="Par5"/>
      <w:bookmarkEnd w:id="9"/>
      <w:r w:rsidRPr="003D4060">
        <w:rPr>
          <w:rFonts w:ascii="Times New Roman" w:hAnsi="Times New Roman" w:cs="Times New Roman"/>
          <w:sz w:val="28"/>
          <w:szCs w:val="28"/>
        </w:rPr>
        <w:t>3.2.</w:t>
      </w:r>
      <w:r w:rsidRPr="003D4060">
        <w:rPr>
          <w:rFonts w:ascii="Times New Roman" w:hAnsi="Times New Roman" w:cs="Times New Roman"/>
          <w:sz w:val="28"/>
          <w:szCs w:val="28"/>
        </w:rPr>
        <w:tab/>
        <w:t>К отбору допускаются заявки муниципальных образований, имеющих уровень обеспеченности спортивными объектами, не превышающий единицы.</w:t>
      </w:r>
    </w:p>
    <w:p w14:paraId="19E61D8A" w14:textId="77777777" w:rsidR="00B704BF" w:rsidRPr="003D4060" w:rsidRDefault="00B704BF" w:rsidP="00B704BF">
      <w:pPr>
        <w:pStyle w:val="ConsPlusNormal"/>
        <w:spacing w:before="220"/>
        <w:ind w:firstLine="540"/>
        <w:jc w:val="both"/>
        <w:rPr>
          <w:rFonts w:ascii="Times New Roman" w:hAnsi="Times New Roman" w:cs="Times New Roman"/>
          <w:sz w:val="28"/>
          <w:szCs w:val="28"/>
        </w:rPr>
      </w:pPr>
      <w:r w:rsidRPr="003D4060">
        <w:rPr>
          <w:rFonts w:ascii="Times New Roman" w:hAnsi="Times New Roman" w:cs="Times New Roman"/>
          <w:sz w:val="28"/>
          <w:szCs w:val="28"/>
        </w:rPr>
        <w:t>Уровень обеспеченности спортивными объектами определяется по формуле:</w:t>
      </w:r>
    </w:p>
    <w:p w14:paraId="2C07F9AC" w14:textId="77777777" w:rsidR="00B704BF" w:rsidRPr="000E5F02" w:rsidRDefault="00C80F98" w:rsidP="00B704BF">
      <w:pPr>
        <w:pStyle w:val="ConsPlusNormal"/>
        <w:spacing w:before="220"/>
        <w:ind w:firstLine="540"/>
        <w:jc w:val="both"/>
        <w:rPr>
          <w:rFonts w:ascii="Times New Roman" w:hAnsi="Times New Roman" w:cs="Times New Roman"/>
          <w:sz w:val="28"/>
          <w:szCs w:val="28"/>
          <w:lang w:val="en-US"/>
        </w:rPr>
      </w:pPr>
      <m:oMathPara>
        <m:oMathParaPr>
          <m:jc m:val="center"/>
        </m:oMathParaPr>
        <m:oMath>
          <m:sSub>
            <m:sSubPr>
              <m:ctrlPr>
                <w:rPr>
                  <w:rFonts w:ascii="Cambria Math" w:hAnsi="Cambria Math" w:cs="Times New Roman"/>
                  <w:sz w:val="28"/>
                  <w:szCs w:val="28"/>
                </w:rPr>
              </m:ctrlPr>
            </m:sSubPr>
            <m:e>
              <m:r>
                <m:rPr>
                  <m:sty m:val="p"/>
                </m:rPr>
                <w:rPr>
                  <w:rFonts w:ascii="Cambria Math" w:hAnsi="Cambria Math" w:cs="Times New Roman"/>
                  <w:sz w:val="28"/>
                  <w:szCs w:val="28"/>
                </w:rPr>
                <m:t>У</m:t>
              </m:r>
            </m:e>
            <m:sub>
              <m:r>
                <m:rPr>
                  <m:sty m:val="p"/>
                </m:rPr>
                <w:rPr>
                  <w:rFonts w:ascii="Cambria Math" w:hAnsi="Cambria Math" w:cs="Times New Roman"/>
                  <w:sz w:val="28"/>
                  <w:szCs w:val="28"/>
                  <w:lang w:val="en-US"/>
                </w:rPr>
                <m:t>i</m:t>
              </m:r>
            </m:sub>
          </m:sSub>
          <m:r>
            <m:rPr>
              <m:sty m:val="p"/>
            </m:rPr>
            <w:rPr>
              <w:rFonts w:ascii="Cambria Math" w:hAnsi="Cambria Math" w:cs="Times New Roman"/>
              <w:sz w:val="28"/>
              <w:szCs w:val="28"/>
              <w:lang w:val="en-US"/>
            </w:rPr>
            <m:t>=</m:t>
          </m:r>
          <m:f>
            <m:fPr>
              <m:ctrlPr>
                <w:rPr>
                  <w:rFonts w:ascii="Cambria Math" w:hAnsi="Cambria Math" w:cs="Times New Roman"/>
                  <w:sz w:val="28"/>
                  <w:szCs w:val="28"/>
                </w:rPr>
              </m:ctrlPr>
            </m:fPr>
            <m:num>
              <m:sSub>
                <m:sSubPr>
                  <m:ctrlPr>
                    <w:rPr>
                      <w:rFonts w:ascii="Cambria Math" w:hAnsi="Cambria Math" w:cs="Times New Roman"/>
                      <w:sz w:val="28"/>
                      <w:szCs w:val="28"/>
                    </w:rPr>
                  </m:ctrlPr>
                </m:sSubPr>
                <m:e>
                  <m:r>
                    <m:rPr>
                      <m:sty m:val="p"/>
                    </m:rPr>
                    <w:rPr>
                      <w:rFonts w:ascii="Cambria Math" w:hAnsi="Cambria Math" w:cs="Times New Roman"/>
                      <w:sz w:val="28"/>
                      <w:szCs w:val="28"/>
                    </w:rPr>
                    <m:t>ЕПС</m:t>
                  </m:r>
                </m:e>
                <m:sub>
                  <m:r>
                    <m:rPr>
                      <m:sty m:val="p"/>
                    </m:rPr>
                    <w:rPr>
                      <w:rFonts w:ascii="Cambria Math" w:hAnsi="Cambria Math" w:cs="Times New Roman"/>
                      <w:sz w:val="28"/>
                      <w:szCs w:val="28"/>
                      <w:lang w:val="en-US"/>
                    </w:rPr>
                    <m:t>i</m:t>
                  </m:r>
                </m:sub>
              </m:sSub>
            </m:num>
            <m:den>
              <m:sSub>
                <m:sSubPr>
                  <m:ctrlPr>
                    <w:rPr>
                      <w:rFonts w:ascii="Cambria Math" w:hAnsi="Cambria Math" w:cs="Times New Roman"/>
                      <w:sz w:val="28"/>
                      <w:szCs w:val="28"/>
                    </w:rPr>
                  </m:ctrlPr>
                </m:sSubPr>
                <m:e>
                  <m:r>
                    <m:rPr>
                      <m:sty m:val="p"/>
                    </m:rPr>
                    <w:rPr>
                      <w:rFonts w:ascii="Cambria Math" w:hAnsi="Cambria Math" w:cs="Times New Roman"/>
                      <w:sz w:val="28"/>
                      <w:szCs w:val="28"/>
                    </w:rPr>
                    <m:t>НПС</m:t>
                  </m:r>
                </m:e>
                <m:sub>
                  <m:r>
                    <m:rPr>
                      <m:sty m:val="p"/>
                    </m:rPr>
                    <w:rPr>
                      <w:rFonts w:ascii="Cambria Math" w:hAnsi="Cambria Math" w:cs="Times New Roman"/>
                      <w:sz w:val="28"/>
                      <w:szCs w:val="28"/>
                      <w:lang w:val="en-US"/>
                    </w:rPr>
                    <m:t>i</m:t>
                  </m:r>
                </m:sub>
              </m:sSub>
            </m:den>
          </m:f>
          <m:r>
            <m:rPr>
              <m:sty m:val="p"/>
            </m:rPr>
            <w:rPr>
              <w:rFonts w:ascii="Cambria Math" w:hAnsi="Cambria Math" w:cs="Times New Roman"/>
              <w:sz w:val="28"/>
              <w:szCs w:val="28"/>
              <w:lang w:val="en-US"/>
            </w:rPr>
            <m:t xml:space="preserve"> ,</m:t>
          </m:r>
        </m:oMath>
      </m:oMathPara>
    </w:p>
    <w:p w14:paraId="4901FA59" w14:textId="77777777" w:rsidR="00B704BF" w:rsidRPr="000E5F02" w:rsidRDefault="00B704BF" w:rsidP="00B704BF">
      <w:pPr>
        <w:pStyle w:val="ConsPlusNormal"/>
        <w:spacing w:before="220"/>
        <w:ind w:firstLine="540"/>
        <w:jc w:val="both"/>
        <w:rPr>
          <w:rFonts w:ascii="Times New Roman" w:hAnsi="Times New Roman" w:cs="Times New Roman"/>
          <w:sz w:val="28"/>
          <w:szCs w:val="28"/>
          <w:lang w:val="en-US"/>
        </w:rPr>
      </w:pPr>
    </w:p>
    <w:p w14:paraId="6BEE1161" w14:textId="77777777" w:rsidR="00B704BF" w:rsidRPr="003D4060" w:rsidRDefault="00B704BF" w:rsidP="00B704BF">
      <w:pPr>
        <w:pStyle w:val="ConsPlusNormal"/>
        <w:spacing w:before="220"/>
        <w:ind w:firstLine="540"/>
        <w:jc w:val="both"/>
        <w:rPr>
          <w:rFonts w:ascii="Times New Roman" w:hAnsi="Times New Roman" w:cs="Times New Roman"/>
          <w:sz w:val="28"/>
          <w:szCs w:val="28"/>
        </w:rPr>
      </w:pPr>
      <w:r w:rsidRPr="003D4060">
        <w:rPr>
          <w:rFonts w:ascii="Times New Roman" w:hAnsi="Times New Roman" w:cs="Times New Roman"/>
          <w:sz w:val="28"/>
          <w:szCs w:val="28"/>
        </w:rPr>
        <w:t>где:</w:t>
      </w:r>
    </w:p>
    <w:p w14:paraId="271DA968" w14:textId="77777777" w:rsidR="00B704BF" w:rsidRPr="003D4060" w:rsidRDefault="00B704BF" w:rsidP="00B704BF">
      <w:pPr>
        <w:pStyle w:val="ConsPlusNormal"/>
        <w:spacing w:before="220"/>
        <w:ind w:firstLine="540"/>
        <w:jc w:val="both"/>
        <w:rPr>
          <w:rFonts w:ascii="Times New Roman" w:hAnsi="Times New Roman" w:cs="Times New Roman"/>
          <w:sz w:val="28"/>
          <w:szCs w:val="28"/>
        </w:rPr>
      </w:pPr>
      <w:proofErr w:type="spellStart"/>
      <w:r w:rsidRPr="003D4060">
        <w:rPr>
          <w:rFonts w:ascii="Times New Roman" w:hAnsi="Times New Roman" w:cs="Times New Roman"/>
          <w:sz w:val="28"/>
          <w:szCs w:val="28"/>
        </w:rPr>
        <w:t>Уi</w:t>
      </w:r>
      <w:proofErr w:type="spellEnd"/>
      <w:r w:rsidRPr="003D4060">
        <w:rPr>
          <w:rFonts w:ascii="Times New Roman" w:hAnsi="Times New Roman" w:cs="Times New Roman"/>
          <w:sz w:val="28"/>
          <w:szCs w:val="28"/>
        </w:rPr>
        <w:t xml:space="preserve"> – уровень обеспеченности i-</w:t>
      </w:r>
      <w:proofErr w:type="spellStart"/>
      <w:r w:rsidRPr="003D4060">
        <w:rPr>
          <w:rFonts w:ascii="Times New Roman" w:hAnsi="Times New Roman" w:cs="Times New Roman"/>
          <w:sz w:val="28"/>
          <w:szCs w:val="28"/>
        </w:rPr>
        <w:t>го</w:t>
      </w:r>
      <w:proofErr w:type="spellEnd"/>
      <w:r w:rsidRPr="003D4060">
        <w:rPr>
          <w:rFonts w:ascii="Times New Roman" w:hAnsi="Times New Roman" w:cs="Times New Roman"/>
          <w:sz w:val="28"/>
          <w:szCs w:val="28"/>
        </w:rPr>
        <w:t xml:space="preserve"> муниципального образования спортивными объектами;</w:t>
      </w:r>
    </w:p>
    <w:p w14:paraId="37F8B54D" w14:textId="77777777" w:rsidR="00B704BF" w:rsidRPr="003D4060" w:rsidRDefault="00B704BF" w:rsidP="00B704BF">
      <w:pPr>
        <w:pStyle w:val="ConsPlusNormal"/>
        <w:spacing w:before="220"/>
        <w:ind w:firstLine="540"/>
        <w:jc w:val="both"/>
        <w:rPr>
          <w:rFonts w:ascii="Times New Roman" w:hAnsi="Times New Roman" w:cs="Times New Roman"/>
          <w:sz w:val="28"/>
          <w:szCs w:val="28"/>
        </w:rPr>
      </w:pPr>
      <w:proofErr w:type="spellStart"/>
      <w:r w:rsidRPr="003D4060">
        <w:rPr>
          <w:rFonts w:ascii="Times New Roman" w:hAnsi="Times New Roman" w:cs="Times New Roman"/>
          <w:sz w:val="28"/>
          <w:szCs w:val="28"/>
        </w:rPr>
        <w:t>ЕПС</w:t>
      </w:r>
      <w:proofErr w:type="gramStart"/>
      <w:r w:rsidRPr="003D4060">
        <w:rPr>
          <w:rFonts w:ascii="Times New Roman" w:hAnsi="Times New Roman" w:cs="Times New Roman"/>
          <w:sz w:val="28"/>
          <w:szCs w:val="28"/>
        </w:rPr>
        <w:t>i</w:t>
      </w:r>
      <w:proofErr w:type="spellEnd"/>
      <w:proofErr w:type="gramEnd"/>
      <w:r w:rsidRPr="003D4060">
        <w:rPr>
          <w:rFonts w:ascii="Times New Roman" w:hAnsi="Times New Roman" w:cs="Times New Roman"/>
          <w:sz w:val="28"/>
          <w:szCs w:val="28"/>
        </w:rPr>
        <w:t xml:space="preserve"> – единовременная пропускная способность (далее - ЕПС) существующих в i-м муниципальном образовании спортивных сооружений  (с учётом ввода в эксплуатацию спортивных сооружений, уже запланированных для строительства или реконструкции).</w:t>
      </w:r>
    </w:p>
    <w:p w14:paraId="5B501F7E" w14:textId="77777777" w:rsidR="00B704BF" w:rsidRPr="003D4060" w:rsidRDefault="00B704BF" w:rsidP="00B704BF">
      <w:pPr>
        <w:pStyle w:val="ConsPlusNormal"/>
        <w:spacing w:before="220"/>
        <w:ind w:firstLine="540"/>
        <w:jc w:val="both"/>
        <w:rPr>
          <w:rFonts w:ascii="Times New Roman" w:hAnsi="Times New Roman" w:cs="Times New Roman"/>
          <w:sz w:val="28"/>
          <w:szCs w:val="28"/>
        </w:rPr>
      </w:pPr>
      <w:r w:rsidRPr="003D4060">
        <w:rPr>
          <w:rFonts w:ascii="Times New Roman" w:hAnsi="Times New Roman" w:cs="Times New Roman"/>
          <w:sz w:val="28"/>
          <w:szCs w:val="28"/>
        </w:rPr>
        <w:t xml:space="preserve">Величина ЕПС существующих спортивных сооружений определяется в соответствии с приказом Министерства спорта Российской Федерации от 25 мая </w:t>
      </w:r>
      <w:r w:rsidRPr="003D4060">
        <w:rPr>
          <w:rFonts w:ascii="Times New Roman" w:hAnsi="Times New Roman" w:cs="Times New Roman"/>
          <w:sz w:val="28"/>
          <w:szCs w:val="28"/>
        </w:rPr>
        <w:lastRenderedPageBreak/>
        <w:t>2016 года № 586 «Об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 и данными раздела 3 «Спортивные сооружения» формы № 1-ФК федерального статистического наблюдения «Сведения о физической культуре и спорте», утвержденной приказом Росстата от 17 ноября 2017 года № 766, на соответствующий год.</w:t>
      </w:r>
    </w:p>
    <w:p w14:paraId="2BD4FA6B" w14:textId="77777777" w:rsidR="00B704BF" w:rsidRPr="003D4060" w:rsidRDefault="00B704BF" w:rsidP="00B704BF">
      <w:pPr>
        <w:pStyle w:val="ConsPlusNormal"/>
        <w:spacing w:before="220"/>
        <w:ind w:firstLine="540"/>
        <w:jc w:val="both"/>
        <w:rPr>
          <w:rFonts w:ascii="Times New Roman" w:hAnsi="Times New Roman" w:cs="Times New Roman"/>
          <w:sz w:val="28"/>
          <w:szCs w:val="28"/>
        </w:rPr>
      </w:pPr>
      <w:proofErr w:type="spellStart"/>
      <w:r w:rsidRPr="003D4060">
        <w:rPr>
          <w:rFonts w:ascii="Times New Roman" w:hAnsi="Times New Roman" w:cs="Times New Roman"/>
          <w:sz w:val="28"/>
          <w:szCs w:val="28"/>
        </w:rPr>
        <w:t>НПСi</w:t>
      </w:r>
      <w:proofErr w:type="spellEnd"/>
      <w:r w:rsidRPr="003D4060">
        <w:rPr>
          <w:rFonts w:ascii="Times New Roman" w:hAnsi="Times New Roman" w:cs="Times New Roman"/>
          <w:sz w:val="28"/>
          <w:szCs w:val="28"/>
        </w:rPr>
        <w:t xml:space="preserve"> – нормативный уровень ЕПС, принимаемый равным 12,2% от численности населения i-</w:t>
      </w:r>
      <w:proofErr w:type="spellStart"/>
      <w:r w:rsidRPr="003D4060">
        <w:rPr>
          <w:rFonts w:ascii="Times New Roman" w:hAnsi="Times New Roman" w:cs="Times New Roman"/>
          <w:sz w:val="28"/>
          <w:szCs w:val="28"/>
        </w:rPr>
        <w:t>го</w:t>
      </w:r>
      <w:proofErr w:type="spellEnd"/>
      <w:r w:rsidRPr="003D4060">
        <w:rPr>
          <w:rFonts w:ascii="Times New Roman" w:hAnsi="Times New Roman" w:cs="Times New Roman"/>
          <w:sz w:val="28"/>
          <w:szCs w:val="28"/>
        </w:rPr>
        <w:t xml:space="preserve"> муниципального образования.</w:t>
      </w:r>
    </w:p>
    <w:p w14:paraId="2497A5F4" w14:textId="77777777" w:rsidR="00B704BF" w:rsidRPr="003D4060" w:rsidRDefault="00B704BF" w:rsidP="00B704BF">
      <w:pPr>
        <w:pStyle w:val="ConsPlusNormal"/>
        <w:spacing w:before="220"/>
        <w:ind w:firstLine="540"/>
        <w:jc w:val="both"/>
        <w:rPr>
          <w:rFonts w:ascii="Times New Roman" w:hAnsi="Times New Roman" w:cs="Times New Roman"/>
          <w:sz w:val="28"/>
          <w:szCs w:val="28"/>
        </w:rPr>
      </w:pPr>
      <w:r w:rsidRPr="003D4060">
        <w:rPr>
          <w:rFonts w:ascii="Times New Roman" w:hAnsi="Times New Roman" w:cs="Times New Roman"/>
          <w:sz w:val="28"/>
          <w:szCs w:val="28"/>
        </w:rPr>
        <w:t>3.3. Муниципальное образование подает заявки раздельно на каждый спортивный объект.</w:t>
      </w:r>
    </w:p>
    <w:p w14:paraId="68C63544" w14:textId="77777777" w:rsidR="00B704BF" w:rsidRPr="003D4060" w:rsidRDefault="00B704BF" w:rsidP="00B704BF">
      <w:pPr>
        <w:pStyle w:val="ConsPlusNormal"/>
        <w:spacing w:before="220"/>
        <w:ind w:firstLine="540"/>
        <w:jc w:val="both"/>
        <w:rPr>
          <w:rFonts w:ascii="Times New Roman" w:hAnsi="Times New Roman" w:cs="Times New Roman"/>
          <w:sz w:val="28"/>
          <w:szCs w:val="28"/>
        </w:rPr>
      </w:pPr>
      <w:r w:rsidRPr="003D4060">
        <w:rPr>
          <w:rFonts w:ascii="Times New Roman" w:hAnsi="Times New Roman" w:cs="Times New Roman"/>
          <w:sz w:val="28"/>
          <w:szCs w:val="28"/>
        </w:rPr>
        <w:t xml:space="preserve">3.4. Отбор заявок осуществляется в порядке отбора объектов инвестиций в целях формирования адресной инвестиционной программы Ленинградской области, в соответствии </w:t>
      </w:r>
      <w:r w:rsidRPr="00AF03BE">
        <w:rPr>
          <w:rFonts w:ascii="Times New Roman" w:hAnsi="Times New Roman" w:cs="Times New Roman"/>
          <w:sz w:val="28"/>
          <w:szCs w:val="28"/>
        </w:rPr>
        <w:t xml:space="preserve">с </w:t>
      </w:r>
      <w:hyperlink r:id="rId33" w:history="1">
        <w:r w:rsidRPr="00AF03BE">
          <w:rPr>
            <w:rStyle w:val="af"/>
            <w:rFonts w:ascii="Times New Roman" w:hAnsi="Times New Roman" w:cs="Times New Roman"/>
            <w:color w:val="auto"/>
            <w:sz w:val="28"/>
            <w:szCs w:val="28"/>
            <w:u w:val="none"/>
          </w:rPr>
          <w:t>постановлением</w:t>
        </w:r>
      </w:hyperlink>
      <w:r w:rsidRPr="003D4060">
        <w:rPr>
          <w:rFonts w:ascii="Times New Roman" w:hAnsi="Times New Roman" w:cs="Times New Roman"/>
          <w:sz w:val="28"/>
          <w:szCs w:val="28"/>
        </w:rPr>
        <w:t xml:space="preserve"> Правительства Ленинградской области от 30 декабря 2009 года № 412 «Об утверждении Положения о формировании и реализации адресной инвестиционной программы за счет средств областного бюджета» (далее- Положение о формировании и реализации адресной инвестиционной программы за счет средств областного бюджета);</w:t>
      </w:r>
    </w:p>
    <w:p w14:paraId="16F65151" w14:textId="77777777" w:rsidR="00B704BF" w:rsidRPr="003D4060" w:rsidRDefault="00B704BF" w:rsidP="00B704BF">
      <w:pPr>
        <w:pStyle w:val="ConsPlusNormal"/>
        <w:spacing w:before="220"/>
        <w:ind w:firstLine="540"/>
        <w:jc w:val="both"/>
        <w:rPr>
          <w:rFonts w:ascii="Times New Roman" w:hAnsi="Times New Roman" w:cs="Times New Roman"/>
          <w:sz w:val="28"/>
          <w:szCs w:val="28"/>
        </w:rPr>
      </w:pPr>
      <w:r w:rsidRPr="003D4060">
        <w:rPr>
          <w:rFonts w:ascii="Times New Roman" w:hAnsi="Times New Roman" w:cs="Times New Roman"/>
          <w:sz w:val="28"/>
          <w:szCs w:val="28"/>
        </w:rPr>
        <w:t>Главным распорядителем субсидий является комитет по строительству Ленинградской области (далее - ГРБС).</w:t>
      </w:r>
    </w:p>
    <w:p w14:paraId="029A3B37" w14:textId="77777777" w:rsidR="00B704BF" w:rsidRPr="003D4060" w:rsidRDefault="00B704BF" w:rsidP="00B704BF">
      <w:pPr>
        <w:pStyle w:val="ConsPlusNormal"/>
        <w:spacing w:before="220"/>
        <w:ind w:firstLine="540"/>
        <w:jc w:val="both"/>
        <w:rPr>
          <w:rFonts w:ascii="Times New Roman" w:hAnsi="Times New Roman" w:cs="Times New Roman"/>
          <w:sz w:val="28"/>
          <w:szCs w:val="28"/>
        </w:rPr>
      </w:pPr>
      <w:r w:rsidRPr="003D4060">
        <w:rPr>
          <w:rFonts w:ascii="Times New Roman" w:hAnsi="Times New Roman" w:cs="Times New Roman"/>
          <w:sz w:val="28"/>
          <w:szCs w:val="28"/>
        </w:rPr>
        <w:t>3.5. В целях проведения отбора муниципальных образований для предоставления субсидии администрации муниципальных образований представляют в комитет по физической культуре и спорту Ленинградской области (далее - Комитет) следующие документы (далее - заявка):</w:t>
      </w:r>
    </w:p>
    <w:p w14:paraId="71DE5597" w14:textId="77777777" w:rsidR="00B704BF" w:rsidRPr="003D4060" w:rsidRDefault="00B704BF" w:rsidP="00B704BF">
      <w:pPr>
        <w:pStyle w:val="ConsPlusNormal"/>
        <w:spacing w:before="220"/>
        <w:ind w:firstLine="540"/>
        <w:jc w:val="both"/>
        <w:rPr>
          <w:rFonts w:ascii="Times New Roman" w:hAnsi="Times New Roman" w:cs="Times New Roman"/>
          <w:sz w:val="28"/>
          <w:szCs w:val="28"/>
        </w:rPr>
      </w:pPr>
      <w:r w:rsidRPr="003D4060">
        <w:rPr>
          <w:rFonts w:ascii="Times New Roman" w:hAnsi="Times New Roman" w:cs="Times New Roman"/>
          <w:sz w:val="28"/>
          <w:szCs w:val="28"/>
        </w:rPr>
        <w:t>1) заявление о предоставлении субсидии с указанием общего объема расходов на исполнение софинансируемых обязательств, подписанное главой администрации муниципального образования;</w:t>
      </w:r>
    </w:p>
    <w:p w14:paraId="79866CED" w14:textId="77777777" w:rsidR="00B704BF" w:rsidRPr="003D4060" w:rsidRDefault="00B704BF" w:rsidP="00B704BF">
      <w:pPr>
        <w:pStyle w:val="ConsPlusNormal"/>
        <w:spacing w:before="220"/>
        <w:ind w:firstLine="540"/>
        <w:jc w:val="both"/>
        <w:rPr>
          <w:rFonts w:ascii="Times New Roman" w:hAnsi="Times New Roman" w:cs="Times New Roman"/>
          <w:sz w:val="28"/>
          <w:szCs w:val="28"/>
        </w:rPr>
      </w:pPr>
      <w:r w:rsidRPr="003D4060">
        <w:rPr>
          <w:rFonts w:ascii="Times New Roman" w:hAnsi="Times New Roman" w:cs="Times New Roman"/>
          <w:sz w:val="28"/>
          <w:szCs w:val="28"/>
        </w:rPr>
        <w:t>2) положительное заключение экспертизы о достоверности определения сметной стоимости на объект строительства (реконструкции) спортивного объекта;</w:t>
      </w:r>
    </w:p>
    <w:p w14:paraId="350DC698" w14:textId="77777777" w:rsidR="00B704BF" w:rsidRPr="003D4060" w:rsidRDefault="00B704BF" w:rsidP="00B704BF">
      <w:pPr>
        <w:pStyle w:val="ConsPlusNormal"/>
        <w:spacing w:before="220"/>
        <w:ind w:firstLine="540"/>
        <w:jc w:val="both"/>
        <w:rPr>
          <w:rFonts w:ascii="Times New Roman" w:hAnsi="Times New Roman" w:cs="Times New Roman"/>
          <w:sz w:val="28"/>
          <w:szCs w:val="28"/>
        </w:rPr>
      </w:pPr>
      <w:r w:rsidRPr="003D4060">
        <w:rPr>
          <w:rFonts w:ascii="Times New Roman" w:hAnsi="Times New Roman" w:cs="Times New Roman"/>
          <w:sz w:val="28"/>
          <w:szCs w:val="28"/>
        </w:rPr>
        <w:t>3) положительное заключение экспертизы проектной документации объекта строительства (реконструкции) спортивного объекта в случаях, предусмотренных законодательством о градостроительной деятельности;</w:t>
      </w:r>
    </w:p>
    <w:p w14:paraId="6C8890DB" w14:textId="77777777" w:rsidR="00B704BF" w:rsidRPr="003D4060" w:rsidRDefault="00B704BF" w:rsidP="00B704BF">
      <w:pPr>
        <w:pStyle w:val="ConsPlusNormal"/>
        <w:spacing w:before="220"/>
        <w:ind w:firstLine="540"/>
        <w:jc w:val="both"/>
        <w:rPr>
          <w:rFonts w:ascii="Times New Roman" w:hAnsi="Times New Roman" w:cs="Times New Roman"/>
          <w:sz w:val="28"/>
          <w:szCs w:val="28"/>
        </w:rPr>
      </w:pPr>
      <w:r w:rsidRPr="003D4060">
        <w:rPr>
          <w:rFonts w:ascii="Times New Roman" w:hAnsi="Times New Roman" w:cs="Times New Roman"/>
          <w:sz w:val="28"/>
          <w:szCs w:val="28"/>
        </w:rPr>
        <w:t>4) согласованное технико-экономическое обоснование необходимости строительства (реконструкции) спортивного объекта в соответствии с Положением о формировании и реализации адресной инвестиционной программы за счет средств областного бюджета);</w:t>
      </w:r>
    </w:p>
    <w:p w14:paraId="4E2A0104" w14:textId="77777777" w:rsidR="00B704BF" w:rsidRPr="003D4060" w:rsidRDefault="00B704BF" w:rsidP="00B704BF">
      <w:pPr>
        <w:pStyle w:val="ConsPlusNormal"/>
        <w:spacing w:before="220"/>
        <w:ind w:firstLine="540"/>
        <w:jc w:val="both"/>
        <w:rPr>
          <w:rFonts w:ascii="Times New Roman" w:hAnsi="Times New Roman" w:cs="Times New Roman"/>
          <w:sz w:val="28"/>
          <w:szCs w:val="28"/>
        </w:rPr>
      </w:pPr>
      <w:r w:rsidRPr="003D4060">
        <w:rPr>
          <w:rFonts w:ascii="Times New Roman" w:hAnsi="Times New Roman" w:cs="Times New Roman"/>
          <w:sz w:val="28"/>
          <w:szCs w:val="28"/>
        </w:rPr>
        <w:t xml:space="preserve">5) копия муниципального правового акта, подтверждающего наличие в бюджете муниципального образования бюджетных ассигнований на исполнение обязательств, софинансируемых за счет субсидии, или гарантийное письмо администрации муниципального образования о софинансировании мероприятия по строительству (реконструкции) спортивных объектов в объеме, определенном в </w:t>
      </w:r>
      <w:r w:rsidRPr="00AF03BE">
        <w:rPr>
          <w:rFonts w:ascii="Times New Roman" w:hAnsi="Times New Roman" w:cs="Times New Roman"/>
          <w:sz w:val="28"/>
          <w:szCs w:val="28"/>
        </w:rPr>
        <w:t xml:space="preserve">соответствии с </w:t>
      </w:r>
      <w:hyperlink r:id="rId34" w:anchor="P11035" w:history="1">
        <w:r w:rsidRPr="00AF03BE">
          <w:rPr>
            <w:rStyle w:val="af"/>
            <w:rFonts w:ascii="Times New Roman" w:hAnsi="Times New Roman" w:cs="Times New Roman"/>
            <w:color w:val="auto"/>
            <w:sz w:val="28"/>
            <w:szCs w:val="28"/>
            <w:u w:val="none"/>
          </w:rPr>
          <w:t>пунктом</w:t>
        </w:r>
      </w:hyperlink>
      <w:r w:rsidRPr="00AF03BE">
        <w:rPr>
          <w:rFonts w:ascii="Times New Roman" w:hAnsi="Times New Roman" w:cs="Times New Roman"/>
          <w:sz w:val="28"/>
          <w:szCs w:val="28"/>
        </w:rPr>
        <w:t xml:space="preserve"> </w:t>
      </w:r>
      <w:r w:rsidR="00AF03BE" w:rsidRPr="00AF03BE">
        <w:rPr>
          <w:rFonts w:ascii="Times New Roman" w:hAnsi="Times New Roman" w:cs="Times New Roman"/>
          <w:sz w:val="28"/>
          <w:szCs w:val="28"/>
        </w:rPr>
        <w:t>4</w:t>
      </w:r>
      <w:hyperlink r:id="rId35" w:anchor="P11049" w:history="1">
        <w:r w:rsidR="00AF03BE" w:rsidRPr="00AF03BE">
          <w:rPr>
            <w:rStyle w:val="af"/>
            <w:rFonts w:ascii="Times New Roman" w:hAnsi="Times New Roman" w:cs="Times New Roman"/>
            <w:color w:val="auto"/>
            <w:sz w:val="28"/>
            <w:szCs w:val="28"/>
            <w:u w:val="none"/>
          </w:rPr>
          <w:t>.5</w:t>
        </w:r>
      </w:hyperlink>
      <w:r w:rsidRPr="00AF03BE">
        <w:rPr>
          <w:rFonts w:ascii="Times New Roman" w:hAnsi="Times New Roman" w:cs="Times New Roman"/>
          <w:sz w:val="28"/>
          <w:szCs w:val="28"/>
        </w:rPr>
        <w:t xml:space="preserve"> настоящего</w:t>
      </w:r>
      <w:r w:rsidRPr="003D4060">
        <w:rPr>
          <w:rFonts w:ascii="Times New Roman" w:hAnsi="Times New Roman" w:cs="Times New Roman"/>
          <w:sz w:val="28"/>
          <w:szCs w:val="28"/>
        </w:rPr>
        <w:t xml:space="preserve"> Порядка;</w:t>
      </w:r>
    </w:p>
    <w:p w14:paraId="3C75E02D" w14:textId="77777777" w:rsidR="00B704BF" w:rsidRPr="003D4060" w:rsidRDefault="00B704BF" w:rsidP="00B704BF">
      <w:pPr>
        <w:pStyle w:val="ConsPlusNormal"/>
        <w:spacing w:before="220"/>
        <w:ind w:firstLine="540"/>
        <w:jc w:val="both"/>
        <w:rPr>
          <w:rFonts w:ascii="Times New Roman" w:hAnsi="Times New Roman" w:cs="Times New Roman"/>
          <w:sz w:val="28"/>
          <w:szCs w:val="28"/>
        </w:rPr>
      </w:pPr>
      <w:r w:rsidRPr="003D4060">
        <w:rPr>
          <w:rFonts w:ascii="Times New Roman" w:hAnsi="Times New Roman" w:cs="Times New Roman"/>
          <w:sz w:val="28"/>
          <w:szCs w:val="28"/>
        </w:rPr>
        <w:lastRenderedPageBreak/>
        <w:t>6) копия муниципальной программы, предусматривающей наличие мероприятий, соответствующих целям государственной программы "Развитие физической культуры и спорта в Ленинградской области";</w:t>
      </w:r>
    </w:p>
    <w:p w14:paraId="11260381" w14:textId="77777777" w:rsidR="00B704BF" w:rsidRPr="003D4060" w:rsidRDefault="00B704BF" w:rsidP="00B704BF">
      <w:pPr>
        <w:pStyle w:val="ConsPlusNormal"/>
        <w:spacing w:before="220"/>
        <w:ind w:firstLine="540"/>
        <w:jc w:val="both"/>
        <w:rPr>
          <w:rFonts w:ascii="Times New Roman" w:hAnsi="Times New Roman" w:cs="Times New Roman"/>
          <w:sz w:val="28"/>
          <w:szCs w:val="28"/>
        </w:rPr>
      </w:pPr>
      <w:r w:rsidRPr="003D4060">
        <w:rPr>
          <w:rFonts w:ascii="Times New Roman" w:hAnsi="Times New Roman" w:cs="Times New Roman"/>
          <w:sz w:val="28"/>
          <w:szCs w:val="28"/>
        </w:rPr>
        <w:t>7) письмо (гарантия) участника отбора о целевом использовании спортивного объекта, содержащее обязательство муниципального образования не осуществлять приватизацию и перепрофилирование спортивного объекта;</w:t>
      </w:r>
    </w:p>
    <w:p w14:paraId="7A612794" w14:textId="77777777" w:rsidR="00B704BF" w:rsidRPr="003D4060" w:rsidRDefault="00B704BF" w:rsidP="00B704BF">
      <w:pPr>
        <w:autoSpaceDE w:val="0"/>
        <w:autoSpaceDN w:val="0"/>
        <w:adjustRightInd w:val="0"/>
        <w:spacing w:before="280" w:after="0" w:line="240" w:lineRule="auto"/>
        <w:ind w:firstLine="540"/>
        <w:jc w:val="both"/>
        <w:rPr>
          <w:rFonts w:ascii="Times New Roman" w:hAnsi="Times New Roman" w:cs="Times New Roman"/>
          <w:sz w:val="28"/>
          <w:szCs w:val="28"/>
        </w:rPr>
      </w:pPr>
      <w:r w:rsidRPr="003D4060">
        <w:rPr>
          <w:rFonts w:ascii="Times New Roman" w:hAnsi="Times New Roman" w:cs="Times New Roman"/>
          <w:sz w:val="28"/>
          <w:szCs w:val="28"/>
        </w:rPr>
        <w:t>8) правоустанавливающие документы на земельные участки, здания и сооружения;</w:t>
      </w:r>
    </w:p>
    <w:p w14:paraId="7C38500C" w14:textId="77777777" w:rsidR="00B704BF" w:rsidRPr="003D4060" w:rsidRDefault="00B704BF" w:rsidP="00B704BF">
      <w:pPr>
        <w:pStyle w:val="ConsPlusNormal"/>
        <w:spacing w:before="220"/>
        <w:ind w:firstLine="540"/>
        <w:jc w:val="both"/>
        <w:rPr>
          <w:rFonts w:ascii="Times New Roman" w:hAnsi="Times New Roman" w:cs="Times New Roman"/>
          <w:sz w:val="28"/>
          <w:szCs w:val="28"/>
        </w:rPr>
      </w:pPr>
      <w:r w:rsidRPr="003D4060">
        <w:rPr>
          <w:rFonts w:ascii="Times New Roman" w:hAnsi="Times New Roman" w:cs="Times New Roman"/>
          <w:sz w:val="28"/>
          <w:szCs w:val="28"/>
        </w:rPr>
        <w:t xml:space="preserve">9) в случае реконструкции спортивного объекта - </w:t>
      </w:r>
      <w:r w:rsidRPr="00AF03BE">
        <w:rPr>
          <w:rFonts w:ascii="Times New Roman" w:hAnsi="Times New Roman" w:cs="Times New Roman"/>
          <w:sz w:val="28"/>
          <w:szCs w:val="28"/>
        </w:rPr>
        <w:t xml:space="preserve">копии </w:t>
      </w:r>
      <w:hyperlink r:id="rId36" w:history="1">
        <w:r w:rsidRPr="00AF03BE">
          <w:rPr>
            <w:rStyle w:val="af"/>
            <w:rFonts w:ascii="Times New Roman" w:hAnsi="Times New Roman" w:cs="Times New Roman"/>
            <w:color w:val="auto"/>
            <w:sz w:val="28"/>
            <w:szCs w:val="28"/>
            <w:u w:val="none"/>
          </w:rPr>
          <w:t>паспорта</w:t>
        </w:r>
      </w:hyperlink>
      <w:r w:rsidRPr="00AF03BE">
        <w:rPr>
          <w:rFonts w:ascii="Times New Roman" w:hAnsi="Times New Roman" w:cs="Times New Roman"/>
          <w:sz w:val="28"/>
          <w:szCs w:val="28"/>
        </w:rPr>
        <w:t xml:space="preserve"> спортивного объекта по форме, утвержденной приказом государственного комитета Российской</w:t>
      </w:r>
      <w:r w:rsidRPr="003D4060">
        <w:rPr>
          <w:rFonts w:ascii="Times New Roman" w:hAnsi="Times New Roman" w:cs="Times New Roman"/>
          <w:sz w:val="28"/>
          <w:szCs w:val="28"/>
        </w:rPr>
        <w:t xml:space="preserve"> Федерации по физической культуре и туризму от 8 апреля 1996 года № 117 «О проведении паспортизации и единовременного учета спортивных сооружений»;</w:t>
      </w:r>
    </w:p>
    <w:p w14:paraId="1763E328" w14:textId="77777777" w:rsidR="00B704BF" w:rsidRPr="003D4060" w:rsidRDefault="00B704BF" w:rsidP="00B704BF">
      <w:pPr>
        <w:pStyle w:val="ConsPlusNormal"/>
        <w:spacing w:before="220"/>
        <w:ind w:firstLine="540"/>
        <w:jc w:val="both"/>
        <w:rPr>
          <w:rFonts w:ascii="Times New Roman" w:hAnsi="Times New Roman" w:cs="Times New Roman"/>
          <w:sz w:val="28"/>
          <w:szCs w:val="28"/>
        </w:rPr>
      </w:pPr>
      <w:r w:rsidRPr="003D4060">
        <w:rPr>
          <w:rFonts w:ascii="Times New Roman" w:hAnsi="Times New Roman" w:cs="Times New Roman"/>
          <w:sz w:val="28"/>
          <w:szCs w:val="28"/>
        </w:rPr>
        <w:t>10) Сведения о планируемом развитии физической культуры и спорта в муниципальном образовании, содержащие: сведения о вовлечении населения, а также маломобильных групп населения в занятия физической культурой и спортом с использованием планируемого к строительству (реконструкции) объекта физической культуры и спорта; сведения о численности населения муниципального образования; материалы по уровню обеспеченности муниципального образования объектами физической культуры и спорта исходя из норматива единовременной пропускной способности, оценку влияния планируемого к строительству (реконструкции) объекта на этот уровень с предоставлением формы статистической отчетности № 1-ФК.</w:t>
      </w:r>
    </w:p>
    <w:p w14:paraId="6E0E46AD" w14:textId="77777777" w:rsidR="00B704BF" w:rsidRPr="003D4060" w:rsidRDefault="00B704BF" w:rsidP="00B704BF">
      <w:pPr>
        <w:autoSpaceDE w:val="0"/>
        <w:autoSpaceDN w:val="0"/>
        <w:adjustRightInd w:val="0"/>
        <w:spacing w:after="0" w:line="240" w:lineRule="auto"/>
        <w:ind w:firstLine="540"/>
        <w:jc w:val="both"/>
        <w:rPr>
          <w:rFonts w:ascii="Times New Roman" w:hAnsi="Times New Roman" w:cs="Times New Roman"/>
          <w:sz w:val="28"/>
          <w:szCs w:val="28"/>
        </w:rPr>
      </w:pPr>
      <w:bookmarkStart w:id="10" w:name="Par0"/>
      <w:bookmarkEnd w:id="10"/>
    </w:p>
    <w:p w14:paraId="34BA5030" w14:textId="77777777" w:rsidR="00B704BF" w:rsidRPr="003D4060" w:rsidRDefault="00B704BF" w:rsidP="00B704BF">
      <w:pPr>
        <w:pStyle w:val="ConsPlusNormal"/>
        <w:numPr>
          <w:ilvl w:val="0"/>
          <w:numId w:val="4"/>
        </w:numPr>
        <w:rPr>
          <w:rFonts w:ascii="Times New Roman" w:hAnsi="Times New Roman" w:cs="Times New Roman"/>
          <w:sz w:val="28"/>
          <w:szCs w:val="28"/>
        </w:rPr>
      </w:pPr>
      <w:r w:rsidRPr="003D4060">
        <w:rPr>
          <w:rFonts w:ascii="Times New Roman" w:hAnsi="Times New Roman" w:cs="Times New Roman"/>
          <w:sz w:val="28"/>
          <w:szCs w:val="28"/>
        </w:rPr>
        <w:t>Методика распределения субсидий</w:t>
      </w:r>
    </w:p>
    <w:p w14:paraId="6AA3064B" w14:textId="77777777" w:rsidR="00B704BF" w:rsidRPr="003D4060" w:rsidRDefault="00B704BF" w:rsidP="00B704BF">
      <w:pPr>
        <w:pStyle w:val="ConsPlusNormal"/>
        <w:spacing w:before="220"/>
        <w:ind w:firstLine="540"/>
        <w:jc w:val="both"/>
        <w:rPr>
          <w:rFonts w:ascii="Times New Roman" w:hAnsi="Times New Roman" w:cs="Times New Roman"/>
          <w:sz w:val="28"/>
          <w:szCs w:val="28"/>
        </w:rPr>
      </w:pPr>
      <w:r w:rsidRPr="003D4060">
        <w:rPr>
          <w:rFonts w:ascii="Times New Roman" w:hAnsi="Times New Roman" w:cs="Times New Roman"/>
          <w:sz w:val="28"/>
          <w:szCs w:val="28"/>
        </w:rPr>
        <w:t>4.1 Распределение субсидий осуществляется между муниципальными образованиями, заявкам которых присвоены наивысшие рейтинговые номера, по следующей формуле:</w:t>
      </w:r>
    </w:p>
    <w:p w14:paraId="0B3568AE" w14:textId="77777777" w:rsidR="00B704BF" w:rsidRPr="003D4060" w:rsidRDefault="00B704BF" w:rsidP="00B704BF">
      <w:pPr>
        <w:pStyle w:val="ConsPlusNormal"/>
        <w:ind w:firstLine="540"/>
        <w:jc w:val="both"/>
        <w:rPr>
          <w:rFonts w:ascii="Times New Roman" w:hAnsi="Times New Roman" w:cs="Times New Roman"/>
          <w:sz w:val="28"/>
          <w:szCs w:val="28"/>
        </w:rPr>
      </w:pPr>
    </w:p>
    <w:p w14:paraId="1AFD913D" w14:textId="77777777" w:rsidR="00B704BF" w:rsidRPr="003D4060" w:rsidRDefault="00B704BF" w:rsidP="00B704BF">
      <w:pPr>
        <w:pStyle w:val="ConsPlusNormal"/>
        <w:jc w:val="center"/>
        <w:rPr>
          <w:rFonts w:ascii="Times New Roman" w:hAnsi="Times New Roman" w:cs="Times New Roman"/>
          <w:sz w:val="28"/>
          <w:szCs w:val="28"/>
        </w:rPr>
      </w:pPr>
      <w:proofErr w:type="spellStart"/>
      <w:r w:rsidRPr="003D4060">
        <w:rPr>
          <w:rFonts w:ascii="Times New Roman" w:hAnsi="Times New Roman" w:cs="Times New Roman"/>
          <w:sz w:val="28"/>
          <w:szCs w:val="28"/>
        </w:rPr>
        <w:t>С</w:t>
      </w:r>
      <w:r w:rsidRPr="003D4060">
        <w:rPr>
          <w:rFonts w:ascii="Times New Roman" w:hAnsi="Times New Roman" w:cs="Times New Roman"/>
          <w:sz w:val="28"/>
          <w:szCs w:val="28"/>
          <w:vertAlign w:val="subscript"/>
        </w:rPr>
        <w:t>i</w:t>
      </w:r>
      <w:proofErr w:type="spellEnd"/>
      <w:r w:rsidRPr="003D4060">
        <w:rPr>
          <w:rFonts w:ascii="Times New Roman" w:hAnsi="Times New Roman" w:cs="Times New Roman"/>
          <w:sz w:val="28"/>
          <w:szCs w:val="28"/>
        </w:rPr>
        <w:t xml:space="preserve"> = </w:t>
      </w:r>
      <w:proofErr w:type="spellStart"/>
      <w:r w:rsidRPr="003D4060">
        <w:rPr>
          <w:rFonts w:ascii="Times New Roman" w:hAnsi="Times New Roman" w:cs="Times New Roman"/>
          <w:sz w:val="28"/>
          <w:szCs w:val="28"/>
        </w:rPr>
        <w:t>ЗС</w:t>
      </w:r>
      <w:r w:rsidRPr="003D4060">
        <w:rPr>
          <w:rFonts w:ascii="Times New Roman" w:hAnsi="Times New Roman" w:cs="Times New Roman"/>
          <w:sz w:val="28"/>
          <w:szCs w:val="28"/>
          <w:vertAlign w:val="subscript"/>
        </w:rPr>
        <w:t>i</w:t>
      </w:r>
      <w:proofErr w:type="spellEnd"/>
      <w:r w:rsidRPr="003D4060">
        <w:rPr>
          <w:rFonts w:ascii="Times New Roman" w:hAnsi="Times New Roman" w:cs="Times New Roman"/>
          <w:sz w:val="28"/>
          <w:szCs w:val="28"/>
        </w:rPr>
        <w:t xml:space="preserve"> x (1 - </w:t>
      </w:r>
      <w:proofErr w:type="spellStart"/>
      <w:r w:rsidRPr="003D4060">
        <w:rPr>
          <w:rFonts w:ascii="Times New Roman" w:hAnsi="Times New Roman" w:cs="Times New Roman"/>
          <w:sz w:val="28"/>
          <w:szCs w:val="28"/>
        </w:rPr>
        <w:t>ДС</w:t>
      </w:r>
      <w:r w:rsidRPr="003D4060">
        <w:rPr>
          <w:rFonts w:ascii="Times New Roman" w:hAnsi="Times New Roman" w:cs="Times New Roman"/>
          <w:sz w:val="28"/>
          <w:szCs w:val="28"/>
          <w:vertAlign w:val="subscript"/>
        </w:rPr>
        <w:t>i</w:t>
      </w:r>
      <w:proofErr w:type="spellEnd"/>
      <w:r w:rsidRPr="003D4060">
        <w:rPr>
          <w:rFonts w:ascii="Times New Roman" w:hAnsi="Times New Roman" w:cs="Times New Roman"/>
          <w:sz w:val="28"/>
          <w:szCs w:val="28"/>
        </w:rPr>
        <w:t>),</w:t>
      </w:r>
    </w:p>
    <w:p w14:paraId="0CB98337" w14:textId="77777777" w:rsidR="00B704BF" w:rsidRPr="003D4060" w:rsidRDefault="00B704BF" w:rsidP="00B704BF">
      <w:pPr>
        <w:pStyle w:val="ConsPlusNormal"/>
        <w:ind w:firstLine="540"/>
        <w:jc w:val="both"/>
        <w:rPr>
          <w:rFonts w:ascii="Times New Roman" w:hAnsi="Times New Roman" w:cs="Times New Roman"/>
          <w:sz w:val="28"/>
          <w:szCs w:val="28"/>
        </w:rPr>
      </w:pPr>
    </w:p>
    <w:p w14:paraId="43EB9558" w14:textId="77777777" w:rsidR="00B704BF" w:rsidRPr="003D4060" w:rsidRDefault="00B704BF" w:rsidP="00B704BF">
      <w:pPr>
        <w:pStyle w:val="ConsPlusNormal"/>
        <w:ind w:firstLine="540"/>
        <w:jc w:val="both"/>
        <w:rPr>
          <w:rFonts w:ascii="Times New Roman" w:hAnsi="Times New Roman" w:cs="Times New Roman"/>
          <w:sz w:val="28"/>
          <w:szCs w:val="28"/>
        </w:rPr>
      </w:pPr>
      <w:r w:rsidRPr="003D4060">
        <w:rPr>
          <w:rFonts w:ascii="Times New Roman" w:hAnsi="Times New Roman" w:cs="Times New Roman"/>
          <w:sz w:val="28"/>
          <w:szCs w:val="28"/>
        </w:rPr>
        <w:t>где:</w:t>
      </w:r>
    </w:p>
    <w:p w14:paraId="3FCD2BEF" w14:textId="77777777" w:rsidR="00B704BF" w:rsidRPr="003D4060" w:rsidRDefault="00B704BF" w:rsidP="00B704BF">
      <w:pPr>
        <w:pStyle w:val="ConsPlusNormal"/>
        <w:spacing w:before="220"/>
        <w:ind w:firstLine="540"/>
        <w:jc w:val="both"/>
        <w:rPr>
          <w:rFonts w:ascii="Times New Roman" w:hAnsi="Times New Roman" w:cs="Times New Roman"/>
          <w:sz w:val="28"/>
          <w:szCs w:val="28"/>
        </w:rPr>
      </w:pPr>
      <w:proofErr w:type="spellStart"/>
      <w:r w:rsidRPr="003D4060">
        <w:rPr>
          <w:rFonts w:ascii="Times New Roman" w:hAnsi="Times New Roman" w:cs="Times New Roman"/>
          <w:sz w:val="28"/>
          <w:szCs w:val="28"/>
        </w:rPr>
        <w:t>Сi</w:t>
      </w:r>
      <w:proofErr w:type="spellEnd"/>
      <w:r w:rsidRPr="003D4060">
        <w:rPr>
          <w:rFonts w:ascii="Times New Roman" w:hAnsi="Times New Roman" w:cs="Times New Roman"/>
          <w:sz w:val="28"/>
          <w:szCs w:val="28"/>
        </w:rPr>
        <w:t xml:space="preserve"> - объем субсидий бюджету i-</w:t>
      </w:r>
      <w:proofErr w:type="spellStart"/>
      <w:r w:rsidRPr="003D4060">
        <w:rPr>
          <w:rFonts w:ascii="Times New Roman" w:hAnsi="Times New Roman" w:cs="Times New Roman"/>
          <w:sz w:val="28"/>
          <w:szCs w:val="28"/>
        </w:rPr>
        <w:t>го</w:t>
      </w:r>
      <w:proofErr w:type="spellEnd"/>
      <w:r w:rsidRPr="003D4060">
        <w:rPr>
          <w:rFonts w:ascii="Times New Roman" w:hAnsi="Times New Roman" w:cs="Times New Roman"/>
          <w:sz w:val="28"/>
          <w:szCs w:val="28"/>
        </w:rPr>
        <w:t xml:space="preserve"> муниципального образования;</w:t>
      </w:r>
    </w:p>
    <w:p w14:paraId="3D1B36EF" w14:textId="77777777" w:rsidR="00B704BF" w:rsidRPr="003D4060" w:rsidRDefault="00B704BF" w:rsidP="00B704BF">
      <w:pPr>
        <w:pStyle w:val="ConsPlusNormal"/>
        <w:spacing w:before="220"/>
        <w:ind w:firstLine="540"/>
        <w:jc w:val="both"/>
        <w:rPr>
          <w:rFonts w:ascii="Times New Roman" w:hAnsi="Times New Roman" w:cs="Times New Roman"/>
          <w:sz w:val="28"/>
          <w:szCs w:val="28"/>
        </w:rPr>
      </w:pPr>
      <w:proofErr w:type="spellStart"/>
      <w:r w:rsidRPr="003D4060">
        <w:rPr>
          <w:rFonts w:ascii="Times New Roman" w:hAnsi="Times New Roman" w:cs="Times New Roman"/>
          <w:sz w:val="28"/>
          <w:szCs w:val="28"/>
        </w:rPr>
        <w:t>ЗСi</w:t>
      </w:r>
      <w:proofErr w:type="spellEnd"/>
      <w:r w:rsidRPr="003D4060">
        <w:rPr>
          <w:rFonts w:ascii="Times New Roman" w:hAnsi="Times New Roman" w:cs="Times New Roman"/>
          <w:sz w:val="28"/>
          <w:szCs w:val="28"/>
        </w:rPr>
        <w:t xml:space="preserve"> - плановый общий объем расходов на исполнение софинансируемых обязательств в соответствии с заявкой (заявками) i-</w:t>
      </w:r>
      <w:proofErr w:type="spellStart"/>
      <w:r w:rsidRPr="003D4060">
        <w:rPr>
          <w:rFonts w:ascii="Times New Roman" w:hAnsi="Times New Roman" w:cs="Times New Roman"/>
          <w:sz w:val="28"/>
          <w:szCs w:val="28"/>
        </w:rPr>
        <w:t>го</w:t>
      </w:r>
      <w:proofErr w:type="spellEnd"/>
      <w:r w:rsidRPr="003D4060">
        <w:rPr>
          <w:rFonts w:ascii="Times New Roman" w:hAnsi="Times New Roman" w:cs="Times New Roman"/>
          <w:sz w:val="28"/>
          <w:szCs w:val="28"/>
        </w:rPr>
        <w:t xml:space="preserve"> муниципального образования, отобранной (отобранными) для предоставления субсидий;</w:t>
      </w:r>
    </w:p>
    <w:p w14:paraId="581730C3" w14:textId="77777777" w:rsidR="00B704BF" w:rsidRPr="003D4060" w:rsidRDefault="00B704BF" w:rsidP="00B704BF">
      <w:pPr>
        <w:pStyle w:val="ConsPlusNormal"/>
        <w:spacing w:before="220"/>
        <w:ind w:firstLine="540"/>
        <w:jc w:val="both"/>
        <w:rPr>
          <w:rFonts w:ascii="Times New Roman" w:hAnsi="Times New Roman" w:cs="Times New Roman"/>
          <w:sz w:val="28"/>
          <w:szCs w:val="28"/>
        </w:rPr>
      </w:pPr>
      <w:proofErr w:type="spellStart"/>
      <w:r w:rsidRPr="003D4060">
        <w:rPr>
          <w:rFonts w:ascii="Times New Roman" w:hAnsi="Times New Roman" w:cs="Times New Roman"/>
          <w:sz w:val="28"/>
          <w:szCs w:val="28"/>
        </w:rPr>
        <w:t>ДСi</w:t>
      </w:r>
      <w:proofErr w:type="spellEnd"/>
      <w:r w:rsidRPr="003D4060">
        <w:rPr>
          <w:rFonts w:ascii="Times New Roman" w:hAnsi="Times New Roman" w:cs="Times New Roman"/>
          <w:sz w:val="28"/>
          <w:szCs w:val="28"/>
        </w:rPr>
        <w:t xml:space="preserve"> - минимальная доля софинансирования для i-</w:t>
      </w:r>
      <w:proofErr w:type="spellStart"/>
      <w:r w:rsidRPr="003D4060">
        <w:rPr>
          <w:rFonts w:ascii="Times New Roman" w:hAnsi="Times New Roman" w:cs="Times New Roman"/>
          <w:sz w:val="28"/>
          <w:szCs w:val="28"/>
        </w:rPr>
        <w:t>го</w:t>
      </w:r>
      <w:proofErr w:type="spellEnd"/>
      <w:r w:rsidRPr="003D4060">
        <w:rPr>
          <w:rFonts w:ascii="Times New Roman" w:hAnsi="Times New Roman" w:cs="Times New Roman"/>
          <w:sz w:val="28"/>
          <w:szCs w:val="28"/>
        </w:rPr>
        <w:t xml:space="preserve"> муниципального образования.</w:t>
      </w:r>
    </w:p>
    <w:p w14:paraId="0CB67CB0" w14:textId="77777777" w:rsidR="00B704BF" w:rsidRPr="003D4060" w:rsidRDefault="00B704BF" w:rsidP="00B704BF">
      <w:pPr>
        <w:pStyle w:val="ConsPlusNormal"/>
        <w:spacing w:before="220"/>
        <w:ind w:firstLine="540"/>
        <w:jc w:val="both"/>
        <w:rPr>
          <w:rFonts w:ascii="Times New Roman" w:hAnsi="Times New Roman" w:cs="Times New Roman"/>
          <w:sz w:val="28"/>
          <w:szCs w:val="28"/>
        </w:rPr>
      </w:pPr>
      <w:r w:rsidRPr="003D4060">
        <w:rPr>
          <w:rFonts w:ascii="Times New Roman" w:hAnsi="Times New Roman" w:cs="Times New Roman"/>
          <w:sz w:val="28"/>
          <w:szCs w:val="28"/>
        </w:rPr>
        <w:t>4.2. Распределение субсидий осуществляется на очередной (текущий) финансовый год и на плановый период.</w:t>
      </w:r>
    </w:p>
    <w:p w14:paraId="4FDA293A" w14:textId="77777777" w:rsidR="00B704BF" w:rsidRPr="003D4060" w:rsidRDefault="00B704BF" w:rsidP="00B704BF">
      <w:pPr>
        <w:pStyle w:val="ConsPlusNormal"/>
        <w:spacing w:before="220"/>
        <w:ind w:firstLine="540"/>
        <w:jc w:val="both"/>
        <w:rPr>
          <w:rFonts w:ascii="Times New Roman" w:hAnsi="Times New Roman" w:cs="Times New Roman"/>
          <w:sz w:val="28"/>
          <w:szCs w:val="28"/>
        </w:rPr>
      </w:pPr>
      <w:r w:rsidRPr="003D4060">
        <w:rPr>
          <w:rFonts w:ascii="Times New Roman" w:hAnsi="Times New Roman" w:cs="Times New Roman"/>
          <w:sz w:val="28"/>
          <w:szCs w:val="28"/>
        </w:rPr>
        <w:t xml:space="preserve">4.3. Распределение субсидий утверждается нормативным правовым актом Правительства Ленинградской области в срок не позднее 1 марта года, в котором </w:t>
      </w:r>
      <w:r w:rsidRPr="003D4060">
        <w:rPr>
          <w:rFonts w:ascii="Times New Roman" w:hAnsi="Times New Roman" w:cs="Times New Roman"/>
          <w:sz w:val="28"/>
          <w:szCs w:val="28"/>
        </w:rPr>
        <w:lastRenderedPageBreak/>
        <w:t>планируется предоставление субсидий.</w:t>
      </w:r>
    </w:p>
    <w:p w14:paraId="7F6C863C" w14:textId="77777777" w:rsidR="00B704BF" w:rsidRPr="003D4060" w:rsidRDefault="00B704BF" w:rsidP="00B704BF">
      <w:pPr>
        <w:pStyle w:val="ConsPlusNormal"/>
        <w:spacing w:before="220"/>
        <w:ind w:firstLine="540"/>
        <w:jc w:val="both"/>
        <w:rPr>
          <w:rFonts w:ascii="Times New Roman" w:hAnsi="Times New Roman" w:cs="Times New Roman"/>
          <w:sz w:val="28"/>
          <w:szCs w:val="28"/>
        </w:rPr>
      </w:pPr>
      <w:r w:rsidRPr="003D4060">
        <w:rPr>
          <w:rFonts w:ascii="Times New Roman" w:hAnsi="Times New Roman" w:cs="Times New Roman"/>
          <w:sz w:val="28"/>
          <w:szCs w:val="28"/>
        </w:rPr>
        <w:t>4.4. Утвержденный для муниципального образования объем субсидий может быть пересмотрен в случаях, установленных Правилами.</w:t>
      </w:r>
    </w:p>
    <w:p w14:paraId="0166A8C8" w14:textId="77777777" w:rsidR="00B704BF" w:rsidRPr="003D4060" w:rsidRDefault="00B704BF" w:rsidP="00B704BF">
      <w:pPr>
        <w:pStyle w:val="ConsPlusNormal"/>
        <w:spacing w:before="220"/>
        <w:ind w:firstLine="540"/>
        <w:jc w:val="both"/>
        <w:rPr>
          <w:rFonts w:ascii="Times New Roman" w:hAnsi="Times New Roman" w:cs="Times New Roman"/>
          <w:sz w:val="28"/>
          <w:szCs w:val="28"/>
        </w:rPr>
      </w:pPr>
      <w:bookmarkStart w:id="11" w:name="P11035"/>
      <w:bookmarkEnd w:id="11"/>
      <w:r w:rsidRPr="003D4060">
        <w:rPr>
          <w:rFonts w:ascii="Times New Roman" w:hAnsi="Times New Roman" w:cs="Times New Roman"/>
          <w:sz w:val="28"/>
          <w:szCs w:val="28"/>
        </w:rPr>
        <w:t>4.5. Минимальная доля софинансирования определяется для муниципального образования по следующей формуле:</w:t>
      </w:r>
    </w:p>
    <w:p w14:paraId="5A65B33B" w14:textId="77777777" w:rsidR="00B704BF" w:rsidRPr="003D4060" w:rsidRDefault="00B704BF" w:rsidP="00B704BF">
      <w:pPr>
        <w:pStyle w:val="ConsPlusNormal"/>
        <w:ind w:firstLine="540"/>
        <w:jc w:val="both"/>
        <w:rPr>
          <w:rFonts w:ascii="Times New Roman" w:hAnsi="Times New Roman" w:cs="Times New Roman"/>
          <w:sz w:val="28"/>
          <w:szCs w:val="28"/>
        </w:rPr>
      </w:pPr>
    </w:p>
    <w:p w14:paraId="0A99CF94" w14:textId="77777777" w:rsidR="00B704BF" w:rsidRPr="003D4060" w:rsidRDefault="00B704BF" w:rsidP="00B704BF">
      <w:pPr>
        <w:pStyle w:val="ConsPlusNormal"/>
        <w:jc w:val="center"/>
        <w:rPr>
          <w:rFonts w:ascii="Times New Roman" w:hAnsi="Times New Roman" w:cs="Times New Roman"/>
          <w:sz w:val="28"/>
          <w:szCs w:val="28"/>
        </w:rPr>
      </w:pPr>
      <w:r w:rsidRPr="003D4060">
        <w:rPr>
          <w:rFonts w:ascii="Times New Roman" w:hAnsi="Times New Roman" w:cs="Times New Roman"/>
          <w:noProof/>
          <w:position w:val="-27"/>
          <w:sz w:val="28"/>
          <w:szCs w:val="28"/>
        </w:rPr>
        <w:drawing>
          <wp:inline distT="0" distB="0" distL="0" distR="0" wp14:anchorId="416AC73F" wp14:editId="386A9E6B">
            <wp:extent cx="1478915" cy="492760"/>
            <wp:effectExtent l="0" t="0" r="0" b="2540"/>
            <wp:docPr id="8" name="Рисунок 8" descr="base_25_200849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base_25_200849_32769"/>
                    <pic:cNvPicPr>
                      <a:picLocks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478915" cy="492760"/>
                    </a:xfrm>
                    <a:prstGeom prst="rect">
                      <a:avLst/>
                    </a:prstGeom>
                    <a:noFill/>
                    <a:ln>
                      <a:noFill/>
                    </a:ln>
                  </pic:spPr>
                </pic:pic>
              </a:graphicData>
            </a:graphic>
          </wp:inline>
        </w:drawing>
      </w:r>
    </w:p>
    <w:p w14:paraId="49BD2A58" w14:textId="77777777" w:rsidR="00B704BF" w:rsidRPr="003D4060" w:rsidRDefault="00B704BF" w:rsidP="00B704BF">
      <w:pPr>
        <w:pStyle w:val="ConsPlusNormal"/>
        <w:ind w:firstLine="540"/>
        <w:jc w:val="both"/>
        <w:rPr>
          <w:rFonts w:ascii="Times New Roman" w:hAnsi="Times New Roman" w:cs="Times New Roman"/>
          <w:sz w:val="28"/>
          <w:szCs w:val="28"/>
        </w:rPr>
      </w:pPr>
    </w:p>
    <w:p w14:paraId="790E5A0A" w14:textId="77777777" w:rsidR="00B704BF" w:rsidRPr="003D4060" w:rsidRDefault="00B704BF" w:rsidP="00B704BF">
      <w:pPr>
        <w:pStyle w:val="ConsPlusNormal"/>
        <w:ind w:firstLine="540"/>
        <w:jc w:val="both"/>
        <w:rPr>
          <w:rFonts w:ascii="Times New Roman" w:hAnsi="Times New Roman" w:cs="Times New Roman"/>
          <w:sz w:val="28"/>
          <w:szCs w:val="28"/>
        </w:rPr>
      </w:pPr>
      <w:r w:rsidRPr="003D4060">
        <w:rPr>
          <w:rFonts w:ascii="Times New Roman" w:hAnsi="Times New Roman" w:cs="Times New Roman"/>
          <w:sz w:val="28"/>
          <w:szCs w:val="28"/>
        </w:rPr>
        <w:t>где:</w:t>
      </w:r>
    </w:p>
    <w:p w14:paraId="36A13D4D" w14:textId="77777777" w:rsidR="00B704BF" w:rsidRPr="003D4060" w:rsidRDefault="00B704BF" w:rsidP="00B704BF">
      <w:pPr>
        <w:pStyle w:val="ConsPlusNormal"/>
        <w:spacing w:before="220"/>
        <w:ind w:firstLine="540"/>
        <w:jc w:val="both"/>
        <w:rPr>
          <w:rFonts w:ascii="Times New Roman" w:hAnsi="Times New Roman" w:cs="Times New Roman"/>
          <w:sz w:val="28"/>
          <w:szCs w:val="28"/>
        </w:rPr>
      </w:pPr>
      <w:proofErr w:type="spellStart"/>
      <w:r w:rsidRPr="003D4060">
        <w:rPr>
          <w:rFonts w:ascii="Times New Roman" w:hAnsi="Times New Roman" w:cs="Times New Roman"/>
          <w:sz w:val="28"/>
          <w:szCs w:val="28"/>
        </w:rPr>
        <w:t>ДС</w:t>
      </w:r>
      <w:r w:rsidRPr="003D4060">
        <w:rPr>
          <w:rFonts w:ascii="Times New Roman" w:hAnsi="Times New Roman" w:cs="Times New Roman"/>
          <w:sz w:val="28"/>
          <w:szCs w:val="28"/>
          <w:vertAlign w:val="subscript"/>
        </w:rPr>
        <w:t>б</w:t>
      </w:r>
      <w:proofErr w:type="spellEnd"/>
      <w:r w:rsidRPr="003D4060">
        <w:rPr>
          <w:rFonts w:ascii="Times New Roman" w:hAnsi="Times New Roman" w:cs="Times New Roman"/>
          <w:sz w:val="28"/>
          <w:szCs w:val="28"/>
        </w:rPr>
        <w:t xml:space="preserve"> - базовый процент (доля) финансирования за счет средств бюджета муниципального образования обязательств, на исполнение которых предоставляются субсидии, равный:</w:t>
      </w:r>
    </w:p>
    <w:p w14:paraId="62B97CA0" w14:textId="77777777" w:rsidR="00B704BF" w:rsidRPr="003D4060" w:rsidRDefault="00B704BF" w:rsidP="00B704BF">
      <w:pPr>
        <w:pStyle w:val="ConsPlusNormal"/>
        <w:spacing w:before="220"/>
        <w:ind w:firstLine="540"/>
        <w:jc w:val="both"/>
        <w:rPr>
          <w:rFonts w:ascii="Times New Roman" w:hAnsi="Times New Roman" w:cs="Times New Roman"/>
          <w:sz w:val="28"/>
          <w:szCs w:val="28"/>
        </w:rPr>
      </w:pPr>
      <w:r w:rsidRPr="003D4060">
        <w:rPr>
          <w:rFonts w:ascii="Times New Roman" w:hAnsi="Times New Roman" w:cs="Times New Roman"/>
          <w:sz w:val="28"/>
          <w:szCs w:val="28"/>
        </w:rPr>
        <w:t>0,30 - для муниципальных районов и городского округа;</w:t>
      </w:r>
    </w:p>
    <w:p w14:paraId="00EEF52C" w14:textId="77777777" w:rsidR="00B704BF" w:rsidRPr="003D4060" w:rsidRDefault="00B704BF" w:rsidP="00B704BF">
      <w:pPr>
        <w:pStyle w:val="ConsPlusNormal"/>
        <w:spacing w:before="220"/>
        <w:ind w:firstLine="540"/>
        <w:jc w:val="both"/>
        <w:rPr>
          <w:rFonts w:ascii="Times New Roman" w:hAnsi="Times New Roman" w:cs="Times New Roman"/>
          <w:sz w:val="28"/>
          <w:szCs w:val="28"/>
        </w:rPr>
      </w:pPr>
      <w:r w:rsidRPr="003D4060">
        <w:rPr>
          <w:rFonts w:ascii="Times New Roman" w:hAnsi="Times New Roman" w:cs="Times New Roman"/>
          <w:sz w:val="28"/>
          <w:szCs w:val="28"/>
        </w:rPr>
        <w:t>0,25 - для городских и сельских поселений с показателем объема доходов бюджетов муниципальных образований более 100 млн. рублей;</w:t>
      </w:r>
    </w:p>
    <w:p w14:paraId="6A4053CD" w14:textId="77777777" w:rsidR="00B704BF" w:rsidRPr="003D4060" w:rsidRDefault="00B704BF" w:rsidP="00B704BF">
      <w:pPr>
        <w:pStyle w:val="ConsPlusNormal"/>
        <w:spacing w:before="220"/>
        <w:ind w:firstLine="540"/>
        <w:jc w:val="both"/>
        <w:rPr>
          <w:rFonts w:ascii="Times New Roman" w:hAnsi="Times New Roman" w:cs="Times New Roman"/>
          <w:sz w:val="28"/>
          <w:szCs w:val="28"/>
        </w:rPr>
      </w:pPr>
      <w:r w:rsidRPr="003D4060">
        <w:rPr>
          <w:rFonts w:ascii="Times New Roman" w:hAnsi="Times New Roman" w:cs="Times New Roman"/>
          <w:sz w:val="28"/>
          <w:szCs w:val="28"/>
        </w:rPr>
        <w:t>0,1 - для остальных городских и сельских поселений.</w:t>
      </w:r>
    </w:p>
    <w:p w14:paraId="40DBCFDE" w14:textId="77777777" w:rsidR="00B704BF" w:rsidRPr="003D4060" w:rsidRDefault="00B704BF" w:rsidP="00B704BF">
      <w:pPr>
        <w:pStyle w:val="ConsPlusNormal"/>
        <w:spacing w:before="220"/>
        <w:ind w:firstLine="540"/>
        <w:jc w:val="both"/>
        <w:rPr>
          <w:rFonts w:ascii="Times New Roman" w:hAnsi="Times New Roman" w:cs="Times New Roman"/>
          <w:sz w:val="28"/>
          <w:szCs w:val="28"/>
        </w:rPr>
      </w:pPr>
      <w:proofErr w:type="spellStart"/>
      <w:r w:rsidRPr="003D4060">
        <w:rPr>
          <w:rFonts w:ascii="Times New Roman" w:hAnsi="Times New Roman" w:cs="Times New Roman"/>
          <w:sz w:val="28"/>
          <w:szCs w:val="28"/>
        </w:rPr>
        <w:t>РБО</w:t>
      </w:r>
      <w:r w:rsidRPr="003D4060">
        <w:rPr>
          <w:rFonts w:ascii="Times New Roman" w:hAnsi="Times New Roman" w:cs="Times New Roman"/>
          <w:sz w:val="28"/>
          <w:szCs w:val="28"/>
          <w:vertAlign w:val="subscript"/>
        </w:rPr>
        <w:t>i</w:t>
      </w:r>
      <w:proofErr w:type="spellEnd"/>
      <w:r w:rsidRPr="003D4060">
        <w:rPr>
          <w:rFonts w:ascii="Times New Roman" w:hAnsi="Times New Roman" w:cs="Times New Roman"/>
          <w:sz w:val="28"/>
          <w:szCs w:val="28"/>
        </w:rPr>
        <w:t xml:space="preserve"> - расчетная бюджетная обеспеченность i-</w:t>
      </w:r>
      <w:proofErr w:type="spellStart"/>
      <w:r w:rsidRPr="003D4060">
        <w:rPr>
          <w:rFonts w:ascii="Times New Roman" w:hAnsi="Times New Roman" w:cs="Times New Roman"/>
          <w:sz w:val="28"/>
          <w:szCs w:val="28"/>
        </w:rPr>
        <w:t>го</w:t>
      </w:r>
      <w:proofErr w:type="spellEnd"/>
      <w:r w:rsidRPr="003D4060">
        <w:rPr>
          <w:rFonts w:ascii="Times New Roman" w:hAnsi="Times New Roman" w:cs="Times New Roman"/>
          <w:sz w:val="28"/>
          <w:szCs w:val="28"/>
        </w:rPr>
        <w:t xml:space="preserve"> муниципального образования после выравнивания;</w:t>
      </w:r>
    </w:p>
    <w:p w14:paraId="4BC24845" w14:textId="77777777" w:rsidR="00B704BF" w:rsidRPr="003D4060" w:rsidRDefault="00B704BF" w:rsidP="00B704BF">
      <w:pPr>
        <w:pStyle w:val="ConsPlusNormal"/>
        <w:spacing w:before="220"/>
        <w:ind w:firstLine="540"/>
        <w:jc w:val="both"/>
        <w:rPr>
          <w:rFonts w:ascii="Times New Roman" w:hAnsi="Times New Roman" w:cs="Times New Roman"/>
          <w:sz w:val="28"/>
          <w:szCs w:val="28"/>
        </w:rPr>
      </w:pPr>
      <w:proofErr w:type="spellStart"/>
      <w:r w:rsidRPr="003D4060">
        <w:rPr>
          <w:rFonts w:ascii="Times New Roman" w:hAnsi="Times New Roman" w:cs="Times New Roman"/>
          <w:sz w:val="28"/>
          <w:szCs w:val="28"/>
        </w:rPr>
        <w:t>РБО</w:t>
      </w:r>
      <w:r w:rsidRPr="003D4060">
        <w:rPr>
          <w:rFonts w:ascii="Times New Roman" w:hAnsi="Times New Roman" w:cs="Times New Roman"/>
          <w:sz w:val="28"/>
          <w:szCs w:val="28"/>
          <w:vertAlign w:val="subscript"/>
        </w:rPr>
        <w:t>ср</w:t>
      </w:r>
      <w:proofErr w:type="spellEnd"/>
      <w:r w:rsidRPr="003D4060">
        <w:rPr>
          <w:rFonts w:ascii="Times New Roman" w:hAnsi="Times New Roman" w:cs="Times New Roman"/>
          <w:sz w:val="28"/>
          <w:szCs w:val="28"/>
        </w:rPr>
        <w:t xml:space="preserve"> - средняя расчетная бюджетная обеспеченность муниципальных образований после выравнивания.</w:t>
      </w:r>
    </w:p>
    <w:p w14:paraId="775B69FC" w14:textId="77777777" w:rsidR="00B704BF" w:rsidRPr="003D4060" w:rsidRDefault="00B704BF" w:rsidP="00B704BF">
      <w:pPr>
        <w:pStyle w:val="ConsPlusNormal"/>
        <w:ind w:firstLine="540"/>
        <w:jc w:val="both"/>
        <w:rPr>
          <w:rFonts w:ascii="Times New Roman" w:hAnsi="Times New Roman" w:cs="Times New Roman"/>
          <w:sz w:val="28"/>
          <w:szCs w:val="28"/>
        </w:rPr>
      </w:pPr>
      <w:r w:rsidRPr="003D4060">
        <w:rPr>
          <w:rFonts w:ascii="Times New Roman" w:hAnsi="Times New Roman" w:cs="Times New Roman"/>
          <w:sz w:val="28"/>
          <w:szCs w:val="28"/>
        </w:rPr>
        <w:t xml:space="preserve">Значения показателей </w:t>
      </w:r>
      <w:proofErr w:type="spellStart"/>
      <w:r w:rsidRPr="003D4060">
        <w:rPr>
          <w:rFonts w:ascii="Times New Roman" w:hAnsi="Times New Roman" w:cs="Times New Roman"/>
          <w:sz w:val="28"/>
          <w:szCs w:val="28"/>
        </w:rPr>
        <w:t>РБО</w:t>
      </w:r>
      <w:r w:rsidRPr="003D4060">
        <w:rPr>
          <w:rFonts w:ascii="Times New Roman" w:hAnsi="Times New Roman" w:cs="Times New Roman"/>
          <w:sz w:val="28"/>
          <w:szCs w:val="28"/>
          <w:vertAlign w:val="subscript"/>
        </w:rPr>
        <w:t>i</w:t>
      </w:r>
      <w:proofErr w:type="spellEnd"/>
      <w:r w:rsidRPr="003D4060">
        <w:rPr>
          <w:rFonts w:ascii="Times New Roman" w:hAnsi="Times New Roman" w:cs="Times New Roman"/>
          <w:sz w:val="28"/>
          <w:szCs w:val="28"/>
          <w:vertAlign w:val="subscript"/>
        </w:rPr>
        <w:t xml:space="preserve">, </w:t>
      </w:r>
      <w:proofErr w:type="spellStart"/>
      <w:r w:rsidRPr="003D4060">
        <w:rPr>
          <w:rFonts w:ascii="Times New Roman" w:hAnsi="Times New Roman" w:cs="Times New Roman"/>
          <w:sz w:val="28"/>
          <w:szCs w:val="28"/>
        </w:rPr>
        <w:t>РБО</w:t>
      </w:r>
      <w:r w:rsidRPr="003D4060">
        <w:rPr>
          <w:rFonts w:ascii="Times New Roman" w:hAnsi="Times New Roman" w:cs="Times New Roman"/>
          <w:sz w:val="28"/>
          <w:szCs w:val="28"/>
          <w:vertAlign w:val="subscript"/>
        </w:rPr>
        <w:t>ср</w:t>
      </w:r>
      <w:proofErr w:type="spellEnd"/>
      <w:r w:rsidRPr="003D4060">
        <w:rPr>
          <w:rFonts w:ascii="Times New Roman" w:hAnsi="Times New Roman" w:cs="Times New Roman"/>
          <w:sz w:val="28"/>
          <w:szCs w:val="28"/>
          <w:vertAlign w:val="subscript"/>
        </w:rPr>
        <w:t xml:space="preserve"> </w:t>
      </w:r>
      <w:r w:rsidRPr="003D4060">
        <w:rPr>
          <w:rFonts w:ascii="Times New Roman" w:hAnsi="Times New Roman" w:cs="Times New Roman"/>
          <w:sz w:val="28"/>
          <w:szCs w:val="28"/>
        </w:rPr>
        <w:t>определяются в соответствии с Правилами.</w:t>
      </w:r>
    </w:p>
    <w:p w14:paraId="08FDF078" w14:textId="77777777" w:rsidR="00B704BF" w:rsidRPr="003D4060" w:rsidRDefault="00B704BF" w:rsidP="00B704BF">
      <w:pPr>
        <w:pStyle w:val="ConsPlusNormal"/>
        <w:spacing w:before="220"/>
        <w:ind w:firstLine="540"/>
        <w:jc w:val="both"/>
        <w:rPr>
          <w:rFonts w:ascii="Times New Roman" w:hAnsi="Times New Roman" w:cs="Times New Roman"/>
          <w:sz w:val="28"/>
          <w:szCs w:val="28"/>
        </w:rPr>
      </w:pPr>
      <w:r w:rsidRPr="003D4060">
        <w:rPr>
          <w:rFonts w:ascii="Times New Roman" w:hAnsi="Times New Roman" w:cs="Times New Roman"/>
          <w:sz w:val="28"/>
          <w:szCs w:val="28"/>
        </w:rPr>
        <w:t>Минимальная доля софинансирования для муниципального образования (для каждого из годов предоставления субсидий) определяется с учетом ограничений, установленных Правилами.</w:t>
      </w:r>
    </w:p>
    <w:p w14:paraId="10FEF241" w14:textId="77777777" w:rsidR="00B704BF" w:rsidRPr="003D4060" w:rsidRDefault="00B704BF" w:rsidP="00B704BF">
      <w:pPr>
        <w:pStyle w:val="ConsPlusNormal"/>
        <w:spacing w:before="220"/>
        <w:ind w:firstLine="540"/>
        <w:jc w:val="both"/>
        <w:rPr>
          <w:rFonts w:ascii="Times New Roman" w:hAnsi="Times New Roman" w:cs="Times New Roman"/>
          <w:sz w:val="28"/>
          <w:szCs w:val="28"/>
        </w:rPr>
      </w:pPr>
      <w:r w:rsidRPr="003D4060">
        <w:rPr>
          <w:rFonts w:ascii="Times New Roman" w:hAnsi="Times New Roman" w:cs="Times New Roman"/>
          <w:sz w:val="28"/>
          <w:szCs w:val="28"/>
        </w:rPr>
        <w:t>4</w:t>
      </w:r>
      <w:r w:rsidRPr="00AF03BE">
        <w:rPr>
          <w:rFonts w:ascii="Times New Roman" w:hAnsi="Times New Roman" w:cs="Times New Roman"/>
          <w:sz w:val="28"/>
          <w:szCs w:val="28"/>
        </w:rPr>
        <w:t xml:space="preserve">.6. Минимальная доля софинансирования, определенная в соответствии с </w:t>
      </w:r>
      <w:hyperlink r:id="rId38" w:anchor="P11035" w:history="1">
        <w:r w:rsidRPr="00AF03BE">
          <w:rPr>
            <w:rStyle w:val="af"/>
            <w:rFonts w:ascii="Times New Roman" w:hAnsi="Times New Roman" w:cs="Times New Roman"/>
            <w:color w:val="auto"/>
            <w:sz w:val="28"/>
            <w:szCs w:val="28"/>
            <w:u w:val="none"/>
          </w:rPr>
          <w:t>пунктом 4.5</w:t>
        </w:r>
      </w:hyperlink>
      <w:r w:rsidRPr="00AF03BE">
        <w:rPr>
          <w:rStyle w:val="af"/>
          <w:rFonts w:ascii="Times New Roman" w:hAnsi="Times New Roman" w:cs="Times New Roman"/>
          <w:color w:val="auto"/>
          <w:sz w:val="28"/>
          <w:szCs w:val="28"/>
          <w:u w:val="none"/>
        </w:rPr>
        <w:t xml:space="preserve"> </w:t>
      </w:r>
      <w:r w:rsidRPr="00AF03BE">
        <w:rPr>
          <w:rFonts w:ascii="Times New Roman" w:hAnsi="Times New Roman" w:cs="Times New Roman"/>
          <w:sz w:val="28"/>
          <w:szCs w:val="28"/>
        </w:rPr>
        <w:t>настоящего Порядка, фиксируется в Соглашении и не подлежит изменению в течение всего</w:t>
      </w:r>
      <w:r w:rsidRPr="003D4060">
        <w:rPr>
          <w:rFonts w:ascii="Times New Roman" w:hAnsi="Times New Roman" w:cs="Times New Roman"/>
          <w:sz w:val="28"/>
          <w:szCs w:val="28"/>
        </w:rPr>
        <w:t xml:space="preserve"> срока предоставления субсидий (периода действия Соглашения).</w:t>
      </w:r>
    </w:p>
    <w:p w14:paraId="1FA0661B" w14:textId="77777777" w:rsidR="00B704BF" w:rsidRPr="003D4060" w:rsidRDefault="00B704BF" w:rsidP="00B704BF">
      <w:pPr>
        <w:pStyle w:val="ConsPlusNormal"/>
        <w:spacing w:before="220"/>
        <w:ind w:firstLine="540"/>
        <w:jc w:val="both"/>
        <w:rPr>
          <w:rFonts w:ascii="Times New Roman" w:hAnsi="Times New Roman" w:cs="Times New Roman"/>
          <w:sz w:val="28"/>
          <w:szCs w:val="28"/>
        </w:rPr>
      </w:pPr>
    </w:p>
    <w:p w14:paraId="6779E004" w14:textId="77777777" w:rsidR="00B704BF" w:rsidRPr="003D4060" w:rsidRDefault="00B704BF" w:rsidP="00B704BF">
      <w:pPr>
        <w:pStyle w:val="a7"/>
        <w:numPr>
          <w:ilvl w:val="0"/>
          <w:numId w:val="4"/>
        </w:numPr>
        <w:autoSpaceDE w:val="0"/>
        <w:autoSpaceDN w:val="0"/>
        <w:adjustRightInd w:val="0"/>
        <w:spacing w:after="0" w:line="240" w:lineRule="auto"/>
        <w:jc w:val="both"/>
        <w:rPr>
          <w:rFonts w:ascii="Times New Roman" w:hAnsi="Times New Roman" w:cs="Times New Roman"/>
          <w:sz w:val="28"/>
          <w:szCs w:val="28"/>
        </w:rPr>
      </w:pPr>
      <w:r w:rsidRPr="003D4060">
        <w:rPr>
          <w:rFonts w:ascii="Times New Roman" w:hAnsi="Times New Roman" w:cs="Times New Roman"/>
          <w:sz w:val="28"/>
          <w:szCs w:val="28"/>
        </w:rPr>
        <w:t>Порядок расходования субсидий</w:t>
      </w:r>
    </w:p>
    <w:p w14:paraId="4993DADC" w14:textId="77777777" w:rsidR="00B704BF" w:rsidRPr="003D4060" w:rsidRDefault="00B704BF" w:rsidP="00B704BF">
      <w:pPr>
        <w:autoSpaceDE w:val="0"/>
        <w:autoSpaceDN w:val="0"/>
        <w:adjustRightInd w:val="0"/>
        <w:spacing w:after="0" w:line="240" w:lineRule="auto"/>
        <w:ind w:firstLine="540"/>
        <w:jc w:val="both"/>
        <w:rPr>
          <w:rFonts w:ascii="Times New Roman" w:hAnsi="Times New Roman" w:cs="Times New Roman"/>
          <w:sz w:val="28"/>
          <w:szCs w:val="28"/>
        </w:rPr>
      </w:pPr>
    </w:p>
    <w:p w14:paraId="484008DB" w14:textId="77777777" w:rsidR="00B704BF" w:rsidRPr="003D4060" w:rsidRDefault="00B704BF" w:rsidP="00B704BF">
      <w:pPr>
        <w:autoSpaceDE w:val="0"/>
        <w:autoSpaceDN w:val="0"/>
        <w:adjustRightInd w:val="0"/>
        <w:spacing w:after="0" w:line="240" w:lineRule="auto"/>
        <w:ind w:firstLine="540"/>
        <w:jc w:val="both"/>
        <w:rPr>
          <w:rFonts w:ascii="Times New Roman" w:hAnsi="Times New Roman" w:cs="Times New Roman"/>
          <w:sz w:val="28"/>
          <w:szCs w:val="28"/>
        </w:rPr>
      </w:pPr>
      <w:r w:rsidRPr="003D4060">
        <w:rPr>
          <w:rFonts w:ascii="Times New Roman" w:hAnsi="Times New Roman" w:cs="Times New Roman"/>
          <w:sz w:val="28"/>
          <w:szCs w:val="28"/>
        </w:rPr>
        <w:t>5.1. Перечисление субсидий осуществляется ГРБС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 Перечисление межбюджетных субсидий осуществляется в пределах суммы, необходимой для оплаты денежных обязательств по расходам муниципального образования, источником финансового обеспечения которых являются эти межбюджетные субсидии.</w:t>
      </w:r>
    </w:p>
    <w:p w14:paraId="5BA098B7" w14:textId="77777777" w:rsidR="00B704BF" w:rsidRPr="003D4060" w:rsidRDefault="00B704BF" w:rsidP="00B704BF">
      <w:pPr>
        <w:pStyle w:val="ConsPlusNormal"/>
        <w:spacing w:before="220"/>
        <w:ind w:firstLine="540"/>
        <w:jc w:val="both"/>
        <w:rPr>
          <w:rFonts w:ascii="Times New Roman" w:hAnsi="Times New Roman" w:cs="Times New Roman"/>
          <w:sz w:val="28"/>
          <w:szCs w:val="28"/>
        </w:rPr>
      </w:pPr>
      <w:r w:rsidRPr="003D4060">
        <w:rPr>
          <w:rFonts w:ascii="Times New Roman" w:hAnsi="Times New Roman" w:cs="Times New Roman"/>
          <w:sz w:val="28"/>
          <w:szCs w:val="28"/>
        </w:rPr>
        <w:t xml:space="preserve">5.2. Сроки перечисления субсидий определяются исходя из фактической </w:t>
      </w:r>
      <w:r w:rsidRPr="003D4060">
        <w:rPr>
          <w:rFonts w:ascii="Times New Roman" w:hAnsi="Times New Roman" w:cs="Times New Roman"/>
          <w:sz w:val="28"/>
          <w:szCs w:val="28"/>
        </w:rPr>
        <w:lastRenderedPageBreak/>
        <w:t>потребности в осуществлении расходов за счет средств субсидий.</w:t>
      </w:r>
    </w:p>
    <w:p w14:paraId="3B0F988C" w14:textId="77777777" w:rsidR="00B704BF" w:rsidRPr="003D4060" w:rsidRDefault="00B704BF" w:rsidP="00B704BF">
      <w:pPr>
        <w:pStyle w:val="ConsPlusNormal"/>
        <w:spacing w:before="220"/>
        <w:ind w:firstLine="540"/>
        <w:jc w:val="both"/>
        <w:rPr>
          <w:rFonts w:ascii="Times New Roman" w:hAnsi="Times New Roman" w:cs="Times New Roman"/>
          <w:sz w:val="28"/>
          <w:szCs w:val="28"/>
        </w:rPr>
      </w:pPr>
      <w:r w:rsidRPr="003D4060">
        <w:rPr>
          <w:rFonts w:ascii="Times New Roman" w:hAnsi="Times New Roman" w:cs="Times New Roman"/>
          <w:sz w:val="28"/>
          <w:szCs w:val="28"/>
        </w:rPr>
        <w:t>5.3. Муниципальное образование представляет ГРБС документы, подтверждающие потребность в осуществлении расходов.</w:t>
      </w:r>
    </w:p>
    <w:p w14:paraId="605BF432" w14:textId="77777777" w:rsidR="00B704BF" w:rsidRPr="003D4060" w:rsidRDefault="00B704BF" w:rsidP="00B704BF">
      <w:pPr>
        <w:pStyle w:val="ConsPlusNormal"/>
        <w:spacing w:before="220"/>
        <w:ind w:firstLine="540"/>
        <w:jc w:val="both"/>
        <w:rPr>
          <w:rFonts w:ascii="Times New Roman" w:hAnsi="Times New Roman" w:cs="Times New Roman"/>
          <w:sz w:val="28"/>
          <w:szCs w:val="28"/>
        </w:rPr>
      </w:pPr>
      <w:r w:rsidRPr="003D4060">
        <w:rPr>
          <w:rFonts w:ascii="Times New Roman" w:hAnsi="Times New Roman" w:cs="Times New Roman"/>
          <w:sz w:val="28"/>
          <w:szCs w:val="28"/>
        </w:rPr>
        <w:t>Исчерпывающий перечень и формы документов, подтверждающих потребность в осуществлении расходов за счет средств субсидий, определяются в Соглашении.</w:t>
      </w:r>
    </w:p>
    <w:p w14:paraId="42B40AFD" w14:textId="77777777" w:rsidR="00B704BF" w:rsidRPr="003D4060" w:rsidRDefault="00B704BF" w:rsidP="00B704BF">
      <w:pPr>
        <w:pStyle w:val="ConsPlusNormal"/>
        <w:spacing w:before="220"/>
        <w:ind w:firstLine="540"/>
        <w:jc w:val="both"/>
        <w:rPr>
          <w:rFonts w:ascii="Times New Roman" w:hAnsi="Times New Roman" w:cs="Times New Roman"/>
          <w:sz w:val="28"/>
          <w:szCs w:val="28"/>
        </w:rPr>
      </w:pPr>
      <w:r w:rsidRPr="003D4060">
        <w:rPr>
          <w:rFonts w:ascii="Times New Roman" w:hAnsi="Times New Roman" w:cs="Times New Roman"/>
          <w:sz w:val="28"/>
          <w:szCs w:val="28"/>
        </w:rPr>
        <w:t>ГРБС в течение трех рабочих дней проверяет полноту и корректность представленных муниципальным образованием документов.</w:t>
      </w:r>
    </w:p>
    <w:p w14:paraId="10166A2C" w14:textId="77777777" w:rsidR="00B704BF" w:rsidRPr="003D4060" w:rsidRDefault="00B704BF" w:rsidP="00B704BF">
      <w:pPr>
        <w:pStyle w:val="ConsPlusNormal"/>
        <w:spacing w:before="220"/>
        <w:ind w:firstLine="540"/>
        <w:jc w:val="both"/>
        <w:rPr>
          <w:rFonts w:ascii="Times New Roman" w:hAnsi="Times New Roman" w:cs="Times New Roman"/>
          <w:sz w:val="28"/>
          <w:szCs w:val="28"/>
        </w:rPr>
      </w:pPr>
      <w:r w:rsidRPr="003D4060">
        <w:rPr>
          <w:rFonts w:ascii="Times New Roman" w:hAnsi="Times New Roman" w:cs="Times New Roman"/>
          <w:sz w:val="28"/>
          <w:szCs w:val="28"/>
        </w:rPr>
        <w:t>При отсутствии замечаний к полноте и корректности представленных документов средства субсидий подлежат перечислению в срок не позднее 10 рабочих дней с даты представления документов.</w:t>
      </w:r>
    </w:p>
    <w:p w14:paraId="46F3E0CB" w14:textId="77777777" w:rsidR="00B704BF" w:rsidRPr="003D4060" w:rsidRDefault="00B704BF" w:rsidP="00B704BF">
      <w:pPr>
        <w:pStyle w:val="ConsPlusNormal"/>
        <w:spacing w:before="220"/>
        <w:ind w:firstLine="540"/>
        <w:jc w:val="both"/>
        <w:rPr>
          <w:rFonts w:ascii="Times New Roman" w:hAnsi="Times New Roman" w:cs="Times New Roman"/>
          <w:sz w:val="28"/>
          <w:szCs w:val="28"/>
        </w:rPr>
      </w:pPr>
      <w:r w:rsidRPr="003D4060">
        <w:rPr>
          <w:rFonts w:ascii="Times New Roman" w:hAnsi="Times New Roman" w:cs="Times New Roman"/>
          <w:sz w:val="28"/>
          <w:szCs w:val="28"/>
        </w:rPr>
        <w:t>5.4.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14:paraId="1503982D" w14:textId="77777777" w:rsidR="00B704BF" w:rsidRPr="003D4060" w:rsidRDefault="00B704BF" w:rsidP="00E33F05">
      <w:pPr>
        <w:pStyle w:val="ConsPlusNormal"/>
        <w:spacing w:before="220"/>
        <w:ind w:firstLine="540"/>
        <w:jc w:val="both"/>
        <w:rPr>
          <w:rFonts w:ascii="Times New Roman" w:hAnsi="Times New Roman" w:cs="Times New Roman"/>
          <w:sz w:val="28"/>
          <w:szCs w:val="28"/>
        </w:rPr>
      </w:pPr>
      <w:r w:rsidRPr="003D4060">
        <w:rPr>
          <w:rFonts w:ascii="Times New Roman" w:hAnsi="Times New Roman" w:cs="Times New Roman"/>
          <w:sz w:val="28"/>
          <w:szCs w:val="28"/>
        </w:rPr>
        <w:t xml:space="preserve">5.5. Принятие решения о подтверждении потребности в текущем году в остатках субсидий, предоставленных в отчетном году, определяется в соответствии с </w:t>
      </w:r>
      <w:hyperlink r:id="rId39" w:history="1">
        <w:r w:rsidRPr="003D4060">
          <w:rPr>
            <w:rFonts w:ascii="Times New Roman" w:hAnsi="Times New Roman" w:cs="Times New Roman"/>
            <w:sz w:val="28"/>
            <w:szCs w:val="28"/>
          </w:rPr>
          <w:t>пунктом 5.5</w:t>
        </w:r>
      </w:hyperlink>
      <w:r w:rsidRPr="003D4060">
        <w:rPr>
          <w:rFonts w:ascii="Times New Roman" w:hAnsi="Times New Roman" w:cs="Times New Roman"/>
          <w:sz w:val="28"/>
          <w:szCs w:val="28"/>
        </w:rPr>
        <w:t xml:space="preserve"> Правил.</w:t>
      </w:r>
    </w:p>
    <w:p w14:paraId="45F1B450" w14:textId="77777777" w:rsidR="00B704BF" w:rsidRPr="003D4060" w:rsidRDefault="00B704BF" w:rsidP="00B704BF">
      <w:pPr>
        <w:pStyle w:val="ConsPlusNormal"/>
        <w:spacing w:before="220"/>
        <w:ind w:firstLine="540"/>
        <w:jc w:val="both"/>
        <w:rPr>
          <w:rFonts w:ascii="Times New Roman" w:hAnsi="Times New Roman" w:cs="Times New Roman"/>
          <w:sz w:val="28"/>
          <w:szCs w:val="28"/>
        </w:rPr>
      </w:pPr>
      <w:r w:rsidRPr="003D4060">
        <w:rPr>
          <w:rFonts w:ascii="Times New Roman" w:hAnsi="Times New Roman" w:cs="Times New Roman"/>
          <w:sz w:val="28"/>
          <w:szCs w:val="28"/>
        </w:rPr>
        <w:t>5.6. Контроль соблюдения муниципальными образованиями целей, порядка и условий предоставления субсидий, а также достижения ими показателей результативности использования средств осуществляется главными распорядителями бюджетных средств и комитетом государственного финансового контроля Ленинградской области в соответствии с бюджетным законодательством Российской Федерации.</w:t>
      </w:r>
    </w:p>
    <w:p w14:paraId="649F4337" w14:textId="77777777" w:rsidR="00B704BF" w:rsidRPr="003D4060" w:rsidRDefault="00B704BF" w:rsidP="00B704BF">
      <w:pPr>
        <w:autoSpaceDE w:val="0"/>
        <w:autoSpaceDN w:val="0"/>
        <w:adjustRightInd w:val="0"/>
        <w:spacing w:before="220" w:after="0" w:line="240" w:lineRule="auto"/>
        <w:ind w:firstLine="540"/>
        <w:jc w:val="both"/>
        <w:rPr>
          <w:rFonts w:ascii="Times New Roman" w:hAnsi="Times New Roman" w:cs="Times New Roman"/>
          <w:sz w:val="28"/>
          <w:szCs w:val="28"/>
        </w:rPr>
      </w:pPr>
      <w:r w:rsidRPr="003D4060">
        <w:rPr>
          <w:rFonts w:ascii="Times New Roman" w:hAnsi="Times New Roman" w:cs="Times New Roman"/>
          <w:sz w:val="28"/>
          <w:szCs w:val="28"/>
        </w:rPr>
        <w:t>5.7. Средства субсидий, использованные муниципальным образованием не по целевому назначению, подлежат возврату в областной бюджет в порядке, установленном действующим законодательством.</w:t>
      </w:r>
    </w:p>
    <w:p w14:paraId="4CE2933C" w14:textId="77777777" w:rsidR="00B704BF" w:rsidRPr="003D4060" w:rsidRDefault="00B704BF" w:rsidP="00B704BF">
      <w:pPr>
        <w:autoSpaceDE w:val="0"/>
        <w:autoSpaceDN w:val="0"/>
        <w:adjustRightInd w:val="0"/>
        <w:spacing w:before="220" w:after="0" w:line="240" w:lineRule="auto"/>
        <w:ind w:firstLine="540"/>
        <w:jc w:val="both"/>
        <w:rPr>
          <w:sz w:val="28"/>
          <w:szCs w:val="28"/>
        </w:rPr>
      </w:pPr>
      <w:r w:rsidRPr="003D4060">
        <w:rPr>
          <w:rFonts w:ascii="Times New Roman" w:hAnsi="Times New Roman" w:cs="Times New Roman"/>
          <w:sz w:val="28"/>
          <w:szCs w:val="28"/>
        </w:rPr>
        <w:t xml:space="preserve">6. В случае недостижения муниципальным образованием значений целевых показателей результативности к нему применяются меры ответственности, предусмотренные </w:t>
      </w:r>
      <w:hyperlink r:id="rId40" w:history="1">
        <w:r w:rsidRPr="003D4060">
          <w:rPr>
            <w:rFonts w:ascii="Times New Roman" w:hAnsi="Times New Roman" w:cs="Times New Roman"/>
            <w:sz w:val="28"/>
            <w:szCs w:val="28"/>
          </w:rPr>
          <w:t>разделом 6</w:t>
        </w:r>
      </w:hyperlink>
      <w:r w:rsidRPr="003D4060">
        <w:rPr>
          <w:rFonts w:ascii="Times New Roman" w:hAnsi="Times New Roman" w:cs="Times New Roman"/>
          <w:sz w:val="28"/>
          <w:szCs w:val="28"/>
        </w:rPr>
        <w:t xml:space="preserve"> Правил.</w:t>
      </w:r>
    </w:p>
    <w:p w14:paraId="2B37411C" w14:textId="77777777" w:rsidR="00EE6C2E" w:rsidRDefault="00EE6C2E" w:rsidP="007561C4">
      <w:pPr>
        <w:pStyle w:val="ConsPlusNormal"/>
        <w:jc w:val="center"/>
        <w:outlineLvl w:val="2"/>
        <w:rPr>
          <w:rFonts w:ascii="Times New Roman" w:hAnsi="Times New Roman" w:cs="Times New Roman"/>
          <w:sz w:val="28"/>
          <w:szCs w:val="28"/>
        </w:rPr>
      </w:pPr>
    </w:p>
    <w:p w14:paraId="01C9A0A0" w14:textId="77777777" w:rsidR="003D4060" w:rsidRDefault="003D4060" w:rsidP="007561C4">
      <w:pPr>
        <w:pStyle w:val="ConsPlusNormal"/>
        <w:jc w:val="center"/>
        <w:outlineLvl w:val="2"/>
        <w:rPr>
          <w:rFonts w:ascii="Times New Roman" w:hAnsi="Times New Roman" w:cs="Times New Roman"/>
          <w:sz w:val="28"/>
          <w:szCs w:val="28"/>
        </w:rPr>
      </w:pPr>
    </w:p>
    <w:p w14:paraId="2F23B83F" w14:textId="77777777" w:rsidR="003D4060" w:rsidRDefault="003D4060" w:rsidP="003D4060">
      <w:pPr>
        <w:pStyle w:val="ConsPlusNormal"/>
        <w:jc w:val="center"/>
        <w:outlineLvl w:val="2"/>
        <w:rPr>
          <w:rFonts w:ascii="Times New Roman" w:hAnsi="Times New Roman" w:cs="Times New Roman"/>
          <w:sz w:val="28"/>
          <w:szCs w:val="28"/>
        </w:rPr>
      </w:pPr>
    </w:p>
    <w:p w14:paraId="0860237B" w14:textId="77777777" w:rsidR="003D4060" w:rsidRDefault="003D4060" w:rsidP="003D4060">
      <w:pPr>
        <w:pStyle w:val="ConsPlusNormal"/>
        <w:jc w:val="center"/>
        <w:outlineLvl w:val="2"/>
        <w:rPr>
          <w:rFonts w:ascii="Times New Roman" w:hAnsi="Times New Roman" w:cs="Times New Roman"/>
          <w:sz w:val="28"/>
          <w:szCs w:val="28"/>
        </w:rPr>
      </w:pPr>
    </w:p>
    <w:p w14:paraId="6B3DE0F3" w14:textId="77777777" w:rsidR="003D4060" w:rsidRDefault="003D4060" w:rsidP="003D4060">
      <w:pPr>
        <w:pStyle w:val="ConsPlusNormal"/>
        <w:jc w:val="center"/>
        <w:outlineLvl w:val="2"/>
        <w:rPr>
          <w:rFonts w:ascii="Times New Roman" w:hAnsi="Times New Roman" w:cs="Times New Roman"/>
          <w:sz w:val="28"/>
          <w:szCs w:val="28"/>
        </w:rPr>
      </w:pPr>
    </w:p>
    <w:p w14:paraId="3FEBBE1E" w14:textId="77777777" w:rsidR="003D4060" w:rsidRDefault="003D4060" w:rsidP="003D4060">
      <w:pPr>
        <w:pStyle w:val="ConsPlusNormal"/>
        <w:jc w:val="center"/>
        <w:outlineLvl w:val="2"/>
        <w:rPr>
          <w:rFonts w:ascii="Times New Roman" w:hAnsi="Times New Roman" w:cs="Times New Roman"/>
          <w:sz w:val="28"/>
          <w:szCs w:val="28"/>
        </w:rPr>
      </w:pPr>
    </w:p>
    <w:p w14:paraId="51E957D8" w14:textId="77777777" w:rsidR="003D4060" w:rsidRDefault="003D4060" w:rsidP="003D4060">
      <w:pPr>
        <w:pStyle w:val="ConsPlusNormal"/>
        <w:jc w:val="center"/>
        <w:outlineLvl w:val="2"/>
        <w:rPr>
          <w:rFonts w:ascii="Times New Roman" w:hAnsi="Times New Roman" w:cs="Times New Roman"/>
          <w:sz w:val="28"/>
          <w:szCs w:val="28"/>
        </w:rPr>
      </w:pPr>
    </w:p>
    <w:p w14:paraId="7FDBD63A" w14:textId="77777777" w:rsidR="003D4060" w:rsidRDefault="003D4060" w:rsidP="003D4060">
      <w:pPr>
        <w:pStyle w:val="ConsPlusNormal"/>
        <w:jc w:val="center"/>
        <w:outlineLvl w:val="2"/>
        <w:rPr>
          <w:rFonts w:ascii="Times New Roman" w:hAnsi="Times New Roman" w:cs="Times New Roman"/>
          <w:sz w:val="28"/>
          <w:szCs w:val="28"/>
        </w:rPr>
      </w:pPr>
    </w:p>
    <w:p w14:paraId="2FB66A54" w14:textId="77777777" w:rsidR="003D4060" w:rsidRDefault="003D4060" w:rsidP="003D4060">
      <w:pPr>
        <w:pStyle w:val="ConsPlusNormal"/>
        <w:jc w:val="center"/>
        <w:outlineLvl w:val="2"/>
        <w:rPr>
          <w:rFonts w:ascii="Times New Roman" w:hAnsi="Times New Roman" w:cs="Times New Roman"/>
          <w:sz w:val="28"/>
          <w:szCs w:val="28"/>
        </w:rPr>
      </w:pPr>
    </w:p>
    <w:p w14:paraId="0419EAB7" w14:textId="77777777" w:rsidR="003D4060" w:rsidRDefault="003D4060" w:rsidP="003D4060">
      <w:pPr>
        <w:pStyle w:val="ConsPlusNormal"/>
        <w:jc w:val="center"/>
        <w:outlineLvl w:val="2"/>
        <w:rPr>
          <w:rFonts w:ascii="Times New Roman" w:hAnsi="Times New Roman" w:cs="Times New Roman"/>
          <w:sz w:val="28"/>
          <w:szCs w:val="28"/>
        </w:rPr>
      </w:pPr>
    </w:p>
    <w:p w14:paraId="714E2BEB" w14:textId="77777777" w:rsidR="003D4060" w:rsidRDefault="003D4060" w:rsidP="003D4060">
      <w:pPr>
        <w:pStyle w:val="ConsPlusNormal"/>
        <w:jc w:val="center"/>
        <w:outlineLvl w:val="2"/>
        <w:rPr>
          <w:rFonts w:ascii="Times New Roman" w:hAnsi="Times New Roman" w:cs="Times New Roman"/>
          <w:sz w:val="28"/>
          <w:szCs w:val="28"/>
        </w:rPr>
      </w:pPr>
    </w:p>
    <w:p w14:paraId="5EF7D479" w14:textId="77777777" w:rsidR="003D4060" w:rsidRPr="00F469BD" w:rsidRDefault="003D4060" w:rsidP="003D4060">
      <w:pPr>
        <w:pStyle w:val="ConsPlusNormal"/>
        <w:jc w:val="center"/>
        <w:outlineLvl w:val="2"/>
        <w:rPr>
          <w:rFonts w:ascii="Times New Roman" w:hAnsi="Times New Roman" w:cs="Times New Roman"/>
          <w:sz w:val="28"/>
          <w:szCs w:val="28"/>
        </w:rPr>
      </w:pPr>
      <w:r w:rsidRPr="00F469BD">
        <w:rPr>
          <w:rFonts w:ascii="Times New Roman" w:hAnsi="Times New Roman" w:cs="Times New Roman"/>
          <w:sz w:val="28"/>
          <w:szCs w:val="28"/>
        </w:rPr>
        <w:t>Порядок</w:t>
      </w:r>
    </w:p>
    <w:p w14:paraId="649F1AC5" w14:textId="77777777" w:rsidR="003D4060" w:rsidRDefault="003D4060" w:rsidP="003D4060">
      <w:pPr>
        <w:pStyle w:val="ConsPlusNormal"/>
        <w:jc w:val="center"/>
        <w:rPr>
          <w:rFonts w:ascii="Times New Roman" w:hAnsi="Times New Roman" w:cs="Times New Roman"/>
          <w:sz w:val="28"/>
          <w:szCs w:val="28"/>
        </w:rPr>
      </w:pPr>
      <w:r w:rsidRPr="00F469BD">
        <w:rPr>
          <w:rFonts w:ascii="Times New Roman" w:hAnsi="Times New Roman" w:cs="Times New Roman"/>
          <w:sz w:val="28"/>
          <w:szCs w:val="28"/>
        </w:rPr>
        <w:t xml:space="preserve">предоставления субсидий из областного бюджета </w:t>
      </w:r>
    </w:p>
    <w:p w14:paraId="46D2D839" w14:textId="77777777" w:rsidR="003D4060" w:rsidRDefault="003D4060" w:rsidP="003D4060">
      <w:pPr>
        <w:pStyle w:val="ConsPlusNormal"/>
        <w:jc w:val="center"/>
        <w:rPr>
          <w:rFonts w:ascii="Times New Roman" w:hAnsi="Times New Roman" w:cs="Times New Roman"/>
          <w:sz w:val="28"/>
          <w:szCs w:val="28"/>
        </w:rPr>
      </w:pPr>
      <w:r w:rsidRPr="00F469BD">
        <w:rPr>
          <w:rFonts w:ascii="Times New Roman" w:hAnsi="Times New Roman" w:cs="Times New Roman"/>
          <w:sz w:val="28"/>
          <w:szCs w:val="28"/>
        </w:rPr>
        <w:t>Ленинградской</w:t>
      </w:r>
      <w:r>
        <w:rPr>
          <w:rFonts w:ascii="Times New Roman" w:hAnsi="Times New Roman" w:cs="Times New Roman"/>
          <w:sz w:val="28"/>
          <w:szCs w:val="28"/>
        </w:rPr>
        <w:t xml:space="preserve"> </w:t>
      </w:r>
      <w:r w:rsidRPr="00F469BD">
        <w:rPr>
          <w:rFonts w:ascii="Times New Roman" w:hAnsi="Times New Roman" w:cs="Times New Roman"/>
          <w:sz w:val="28"/>
          <w:szCs w:val="28"/>
        </w:rPr>
        <w:t xml:space="preserve">области бюджетам муниципальных образований </w:t>
      </w:r>
    </w:p>
    <w:p w14:paraId="21BDE8B0" w14:textId="77777777" w:rsidR="003D4060" w:rsidRDefault="003D4060" w:rsidP="003D4060">
      <w:pPr>
        <w:pStyle w:val="ConsPlusNormal"/>
        <w:jc w:val="center"/>
        <w:rPr>
          <w:rFonts w:ascii="Times New Roman" w:hAnsi="Times New Roman" w:cs="Times New Roman"/>
          <w:sz w:val="28"/>
          <w:szCs w:val="28"/>
        </w:rPr>
      </w:pPr>
      <w:r w:rsidRPr="00F469BD">
        <w:rPr>
          <w:rFonts w:ascii="Times New Roman" w:hAnsi="Times New Roman" w:cs="Times New Roman"/>
          <w:sz w:val="28"/>
          <w:szCs w:val="28"/>
        </w:rPr>
        <w:lastRenderedPageBreak/>
        <w:t>на реализацию</w:t>
      </w:r>
      <w:r>
        <w:rPr>
          <w:rFonts w:ascii="Times New Roman" w:hAnsi="Times New Roman" w:cs="Times New Roman"/>
          <w:sz w:val="28"/>
          <w:szCs w:val="28"/>
        </w:rPr>
        <w:t xml:space="preserve"> </w:t>
      </w:r>
      <w:r w:rsidRPr="00F469BD">
        <w:rPr>
          <w:rFonts w:ascii="Times New Roman" w:hAnsi="Times New Roman" w:cs="Times New Roman"/>
          <w:sz w:val="28"/>
          <w:szCs w:val="28"/>
        </w:rPr>
        <w:t>мероприятий по проведению капитального ремонта спортивных</w:t>
      </w:r>
      <w:r>
        <w:rPr>
          <w:rFonts w:ascii="Times New Roman" w:hAnsi="Times New Roman" w:cs="Times New Roman"/>
          <w:sz w:val="28"/>
          <w:szCs w:val="28"/>
        </w:rPr>
        <w:t xml:space="preserve"> </w:t>
      </w:r>
      <w:r w:rsidRPr="00F469BD">
        <w:rPr>
          <w:rFonts w:ascii="Times New Roman" w:hAnsi="Times New Roman" w:cs="Times New Roman"/>
          <w:sz w:val="28"/>
          <w:szCs w:val="28"/>
        </w:rPr>
        <w:t xml:space="preserve">объектов в рамках подпрограммы </w:t>
      </w:r>
    </w:p>
    <w:p w14:paraId="0D946395" w14:textId="77777777" w:rsidR="003D4060" w:rsidRDefault="003D4060" w:rsidP="003D4060">
      <w:pPr>
        <w:pStyle w:val="ConsPlusNormal"/>
        <w:jc w:val="center"/>
        <w:rPr>
          <w:rFonts w:ascii="Times New Roman" w:hAnsi="Times New Roman" w:cs="Times New Roman"/>
          <w:sz w:val="28"/>
          <w:szCs w:val="28"/>
        </w:rPr>
      </w:pPr>
      <w:r w:rsidRPr="00F469BD">
        <w:rPr>
          <w:rFonts w:ascii="Times New Roman" w:hAnsi="Times New Roman" w:cs="Times New Roman"/>
          <w:sz w:val="28"/>
          <w:szCs w:val="28"/>
        </w:rPr>
        <w:t>«Развитие спортивной инфраструктуры Ленинградской области»</w:t>
      </w:r>
    </w:p>
    <w:p w14:paraId="10BD1516" w14:textId="77777777" w:rsidR="003D4060" w:rsidRDefault="003D4060" w:rsidP="003D4060">
      <w:pPr>
        <w:pStyle w:val="ConsPlusNormal"/>
        <w:jc w:val="center"/>
        <w:rPr>
          <w:rFonts w:ascii="Times New Roman" w:hAnsi="Times New Roman" w:cs="Times New Roman"/>
          <w:sz w:val="28"/>
          <w:szCs w:val="28"/>
        </w:rPr>
      </w:pPr>
    </w:p>
    <w:p w14:paraId="40DEAB2F" w14:textId="77777777" w:rsidR="003D4060" w:rsidRDefault="003D4060" w:rsidP="003D4060">
      <w:pPr>
        <w:pStyle w:val="ConsPlusNormal"/>
        <w:jc w:val="center"/>
        <w:rPr>
          <w:rFonts w:ascii="Times New Roman" w:hAnsi="Times New Roman" w:cs="Times New Roman"/>
          <w:sz w:val="28"/>
          <w:szCs w:val="28"/>
        </w:rPr>
      </w:pPr>
    </w:p>
    <w:p w14:paraId="3959FAC6" w14:textId="77777777" w:rsidR="003D4060" w:rsidRPr="00F469BD" w:rsidRDefault="003D4060" w:rsidP="003D4060">
      <w:pPr>
        <w:pStyle w:val="NPA-"/>
        <w:numPr>
          <w:ilvl w:val="0"/>
          <w:numId w:val="5"/>
        </w:numPr>
        <w:rPr>
          <w:rFonts w:ascii="Times New Roman" w:hAnsi="Times New Roman" w:cs="Times New Roman"/>
          <w:sz w:val="28"/>
          <w:szCs w:val="28"/>
        </w:rPr>
      </w:pPr>
      <w:r w:rsidRPr="00F469BD">
        <w:rPr>
          <w:rFonts w:ascii="Times New Roman" w:hAnsi="Times New Roman" w:cs="Times New Roman"/>
          <w:sz w:val="28"/>
          <w:szCs w:val="28"/>
        </w:rPr>
        <w:t>Общие положения</w:t>
      </w:r>
      <w:r>
        <w:rPr>
          <w:rFonts w:ascii="Times New Roman" w:hAnsi="Times New Roman" w:cs="Times New Roman"/>
          <w:sz w:val="28"/>
          <w:szCs w:val="28"/>
        </w:rPr>
        <w:t>.</w:t>
      </w:r>
    </w:p>
    <w:p w14:paraId="4BF64975" w14:textId="77777777" w:rsidR="003D4060" w:rsidRDefault="003D4060" w:rsidP="003D40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Настоящий Порядок определяет условия предоставления и расходования субсидий из областного бюджета Ленинградской области бюджетам муниципальных образований на реализацию мероприятий по проведению капитального ремонта спортивных объектов в рамках подпрограммы «Развитие спортивной инфраструктуры Ленинградской области» (далее - субсидии), а также критерии отбора муниципальных образований для предоставления субсидий.</w:t>
      </w:r>
    </w:p>
    <w:p w14:paraId="426CEAF1" w14:textId="77777777" w:rsidR="003D4060" w:rsidRPr="00F469BD" w:rsidRDefault="003D4060" w:rsidP="003D4060">
      <w:pPr>
        <w:pStyle w:val="NPA-"/>
        <w:numPr>
          <w:ilvl w:val="0"/>
          <w:numId w:val="5"/>
        </w:numPr>
        <w:rPr>
          <w:rFonts w:ascii="Times New Roman" w:hAnsi="Times New Roman" w:cs="Times New Roman"/>
          <w:sz w:val="28"/>
          <w:szCs w:val="28"/>
        </w:rPr>
      </w:pPr>
      <w:r w:rsidRPr="00F469BD">
        <w:rPr>
          <w:rFonts w:ascii="Times New Roman" w:hAnsi="Times New Roman" w:cs="Times New Roman"/>
          <w:sz w:val="28"/>
          <w:szCs w:val="28"/>
        </w:rPr>
        <w:t>Цели и условия предоставления субсидий</w:t>
      </w:r>
      <w:r>
        <w:rPr>
          <w:rFonts w:ascii="Times New Roman" w:hAnsi="Times New Roman" w:cs="Times New Roman"/>
          <w:sz w:val="28"/>
          <w:szCs w:val="28"/>
        </w:rPr>
        <w:t>.</w:t>
      </w:r>
    </w:p>
    <w:p w14:paraId="677DE66E" w14:textId="77777777" w:rsidR="003D4060" w:rsidRDefault="003D4060" w:rsidP="003D406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2.1. Субсидии предоставляются на софинансирование расходных обязательств, возникающих при выполнении полномочий органов местного самоуправления по вопросам местного значения в части обеспечения условий для развития на территории муниципального образования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w:t>
      </w:r>
    </w:p>
    <w:p w14:paraId="63FE03B8" w14:textId="77777777" w:rsidR="003D4060" w:rsidRDefault="003D4060" w:rsidP="003D406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2.2. Субсидии предоставляются в целях проведения капитального ремонта спортивных объектов.</w:t>
      </w:r>
    </w:p>
    <w:p w14:paraId="22E18A0E" w14:textId="77777777" w:rsidR="003D4060" w:rsidRDefault="003D4060" w:rsidP="003D406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2.3. Мероприятия по капитальному ремонту спортивных объектов осуществляются муниципальными образованиями в установленном законодательством Российской Федерации порядке.</w:t>
      </w:r>
    </w:p>
    <w:p w14:paraId="4179F741" w14:textId="77777777" w:rsidR="003D4060" w:rsidRPr="00F469BD" w:rsidRDefault="003D4060" w:rsidP="003D4060">
      <w:pPr>
        <w:pStyle w:val="ConsPlusNormal"/>
        <w:spacing w:before="220"/>
        <w:ind w:firstLine="540"/>
        <w:jc w:val="both"/>
        <w:rPr>
          <w:rFonts w:ascii="Times New Roman" w:hAnsi="Times New Roman" w:cs="Times New Roman"/>
          <w:sz w:val="28"/>
          <w:szCs w:val="28"/>
        </w:rPr>
      </w:pPr>
      <w:r w:rsidRPr="00F469BD">
        <w:rPr>
          <w:rFonts w:ascii="Times New Roman" w:hAnsi="Times New Roman" w:cs="Times New Roman"/>
          <w:sz w:val="28"/>
          <w:szCs w:val="28"/>
        </w:rPr>
        <w:t>2.4. Целевыми показателями результативности предоставления субсидий являются:</w:t>
      </w:r>
    </w:p>
    <w:p w14:paraId="7F0F4CFB" w14:textId="77777777" w:rsidR="003D4060" w:rsidRPr="00F469BD" w:rsidRDefault="003D4060" w:rsidP="003D406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469BD">
        <w:rPr>
          <w:rFonts w:ascii="Times New Roman" w:hAnsi="Times New Roman" w:cs="Times New Roman"/>
          <w:sz w:val="28"/>
          <w:szCs w:val="28"/>
        </w:rPr>
        <w:t>для оценки результативности предоставления субсидий за весь срок их предоставления - «Количество спортивных объектов, в которых проведен капитальный ремонт»;</w:t>
      </w:r>
    </w:p>
    <w:p w14:paraId="09092742" w14:textId="77777777" w:rsidR="003D4060" w:rsidRPr="00F469BD" w:rsidRDefault="003D4060" w:rsidP="003D4060">
      <w:pPr>
        <w:pStyle w:val="ConsPlusNormal"/>
        <w:spacing w:before="220"/>
        <w:ind w:firstLine="540"/>
        <w:jc w:val="both"/>
        <w:rPr>
          <w:rFonts w:ascii="Times New Roman" w:hAnsi="Times New Roman" w:cs="Times New Roman"/>
          <w:sz w:val="28"/>
          <w:szCs w:val="28"/>
        </w:rPr>
      </w:pPr>
      <w:r w:rsidRPr="00F469BD">
        <w:rPr>
          <w:rFonts w:ascii="Times New Roman" w:hAnsi="Times New Roman" w:cs="Times New Roman"/>
          <w:sz w:val="28"/>
          <w:szCs w:val="28"/>
        </w:rPr>
        <w:t>-</w:t>
      </w:r>
      <w:r w:rsidRPr="00F469BD">
        <w:rPr>
          <w:rFonts w:ascii="Times New Roman" w:hAnsi="Times New Roman" w:cs="Times New Roman"/>
          <w:sz w:val="28"/>
          <w:szCs w:val="28"/>
        </w:rPr>
        <w:tab/>
        <w:t>для промежуточной оценки результативности предоставления субсидий - «Доля сметной стоимости выполненных в течение года работ в общей сметной стоимости работ».</w:t>
      </w:r>
    </w:p>
    <w:p w14:paraId="3F33BC02" w14:textId="77777777" w:rsidR="003D4060" w:rsidRPr="00F469BD" w:rsidRDefault="003D4060" w:rsidP="003D4060">
      <w:pPr>
        <w:pStyle w:val="ConsPlusNormal"/>
        <w:spacing w:before="220"/>
        <w:ind w:firstLine="540"/>
        <w:jc w:val="both"/>
        <w:rPr>
          <w:rFonts w:ascii="Times New Roman" w:hAnsi="Times New Roman" w:cs="Times New Roman"/>
          <w:sz w:val="28"/>
          <w:szCs w:val="28"/>
        </w:rPr>
      </w:pPr>
      <w:r w:rsidRPr="00F469BD">
        <w:rPr>
          <w:rFonts w:ascii="Times New Roman" w:hAnsi="Times New Roman" w:cs="Times New Roman"/>
          <w:sz w:val="28"/>
          <w:szCs w:val="28"/>
        </w:rPr>
        <w:t>Значения целевых показателей результативности предоставления субсидий устанавливаются в соответствии с заявками муниципальных образований.</w:t>
      </w:r>
    </w:p>
    <w:p w14:paraId="3EC078EF" w14:textId="77777777" w:rsidR="003D4060" w:rsidRPr="00F469BD" w:rsidRDefault="003D4060" w:rsidP="003D406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2.5. </w:t>
      </w:r>
      <w:r w:rsidRPr="00F469BD">
        <w:rPr>
          <w:rFonts w:ascii="Times New Roman" w:hAnsi="Times New Roman" w:cs="Times New Roman"/>
          <w:sz w:val="28"/>
          <w:szCs w:val="28"/>
        </w:rPr>
        <w:t>В качестве детализированных требований к достижению значений целевых показателей результативности предоставления субсидий устанавливаются:</w:t>
      </w:r>
    </w:p>
    <w:p w14:paraId="78EC4B5A" w14:textId="77777777" w:rsidR="003D4060" w:rsidRPr="00F469BD" w:rsidRDefault="003D4060" w:rsidP="003D4060">
      <w:pPr>
        <w:pStyle w:val="ConsPlusNormal"/>
        <w:spacing w:before="220"/>
        <w:ind w:firstLine="540"/>
        <w:jc w:val="both"/>
        <w:rPr>
          <w:rFonts w:ascii="Times New Roman" w:hAnsi="Times New Roman" w:cs="Times New Roman"/>
          <w:sz w:val="28"/>
          <w:szCs w:val="28"/>
        </w:rPr>
      </w:pPr>
      <w:r w:rsidRPr="00F469BD">
        <w:rPr>
          <w:rFonts w:ascii="Times New Roman" w:hAnsi="Times New Roman" w:cs="Times New Roman"/>
          <w:sz w:val="28"/>
          <w:szCs w:val="28"/>
        </w:rPr>
        <w:t>-</w:t>
      </w:r>
      <w:r w:rsidRPr="00F469BD">
        <w:rPr>
          <w:rFonts w:ascii="Times New Roman" w:hAnsi="Times New Roman" w:cs="Times New Roman"/>
          <w:sz w:val="28"/>
          <w:szCs w:val="28"/>
        </w:rPr>
        <w:tab/>
        <w:t>адреса спортивных объектов, на которых планируется проведение капитального ремонта;</w:t>
      </w:r>
    </w:p>
    <w:p w14:paraId="1C13B66E" w14:textId="77777777" w:rsidR="003D4060" w:rsidRPr="00F469BD" w:rsidRDefault="003D4060" w:rsidP="003D4060">
      <w:pPr>
        <w:pStyle w:val="ConsPlusNormal"/>
        <w:spacing w:before="220"/>
        <w:ind w:firstLine="540"/>
        <w:jc w:val="both"/>
        <w:rPr>
          <w:rFonts w:ascii="Times New Roman" w:hAnsi="Times New Roman" w:cs="Times New Roman"/>
          <w:sz w:val="28"/>
          <w:szCs w:val="28"/>
        </w:rPr>
      </w:pPr>
      <w:r w:rsidRPr="00F469BD">
        <w:rPr>
          <w:rFonts w:ascii="Times New Roman" w:hAnsi="Times New Roman" w:cs="Times New Roman"/>
          <w:sz w:val="28"/>
          <w:szCs w:val="28"/>
        </w:rPr>
        <w:t>-</w:t>
      </w:r>
      <w:r w:rsidRPr="00F469BD">
        <w:rPr>
          <w:rFonts w:ascii="Times New Roman" w:hAnsi="Times New Roman" w:cs="Times New Roman"/>
          <w:sz w:val="28"/>
          <w:szCs w:val="28"/>
        </w:rPr>
        <w:tab/>
        <w:t>укрупненный перечень работ, проведение которых планируется в рамках капитального ремонта (в разрезе спортивных объектов).</w:t>
      </w:r>
    </w:p>
    <w:p w14:paraId="3B4A61D1" w14:textId="77777777" w:rsidR="003D4060" w:rsidRPr="00F469BD" w:rsidRDefault="003D4060" w:rsidP="003D4060">
      <w:pPr>
        <w:pStyle w:val="ConsPlusNormal"/>
        <w:spacing w:before="220"/>
        <w:ind w:firstLine="540"/>
        <w:jc w:val="both"/>
        <w:rPr>
          <w:rFonts w:ascii="Times New Roman" w:hAnsi="Times New Roman" w:cs="Times New Roman"/>
          <w:sz w:val="28"/>
          <w:szCs w:val="28"/>
        </w:rPr>
      </w:pPr>
      <w:r w:rsidRPr="00F469BD">
        <w:rPr>
          <w:rFonts w:ascii="Times New Roman" w:hAnsi="Times New Roman" w:cs="Times New Roman"/>
          <w:sz w:val="28"/>
          <w:szCs w:val="28"/>
        </w:rPr>
        <w:lastRenderedPageBreak/>
        <w:t>Детализированные требования к достижению значений целевых показателей результативности предоставления субсидий определяются в соответствии с заявками муниципальных образований (далее – заявка).</w:t>
      </w:r>
    </w:p>
    <w:p w14:paraId="2F97702F" w14:textId="77777777" w:rsidR="003D4060" w:rsidRDefault="003D4060" w:rsidP="003D4060">
      <w:pPr>
        <w:pStyle w:val="ConsPlusNormal"/>
        <w:spacing w:before="220"/>
        <w:ind w:firstLine="540"/>
        <w:jc w:val="both"/>
        <w:rPr>
          <w:rFonts w:ascii="Times New Roman" w:hAnsi="Times New Roman" w:cs="Times New Roman"/>
          <w:sz w:val="28"/>
          <w:szCs w:val="28"/>
        </w:rPr>
      </w:pPr>
      <w:r w:rsidRPr="00B574C1">
        <w:rPr>
          <w:rFonts w:ascii="Times New Roman" w:hAnsi="Times New Roman" w:cs="Times New Roman"/>
          <w:sz w:val="28"/>
          <w:szCs w:val="28"/>
        </w:rPr>
        <w:t>Значения целевых показателей результативности устанавливаются в Соглашении о предоставлении субсидии (далее - Соглашение)</w:t>
      </w:r>
      <w:r>
        <w:rPr>
          <w:rFonts w:ascii="Times New Roman" w:hAnsi="Times New Roman" w:cs="Times New Roman"/>
          <w:sz w:val="28"/>
          <w:szCs w:val="28"/>
        </w:rPr>
        <w:t>, в соответствии с заявками муниципальных образований.</w:t>
      </w:r>
    </w:p>
    <w:p w14:paraId="5FB78C12" w14:textId="77777777" w:rsidR="003D4060" w:rsidRPr="0013338E" w:rsidRDefault="003D4060" w:rsidP="003D4060">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3338E">
        <w:rPr>
          <w:rFonts w:ascii="Times New Roman" w:hAnsi="Times New Roman" w:cs="Times New Roman"/>
          <w:sz w:val="28"/>
          <w:szCs w:val="28"/>
        </w:rPr>
        <w:t>2.</w:t>
      </w:r>
      <w:r>
        <w:rPr>
          <w:rFonts w:ascii="Times New Roman" w:hAnsi="Times New Roman" w:cs="Times New Roman"/>
          <w:sz w:val="28"/>
          <w:szCs w:val="28"/>
        </w:rPr>
        <w:t>6</w:t>
      </w:r>
      <w:r w:rsidRPr="0013338E">
        <w:rPr>
          <w:rFonts w:ascii="Times New Roman" w:hAnsi="Times New Roman" w:cs="Times New Roman"/>
          <w:sz w:val="28"/>
          <w:szCs w:val="28"/>
        </w:rPr>
        <w:t>. Условия предоставления субсидий определяются в соответствии с пунктом 3.1.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20.07.2016 № 257 (далее- Правила).</w:t>
      </w:r>
    </w:p>
    <w:p w14:paraId="1F8575F1" w14:textId="77777777" w:rsidR="003D4060" w:rsidRDefault="003D4060" w:rsidP="003D4060">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3338E">
        <w:rPr>
          <w:rFonts w:ascii="Times New Roman" w:hAnsi="Times New Roman" w:cs="Times New Roman"/>
          <w:sz w:val="28"/>
          <w:szCs w:val="28"/>
        </w:rPr>
        <w:t>2.</w:t>
      </w:r>
      <w:r>
        <w:rPr>
          <w:rFonts w:ascii="Times New Roman" w:hAnsi="Times New Roman" w:cs="Times New Roman"/>
          <w:sz w:val="28"/>
          <w:szCs w:val="28"/>
        </w:rPr>
        <w:t>7</w:t>
      </w:r>
      <w:r w:rsidRPr="0013338E">
        <w:rPr>
          <w:rFonts w:ascii="Times New Roman" w:hAnsi="Times New Roman" w:cs="Times New Roman"/>
          <w:sz w:val="28"/>
          <w:szCs w:val="28"/>
        </w:rPr>
        <w:t xml:space="preserve">. Условием предоставления субсидий является </w:t>
      </w:r>
      <w:r>
        <w:rPr>
          <w:rFonts w:ascii="Times New Roman" w:hAnsi="Times New Roman" w:cs="Times New Roman"/>
          <w:sz w:val="28"/>
          <w:szCs w:val="28"/>
        </w:rPr>
        <w:t>заключение между ГРБС и муниципальным образованием в срок до 1 марта текущего финансового года, но не позднее 1 апреля года предоставления субсидий, соглашения о предоставлении субсидии (далее - Соглашение) по типовой форме, утвержденной ГРБС, предусматривающего в том числе:</w:t>
      </w:r>
    </w:p>
    <w:p w14:paraId="5E0A6B80" w14:textId="77777777" w:rsidR="003D4060" w:rsidRDefault="003D4060" w:rsidP="003D406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объем субсидий, подлежащий предоставлению из областного бюджета;</w:t>
      </w:r>
    </w:p>
    <w:p w14:paraId="50CAFC3E" w14:textId="77777777" w:rsidR="003D4060" w:rsidRDefault="003D4060" w:rsidP="003D406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значения целевых показателей результативности использования субсидии с учетом показателей, утвержденных правовым актом Правительства Ленинградской области об утверждении Перечня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w:t>
      </w:r>
    </w:p>
    <w:p w14:paraId="163BC233" w14:textId="77777777" w:rsidR="003D4060" w:rsidRDefault="003D4060" w:rsidP="003D406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обязательство муниципального образования по представлению ГРБС плана мероприятий («дорожной карты») по достижению целевых показателей результативности использования субсидии;</w:t>
      </w:r>
    </w:p>
    <w:p w14:paraId="0D95D2AE" w14:textId="77777777" w:rsidR="003D4060" w:rsidRDefault="003D4060" w:rsidP="003D406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значение минимальной доли софинансирования;</w:t>
      </w:r>
    </w:p>
    <w:p w14:paraId="47C020DF" w14:textId="77777777" w:rsidR="003D4060" w:rsidRDefault="003D4060" w:rsidP="003D406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обязательство муниципального образования по обеспечению соответствия значений показателей, устанавливаемых муниципальными правовыми актами, значениям показателей результативности использования субсидии, установленным соглашением о предоставлении субсидии между главным распорядителем бюджетных средств и органом местного самоуправления;</w:t>
      </w:r>
    </w:p>
    <w:p w14:paraId="30B9E5AD" w14:textId="77777777" w:rsidR="003D4060" w:rsidRDefault="003D4060" w:rsidP="003D406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обязанность муниципального образования в случае недостижения значений целевых показателей результативности вернуть в областной бюджет средства в объеме, определяемом в </w:t>
      </w:r>
      <w:r w:rsidRPr="008C2CF0">
        <w:rPr>
          <w:rFonts w:ascii="Times New Roman" w:hAnsi="Times New Roman" w:cs="Times New Roman"/>
          <w:sz w:val="28"/>
          <w:szCs w:val="28"/>
        </w:rPr>
        <w:t>соответствии с пункт</w:t>
      </w:r>
      <w:r w:rsidR="008C2CF0" w:rsidRPr="008C2CF0">
        <w:rPr>
          <w:rFonts w:ascii="Times New Roman" w:hAnsi="Times New Roman" w:cs="Times New Roman"/>
          <w:sz w:val="28"/>
          <w:szCs w:val="28"/>
        </w:rPr>
        <w:t>ом 6</w:t>
      </w:r>
      <w:r w:rsidRPr="008C2CF0">
        <w:rPr>
          <w:rFonts w:ascii="Times New Roman" w:hAnsi="Times New Roman" w:cs="Times New Roman"/>
          <w:sz w:val="28"/>
          <w:szCs w:val="28"/>
        </w:rPr>
        <w:t xml:space="preserve"> настоящего Порядка;</w:t>
      </w:r>
    </w:p>
    <w:p w14:paraId="66ACEF71" w14:textId="77777777" w:rsidR="003D4060" w:rsidRDefault="003D4060" w:rsidP="003D406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обязательство муниципального образования по организации учета результатов исполнения расходных обязательств, установленных муниципальными правовыми актами;</w:t>
      </w:r>
    </w:p>
    <w:p w14:paraId="136ABAD7" w14:textId="77777777" w:rsidR="003D4060" w:rsidRDefault="003D4060" w:rsidP="003D406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обязательство муниципального образования по ежегодному размещению отчетной информации о достижении значений целевых показателей результативности использования субсидий на официальном сайте муниципального образования;</w:t>
      </w:r>
    </w:p>
    <w:p w14:paraId="008E7618" w14:textId="77777777" w:rsidR="003D4060" w:rsidRDefault="003D4060" w:rsidP="003D406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обязательство муниципального образования по представлению ГРБС отчетов о </w:t>
      </w:r>
      <w:r>
        <w:rPr>
          <w:rFonts w:ascii="Times New Roman" w:hAnsi="Times New Roman" w:cs="Times New Roman"/>
          <w:sz w:val="28"/>
          <w:szCs w:val="28"/>
        </w:rPr>
        <w:lastRenderedPageBreak/>
        <w:t>расходах местного бюджета, источником финансового обеспечения которых является субсидия, и достижении значений целевых показателей результативности использования субсидии;</w:t>
      </w:r>
    </w:p>
    <w:p w14:paraId="74551BBB" w14:textId="77777777" w:rsidR="003D4060" w:rsidRDefault="003D4060" w:rsidP="003D406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последствия недостижения муниципальным образованием установленных значений целевых показателей результативности использования субсидии;</w:t>
      </w:r>
    </w:p>
    <w:p w14:paraId="0015CACD" w14:textId="77777777" w:rsidR="003D4060" w:rsidRDefault="003D4060" w:rsidP="003D406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обязанность муниципального образования по соблюдению фактической доли расходов бюджета муниципального образования на финансирование обязательств, софинансируемых за счет субсидий, в отчетном году;</w:t>
      </w:r>
    </w:p>
    <w:p w14:paraId="5F11CED9" w14:textId="77777777" w:rsidR="003D4060" w:rsidRDefault="003D4060" w:rsidP="003D406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сроки и порядок представления отчетов о достижении значений целевых показателей результативности;</w:t>
      </w:r>
    </w:p>
    <w:p w14:paraId="49393366" w14:textId="77777777" w:rsidR="003D4060" w:rsidRDefault="003D4060" w:rsidP="003D406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сроки и порядок представления отчетов о расходах бюджета муниципального образования, источником финансового обеспечения которых являются субсидии;</w:t>
      </w:r>
    </w:p>
    <w:p w14:paraId="3275ABFE" w14:textId="77777777" w:rsidR="003D4060" w:rsidRDefault="003D4060" w:rsidP="003D406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порядок осуществления ГРБС контроля за выполнением муниципальным образованием обязательств, предусмотренных соглашением;</w:t>
      </w:r>
    </w:p>
    <w:p w14:paraId="6754043D" w14:textId="77777777" w:rsidR="003D4060" w:rsidRDefault="003D4060" w:rsidP="003D406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иные положения, предусмотренные настоящим Порядком и нормативным правовым актом Правительства Ленинградской области о мерах по реализации областного закона об областном бюджете;</w:t>
      </w:r>
    </w:p>
    <w:p w14:paraId="1D33979E" w14:textId="77777777" w:rsidR="003D4060" w:rsidRDefault="003D4060" w:rsidP="003D40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 </w:t>
      </w:r>
      <w:r w:rsidRPr="009D5CC9">
        <w:rPr>
          <w:rFonts w:ascii="Times New Roman" w:hAnsi="Times New Roman" w:cs="Times New Roman"/>
          <w:sz w:val="28"/>
          <w:szCs w:val="28"/>
        </w:rPr>
        <w:t xml:space="preserve">Муниципальное образование при заключении соглашения представляет главному распорядителю бюджетных средств документы, подтверждающие выполнение условий, указанных в </w:t>
      </w:r>
      <w:hyperlink r:id="rId41" w:history="1">
        <w:r w:rsidRPr="009D5CC9">
          <w:rPr>
            <w:rFonts w:ascii="Times New Roman" w:hAnsi="Times New Roman" w:cs="Times New Roman"/>
            <w:sz w:val="28"/>
            <w:szCs w:val="28"/>
          </w:rPr>
          <w:t>подпунктах "а"</w:t>
        </w:r>
      </w:hyperlink>
      <w:r w:rsidRPr="009D5CC9">
        <w:rPr>
          <w:rFonts w:ascii="Times New Roman" w:hAnsi="Times New Roman" w:cs="Times New Roman"/>
          <w:sz w:val="28"/>
          <w:szCs w:val="28"/>
        </w:rPr>
        <w:t xml:space="preserve">, </w:t>
      </w:r>
      <w:hyperlink r:id="rId42" w:history="1">
        <w:r w:rsidRPr="009D5CC9">
          <w:rPr>
            <w:rFonts w:ascii="Times New Roman" w:hAnsi="Times New Roman" w:cs="Times New Roman"/>
            <w:sz w:val="28"/>
            <w:szCs w:val="28"/>
          </w:rPr>
          <w:t>"б"</w:t>
        </w:r>
      </w:hyperlink>
      <w:r w:rsidRPr="009D5CC9">
        <w:rPr>
          <w:rFonts w:ascii="Times New Roman" w:hAnsi="Times New Roman" w:cs="Times New Roman"/>
          <w:sz w:val="28"/>
          <w:szCs w:val="28"/>
        </w:rPr>
        <w:t xml:space="preserve"> и </w:t>
      </w:r>
      <w:hyperlink r:id="rId43" w:history="1">
        <w:r w:rsidRPr="009D5CC9">
          <w:rPr>
            <w:rFonts w:ascii="Times New Roman" w:hAnsi="Times New Roman" w:cs="Times New Roman"/>
            <w:sz w:val="28"/>
            <w:szCs w:val="28"/>
          </w:rPr>
          <w:t>"е" пункта 3.1</w:t>
        </w:r>
      </w:hyperlink>
      <w:r w:rsidRPr="009D5CC9">
        <w:rPr>
          <w:rFonts w:ascii="Times New Roman" w:hAnsi="Times New Roman" w:cs="Times New Roman"/>
          <w:sz w:val="28"/>
          <w:szCs w:val="28"/>
        </w:rPr>
        <w:t xml:space="preserve"> Правил.</w:t>
      </w:r>
    </w:p>
    <w:p w14:paraId="5F4C3AC0" w14:textId="77777777" w:rsidR="003D4060" w:rsidRPr="00E047FF" w:rsidRDefault="003D4060" w:rsidP="003D40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2.9. </w:t>
      </w:r>
      <w:r w:rsidRPr="00E047FF">
        <w:rPr>
          <w:rFonts w:ascii="Times New Roman" w:hAnsi="Times New Roman" w:cs="Times New Roman"/>
          <w:sz w:val="28"/>
          <w:szCs w:val="28"/>
        </w:rPr>
        <w:t xml:space="preserve">Соблюдение муниципальными образованиями условий предоставления межбюджетных трансфертов из областного бюджета, установленных </w:t>
      </w:r>
      <w:hyperlink r:id="rId44" w:history="1">
        <w:r w:rsidRPr="00E047FF">
          <w:rPr>
            <w:rFonts w:ascii="Times New Roman" w:hAnsi="Times New Roman" w:cs="Times New Roman"/>
            <w:sz w:val="28"/>
            <w:szCs w:val="28"/>
          </w:rPr>
          <w:t>пунктами 2</w:t>
        </w:r>
      </w:hyperlink>
      <w:r w:rsidRPr="00E047FF">
        <w:rPr>
          <w:rFonts w:ascii="Times New Roman" w:hAnsi="Times New Roman" w:cs="Times New Roman"/>
          <w:sz w:val="28"/>
          <w:szCs w:val="28"/>
        </w:rPr>
        <w:t xml:space="preserve"> - </w:t>
      </w:r>
      <w:hyperlink r:id="rId45" w:history="1">
        <w:r w:rsidRPr="00E047FF">
          <w:rPr>
            <w:rFonts w:ascii="Times New Roman" w:hAnsi="Times New Roman" w:cs="Times New Roman"/>
            <w:sz w:val="28"/>
            <w:szCs w:val="28"/>
          </w:rPr>
          <w:t>4 статьи 136</w:t>
        </w:r>
      </w:hyperlink>
      <w:r w:rsidRPr="00E047FF">
        <w:rPr>
          <w:rFonts w:ascii="Times New Roman" w:hAnsi="Times New Roman" w:cs="Times New Roman"/>
          <w:sz w:val="28"/>
          <w:szCs w:val="28"/>
        </w:rPr>
        <w:t xml:space="preserve"> Бюджетного кодекса Российской Федерации, определяется в соответствии с информацией, размещенной Комитетом финансов Ленинградской области не позднее 1 марта года, в котором предоставляются субсидии, на официальном сайте Комитета финансов Ленинградской области в информационно-телекоммуникационной сети </w:t>
      </w:r>
      <w:r w:rsidR="0018356D">
        <w:rPr>
          <w:rFonts w:ascii="Times New Roman" w:hAnsi="Times New Roman" w:cs="Times New Roman"/>
          <w:sz w:val="28"/>
          <w:szCs w:val="28"/>
        </w:rPr>
        <w:t>«</w:t>
      </w:r>
      <w:r w:rsidRPr="00E047FF">
        <w:rPr>
          <w:rFonts w:ascii="Times New Roman" w:hAnsi="Times New Roman" w:cs="Times New Roman"/>
          <w:sz w:val="28"/>
          <w:szCs w:val="28"/>
        </w:rPr>
        <w:t>Интернет</w:t>
      </w:r>
      <w:r w:rsidR="0018356D">
        <w:rPr>
          <w:rFonts w:ascii="Times New Roman" w:hAnsi="Times New Roman" w:cs="Times New Roman"/>
          <w:sz w:val="28"/>
          <w:szCs w:val="28"/>
        </w:rPr>
        <w:t>»</w:t>
      </w:r>
      <w:r w:rsidRPr="00E047FF">
        <w:rPr>
          <w:rFonts w:ascii="Times New Roman" w:hAnsi="Times New Roman" w:cs="Times New Roman"/>
          <w:sz w:val="28"/>
          <w:szCs w:val="28"/>
        </w:rPr>
        <w:t xml:space="preserve"> (далее - сеть </w:t>
      </w:r>
      <w:r w:rsidR="0018356D">
        <w:rPr>
          <w:rFonts w:ascii="Times New Roman" w:hAnsi="Times New Roman" w:cs="Times New Roman"/>
          <w:sz w:val="28"/>
          <w:szCs w:val="28"/>
        </w:rPr>
        <w:t>«</w:t>
      </w:r>
      <w:r w:rsidRPr="00E047FF">
        <w:rPr>
          <w:rFonts w:ascii="Times New Roman" w:hAnsi="Times New Roman" w:cs="Times New Roman"/>
          <w:sz w:val="28"/>
          <w:szCs w:val="28"/>
        </w:rPr>
        <w:t>Интернет</w:t>
      </w:r>
      <w:r w:rsidR="0018356D">
        <w:rPr>
          <w:rFonts w:ascii="Times New Roman" w:hAnsi="Times New Roman" w:cs="Times New Roman"/>
          <w:sz w:val="28"/>
          <w:szCs w:val="28"/>
        </w:rPr>
        <w:t>»</w:t>
      </w:r>
      <w:r w:rsidRPr="00E047FF">
        <w:rPr>
          <w:rFonts w:ascii="Times New Roman" w:hAnsi="Times New Roman" w:cs="Times New Roman"/>
          <w:sz w:val="28"/>
          <w:szCs w:val="28"/>
        </w:rPr>
        <w:t>) по итогам отчетного года.</w:t>
      </w:r>
    </w:p>
    <w:p w14:paraId="0A76B3FE" w14:textId="77777777" w:rsidR="003D4060" w:rsidRPr="0013338E" w:rsidRDefault="003D4060" w:rsidP="008C2CF0">
      <w:pPr>
        <w:pStyle w:val="ConsPlusNormal"/>
        <w:numPr>
          <w:ilvl w:val="0"/>
          <w:numId w:val="5"/>
        </w:numPr>
        <w:spacing w:before="220"/>
        <w:jc w:val="both"/>
        <w:rPr>
          <w:rFonts w:ascii="Times New Roman" w:hAnsi="Times New Roman" w:cs="Times New Roman"/>
          <w:sz w:val="28"/>
          <w:szCs w:val="28"/>
        </w:rPr>
      </w:pPr>
      <w:r w:rsidRPr="0013338E">
        <w:rPr>
          <w:rFonts w:ascii="Times New Roman" w:hAnsi="Times New Roman" w:cs="Times New Roman"/>
          <w:sz w:val="28"/>
          <w:szCs w:val="28"/>
        </w:rPr>
        <w:t>Критерии отбора муниципальных образований для предоставления субсидий</w:t>
      </w:r>
    </w:p>
    <w:p w14:paraId="06E3BB65" w14:textId="77777777" w:rsidR="003D4060" w:rsidRPr="00AF704A" w:rsidRDefault="003D4060" w:rsidP="003D4060">
      <w:pPr>
        <w:autoSpaceDE w:val="0"/>
        <w:autoSpaceDN w:val="0"/>
        <w:adjustRightInd w:val="0"/>
        <w:spacing w:after="0" w:line="240" w:lineRule="auto"/>
        <w:ind w:firstLine="540"/>
        <w:jc w:val="both"/>
        <w:rPr>
          <w:rFonts w:ascii="Times New Roman" w:hAnsi="Times New Roman" w:cs="Times New Roman"/>
          <w:sz w:val="28"/>
          <w:szCs w:val="28"/>
        </w:rPr>
      </w:pPr>
      <w:bookmarkStart w:id="12" w:name="P11129"/>
      <w:bookmarkStart w:id="13" w:name="P11137"/>
      <w:bookmarkEnd w:id="12"/>
      <w:bookmarkEnd w:id="13"/>
      <w:r>
        <w:rPr>
          <w:rFonts w:ascii="Times New Roman" w:hAnsi="Times New Roman" w:cs="Times New Roman"/>
          <w:sz w:val="28"/>
          <w:szCs w:val="28"/>
        </w:rPr>
        <w:t>3</w:t>
      </w:r>
      <w:r w:rsidRPr="00AF704A">
        <w:rPr>
          <w:rFonts w:ascii="Times New Roman" w:hAnsi="Times New Roman" w:cs="Times New Roman"/>
          <w:sz w:val="28"/>
          <w:szCs w:val="28"/>
        </w:rPr>
        <w:t>.1.</w:t>
      </w:r>
      <w:r w:rsidRPr="00AF704A">
        <w:rPr>
          <w:rFonts w:ascii="Times New Roman" w:hAnsi="Times New Roman" w:cs="Times New Roman"/>
          <w:sz w:val="28"/>
          <w:szCs w:val="28"/>
        </w:rPr>
        <w:tab/>
        <w:t>Отбор муниципальных образований для предоставления субсидий осуществляется посредством отбора заявок муниципальных образований.</w:t>
      </w:r>
    </w:p>
    <w:p w14:paraId="6998B3EE" w14:textId="77777777" w:rsidR="003D4060" w:rsidRPr="00AF704A" w:rsidRDefault="003D4060" w:rsidP="003D40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AF704A">
        <w:rPr>
          <w:rFonts w:ascii="Times New Roman" w:hAnsi="Times New Roman" w:cs="Times New Roman"/>
          <w:sz w:val="28"/>
          <w:szCs w:val="28"/>
        </w:rPr>
        <w:t>.2.</w:t>
      </w:r>
      <w:r w:rsidRPr="00AF704A">
        <w:rPr>
          <w:rFonts w:ascii="Times New Roman" w:hAnsi="Times New Roman" w:cs="Times New Roman"/>
          <w:sz w:val="28"/>
          <w:szCs w:val="28"/>
        </w:rPr>
        <w:tab/>
        <w:t>К отбору допускаются заявки муниципальных образований, соответствующих следующим условиям:</w:t>
      </w:r>
    </w:p>
    <w:p w14:paraId="223BB20A" w14:textId="77777777" w:rsidR="003D4060" w:rsidRPr="00AF704A" w:rsidRDefault="003D4060" w:rsidP="003D4060">
      <w:pPr>
        <w:autoSpaceDE w:val="0"/>
        <w:autoSpaceDN w:val="0"/>
        <w:adjustRightInd w:val="0"/>
        <w:spacing w:after="0" w:line="240" w:lineRule="auto"/>
        <w:ind w:firstLine="540"/>
        <w:jc w:val="both"/>
        <w:rPr>
          <w:rFonts w:ascii="Times New Roman" w:hAnsi="Times New Roman" w:cs="Times New Roman"/>
          <w:sz w:val="28"/>
          <w:szCs w:val="28"/>
        </w:rPr>
      </w:pPr>
      <w:r w:rsidRPr="00AF704A">
        <w:rPr>
          <w:rFonts w:ascii="Times New Roman" w:hAnsi="Times New Roman" w:cs="Times New Roman"/>
          <w:sz w:val="28"/>
          <w:szCs w:val="28"/>
        </w:rPr>
        <w:t xml:space="preserve">а) </w:t>
      </w:r>
      <w:r w:rsidRPr="00AF704A">
        <w:rPr>
          <w:rFonts w:ascii="Times New Roman" w:hAnsi="Times New Roman" w:cs="Times New Roman"/>
          <w:sz w:val="28"/>
          <w:szCs w:val="28"/>
        </w:rPr>
        <w:tab/>
        <w:t>наличие потребности в проведении капитального ремонта спортивного объекта;</w:t>
      </w:r>
    </w:p>
    <w:p w14:paraId="6729F7C8" w14:textId="77777777" w:rsidR="003D4060" w:rsidRPr="00AF704A" w:rsidRDefault="003D4060" w:rsidP="003D4060">
      <w:pPr>
        <w:autoSpaceDE w:val="0"/>
        <w:autoSpaceDN w:val="0"/>
        <w:adjustRightInd w:val="0"/>
        <w:spacing w:after="0" w:line="240" w:lineRule="auto"/>
        <w:ind w:firstLine="540"/>
        <w:jc w:val="both"/>
        <w:rPr>
          <w:rFonts w:ascii="Times New Roman" w:hAnsi="Times New Roman" w:cs="Times New Roman"/>
          <w:sz w:val="28"/>
          <w:szCs w:val="28"/>
        </w:rPr>
      </w:pPr>
      <w:r w:rsidRPr="00AF704A">
        <w:rPr>
          <w:rFonts w:ascii="Times New Roman" w:hAnsi="Times New Roman" w:cs="Times New Roman"/>
          <w:sz w:val="28"/>
          <w:szCs w:val="28"/>
        </w:rPr>
        <w:t xml:space="preserve">б) </w:t>
      </w:r>
      <w:r w:rsidRPr="00AF704A">
        <w:rPr>
          <w:rFonts w:ascii="Times New Roman" w:hAnsi="Times New Roman" w:cs="Times New Roman"/>
          <w:sz w:val="28"/>
          <w:szCs w:val="28"/>
        </w:rPr>
        <w:tab/>
        <w:t>наличие положительных заключений экспертизы о достоверности определения сметной стоимости на объект капитального ремонта;</w:t>
      </w:r>
    </w:p>
    <w:p w14:paraId="50139ECE" w14:textId="77777777" w:rsidR="003D4060" w:rsidRPr="00AF704A" w:rsidRDefault="003D4060" w:rsidP="003D4060">
      <w:pPr>
        <w:autoSpaceDE w:val="0"/>
        <w:autoSpaceDN w:val="0"/>
        <w:adjustRightInd w:val="0"/>
        <w:spacing w:after="0" w:line="240" w:lineRule="auto"/>
        <w:ind w:firstLine="540"/>
        <w:jc w:val="both"/>
        <w:rPr>
          <w:rFonts w:ascii="Times New Roman" w:hAnsi="Times New Roman" w:cs="Times New Roman"/>
          <w:sz w:val="28"/>
          <w:szCs w:val="28"/>
        </w:rPr>
      </w:pPr>
      <w:r w:rsidRPr="00AF704A">
        <w:rPr>
          <w:rFonts w:ascii="Times New Roman" w:hAnsi="Times New Roman" w:cs="Times New Roman"/>
          <w:sz w:val="28"/>
          <w:szCs w:val="28"/>
        </w:rPr>
        <w:t>в)</w:t>
      </w:r>
      <w:r w:rsidRPr="00AF704A">
        <w:rPr>
          <w:rFonts w:ascii="Times New Roman" w:hAnsi="Times New Roman" w:cs="Times New Roman"/>
          <w:sz w:val="28"/>
          <w:szCs w:val="28"/>
        </w:rPr>
        <w:tab/>
        <w:t>проведение капитального ремонта спортивного объекта должно предусматривать ликвидацию после завершения работ потребности в проведении дальнейшего капитального ремонта на объекте;</w:t>
      </w:r>
    </w:p>
    <w:p w14:paraId="1BC014F0" w14:textId="77777777" w:rsidR="003D4060" w:rsidRPr="00AF704A" w:rsidRDefault="003D4060" w:rsidP="003D4060">
      <w:pPr>
        <w:autoSpaceDE w:val="0"/>
        <w:autoSpaceDN w:val="0"/>
        <w:adjustRightInd w:val="0"/>
        <w:spacing w:after="0" w:line="240" w:lineRule="auto"/>
        <w:ind w:firstLine="540"/>
        <w:jc w:val="both"/>
        <w:rPr>
          <w:rFonts w:ascii="Times New Roman" w:hAnsi="Times New Roman" w:cs="Times New Roman"/>
          <w:sz w:val="28"/>
          <w:szCs w:val="28"/>
        </w:rPr>
      </w:pPr>
      <w:r w:rsidRPr="00AF704A">
        <w:rPr>
          <w:rFonts w:ascii="Times New Roman" w:hAnsi="Times New Roman" w:cs="Times New Roman"/>
          <w:sz w:val="28"/>
          <w:szCs w:val="28"/>
        </w:rPr>
        <w:t>д)</w:t>
      </w:r>
      <w:r w:rsidRPr="00AF704A">
        <w:rPr>
          <w:rFonts w:ascii="Times New Roman" w:hAnsi="Times New Roman" w:cs="Times New Roman"/>
          <w:sz w:val="28"/>
          <w:szCs w:val="28"/>
        </w:rPr>
        <w:tab/>
        <w:t>своевременное и в полном объеме представление заявки и сопроводительных документов к ней.</w:t>
      </w:r>
    </w:p>
    <w:p w14:paraId="32EFF555" w14:textId="77777777" w:rsidR="003D4060" w:rsidRPr="00AF704A" w:rsidRDefault="003D4060" w:rsidP="003D40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w:t>
      </w:r>
      <w:r w:rsidRPr="00AF704A">
        <w:rPr>
          <w:rFonts w:ascii="Times New Roman" w:hAnsi="Times New Roman" w:cs="Times New Roman"/>
          <w:sz w:val="28"/>
          <w:szCs w:val="28"/>
        </w:rPr>
        <w:t>.3.</w:t>
      </w:r>
      <w:r w:rsidRPr="00AF704A">
        <w:rPr>
          <w:rFonts w:ascii="Times New Roman" w:hAnsi="Times New Roman" w:cs="Times New Roman"/>
          <w:sz w:val="28"/>
          <w:szCs w:val="28"/>
        </w:rPr>
        <w:tab/>
        <w:t>Муниципальное образование подает заявки раздельно на каждый объект капитального ремонта, присваивая заявкам номера в порядке убывания приоритетности проведения ремонтных работ (1 – наиболее приоритетный объект, 2 – следующий после него по приоритетности и т.д.)</w:t>
      </w:r>
    </w:p>
    <w:p w14:paraId="3AA395EC" w14:textId="77777777" w:rsidR="003D4060" w:rsidRPr="00AF704A" w:rsidRDefault="003D4060" w:rsidP="003D40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AF704A">
        <w:rPr>
          <w:rFonts w:ascii="Times New Roman" w:hAnsi="Times New Roman" w:cs="Times New Roman"/>
          <w:sz w:val="28"/>
          <w:szCs w:val="28"/>
        </w:rPr>
        <w:t>.4.</w:t>
      </w:r>
      <w:r w:rsidRPr="00AF704A">
        <w:rPr>
          <w:rFonts w:ascii="Times New Roman" w:hAnsi="Times New Roman" w:cs="Times New Roman"/>
          <w:sz w:val="28"/>
          <w:szCs w:val="28"/>
        </w:rPr>
        <w:tab/>
        <w:t>Оценка и отбор заявок осуществляются на основе критерия потребности в проведении в муниципальном образовании капитального ремонта спортивных объектов (далее – общая потребность в проведении капитального ремонта).</w:t>
      </w:r>
    </w:p>
    <w:p w14:paraId="30BB429F" w14:textId="77777777" w:rsidR="003D4060" w:rsidRPr="00AF704A" w:rsidRDefault="003D4060" w:rsidP="003D4060">
      <w:pPr>
        <w:autoSpaceDE w:val="0"/>
        <w:autoSpaceDN w:val="0"/>
        <w:adjustRightInd w:val="0"/>
        <w:spacing w:after="0" w:line="240" w:lineRule="auto"/>
        <w:ind w:firstLine="540"/>
        <w:jc w:val="both"/>
        <w:rPr>
          <w:rFonts w:ascii="Times New Roman" w:hAnsi="Times New Roman" w:cs="Times New Roman"/>
          <w:sz w:val="28"/>
          <w:szCs w:val="28"/>
        </w:rPr>
      </w:pPr>
      <w:r w:rsidRPr="00AF704A">
        <w:rPr>
          <w:rFonts w:ascii="Times New Roman" w:hAnsi="Times New Roman" w:cs="Times New Roman"/>
          <w:sz w:val="28"/>
          <w:szCs w:val="28"/>
        </w:rPr>
        <w:t>Общая потребность в проведении капитального ремонта определяется по формуле:</w:t>
      </w:r>
    </w:p>
    <w:p w14:paraId="1AF796F8" w14:textId="77777777" w:rsidR="003D4060" w:rsidRPr="000E5F02" w:rsidRDefault="00C80F98" w:rsidP="003D4060">
      <w:pPr>
        <w:autoSpaceDE w:val="0"/>
        <w:autoSpaceDN w:val="0"/>
        <w:adjustRightInd w:val="0"/>
        <w:spacing w:after="0" w:line="240" w:lineRule="auto"/>
        <w:ind w:firstLine="540"/>
        <w:jc w:val="both"/>
        <w:rPr>
          <w:rFonts w:ascii="Times New Roman" w:hAnsi="Times New Roman" w:cs="Times New Roman"/>
          <w:sz w:val="28"/>
          <w:szCs w:val="28"/>
          <w:lang w:val="en-US"/>
        </w:rPr>
      </w:pPr>
      <m:oMathPara>
        <m:oMathParaPr>
          <m:jc m:val="center"/>
        </m:oMathParaPr>
        <m:oMath>
          <m:sSub>
            <m:sSubPr>
              <m:ctrlPr>
                <w:rPr>
                  <w:rFonts w:ascii="Cambria Math" w:hAnsi="Cambria Math" w:cs="Times New Roman"/>
                  <w:sz w:val="28"/>
                  <w:szCs w:val="28"/>
                </w:rPr>
              </m:ctrlPr>
            </m:sSubPr>
            <m:e>
              <m:r>
                <m:rPr>
                  <m:sty m:val="p"/>
                </m:rPr>
                <w:rPr>
                  <w:rFonts w:ascii="Cambria Math" w:hAnsi="Cambria Math" w:cs="Times New Roman"/>
                  <w:sz w:val="28"/>
                  <w:szCs w:val="28"/>
                </w:rPr>
                <m:t>П</m:t>
              </m:r>
            </m:e>
            <m:sub>
              <m:r>
                <m:rPr>
                  <m:sty m:val="p"/>
                </m:rPr>
                <w:rPr>
                  <w:rFonts w:ascii="Cambria Math" w:hAnsi="Cambria Math" w:cs="Times New Roman"/>
                  <w:sz w:val="28"/>
                  <w:szCs w:val="28"/>
                  <w:lang w:val="en-US"/>
                </w:rPr>
                <m:t>i</m:t>
              </m:r>
            </m:sub>
          </m:sSub>
          <m:r>
            <m:rPr>
              <m:sty m:val="p"/>
            </m:rPr>
            <w:rPr>
              <w:rFonts w:ascii="Cambria Math" w:hAnsi="Cambria Math" w:cs="Times New Roman"/>
              <w:sz w:val="28"/>
              <w:szCs w:val="28"/>
              <w:lang w:val="en-US"/>
            </w:rPr>
            <m:t>=</m:t>
          </m:r>
          <m:f>
            <m:fPr>
              <m:ctrlPr>
                <w:rPr>
                  <w:rFonts w:ascii="Cambria Math" w:hAnsi="Cambria Math" w:cs="Times New Roman"/>
                  <w:sz w:val="28"/>
                  <w:szCs w:val="28"/>
                </w:rPr>
              </m:ctrlPr>
            </m:fPr>
            <m:num>
              <m:sSub>
                <m:sSubPr>
                  <m:ctrlPr>
                    <w:rPr>
                      <w:rFonts w:ascii="Cambria Math" w:hAnsi="Cambria Math" w:cs="Times New Roman"/>
                      <w:sz w:val="28"/>
                      <w:szCs w:val="28"/>
                    </w:rPr>
                  </m:ctrlPr>
                </m:sSubPr>
                <m:e>
                  <m:r>
                    <m:rPr>
                      <m:sty m:val="p"/>
                    </m:rPr>
                    <w:rPr>
                      <w:rFonts w:ascii="Cambria Math" w:hAnsi="Cambria Math" w:cs="Times New Roman"/>
                      <w:sz w:val="28"/>
                      <w:szCs w:val="28"/>
                    </w:rPr>
                    <m:t>СК</m:t>
                  </m:r>
                </m:e>
                <m:sub>
                  <m:r>
                    <m:rPr>
                      <m:sty m:val="p"/>
                    </m:rPr>
                    <w:rPr>
                      <w:rFonts w:ascii="Cambria Math" w:hAnsi="Cambria Math" w:cs="Times New Roman"/>
                      <w:sz w:val="28"/>
                      <w:szCs w:val="28"/>
                      <w:lang w:val="en-US"/>
                    </w:rPr>
                    <m:t>i</m:t>
                  </m:r>
                </m:sub>
              </m:sSub>
            </m:num>
            <m:den>
              <m:sSub>
                <m:sSubPr>
                  <m:ctrlPr>
                    <w:rPr>
                      <w:rFonts w:ascii="Cambria Math" w:hAnsi="Cambria Math" w:cs="Times New Roman"/>
                      <w:sz w:val="28"/>
                      <w:szCs w:val="28"/>
                    </w:rPr>
                  </m:ctrlPr>
                </m:sSubPr>
                <m:e>
                  <m:r>
                    <m:rPr>
                      <m:sty m:val="p"/>
                    </m:rPr>
                    <w:rPr>
                      <w:rFonts w:ascii="Cambria Math" w:hAnsi="Cambria Math" w:cs="Times New Roman"/>
                      <w:sz w:val="28"/>
                      <w:szCs w:val="28"/>
                    </w:rPr>
                    <m:t>СО</m:t>
                  </m:r>
                </m:e>
                <m:sub>
                  <m:r>
                    <m:rPr>
                      <m:sty m:val="p"/>
                    </m:rPr>
                    <w:rPr>
                      <w:rFonts w:ascii="Cambria Math" w:hAnsi="Cambria Math" w:cs="Times New Roman"/>
                      <w:sz w:val="28"/>
                      <w:szCs w:val="28"/>
                      <w:lang w:val="en-US"/>
                    </w:rPr>
                    <m:t>i</m:t>
                  </m:r>
                </m:sub>
              </m:sSub>
            </m:den>
          </m:f>
          <m:r>
            <m:rPr>
              <m:sty m:val="p"/>
            </m:rPr>
            <w:rPr>
              <w:rFonts w:ascii="Cambria Math" w:hAnsi="Cambria Math" w:cs="Times New Roman"/>
              <w:sz w:val="28"/>
              <w:szCs w:val="28"/>
              <w:lang w:val="en-US"/>
            </w:rPr>
            <m:t xml:space="preserve"> ,</m:t>
          </m:r>
        </m:oMath>
      </m:oMathPara>
    </w:p>
    <w:p w14:paraId="27676D54" w14:textId="77777777" w:rsidR="003D4060" w:rsidRPr="004015CD" w:rsidRDefault="003D4060" w:rsidP="003D4060">
      <w:pPr>
        <w:autoSpaceDE w:val="0"/>
        <w:autoSpaceDN w:val="0"/>
        <w:adjustRightInd w:val="0"/>
        <w:spacing w:after="0" w:line="240" w:lineRule="auto"/>
        <w:ind w:firstLine="540"/>
        <w:jc w:val="both"/>
        <w:rPr>
          <w:rFonts w:ascii="Times New Roman" w:hAnsi="Times New Roman" w:cs="Times New Roman"/>
          <w:sz w:val="28"/>
          <w:szCs w:val="28"/>
        </w:rPr>
      </w:pPr>
      <w:r w:rsidRPr="00AF704A">
        <w:rPr>
          <w:rFonts w:ascii="Times New Roman" w:hAnsi="Times New Roman" w:cs="Times New Roman"/>
          <w:sz w:val="28"/>
          <w:szCs w:val="28"/>
        </w:rPr>
        <w:t>где</w:t>
      </w:r>
      <w:r w:rsidRPr="004015CD">
        <w:rPr>
          <w:rFonts w:ascii="Times New Roman" w:hAnsi="Times New Roman" w:cs="Times New Roman"/>
          <w:sz w:val="28"/>
          <w:szCs w:val="28"/>
        </w:rPr>
        <w:t>:</w:t>
      </w:r>
    </w:p>
    <w:p w14:paraId="45DA0310" w14:textId="77777777" w:rsidR="003D4060" w:rsidRPr="00AF704A" w:rsidRDefault="003D4060" w:rsidP="003D4060">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AF704A">
        <w:rPr>
          <w:rFonts w:ascii="Times New Roman" w:hAnsi="Times New Roman" w:cs="Times New Roman"/>
          <w:sz w:val="28"/>
          <w:szCs w:val="28"/>
        </w:rPr>
        <w:t>П</w:t>
      </w:r>
      <w:proofErr w:type="gramStart"/>
      <w:r w:rsidRPr="00AF704A">
        <w:rPr>
          <w:rFonts w:ascii="Times New Roman" w:hAnsi="Times New Roman" w:cs="Times New Roman"/>
          <w:sz w:val="28"/>
          <w:szCs w:val="28"/>
        </w:rPr>
        <w:t>i</w:t>
      </w:r>
      <w:proofErr w:type="spellEnd"/>
      <w:proofErr w:type="gramEnd"/>
      <w:r w:rsidRPr="00AF704A">
        <w:rPr>
          <w:rFonts w:ascii="Times New Roman" w:hAnsi="Times New Roman" w:cs="Times New Roman"/>
          <w:sz w:val="28"/>
          <w:szCs w:val="28"/>
        </w:rPr>
        <w:t xml:space="preserve"> - общая потребность в проведении капитального ремонта в i-м муниципальном образовании;</w:t>
      </w:r>
    </w:p>
    <w:p w14:paraId="57B44498" w14:textId="77777777" w:rsidR="003D4060" w:rsidRPr="00AF704A" w:rsidRDefault="003D4060" w:rsidP="003D4060">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AF704A">
        <w:rPr>
          <w:rFonts w:ascii="Times New Roman" w:hAnsi="Times New Roman" w:cs="Times New Roman"/>
          <w:sz w:val="28"/>
          <w:szCs w:val="28"/>
        </w:rPr>
        <w:t>СКi</w:t>
      </w:r>
      <w:proofErr w:type="spellEnd"/>
      <w:r w:rsidRPr="00AF704A">
        <w:rPr>
          <w:rFonts w:ascii="Times New Roman" w:hAnsi="Times New Roman" w:cs="Times New Roman"/>
          <w:sz w:val="28"/>
          <w:szCs w:val="28"/>
        </w:rPr>
        <w:t xml:space="preserve"> - количество требующих капитального ремонта спортивных объектов i-</w:t>
      </w:r>
      <w:proofErr w:type="spellStart"/>
      <w:r w:rsidRPr="00AF704A">
        <w:rPr>
          <w:rFonts w:ascii="Times New Roman" w:hAnsi="Times New Roman" w:cs="Times New Roman"/>
          <w:sz w:val="28"/>
          <w:szCs w:val="28"/>
        </w:rPr>
        <w:t>го</w:t>
      </w:r>
      <w:proofErr w:type="spellEnd"/>
      <w:r w:rsidRPr="00AF704A">
        <w:rPr>
          <w:rFonts w:ascii="Times New Roman" w:hAnsi="Times New Roman" w:cs="Times New Roman"/>
          <w:sz w:val="28"/>
          <w:szCs w:val="28"/>
        </w:rPr>
        <w:t xml:space="preserve"> муниципального образования;</w:t>
      </w:r>
    </w:p>
    <w:p w14:paraId="39B85582" w14:textId="77777777" w:rsidR="003D4060" w:rsidRPr="00AF704A" w:rsidRDefault="003D4060" w:rsidP="003D4060">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AF704A">
        <w:rPr>
          <w:rFonts w:ascii="Times New Roman" w:hAnsi="Times New Roman" w:cs="Times New Roman"/>
          <w:sz w:val="28"/>
          <w:szCs w:val="28"/>
        </w:rPr>
        <w:t>СОi</w:t>
      </w:r>
      <w:proofErr w:type="spellEnd"/>
      <w:r w:rsidRPr="00AF704A">
        <w:rPr>
          <w:rFonts w:ascii="Times New Roman" w:hAnsi="Times New Roman" w:cs="Times New Roman"/>
          <w:sz w:val="28"/>
          <w:szCs w:val="28"/>
        </w:rPr>
        <w:t xml:space="preserve"> - общее количество спортивных объектов i-</w:t>
      </w:r>
      <w:proofErr w:type="spellStart"/>
      <w:r w:rsidRPr="00AF704A">
        <w:rPr>
          <w:rFonts w:ascii="Times New Roman" w:hAnsi="Times New Roman" w:cs="Times New Roman"/>
          <w:sz w:val="28"/>
          <w:szCs w:val="28"/>
        </w:rPr>
        <w:t>го</w:t>
      </w:r>
      <w:proofErr w:type="spellEnd"/>
      <w:r w:rsidRPr="00AF704A">
        <w:rPr>
          <w:rFonts w:ascii="Times New Roman" w:hAnsi="Times New Roman" w:cs="Times New Roman"/>
          <w:sz w:val="28"/>
          <w:szCs w:val="28"/>
        </w:rPr>
        <w:t xml:space="preserve"> муниципального образования.</w:t>
      </w:r>
    </w:p>
    <w:p w14:paraId="6FB53158" w14:textId="77777777" w:rsidR="003D4060" w:rsidRPr="00AF704A" w:rsidRDefault="003D4060" w:rsidP="003D40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AF704A">
        <w:rPr>
          <w:rFonts w:ascii="Times New Roman" w:hAnsi="Times New Roman" w:cs="Times New Roman"/>
          <w:sz w:val="28"/>
          <w:szCs w:val="28"/>
        </w:rPr>
        <w:t>.5.</w:t>
      </w:r>
      <w:r w:rsidRPr="00AF704A">
        <w:rPr>
          <w:rFonts w:ascii="Times New Roman" w:hAnsi="Times New Roman" w:cs="Times New Roman"/>
          <w:sz w:val="28"/>
          <w:szCs w:val="28"/>
        </w:rPr>
        <w:tab/>
        <w:t>Первый рейтинговый номер присваивается заявке муниципального образования, имеющего наибольшее значение общей потребности в проведении капитального ремонта, которой муниципальным образованием присвоен наивысший приоритет.</w:t>
      </w:r>
    </w:p>
    <w:p w14:paraId="1532E400" w14:textId="77777777" w:rsidR="003D4060" w:rsidRPr="00AF704A" w:rsidRDefault="003D4060" w:rsidP="003D4060">
      <w:pPr>
        <w:autoSpaceDE w:val="0"/>
        <w:autoSpaceDN w:val="0"/>
        <w:adjustRightInd w:val="0"/>
        <w:spacing w:after="0" w:line="240" w:lineRule="auto"/>
        <w:ind w:firstLine="540"/>
        <w:jc w:val="both"/>
        <w:rPr>
          <w:rFonts w:ascii="Times New Roman" w:hAnsi="Times New Roman" w:cs="Times New Roman"/>
          <w:sz w:val="28"/>
          <w:szCs w:val="28"/>
        </w:rPr>
      </w:pPr>
      <w:r w:rsidRPr="00AF704A">
        <w:rPr>
          <w:rFonts w:ascii="Times New Roman" w:hAnsi="Times New Roman" w:cs="Times New Roman"/>
          <w:sz w:val="28"/>
          <w:szCs w:val="28"/>
        </w:rPr>
        <w:t>При равенстве значения общей потребности приоритет отдается заявкам муниципальных образований, имеющих большую численность населения.</w:t>
      </w:r>
    </w:p>
    <w:p w14:paraId="5C617E2F" w14:textId="77777777" w:rsidR="003D4060" w:rsidRPr="00AF704A" w:rsidRDefault="003D4060" w:rsidP="003D4060">
      <w:pPr>
        <w:autoSpaceDE w:val="0"/>
        <w:autoSpaceDN w:val="0"/>
        <w:adjustRightInd w:val="0"/>
        <w:spacing w:after="0" w:line="240" w:lineRule="auto"/>
        <w:ind w:firstLine="540"/>
        <w:jc w:val="both"/>
        <w:rPr>
          <w:rFonts w:ascii="Times New Roman" w:hAnsi="Times New Roman" w:cs="Times New Roman"/>
          <w:sz w:val="28"/>
          <w:szCs w:val="28"/>
        </w:rPr>
      </w:pPr>
      <w:r w:rsidRPr="00AF704A">
        <w:rPr>
          <w:rFonts w:ascii="Times New Roman" w:hAnsi="Times New Roman" w:cs="Times New Roman"/>
          <w:sz w:val="28"/>
          <w:szCs w:val="28"/>
        </w:rPr>
        <w:t>После этого общая потребность в проведении капитального ремонта данного муниципального образования пересчитывается с учетом проведения капитального ремонта на объекте, соответствующем заявке с первым рейтинговым номером.</w:t>
      </w:r>
    </w:p>
    <w:p w14:paraId="2332B508" w14:textId="77777777" w:rsidR="003D4060" w:rsidRPr="00AF704A" w:rsidRDefault="003D4060" w:rsidP="003D4060">
      <w:pPr>
        <w:autoSpaceDE w:val="0"/>
        <w:autoSpaceDN w:val="0"/>
        <w:adjustRightInd w:val="0"/>
        <w:spacing w:after="0" w:line="240" w:lineRule="auto"/>
        <w:ind w:firstLine="540"/>
        <w:jc w:val="both"/>
        <w:rPr>
          <w:rFonts w:ascii="Times New Roman" w:hAnsi="Times New Roman" w:cs="Times New Roman"/>
          <w:sz w:val="28"/>
          <w:szCs w:val="28"/>
        </w:rPr>
      </w:pPr>
      <w:r w:rsidRPr="00AF704A">
        <w:rPr>
          <w:rFonts w:ascii="Times New Roman" w:hAnsi="Times New Roman" w:cs="Times New Roman"/>
          <w:sz w:val="28"/>
          <w:szCs w:val="28"/>
        </w:rPr>
        <w:t>Далее снова определяется муниципальное образование, имеющее наибольшее значение общей потребности в проведении капитального ремонта. Заявке данного муниципального образования, имеющей наивысший приоритет из числа заявок муниципального образования, которые еще не получили рейтинговые номера, присваивается второй рейтинговый номер.</w:t>
      </w:r>
    </w:p>
    <w:p w14:paraId="6B57B338" w14:textId="77777777" w:rsidR="003D4060" w:rsidRPr="00AF704A" w:rsidRDefault="003D4060" w:rsidP="003D4060">
      <w:pPr>
        <w:autoSpaceDE w:val="0"/>
        <w:autoSpaceDN w:val="0"/>
        <w:adjustRightInd w:val="0"/>
        <w:spacing w:after="0" w:line="240" w:lineRule="auto"/>
        <w:ind w:firstLine="540"/>
        <w:jc w:val="both"/>
        <w:rPr>
          <w:rFonts w:ascii="Times New Roman" w:hAnsi="Times New Roman" w:cs="Times New Roman"/>
          <w:sz w:val="28"/>
          <w:szCs w:val="28"/>
        </w:rPr>
      </w:pPr>
      <w:r w:rsidRPr="00AF704A">
        <w:rPr>
          <w:rFonts w:ascii="Times New Roman" w:hAnsi="Times New Roman" w:cs="Times New Roman"/>
          <w:sz w:val="28"/>
          <w:szCs w:val="28"/>
        </w:rPr>
        <w:t>Алгоритм повторяется, пока всем заявкам не будут присвоены рейтинговые номера.</w:t>
      </w:r>
    </w:p>
    <w:p w14:paraId="1E8357D8" w14:textId="77777777" w:rsidR="003D4060" w:rsidRPr="00AF704A" w:rsidRDefault="003D4060" w:rsidP="003D40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AF704A">
        <w:rPr>
          <w:rFonts w:ascii="Times New Roman" w:hAnsi="Times New Roman" w:cs="Times New Roman"/>
          <w:sz w:val="28"/>
          <w:szCs w:val="28"/>
        </w:rPr>
        <w:t>.6.</w:t>
      </w:r>
      <w:r w:rsidRPr="00AF704A">
        <w:rPr>
          <w:rFonts w:ascii="Times New Roman" w:hAnsi="Times New Roman" w:cs="Times New Roman"/>
          <w:sz w:val="28"/>
          <w:szCs w:val="28"/>
        </w:rPr>
        <w:tab/>
        <w:t>Для предоставления субсидий отбираются заявки, имеющие наивысшие рейтинговые номера, в пределах планового объема бюджетных ассигнований областного бюджета Ленинградской области, предусмотренного на соответствующие цели.</w:t>
      </w:r>
    </w:p>
    <w:p w14:paraId="2FCDAD8C" w14:textId="77777777" w:rsidR="003D4060" w:rsidRPr="00AF704A" w:rsidRDefault="003D4060" w:rsidP="003D4060">
      <w:pPr>
        <w:autoSpaceDE w:val="0"/>
        <w:autoSpaceDN w:val="0"/>
        <w:adjustRightInd w:val="0"/>
        <w:spacing w:after="0" w:line="240" w:lineRule="auto"/>
        <w:ind w:firstLine="540"/>
        <w:jc w:val="both"/>
        <w:rPr>
          <w:rFonts w:ascii="Times New Roman" w:hAnsi="Times New Roman" w:cs="Times New Roman"/>
          <w:sz w:val="28"/>
          <w:szCs w:val="28"/>
        </w:rPr>
      </w:pPr>
      <w:r w:rsidRPr="00AF704A">
        <w:rPr>
          <w:rFonts w:ascii="Times New Roman" w:hAnsi="Times New Roman" w:cs="Times New Roman"/>
          <w:sz w:val="28"/>
          <w:szCs w:val="28"/>
        </w:rPr>
        <w:t>Заявки с более высоким рейтинговым номером планируются для предоставления субсидий на те же или более ранние годы по сравнению с заявками, имеющими более низкие рейтинговые номера.</w:t>
      </w:r>
    </w:p>
    <w:p w14:paraId="0087908E" w14:textId="77777777" w:rsidR="003D4060" w:rsidRPr="00AF704A" w:rsidRDefault="003D4060" w:rsidP="003D40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AF704A">
        <w:rPr>
          <w:rFonts w:ascii="Times New Roman" w:hAnsi="Times New Roman" w:cs="Times New Roman"/>
          <w:sz w:val="28"/>
          <w:szCs w:val="28"/>
        </w:rPr>
        <w:t>.7.</w:t>
      </w:r>
      <w:r w:rsidRPr="00AF704A">
        <w:rPr>
          <w:rFonts w:ascii="Times New Roman" w:hAnsi="Times New Roman" w:cs="Times New Roman"/>
          <w:sz w:val="28"/>
          <w:szCs w:val="28"/>
        </w:rPr>
        <w:tab/>
        <w:t>В целях проведения отбора заявок администрации муниципальных образований представляют заявки в Комитет в срок до 1 июля.</w:t>
      </w:r>
    </w:p>
    <w:p w14:paraId="6BC15001" w14:textId="77777777" w:rsidR="003D4060" w:rsidRPr="00AF704A" w:rsidRDefault="003D4060" w:rsidP="003D4060">
      <w:pPr>
        <w:autoSpaceDE w:val="0"/>
        <w:autoSpaceDN w:val="0"/>
        <w:adjustRightInd w:val="0"/>
        <w:spacing w:after="0" w:line="240" w:lineRule="auto"/>
        <w:ind w:firstLine="540"/>
        <w:jc w:val="both"/>
        <w:rPr>
          <w:rFonts w:ascii="Times New Roman" w:hAnsi="Times New Roman" w:cs="Times New Roman"/>
          <w:sz w:val="28"/>
          <w:szCs w:val="28"/>
        </w:rPr>
      </w:pPr>
      <w:r w:rsidRPr="00AF704A">
        <w:rPr>
          <w:rFonts w:ascii="Times New Roman" w:hAnsi="Times New Roman" w:cs="Times New Roman"/>
          <w:sz w:val="28"/>
          <w:szCs w:val="28"/>
        </w:rPr>
        <w:t>Срок рассмотрения представленных заявок - не более двух месяцев с установленной даты окончания представления заявок в Комитет.</w:t>
      </w:r>
    </w:p>
    <w:p w14:paraId="72272DF3" w14:textId="77777777" w:rsidR="003D4060" w:rsidRPr="00AF704A" w:rsidRDefault="003D4060" w:rsidP="003D4060">
      <w:pPr>
        <w:autoSpaceDE w:val="0"/>
        <w:autoSpaceDN w:val="0"/>
        <w:adjustRightInd w:val="0"/>
        <w:spacing w:after="0" w:line="240" w:lineRule="auto"/>
        <w:ind w:firstLine="540"/>
        <w:jc w:val="both"/>
        <w:rPr>
          <w:rFonts w:ascii="Times New Roman" w:hAnsi="Times New Roman" w:cs="Times New Roman"/>
          <w:sz w:val="28"/>
          <w:szCs w:val="28"/>
        </w:rPr>
      </w:pPr>
      <w:r w:rsidRPr="00AF704A">
        <w:rPr>
          <w:rFonts w:ascii="Times New Roman" w:hAnsi="Times New Roman" w:cs="Times New Roman"/>
          <w:sz w:val="28"/>
          <w:szCs w:val="28"/>
        </w:rPr>
        <w:t xml:space="preserve">Основанием для отказа в приеме заявки о предоставлении субсидии является представление заявления не по установленной форме и(или) отсутствие документов, указанных в пункте </w:t>
      </w:r>
      <w:r w:rsidR="008C2CF0">
        <w:rPr>
          <w:rFonts w:ascii="Times New Roman" w:hAnsi="Times New Roman" w:cs="Times New Roman"/>
          <w:sz w:val="28"/>
          <w:szCs w:val="28"/>
        </w:rPr>
        <w:t>3.12</w:t>
      </w:r>
      <w:r w:rsidRPr="00AF704A">
        <w:rPr>
          <w:rFonts w:ascii="Times New Roman" w:hAnsi="Times New Roman" w:cs="Times New Roman"/>
          <w:sz w:val="28"/>
          <w:szCs w:val="28"/>
        </w:rPr>
        <w:t xml:space="preserve"> настоящего Порядка.</w:t>
      </w:r>
    </w:p>
    <w:p w14:paraId="641AA4C2" w14:textId="77777777" w:rsidR="003D4060" w:rsidRPr="00AF704A" w:rsidRDefault="003D4060" w:rsidP="003D40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w:t>
      </w:r>
      <w:r w:rsidRPr="00AF704A">
        <w:rPr>
          <w:rFonts w:ascii="Times New Roman" w:hAnsi="Times New Roman" w:cs="Times New Roman"/>
          <w:sz w:val="28"/>
          <w:szCs w:val="28"/>
        </w:rPr>
        <w:t>.8.</w:t>
      </w:r>
      <w:r w:rsidRPr="00AF704A">
        <w:rPr>
          <w:rFonts w:ascii="Times New Roman" w:hAnsi="Times New Roman" w:cs="Times New Roman"/>
          <w:sz w:val="28"/>
          <w:szCs w:val="28"/>
        </w:rPr>
        <w:tab/>
        <w:t xml:space="preserve">Отбор заявок осуществляется комиссией по проведению конкурсного отбора (далее - Комиссия). Положение о работе Комиссии, состав Комиссии, порядок рассмотрения заявок, способ подачи заявления и прилагаемых к нему документов для участия в конкурсном отборе, форма заявления устанавливаются нормативным правовым актом Комитета. </w:t>
      </w:r>
    </w:p>
    <w:p w14:paraId="6D2F8C74" w14:textId="77777777" w:rsidR="003D4060" w:rsidRPr="00AF704A" w:rsidRDefault="003D4060" w:rsidP="003D4060">
      <w:pPr>
        <w:autoSpaceDE w:val="0"/>
        <w:autoSpaceDN w:val="0"/>
        <w:adjustRightInd w:val="0"/>
        <w:spacing w:after="0" w:line="240" w:lineRule="auto"/>
        <w:ind w:firstLine="540"/>
        <w:jc w:val="both"/>
        <w:rPr>
          <w:rFonts w:ascii="Times New Roman" w:hAnsi="Times New Roman" w:cs="Times New Roman"/>
          <w:sz w:val="28"/>
          <w:szCs w:val="28"/>
        </w:rPr>
      </w:pPr>
      <w:r w:rsidRPr="00AF704A">
        <w:rPr>
          <w:rFonts w:ascii="Times New Roman" w:hAnsi="Times New Roman" w:cs="Times New Roman"/>
          <w:sz w:val="28"/>
          <w:szCs w:val="28"/>
        </w:rPr>
        <w:t xml:space="preserve">Комитет размещает на официальном сайте Комитета в сети </w:t>
      </w:r>
      <w:r w:rsidR="0018356D">
        <w:rPr>
          <w:rFonts w:ascii="Times New Roman" w:hAnsi="Times New Roman" w:cs="Times New Roman"/>
          <w:sz w:val="28"/>
          <w:szCs w:val="28"/>
        </w:rPr>
        <w:t>«</w:t>
      </w:r>
      <w:r w:rsidRPr="00AF704A">
        <w:rPr>
          <w:rFonts w:ascii="Times New Roman" w:hAnsi="Times New Roman" w:cs="Times New Roman"/>
          <w:sz w:val="28"/>
          <w:szCs w:val="28"/>
        </w:rPr>
        <w:t>Интернет</w:t>
      </w:r>
      <w:r w:rsidR="0018356D">
        <w:rPr>
          <w:rFonts w:ascii="Times New Roman" w:hAnsi="Times New Roman" w:cs="Times New Roman"/>
          <w:sz w:val="28"/>
          <w:szCs w:val="28"/>
        </w:rPr>
        <w:t>»</w:t>
      </w:r>
      <w:r w:rsidRPr="00AF704A">
        <w:rPr>
          <w:rFonts w:ascii="Times New Roman" w:hAnsi="Times New Roman" w:cs="Times New Roman"/>
          <w:sz w:val="28"/>
          <w:szCs w:val="28"/>
        </w:rPr>
        <w:t xml:space="preserve"> (http://www.sport.lenobl.ru/) (далее - сайт) извещение о начале приема заявок для участия в отборе муниципальных образований для предоставления субсидий в течение трех дней с даты принятия правового акта Комитета о проведении отбора муниципальных образований для предоставления субсидий. </w:t>
      </w:r>
    </w:p>
    <w:p w14:paraId="542C2025" w14:textId="77777777" w:rsidR="003D4060" w:rsidRPr="00AF704A" w:rsidRDefault="003D4060" w:rsidP="003D4060">
      <w:pPr>
        <w:autoSpaceDE w:val="0"/>
        <w:autoSpaceDN w:val="0"/>
        <w:adjustRightInd w:val="0"/>
        <w:spacing w:after="0" w:line="240" w:lineRule="auto"/>
        <w:ind w:firstLine="540"/>
        <w:jc w:val="both"/>
        <w:rPr>
          <w:rFonts w:ascii="Times New Roman" w:hAnsi="Times New Roman" w:cs="Times New Roman"/>
          <w:sz w:val="28"/>
          <w:szCs w:val="28"/>
        </w:rPr>
      </w:pPr>
      <w:r w:rsidRPr="00AF704A">
        <w:rPr>
          <w:rFonts w:ascii="Times New Roman" w:hAnsi="Times New Roman" w:cs="Times New Roman"/>
          <w:sz w:val="28"/>
          <w:szCs w:val="28"/>
        </w:rPr>
        <w:t>Правовой акт Комитета о проведении отбора муниципальных образований для предоставления субсидии на очередной финансовый год принимается не позднее 1 месяца до даты начала представления заявок.</w:t>
      </w:r>
    </w:p>
    <w:p w14:paraId="3BDA1BC2" w14:textId="77777777" w:rsidR="003D4060" w:rsidRPr="00AF704A" w:rsidRDefault="003D4060" w:rsidP="003D40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AF704A">
        <w:rPr>
          <w:rFonts w:ascii="Times New Roman" w:hAnsi="Times New Roman" w:cs="Times New Roman"/>
          <w:sz w:val="28"/>
          <w:szCs w:val="28"/>
        </w:rPr>
        <w:t>.9.</w:t>
      </w:r>
      <w:r w:rsidRPr="00AF704A">
        <w:rPr>
          <w:rFonts w:ascii="Times New Roman" w:hAnsi="Times New Roman" w:cs="Times New Roman"/>
          <w:sz w:val="28"/>
          <w:szCs w:val="28"/>
        </w:rPr>
        <w:tab/>
        <w:t>В течение 20 календарных дней со дня принятия решения Комиссией об отборе заявок, Комитет разрабатывает проект нормативного правового акта Правительства Ленинградской области о перечне объектов капитального ремонта государственной программы и направляет его на согласование в установленном порядке.</w:t>
      </w:r>
    </w:p>
    <w:p w14:paraId="3967C608" w14:textId="77777777" w:rsidR="003D4060" w:rsidRPr="00AF704A" w:rsidRDefault="003D4060" w:rsidP="003D4060">
      <w:pPr>
        <w:autoSpaceDE w:val="0"/>
        <w:autoSpaceDN w:val="0"/>
        <w:adjustRightInd w:val="0"/>
        <w:spacing w:after="0" w:line="240" w:lineRule="auto"/>
        <w:ind w:firstLine="540"/>
        <w:jc w:val="both"/>
        <w:rPr>
          <w:rFonts w:ascii="Times New Roman" w:hAnsi="Times New Roman" w:cs="Times New Roman"/>
          <w:sz w:val="28"/>
          <w:szCs w:val="28"/>
        </w:rPr>
      </w:pPr>
      <w:r w:rsidRPr="008C7125">
        <w:rPr>
          <w:rFonts w:ascii="Times New Roman" w:hAnsi="Times New Roman" w:cs="Times New Roman"/>
          <w:sz w:val="28"/>
          <w:szCs w:val="28"/>
        </w:rPr>
        <w:t>3.10.</w:t>
      </w:r>
      <w:r w:rsidRPr="008C7125">
        <w:rPr>
          <w:rFonts w:ascii="Times New Roman" w:hAnsi="Times New Roman" w:cs="Times New Roman"/>
          <w:sz w:val="28"/>
          <w:szCs w:val="28"/>
        </w:rPr>
        <w:tab/>
        <w:t>При увеличении объема бюджетных ассигнований областного бюджета на предоставление субсидий, в течение двух месяцев с даты вступления в силу закона о бюджете проводится дополнительный отбор заявок муниципальных образований в соответствии с пунктами 3.1-3.9. настоящего Порядка.</w:t>
      </w:r>
    </w:p>
    <w:p w14:paraId="5D24F19A" w14:textId="77777777" w:rsidR="003D4060" w:rsidRPr="008C7125" w:rsidRDefault="003D4060" w:rsidP="003D406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3.11. </w:t>
      </w:r>
      <w:r w:rsidRPr="008C7125">
        <w:rPr>
          <w:rFonts w:ascii="Times New Roman" w:hAnsi="Times New Roman" w:cs="Times New Roman"/>
          <w:sz w:val="28"/>
          <w:szCs w:val="28"/>
        </w:rPr>
        <w:t>Главным распорядителем бюджетных средств (субсидий) является комитет по физической культуре и спорту Ленинградской области (далее - ГРБС).</w:t>
      </w:r>
    </w:p>
    <w:p w14:paraId="6D5592D5" w14:textId="77777777" w:rsidR="003D4060" w:rsidRPr="00E05359" w:rsidRDefault="003D4060" w:rsidP="003D4060">
      <w:pPr>
        <w:pStyle w:val="ConsPlusNormal"/>
        <w:spacing w:before="220"/>
        <w:ind w:firstLine="540"/>
        <w:jc w:val="both"/>
        <w:rPr>
          <w:rFonts w:ascii="Times New Roman" w:hAnsi="Times New Roman" w:cs="Times New Roman"/>
          <w:sz w:val="28"/>
          <w:szCs w:val="28"/>
        </w:rPr>
      </w:pPr>
      <w:r w:rsidRPr="00E05359">
        <w:rPr>
          <w:rFonts w:ascii="Times New Roman" w:hAnsi="Times New Roman" w:cs="Times New Roman"/>
          <w:sz w:val="28"/>
          <w:szCs w:val="28"/>
        </w:rPr>
        <w:t>3.12. В целях проведения отбора муниципальных образований для предоставления субсидии администрации муниципальных образований представляют в комитет по физической культуре и спорту Ленинградской области (далее - Комитет) следующие документы (далее - заявка):</w:t>
      </w:r>
    </w:p>
    <w:p w14:paraId="06EEF92E" w14:textId="77777777" w:rsidR="003D4060" w:rsidRPr="008C7125" w:rsidRDefault="003D4060" w:rsidP="003D4060">
      <w:pPr>
        <w:pStyle w:val="ConsPlusNormal"/>
        <w:spacing w:before="220"/>
        <w:ind w:firstLine="540"/>
        <w:jc w:val="both"/>
        <w:rPr>
          <w:rFonts w:ascii="Times New Roman" w:hAnsi="Times New Roman" w:cs="Times New Roman"/>
          <w:sz w:val="28"/>
          <w:szCs w:val="28"/>
        </w:rPr>
      </w:pPr>
      <w:r w:rsidRPr="00E05359">
        <w:rPr>
          <w:rFonts w:ascii="Times New Roman" w:hAnsi="Times New Roman" w:cs="Times New Roman"/>
          <w:sz w:val="28"/>
          <w:szCs w:val="28"/>
        </w:rPr>
        <w:t>1) заявление о предоставлении субсидии с указанием общего объема</w:t>
      </w:r>
      <w:r w:rsidRPr="008C7125">
        <w:rPr>
          <w:rFonts w:ascii="Times New Roman" w:hAnsi="Times New Roman" w:cs="Times New Roman"/>
          <w:sz w:val="28"/>
          <w:szCs w:val="28"/>
        </w:rPr>
        <w:t xml:space="preserve"> расходов на исполнение софинансируемых обязательств, подписанное главой администрации муниципального образования (далее - заявление). Форма заявления утверждается Комитетом;</w:t>
      </w:r>
    </w:p>
    <w:p w14:paraId="18DA20AC" w14:textId="77777777" w:rsidR="003D4060" w:rsidRPr="003D4060" w:rsidRDefault="003D4060" w:rsidP="003D4060">
      <w:pPr>
        <w:pStyle w:val="ConsPlusNormal"/>
        <w:spacing w:before="220"/>
        <w:ind w:firstLine="540"/>
        <w:jc w:val="both"/>
        <w:rPr>
          <w:rFonts w:ascii="Times New Roman" w:hAnsi="Times New Roman" w:cs="Times New Roman"/>
          <w:sz w:val="28"/>
          <w:szCs w:val="28"/>
        </w:rPr>
      </w:pPr>
      <w:r w:rsidRPr="003D4060">
        <w:rPr>
          <w:rFonts w:ascii="Times New Roman" w:hAnsi="Times New Roman" w:cs="Times New Roman"/>
          <w:sz w:val="28"/>
          <w:szCs w:val="28"/>
        </w:rPr>
        <w:t xml:space="preserve">2) копии правоустанавливающих </w:t>
      </w:r>
      <w:r w:rsidRPr="0018356D">
        <w:rPr>
          <w:rFonts w:ascii="Times New Roman" w:hAnsi="Times New Roman" w:cs="Times New Roman"/>
          <w:sz w:val="28"/>
          <w:szCs w:val="28"/>
        </w:rPr>
        <w:t xml:space="preserve">документов, </w:t>
      </w:r>
      <w:hyperlink r:id="rId46" w:history="1">
        <w:r w:rsidRPr="0018356D">
          <w:rPr>
            <w:rStyle w:val="af"/>
            <w:rFonts w:ascii="Times New Roman" w:hAnsi="Times New Roman" w:cs="Times New Roman"/>
            <w:color w:val="auto"/>
            <w:sz w:val="28"/>
            <w:szCs w:val="28"/>
            <w:u w:val="none"/>
          </w:rPr>
          <w:t>паспортов</w:t>
        </w:r>
      </w:hyperlink>
      <w:r w:rsidRPr="0018356D">
        <w:rPr>
          <w:rFonts w:ascii="Times New Roman" w:hAnsi="Times New Roman" w:cs="Times New Roman"/>
          <w:sz w:val="28"/>
          <w:szCs w:val="28"/>
        </w:rPr>
        <w:t xml:space="preserve"> </w:t>
      </w:r>
      <w:hyperlink r:id="rId47" w:history="1">
        <w:r w:rsidRPr="0018356D">
          <w:rPr>
            <w:rStyle w:val="af"/>
            <w:rFonts w:ascii="Times New Roman" w:hAnsi="Times New Roman" w:cs="Times New Roman"/>
            <w:color w:val="auto"/>
            <w:sz w:val="28"/>
            <w:szCs w:val="28"/>
            <w:u w:val="none"/>
          </w:rPr>
          <w:t>(учетных карточек)</w:t>
        </w:r>
      </w:hyperlink>
      <w:r w:rsidRPr="0018356D">
        <w:rPr>
          <w:rFonts w:ascii="Times New Roman" w:hAnsi="Times New Roman" w:cs="Times New Roman"/>
          <w:sz w:val="28"/>
          <w:szCs w:val="28"/>
        </w:rPr>
        <w:t xml:space="preserve"> по форме, утвержденной приказом государственного комитета Российской Федерации по физической культуре и туризму от 8 апреля 1996 года № 117 «О проведении</w:t>
      </w:r>
      <w:r w:rsidRPr="003D4060">
        <w:rPr>
          <w:rFonts w:ascii="Times New Roman" w:hAnsi="Times New Roman" w:cs="Times New Roman"/>
          <w:sz w:val="28"/>
          <w:szCs w:val="28"/>
        </w:rPr>
        <w:t xml:space="preserve"> паспортизации и единовременного учета спортивных сооружений», на планируемый к капитальному ремонту спортивный объект;</w:t>
      </w:r>
    </w:p>
    <w:p w14:paraId="03241A7D" w14:textId="77777777" w:rsidR="003D4060" w:rsidRPr="003D4060" w:rsidRDefault="003D4060" w:rsidP="003D4060">
      <w:pPr>
        <w:pStyle w:val="ConsPlusNormal"/>
        <w:spacing w:before="220"/>
        <w:ind w:firstLine="540"/>
        <w:jc w:val="both"/>
        <w:rPr>
          <w:rFonts w:ascii="Times New Roman" w:hAnsi="Times New Roman" w:cs="Times New Roman"/>
          <w:sz w:val="28"/>
          <w:szCs w:val="28"/>
        </w:rPr>
      </w:pPr>
      <w:r w:rsidRPr="003D4060">
        <w:rPr>
          <w:rFonts w:ascii="Times New Roman" w:hAnsi="Times New Roman" w:cs="Times New Roman"/>
          <w:sz w:val="28"/>
          <w:szCs w:val="28"/>
        </w:rPr>
        <w:t>3) положительное заключение экспертизы о достоверности определения сметной стоимости на объект капитального ремонта;</w:t>
      </w:r>
    </w:p>
    <w:p w14:paraId="1B18E323" w14:textId="77777777" w:rsidR="003D4060" w:rsidRPr="003D4060" w:rsidRDefault="003D4060" w:rsidP="003D4060">
      <w:pPr>
        <w:pStyle w:val="ConsPlusNormal"/>
        <w:spacing w:before="220"/>
        <w:ind w:firstLine="540"/>
        <w:jc w:val="both"/>
        <w:rPr>
          <w:rFonts w:ascii="Times New Roman" w:hAnsi="Times New Roman" w:cs="Times New Roman"/>
          <w:sz w:val="28"/>
          <w:szCs w:val="28"/>
        </w:rPr>
      </w:pPr>
      <w:r w:rsidRPr="003D4060">
        <w:rPr>
          <w:rFonts w:ascii="Times New Roman" w:hAnsi="Times New Roman" w:cs="Times New Roman"/>
          <w:sz w:val="28"/>
          <w:szCs w:val="28"/>
        </w:rPr>
        <w:t xml:space="preserve">4) копия муниципального правового акта, подтверждающего наличие в бюджете муниципального образования бюджетных ассигнований на исполнение обязательств, софинансируемых за счет субсидии, или гарантийное письмо администрации муниципального образования о софинансировании мероприятия по </w:t>
      </w:r>
      <w:r w:rsidRPr="008C2CF0">
        <w:rPr>
          <w:rFonts w:ascii="Times New Roman" w:hAnsi="Times New Roman" w:cs="Times New Roman"/>
          <w:sz w:val="28"/>
          <w:szCs w:val="28"/>
        </w:rPr>
        <w:t xml:space="preserve">капитальному ремонту спортивных объектов в объеме, определенном в </w:t>
      </w:r>
      <w:r w:rsidRPr="008C2CF0">
        <w:rPr>
          <w:rFonts w:ascii="Times New Roman" w:hAnsi="Times New Roman" w:cs="Times New Roman"/>
          <w:sz w:val="28"/>
          <w:szCs w:val="28"/>
        </w:rPr>
        <w:lastRenderedPageBreak/>
        <w:t xml:space="preserve">соответствии с </w:t>
      </w:r>
      <w:hyperlink r:id="rId48" w:anchor="P11203" w:history="1">
        <w:r w:rsidRPr="008C2CF0">
          <w:rPr>
            <w:rStyle w:val="af"/>
            <w:rFonts w:ascii="Times New Roman" w:hAnsi="Times New Roman" w:cs="Times New Roman"/>
            <w:color w:val="auto"/>
            <w:sz w:val="28"/>
            <w:szCs w:val="28"/>
            <w:u w:val="none"/>
          </w:rPr>
          <w:t>пунктом 4.5.</w:t>
        </w:r>
      </w:hyperlink>
      <w:r w:rsidRPr="008C2CF0">
        <w:rPr>
          <w:rFonts w:ascii="Times New Roman" w:hAnsi="Times New Roman" w:cs="Times New Roman"/>
          <w:sz w:val="28"/>
          <w:szCs w:val="28"/>
        </w:rPr>
        <w:t xml:space="preserve"> настоящего</w:t>
      </w:r>
      <w:r w:rsidRPr="003D4060">
        <w:rPr>
          <w:rFonts w:ascii="Times New Roman" w:hAnsi="Times New Roman" w:cs="Times New Roman"/>
          <w:sz w:val="28"/>
          <w:szCs w:val="28"/>
        </w:rPr>
        <w:t xml:space="preserve"> Порядка;</w:t>
      </w:r>
    </w:p>
    <w:p w14:paraId="24CE7243" w14:textId="77777777" w:rsidR="003D4060" w:rsidRPr="003D4060" w:rsidRDefault="003D4060" w:rsidP="003D4060">
      <w:pPr>
        <w:pStyle w:val="ConsPlusNormal"/>
        <w:spacing w:before="220"/>
        <w:ind w:firstLine="540"/>
        <w:jc w:val="both"/>
        <w:rPr>
          <w:rFonts w:ascii="Times New Roman" w:hAnsi="Times New Roman" w:cs="Times New Roman"/>
          <w:sz w:val="28"/>
          <w:szCs w:val="28"/>
        </w:rPr>
      </w:pPr>
      <w:r w:rsidRPr="003D4060">
        <w:rPr>
          <w:rFonts w:ascii="Times New Roman" w:hAnsi="Times New Roman" w:cs="Times New Roman"/>
          <w:sz w:val="28"/>
          <w:szCs w:val="28"/>
        </w:rPr>
        <w:t>5) копия муниципальной программы, предусматривающей наличие мероприятий, соответствующих целям государственной программы «Развитие физической культуры и спорта в Ленинградской области»;</w:t>
      </w:r>
    </w:p>
    <w:p w14:paraId="1F0235D4" w14:textId="77777777" w:rsidR="003D4060" w:rsidRPr="003D4060" w:rsidRDefault="003D4060" w:rsidP="003D4060">
      <w:pPr>
        <w:pStyle w:val="ConsPlusNormal"/>
        <w:spacing w:before="220"/>
        <w:ind w:firstLine="540"/>
        <w:jc w:val="both"/>
        <w:rPr>
          <w:rFonts w:ascii="Times New Roman" w:hAnsi="Times New Roman" w:cs="Times New Roman"/>
          <w:sz w:val="28"/>
          <w:szCs w:val="28"/>
        </w:rPr>
      </w:pPr>
      <w:r w:rsidRPr="003D4060">
        <w:rPr>
          <w:rFonts w:ascii="Times New Roman" w:hAnsi="Times New Roman" w:cs="Times New Roman"/>
          <w:sz w:val="28"/>
          <w:szCs w:val="28"/>
        </w:rPr>
        <w:t>6) сведения об общем количестве спортивных объектов на территории муниципального образования и количестве требующих капитального ремонта спортивных объектов и спортивных площадок.</w:t>
      </w:r>
    </w:p>
    <w:p w14:paraId="32D7D66A" w14:textId="77777777" w:rsidR="003D4060" w:rsidRPr="003D4060" w:rsidRDefault="003D4060" w:rsidP="003D4060">
      <w:pPr>
        <w:pStyle w:val="ConsPlusNormal"/>
        <w:spacing w:before="220"/>
        <w:ind w:firstLine="540"/>
        <w:jc w:val="both"/>
        <w:rPr>
          <w:rFonts w:ascii="Times New Roman" w:hAnsi="Times New Roman" w:cs="Times New Roman"/>
          <w:sz w:val="28"/>
          <w:szCs w:val="28"/>
        </w:rPr>
      </w:pPr>
    </w:p>
    <w:p w14:paraId="1D497687" w14:textId="77777777" w:rsidR="003D4060" w:rsidRPr="003D4060" w:rsidRDefault="003D4060" w:rsidP="008C2CF0">
      <w:pPr>
        <w:pStyle w:val="ConsPlusNormal"/>
        <w:numPr>
          <w:ilvl w:val="0"/>
          <w:numId w:val="5"/>
        </w:numPr>
        <w:rPr>
          <w:rFonts w:ascii="Times New Roman" w:hAnsi="Times New Roman" w:cs="Times New Roman"/>
          <w:sz w:val="28"/>
          <w:szCs w:val="28"/>
        </w:rPr>
      </w:pPr>
      <w:r w:rsidRPr="003D4060">
        <w:rPr>
          <w:rFonts w:ascii="Times New Roman" w:hAnsi="Times New Roman" w:cs="Times New Roman"/>
          <w:sz w:val="28"/>
          <w:szCs w:val="28"/>
        </w:rPr>
        <w:t>Методика распределения субсидий</w:t>
      </w:r>
    </w:p>
    <w:p w14:paraId="2654E09A" w14:textId="77777777" w:rsidR="003D4060" w:rsidRPr="003D4060" w:rsidRDefault="003D4060" w:rsidP="003D4060">
      <w:pPr>
        <w:pStyle w:val="ConsPlusNormal"/>
        <w:spacing w:before="220"/>
        <w:ind w:firstLine="540"/>
        <w:jc w:val="both"/>
        <w:rPr>
          <w:rFonts w:ascii="Times New Roman" w:hAnsi="Times New Roman" w:cs="Times New Roman"/>
          <w:sz w:val="28"/>
          <w:szCs w:val="28"/>
        </w:rPr>
      </w:pPr>
      <w:r w:rsidRPr="003D4060">
        <w:rPr>
          <w:rFonts w:ascii="Times New Roman" w:hAnsi="Times New Roman" w:cs="Times New Roman"/>
          <w:sz w:val="28"/>
          <w:szCs w:val="28"/>
        </w:rPr>
        <w:t>4.1.</w:t>
      </w:r>
      <w:r w:rsidRPr="003D4060">
        <w:rPr>
          <w:rFonts w:ascii="Times New Roman" w:hAnsi="Times New Roman" w:cs="Times New Roman"/>
          <w:sz w:val="28"/>
          <w:szCs w:val="28"/>
        </w:rPr>
        <w:tab/>
        <w:t>Распределение субсидий осуществляется между муниципальными образованиями, заявкам которых присвоены наивысшие рейтинговые номера, по следующей формуле:</w:t>
      </w:r>
    </w:p>
    <w:p w14:paraId="21393955" w14:textId="77777777" w:rsidR="003D4060" w:rsidRPr="000E5F02" w:rsidRDefault="00C80F98" w:rsidP="003D4060">
      <w:pPr>
        <w:pStyle w:val="ConsPlusNormal"/>
        <w:spacing w:before="220"/>
        <w:ind w:firstLine="540"/>
        <w:jc w:val="both"/>
        <w:rPr>
          <w:rFonts w:ascii="Times New Roman" w:hAnsi="Times New Roman" w:cs="Times New Roman"/>
          <w:sz w:val="28"/>
          <w:szCs w:val="28"/>
          <w:lang w:val="en-US"/>
        </w:rPr>
      </w:pPr>
      <m:oMathPara>
        <m:oMathParaPr>
          <m:jc m:val="center"/>
        </m:oMathParaPr>
        <m:oMath>
          <m:sSub>
            <m:sSubPr>
              <m:ctrlPr>
                <w:rPr>
                  <w:rFonts w:ascii="Cambria Math" w:hAnsi="Cambria Math" w:cs="Times New Roman"/>
                  <w:sz w:val="28"/>
                  <w:szCs w:val="28"/>
                </w:rPr>
              </m:ctrlPr>
            </m:sSubPr>
            <m:e>
              <m:r>
                <m:rPr>
                  <m:sty m:val="p"/>
                </m:rPr>
                <w:rPr>
                  <w:rFonts w:ascii="Cambria Math" w:hAnsi="Cambria Math" w:cs="Times New Roman"/>
                  <w:sz w:val="28"/>
                  <w:szCs w:val="28"/>
                </w:rPr>
                <m:t>С</m:t>
              </m:r>
            </m:e>
            <m:sub>
              <m:r>
                <m:rPr>
                  <m:sty m:val="p"/>
                </m:rPr>
                <w:rPr>
                  <w:rFonts w:ascii="Cambria Math" w:hAnsi="Cambria Math" w:cs="Times New Roman"/>
                  <w:sz w:val="28"/>
                  <w:szCs w:val="28"/>
                  <w:lang w:val="en-US"/>
                </w:rPr>
                <m:t>i</m:t>
              </m:r>
            </m:sub>
          </m:sSub>
          <m:r>
            <m:rPr>
              <m:sty m:val="p"/>
            </m:rPr>
            <w:rPr>
              <w:rFonts w:ascii="Cambria Math" w:hAnsi="Cambria Math" w:cs="Times New Roman"/>
              <w:sz w:val="28"/>
              <w:szCs w:val="28"/>
              <w:lang w:val="en-US"/>
            </w:rPr>
            <m:t>=</m:t>
          </m:r>
          <m:sSub>
            <m:sSubPr>
              <m:ctrlPr>
                <w:rPr>
                  <w:rFonts w:ascii="Cambria Math" w:hAnsi="Cambria Math" w:cs="Times New Roman"/>
                  <w:sz w:val="28"/>
                  <w:szCs w:val="28"/>
                </w:rPr>
              </m:ctrlPr>
            </m:sSubPr>
            <m:e>
              <m:r>
                <m:rPr>
                  <m:sty m:val="p"/>
                </m:rPr>
                <w:rPr>
                  <w:rFonts w:ascii="Cambria Math" w:hAnsi="Cambria Math" w:cs="Times New Roman"/>
                  <w:sz w:val="28"/>
                  <w:szCs w:val="28"/>
                </w:rPr>
                <m:t>ЗС</m:t>
              </m:r>
            </m:e>
            <m:sub>
              <m:r>
                <m:rPr>
                  <m:sty m:val="p"/>
                </m:rPr>
                <w:rPr>
                  <w:rFonts w:ascii="Cambria Math" w:hAnsi="Cambria Math" w:cs="Times New Roman"/>
                  <w:sz w:val="28"/>
                  <w:szCs w:val="28"/>
                  <w:lang w:val="en-US"/>
                </w:rPr>
                <m:t>i</m:t>
              </m:r>
            </m:sub>
          </m:sSub>
          <m:r>
            <m:rPr>
              <m:sty m:val="p"/>
            </m:rPr>
            <w:rPr>
              <w:rFonts w:ascii="Cambria Math" w:hAnsi="Cambria Math" w:cs="Times New Roman"/>
              <w:sz w:val="28"/>
              <w:szCs w:val="28"/>
              <w:lang w:val="en-US"/>
            </w:rPr>
            <m:t>×</m:t>
          </m:r>
          <m:d>
            <m:dPr>
              <m:ctrlPr>
                <w:rPr>
                  <w:rFonts w:ascii="Cambria Math" w:hAnsi="Cambria Math" w:cs="Times New Roman"/>
                  <w:sz w:val="28"/>
                  <w:szCs w:val="28"/>
                </w:rPr>
              </m:ctrlPr>
            </m:dPr>
            <m:e>
              <m:r>
                <m:rPr>
                  <m:sty m:val="p"/>
                </m:rPr>
                <w:rPr>
                  <w:rFonts w:ascii="Cambria Math" w:hAnsi="Cambria Math" w:cs="Times New Roman"/>
                  <w:sz w:val="28"/>
                  <w:szCs w:val="28"/>
                  <w:lang w:val="en-US"/>
                </w:rPr>
                <m:t>1-</m:t>
              </m:r>
              <m:sSub>
                <m:sSubPr>
                  <m:ctrlPr>
                    <w:rPr>
                      <w:rFonts w:ascii="Cambria Math" w:hAnsi="Cambria Math" w:cs="Times New Roman"/>
                      <w:sz w:val="28"/>
                      <w:szCs w:val="28"/>
                    </w:rPr>
                  </m:ctrlPr>
                </m:sSubPr>
                <m:e>
                  <m:r>
                    <m:rPr>
                      <m:sty m:val="p"/>
                    </m:rPr>
                    <w:rPr>
                      <w:rFonts w:ascii="Cambria Math" w:hAnsi="Cambria Math" w:cs="Times New Roman"/>
                      <w:sz w:val="28"/>
                      <w:szCs w:val="28"/>
                    </w:rPr>
                    <m:t>ДС</m:t>
                  </m:r>
                </m:e>
                <m:sub>
                  <m:r>
                    <m:rPr>
                      <m:sty m:val="p"/>
                    </m:rPr>
                    <w:rPr>
                      <w:rFonts w:ascii="Cambria Math" w:hAnsi="Cambria Math" w:cs="Times New Roman"/>
                      <w:sz w:val="28"/>
                      <w:szCs w:val="28"/>
                      <w:lang w:val="en-US"/>
                    </w:rPr>
                    <m:t>i</m:t>
                  </m:r>
                </m:sub>
              </m:sSub>
            </m:e>
          </m:d>
          <m:r>
            <m:rPr>
              <m:sty m:val="p"/>
            </m:rPr>
            <w:rPr>
              <w:rFonts w:ascii="Cambria Math" w:hAnsi="Cambria Math" w:cs="Times New Roman"/>
              <w:sz w:val="28"/>
              <w:szCs w:val="28"/>
              <w:lang w:val="en-US"/>
            </w:rPr>
            <m:t xml:space="preserve"> ,</m:t>
          </m:r>
        </m:oMath>
      </m:oMathPara>
    </w:p>
    <w:p w14:paraId="2B592D00" w14:textId="77777777" w:rsidR="003D4060" w:rsidRPr="004015CD" w:rsidRDefault="003D4060" w:rsidP="003D4060">
      <w:pPr>
        <w:pStyle w:val="ConsPlusNormal"/>
        <w:spacing w:before="220"/>
        <w:ind w:firstLine="540"/>
        <w:jc w:val="both"/>
        <w:rPr>
          <w:rFonts w:ascii="Times New Roman" w:hAnsi="Times New Roman" w:cs="Times New Roman"/>
          <w:sz w:val="28"/>
          <w:szCs w:val="28"/>
        </w:rPr>
      </w:pPr>
      <w:r w:rsidRPr="003D4060">
        <w:rPr>
          <w:rFonts w:ascii="Times New Roman" w:hAnsi="Times New Roman" w:cs="Times New Roman"/>
          <w:sz w:val="28"/>
          <w:szCs w:val="28"/>
        </w:rPr>
        <w:t>где</w:t>
      </w:r>
      <w:r w:rsidRPr="004015CD">
        <w:rPr>
          <w:rFonts w:ascii="Times New Roman" w:hAnsi="Times New Roman" w:cs="Times New Roman"/>
          <w:sz w:val="28"/>
          <w:szCs w:val="28"/>
        </w:rPr>
        <w:t>:</w:t>
      </w:r>
    </w:p>
    <w:p w14:paraId="1720188B" w14:textId="77777777" w:rsidR="003D4060" w:rsidRPr="003D4060" w:rsidRDefault="003D4060" w:rsidP="003D4060">
      <w:pPr>
        <w:pStyle w:val="ConsPlusNormal"/>
        <w:spacing w:before="220"/>
        <w:ind w:firstLine="540"/>
        <w:jc w:val="both"/>
        <w:rPr>
          <w:rFonts w:ascii="Times New Roman" w:hAnsi="Times New Roman" w:cs="Times New Roman"/>
          <w:sz w:val="28"/>
          <w:szCs w:val="28"/>
        </w:rPr>
      </w:pPr>
      <w:proofErr w:type="spellStart"/>
      <w:r w:rsidRPr="003D4060">
        <w:rPr>
          <w:rFonts w:ascii="Times New Roman" w:hAnsi="Times New Roman" w:cs="Times New Roman"/>
          <w:sz w:val="28"/>
          <w:szCs w:val="28"/>
        </w:rPr>
        <w:t>С</w:t>
      </w:r>
      <w:proofErr w:type="gramStart"/>
      <w:r w:rsidRPr="003D4060">
        <w:rPr>
          <w:rFonts w:ascii="Times New Roman" w:hAnsi="Times New Roman" w:cs="Times New Roman"/>
          <w:sz w:val="28"/>
          <w:szCs w:val="28"/>
        </w:rPr>
        <w:t>i</w:t>
      </w:r>
      <w:proofErr w:type="spellEnd"/>
      <w:proofErr w:type="gramEnd"/>
      <w:r w:rsidRPr="003D4060">
        <w:rPr>
          <w:rFonts w:ascii="Times New Roman" w:hAnsi="Times New Roman" w:cs="Times New Roman"/>
          <w:sz w:val="28"/>
          <w:szCs w:val="28"/>
        </w:rPr>
        <w:t xml:space="preserve"> - объем субсидий бюджету i-</w:t>
      </w:r>
      <w:proofErr w:type="spellStart"/>
      <w:r w:rsidRPr="003D4060">
        <w:rPr>
          <w:rFonts w:ascii="Times New Roman" w:hAnsi="Times New Roman" w:cs="Times New Roman"/>
          <w:sz w:val="28"/>
          <w:szCs w:val="28"/>
        </w:rPr>
        <w:t>го</w:t>
      </w:r>
      <w:proofErr w:type="spellEnd"/>
      <w:r w:rsidRPr="003D4060">
        <w:rPr>
          <w:rFonts w:ascii="Times New Roman" w:hAnsi="Times New Roman" w:cs="Times New Roman"/>
          <w:sz w:val="28"/>
          <w:szCs w:val="28"/>
        </w:rPr>
        <w:t xml:space="preserve"> муниципального образования;</w:t>
      </w:r>
    </w:p>
    <w:p w14:paraId="455A412C" w14:textId="77777777" w:rsidR="003D4060" w:rsidRPr="003D4060" w:rsidRDefault="003D4060" w:rsidP="003D4060">
      <w:pPr>
        <w:pStyle w:val="ConsPlusNormal"/>
        <w:spacing w:before="220"/>
        <w:ind w:firstLine="540"/>
        <w:jc w:val="both"/>
        <w:rPr>
          <w:rFonts w:ascii="Times New Roman" w:hAnsi="Times New Roman" w:cs="Times New Roman"/>
          <w:sz w:val="28"/>
          <w:szCs w:val="28"/>
        </w:rPr>
      </w:pPr>
      <w:proofErr w:type="spellStart"/>
      <w:r w:rsidRPr="003D4060">
        <w:rPr>
          <w:rFonts w:ascii="Times New Roman" w:hAnsi="Times New Roman" w:cs="Times New Roman"/>
          <w:sz w:val="28"/>
          <w:szCs w:val="28"/>
        </w:rPr>
        <w:t>ЗСi</w:t>
      </w:r>
      <w:proofErr w:type="spellEnd"/>
      <w:r w:rsidRPr="003D4060">
        <w:rPr>
          <w:rFonts w:ascii="Times New Roman" w:hAnsi="Times New Roman" w:cs="Times New Roman"/>
          <w:sz w:val="28"/>
          <w:szCs w:val="28"/>
        </w:rPr>
        <w:t xml:space="preserve"> - плановый общий объем расходов на исполнение софинансируемых обязательств в соответствии с заявкой (заявками) i-</w:t>
      </w:r>
      <w:proofErr w:type="spellStart"/>
      <w:r w:rsidRPr="003D4060">
        <w:rPr>
          <w:rFonts w:ascii="Times New Roman" w:hAnsi="Times New Roman" w:cs="Times New Roman"/>
          <w:sz w:val="28"/>
          <w:szCs w:val="28"/>
        </w:rPr>
        <w:t>го</w:t>
      </w:r>
      <w:proofErr w:type="spellEnd"/>
      <w:r w:rsidRPr="003D4060">
        <w:rPr>
          <w:rFonts w:ascii="Times New Roman" w:hAnsi="Times New Roman" w:cs="Times New Roman"/>
          <w:sz w:val="28"/>
          <w:szCs w:val="28"/>
        </w:rPr>
        <w:t xml:space="preserve"> муниципального образования, отобранной (отобранными) для предоставления субсидий;</w:t>
      </w:r>
    </w:p>
    <w:p w14:paraId="32830310" w14:textId="77777777" w:rsidR="003D4060" w:rsidRPr="003D4060" w:rsidRDefault="003D4060" w:rsidP="003D4060">
      <w:pPr>
        <w:pStyle w:val="ConsPlusNormal"/>
        <w:spacing w:before="220"/>
        <w:ind w:firstLine="540"/>
        <w:jc w:val="both"/>
        <w:rPr>
          <w:rFonts w:ascii="Times New Roman" w:hAnsi="Times New Roman" w:cs="Times New Roman"/>
          <w:sz w:val="28"/>
          <w:szCs w:val="28"/>
        </w:rPr>
      </w:pPr>
      <w:proofErr w:type="spellStart"/>
      <w:r w:rsidRPr="003D4060">
        <w:rPr>
          <w:rFonts w:ascii="Times New Roman" w:hAnsi="Times New Roman" w:cs="Times New Roman"/>
          <w:sz w:val="28"/>
          <w:szCs w:val="28"/>
        </w:rPr>
        <w:t>ДСi</w:t>
      </w:r>
      <w:proofErr w:type="spellEnd"/>
      <w:r w:rsidRPr="003D4060">
        <w:rPr>
          <w:rFonts w:ascii="Times New Roman" w:hAnsi="Times New Roman" w:cs="Times New Roman"/>
          <w:sz w:val="28"/>
          <w:szCs w:val="28"/>
        </w:rPr>
        <w:t xml:space="preserve"> - минимальная доля софинансирования для i-</w:t>
      </w:r>
      <w:proofErr w:type="spellStart"/>
      <w:r w:rsidRPr="003D4060">
        <w:rPr>
          <w:rFonts w:ascii="Times New Roman" w:hAnsi="Times New Roman" w:cs="Times New Roman"/>
          <w:sz w:val="28"/>
          <w:szCs w:val="28"/>
        </w:rPr>
        <w:t>го</w:t>
      </w:r>
      <w:proofErr w:type="spellEnd"/>
      <w:r w:rsidRPr="003D4060">
        <w:rPr>
          <w:rFonts w:ascii="Times New Roman" w:hAnsi="Times New Roman" w:cs="Times New Roman"/>
          <w:sz w:val="28"/>
          <w:szCs w:val="28"/>
        </w:rPr>
        <w:t xml:space="preserve"> муниципального образования.</w:t>
      </w:r>
    </w:p>
    <w:p w14:paraId="67193AA0" w14:textId="77777777" w:rsidR="003D4060" w:rsidRPr="003D4060" w:rsidRDefault="003D4060" w:rsidP="003D4060">
      <w:pPr>
        <w:pStyle w:val="ConsPlusNormal"/>
        <w:spacing w:before="220"/>
        <w:ind w:firstLine="540"/>
        <w:jc w:val="both"/>
        <w:rPr>
          <w:rFonts w:ascii="Times New Roman" w:hAnsi="Times New Roman" w:cs="Times New Roman"/>
          <w:sz w:val="28"/>
          <w:szCs w:val="28"/>
        </w:rPr>
      </w:pPr>
      <w:r w:rsidRPr="003D4060">
        <w:rPr>
          <w:rFonts w:ascii="Times New Roman" w:hAnsi="Times New Roman" w:cs="Times New Roman"/>
          <w:sz w:val="28"/>
          <w:szCs w:val="28"/>
        </w:rPr>
        <w:t>4.2.</w:t>
      </w:r>
      <w:r w:rsidRPr="003D4060">
        <w:rPr>
          <w:rFonts w:ascii="Times New Roman" w:hAnsi="Times New Roman" w:cs="Times New Roman"/>
          <w:sz w:val="28"/>
          <w:szCs w:val="28"/>
        </w:rPr>
        <w:tab/>
        <w:t>Распределение субсидий осуществляется на очередной (текущий) финансовый год и на плановый период.</w:t>
      </w:r>
    </w:p>
    <w:p w14:paraId="4DEB06B5" w14:textId="77777777" w:rsidR="003D4060" w:rsidRPr="003D4060" w:rsidRDefault="003D4060" w:rsidP="003D4060">
      <w:pPr>
        <w:pStyle w:val="ConsPlusNormal"/>
        <w:spacing w:before="220"/>
        <w:ind w:firstLine="540"/>
        <w:jc w:val="both"/>
        <w:rPr>
          <w:rFonts w:ascii="Times New Roman" w:hAnsi="Times New Roman" w:cs="Times New Roman"/>
          <w:sz w:val="28"/>
          <w:szCs w:val="28"/>
        </w:rPr>
      </w:pPr>
      <w:r w:rsidRPr="003D4060">
        <w:rPr>
          <w:rFonts w:ascii="Times New Roman" w:hAnsi="Times New Roman" w:cs="Times New Roman"/>
          <w:sz w:val="28"/>
          <w:szCs w:val="28"/>
        </w:rPr>
        <w:t>4.3.</w:t>
      </w:r>
      <w:r w:rsidRPr="003D4060">
        <w:rPr>
          <w:rFonts w:ascii="Times New Roman" w:hAnsi="Times New Roman" w:cs="Times New Roman"/>
          <w:sz w:val="28"/>
          <w:szCs w:val="28"/>
        </w:rPr>
        <w:tab/>
        <w:t>Распределение субсидий муниципальным образованиям утверждается областным законом об областном бюджете Ленинградской области.</w:t>
      </w:r>
    </w:p>
    <w:p w14:paraId="4C6D2DE3" w14:textId="77777777" w:rsidR="003D4060" w:rsidRPr="003D4060" w:rsidRDefault="003D4060" w:rsidP="003D4060">
      <w:pPr>
        <w:pStyle w:val="ConsPlusNormal"/>
        <w:spacing w:before="220"/>
        <w:ind w:firstLine="540"/>
        <w:jc w:val="both"/>
        <w:rPr>
          <w:rFonts w:ascii="Times New Roman" w:hAnsi="Times New Roman" w:cs="Times New Roman"/>
          <w:sz w:val="28"/>
          <w:szCs w:val="28"/>
        </w:rPr>
      </w:pPr>
      <w:r w:rsidRPr="003D4060">
        <w:rPr>
          <w:rFonts w:ascii="Times New Roman" w:hAnsi="Times New Roman" w:cs="Times New Roman"/>
          <w:sz w:val="28"/>
          <w:szCs w:val="28"/>
        </w:rPr>
        <w:t>4.4.</w:t>
      </w:r>
      <w:r w:rsidRPr="003D4060">
        <w:rPr>
          <w:rFonts w:ascii="Times New Roman" w:hAnsi="Times New Roman" w:cs="Times New Roman"/>
          <w:sz w:val="28"/>
          <w:szCs w:val="28"/>
        </w:rPr>
        <w:tab/>
        <w:t>Утвержденный для муниципального образования объем субсидий может быть пересмотрен в случаях, установленных Правилами.</w:t>
      </w:r>
    </w:p>
    <w:p w14:paraId="13863908" w14:textId="77777777" w:rsidR="003D4060" w:rsidRPr="003D4060" w:rsidRDefault="003D4060" w:rsidP="003D4060">
      <w:pPr>
        <w:pStyle w:val="ConsPlusNormal"/>
        <w:spacing w:before="220"/>
        <w:ind w:firstLine="540"/>
        <w:jc w:val="both"/>
        <w:rPr>
          <w:rFonts w:ascii="Times New Roman" w:hAnsi="Times New Roman" w:cs="Times New Roman"/>
          <w:sz w:val="28"/>
          <w:szCs w:val="28"/>
        </w:rPr>
      </w:pPr>
      <w:r w:rsidRPr="003D4060">
        <w:rPr>
          <w:rFonts w:ascii="Times New Roman" w:hAnsi="Times New Roman" w:cs="Times New Roman"/>
          <w:sz w:val="28"/>
          <w:szCs w:val="28"/>
        </w:rPr>
        <w:t>4.5.</w:t>
      </w:r>
      <w:r w:rsidRPr="003D4060">
        <w:rPr>
          <w:rFonts w:ascii="Times New Roman" w:hAnsi="Times New Roman" w:cs="Times New Roman"/>
          <w:sz w:val="28"/>
          <w:szCs w:val="28"/>
        </w:rPr>
        <w:tab/>
        <w:t>Минимальная доля софинансирования определяется для муниципального образования по следующей формуле:</w:t>
      </w:r>
    </w:p>
    <w:p w14:paraId="1F469A09" w14:textId="77777777" w:rsidR="003D4060" w:rsidRPr="003D4060" w:rsidRDefault="00C80F98" w:rsidP="003D4060">
      <w:pPr>
        <w:pStyle w:val="ConsPlusNormal"/>
        <w:spacing w:before="220"/>
        <w:ind w:firstLine="540"/>
        <w:jc w:val="both"/>
        <w:rPr>
          <w:rFonts w:ascii="Times New Roman" w:hAnsi="Times New Roman" w:cs="Times New Roman"/>
          <w:sz w:val="28"/>
          <w:szCs w:val="28"/>
        </w:rPr>
      </w:pPr>
      <m:oMathPara>
        <m:oMathParaPr>
          <m:jc m:val="center"/>
        </m:oMathParaPr>
        <m:oMath>
          <m:sSub>
            <m:sSubPr>
              <m:ctrlPr>
                <w:rPr>
                  <w:rFonts w:ascii="Cambria Math" w:hAnsi="Cambria Math" w:cs="Times New Roman"/>
                  <w:sz w:val="28"/>
                  <w:szCs w:val="28"/>
                </w:rPr>
              </m:ctrlPr>
            </m:sSubPr>
            <m:e>
              <m:r>
                <m:rPr>
                  <m:sty m:val="p"/>
                </m:rPr>
                <w:rPr>
                  <w:rFonts w:ascii="Cambria Math" w:hAnsi="Cambria Math" w:cs="Times New Roman"/>
                  <w:sz w:val="28"/>
                  <w:szCs w:val="28"/>
                </w:rPr>
                <m:t>ДС</m:t>
              </m:r>
            </m:e>
            <m:sub>
              <m:r>
                <w:rPr>
                  <w:rFonts w:ascii="Cambria Math" w:hAnsi="Cambria Math" w:cs="Times New Roman"/>
                  <w:sz w:val="28"/>
                  <w:szCs w:val="28"/>
                </w:rPr>
                <m:t>i</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ДС</m:t>
              </m:r>
            </m:e>
            <m:sub>
              <m:r>
                <m:rPr>
                  <m:sty m:val="p"/>
                </m:rPr>
                <w:rPr>
                  <w:rFonts w:ascii="Cambria Math" w:hAnsi="Cambria Math" w:cs="Times New Roman"/>
                  <w:sz w:val="28"/>
                  <w:szCs w:val="28"/>
                </w:rPr>
                <m:t>б</m:t>
              </m:r>
            </m:sub>
          </m:sSub>
          <m:r>
            <m:rPr>
              <m:sty m:val="p"/>
            </m:rPr>
            <w:rPr>
              <w:rFonts w:ascii="Cambria Math" w:hAnsi="Cambria Math" w:cs="Times New Roman"/>
              <w:sz w:val="28"/>
              <w:szCs w:val="28"/>
            </w:rPr>
            <m:t>×</m:t>
          </m:r>
          <m:f>
            <m:fPr>
              <m:ctrlPr>
                <w:rPr>
                  <w:rFonts w:ascii="Cambria Math" w:hAnsi="Cambria Math" w:cs="Times New Roman"/>
                  <w:sz w:val="28"/>
                  <w:szCs w:val="28"/>
                </w:rPr>
              </m:ctrlPr>
            </m:fPr>
            <m:num>
              <m:sSub>
                <m:sSubPr>
                  <m:ctrlPr>
                    <w:rPr>
                      <w:rFonts w:ascii="Cambria Math" w:hAnsi="Cambria Math" w:cs="Times New Roman"/>
                      <w:sz w:val="28"/>
                      <w:szCs w:val="28"/>
                    </w:rPr>
                  </m:ctrlPr>
                </m:sSubPr>
                <m:e>
                  <m:r>
                    <m:rPr>
                      <m:sty m:val="p"/>
                    </m:rPr>
                    <w:rPr>
                      <w:rFonts w:ascii="Cambria Math" w:hAnsi="Cambria Math" w:cs="Times New Roman"/>
                      <w:sz w:val="28"/>
                      <w:szCs w:val="28"/>
                    </w:rPr>
                    <m:t>РБО</m:t>
                  </m:r>
                </m:e>
                <m:sub>
                  <m:r>
                    <w:rPr>
                      <w:rFonts w:ascii="Cambria Math" w:hAnsi="Cambria Math" w:cs="Times New Roman"/>
                      <w:sz w:val="28"/>
                      <w:szCs w:val="28"/>
                    </w:rPr>
                    <m:t>i</m:t>
                  </m:r>
                </m:sub>
              </m:sSub>
            </m:num>
            <m:den>
              <m:sSub>
                <m:sSubPr>
                  <m:ctrlPr>
                    <w:rPr>
                      <w:rFonts w:ascii="Cambria Math" w:hAnsi="Cambria Math" w:cs="Times New Roman"/>
                      <w:sz w:val="28"/>
                      <w:szCs w:val="28"/>
                    </w:rPr>
                  </m:ctrlPr>
                </m:sSubPr>
                <m:e>
                  <m:r>
                    <m:rPr>
                      <m:sty m:val="p"/>
                    </m:rPr>
                    <w:rPr>
                      <w:rFonts w:ascii="Cambria Math" w:hAnsi="Cambria Math" w:cs="Times New Roman"/>
                      <w:sz w:val="28"/>
                      <w:szCs w:val="28"/>
                    </w:rPr>
                    <m:t>РБО</m:t>
                  </m:r>
                </m:e>
                <m:sub>
                  <m:r>
                    <m:rPr>
                      <m:sty m:val="p"/>
                    </m:rPr>
                    <w:rPr>
                      <w:rFonts w:ascii="Cambria Math" w:hAnsi="Cambria Math" w:cs="Times New Roman"/>
                      <w:sz w:val="28"/>
                      <w:szCs w:val="28"/>
                    </w:rPr>
                    <m:t>ср</m:t>
                  </m:r>
                </m:sub>
              </m:sSub>
            </m:den>
          </m:f>
          <m:r>
            <m:rPr>
              <m:sty m:val="p"/>
            </m:rPr>
            <w:rPr>
              <w:rFonts w:ascii="Cambria Math" w:hAnsi="Cambria Math" w:cs="Times New Roman"/>
              <w:sz w:val="28"/>
              <w:szCs w:val="28"/>
            </w:rPr>
            <m:t xml:space="preserve"> ,</m:t>
          </m:r>
        </m:oMath>
      </m:oMathPara>
    </w:p>
    <w:p w14:paraId="72901299" w14:textId="77777777" w:rsidR="003D4060" w:rsidRPr="003D4060" w:rsidRDefault="003D4060" w:rsidP="003D4060">
      <w:pPr>
        <w:pStyle w:val="ConsPlusNormal"/>
        <w:spacing w:before="220"/>
        <w:ind w:firstLine="540"/>
        <w:jc w:val="both"/>
        <w:rPr>
          <w:rFonts w:ascii="Times New Roman" w:hAnsi="Times New Roman" w:cs="Times New Roman"/>
          <w:sz w:val="28"/>
          <w:szCs w:val="28"/>
        </w:rPr>
      </w:pPr>
      <w:r w:rsidRPr="003D4060">
        <w:rPr>
          <w:rFonts w:ascii="Times New Roman" w:hAnsi="Times New Roman" w:cs="Times New Roman"/>
          <w:sz w:val="28"/>
          <w:szCs w:val="28"/>
        </w:rPr>
        <w:t>где:</w:t>
      </w:r>
    </w:p>
    <w:p w14:paraId="1C2674CA" w14:textId="77777777" w:rsidR="003D4060" w:rsidRPr="003D4060" w:rsidRDefault="003D4060" w:rsidP="003D4060">
      <w:pPr>
        <w:pStyle w:val="ConsPlusNormal"/>
        <w:spacing w:before="220"/>
        <w:ind w:firstLine="540"/>
        <w:jc w:val="both"/>
        <w:rPr>
          <w:rFonts w:ascii="Times New Roman" w:hAnsi="Times New Roman" w:cs="Times New Roman"/>
          <w:sz w:val="28"/>
          <w:szCs w:val="28"/>
        </w:rPr>
      </w:pPr>
      <w:proofErr w:type="spellStart"/>
      <w:r w:rsidRPr="003D4060">
        <w:rPr>
          <w:rFonts w:ascii="Times New Roman" w:hAnsi="Times New Roman" w:cs="Times New Roman"/>
          <w:sz w:val="28"/>
          <w:szCs w:val="28"/>
        </w:rPr>
        <w:t>ДСб</w:t>
      </w:r>
      <w:proofErr w:type="spellEnd"/>
      <w:r w:rsidRPr="003D4060">
        <w:rPr>
          <w:rFonts w:ascii="Times New Roman" w:hAnsi="Times New Roman" w:cs="Times New Roman"/>
          <w:sz w:val="28"/>
          <w:szCs w:val="28"/>
        </w:rPr>
        <w:t xml:space="preserve"> - базовый процент (доля) финансирования за счет средств бюджета муниципального образования обязательств, на исполнение которых предоставляются субсидии, равный:</w:t>
      </w:r>
    </w:p>
    <w:p w14:paraId="0A5B30F1" w14:textId="77777777" w:rsidR="003D4060" w:rsidRPr="003D4060" w:rsidRDefault="003D4060" w:rsidP="003D4060">
      <w:pPr>
        <w:pStyle w:val="ConsPlusNormal"/>
        <w:spacing w:before="220"/>
        <w:ind w:firstLine="540"/>
        <w:jc w:val="both"/>
        <w:rPr>
          <w:rFonts w:ascii="Times New Roman" w:hAnsi="Times New Roman" w:cs="Times New Roman"/>
          <w:sz w:val="28"/>
          <w:szCs w:val="28"/>
        </w:rPr>
      </w:pPr>
      <w:r w:rsidRPr="003D4060">
        <w:rPr>
          <w:rFonts w:ascii="Times New Roman" w:hAnsi="Times New Roman" w:cs="Times New Roman"/>
          <w:sz w:val="28"/>
          <w:szCs w:val="28"/>
        </w:rPr>
        <w:t>0,11 - для муниципальных районов и городского округа;</w:t>
      </w:r>
    </w:p>
    <w:p w14:paraId="677152EF" w14:textId="77777777" w:rsidR="003D4060" w:rsidRPr="003D4060" w:rsidRDefault="003D4060" w:rsidP="003D4060">
      <w:pPr>
        <w:pStyle w:val="ConsPlusNormal"/>
        <w:spacing w:before="220"/>
        <w:ind w:firstLine="540"/>
        <w:jc w:val="both"/>
        <w:rPr>
          <w:rFonts w:ascii="Times New Roman" w:hAnsi="Times New Roman" w:cs="Times New Roman"/>
          <w:sz w:val="28"/>
          <w:szCs w:val="28"/>
        </w:rPr>
      </w:pPr>
      <w:r w:rsidRPr="003D4060">
        <w:rPr>
          <w:rFonts w:ascii="Times New Roman" w:hAnsi="Times New Roman" w:cs="Times New Roman"/>
          <w:sz w:val="28"/>
          <w:szCs w:val="28"/>
        </w:rPr>
        <w:t xml:space="preserve">0,11 - для городских и сельских поселений с показателем объема доходов </w:t>
      </w:r>
      <w:r w:rsidRPr="003D4060">
        <w:rPr>
          <w:rFonts w:ascii="Times New Roman" w:hAnsi="Times New Roman" w:cs="Times New Roman"/>
          <w:sz w:val="28"/>
          <w:szCs w:val="28"/>
        </w:rPr>
        <w:lastRenderedPageBreak/>
        <w:t>бюджетов муниципальных образований более 100 млн</w:t>
      </w:r>
      <w:r w:rsidR="008C2CF0">
        <w:rPr>
          <w:rFonts w:ascii="Times New Roman" w:hAnsi="Times New Roman" w:cs="Times New Roman"/>
          <w:sz w:val="28"/>
          <w:szCs w:val="28"/>
        </w:rPr>
        <w:t>.</w:t>
      </w:r>
      <w:r w:rsidRPr="003D4060">
        <w:rPr>
          <w:rFonts w:ascii="Times New Roman" w:hAnsi="Times New Roman" w:cs="Times New Roman"/>
          <w:sz w:val="28"/>
          <w:szCs w:val="28"/>
        </w:rPr>
        <w:t xml:space="preserve"> рублей;</w:t>
      </w:r>
    </w:p>
    <w:p w14:paraId="01877C4F" w14:textId="77777777" w:rsidR="003D4060" w:rsidRPr="003D4060" w:rsidRDefault="003D4060" w:rsidP="003D4060">
      <w:pPr>
        <w:pStyle w:val="ConsPlusNormal"/>
        <w:spacing w:before="220"/>
        <w:ind w:firstLine="540"/>
        <w:jc w:val="both"/>
        <w:rPr>
          <w:rFonts w:ascii="Times New Roman" w:hAnsi="Times New Roman" w:cs="Times New Roman"/>
          <w:sz w:val="28"/>
          <w:szCs w:val="28"/>
        </w:rPr>
      </w:pPr>
      <w:r w:rsidRPr="003D4060">
        <w:rPr>
          <w:rFonts w:ascii="Times New Roman" w:hAnsi="Times New Roman" w:cs="Times New Roman"/>
          <w:sz w:val="28"/>
          <w:szCs w:val="28"/>
        </w:rPr>
        <w:t>0,10 - для остальных городских и сельских поселений;</w:t>
      </w:r>
    </w:p>
    <w:p w14:paraId="45B8A23D" w14:textId="77777777" w:rsidR="003D4060" w:rsidRPr="003D4060" w:rsidRDefault="003D4060" w:rsidP="003D4060">
      <w:pPr>
        <w:pStyle w:val="ConsPlusNormal"/>
        <w:spacing w:before="220"/>
        <w:ind w:firstLine="540"/>
        <w:jc w:val="both"/>
        <w:rPr>
          <w:rFonts w:ascii="Times New Roman" w:hAnsi="Times New Roman" w:cs="Times New Roman"/>
          <w:sz w:val="28"/>
          <w:szCs w:val="28"/>
        </w:rPr>
      </w:pPr>
      <w:proofErr w:type="spellStart"/>
      <w:r w:rsidRPr="003D4060">
        <w:rPr>
          <w:rFonts w:ascii="Times New Roman" w:hAnsi="Times New Roman" w:cs="Times New Roman"/>
          <w:sz w:val="28"/>
          <w:szCs w:val="28"/>
        </w:rPr>
        <w:t>РБОi</w:t>
      </w:r>
      <w:proofErr w:type="spellEnd"/>
      <w:r w:rsidRPr="003D4060">
        <w:rPr>
          <w:rFonts w:ascii="Times New Roman" w:hAnsi="Times New Roman" w:cs="Times New Roman"/>
          <w:sz w:val="28"/>
          <w:szCs w:val="28"/>
        </w:rPr>
        <w:t xml:space="preserve"> - расчетная бюджетная обеспеченность i-</w:t>
      </w:r>
      <w:proofErr w:type="spellStart"/>
      <w:r w:rsidRPr="003D4060">
        <w:rPr>
          <w:rFonts w:ascii="Times New Roman" w:hAnsi="Times New Roman" w:cs="Times New Roman"/>
          <w:sz w:val="28"/>
          <w:szCs w:val="28"/>
        </w:rPr>
        <w:t>го</w:t>
      </w:r>
      <w:proofErr w:type="spellEnd"/>
      <w:r w:rsidRPr="003D4060">
        <w:rPr>
          <w:rFonts w:ascii="Times New Roman" w:hAnsi="Times New Roman" w:cs="Times New Roman"/>
          <w:sz w:val="28"/>
          <w:szCs w:val="28"/>
        </w:rPr>
        <w:t xml:space="preserve"> муниципального образования после выравнивания, определяемая в соответствии с Правилами;</w:t>
      </w:r>
    </w:p>
    <w:p w14:paraId="5734D933" w14:textId="77777777" w:rsidR="003D4060" w:rsidRPr="003D4060" w:rsidRDefault="003D4060" w:rsidP="003D4060">
      <w:pPr>
        <w:pStyle w:val="ConsPlusNormal"/>
        <w:spacing w:before="220"/>
        <w:ind w:firstLine="540"/>
        <w:jc w:val="both"/>
        <w:rPr>
          <w:rFonts w:ascii="Times New Roman" w:hAnsi="Times New Roman" w:cs="Times New Roman"/>
          <w:sz w:val="28"/>
          <w:szCs w:val="28"/>
        </w:rPr>
      </w:pPr>
      <w:proofErr w:type="spellStart"/>
      <w:r w:rsidRPr="003D4060">
        <w:rPr>
          <w:rFonts w:ascii="Times New Roman" w:hAnsi="Times New Roman" w:cs="Times New Roman"/>
          <w:sz w:val="28"/>
          <w:szCs w:val="28"/>
        </w:rPr>
        <w:t>РБОср</w:t>
      </w:r>
      <w:proofErr w:type="spellEnd"/>
      <w:r w:rsidRPr="003D4060">
        <w:rPr>
          <w:rFonts w:ascii="Times New Roman" w:hAnsi="Times New Roman" w:cs="Times New Roman"/>
          <w:sz w:val="28"/>
          <w:szCs w:val="28"/>
        </w:rPr>
        <w:t xml:space="preserve"> - средняя расчетная бюджетная обеспеченность муниципальных образований после выравнивания.</w:t>
      </w:r>
    </w:p>
    <w:p w14:paraId="217D5312" w14:textId="77777777" w:rsidR="003D4060" w:rsidRPr="003D4060" w:rsidRDefault="003D4060" w:rsidP="003D4060">
      <w:pPr>
        <w:pStyle w:val="ConsPlusNormal"/>
        <w:spacing w:before="220"/>
        <w:ind w:firstLine="540"/>
        <w:jc w:val="both"/>
        <w:rPr>
          <w:rFonts w:ascii="Times New Roman" w:hAnsi="Times New Roman" w:cs="Times New Roman"/>
          <w:sz w:val="28"/>
          <w:szCs w:val="28"/>
        </w:rPr>
      </w:pPr>
      <w:r w:rsidRPr="003D4060">
        <w:rPr>
          <w:rFonts w:ascii="Times New Roman" w:hAnsi="Times New Roman" w:cs="Times New Roman"/>
          <w:sz w:val="28"/>
          <w:szCs w:val="28"/>
        </w:rPr>
        <w:t xml:space="preserve">Значения показателей </w:t>
      </w:r>
      <w:proofErr w:type="spellStart"/>
      <w:r w:rsidRPr="003D4060">
        <w:rPr>
          <w:rFonts w:ascii="Times New Roman" w:hAnsi="Times New Roman" w:cs="Times New Roman"/>
          <w:sz w:val="28"/>
          <w:szCs w:val="28"/>
        </w:rPr>
        <w:t>РБОi</w:t>
      </w:r>
      <w:proofErr w:type="spellEnd"/>
      <w:r w:rsidRPr="003D4060">
        <w:rPr>
          <w:rFonts w:ascii="Times New Roman" w:hAnsi="Times New Roman" w:cs="Times New Roman"/>
          <w:sz w:val="28"/>
          <w:szCs w:val="28"/>
        </w:rPr>
        <w:t xml:space="preserve">, </w:t>
      </w:r>
      <w:proofErr w:type="spellStart"/>
      <w:r w:rsidRPr="003D4060">
        <w:rPr>
          <w:rFonts w:ascii="Times New Roman" w:hAnsi="Times New Roman" w:cs="Times New Roman"/>
          <w:sz w:val="28"/>
          <w:szCs w:val="28"/>
        </w:rPr>
        <w:t>РБОср</w:t>
      </w:r>
      <w:proofErr w:type="spellEnd"/>
      <w:r w:rsidRPr="003D4060">
        <w:rPr>
          <w:rFonts w:ascii="Times New Roman" w:hAnsi="Times New Roman" w:cs="Times New Roman"/>
          <w:sz w:val="28"/>
          <w:szCs w:val="28"/>
        </w:rPr>
        <w:t xml:space="preserve"> определяются в соответствии с Правилами.</w:t>
      </w:r>
    </w:p>
    <w:p w14:paraId="5FE88F56" w14:textId="77777777" w:rsidR="003D4060" w:rsidRPr="003D4060" w:rsidRDefault="003D4060" w:rsidP="003D4060">
      <w:pPr>
        <w:pStyle w:val="ConsPlusNormal"/>
        <w:spacing w:before="220"/>
        <w:ind w:firstLine="540"/>
        <w:jc w:val="both"/>
        <w:rPr>
          <w:rFonts w:ascii="Times New Roman" w:hAnsi="Times New Roman" w:cs="Times New Roman"/>
          <w:sz w:val="28"/>
          <w:szCs w:val="28"/>
        </w:rPr>
      </w:pPr>
      <w:r w:rsidRPr="003D4060">
        <w:rPr>
          <w:rFonts w:ascii="Times New Roman" w:hAnsi="Times New Roman" w:cs="Times New Roman"/>
          <w:sz w:val="28"/>
          <w:szCs w:val="28"/>
        </w:rPr>
        <w:t>Минимальная доля софинансирования для муниципального образования не может быть установлена за пределами значений, установленных Правилами.</w:t>
      </w:r>
    </w:p>
    <w:p w14:paraId="77CFC01D" w14:textId="77777777" w:rsidR="003D4060" w:rsidRPr="003D4060" w:rsidRDefault="003D4060" w:rsidP="003D4060">
      <w:pPr>
        <w:pStyle w:val="ConsPlusNormal"/>
        <w:spacing w:before="220"/>
        <w:ind w:firstLine="540"/>
        <w:jc w:val="both"/>
        <w:rPr>
          <w:rFonts w:ascii="Times New Roman" w:hAnsi="Times New Roman" w:cs="Times New Roman"/>
          <w:sz w:val="28"/>
          <w:szCs w:val="28"/>
        </w:rPr>
      </w:pPr>
      <w:r w:rsidRPr="003D4060">
        <w:rPr>
          <w:rFonts w:ascii="Times New Roman" w:hAnsi="Times New Roman" w:cs="Times New Roman"/>
          <w:sz w:val="28"/>
          <w:szCs w:val="28"/>
        </w:rPr>
        <w:t xml:space="preserve">4.6. Минимальная доля софинансирования, определенная в соответствии с </w:t>
      </w:r>
      <w:hyperlink r:id="rId49" w:anchor="P11217" w:history="1">
        <w:r w:rsidRPr="003D4060">
          <w:rPr>
            <w:rStyle w:val="af"/>
            <w:rFonts w:ascii="Times New Roman" w:hAnsi="Times New Roman" w:cs="Times New Roman"/>
            <w:color w:val="auto"/>
            <w:sz w:val="28"/>
            <w:szCs w:val="28"/>
            <w:u w:val="none"/>
          </w:rPr>
          <w:t>пунктом 4.5.</w:t>
        </w:r>
      </w:hyperlink>
      <w:r w:rsidRPr="003D4060">
        <w:rPr>
          <w:rFonts w:ascii="Times New Roman" w:hAnsi="Times New Roman" w:cs="Times New Roman"/>
          <w:sz w:val="28"/>
          <w:szCs w:val="28"/>
        </w:rPr>
        <w:t xml:space="preserve"> настоящего Порядка, фиксируется в Соглашении и не подлежит изменению в течение всего срока предоставления субсидий (периода действия Соглашения).</w:t>
      </w:r>
    </w:p>
    <w:p w14:paraId="780A0B9F" w14:textId="77777777" w:rsidR="003D4060" w:rsidRPr="003D4060" w:rsidRDefault="003D4060" w:rsidP="008C2CF0">
      <w:pPr>
        <w:pStyle w:val="NPA-"/>
        <w:numPr>
          <w:ilvl w:val="0"/>
          <w:numId w:val="5"/>
        </w:numPr>
        <w:rPr>
          <w:rFonts w:ascii="Times New Roman" w:hAnsi="Times New Roman" w:cs="Times New Roman"/>
          <w:sz w:val="28"/>
          <w:szCs w:val="28"/>
        </w:rPr>
      </w:pPr>
      <w:r w:rsidRPr="003D4060">
        <w:rPr>
          <w:rFonts w:ascii="Times New Roman" w:hAnsi="Times New Roman" w:cs="Times New Roman"/>
          <w:sz w:val="28"/>
          <w:szCs w:val="28"/>
        </w:rPr>
        <w:t>Порядок расходования субсидий.</w:t>
      </w:r>
    </w:p>
    <w:p w14:paraId="346CD2F7" w14:textId="77777777" w:rsidR="003D4060" w:rsidRPr="003D4060" w:rsidRDefault="003D4060" w:rsidP="003D4060">
      <w:pPr>
        <w:pStyle w:val="ConsPlusNormal"/>
        <w:spacing w:before="220"/>
        <w:ind w:firstLine="540"/>
        <w:jc w:val="both"/>
        <w:rPr>
          <w:rFonts w:ascii="Times New Roman" w:hAnsi="Times New Roman" w:cs="Times New Roman"/>
          <w:sz w:val="28"/>
          <w:szCs w:val="28"/>
        </w:rPr>
      </w:pPr>
      <w:r w:rsidRPr="003D4060">
        <w:rPr>
          <w:rFonts w:ascii="Times New Roman" w:hAnsi="Times New Roman" w:cs="Times New Roman"/>
          <w:sz w:val="28"/>
          <w:szCs w:val="28"/>
        </w:rPr>
        <w:t>5.1. Перечисление субсидий осуществляется ГРБС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 Перечисление межбюджетных субсидий осуществляется в пределах суммы, необходимой для оплаты денежных обязательств по расходам муниципального образования, источником финансового обеспечения которых являются эти межбюджетные субсидии.</w:t>
      </w:r>
    </w:p>
    <w:p w14:paraId="4DE61F7A" w14:textId="77777777" w:rsidR="003D4060" w:rsidRPr="003D4060" w:rsidRDefault="003D4060" w:rsidP="003D4060">
      <w:pPr>
        <w:pStyle w:val="ConsPlusNormal"/>
        <w:spacing w:before="220"/>
        <w:ind w:firstLine="540"/>
        <w:jc w:val="both"/>
        <w:rPr>
          <w:rFonts w:ascii="Times New Roman" w:hAnsi="Times New Roman" w:cs="Times New Roman"/>
          <w:sz w:val="28"/>
          <w:szCs w:val="28"/>
        </w:rPr>
      </w:pPr>
      <w:r w:rsidRPr="003D4060">
        <w:rPr>
          <w:rFonts w:ascii="Times New Roman" w:hAnsi="Times New Roman" w:cs="Times New Roman"/>
          <w:sz w:val="28"/>
          <w:szCs w:val="28"/>
        </w:rPr>
        <w:t>5.2. Сроки перечисления субсидий определяются исходя из фактической потребности в осуществлении расходов за счет средств субсидий.</w:t>
      </w:r>
    </w:p>
    <w:p w14:paraId="10526BAE" w14:textId="77777777" w:rsidR="003D4060" w:rsidRPr="003D4060" w:rsidRDefault="003D4060" w:rsidP="003D4060">
      <w:pPr>
        <w:pStyle w:val="ConsPlusNormal"/>
        <w:spacing w:before="220"/>
        <w:ind w:firstLine="540"/>
        <w:jc w:val="both"/>
        <w:rPr>
          <w:rFonts w:ascii="Times New Roman" w:hAnsi="Times New Roman" w:cs="Times New Roman"/>
          <w:sz w:val="28"/>
          <w:szCs w:val="28"/>
        </w:rPr>
      </w:pPr>
      <w:r w:rsidRPr="003D4060">
        <w:rPr>
          <w:rFonts w:ascii="Times New Roman" w:hAnsi="Times New Roman" w:cs="Times New Roman"/>
          <w:sz w:val="28"/>
          <w:szCs w:val="28"/>
        </w:rPr>
        <w:t>5.3. Муниципальное образование представляет ГРБС документы, подтверждающие потребность в осуществлении расходов.</w:t>
      </w:r>
    </w:p>
    <w:p w14:paraId="44F9BC51" w14:textId="77777777" w:rsidR="003D4060" w:rsidRPr="003D4060" w:rsidRDefault="003D4060" w:rsidP="003D4060">
      <w:pPr>
        <w:pStyle w:val="ConsPlusNormal"/>
        <w:spacing w:before="220"/>
        <w:ind w:firstLine="540"/>
        <w:jc w:val="both"/>
        <w:rPr>
          <w:rFonts w:ascii="Times New Roman" w:hAnsi="Times New Roman" w:cs="Times New Roman"/>
          <w:sz w:val="28"/>
          <w:szCs w:val="28"/>
        </w:rPr>
      </w:pPr>
      <w:r w:rsidRPr="003D4060">
        <w:rPr>
          <w:rFonts w:ascii="Times New Roman" w:hAnsi="Times New Roman" w:cs="Times New Roman"/>
          <w:sz w:val="28"/>
          <w:szCs w:val="28"/>
        </w:rPr>
        <w:t>Исчерпывающий перечень и формы документов, подтверждающих потребность в осуществлении расходов за счет средств субсидий, определяются в Соглашении.</w:t>
      </w:r>
    </w:p>
    <w:p w14:paraId="3BBA3B8E" w14:textId="77777777" w:rsidR="003D4060" w:rsidRPr="003D4060" w:rsidRDefault="003D4060" w:rsidP="003D4060">
      <w:pPr>
        <w:pStyle w:val="ConsPlusNormal"/>
        <w:spacing w:before="220"/>
        <w:ind w:firstLine="540"/>
        <w:jc w:val="both"/>
        <w:rPr>
          <w:rFonts w:ascii="Times New Roman" w:hAnsi="Times New Roman" w:cs="Times New Roman"/>
          <w:sz w:val="28"/>
          <w:szCs w:val="28"/>
        </w:rPr>
      </w:pPr>
      <w:r w:rsidRPr="003D4060">
        <w:rPr>
          <w:rFonts w:ascii="Times New Roman" w:hAnsi="Times New Roman" w:cs="Times New Roman"/>
          <w:sz w:val="28"/>
          <w:szCs w:val="28"/>
        </w:rPr>
        <w:t>Главный распорядитель бюджетных средств в течение трех рабочих дней проверяет полноту и корректность представленных муниципальным образованием документов.</w:t>
      </w:r>
    </w:p>
    <w:p w14:paraId="728B7F0A" w14:textId="77777777" w:rsidR="003D4060" w:rsidRPr="003D4060" w:rsidRDefault="003D4060" w:rsidP="003D4060">
      <w:pPr>
        <w:pStyle w:val="ConsPlusNormal"/>
        <w:spacing w:before="220"/>
        <w:ind w:firstLine="540"/>
        <w:jc w:val="both"/>
        <w:rPr>
          <w:rFonts w:ascii="Times New Roman" w:hAnsi="Times New Roman" w:cs="Times New Roman"/>
          <w:sz w:val="28"/>
          <w:szCs w:val="28"/>
        </w:rPr>
      </w:pPr>
      <w:r w:rsidRPr="003D4060">
        <w:rPr>
          <w:rFonts w:ascii="Times New Roman" w:hAnsi="Times New Roman" w:cs="Times New Roman"/>
          <w:sz w:val="28"/>
          <w:szCs w:val="28"/>
        </w:rPr>
        <w:t>При отсутствии замечаний к полноте и корректности представленных документов средства субсидий подлежат перечислению в срок не позднее 10 рабочих дней с даты представления документов.</w:t>
      </w:r>
    </w:p>
    <w:p w14:paraId="6C959545" w14:textId="77777777" w:rsidR="003D4060" w:rsidRPr="003D4060" w:rsidRDefault="003D4060" w:rsidP="003D4060">
      <w:pPr>
        <w:pStyle w:val="ConsPlusNormal"/>
        <w:spacing w:before="220"/>
        <w:ind w:firstLine="540"/>
        <w:jc w:val="both"/>
        <w:rPr>
          <w:rFonts w:ascii="Times New Roman" w:hAnsi="Times New Roman" w:cs="Times New Roman"/>
          <w:sz w:val="28"/>
          <w:szCs w:val="28"/>
        </w:rPr>
      </w:pPr>
      <w:r w:rsidRPr="003D4060">
        <w:rPr>
          <w:rFonts w:ascii="Times New Roman" w:hAnsi="Times New Roman" w:cs="Times New Roman"/>
          <w:sz w:val="28"/>
          <w:szCs w:val="28"/>
        </w:rPr>
        <w:t>5.4.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14:paraId="418C74F9" w14:textId="77777777" w:rsidR="003D4060" w:rsidRPr="003D4060" w:rsidRDefault="003D4060" w:rsidP="003D4060">
      <w:pPr>
        <w:pStyle w:val="ConsPlusNormal"/>
        <w:spacing w:before="220"/>
        <w:ind w:firstLine="540"/>
        <w:jc w:val="both"/>
        <w:rPr>
          <w:rFonts w:ascii="Times New Roman" w:hAnsi="Times New Roman" w:cs="Times New Roman"/>
          <w:sz w:val="28"/>
          <w:szCs w:val="28"/>
        </w:rPr>
      </w:pPr>
      <w:r w:rsidRPr="003D4060">
        <w:rPr>
          <w:rFonts w:ascii="Times New Roman" w:hAnsi="Times New Roman" w:cs="Times New Roman"/>
          <w:sz w:val="28"/>
          <w:szCs w:val="28"/>
        </w:rPr>
        <w:t xml:space="preserve">5.5. Принятие решения о подтверждении потребности в текущем году в остатках субсидий, предоставленных в отчетном году, определяется в соответствии </w:t>
      </w:r>
      <w:r w:rsidRPr="003D4060">
        <w:rPr>
          <w:rFonts w:ascii="Times New Roman" w:hAnsi="Times New Roman" w:cs="Times New Roman"/>
          <w:sz w:val="28"/>
          <w:szCs w:val="28"/>
        </w:rPr>
        <w:lastRenderedPageBreak/>
        <w:t xml:space="preserve">с </w:t>
      </w:r>
      <w:hyperlink r:id="rId50" w:history="1">
        <w:r w:rsidRPr="003D4060">
          <w:rPr>
            <w:rFonts w:ascii="Times New Roman" w:hAnsi="Times New Roman" w:cs="Times New Roman"/>
            <w:sz w:val="28"/>
            <w:szCs w:val="28"/>
          </w:rPr>
          <w:t>пунктом 5.5</w:t>
        </w:r>
      </w:hyperlink>
      <w:r w:rsidRPr="003D4060">
        <w:rPr>
          <w:rFonts w:ascii="Times New Roman" w:hAnsi="Times New Roman" w:cs="Times New Roman"/>
          <w:sz w:val="28"/>
          <w:szCs w:val="28"/>
        </w:rPr>
        <w:t xml:space="preserve"> Правил.</w:t>
      </w:r>
    </w:p>
    <w:p w14:paraId="44704681" w14:textId="77777777" w:rsidR="003D4060" w:rsidRPr="003D4060" w:rsidRDefault="003D4060" w:rsidP="003D4060">
      <w:pPr>
        <w:pStyle w:val="ConsPlusNormal"/>
        <w:spacing w:before="220"/>
        <w:ind w:firstLine="540"/>
        <w:jc w:val="both"/>
        <w:rPr>
          <w:rFonts w:ascii="Times New Roman" w:hAnsi="Times New Roman" w:cs="Times New Roman"/>
          <w:sz w:val="28"/>
          <w:szCs w:val="28"/>
        </w:rPr>
      </w:pPr>
      <w:r w:rsidRPr="003D4060">
        <w:rPr>
          <w:rFonts w:ascii="Times New Roman" w:hAnsi="Times New Roman" w:cs="Times New Roman"/>
          <w:sz w:val="28"/>
          <w:szCs w:val="28"/>
        </w:rPr>
        <w:t>5.6. Контроль соблюдения муниципальными образованиями целей, порядка и условий предоставления субсидий, а также достижения ими показателей результативности использования средств осуществляется главными распорядителями бюджетных средств и комитетом государственного финансового контроля Ленинградской области в соответствии с бюджетным законодательством Российской Федерации.</w:t>
      </w:r>
    </w:p>
    <w:p w14:paraId="224D98BC" w14:textId="77777777" w:rsidR="003D4060" w:rsidRPr="003D4060" w:rsidRDefault="003D4060" w:rsidP="003D4060">
      <w:pPr>
        <w:autoSpaceDE w:val="0"/>
        <w:autoSpaceDN w:val="0"/>
        <w:adjustRightInd w:val="0"/>
        <w:spacing w:before="220" w:after="0" w:line="240" w:lineRule="auto"/>
        <w:ind w:firstLine="540"/>
        <w:jc w:val="both"/>
        <w:rPr>
          <w:rFonts w:ascii="Times New Roman" w:hAnsi="Times New Roman" w:cs="Times New Roman"/>
          <w:sz w:val="28"/>
          <w:szCs w:val="28"/>
        </w:rPr>
      </w:pPr>
      <w:r w:rsidRPr="003D4060">
        <w:rPr>
          <w:rFonts w:ascii="Times New Roman" w:hAnsi="Times New Roman" w:cs="Times New Roman"/>
          <w:sz w:val="28"/>
          <w:szCs w:val="28"/>
        </w:rPr>
        <w:t>5.7. Средства субсидий, использованные муниципальным образованием не по целевому назначению, подлежат возврату в областной бюджет в порядке, установленном действующим законодательством.</w:t>
      </w:r>
    </w:p>
    <w:p w14:paraId="15E91DEB" w14:textId="77777777" w:rsidR="003D4060" w:rsidRPr="003D4060" w:rsidRDefault="003D4060" w:rsidP="003D4060">
      <w:pPr>
        <w:autoSpaceDE w:val="0"/>
        <w:autoSpaceDN w:val="0"/>
        <w:adjustRightInd w:val="0"/>
        <w:spacing w:before="220" w:after="0" w:line="240" w:lineRule="auto"/>
        <w:ind w:firstLine="540"/>
        <w:jc w:val="both"/>
        <w:rPr>
          <w:sz w:val="28"/>
          <w:szCs w:val="28"/>
        </w:rPr>
      </w:pPr>
      <w:r w:rsidRPr="003D4060">
        <w:rPr>
          <w:rFonts w:ascii="Times New Roman" w:hAnsi="Times New Roman" w:cs="Times New Roman"/>
          <w:sz w:val="28"/>
          <w:szCs w:val="28"/>
        </w:rPr>
        <w:t xml:space="preserve">6. В случае недостижения муниципальным образованием значений целевых показателей результативности к нему применяются меры ответственности, предусмотренные </w:t>
      </w:r>
      <w:hyperlink r:id="rId51" w:history="1">
        <w:r w:rsidRPr="003D4060">
          <w:rPr>
            <w:rFonts w:ascii="Times New Roman" w:hAnsi="Times New Roman" w:cs="Times New Roman"/>
            <w:sz w:val="28"/>
            <w:szCs w:val="28"/>
          </w:rPr>
          <w:t>разделом 6</w:t>
        </w:r>
      </w:hyperlink>
      <w:r w:rsidRPr="003D4060">
        <w:rPr>
          <w:rFonts w:ascii="Times New Roman" w:hAnsi="Times New Roman" w:cs="Times New Roman"/>
          <w:sz w:val="28"/>
          <w:szCs w:val="28"/>
        </w:rPr>
        <w:t xml:space="preserve"> Правил.</w:t>
      </w:r>
    </w:p>
    <w:p w14:paraId="2B2D8E00" w14:textId="77777777" w:rsidR="003D4060" w:rsidRPr="003D4060" w:rsidRDefault="003D4060" w:rsidP="003D4060">
      <w:pPr>
        <w:pStyle w:val="ConsPlusNormal"/>
        <w:jc w:val="center"/>
        <w:outlineLvl w:val="2"/>
        <w:rPr>
          <w:rFonts w:ascii="Times New Roman" w:hAnsi="Times New Roman" w:cs="Times New Roman"/>
          <w:sz w:val="28"/>
          <w:szCs w:val="28"/>
        </w:rPr>
      </w:pPr>
    </w:p>
    <w:p w14:paraId="0DAD505F" w14:textId="77777777" w:rsidR="003D4060" w:rsidRPr="003D4060" w:rsidRDefault="003D4060" w:rsidP="007561C4">
      <w:pPr>
        <w:pStyle w:val="ConsPlusNormal"/>
        <w:jc w:val="center"/>
        <w:outlineLvl w:val="2"/>
        <w:rPr>
          <w:rFonts w:ascii="Times New Roman" w:hAnsi="Times New Roman" w:cs="Times New Roman"/>
          <w:sz w:val="28"/>
          <w:szCs w:val="28"/>
        </w:rPr>
      </w:pPr>
    </w:p>
    <w:p w14:paraId="4CF11318" w14:textId="77777777" w:rsidR="00B704BF" w:rsidRPr="003D4060" w:rsidRDefault="00B704BF" w:rsidP="007561C4">
      <w:pPr>
        <w:pStyle w:val="ConsPlusNormal"/>
        <w:jc w:val="center"/>
        <w:outlineLvl w:val="2"/>
        <w:rPr>
          <w:rFonts w:ascii="Times New Roman" w:hAnsi="Times New Roman" w:cs="Times New Roman"/>
          <w:sz w:val="28"/>
          <w:szCs w:val="28"/>
        </w:rPr>
      </w:pPr>
    </w:p>
    <w:sectPr w:rsidR="00B704BF" w:rsidRPr="003D4060" w:rsidSect="006645B1">
      <w:pgSz w:w="11906" w:h="16838"/>
      <w:pgMar w:top="567" w:right="567" w:bottom="567" w:left="1134" w:header="709" w:footer="709"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0AE314" w15:done="0"/>
  <w15:commentEx w15:paraId="5AB64D68" w15:done="0"/>
  <w15:commentEx w15:paraId="1EC47223" w15:done="0"/>
  <w15:commentEx w15:paraId="715B7D02" w15:done="0"/>
  <w15:commentEx w15:paraId="5DD79CD4" w15:done="0"/>
  <w15:commentEx w15:paraId="5FE8C363" w15:done="0"/>
  <w15:commentEx w15:paraId="7F9C9CA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charset w:val="00"/>
    <w:family w:val="auto"/>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D1583"/>
    <w:multiLevelType w:val="hybridMultilevel"/>
    <w:tmpl w:val="82707E08"/>
    <w:lvl w:ilvl="0" w:tplc="F46EBF1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4C1141D"/>
    <w:multiLevelType w:val="hybridMultilevel"/>
    <w:tmpl w:val="B60C7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CA54D0"/>
    <w:multiLevelType w:val="hybridMultilevel"/>
    <w:tmpl w:val="B28635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65F4900"/>
    <w:multiLevelType w:val="hybridMultilevel"/>
    <w:tmpl w:val="BAF0F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9466E8"/>
    <w:multiLevelType w:val="hybridMultilevel"/>
    <w:tmpl w:val="2508F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59A1917"/>
    <w:multiLevelType w:val="hybridMultilevel"/>
    <w:tmpl w:val="49BE930E"/>
    <w:lvl w:ilvl="0" w:tplc="100E455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DD8"/>
    <w:rsid w:val="0001535B"/>
    <w:rsid w:val="00017A7D"/>
    <w:rsid w:val="000324F1"/>
    <w:rsid w:val="000342BF"/>
    <w:rsid w:val="00072EDA"/>
    <w:rsid w:val="00076E0D"/>
    <w:rsid w:val="00084BD0"/>
    <w:rsid w:val="000873B5"/>
    <w:rsid w:val="00092609"/>
    <w:rsid w:val="00092F0A"/>
    <w:rsid w:val="000A22D1"/>
    <w:rsid w:val="000B229A"/>
    <w:rsid w:val="000B44C2"/>
    <w:rsid w:val="000C14FF"/>
    <w:rsid w:val="000C4D9B"/>
    <w:rsid w:val="000C5775"/>
    <w:rsid w:val="000E587A"/>
    <w:rsid w:val="000E5F02"/>
    <w:rsid w:val="001053FE"/>
    <w:rsid w:val="0011027F"/>
    <w:rsid w:val="00133961"/>
    <w:rsid w:val="00136771"/>
    <w:rsid w:val="00152832"/>
    <w:rsid w:val="00155C49"/>
    <w:rsid w:val="00161129"/>
    <w:rsid w:val="0018356D"/>
    <w:rsid w:val="00196888"/>
    <w:rsid w:val="001B0B42"/>
    <w:rsid w:val="001B0D4B"/>
    <w:rsid w:val="001E0042"/>
    <w:rsid w:val="001E056D"/>
    <w:rsid w:val="001E7226"/>
    <w:rsid w:val="001F136C"/>
    <w:rsid w:val="001F1623"/>
    <w:rsid w:val="001F5AB1"/>
    <w:rsid w:val="001F7A90"/>
    <w:rsid w:val="00203E9E"/>
    <w:rsid w:val="00204295"/>
    <w:rsid w:val="002149EA"/>
    <w:rsid w:val="0021744D"/>
    <w:rsid w:val="002215A8"/>
    <w:rsid w:val="00222316"/>
    <w:rsid w:val="00254122"/>
    <w:rsid w:val="0028006B"/>
    <w:rsid w:val="002918F6"/>
    <w:rsid w:val="002C53FC"/>
    <w:rsid w:val="002D0F09"/>
    <w:rsid w:val="002D516D"/>
    <w:rsid w:val="002D6049"/>
    <w:rsid w:val="002E3C8D"/>
    <w:rsid w:val="0030117C"/>
    <w:rsid w:val="00314848"/>
    <w:rsid w:val="00316D44"/>
    <w:rsid w:val="003207D9"/>
    <w:rsid w:val="00333654"/>
    <w:rsid w:val="00360ED7"/>
    <w:rsid w:val="00362054"/>
    <w:rsid w:val="00363592"/>
    <w:rsid w:val="00375306"/>
    <w:rsid w:val="00375363"/>
    <w:rsid w:val="00377F6E"/>
    <w:rsid w:val="00380A7F"/>
    <w:rsid w:val="00391DEA"/>
    <w:rsid w:val="00394481"/>
    <w:rsid w:val="0039508D"/>
    <w:rsid w:val="003A198F"/>
    <w:rsid w:val="003A2440"/>
    <w:rsid w:val="003A7C66"/>
    <w:rsid w:val="003B2A01"/>
    <w:rsid w:val="003B3547"/>
    <w:rsid w:val="003C3C53"/>
    <w:rsid w:val="003C4D6F"/>
    <w:rsid w:val="003D4060"/>
    <w:rsid w:val="003E2594"/>
    <w:rsid w:val="003F059B"/>
    <w:rsid w:val="004015CD"/>
    <w:rsid w:val="00403AC4"/>
    <w:rsid w:val="00404DA4"/>
    <w:rsid w:val="00407C06"/>
    <w:rsid w:val="0041584F"/>
    <w:rsid w:val="00440D94"/>
    <w:rsid w:val="00444857"/>
    <w:rsid w:val="00462DA9"/>
    <w:rsid w:val="00467F4A"/>
    <w:rsid w:val="00481C98"/>
    <w:rsid w:val="00496908"/>
    <w:rsid w:val="004A41EA"/>
    <w:rsid w:val="004B2FE3"/>
    <w:rsid w:val="004D21B4"/>
    <w:rsid w:val="004D5471"/>
    <w:rsid w:val="004E1E29"/>
    <w:rsid w:val="004E22FD"/>
    <w:rsid w:val="004F04EC"/>
    <w:rsid w:val="004F3749"/>
    <w:rsid w:val="0051523B"/>
    <w:rsid w:val="00522B1C"/>
    <w:rsid w:val="005263D5"/>
    <w:rsid w:val="00536A8F"/>
    <w:rsid w:val="005528F6"/>
    <w:rsid w:val="005575B7"/>
    <w:rsid w:val="00561DAD"/>
    <w:rsid w:val="00566DC0"/>
    <w:rsid w:val="00574B04"/>
    <w:rsid w:val="00587F0C"/>
    <w:rsid w:val="00591A34"/>
    <w:rsid w:val="005B2963"/>
    <w:rsid w:val="005D3093"/>
    <w:rsid w:val="005D3D36"/>
    <w:rsid w:val="005F2429"/>
    <w:rsid w:val="005F4E3E"/>
    <w:rsid w:val="00600135"/>
    <w:rsid w:val="00602062"/>
    <w:rsid w:val="00602C11"/>
    <w:rsid w:val="0060485D"/>
    <w:rsid w:val="00653765"/>
    <w:rsid w:val="006558C9"/>
    <w:rsid w:val="006645B1"/>
    <w:rsid w:val="00671DD8"/>
    <w:rsid w:val="00674BA7"/>
    <w:rsid w:val="00685EDE"/>
    <w:rsid w:val="00690265"/>
    <w:rsid w:val="00694C6C"/>
    <w:rsid w:val="006A0363"/>
    <w:rsid w:val="006A1866"/>
    <w:rsid w:val="006A4762"/>
    <w:rsid w:val="006B27A8"/>
    <w:rsid w:val="006C6F57"/>
    <w:rsid w:val="006C784A"/>
    <w:rsid w:val="006D59CC"/>
    <w:rsid w:val="006E141D"/>
    <w:rsid w:val="006F0EE7"/>
    <w:rsid w:val="006F2B7A"/>
    <w:rsid w:val="007008E5"/>
    <w:rsid w:val="007129CF"/>
    <w:rsid w:val="00714BC6"/>
    <w:rsid w:val="007170DC"/>
    <w:rsid w:val="007229B2"/>
    <w:rsid w:val="007356D4"/>
    <w:rsid w:val="00742377"/>
    <w:rsid w:val="007561C4"/>
    <w:rsid w:val="00756BA0"/>
    <w:rsid w:val="00756F62"/>
    <w:rsid w:val="007651E3"/>
    <w:rsid w:val="00772176"/>
    <w:rsid w:val="007721C0"/>
    <w:rsid w:val="00773E91"/>
    <w:rsid w:val="00776D1F"/>
    <w:rsid w:val="00783EF8"/>
    <w:rsid w:val="00795717"/>
    <w:rsid w:val="007A1526"/>
    <w:rsid w:val="007A7443"/>
    <w:rsid w:val="007B51E7"/>
    <w:rsid w:val="007B7056"/>
    <w:rsid w:val="007E33BD"/>
    <w:rsid w:val="007F27F2"/>
    <w:rsid w:val="007F3B97"/>
    <w:rsid w:val="008107FA"/>
    <w:rsid w:val="00814294"/>
    <w:rsid w:val="00815979"/>
    <w:rsid w:val="0081726E"/>
    <w:rsid w:val="00820F43"/>
    <w:rsid w:val="008354AE"/>
    <w:rsid w:val="0085010F"/>
    <w:rsid w:val="00851468"/>
    <w:rsid w:val="00852758"/>
    <w:rsid w:val="008701AD"/>
    <w:rsid w:val="0087701C"/>
    <w:rsid w:val="008774CC"/>
    <w:rsid w:val="00877731"/>
    <w:rsid w:val="008B7CB7"/>
    <w:rsid w:val="008C2CF0"/>
    <w:rsid w:val="008C2DCD"/>
    <w:rsid w:val="008D1F03"/>
    <w:rsid w:val="008D33C5"/>
    <w:rsid w:val="008E5783"/>
    <w:rsid w:val="009050AA"/>
    <w:rsid w:val="00913967"/>
    <w:rsid w:val="009211E1"/>
    <w:rsid w:val="009331FC"/>
    <w:rsid w:val="0095114C"/>
    <w:rsid w:val="00961A8A"/>
    <w:rsid w:val="00974351"/>
    <w:rsid w:val="00977178"/>
    <w:rsid w:val="00977BE9"/>
    <w:rsid w:val="00985777"/>
    <w:rsid w:val="00987344"/>
    <w:rsid w:val="009968E3"/>
    <w:rsid w:val="009B5167"/>
    <w:rsid w:val="009C06B4"/>
    <w:rsid w:val="009C6262"/>
    <w:rsid w:val="009D4880"/>
    <w:rsid w:val="009D4E8A"/>
    <w:rsid w:val="009E332A"/>
    <w:rsid w:val="009E6A58"/>
    <w:rsid w:val="00A07370"/>
    <w:rsid w:val="00A076FB"/>
    <w:rsid w:val="00A13C97"/>
    <w:rsid w:val="00A14A31"/>
    <w:rsid w:val="00A26651"/>
    <w:rsid w:val="00A47491"/>
    <w:rsid w:val="00A600FD"/>
    <w:rsid w:val="00A605FF"/>
    <w:rsid w:val="00A934DA"/>
    <w:rsid w:val="00AA0B40"/>
    <w:rsid w:val="00AA60EA"/>
    <w:rsid w:val="00AB51C0"/>
    <w:rsid w:val="00AC058D"/>
    <w:rsid w:val="00AC5F3A"/>
    <w:rsid w:val="00AD1836"/>
    <w:rsid w:val="00AD683E"/>
    <w:rsid w:val="00AE165B"/>
    <w:rsid w:val="00AF03BE"/>
    <w:rsid w:val="00AF0EC0"/>
    <w:rsid w:val="00AF45DD"/>
    <w:rsid w:val="00B037FC"/>
    <w:rsid w:val="00B2035C"/>
    <w:rsid w:val="00B22E8B"/>
    <w:rsid w:val="00B323F4"/>
    <w:rsid w:val="00B45D0F"/>
    <w:rsid w:val="00B628E7"/>
    <w:rsid w:val="00B704BF"/>
    <w:rsid w:val="00B822A3"/>
    <w:rsid w:val="00B91B6A"/>
    <w:rsid w:val="00B93BE2"/>
    <w:rsid w:val="00BA48EE"/>
    <w:rsid w:val="00BB38EE"/>
    <w:rsid w:val="00BC3AE5"/>
    <w:rsid w:val="00BC5D9F"/>
    <w:rsid w:val="00BF04B7"/>
    <w:rsid w:val="00BF2FFC"/>
    <w:rsid w:val="00BF592B"/>
    <w:rsid w:val="00BF60B2"/>
    <w:rsid w:val="00BF61D0"/>
    <w:rsid w:val="00BF64E7"/>
    <w:rsid w:val="00C032B5"/>
    <w:rsid w:val="00C212C2"/>
    <w:rsid w:val="00C244CF"/>
    <w:rsid w:val="00C31910"/>
    <w:rsid w:val="00C47AED"/>
    <w:rsid w:val="00C56AFC"/>
    <w:rsid w:val="00C63D53"/>
    <w:rsid w:val="00C63EC5"/>
    <w:rsid w:val="00C72B53"/>
    <w:rsid w:val="00C80F98"/>
    <w:rsid w:val="00C83E9D"/>
    <w:rsid w:val="00C84B3C"/>
    <w:rsid w:val="00C946C9"/>
    <w:rsid w:val="00C97434"/>
    <w:rsid w:val="00CC5216"/>
    <w:rsid w:val="00CD1207"/>
    <w:rsid w:val="00CD32A5"/>
    <w:rsid w:val="00CE64EE"/>
    <w:rsid w:val="00D02610"/>
    <w:rsid w:val="00D06E0F"/>
    <w:rsid w:val="00D145B2"/>
    <w:rsid w:val="00D15BDD"/>
    <w:rsid w:val="00D20BA3"/>
    <w:rsid w:val="00D24432"/>
    <w:rsid w:val="00D2456C"/>
    <w:rsid w:val="00D27796"/>
    <w:rsid w:val="00D40B7D"/>
    <w:rsid w:val="00D41A72"/>
    <w:rsid w:val="00D444D9"/>
    <w:rsid w:val="00D45CAB"/>
    <w:rsid w:val="00D512D7"/>
    <w:rsid w:val="00D877FF"/>
    <w:rsid w:val="00DA0F99"/>
    <w:rsid w:val="00DA7207"/>
    <w:rsid w:val="00DC522E"/>
    <w:rsid w:val="00DC75EE"/>
    <w:rsid w:val="00DD7535"/>
    <w:rsid w:val="00DE73D9"/>
    <w:rsid w:val="00E02CB1"/>
    <w:rsid w:val="00E0696E"/>
    <w:rsid w:val="00E24639"/>
    <w:rsid w:val="00E33F05"/>
    <w:rsid w:val="00E36B2A"/>
    <w:rsid w:val="00E5770A"/>
    <w:rsid w:val="00E65601"/>
    <w:rsid w:val="00E74574"/>
    <w:rsid w:val="00E82354"/>
    <w:rsid w:val="00E86082"/>
    <w:rsid w:val="00E876D9"/>
    <w:rsid w:val="00E94115"/>
    <w:rsid w:val="00E9699F"/>
    <w:rsid w:val="00E971C9"/>
    <w:rsid w:val="00EB0FF1"/>
    <w:rsid w:val="00EC513D"/>
    <w:rsid w:val="00EC7B0E"/>
    <w:rsid w:val="00ED2B41"/>
    <w:rsid w:val="00ED4193"/>
    <w:rsid w:val="00EE6C2E"/>
    <w:rsid w:val="00F4452B"/>
    <w:rsid w:val="00F51105"/>
    <w:rsid w:val="00F56667"/>
    <w:rsid w:val="00F578B9"/>
    <w:rsid w:val="00F66EC3"/>
    <w:rsid w:val="00F70020"/>
    <w:rsid w:val="00F7053A"/>
    <w:rsid w:val="00F70D5F"/>
    <w:rsid w:val="00F70EA1"/>
    <w:rsid w:val="00F73D26"/>
    <w:rsid w:val="00F760B2"/>
    <w:rsid w:val="00F762EE"/>
    <w:rsid w:val="00F82ADC"/>
    <w:rsid w:val="00F91548"/>
    <w:rsid w:val="00F96FDE"/>
    <w:rsid w:val="00FA135C"/>
    <w:rsid w:val="00FB1B50"/>
    <w:rsid w:val="00FC5134"/>
    <w:rsid w:val="00FD34BD"/>
    <w:rsid w:val="00FE145F"/>
    <w:rsid w:val="00FE15E1"/>
    <w:rsid w:val="00FE3513"/>
    <w:rsid w:val="00FF0C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6A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1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71DD8"/>
    <w:pPr>
      <w:spacing w:after="0" w:line="240" w:lineRule="auto"/>
    </w:pPr>
  </w:style>
  <w:style w:type="table" w:styleId="a4">
    <w:name w:val="Table Grid"/>
    <w:basedOn w:val="a1"/>
    <w:uiPriority w:val="59"/>
    <w:rsid w:val="001F1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F1623"/>
    <w:pPr>
      <w:widowControl w:val="0"/>
      <w:autoSpaceDE w:val="0"/>
      <w:autoSpaceDN w:val="0"/>
      <w:spacing w:after="0" w:line="240" w:lineRule="auto"/>
    </w:pPr>
    <w:rPr>
      <w:rFonts w:ascii="Calibri" w:eastAsia="Times New Roman" w:hAnsi="Calibri" w:cs="Calibri"/>
      <w:szCs w:val="20"/>
      <w:lang w:eastAsia="ru-RU"/>
    </w:rPr>
  </w:style>
  <w:style w:type="paragraph" w:styleId="a5">
    <w:name w:val="Body Text Indent"/>
    <w:basedOn w:val="a"/>
    <w:link w:val="a6"/>
    <w:rsid w:val="00254122"/>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rsid w:val="00254122"/>
    <w:rPr>
      <w:rFonts w:ascii="Times New Roman" w:eastAsia="Times New Roman" w:hAnsi="Times New Roman" w:cs="Times New Roman"/>
      <w:sz w:val="28"/>
      <w:szCs w:val="20"/>
      <w:lang w:eastAsia="ru-RU"/>
    </w:rPr>
  </w:style>
  <w:style w:type="paragraph" w:customStyle="1" w:styleId="ConsPlusTitle">
    <w:name w:val="ConsPlusTitle"/>
    <w:rsid w:val="000C5775"/>
    <w:pPr>
      <w:widowControl w:val="0"/>
      <w:autoSpaceDE w:val="0"/>
      <w:autoSpaceDN w:val="0"/>
      <w:spacing w:after="0" w:line="240" w:lineRule="auto"/>
    </w:pPr>
    <w:rPr>
      <w:rFonts w:ascii="Calibri" w:eastAsia="Times New Roman" w:hAnsi="Calibri" w:cs="Calibri"/>
      <w:b/>
      <w:szCs w:val="20"/>
      <w:lang w:eastAsia="ru-RU"/>
    </w:rPr>
  </w:style>
  <w:style w:type="paragraph" w:styleId="a7">
    <w:name w:val="List Paragraph"/>
    <w:basedOn w:val="a"/>
    <w:uiPriority w:val="34"/>
    <w:qFormat/>
    <w:rsid w:val="00462DA9"/>
    <w:pPr>
      <w:ind w:left="720"/>
      <w:contextualSpacing/>
    </w:pPr>
  </w:style>
  <w:style w:type="paragraph" w:styleId="a8">
    <w:name w:val="Balloon Text"/>
    <w:basedOn w:val="a"/>
    <w:link w:val="a9"/>
    <w:uiPriority w:val="99"/>
    <w:semiHidden/>
    <w:unhideWhenUsed/>
    <w:rsid w:val="007561C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561C4"/>
    <w:rPr>
      <w:rFonts w:ascii="Tahoma" w:hAnsi="Tahoma" w:cs="Tahoma"/>
      <w:sz w:val="16"/>
      <w:szCs w:val="16"/>
    </w:rPr>
  </w:style>
  <w:style w:type="character" w:styleId="aa">
    <w:name w:val="annotation reference"/>
    <w:basedOn w:val="a0"/>
    <w:uiPriority w:val="99"/>
    <w:semiHidden/>
    <w:unhideWhenUsed/>
    <w:rsid w:val="006F2B7A"/>
    <w:rPr>
      <w:sz w:val="16"/>
      <w:szCs w:val="16"/>
    </w:rPr>
  </w:style>
  <w:style w:type="paragraph" w:styleId="ab">
    <w:name w:val="annotation text"/>
    <w:basedOn w:val="a"/>
    <w:link w:val="ac"/>
    <w:uiPriority w:val="99"/>
    <w:unhideWhenUsed/>
    <w:rsid w:val="006F2B7A"/>
    <w:pPr>
      <w:spacing w:line="240" w:lineRule="auto"/>
    </w:pPr>
    <w:rPr>
      <w:sz w:val="20"/>
      <w:szCs w:val="20"/>
    </w:rPr>
  </w:style>
  <w:style w:type="character" w:customStyle="1" w:styleId="ac">
    <w:name w:val="Текст примечания Знак"/>
    <w:basedOn w:val="a0"/>
    <w:link w:val="ab"/>
    <w:uiPriority w:val="99"/>
    <w:rsid w:val="006F2B7A"/>
    <w:rPr>
      <w:sz w:val="20"/>
      <w:szCs w:val="20"/>
    </w:rPr>
  </w:style>
  <w:style w:type="paragraph" w:styleId="ad">
    <w:name w:val="annotation subject"/>
    <w:basedOn w:val="ab"/>
    <w:next w:val="ab"/>
    <w:link w:val="ae"/>
    <w:uiPriority w:val="99"/>
    <w:semiHidden/>
    <w:unhideWhenUsed/>
    <w:rsid w:val="006F2B7A"/>
    <w:rPr>
      <w:b/>
      <w:bCs/>
    </w:rPr>
  </w:style>
  <w:style w:type="character" w:customStyle="1" w:styleId="ae">
    <w:name w:val="Тема примечания Знак"/>
    <w:basedOn w:val="ac"/>
    <w:link w:val="ad"/>
    <w:uiPriority w:val="99"/>
    <w:semiHidden/>
    <w:rsid w:val="006F2B7A"/>
    <w:rPr>
      <w:b/>
      <w:bCs/>
      <w:sz w:val="20"/>
      <w:szCs w:val="20"/>
    </w:rPr>
  </w:style>
  <w:style w:type="character" w:customStyle="1" w:styleId="fontstyle01">
    <w:name w:val="fontstyle01"/>
    <w:basedOn w:val="a0"/>
    <w:rsid w:val="0041584F"/>
    <w:rPr>
      <w:rFonts w:ascii="TimesNewRomanPSMT" w:hAnsi="TimesNewRomanPSMT" w:hint="default"/>
      <w:b w:val="0"/>
      <w:bCs w:val="0"/>
      <w:i w:val="0"/>
      <w:iCs w:val="0"/>
      <w:color w:val="000000"/>
      <w:sz w:val="24"/>
      <w:szCs w:val="24"/>
    </w:rPr>
  </w:style>
  <w:style w:type="paragraph" w:customStyle="1" w:styleId="NPA-">
    <w:name w:val="NPA-#"/>
    <w:basedOn w:val="a"/>
    <w:qFormat/>
    <w:rsid w:val="00783EF8"/>
    <w:pPr>
      <w:tabs>
        <w:tab w:val="left" w:pos="1985"/>
      </w:tabs>
      <w:spacing w:before="120" w:after="60" w:line="288" w:lineRule="auto"/>
      <w:ind w:left="1985" w:hanging="567"/>
      <w:jc w:val="both"/>
    </w:pPr>
    <w:rPr>
      <w:rFonts w:ascii="Courier New" w:eastAsia="Calibri" w:hAnsi="Courier New" w:cs="Courier New"/>
      <w:sz w:val="18"/>
      <w:szCs w:val="18"/>
      <w:lang w:eastAsia="ru-RU"/>
    </w:rPr>
  </w:style>
  <w:style w:type="character" w:styleId="af">
    <w:name w:val="Hyperlink"/>
    <w:basedOn w:val="a0"/>
    <w:uiPriority w:val="99"/>
    <w:semiHidden/>
    <w:unhideWhenUsed/>
    <w:rsid w:val="00B704B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1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71DD8"/>
    <w:pPr>
      <w:spacing w:after="0" w:line="240" w:lineRule="auto"/>
    </w:pPr>
  </w:style>
  <w:style w:type="table" w:styleId="a4">
    <w:name w:val="Table Grid"/>
    <w:basedOn w:val="a1"/>
    <w:uiPriority w:val="59"/>
    <w:rsid w:val="001F1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F1623"/>
    <w:pPr>
      <w:widowControl w:val="0"/>
      <w:autoSpaceDE w:val="0"/>
      <w:autoSpaceDN w:val="0"/>
      <w:spacing w:after="0" w:line="240" w:lineRule="auto"/>
    </w:pPr>
    <w:rPr>
      <w:rFonts w:ascii="Calibri" w:eastAsia="Times New Roman" w:hAnsi="Calibri" w:cs="Calibri"/>
      <w:szCs w:val="20"/>
      <w:lang w:eastAsia="ru-RU"/>
    </w:rPr>
  </w:style>
  <w:style w:type="paragraph" w:styleId="a5">
    <w:name w:val="Body Text Indent"/>
    <w:basedOn w:val="a"/>
    <w:link w:val="a6"/>
    <w:rsid w:val="00254122"/>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rsid w:val="00254122"/>
    <w:rPr>
      <w:rFonts w:ascii="Times New Roman" w:eastAsia="Times New Roman" w:hAnsi="Times New Roman" w:cs="Times New Roman"/>
      <w:sz w:val="28"/>
      <w:szCs w:val="20"/>
      <w:lang w:eastAsia="ru-RU"/>
    </w:rPr>
  </w:style>
  <w:style w:type="paragraph" w:customStyle="1" w:styleId="ConsPlusTitle">
    <w:name w:val="ConsPlusTitle"/>
    <w:rsid w:val="000C5775"/>
    <w:pPr>
      <w:widowControl w:val="0"/>
      <w:autoSpaceDE w:val="0"/>
      <w:autoSpaceDN w:val="0"/>
      <w:spacing w:after="0" w:line="240" w:lineRule="auto"/>
    </w:pPr>
    <w:rPr>
      <w:rFonts w:ascii="Calibri" w:eastAsia="Times New Roman" w:hAnsi="Calibri" w:cs="Calibri"/>
      <w:b/>
      <w:szCs w:val="20"/>
      <w:lang w:eastAsia="ru-RU"/>
    </w:rPr>
  </w:style>
  <w:style w:type="paragraph" w:styleId="a7">
    <w:name w:val="List Paragraph"/>
    <w:basedOn w:val="a"/>
    <w:uiPriority w:val="34"/>
    <w:qFormat/>
    <w:rsid w:val="00462DA9"/>
    <w:pPr>
      <w:ind w:left="720"/>
      <w:contextualSpacing/>
    </w:pPr>
  </w:style>
  <w:style w:type="paragraph" w:styleId="a8">
    <w:name w:val="Balloon Text"/>
    <w:basedOn w:val="a"/>
    <w:link w:val="a9"/>
    <w:uiPriority w:val="99"/>
    <w:semiHidden/>
    <w:unhideWhenUsed/>
    <w:rsid w:val="007561C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561C4"/>
    <w:rPr>
      <w:rFonts w:ascii="Tahoma" w:hAnsi="Tahoma" w:cs="Tahoma"/>
      <w:sz w:val="16"/>
      <w:szCs w:val="16"/>
    </w:rPr>
  </w:style>
  <w:style w:type="character" w:styleId="aa">
    <w:name w:val="annotation reference"/>
    <w:basedOn w:val="a0"/>
    <w:uiPriority w:val="99"/>
    <w:semiHidden/>
    <w:unhideWhenUsed/>
    <w:rsid w:val="006F2B7A"/>
    <w:rPr>
      <w:sz w:val="16"/>
      <w:szCs w:val="16"/>
    </w:rPr>
  </w:style>
  <w:style w:type="paragraph" w:styleId="ab">
    <w:name w:val="annotation text"/>
    <w:basedOn w:val="a"/>
    <w:link w:val="ac"/>
    <w:uiPriority w:val="99"/>
    <w:unhideWhenUsed/>
    <w:rsid w:val="006F2B7A"/>
    <w:pPr>
      <w:spacing w:line="240" w:lineRule="auto"/>
    </w:pPr>
    <w:rPr>
      <w:sz w:val="20"/>
      <w:szCs w:val="20"/>
    </w:rPr>
  </w:style>
  <w:style w:type="character" w:customStyle="1" w:styleId="ac">
    <w:name w:val="Текст примечания Знак"/>
    <w:basedOn w:val="a0"/>
    <w:link w:val="ab"/>
    <w:uiPriority w:val="99"/>
    <w:rsid w:val="006F2B7A"/>
    <w:rPr>
      <w:sz w:val="20"/>
      <w:szCs w:val="20"/>
    </w:rPr>
  </w:style>
  <w:style w:type="paragraph" w:styleId="ad">
    <w:name w:val="annotation subject"/>
    <w:basedOn w:val="ab"/>
    <w:next w:val="ab"/>
    <w:link w:val="ae"/>
    <w:uiPriority w:val="99"/>
    <w:semiHidden/>
    <w:unhideWhenUsed/>
    <w:rsid w:val="006F2B7A"/>
    <w:rPr>
      <w:b/>
      <w:bCs/>
    </w:rPr>
  </w:style>
  <w:style w:type="character" w:customStyle="1" w:styleId="ae">
    <w:name w:val="Тема примечания Знак"/>
    <w:basedOn w:val="ac"/>
    <w:link w:val="ad"/>
    <w:uiPriority w:val="99"/>
    <w:semiHidden/>
    <w:rsid w:val="006F2B7A"/>
    <w:rPr>
      <w:b/>
      <w:bCs/>
      <w:sz w:val="20"/>
      <w:szCs w:val="20"/>
    </w:rPr>
  </w:style>
  <w:style w:type="character" w:customStyle="1" w:styleId="fontstyle01">
    <w:name w:val="fontstyle01"/>
    <w:basedOn w:val="a0"/>
    <w:rsid w:val="0041584F"/>
    <w:rPr>
      <w:rFonts w:ascii="TimesNewRomanPSMT" w:hAnsi="TimesNewRomanPSMT" w:hint="default"/>
      <w:b w:val="0"/>
      <w:bCs w:val="0"/>
      <w:i w:val="0"/>
      <w:iCs w:val="0"/>
      <w:color w:val="000000"/>
      <w:sz w:val="24"/>
      <w:szCs w:val="24"/>
    </w:rPr>
  </w:style>
  <w:style w:type="paragraph" w:customStyle="1" w:styleId="NPA-">
    <w:name w:val="NPA-#"/>
    <w:basedOn w:val="a"/>
    <w:qFormat/>
    <w:rsid w:val="00783EF8"/>
    <w:pPr>
      <w:tabs>
        <w:tab w:val="left" w:pos="1985"/>
      </w:tabs>
      <w:spacing w:before="120" w:after="60" w:line="288" w:lineRule="auto"/>
      <w:ind w:left="1985" w:hanging="567"/>
      <w:jc w:val="both"/>
    </w:pPr>
    <w:rPr>
      <w:rFonts w:ascii="Courier New" w:eastAsia="Calibri" w:hAnsi="Courier New" w:cs="Courier New"/>
      <w:sz w:val="18"/>
      <w:szCs w:val="18"/>
      <w:lang w:eastAsia="ru-RU"/>
    </w:rPr>
  </w:style>
  <w:style w:type="character" w:styleId="af">
    <w:name w:val="Hyperlink"/>
    <w:basedOn w:val="a0"/>
    <w:uiPriority w:val="99"/>
    <w:semiHidden/>
    <w:unhideWhenUsed/>
    <w:rsid w:val="00B704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050971">
      <w:bodyDiv w:val="1"/>
      <w:marLeft w:val="0"/>
      <w:marRight w:val="0"/>
      <w:marTop w:val="0"/>
      <w:marBottom w:val="0"/>
      <w:divBdr>
        <w:top w:val="none" w:sz="0" w:space="0" w:color="auto"/>
        <w:left w:val="none" w:sz="0" w:space="0" w:color="auto"/>
        <w:bottom w:val="none" w:sz="0" w:space="0" w:color="auto"/>
        <w:right w:val="none" w:sz="0" w:space="0" w:color="auto"/>
      </w:divBdr>
    </w:div>
    <w:div w:id="189701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DBD73CACB07B42938E9026C3F24E94113F7689052D9F5E3A9BD8F0A6D42783AEE3198287125141E5BsBM" TargetMode="External"/><Relationship Id="rId18" Type="http://schemas.openxmlformats.org/officeDocument/2006/relationships/hyperlink" Target="consultantplus://offline/ref=092061F9FCE6B9723BDA95315C07951C538DAE9A937246F9F16F1D9C995F9A6A8C04AE3961209FDD52E61FF870F8EA476526ED3CE3B2EA4031F9I" TargetMode="External"/><Relationship Id="rId26" Type="http://schemas.openxmlformats.org/officeDocument/2006/relationships/hyperlink" Target="consultantplus://offline/ref=9F49C6CA8E1CFA17C378F8395B99B92E49DF8F94677B8F86985F4B18A2675D12335B38D99794024AA431A06A6134D2901C262D6D747A8F2FX5f2M" TargetMode="External"/><Relationship Id="rId39" Type="http://schemas.openxmlformats.org/officeDocument/2006/relationships/hyperlink" Target="consultantplus://offline/ref=9F49C6CA8E1CFA17C378F8395B99B92E49DF8F94677B8F86985F4B18A2675D12335B38D99794024AA731A06A6134D2901C262D6D747A8F2FX5f2M" TargetMode="External"/><Relationship Id="rId21" Type="http://schemas.openxmlformats.org/officeDocument/2006/relationships/hyperlink" Target="consultantplus://offline/ref=857125C3C61D13FE6455C1A5256ECC64145EFA7AC1D36DA675356FEE728B9661023B6B604124FFC7B8F7B3F0B94D168A388B4BBB260E11FBK7kAI" TargetMode="External"/><Relationship Id="rId34" Type="http://schemas.openxmlformats.org/officeDocument/2006/relationships/hyperlink" Target="file:///Y:\&#1054;&#1073;&#1097;&#1072;&#1103;\&#1044;&#1054;&#1050;&#1059;&#1052;&#1045;&#1053;&#1058;&#1067;_2018\&#1075;&#1086;&#1089;&#1087;&#1088;&#1086;&#1075;&#1088;&#1084;&#1084;&#1072;%202019\&#1055;&#1088;&#1086;&#1077;&#1082;&#1090;%20&#1087;&#1088;&#1086;&#1075;&#1088;&#1072;&#1084;&#1084;&#1099;\&#1079;&#1072;&#1084;&#1077;&#1095;&#1072;&#1085;&#1080;&#1103;%20&#1101;&#1082;&#1086;&#1085;&#1086;&#1084;&#1080;&#1082;&#1072;%2023.11.18\&#1087;&#1088;&#1086;&#1077;&#1082;&#1090;%20&#1087;&#1088;&#1086;&#1075;&#1088;&#1072;&#1084;&#1084;&#1099;%20231118.docx" TargetMode="External"/><Relationship Id="rId42" Type="http://schemas.openxmlformats.org/officeDocument/2006/relationships/hyperlink" Target="consultantplus://offline/ref=EA95A5146E0C6B268CE0CD0E763108684E559FEAFD0E1D40412FA2838F2AAD6DBFE21C8847AC9012BE1A2A7AF9B38A41FB633F8EBF5C9F9DJFh4M" TargetMode="External"/><Relationship Id="rId47" Type="http://schemas.openxmlformats.org/officeDocument/2006/relationships/hyperlink" Target="consultantplus://offline/ref=7A49B4FB6B5284996D423A189F44F73925321BB4E79C852F64599D5859C6DEF0102D3D09FEC4864Ey16FO" TargetMode="External"/><Relationship Id="rId50" Type="http://schemas.openxmlformats.org/officeDocument/2006/relationships/hyperlink" Target="consultantplus://offline/ref=9F49C6CA8E1CFA17C378F8395B99B92E49DF8F94677B8F86985F4B18A2675D12335B38D99794024AA731A06A6134D2901C262D6D747A8F2FX5f2M" TargetMode="External"/><Relationship Id="rId55" Type="http://schemas.microsoft.com/office/2011/relationships/commentsExtended" Target="commentsExtended.xml"/><Relationship Id="rId7" Type="http://schemas.openxmlformats.org/officeDocument/2006/relationships/hyperlink" Target="consultantplus://offline/ref=18BAC71D197E840CFB0E0017A24EB787F5C4383AFB82324E6E1253755857E9EB252ACAE4604FCCDCw3E5N" TargetMode="External"/><Relationship Id="rId2" Type="http://schemas.openxmlformats.org/officeDocument/2006/relationships/numbering" Target="numbering.xml"/><Relationship Id="rId16" Type="http://schemas.openxmlformats.org/officeDocument/2006/relationships/hyperlink" Target="consultantplus://offline/ref=1C1D72A1D1D749DF6B1F7B7DE89265FECE3B3015E25DC5393242B0EC6A5872AA7AF59B8BFA5D03AD7AA411935F8C7753901147ACE9A85B11ZE4AN" TargetMode="External"/><Relationship Id="rId29" Type="http://schemas.openxmlformats.org/officeDocument/2006/relationships/hyperlink" Target="consultantplus://offline/ref=EA95A5146E0C6B268CE0CD0E763108684E559FEAFD0E1D40412FA2838F2AAD6DBFE21C8847AC9012BE1A2A7AF9B38A41FB633F8EBF5C9F9DJFh4M" TargetMode="External"/><Relationship Id="rId11" Type="http://schemas.openxmlformats.org/officeDocument/2006/relationships/hyperlink" Target="consultantplus://offline/ref=7A49B4FB6B5284996D422C108D44F73927311FB2E29B852F64599D5859yC66O" TargetMode="External"/><Relationship Id="rId24" Type="http://schemas.openxmlformats.org/officeDocument/2006/relationships/hyperlink" Target="consultantplus://offline/ref=9F49C6CA8E1CFA17C378F8395B99B92E49DF8F9A60738F86985F4B18A2675D12335B38D997940346A031A06A6134D2901C262D6D747A8F2FX5f2M" TargetMode="External"/><Relationship Id="rId32" Type="http://schemas.openxmlformats.org/officeDocument/2006/relationships/hyperlink" Target="consultantplus://offline/ref=34EF289262674C76B9A80004F40673923CCEBE284C18B6A77995A4E0B7088C277ECAD2E6B16D98487266EF0734DDEEB89E0AEF589A6AC0Y1M" TargetMode="External"/><Relationship Id="rId37" Type="http://schemas.openxmlformats.org/officeDocument/2006/relationships/image" Target="media/image2.wmf"/><Relationship Id="rId40" Type="http://schemas.openxmlformats.org/officeDocument/2006/relationships/hyperlink" Target="consultantplus://offline/ref=9F49C6CA8E1CFA17C378F8395B99B92E49DF8F94677B8F86985F4B18A2675D12335B38D99794024AA431A06A6134D2901C262D6D747A8F2FX5f2M" TargetMode="External"/><Relationship Id="rId45" Type="http://schemas.openxmlformats.org/officeDocument/2006/relationships/hyperlink" Target="consultantplus://offline/ref=34EF289262674C76B9A80004F40673923CCEBE284C18B6A77995A4E0B7088C277ECAD2E6B16D98487266EF0734DDEEB89E0AEF589A6AC0Y1M" TargetMode="External"/><Relationship Id="rId53"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hyperlink" Target="consultantplus://offline/ref=7A49B4FB6B5284996D4233019844F7392E3B1EB4E091D8256C00915Ay56EO" TargetMode="External"/><Relationship Id="rId19" Type="http://schemas.openxmlformats.org/officeDocument/2006/relationships/hyperlink" Target="consultantplus://offline/ref=092061F9FCE6B9723BDA95315C07951C538DAE9A937246F9F16F1D9C995F9A6A8C04AE3961209FDD52E61FF870F8EA476526ED3CE3B2EA4031F9I" TargetMode="External"/><Relationship Id="rId31" Type="http://schemas.openxmlformats.org/officeDocument/2006/relationships/hyperlink" Target="consultantplus://offline/ref=34EF289262674C76B9A80004F40673923CCEBE284C18B6A77995A4E0B7088C277ECAD2E6B16D9A487266EF0734DDEEB89E0AEF589A6AC0Y1M" TargetMode="External"/><Relationship Id="rId44" Type="http://schemas.openxmlformats.org/officeDocument/2006/relationships/hyperlink" Target="consultantplus://offline/ref=34EF289262674C76B9A80004F40673923CCEBE284C18B6A77995A4E0B7088C277ECAD2E6B16D9A487266EF0734DDEEB89E0AEF589A6AC0Y1M"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7A49B4FB6B5284996D422C108D44F739273A1AB3E099852F64599D5859yC66O" TargetMode="External"/><Relationship Id="rId14" Type="http://schemas.openxmlformats.org/officeDocument/2006/relationships/hyperlink" Target="consultantplus://offline/ref=EE5DF26A6E328D00A00C476A8619799AC175B41CAD525FF16342AC155EDB16E036CFE3C4D8E08567B55F85807029EFB8C2679095540264D0c4zDN" TargetMode="External"/><Relationship Id="rId22" Type="http://schemas.openxmlformats.org/officeDocument/2006/relationships/hyperlink" Target="consultantplus://offline/ref=9F49C6CA8E1CFA17C378F8395B99B92E49DF8E9164728F86985F4B18A2675D12335B38D99794014AA131A06A6134D2901C262D6D747A8F2FX5f2M" TargetMode="External"/><Relationship Id="rId27" Type="http://schemas.openxmlformats.org/officeDocument/2006/relationships/hyperlink" Target="file:///Y:\&#1054;&#1073;&#1097;&#1072;&#1103;\&#1044;&#1054;&#1050;&#1059;&#1052;&#1045;&#1053;&#1058;&#1067;_2018\&#1075;&#1086;&#1089;&#1087;&#1088;&#1086;&#1075;&#1088;&#1084;&#1084;&#1072;%202019\&#1055;&#1088;&#1086;&#1077;&#1082;&#1090;%20&#1087;&#1088;&#1086;&#1075;&#1088;&#1072;&#1084;&#1084;&#1099;\&#1079;&#1072;&#1084;&#1077;&#1095;&#1072;&#1085;&#1080;&#1103;%20&#1101;&#1082;&#1086;&#1085;&#1086;&#1084;&#1080;&#1082;&#1072;%2023.11.18\&#1087;&#1088;&#1086;&#1077;&#1082;&#1090;%20&#1087;&#1088;&#1086;&#1075;&#1088;&#1072;&#1084;&#1084;&#1099;%20231118.docx" TargetMode="External"/><Relationship Id="rId30" Type="http://schemas.openxmlformats.org/officeDocument/2006/relationships/hyperlink" Target="consultantplus://offline/ref=EA95A5146E0C6B268CE0CD0E763108684E559FEAFD0E1D40412FA2838F2AAD6DBFE21C8847AC9013B81A2A7AF9B38A41FB633F8EBF5C9F9DJFh4M" TargetMode="External"/><Relationship Id="rId35" Type="http://schemas.openxmlformats.org/officeDocument/2006/relationships/hyperlink" Target="file:///Y:\&#1054;&#1073;&#1097;&#1072;&#1103;\&#1044;&#1054;&#1050;&#1059;&#1052;&#1045;&#1053;&#1058;&#1067;_2018\&#1075;&#1086;&#1089;&#1087;&#1088;&#1086;&#1075;&#1088;&#1084;&#1084;&#1072;%202019\&#1055;&#1088;&#1086;&#1077;&#1082;&#1090;%20&#1087;&#1088;&#1086;&#1075;&#1088;&#1072;&#1084;&#1084;&#1099;\&#1079;&#1072;&#1084;&#1077;&#1095;&#1072;&#1085;&#1080;&#1103;%20&#1101;&#1082;&#1086;&#1085;&#1086;&#1084;&#1080;&#1082;&#1072;%2023.11.18\&#1087;&#1088;&#1086;&#1077;&#1082;&#1090;%20&#1087;&#1088;&#1086;&#1075;&#1088;&#1072;&#1084;&#1084;&#1099;%20231118.docx" TargetMode="External"/><Relationship Id="rId43" Type="http://schemas.openxmlformats.org/officeDocument/2006/relationships/hyperlink" Target="consultantplus://offline/ref=EA95A5146E0C6B268CE0CD0E763108684E559FEAFD0E1D40412FA2838F2AAD6DBFE21C8847AC9013B81A2A7AF9B38A41FB633F8EBF5C9F9DJFh4M" TargetMode="External"/><Relationship Id="rId48" Type="http://schemas.openxmlformats.org/officeDocument/2006/relationships/hyperlink" Target="file:///Y:\&#1054;&#1073;&#1097;&#1072;&#1103;\&#1044;&#1054;&#1050;&#1059;&#1052;&#1045;&#1053;&#1058;&#1067;_2018\&#1075;&#1086;&#1089;&#1087;&#1088;&#1086;&#1075;&#1088;&#1084;&#1084;&#1072;%202019\&#1055;&#1088;&#1086;&#1077;&#1082;&#1090;%20&#1087;&#1088;&#1086;&#1075;&#1088;&#1072;&#1084;&#1084;&#1099;\&#1079;&#1072;&#1084;&#1077;&#1095;&#1072;&#1085;&#1080;&#1103;%20&#1101;&#1082;&#1086;&#1085;&#1086;&#1084;&#1080;&#1082;&#1072;%2023.11.18\&#1087;&#1088;&#1086;&#1077;&#1082;&#1090;%20&#1087;&#1088;&#1086;&#1075;&#1088;&#1072;&#1084;&#1084;&#1099;%20231118.docx" TargetMode="External"/><Relationship Id="rId8" Type="http://schemas.openxmlformats.org/officeDocument/2006/relationships/hyperlink" Target="consultantplus://offline/ref=18BAC71D197E840CFB0E0017A24EB787F5C4383AFB82324E6E1253755857E9EB252ACAE4604FCCDCw3E5N" TargetMode="External"/><Relationship Id="rId51" Type="http://schemas.openxmlformats.org/officeDocument/2006/relationships/hyperlink" Target="consultantplus://offline/ref=9F49C6CA8E1CFA17C378F8395B99B92E49DF8F94677B8F86985F4B18A2675D12335B38D99794024AA431A06A6134D2901C262D6D747A8F2FX5f2M" TargetMode="External"/><Relationship Id="rId3"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hyperlink" Target="consultantplus://offline/ref=092061F9FCE6B9723BDA95315C07951C538DAE9A937246F9F16F1D9C995F9A6A8C04AE3961209FDB5FE61FF870F8EA476526ED3CE3B2EA4031F9I" TargetMode="External"/><Relationship Id="rId25" Type="http://schemas.openxmlformats.org/officeDocument/2006/relationships/hyperlink" Target="consultantplus://offline/ref=9F49C6CA8E1CFA17C378F8395B99B92E49DF8F94677B8F86985F4B18A2675D12335B38D99794024AA731A06A6134D2901C262D6D747A8F2FX5f2M" TargetMode="External"/><Relationship Id="rId33" Type="http://schemas.openxmlformats.org/officeDocument/2006/relationships/hyperlink" Target="consultantplus://offline/ref=7A49B4FB6B5284996D422C108D44F739273A19B7E692852F64599D5859yC66O" TargetMode="External"/><Relationship Id="rId38" Type="http://schemas.openxmlformats.org/officeDocument/2006/relationships/hyperlink" Target="file:///Y:\&#1054;&#1073;&#1097;&#1072;&#1103;\&#1044;&#1054;&#1050;&#1059;&#1052;&#1045;&#1053;&#1058;&#1067;_2018\&#1075;&#1086;&#1089;&#1087;&#1088;&#1086;&#1075;&#1088;&#1084;&#1084;&#1072;%202019\&#1055;&#1088;&#1086;&#1077;&#1082;&#1090;%20&#1087;&#1088;&#1086;&#1075;&#1088;&#1072;&#1084;&#1084;&#1099;\&#1079;&#1072;&#1084;&#1077;&#1095;&#1072;&#1085;&#1080;&#1103;%20&#1101;&#1082;&#1086;&#1085;&#1086;&#1084;&#1080;&#1082;&#1072;%2023.11.18\&#1087;&#1088;&#1086;&#1077;&#1082;&#1090;%20&#1087;&#1088;&#1086;&#1075;&#1088;&#1072;&#1084;&#1084;&#1099;%20231118.docx" TargetMode="External"/><Relationship Id="rId46" Type="http://schemas.openxmlformats.org/officeDocument/2006/relationships/hyperlink" Target="consultantplus://offline/ref=7A49B4FB6B5284996D423A189F44F73925321BB4E79C852F64599D5859C6DEF0102D3D09FEC48041y16CO" TargetMode="External"/><Relationship Id="rId20" Type="http://schemas.openxmlformats.org/officeDocument/2006/relationships/hyperlink" Target="consultantplus://offline/ref=092061F9FCE6B9723BDA95315C07951C538DAE9A937246F9F16F1D9C995F9A6A8C04AE3961209FDD52E61FF870F8EA476526ED3CE3B2EA4031F9I" TargetMode="External"/><Relationship Id="rId41" Type="http://schemas.openxmlformats.org/officeDocument/2006/relationships/hyperlink" Target="consultantplus://offline/ref=EA95A5146E0C6B268CE0CD0E763108684E559FEAFD0E1D40412FA2838F2AAD6DBFE21C8847AC9012BF1A2A7AF9B38A41FB633F8EBF5C9F9DJFh4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EE5DF26A6E328D00A00C476A8619799AC175B519AE5B5FF16342AC155EDB16E036CFE3C4D8E0876AB65F85807029EFB8C2679095540264D0c4zDN" TargetMode="External"/><Relationship Id="rId23" Type="http://schemas.openxmlformats.org/officeDocument/2006/relationships/hyperlink" Target="consultantplus://offline/ref=9F49C6CA8E1CFA17C378F8395B99B92E49DF8F94677B8F86985F4B18A2675D12335B38D99794024CA431A06A6134D2901C262D6D747A8F2FX5f2M" TargetMode="External"/><Relationship Id="rId28" Type="http://schemas.openxmlformats.org/officeDocument/2006/relationships/hyperlink" Target="consultantplus://offline/ref=EA95A5146E0C6B268CE0CD0E763108684E559FEAFD0E1D40412FA2838F2AAD6DBFE21C8847AC9012BF1A2A7AF9B38A41FB633F8EBF5C9F9DJFh4M" TargetMode="External"/><Relationship Id="rId36" Type="http://schemas.openxmlformats.org/officeDocument/2006/relationships/hyperlink" Target="consultantplus://offline/ref=7A49B4FB6B5284996D423A189F44F73925321BB4E79C852F64599D5859C6DEF0102D3D09FEC48041y16CO" TargetMode="External"/><Relationship Id="rId49" Type="http://schemas.openxmlformats.org/officeDocument/2006/relationships/hyperlink" Target="file:///Y:\&#1054;&#1073;&#1097;&#1072;&#1103;\&#1044;&#1054;&#1050;&#1059;&#1052;&#1045;&#1053;&#1058;&#1067;_2018\&#1075;&#1086;&#1089;&#1087;&#1088;&#1086;&#1075;&#1088;&#1084;&#1084;&#1072;%202019\&#1055;&#1088;&#1086;&#1077;&#1082;&#1090;%20&#1087;&#1088;&#1086;&#1075;&#1088;&#1072;&#1084;&#1084;&#1099;\&#1079;&#1072;&#1084;&#1077;&#1095;&#1072;&#1085;&#1080;&#1103;%20&#1101;&#1082;&#1086;&#1085;&#1086;&#1084;&#1080;&#1082;&#1072;%2023.11.18\&#1087;&#1088;&#1086;&#1077;&#1082;&#1090;%20&#1087;&#1088;&#1086;&#1075;&#1088;&#1072;&#1084;&#1084;&#1099;%20231118.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D8D51-9016-4BBD-AADC-65FAD80A8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47</Pages>
  <Words>16840</Words>
  <Characters>95992</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112607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 Анатольевич БАЛАШОВ</dc:creator>
  <cp:lastModifiedBy>Юлия Анатольевна Антонова</cp:lastModifiedBy>
  <cp:revision>9</cp:revision>
  <cp:lastPrinted>2018-11-23T07:39:00Z</cp:lastPrinted>
  <dcterms:created xsi:type="dcterms:W3CDTF">2018-12-25T06:23:00Z</dcterms:created>
  <dcterms:modified xsi:type="dcterms:W3CDTF">2019-01-23T11:19:00Z</dcterms:modified>
</cp:coreProperties>
</file>