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25" w:rsidRPr="00B54A40" w:rsidRDefault="00832D25" w:rsidP="00741432">
      <w:pPr>
        <w:ind w:left="4678"/>
        <w:jc w:val="right"/>
        <w:rPr>
          <w:sz w:val="28"/>
          <w:szCs w:val="28"/>
        </w:rPr>
      </w:pPr>
      <w:r w:rsidRPr="00B54A40">
        <w:rPr>
          <w:sz w:val="28"/>
          <w:szCs w:val="28"/>
        </w:rPr>
        <w:t>ПРОЕКТ</w:t>
      </w:r>
    </w:p>
    <w:p w:rsidR="00832D25" w:rsidRPr="00B54A40" w:rsidRDefault="00832D25" w:rsidP="00741432">
      <w:pPr>
        <w:rPr>
          <w:sz w:val="27"/>
          <w:szCs w:val="27"/>
        </w:rPr>
      </w:pPr>
    </w:p>
    <w:p w:rsidR="00C6040C" w:rsidRPr="00B54A40" w:rsidRDefault="00C6040C" w:rsidP="00741432">
      <w:pPr>
        <w:rPr>
          <w:sz w:val="27"/>
          <w:szCs w:val="27"/>
        </w:rPr>
      </w:pPr>
    </w:p>
    <w:p w:rsidR="00C6040C" w:rsidRPr="00B54A40" w:rsidRDefault="00C6040C" w:rsidP="00741432">
      <w:pPr>
        <w:rPr>
          <w:sz w:val="27"/>
          <w:szCs w:val="27"/>
        </w:rPr>
      </w:pPr>
    </w:p>
    <w:p w:rsidR="00832D25" w:rsidRPr="00B54A40" w:rsidRDefault="00832D25" w:rsidP="00832D25">
      <w:pPr>
        <w:pStyle w:val="3"/>
        <w:outlineLvl w:val="0"/>
        <w:rPr>
          <w:sz w:val="27"/>
          <w:szCs w:val="27"/>
        </w:rPr>
      </w:pPr>
      <w:r w:rsidRPr="00B54A40">
        <w:rPr>
          <w:sz w:val="27"/>
          <w:szCs w:val="27"/>
        </w:rPr>
        <w:t>ПРАВИТЕЛЬСТВО ЛЕНИНГРАДСКОЙ ОБЛАСТИ</w:t>
      </w:r>
    </w:p>
    <w:p w:rsidR="00832D25" w:rsidRPr="00B54A40" w:rsidRDefault="00832D25" w:rsidP="00832D25">
      <w:pPr>
        <w:rPr>
          <w:sz w:val="20"/>
          <w:szCs w:val="20"/>
        </w:rPr>
      </w:pPr>
    </w:p>
    <w:p w:rsidR="00832D25" w:rsidRPr="00B54A40" w:rsidRDefault="00832D25" w:rsidP="00832D25">
      <w:pPr>
        <w:pStyle w:val="3"/>
        <w:outlineLvl w:val="0"/>
        <w:rPr>
          <w:sz w:val="27"/>
          <w:szCs w:val="27"/>
        </w:rPr>
      </w:pPr>
      <w:proofErr w:type="gramStart"/>
      <w:r w:rsidRPr="00B54A40">
        <w:rPr>
          <w:sz w:val="27"/>
          <w:szCs w:val="27"/>
        </w:rPr>
        <w:t>П</w:t>
      </w:r>
      <w:proofErr w:type="gramEnd"/>
      <w:r w:rsidRPr="00B54A40">
        <w:rPr>
          <w:sz w:val="27"/>
          <w:szCs w:val="27"/>
        </w:rPr>
        <w:t xml:space="preserve"> О С Т А Н О В Л Е Н И Е</w:t>
      </w:r>
    </w:p>
    <w:p w:rsidR="00832D25" w:rsidRPr="00B54A40" w:rsidRDefault="00832D25" w:rsidP="00832D25">
      <w:pPr>
        <w:rPr>
          <w:sz w:val="20"/>
          <w:szCs w:val="20"/>
        </w:rPr>
      </w:pPr>
    </w:p>
    <w:p w:rsidR="00832D25" w:rsidRPr="00B54A40" w:rsidRDefault="00832D25" w:rsidP="00741432">
      <w:pPr>
        <w:jc w:val="center"/>
        <w:rPr>
          <w:snapToGrid w:val="0"/>
          <w:sz w:val="27"/>
          <w:szCs w:val="27"/>
        </w:rPr>
      </w:pPr>
      <w:r w:rsidRPr="00B54A40">
        <w:rPr>
          <w:snapToGrid w:val="0"/>
          <w:sz w:val="27"/>
          <w:szCs w:val="27"/>
        </w:rPr>
        <w:t>от  «___»  ____________  201</w:t>
      </w:r>
      <w:r w:rsidR="00F35EF9" w:rsidRPr="00B54A40">
        <w:rPr>
          <w:snapToGrid w:val="0"/>
          <w:sz w:val="27"/>
          <w:szCs w:val="27"/>
        </w:rPr>
        <w:t>9</w:t>
      </w:r>
      <w:r w:rsidRPr="00B54A40">
        <w:rPr>
          <w:snapToGrid w:val="0"/>
          <w:sz w:val="27"/>
          <w:szCs w:val="27"/>
        </w:rPr>
        <w:t xml:space="preserve"> года   № ________</w:t>
      </w:r>
    </w:p>
    <w:p w:rsidR="00CD6EF2" w:rsidRPr="00B54A40" w:rsidRDefault="00CD6EF2" w:rsidP="00832D25">
      <w:pPr>
        <w:tabs>
          <w:tab w:val="left" w:pos="7421"/>
        </w:tabs>
        <w:rPr>
          <w:sz w:val="28"/>
          <w:szCs w:val="28"/>
        </w:rPr>
      </w:pPr>
    </w:p>
    <w:p w:rsidR="00DC3998" w:rsidRPr="00B54A40" w:rsidRDefault="00DC3998" w:rsidP="00832D25">
      <w:pPr>
        <w:tabs>
          <w:tab w:val="left" w:pos="7421"/>
        </w:tabs>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CD6EF2" w:rsidRPr="00B54A40" w:rsidTr="00C6040C">
        <w:tc>
          <w:tcPr>
            <w:tcW w:w="9356" w:type="dxa"/>
            <w:tcBorders>
              <w:top w:val="nil"/>
              <w:left w:val="nil"/>
              <w:bottom w:val="nil"/>
              <w:right w:val="nil"/>
            </w:tcBorders>
          </w:tcPr>
          <w:p w:rsidR="00B54A40" w:rsidRPr="00B54A40" w:rsidRDefault="00CD6EF2" w:rsidP="00B54A40">
            <w:pPr>
              <w:widowControl/>
              <w:jc w:val="center"/>
              <w:rPr>
                <w:b/>
                <w:sz w:val="28"/>
              </w:rPr>
            </w:pPr>
            <w:r w:rsidRPr="00B54A40">
              <w:rPr>
                <w:b/>
                <w:sz w:val="28"/>
              </w:rPr>
              <w:t>О</w:t>
            </w:r>
            <w:r w:rsidR="00B54A40" w:rsidRPr="00B54A40">
              <w:rPr>
                <w:b/>
                <w:sz w:val="28"/>
              </w:rPr>
              <w:t>б утверждении</w:t>
            </w:r>
            <w:r w:rsidRPr="00B54A40">
              <w:rPr>
                <w:b/>
                <w:sz w:val="28"/>
              </w:rPr>
              <w:t xml:space="preserve"> </w:t>
            </w:r>
            <w:r w:rsidR="00B54A40" w:rsidRPr="00B54A40">
              <w:rPr>
                <w:b/>
                <w:sz w:val="28"/>
              </w:rPr>
              <w:t>Перечня типовых составов взаимосвязанных государственных услуг, предоставляемых органами исполнительной власти Ленинградской области на основании комплексного запроса</w:t>
            </w:r>
            <w:r w:rsidR="00D8348D">
              <w:rPr>
                <w:b/>
                <w:sz w:val="28"/>
              </w:rPr>
              <w:t>,</w:t>
            </w:r>
            <w:r w:rsidR="00B54A40" w:rsidRPr="00B54A40">
              <w:rPr>
                <w:b/>
                <w:sz w:val="28"/>
                <w:szCs w:val="28"/>
              </w:rPr>
              <w:t xml:space="preserve"> и порядка организации </w:t>
            </w:r>
            <w:r w:rsidR="00D8348D" w:rsidRPr="00B54A40">
              <w:rPr>
                <w:b/>
                <w:sz w:val="28"/>
                <w:szCs w:val="28"/>
              </w:rPr>
              <w:t xml:space="preserve">их </w:t>
            </w:r>
            <w:r w:rsidR="00B54A40" w:rsidRPr="00B54A40">
              <w:rPr>
                <w:b/>
                <w:sz w:val="28"/>
                <w:szCs w:val="28"/>
              </w:rPr>
              <w:t xml:space="preserve">предоставления в многофункциональных центрах </w:t>
            </w:r>
            <w:r w:rsidR="00B54A40" w:rsidRPr="00B54A40">
              <w:rPr>
                <w:rFonts w:eastAsia="Calibri"/>
                <w:b/>
                <w:sz w:val="28"/>
                <w:szCs w:val="28"/>
                <w:lang w:eastAsia="en-US"/>
              </w:rPr>
              <w:t>предоставления государственных и муниципальных усл</w:t>
            </w:r>
            <w:r w:rsidR="00B54A40" w:rsidRPr="00B54A40">
              <w:rPr>
                <w:rFonts w:eastAsia="Calibri"/>
                <w:b/>
                <w:sz w:val="28"/>
                <w:szCs w:val="28"/>
              </w:rPr>
              <w:t>уг Ленинградской области</w:t>
            </w:r>
          </w:p>
          <w:p w:rsidR="00CD6EF2" w:rsidRPr="00B54A40" w:rsidRDefault="00CD6EF2" w:rsidP="00CD6EF2">
            <w:pPr>
              <w:widowControl/>
              <w:jc w:val="center"/>
              <w:rPr>
                <w:b/>
                <w:sz w:val="28"/>
              </w:rPr>
            </w:pPr>
          </w:p>
        </w:tc>
      </w:tr>
    </w:tbl>
    <w:p w:rsidR="00CD6EF2" w:rsidRPr="00732674" w:rsidRDefault="00CD6EF2" w:rsidP="00CD6EF2">
      <w:pPr>
        <w:rPr>
          <w:highlight w:val="yellow"/>
        </w:rPr>
      </w:pPr>
    </w:p>
    <w:p w:rsidR="00B54A40" w:rsidRPr="00D8348D" w:rsidRDefault="00B54A40" w:rsidP="00B54A40">
      <w:pPr>
        <w:ind w:firstLine="720"/>
        <w:jc w:val="both"/>
        <w:rPr>
          <w:sz w:val="28"/>
          <w:szCs w:val="28"/>
        </w:rPr>
      </w:pPr>
      <w:r w:rsidRPr="00D8348D">
        <w:rPr>
          <w:sz w:val="28"/>
          <w:szCs w:val="28"/>
        </w:rPr>
        <w:t xml:space="preserve">В соответствии </w:t>
      </w:r>
      <w:r w:rsidR="002658C0" w:rsidRPr="00D8348D">
        <w:rPr>
          <w:sz w:val="28"/>
          <w:szCs w:val="28"/>
        </w:rPr>
        <w:t xml:space="preserve">с пунктом 14 статьи 15.1 </w:t>
      </w:r>
      <w:r w:rsidRPr="00D8348D">
        <w:rPr>
          <w:sz w:val="28"/>
          <w:szCs w:val="28"/>
        </w:rPr>
        <w:t>Федеральн</w:t>
      </w:r>
      <w:r w:rsidR="002658C0" w:rsidRPr="00D8348D">
        <w:rPr>
          <w:sz w:val="28"/>
          <w:szCs w:val="28"/>
        </w:rPr>
        <w:t>ого</w:t>
      </w:r>
      <w:r w:rsidRPr="00D8348D">
        <w:rPr>
          <w:sz w:val="28"/>
          <w:szCs w:val="28"/>
        </w:rPr>
        <w:t xml:space="preserve"> </w:t>
      </w:r>
      <w:hyperlink r:id="rId9" w:history="1">
        <w:r w:rsidRPr="00D8348D">
          <w:rPr>
            <w:sz w:val="28"/>
            <w:szCs w:val="28"/>
          </w:rPr>
          <w:t>закон</w:t>
        </w:r>
        <w:r w:rsidR="002658C0" w:rsidRPr="00D8348D">
          <w:rPr>
            <w:sz w:val="28"/>
            <w:szCs w:val="28"/>
          </w:rPr>
          <w:t>а</w:t>
        </w:r>
      </w:hyperlink>
      <w:r w:rsidRPr="00D8348D">
        <w:rPr>
          <w:sz w:val="28"/>
          <w:szCs w:val="28"/>
        </w:rPr>
        <w:t xml:space="preserve"> от 27 июля 2010 года </w:t>
      </w:r>
      <w:r w:rsidR="00D8348D">
        <w:rPr>
          <w:sz w:val="28"/>
          <w:szCs w:val="28"/>
        </w:rPr>
        <w:t xml:space="preserve">№ </w:t>
      </w:r>
      <w:r w:rsidRPr="00D8348D">
        <w:rPr>
          <w:sz w:val="28"/>
          <w:szCs w:val="28"/>
        </w:rPr>
        <w:t>210-ФЗ «О</w:t>
      </w:r>
      <w:r w:rsidR="00D8348D">
        <w:rPr>
          <w:sz w:val="28"/>
          <w:szCs w:val="28"/>
        </w:rPr>
        <w:t>б</w:t>
      </w:r>
      <w:r w:rsidRPr="00D8348D">
        <w:rPr>
          <w:sz w:val="28"/>
          <w:szCs w:val="28"/>
        </w:rPr>
        <w:t xml:space="preserve"> организации предоставления государственных и муниципальных услуг» Правительство Ленинградской области постановляет:</w:t>
      </w:r>
    </w:p>
    <w:p w:rsidR="00EC3716" w:rsidRDefault="00EC3716" w:rsidP="00B54A40">
      <w:pPr>
        <w:ind w:firstLine="720"/>
        <w:jc w:val="both"/>
        <w:rPr>
          <w:sz w:val="28"/>
          <w:szCs w:val="28"/>
        </w:rPr>
      </w:pPr>
    </w:p>
    <w:p w:rsidR="002658C0" w:rsidRPr="002658C0" w:rsidRDefault="00B54A40" w:rsidP="001F145A">
      <w:pPr>
        <w:pStyle w:val="ad"/>
        <w:numPr>
          <w:ilvl w:val="0"/>
          <w:numId w:val="3"/>
        </w:numPr>
        <w:tabs>
          <w:tab w:val="left" w:pos="567"/>
        </w:tabs>
        <w:spacing w:after="0" w:line="240" w:lineRule="auto"/>
        <w:ind w:left="0" w:firstLine="709"/>
        <w:jc w:val="both"/>
        <w:rPr>
          <w:rFonts w:ascii="Times New Roman" w:hAnsi="Times New Roman"/>
          <w:sz w:val="28"/>
          <w:szCs w:val="28"/>
        </w:rPr>
      </w:pPr>
      <w:r w:rsidRPr="002658C0">
        <w:rPr>
          <w:rFonts w:ascii="Times New Roman" w:hAnsi="Times New Roman"/>
          <w:sz w:val="28"/>
          <w:szCs w:val="28"/>
        </w:rPr>
        <w:t>Утвердить</w:t>
      </w:r>
      <w:r w:rsidR="002658C0" w:rsidRPr="002658C0">
        <w:rPr>
          <w:rFonts w:ascii="Times New Roman" w:hAnsi="Times New Roman"/>
          <w:sz w:val="28"/>
          <w:szCs w:val="28"/>
        </w:rPr>
        <w:t>:</w:t>
      </w:r>
    </w:p>
    <w:p w:rsidR="00B54A40" w:rsidRPr="002658C0" w:rsidRDefault="002658C0" w:rsidP="001F145A">
      <w:pPr>
        <w:tabs>
          <w:tab w:val="left" w:pos="567"/>
          <w:tab w:val="left" w:pos="851"/>
        </w:tabs>
        <w:ind w:firstLine="709"/>
        <w:jc w:val="both"/>
        <w:rPr>
          <w:sz w:val="28"/>
          <w:szCs w:val="28"/>
        </w:rPr>
      </w:pPr>
      <w:r w:rsidRPr="002658C0">
        <w:rPr>
          <w:sz w:val="28"/>
          <w:szCs w:val="28"/>
        </w:rPr>
        <w:t>Перечень типовых составов взаимосвязанных государственных услуг, предоставляемых органами исполнительной власти Ленинградской области на основании комплексного запроса (далее – Перечень)</w:t>
      </w:r>
      <w:r w:rsidRPr="002658C0">
        <w:rPr>
          <w:rFonts w:eastAsia="Calibri"/>
          <w:sz w:val="28"/>
          <w:szCs w:val="28"/>
        </w:rPr>
        <w:t xml:space="preserve"> </w:t>
      </w:r>
      <w:r w:rsidR="00B54A40" w:rsidRPr="002658C0">
        <w:rPr>
          <w:rFonts w:eastAsia="Calibri"/>
          <w:sz w:val="28"/>
          <w:szCs w:val="28"/>
        </w:rPr>
        <w:t>(приложение 1)</w:t>
      </w:r>
      <w:r w:rsidR="00EC3716">
        <w:rPr>
          <w:rFonts w:eastAsia="Calibri"/>
          <w:sz w:val="28"/>
          <w:szCs w:val="28"/>
        </w:rPr>
        <w:t>;</w:t>
      </w:r>
      <w:r w:rsidR="00B54A40" w:rsidRPr="002658C0">
        <w:rPr>
          <w:sz w:val="28"/>
          <w:szCs w:val="28"/>
        </w:rPr>
        <w:t xml:space="preserve"> </w:t>
      </w:r>
    </w:p>
    <w:p w:rsidR="00B54A40" w:rsidRPr="002658C0" w:rsidRDefault="00CE21E9" w:rsidP="001F145A">
      <w:pPr>
        <w:tabs>
          <w:tab w:val="left" w:pos="567"/>
          <w:tab w:val="left" w:pos="851"/>
        </w:tabs>
        <w:ind w:firstLine="709"/>
        <w:jc w:val="both"/>
        <w:rPr>
          <w:sz w:val="28"/>
          <w:szCs w:val="28"/>
        </w:rPr>
      </w:pPr>
      <w:r w:rsidRPr="002658C0">
        <w:rPr>
          <w:sz w:val="28"/>
          <w:szCs w:val="28"/>
        </w:rPr>
        <w:t xml:space="preserve">Порядок организации предоставления взаимосвязанных услуг в рамках типовых составов в многофункциональных центрах </w:t>
      </w:r>
      <w:r w:rsidRPr="002658C0">
        <w:rPr>
          <w:rFonts w:eastAsia="Calibri"/>
          <w:sz w:val="28"/>
          <w:szCs w:val="28"/>
          <w:lang w:eastAsia="en-US"/>
        </w:rPr>
        <w:t>предоставления государственных и муниципальных усл</w:t>
      </w:r>
      <w:r w:rsidRPr="002658C0">
        <w:rPr>
          <w:rFonts w:eastAsia="Calibri"/>
          <w:sz w:val="28"/>
          <w:szCs w:val="28"/>
        </w:rPr>
        <w:t xml:space="preserve">уг Ленинградской области </w:t>
      </w:r>
      <w:r w:rsidR="00B54A40" w:rsidRPr="002658C0">
        <w:rPr>
          <w:rFonts w:eastAsia="Calibri"/>
          <w:sz w:val="28"/>
          <w:szCs w:val="28"/>
        </w:rPr>
        <w:t>(приложение 2)</w:t>
      </w:r>
      <w:r w:rsidR="00B54A40" w:rsidRPr="002658C0">
        <w:rPr>
          <w:sz w:val="28"/>
          <w:szCs w:val="28"/>
        </w:rPr>
        <w:t>.</w:t>
      </w:r>
    </w:p>
    <w:p w:rsidR="00B54A40" w:rsidRPr="002658C0" w:rsidRDefault="00B54A40" w:rsidP="001F145A">
      <w:pPr>
        <w:pStyle w:val="ad"/>
        <w:numPr>
          <w:ilvl w:val="0"/>
          <w:numId w:val="3"/>
        </w:numPr>
        <w:tabs>
          <w:tab w:val="left" w:pos="567"/>
        </w:tabs>
        <w:spacing w:after="0" w:line="240" w:lineRule="auto"/>
        <w:ind w:left="0" w:firstLine="709"/>
        <w:jc w:val="both"/>
        <w:rPr>
          <w:rFonts w:ascii="Times New Roman" w:hAnsi="Times New Roman"/>
          <w:sz w:val="28"/>
          <w:szCs w:val="28"/>
        </w:rPr>
      </w:pPr>
      <w:r w:rsidRPr="002658C0">
        <w:rPr>
          <w:rFonts w:ascii="Times New Roman" w:hAnsi="Times New Roman"/>
          <w:sz w:val="28"/>
          <w:szCs w:val="28"/>
        </w:rPr>
        <w:t>Начать предоставление</w:t>
      </w:r>
      <w:r w:rsidR="00D61D00">
        <w:rPr>
          <w:rFonts w:ascii="Times New Roman" w:hAnsi="Times New Roman"/>
          <w:sz w:val="28"/>
          <w:szCs w:val="28"/>
        </w:rPr>
        <w:t xml:space="preserve"> государственных </w:t>
      </w:r>
      <w:r w:rsidRPr="002658C0">
        <w:rPr>
          <w:rFonts w:ascii="Times New Roman" w:hAnsi="Times New Roman"/>
          <w:sz w:val="28"/>
          <w:szCs w:val="28"/>
        </w:rPr>
        <w:t xml:space="preserve">услуг в </w:t>
      </w:r>
      <w:r w:rsidR="00EC3716">
        <w:rPr>
          <w:rFonts w:ascii="Times New Roman" w:hAnsi="Times New Roman"/>
          <w:sz w:val="28"/>
          <w:szCs w:val="28"/>
        </w:rPr>
        <w:t xml:space="preserve">соответствии с Перечнем с 01 января </w:t>
      </w:r>
      <w:r w:rsidRPr="002658C0">
        <w:rPr>
          <w:rFonts w:ascii="Times New Roman" w:hAnsi="Times New Roman"/>
          <w:sz w:val="28"/>
          <w:szCs w:val="28"/>
        </w:rPr>
        <w:t>2020 года.</w:t>
      </w:r>
    </w:p>
    <w:p w:rsidR="00B54A40" w:rsidRPr="002658C0" w:rsidRDefault="00B54A40" w:rsidP="001F145A">
      <w:pPr>
        <w:pStyle w:val="ad"/>
        <w:numPr>
          <w:ilvl w:val="0"/>
          <w:numId w:val="3"/>
        </w:numPr>
        <w:tabs>
          <w:tab w:val="left" w:pos="567"/>
        </w:tabs>
        <w:spacing w:after="0" w:line="240" w:lineRule="auto"/>
        <w:ind w:left="0" w:firstLine="709"/>
        <w:jc w:val="both"/>
        <w:rPr>
          <w:rFonts w:ascii="Times New Roman" w:hAnsi="Times New Roman"/>
          <w:sz w:val="28"/>
          <w:szCs w:val="28"/>
        </w:rPr>
      </w:pPr>
      <w:proofErr w:type="gramStart"/>
      <w:r w:rsidRPr="002658C0">
        <w:rPr>
          <w:rFonts w:ascii="Times New Roman" w:hAnsi="Times New Roman"/>
          <w:sz w:val="28"/>
          <w:szCs w:val="28"/>
        </w:rPr>
        <w:t>Контроль за</w:t>
      </w:r>
      <w:proofErr w:type="gramEnd"/>
      <w:r w:rsidRPr="002658C0">
        <w:rPr>
          <w:rFonts w:ascii="Times New Roman" w:hAnsi="Times New Roman"/>
          <w:sz w:val="28"/>
          <w:szCs w:val="28"/>
        </w:rPr>
        <w:t xml:space="preserve"> исполнением настоящего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r w:rsidR="00E67EA9">
        <w:rPr>
          <w:rFonts w:ascii="Times New Roman" w:hAnsi="Times New Roman"/>
          <w:sz w:val="28"/>
          <w:szCs w:val="28"/>
        </w:rPr>
        <w:t>.</w:t>
      </w:r>
    </w:p>
    <w:p w:rsidR="00F35EF9" w:rsidRPr="00B54A40" w:rsidRDefault="00F35EF9" w:rsidP="00F35EF9">
      <w:pPr>
        <w:widowControl/>
        <w:autoSpaceDE/>
        <w:autoSpaceDN/>
        <w:adjustRightInd/>
        <w:jc w:val="both"/>
        <w:rPr>
          <w:sz w:val="28"/>
          <w:szCs w:val="28"/>
        </w:rPr>
      </w:pPr>
    </w:p>
    <w:p w:rsidR="00F35EF9" w:rsidRPr="00B54A40" w:rsidRDefault="00F35EF9" w:rsidP="00F35EF9">
      <w:pPr>
        <w:widowControl/>
        <w:autoSpaceDE/>
        <w:autoSpaceDN/>
        <w:adjustRightInd/>
        <w:jc w:val="both"/>
        <w:rPr>
          <w:sz w:val="28"/>
          <w:szCs w:val="28"/>
        </w:rPr>
      </w:pPr>
    </w:p>
    <w:p w:rsidR="00F35EF9" w:rsidRPr="00B54A40" w:rsidRDefault="00F35EF9" w:rsidP="00F35EF9">
      <w:pPr>
        <w:tabs>
          <w:tab w:val="left" w:pos="7421"/>
        </w:tabs>
        <w:jc w:val="both"/>
        <w:rPr>
          <w:sz w:val="28"/>
          <w:szCs w:val="28"/>
        </w:rPr>
      </w:pPr>
      <w:r w:rsidRPr="00B54A40">
        <w:rPr>
          <w:sz w:val="28"/>
          <w:szCs w:val="28"/>
        </w:rPr>
        <w:t xml:space="preserve">Губернатор </w:t>
      </w:r>
    </w:p>
    <w:p w:rsidR="00F35EF9" w:rsidRPr="00B54A40" w:rsidRDefault="00F35EF9" w:rsidP="00F35EF9">
      <w:pPr>
        <w:tabs>
          <w:tab w:val="left" w:pos="7421"/>
        </w:tabs>
        <w:rPr>
          <w:sz w:val="20"/>
          <w:szCs w:val="20"/>
        </w:rPr>
      </w:pPr>
      <w:r w:rsidRPr="00B54A40">
        <w:rPr>
          <w:sz w:val="28"/>
          <w:szCs w:val="28"/>
        </w:rPr>
        <w:t xml:space="preserve">Ленинградской области                                                                                  </w:t>
      </w:r>
      <w:proofErr w:type="spellStart"/>
      <w:r w:rsidRPr="00B54A40">
        <w:rPr>
          <w:sz w:val="28"/>
          <w:szCs w:val="28"/>
        </w:rPr>
        <w:t>А.Дрозденко</w:t>
      </w:r>
      <w:proofErr w:type="spellEnd"/>
    </w:p>
    <w:p w:rsidR="00F35EF9" w:rsidRPr="00732674" w:rsidRDefault="00F35EF9" w:rsidP="00F35EF9">
      <w:pPr>
        <w:pStyle w:val="aa"/>
        <w:spacing w:before="0" w:beforeAutospacing="0" w:after="120" w:afterAutospacing="0"/>
        <w:rPr>
          <w:sz w:val="28"/>
          <w:szCs w:val="28"/>
          <w:highlight w:val="yellow"/>
        </w:rPr>
        <w:sectPr w:rsidR="00F35EF9" w:rsidRPr="00732674" w:rsidSect="00EC3716">
          <w:headerReference w:type="default" r:id="rId10"/>
          <w:pgSz w:w="11905" w:h="16837"/>
          <w:pgMar w:top="1134" w:right="567" w:bottom="993" w:left="1134" w:header="720" w:footer="720" w:gutter="0"/>
          <w:cols w:space="60"/>
          <w:noEndnote/>
          <w:titlePg/>
          <w:docGrid w:linePitch="326"/>
        </w:sectPr>
      </w:pPr>
    </w:p>
    <w:tbl>
      <w:tblPr>
        <w:tblStyle w:val="a5"/>
        <w:tblW w:w="8080"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962"/>
      </w:tblGrid>
      <w:tr w:rsidR="0047324D" w:rsidRPr="002658C0" w:rsidTr="0056709A">
        <w:tc>
          <w:tcPr>
            <w:tcW w:w="3118" w:type="dxa"/>
          </w:tcPr>
          <w:p w:rsidR="0047324D" w:rsidRPr="002658C0" w:rsidRDefault="0047324D" w:rsidP="0056709A">
            <w:pPr>
              <w:tabs>
                <w:tab w:val="left" w:pos="567"/>
                <w:tab w:val="left" w:pos="993"/>
              </w:tabs>
              <w:jc w:val="right"/>
            </w:pPr>
          </w:p>
        </w:tc>
        <w:tc>
          <w:tcPr>
            <w:tcW w:w="4962" w:type="dxa"/>
          </w:tcPr>
          <w:p w:rsidR="0047324D" w:rsidRPr="002658C0" w:rsidRDefault="002658C0" w:rsidP="0047324D">
            <w:pPr>
              <w:tabs>
                <w:tab w:val="left" w:pos="567"/>
                <w:tab w:val="left" w:pos="993"/>
              </w:tabs>
              <w:jc w:val="center"/>
            </w:pPr>
            <w:r>
              <w:t>УТВЕРЖДЕН</w:t>
            </w:r>
          </w:p>
          <w:p w:rsidR="0047324D" w:rsidRPr="002658C0" w:rsidRDefault="0047324D" w:rsidP="0047324D">
            <w:pPr>
              <w:tabs>
                <w:tab w:val="left" w:pos="567"/>
                <w:tab w:val="left" w:pos="993"/>
              </w:tabs>
              <w:jc w:val="center"/>
            </w:pPr>
            <w:r w:rsidRPr="002658C0">
              <w:t>постановлением Правительства</w:t>
            </w:r>
          </w:p>
          <w:p w:rsidR="0047324D" w:rsidRPr="002658C0" w:rsidRDefault="0047324D" w:rsidP="0047324D">
            <w:pPr>
              <w:tabs>
                <w:tab w:val="left" w:pos="567"/>
                <w:tab w:val="left" w:pos="993"/>
              </w:tabs>
              <w:jc w:val="center"/>
            </w:pPr>
            <w:r w:rsidRPr="002658C0">
              <w:t>Ленинградской области</w:t>
            </w:r>
          </w:p>
          <w:p w:rsidR="0047324D" w:rsidRPr="002658C0" w:rsidRDefault="0047324D" w:rsidP="0047324D">
            <w:pPr>
              <w:tabs>
                <w:tab w:val="left" w:pos="567"/>
                <w:tab w:val="left" w:pos="993"/>
              </w:tabs>
              <w:jc w:val="center"/>
            </w:pPr>
            <w:r w:rsidRPr="002658C0">
              <w:t>от ____________ № _____</w:t>
            </w:r>
          </w:p>
          <w:p w:rsidR="0047324D" w:rsidRPr="002658C0" w:rsidRDefault="0047324D" w:rsidP="00CE21E9">
            <w:pPr>
              <w:tabs>
                <w:tab w:val="left" w:pos="567"/>
                <w:tab w:val="left" w:pos="993"/>
              </w:tabs>
              <w:jc w:val="center"/>
            </w:pPr>
            <w:r w:rsidRPr="002658C0">
              <w:t xml:space="preserve">(приложение </w:t>
            </w:r>
            <w:r w:rsidR="00CE21E9">
              <w:t>1</w:t>
            </w:r>
            <w:r w:rsidRPr="002658C0">
              <w:t>)</w:t>
            </w:r>
          </w:p>
        </w:tc>
      </w:tr>
    </w:tbl>
    <w:p w:rsidR="00F35EF9" w:rsidRPr="002658C0" w:rsidRDefault="00F35EF9" w:rsidP="00F35EF9">
      <w:pPr>
        <w:pStyle w:val="ConsPlusNormal"/>
        <w:ind w:firstLine="540"/>
        <w:jc w:val="both"/>
      </w:pPr>
    </w:p>
    <w:p w:rsidR="00F35EF9" w:rsidRPr="00EC3716" w:rsidRDefault="0047324D" w:rsidP="00F35EF9">
      <w:pPr>
        <w:pStyle w:val="ConsPlusTitle"/>
        <w:jc w:val="center"/>
        <w:rPr>
          <w:rFonts w:ascii="Times New Roman" w:hAnsi="Times New Roman" w:cs="Times New Roman"/>
          <w:sz w:val="28"/>
          <w:szCs w:val="28"/>
        </w:rPr>
      </w:pPr>
      <w:bookmarkStart w:id="0" w:name="P364"/>
      <w:bookmarkEnd w:id="0"/>
      <w:r w:rsidRPr="00EC3716">
        <w:rPr>
          <w:rFonts w:ascii="Times New Roman" w:hAnsi="Times New Roman" w:cs="Times New Roman"/>
          <w:sz w:val="28"/>
          <w:szCs w:val="28"/>
        </w:rPr>
        <w:t xml:space="preserve">Перечень типовых составов взаимосвязанных </w:t>
      </w:r>
    </w:p>
    <w:p w:rsidR="00F35EF9" w:rsidRPr="00EC3716" w:rsidRDefault="0047324D" w:rsidP="00F35EF9">
      <w:pPr>
        <w:pStyle w:val="ConsPlusTitle"/>
        <w:jc w:val="center"/>
        <w:rPr>
          <w:rFonts w:ascii="Times New Roman" w:hAnsi="Times New Roman" w:cs="Times New Roman"/>
          <w:sz w:val="28"/>
          <w:szCs w:val="28"/>
        </w:rPr>
      </w:pPr>
      <w:r w:rsidRPr="00EC3716">
        <w:rPr>
          <w:rFonts w:ascii="Times New Roman" w:hAnsi="Times New Roman" w:cs="Times New Roman"/>
          <w:sz w:val="28"/>
          <w:szCs w:val="28"/>
        </w:rPr>
        <w:t>государственных услуг, предоставляемых органами исполнительной власти Ленинградской области на основании комплексного запроса</w:t>
      </w:r>
    </w:p>
    <w:tbl>
      <w:tblPr>
        <w:tblStyle w:val="a5"/>
        <w:tblW w:w="8080"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962"/>
      </w:tblGrid>
      <w:tr w:rsidR="00472DB0" w:rsidRPr="00FC278F" w:rsidTr="00472DB0">
        <w:tc>
          <w:tcPr>
            <w:tcW w:w="3118" w:type="dxa"/>
          </w:tcPr>
          <w:p w:rsidR="00472DB0" w:rsidRDefault="00472DB0" w:rsidP="00472DB0">
            <w:pPr>
              <w:tabs>
                <w:tab w:val="left" w:pos="567"/>
                <w:tab w:val="left" w:pos="993"/>
              </w:tabs>
              <w:jc w:val="right"/>
            </w:pPr>
          </w:p>
        </w:tc>
        <w:tc>
          <w:tcPr>
            <w:tcW w:w="4962" w:type="dxa"/>
          </w:tcPr>
          <w:p w:rsidR="00472DB0" w:rsidRPr="00FC278F" w:rsidRDefault="00472DB0" w:rsidP="00472DB0">
            <w:pPr>
              <w:tabs>
                <w:tab w:val="left" w:pos="567"/>
                <w:tab w:val="left" w:pos="993"/>
              </w:tabs>
              <w:jc w:val="center"/>
            </w:pPr>
          </w:p>
        </w:tc>
      </w:tr>
    </w:tbl>
    <w:tbl>
      <w:tblPr>
        <w:tblW w:w="1042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026"/>
        <w:gridCol w:w="2693"/>
      </w:tblGrid>
      <w:tr w:rsidR="00472DB0" w:rsidRPr="00AF02B6" w:rsidTr="003F628D">
        <w:trPr>
          <w:trHeight w:val="465"/>
        </w:trPr>
        <w:tc>
          <w:tcPr>
            <w:tcW w:w="709" w:type="dxa"/>
            <w:vAlign w:val="center"/>
          </w:tcPr>
          <w:p w:rsidR="00472DB0" w:rsidRPr="00AC1C31" w:rsidRDefault="00472DB0" w:rsidP="00472DB0">
            <w:pPr>
              <w:pStyle w:val="ConsPlusNormal"/>
              <w:jc w:val="center"/>
              <w:rPr>
                <w:rFonts w:ascii="Times New Roman" w:hAnsi="Times New Roman" w:cs="Times New Roman"/>
                <w:szCs w:val="22"/>
              </w:rPr>
            </w:pPr>
            <w:r w:rsidRPr="00AC1C31">
              <w:rPr>
                <w:rFonts w:ascii="Times New Roman" w:hAnsi="Times New Roman" w:cs="Times New Roman"/>
                <w:szCs w:val="22"/>
              </w:rPr>
              <w:t xml:space="preserve">№ </w:t>
            </w:r>
            <w:proofErr w:type="gramStart"/>
            <w:r w:rsidRPr="00AC1C31">
              <w:rPr>
                <w:rFonts w:ascii="Times New Roman" w:hAnsi="Times New Roman" w:cs="Times New Roman"/>
                <w:szCs w:val="22"/>
              </w:rPr>
              <w:t>п</w:t>
            </w:r>
            <w:proofErr w:type="gramEnd"/>
            <w:r w:rsidRPr="00AC1C31">
              <w:rPr>
                <w:rFonts w:ascii="Times New Roman" w:hAnsi="Times New Roman" w:cs="Times New Roman"/>
                <w:szCs w:val="22"/>
              </w:rPr>
              <w:t>/п</w:t>
            </w:r>
          </w:p>
        </w:tc>
        <w:tc>
          <w:tcPr>
            <w:tcW w:w="7026" w:type="dxa"/>
            <w:vAlign w:val="center"/>
          </w:tcPr>
          <w:p w:rsidR="00472DB0" w:rsidRPr="00FC278F" w:rsidRDefault="00472DB0" w:rsidP="00472DB0">
            <w:pPr>
              <w:pStyle w:val="ConsPlusNormal"/>
              <w:jc w:val="center"/>
              <w:rPr>
                <w:rFonts w:ascii="Times New Roman" w:hAnsi="Times New Roman" w:cs="Times New Roman"/>
                <w:szCs w:val="22"/>
              </w:rPr>
            </w:pPr>
            <w:r w:rsidRPr="00FC278F">
              <w:rPr>
                <w:rFonts w:ascii="Times New Roman" w:hAnsi="Times New Roman" w:cs="Times New Roman"/>
                <w:szCs w:val="22"/>
              </w:rPr>
              <w:t xml:space="preserve">Наименования </w:t>
            </w:r>
            <w:r>
              <w:rPr>
                <w:rFonts w:ascii="Times New Roman" w:hAnsi="Times New Roman" w:cs="Times New Roman"/>
                <w:szCs w:val="22"/>
              </w:rPr>
              <w:t xml:space="preserve">жизненных ситуаций, </w:t>
            </w:r>
            <w:r w:rsidRPr="00FC278F">
              <w:rPr>
                <w:rFonts w:ascii="Times New Roman" w:hAnsi="Times New Roman" w:cs="Times New Roman"/>
                <w:szCs w:val="22"/>
              </w:rPr>
              <w:t>услуг</w:t>
            </w:r>
          </w:p>
        </w:tc>
        <w:tc>
          <w:tcPr>
            <w:tcW w:w="2693" w:type="dxa"/>
            <w:vAlign w:val="center"/>
          </w:tcPr>
          <w:p w:rsidR="00472DB0" w:rsidRPr="00FC278F" w:rsidRDefault="00472DB0" w:rsidP="00472DB0">
            <w:pPr>
              <w:pStyle w:val="ConsPlusNormal"/>
              <w:jc w:val="center"/>
              <w:rPr>
                <w:rFonts w:ascii="Times New Roman" w:hAnsi="Times New Roman" w:cs="Times New Roman"/>
                <w:szCs w:val="22"/>
              </w:rPr>
            </w:pPr>
            <w:r w:rsidRPr="00FC278F">
              <w:rPr>
                <w:rFonts w:ascii="Times New Roman" w:hAnsi="Times New Roman" w:cs="Times New Roman"/>
                <w:szCs w:val="22"/>
              </w:rPr>
              <w:t>Органы, предоставляющие услуги</w:t>
            </w:r>
          </w:p>
        </w:tc>
      </w:tr>
      <w:tr w:rsidR="00472DB0" w:rsidRPr="00AF02B6" w:rsidTr="003F628D">
        <w:tc>
          <w:tcPr>
            <w:tcW w:w="10428" w:type="dxa"/>
            <w:gridSpan w:val="3"/>
            <w:vAlign w:val="center"/>
          </w:tcPr>
          <w:p w:rsidR="00472DB0" w:rsidRPr="00AC1C31" w:rsidRDefault="00472DB0" w:rsidP="00472DB0">
            <w:pPr>
              <w:jc w:val="center"/>
              <w:rPr>
                <w:sz w:val="22"/>
                <w:szCs w:val="22"/>
              </w:rPr>
            </w:pPr>
            <w:r w:rsidRPr="00AC1C31">
              <w:t>1. Жизненная ситуация: Рождение ребенка</w:t>
            </w:r>
          </w:p>
        </w:tc>
      </w:tr>
      <w:tr w:rsidR="00472DB0" w:rsidRPr="00AF02B6" w:rsidTr="003F628D">
        <w:tc>
          <w:tcPr>
            <w:tcW w:w="709" w:type="dxa"/>
            <w:vAlign w:val="center"/>
          </w:tcPr>
          <w:p w:rsidR="00472DB0" w:rsidRPr="00AC1C31" w:rsidRDefault="00472DB0" w:rsidP="000B1B54">
            <w:pPr>
              <w:pStyle w:val="ad"/>
              <w:numPr>
                <w:ilvl w:val="0"/>
                <w:numId w:val="1"/>
              </w:numPr>
              <w:spacing w:after="0" w:line="240" w:lineRule="auto"/>
              <w:ind w:left="0" w:firstLine="113"/>
              <w:contextualSpacing w:val="0"/>
              <w:jc w:val="center"/>
              <w:rPr>
                <w:rFonts w:ascii="Times New Roman" w:hAnsi="Times New Roman"/>
                <w:sz w:val="24"/>
                <w:szCs w:val="24"/>
              </w:rPr>
            </w:pPr>
          </w:p>
        </w:tc>
        <w:tc>
          <w:tcPr>
            <w:tcW w:w="7026" w:type="dxa"/>
          </w:tcPr>
          <w:p w:rsidR="00472DB0" w:rsidRPr="00945B83" w:rsidRDefault="00472DB0" w:rsidP="0085351E">
            <w:pPr>
              <w:jc w:val="both"/>
              <w:rPr>
                <w:sz w:val="22"/>
                <w:szCs w:val="22"/>
              </w:rPr>
            </w:pPr>
            <w:r w:rsidRPr="00945B83">
              <w:rPr>
                <w:sz w:val="22"/>
                <w:szCs w:val="22"/>
              </w:rPr>
              <w:t>Государственная регистрация рождения (в части приема заявлений и выдачи результата услуги)</w:t>
            </w:r>
          </w:p>
        </w:tc>
        <w:tc>
          <w:tcPr>
            <w:tcW w:w="2693" w:type="dxa"/>
            <w:vAlign w:val="center"/>
          </w:tcPr>
          <w:p w:rsidR="00472DB0" w:rsidRPr="00945B83" w:rsidRDefault="00472DB0" w:rsidP="008F5143">
            <w:pPr>
              <w:jc w:val="center"/>
              <w:rPr>
                <w:sz w:val="22"/>
                <w:szCs w:val="22"/>
              </w:rPr>
            </w:pPr>
            <w:r w:rsidRPr="00945B83">
              <w:rPr>
                <w:sz w:val="22"/>
                <w:szCs w:val="22"/>
              </w:rPr>
              <w:t>Управление записи актов гражданского состояния Ленинградской области</w:t>
            </w:r>
          </w:p>
        </w:tc>
      </w:tr>
      <w:tr w:rsidR="00472DB0" w:rsidRPr="00AF02B6" w:rsidTr="003F628D">
        <w:tc>
          <w:tcPr>
            <w:tcW w:w="709" w:type="dxa"/>
            <w:vAlign w:val="center"/>
          </w:tcPr>
          <w:p w:rsidR="00472DB0" w:rsidRPr="00AC1C31" w:rsidRDefault="00472DB0" w:rsidP="000B1B54">
            <w:pPr>
              <w:pStyle w:val="ad"/>
              <w:numPr>
                <w:ilvl w:val="0"/>
                <w:numId w:val="1"/>
              </w:numPr>
              <w:spacing w:after="0" w:line="240" w:lineRule="auto"/>
              <w:ind w:left="0" w:firstLine="113"/>
              <w:contextualSpacing w:val="0"/>
              <w:jc w:val="center"/>
              <w:rPr>
                <w:rFonts w:ascii="Times New Roman" w:hAnsi="Times New Roman"/>
                <w:sz w:val="24"/>
                <w:szCs w:val="24"/>
              </w:rPr>
            </w:pPr>
            <w:r w:rsidRPr="00AC1C31">
              <w:rPr>
                <w:rFonts w:ascii="Times New Roman" w:hAnsi="Times New Roman"/>
                <w:sz w:val="24"/>
                <w:szCs w:val="24"/>
              </w:rPr>
              <w:t>2</w:t>
            </w:r>
          </w:p>
        </w:tc>
        <w:tc>
          <w:tcPr>
            <w:tcW w:w="7026" w:type="dxa"/>
          </w:tcPr>
          <w:p w:rsidR="00472DB0" w:rsidRPr="00945B83" w:rsidRDefault="00472DB0" w:rsidP="0085351E">
            <w:pPr>
              <w:jc w:val="both"/>
              <w:rPr>
                <w:sz w:val="22"/>
                <w:szCs w:val="22"/>
              </w:rPr>
            </w:pPr>
            <w:r w:rsidRPr="00945B83">
              <w:rPr>
                <w:sz w:val="22"/>
                <w:szCs w:val="22"/>
              </w:rPr>
              <w:t>Назначение единовременного пособия при рождении ребенка на приобретение товаров детского ассортимента и продуктов детского питания</w:t>
            </w:r>
          </w:p>
        </w:tc>
        <w:tc>
          <w:tcPr>
            <w:tcW w:w="2693" w:type="dxa"/>
            <w:vAlign w:val="center"/>
          </w:tcPr>
          <w:p w:rsidR="00472DB0" w:rsidRPr="00945B83" w:rsidRDefault="00472DB0" w:rsidP="00472DB0">
            <w:pPr>
              <w:jc w:val="center"/>
              <w:rPr>
                <w:sz w:val="22"/>
                <w:szCs w:val="22"/>
              </w:rPr>
            </w:pPr>
            <w:r w:rsidRPr="00945B83">
              <w:rPr>
                <w:sz w:val="22"/>
                <w:szCs w:val="22"/>
              </w:rPr>
              <w:t>Комитет по социальной защите населения Ленинградской области</w:t>
            </w:r>
          </w:p>
        </w:tc>
      </w:tr>
      <w:tr w:rsidR="00472DB0" w:rsidRPr="00AF02B6" w:rsidTr="003F628D">
        <w:tc>
          <w:tcPr>
            <w:tcW w:w="709" w:type="dxa"/>
            <w:vAlign w:val="center"/>
          </w:tcPr>
          <w:p w:rsidR="00472DB0" w:rsidRPr="00AC1C31" w:rsidRDefault="00472DB0" w:rsidP="000B1B54">
            <w:pPr>
              <w:pStyle w:val="ad"/>
              <w:numPr>
                <w:ilvl w:val="0"/>
                <w:numId w:val="1"/>
              </w:numPr>
              <w:spacing w:after="0" w:line="240" w:lineRule="auto"/>
              <w:ind w:left="0" w:firstLine="113"/>
              <w:contextualSpacing w:val="0"/>
              <w:jc w:val="center"/>
              <w:rPr>
                <w:rFonts w:ascii="Times New Roman" w:hAnsi="Times New Roman"/>
                <w:sz w:val="24"/>
                <w:szCs w:val="24"/>
              </w:rPr>
            </w:pPr>
            <w:r w:rsidRPr="00AC1C31">
              <w:rPr>
                <w:rFonts w:ascii="Times New Roman" w:hAnsi="Times New Roman"/>
                <w:sz w:val="24"/>
                <w:szCs w:val="24"/>
              </w:rPr>
              <w:t>3</w:t>
            </w:r>
          </w:p>
        </w:tc>
        <w:tc>
          <w:tcPr>
            <w:tcW w:w="7026" w:type="dxa"/>
          </w:tcPr>
          <w:p w:rsidR="00472DB0" w:rsidRPr="00945B83" w:rsidRDefault="00472DB0" w:rsidP="0085351E">
            <w:pPr>
              <w:jc w:val="both"/>
              <w:rPr>
                <w:sz w:val="22"/>
                <w:szCs w:val="22"/>
              </w:rPr>
            </w:pPr>
            <w:r w:rsidRPr="00945B83">
              <w:rPr>
                <w:sz w:val="22"/>
                <w:szCs w:val="22"/>
              </w:rPr>
              <w:t>Назначение ежемесячного пособия на приобретение товаров детского ассортимента и продуктов детского питания</w:t>
            </w:r>
          </w:p>
        </w:tc>
        <w:tc>
          <w:tcPr>
            <w:tcW w:w="2693" w:type="dxa"/>
            <w:vAlign w:val="center"/>
          </w:tcPr>
          <w:p w:rsidR="00472DB0" w:rsidRPr="00945B83" w:rsidRDefault="00472DB0" w:rsidP="00472DB0">
            <w:pPr>
              <w:jc w:val="center"/>
              <w:rPr>
                <w:sz w:val="22"/>
                <w:szCs w:val="22"/>
              </w:rPr>
            </w:pPr>
            <w:r w:rsidRPr="00945B83">
              <w:rPr>
                <w:sz w:val="22"/>
                <w:szCs w:val="22"/>
              </w:rPr>
              <w:t>Комитет по социальной защите населения Ленинградской области</w:t>
            </w:r>
          </w:p>
        </w:tc>
      </w:tr>
      <w:tr w:rsidR="00472DB0" w:rsidRPr="00AF02B6" w:rsidTr="003F628D">
        <w:tc>
          <w:tcPr>
            <w:tcW w:w="709" w:type="dxa"/>
            <w:vAlign w:val="center"/>
          </w:tcPr>
          <w:p w:rsidR="00472DB0" w:rsidRPr="00AC1C31" w:rsidRDefault="00472DB0" w:rsidP="000B1B54">
            <w:pPr>
              <w:pStyle w:val="ad"/>
              <w:numPr>
                <w:ilvl w:val="0"/>
                <w:numId w:val="1"/>
              </w:numPr>
              <w:spacing w:after="0" w:line="240" w:lineRule="auto"/>
              <w:ind w:left="0" w:firstLine="113"/>
              <w:contextualSpacing w:val="0"/>
              <w:jc w:val="center"/>
              <w:rPr>
                <w:rFonts w:ascii="Times New Roman" w:hAnsi="Times New Roman"/>
                <w:sz w:val="24"/>
                <w:szCs w:val="24"/>
              </w:rPr>
            </w:pPr>
            <w:r w:rsidRPr="00AC1C31">
              <w:rPr>
                <w:rFonts w:ascii="Times New Roman" w:hAnsi="Times New Roman"/>
                <w:sz w:val="24"/>
                <w:szCs w:val="24"/>
              </w:rPr>
              <w:t>4</w:t>
            </w:r>
          </w:p>
        </w:tc>
        <w:tc>
          <w:tcPr>
            <w:tcW w:w="7026" w:type="dxa"/>
          </w:tcPr>
          <w:p w:rsidR="00472DB0" w:rsidRPr="00945B83" w:rsidRDefault="00472DB0" w:rsidP="0085351E">
            <w:pPr>
              <w:jc w:val="both"/>
              <w:rPr>
                <w:sz w:val="22"/>
                <w:szCs w:val="22"/>
              </w:rPr>
            </w:pPr>
            <w:r w:rsidRPr="00945B83">
              <w:rPr>
                <w:sz w:val="22"/>
                <w:szCs w:val="22"/>
              </w:rPr>
              <w:t>Назначение ежемесячной выплаты в связи с рождением (усыновлением) первого ребенка</w:t>
            </w:r>
          </w:p>
        </w:tc>
        <w:tc>
          <w:tcPr>
            <w:tcW w:w="2693" w:type="dxa"/>
            <w:vAlign w:val="center"/>
          </w:tcPr>
          <w:p w:rsidR="00472DB0" w:rsidRPr="00945B83" w:rsidRDefault="00472DB0" w:rsidP="00472DB0">
            <w:pPr>
              <w:jc w:val="center"/>
              <w:rPr>
                <w:sz w:val="22"/>
                <w:szCs w:val="22"/>
              </w:rPr>
            </w:pPr>
            <w:r w:rsidRPr="00945B83">
              <w:rPr>
                <w:sz w:val="22"/>
                <w:szCs w:val="22"/>
              </w:rPr>
              <w:t>Комитет по социальной защите населения Ленинградской области</w:t>
            </w:r>
          </w:p>
        </w:tc>
      </w:tr>
      <w:tr w:rsidR="00472DB0" w:rsidRPr="00AF02B6" w:rsidTr="003F628D">
        <w:tc>
          <w:tcPr>
            <w:tcW w:w="709" w:type="dxa"/>
            <w:vAlign w:val="center"/>
          </w:tcPr>
          <w:p w:rsidR="00472DB0" w:rsidRPr="00AC1C31" w:rsidRDefault="00472DB0" w:rsidP="000B1B54">
            <w:pPr>
              <w:pStyle w:val="ad"/>
              <w:numPr>
                <w:ilvl w:val="0"/>
                <w:numId w:val="1"/>
              </w:numPr>
              <w:spacing w:after="0" w:line="240" w:lineRule="auto"/>
              <w:ind w:left="0" w:firstLine="113"/>
              <w:contextualSpacing w:val="0"/>
              <w:jc w:val="center"/>
              <w:rPr>
                <w:rFonts w:ascii="Times New Roman" w:hAnsi="Times New Roman"/>
                <w:sz w:val="24"/>
                <w:szCs w:val="24"/>
              </w:rPr>
            </w:pPr>
          </w:p>
        </w:tc>
        <w:tc>
          <w:tcPr>
            <w:tcW w:w="7026" w:type="dxa"/>
          </w:tcPr>
          <w:p w:rsidR="00472DB0" w:rsidRPr="00945B83" w:rsidRDefault="00472DB0" w:rsidP="00A456FE">
            <w:pPr>
              <w:jc w:val="both"/>
              <w:rPr>
                <w:sz w:val="22"/>
                <w:szCs w:val="22"/>
              </w:rPr>
            </w:pPr>
            <w:r w:rsidRPr="00945B83">
              <w:rPr>
                <w:sz w:val="22"/>
                <w:szCs w:val="22"/>
              </w:rPr>
              <w:t xml:space="preserve">Назначение пособия по беременности и родам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w:t>
            </w:r>
            <w:proofErr w:type="gramStart"/>
            <w:r w:rsidRPr="00945B83">
              <w:rPr>
                <w:sz w:val="22"/>
                <w:szCs w:val="22"/>
              </w:rPr>
              <w:t>и(</w:t>
            </w:r>
            <w:proofErr w:type="gramEnd"/>
            <w:r w:rsidRPr="00945B83">
              <w:rPr>
                <w:sz w:val="22"/>
                <w:szCs w:val="22"/>
              </w:rPr>
              <w:t>или) лицензированию, в течение 12 месяцев, предшествовавших дню признания их в установленном порядке безработными</w:t>
            </w:r>
          </w:p>
        </w:tc>
        <w:tc>
          <w:tcPr>
            <w:tcW w:w="2693" w:type="dxa"/>
            <w:vAlign w:val="center"/>
          </w:tcPr>
          <w:p w:rsidR="00472DB0" w:rsidRPr="00945B83" w:rsidRDefault="00472DB0" w:rsidP="00472DB0">
            <w:pPr>
              <w:jc w:val="center"/>
              <w:rPr>
                <w:sz w:val="22"/>
                <w:szCs w:val="22"/>
              </w:rPr>
            </w:pPr>
            <w:r w:rsidRPr="00945B83">
              <w:rPr>
                <w:sz w:val="22"/>
                <w:szCs w:val="22"/>
              </w:rPr>
              <w:t>Комитет по социальной защите населения Ленинградской области</w:t>
            </w:r>
          </w:p>
        </w:tc>
      </w:tr>
      <w:tr w:rsidR="00472DB0" w:rsidRPr="00AF02B6" w:rsidTr="003F628D">
        <w:tc>
          <w:tcPr>
            <w:tcW w:w="709" w:type="dxa"/>
            <w:vAlign w:val="center"/>
          </w:tcPr>
          <w:p w:rsidR="00472DB0" w:rsidRPr="00AC1C31" w:rsidRDefault="00472DB0" w:rsidP="000B1B54">
            <w:pPr>
              <w:pStyle w:val="ad"/>
              <w:numPr>
                <w:ilvl w:val="0"/>
                <w:numId w:val="1"/>
              </w:numPr>
              <w:spacing w:after="0" w:line="240" w:lineRule="auto"/>
              <w:ind w:left="0" w:firstLine="113"/>
              <w:contextualSpacing w:val="0"/>
              <w:jc w:val="center"/>
              <w:rPr>
                <w:rFonts w:ascii="Times New Roman" w:hAnsi="Times New Roman"/>
                <w:sz w:val="24"/>
                <w:szCs w:val="24"/>
              </w:rPr>
            </w:pPr>
          </w:p>
        </w:tc>
        <w:tc>
          <w:tcPr>
            <w:tcW w:w="7026" w:type="dxa"/>
          </w:tcPr>
          <w:p w:rsidR="00472DB0" w:rsidRPr="00945B83" w:rsidRDefault="00472DB0" w:rsidP="0085351E">
            <w:pPr>
              <w:jc w:val="both"/>
              <w:rPr>
                <w:sz w:val="22"/>
                <w:szCs w:val="22"/>
              </w:rPr>
            </w:pPr>
            <w:r w:rsidRPr="00945B83">
              <w:rPr>
                <w:sz w:val="22"/>
                <w:szCs w:val="22"/>
              </w:rPr>
              <w:t>Назначение единовременного пособия при рождении ребенка (из средств федерального бюджета)</w:t>
            </w:r>
          </w:p>
        </w:tc>
        <w:tc>
          <w:tcPr>
            <w:tcW w:w="2693" w:type="dxa"/>
            <w:vAlign w:val="center"/>
          </w:tcPr>
          <w:p w:rsidR="00472DB0" w:rsidRPr="00945B83" w:rsidRDefault="00472DB0" w:rsidP="00472DB0">
            <w:pPr>
              <w:jc w:val="center"/>
              <w:rPr>
                <w:sz w:val="22"/>
                <w:szCs w:val="22"/>
              </w:rPr>
            </w:pPr>
            <w:r w:rsidRPr="00945B83">
              <w:rPr>
                <w:sz w:val="22"/>
                <w:szCs w:val="22"/>
              </w:rPr>
              <w:t>Комитет по социальной защите населения Ленинградской области</w:t>
            </w:r>
          </w:p>
        </w:tc>
      </w:tr>
      <w:tr w:rsidR="00472DB0" w:rsidRPr="00AF02B6" w:rsidTr="003F628D">
        <w:tc>
          <w:tcPr>
            <w:tcW w:w="709" w:type="dxa"/>
            <w:vAlign w:val="center"/>
          </w:tcPr>
          <w:p w:rsidR="00472DB0" w:rsidRPr="00AC1C31" w:rsidRDefault="00472DB0" w:rsidP="000B1B54">
            <w:pPr>
              <w:pStyle w:val="ad"/>
              <w:numPr>
                <w:ilvl w:val="0"/>
                <w:numId w:val="1"/>
              </w:numPr>
              <w:spacing w:after="0" w:line="240" w:lineRule="auto"/>
              <w:ind w:left="0" w:firstLine="113"/>
              <w:contextualSpacing w:val="0"/>
              <w:jc w:val="center"/>
              <w:rPr>
                <w:rFonts w:ascii="Times New Roman" w:hAnsi="Times New Roman"/>
                <w:sz w:val="24"/>
                <w:szCs w:val="24"/>
              </w:rPr>
            </w:pPr>
          </w:p>
        </w:tc>
        <w:tc>
          <w:tcPr>
            <w:tcW w:w="7026" w:type="dxa"/>
          </w:tcPr>
          <w:p w:rsidR="00472DB0" w:rsidRPr="00945B83" w:rsidRDefault="00472DB0" w:rsidP="0085351E">
            <w:pPr>
              <w:jc w:val="both"/>
              <w:rPr>
                <w:sz w:val="22"/>
                <w:szCs w:val="22"/>
              </w:rPr>
            </w:pPr>
            <w:r w:rsidRPr="00945B83">
              <w:rPr>
                <w:sz w:val="22"/>
                <w:szCs w:val="22"/>
              </w:rPr>
              <w:t>Назначение ежемесячной денежной компенсации на полноценное питание беременным женщинам, кормящим матерям, а также детям в возрасте до трех лет</w:t>
            </w:r>
          </w:p>
        </w:tc>
        <w:tc>
          <w:tcPr>
            <w:tcW w:w="2693" w:type="dxa"/>
            <w:vAlign w:val="center"/>
          </w:tcPr>
          <w:p w:rsidR="00472DB0" w:rsidRPr="00945B83" w:rsidRDefault="00472DB0" w:rsidP="00472DB0">
            <w:pPr>
              <w:jc w:val="center"/>
              <w:rPr>
                <w:sz w:val="22"/>
                <w:szCs w:val="22"/>
              </w:rPr>
            </w:pPr>
            <w:r w:rsidRPr="00945B83">
              <w:rPr>
                <w:sz w:val="22"/>
                <w:szCs w:val="22"/>
              </w:rPr>
              <w:t>Комитет по социальной защите населения Ленинградской области</w:t>
            </w:r>
          </w:p>
        </w:tc>
      </w:tr>
      <w:tr w:rsidR="00472DB0" w:rsidRPr="00AF02B6" w:rsidTr="003F628D">
        <w:tc>
          <w:tcPr>
            <w:tcW w:w="709" w:type="dxa"/>
            <w:vAlign w:val="center"/>
          </w:tcPr>
          <w:p w:rsidR="00472DB0" w:rsidRPr="00AC1C31" w:rsidRDefault="00472DB0" w:rsidP="000B1B54">
            <w:pPr>
              <w:pStyle w:val="ad"/>
              <w:numPr>
                <w:ilvl w:val="0"/>
                <w:numId w:val="1"/>
              </w:numPr>
              <w:spacing w:after="0" w:line="240" w:lineRule="auto"/>
              <w:ind w:left="0" w:firstLine="113"/>
              <w:contextualSpacing w:val="0"/>
              <w:jc w:val="center"/>
              <w:rPr>
                <w:rFonts w:ascii="Times New Roman" w:hAnsi="Times New Roman"/>
                <w:sz w:val="24"/>
                <w:szCs w:val="24"/>
              </w:rPr>
            </w:pPr>
          </w:p>
        </w:tc>
        <w:tc>
          <w:tcPr>
            <w:tcW w:w="7026" w:type="dxa"/>
          </w:tcPr>
          <w:p w:rsidR="00472DB0" w:rsidRPr="00945B83" w:rsidRDefault="00472DB0" w:rsidP="0085351E">
            <w:pPr>
              <w:jc w:val="both"/>
              <w:rPr>
                <w:sz w:val="22"/>
                <w:szCs w:val="22"/>
              </w:rPr>
            </w:pPr>
            <w:r w:rsidRPr="00945B83">
              <w:rPr>
                <w:sz w:val="22"/>
                <w:szCs w:val="22"/>
              </w:rPr>
              <w:t>Назначение ежемесячного пособия по уходу за ребенком лицам, не подлежащим обязательному социальному страхованию</w:t>
            </w:r>
          </w:p>
        </w:tc>
        <w:tc>
          <w:tcPr>
            <w:tcW w:w="2693" w:type="dxa"/>
            <w:vAlign w:val="center"/>
          </w:tcPr>
          <w:p w:rsidR="00472DB0" w:rsidRPr="00945B83" w:rsidRDefault="00472DB0" w:rsidP="00472DB0">
            <w:pPr>
              <w:jc w:val="center"/>
              <w:rPr>
                <w:sz w:val="22"/>
                <w:szCs w:val="22"/>
              </w:rPr>
            </w:pPr>
            <w:r w:rsidRPr="00945B83">
              <w:rPr>
                <w:sz w:val="22"/>
                <w:szCs w:val="22"/>
              </w:rPr>
              <w:t>Комитет по социальной защите населения Ленинградской области</w:t>
            </w:r>
          </w:p>
        </w:tc>
      </w:tr>
      <w:tr w:rsidR="00472DB0" w:rsidRPr="00AF02B6" w:rsidTr="003F628D">
        <w:tc>
          <w:tcPr>
            <w:tcW w:w="709" w:type="dxa"/>
            <w:vAlign w:val="center"/>
          </w:tcPr>
          <w:p w:rsidR="00472DB0" w:rsidRPr="00AC1C31" w:rsidRDefault="00472DB0" w:rsidP="000B1B54">
            <w:pPr>
              <w:pStyle w:val="ad"/>
              <w:numPr>
                <w:ilvl w:val="0"/>
                <w:numId w:val="1"/>
              </w:numPr>
              <w:spacing w:after="0" w:line="240" w:lineRule="auto"/>
              <w:ind w:left="0" w:firstLine="113"/>
              <w:contextualSpacing w:val="0"/>
              <w:jc w:val="center"/>
              <w:rPr>
                <w:rFonts w:ascii="Times New Roman" w:hAnsi="Times New Roman"/>
                <w:sz w:val="24"/>
                <w:szCs w:val="24"/>
              </w:rPr>
            </w:pPr>
          </w:p>
        </w:tc>
        <w:tc>
          <w:tcPr>
            <w:tcW w:w="7026" w:type="dxa"/>
          </w:tcPr>
          <w:p w:rsidR="00472DB0" w:rsidRPr="00945B83" w:rsidRDefault="00472DB0" w:rsidP="0085351E">
            <w:pPr>
              <w:jc w:val="both"/>
              <w:rPr>
                <w:sz w:val="22"/>
                <w:szCs w:val="22"/>
              </w:rPr>
            </w:pPr>
            <w:r w:rsidRPr="00945B83">
              <w:rPr>
                <w:sz w:val="22"/>
                <w:szCs w:val="22"/>
              </w:rPr>
              <w:t>Назначение ежемесячного пособия на ребенка военнослужащего, проходящего военную службу по призыву</w:t>
            </w:r>
          </w:p>
        </w:tc>
        <w:tc>
          <w:tcPr>
            <w:tcW w:w="2693" w:type="dxa"/>
            <w:vAlign w:val="center"/>
          </w:tcPr>
          <w:p w:rsidR="00472DB0" w:rsidRPr="00945B83" w:rsidRDefault="00472DB0" w:rsidP="00472DB0">
            <w:pPr>
              <w:jc w:val="center"/>
              <w:rPr>
                <w:sz w:val="22"/>
                <w:szCs w:val="22"/>
              </w:rPr>
            </w:pPr>
            <w:r w:rsidRPr="00945B83">
              <w:rPr>
                <w:sz w:val="22"/>
                <w:szCs w:val="22"/>
              </w:rPr>
              <w:t>Комитет по социальной защите населения Ленинградской области</w:t>
            </w:r>
          </w:p>
        </w:tc>
      </w:tr>
      <w:tr w:rsidR="00472DB0" w:rsidRPr="00AF02B6" w:rsidTr="003F628D">
        <w:tc>
          <w:tcPr>
            <w:tcW w:w="709" w:type="dxa"/>
            <w:vAlign w:val="center"/>
          </w:tcPr>
          <w:p w:rsidR="00472DB0" w:rsidRPr="00AC1C31" w:rsidRDefault="00472DB0" w:rsidP="000B1B54">
            <w:pPr>
              <w:pStyle w:val="ad"/>
              <w:numPr>
                <w:ilvl w:val="0"/>
                <w:numId w:val="1"/>
              </w:numPr>
              <w:spacing w:after="0" w:line="240" w:lineRule="auto"/>
              <w:ind w:left="0" w:firstLine="113"/>
              <w:contextualSpacing w:val="0"/>
              <w:jc w:val="center"/>
              <w:rPr>
                <w:rFonts w:ascii="Times New Roman" w:hAnsi="Times New Roman"/>
                <w:sz w:val="24"/>
                <w:szCs w:val="24"/>
              </w:rPr>
            </w:pPr>
          </w:p>
        </w:tc>
        <w:tc>
          <w:tcPr>
            <w:tcW w:w="7026" w:type="dxa"/>
          </w:tcPr>
          <w:p w:rsidR="00472DB0" w:rsidRPr="00945B83" w:rsidRDefault="00472DB0" w:rsidP="0085351E">
            <w:pPr>
              <w:jc w:val="both"/>
              <w:rPr>
                <w:sz w:val="22"/>
                <w:szCs w:val="22"/>
              </w:rPr>
            </w:pPr>
            <w:r w:rsidRPr="00945B83">
              <w:rPr>
                <w:sz w:val="22"/>
                <w:szCs w:val="22"/>
              </w:rPr>
              <w:t>Назначение ежемесячной денежной выплаты в случае рождения третьего ребенка и последующих детей</w:t>
            </w:r>
          </w:p>
        </w:tc>
        <w:tc>
          <w:tcPr>
            <w:tcW w:w="2693" w:type="dxa"/>
            <w:vAlign w:val="center"/>
          </w:tcPr>
          <w:p w:rsidR="00472DB0" w:rsidRPr="00945B83" w:rsidRDefault="00472DB0" w:rsidP="00472DB0">
            <w:pPr>
              <w:jc w:val="center"/>
              <w:rPr>
                <w:sz w:val="22"/>
                <w:szCs w:val="22"/>
              </w:rPr>
            </w:pPr>
            <w:r w:rsidRPr="00945B83">
              <w:rPr>
                <w:sz w:val="22"/>
                <w:szCs w:val="22"/>
              </w:rPr>
              <w:t>Комитет по социальной защите населения Ленинградской области</w:t>
            </w:r>
          </w:p>
        </w:tc>
      </w:tr>
      <w:tr w:rsidR="00472DB0" w:rsidRPr="00AF02B6" w:rsidTr="003F628D">
        <w:tc>
          <w:tcPr>
            <w:tcW w:w="709" w:type="dxa"/>
            <w:vAlign w:val="center"/>
          </w:tcPr>
          <w:p w:rsidR="00472DB0" w:rsidRPr="00AC1C31" w:rsidRDefault="00472DB0" w:rsidP="000B1B54">
            <w:pPr>
              <w:pStyle w:val="ad"/>
              <w:numPr>
                <w:ilvl w:val="0"/>
                <w:numId w:val="1"/>
              </w:numPr>
              <w:spacing w:after="0" w:line="240" w:lineRule="auto"/>
              <w:ind w:left="0" w:firstLine="113"/>
              <w:contextualSpacing w:val="0"/>
              <w:jc w:val="center"/>
              <w:rPr>
                <w:rFonts w:ascii="Times New Roman" w:hAnsi="Times New Roman"/>
                <w:sz w:val="24"/>
                <w:szCs w:val="24"/>
              </w:rPr>
            </w:pPr>
          </w:p>
        </w:tc>
        <w:tc>
          <w:tcPr>
            <w:tcW w:w="7026" w:type="dxa"/>
          </w:tcPr>
          <w:p w:rsidR="00472DB0" w:rsidRPr="00945B83" w:rsidRDefault="00472DB0" w:rsidP="0085351E">
            <w:pPr>
              <w:jc w:val="both"/>
              <w:rPr>
                <w:sz w:val="22"/>
                <w:szCs w:val="22"/>
              </w:rPr>
            </w:pPr>
            <w:r w:rsidRPr="00945B83">
              <w:rPr>
                <w:sz w:val="22"/>
                <w:szCs w:val="22"/>
              </w:rPr>
              <w:t>Вынесение решения об обеспечении транспортным средством многодетных семей, воспитывающих семь и более несовершеннолетних детей (в том числе усыновленных)</w:t>
            </w:r>
          </w:p>
        </w:tc>
        <w:tc>
          <w:tcPr>
            <w:tcW w:w="2693" w:type="dxa"/>
            <w:vAlign w:val="center"/>
          </w:tcPr>
          <w:p w:rsidR="00472DB0" w:rsidRPr="00945B83" w:rsidRDefault="00472DB0" w:rsidP="00472DB0">
            <w:pPr>
              <w:jc w:val="center"/>
              <w:rPr>
                <w:sz w:val="22"/>
                <w:szCs w:val="22"/>
              </w:rPr>
            </w:pPr>
            <w:r w:rsidRPr="00945B83">
              <w:rPr>
                <w:sz w:val="22"/>
                <w:szCs w:val="22"/>
              </w:rPr>
              <w:t>Комитет по социальной защите населения Ленинградской области</w:t>
            </w:r>
          </w:p>
        </w:tc>
      </w:tr>
      <w:tr w:rsidR="00472DB0" w:rsidRPr="00AF02B6" w:rsidTr="003F628D">
        <w:tc>
          <w:tcPr>
            <w:tcW w:w="709" w:type="dxa"/>
            <w:vAlign w:val="center"/>
          </w:tcPr>
          <w:p w:rsidR="00472DB0" w:rsidRPr="00AC1C31" w:rsidRDefault="00472DB0" w:rsidP="000B1B54">
            <w:pPr>
              <w:pStyle w:val="ad"/>
              <w:numPr>
                <w:ilvl w:val="0"/>
                <w:numId w:val="1"/>
              </w:numPr>
              <w:spacing w:after="0" w:line="240" w:lineRule="auto"/>
              <w:ind w:left="0" w:firstLine="113"/>
              <w:contextualSpacing w:val="0"/>
              <w:jc w:val="center"/>
              <w:rPr>
                <w:rFonts w:ascii="Times New Roman" w:hAnsi="Times New Roman"/>
                <w:sz w:val="24"/>
                <w:szCs w:val="24"/>
              </w:rPr>
            </w:pPr>
          </w:p>
        </w:tc>
        <w:tc>
          <w:tcPr>
            <w:tcW w:w="7026" w:type="dxa"/>
          </w:tcPr>
          <w:p w:rsidR="00472DB0" w:rsidRPr="00945B83" w:rsidRDefault="00472DB0" w:rsidP="0085351E">
            <w:pPr>
              <w:jc w:val="both"/>
              <w:rPr>
                <w:sz w:val="22"/>
                <w:szCs w:val="22"/>
              </w:rPr>
            </w:pPr>
            <w:r w:rsidRPr="00945B83">
              <w:rPr>
                <w:sz w:val="22"/>
                <w:szCs w:val="22"/>
              </w:rPr>
              <w:t>Назначение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w:t>
            </w:r>
          </w:p>
        </w:tc>
        <w:tc>
          <w:tcPr>
            <w:tcW w:w="2693" w:type="dxa"/>
            <w:vAlign w:val="center"/>
          </w:tcPr>
          <w:p w:rsidR="00472DB0" w:rsidRPr="00945B83" w:rsidRDefault="00472DB0" w:rsidP="00472DB0">
            <w:pPr>
              <w:jc w:val="center"/>
              <w:rPr>
                <w:sz w:val="22"/>
                <w:szCs w:val="22"/>
              </w:rPr>
            </w:pPr>
            <w:r w:rsidRPr="00945B83">
              <w:rPr>
                <w:sz w:val="22"/>
                <w:szCs w:val="22"/>
              </w:rPr>
              <w:t>Комитет по социальной защите населения Ленинградской области</w:t>
            </w:r>
          </w:p>
        </w:tc>
      </w:tr>
      <w:tr w:rsidR="00472DB0" w:rsidRPr="00AF02B6" w:rsidTr="003F628D">
        <w:tc>
          <w:tcPr>
            <w:tcW w:w="709" w:type="dxa"/>
            <w:vAlign w:val="center"/>
          </w:tcPr>
          <w:p w:rsidR="00472DB0" w:rsidRPr="00AC1C31" w:rsidRDefault="00472DB0" w:rsidP="000B1B54">
            <w:pPr>
              <w:pStyle w:val="ad"/>
              <w:numPr>
                <w:ilvl w:val="0"/>
                <w:numId w:val="1"/>
              </w:numPr>
              <w:spacing w:after="0" w:line="240" w:lineRule="auto"/>
              <w:ind w:left="0" w:firstLine="113"/>
              <w:contextualSpacing w:val="0"/>
              <w:jc w:val="center"/>
              <w:rPr>
                <w:rFonts w:ascii="Times New Roman" w:hAnsi="Times New Roman"/>
                <w:sz w:val="24"/>
                <w:szCs w:val="24"/>
              </w:rPr>
            </w:pPr>
          </w:p>
        </w:tc>
        <w:tc>
          <w:tcPr>
            <w:tcW w:w="7026" w:type="dxa"/>
          </w:tcPr>
          <w:p w:rsidR="00472DB0" w:rsidRPr="00945B83" w:rsidRDefault="00472DB0" w:rsidP="0085351E">
            <w:pPr>
              <w:jc w:val="both"/>
              <w:rPr>
                <w:sz w:val="22"/>
                <w:szCs w:val="22"/>
              </w:rPr>
            </w:pPr>
            <w:r w:rsidRPr="00945B83">
              <w:rPr>
                <w:sz w:val="22"/>
                <w:szCs w:val="22"/>
              </w:rPr>
              <w:t>Назначение дополнительного единовременного пособия при рождении одновременно трех и более детей</w:t>
            </w:r>
          </w:p>
        </w:tc>
        <w:tc>
          <w:tcPr>
            <w:tcW w:w="2693" w:type="dxa"/>
          </w:tcPr>
          <w:p w:rsidR="00472DB0" w:rsidRPr="00945B83" w:rsidRDefault="00472DB0" w:rsidP="00472DB0">
            <w:pPr>
              <w:jc w:val="center"/>
              <w:rPr>
                <w:sz w:val="22"/>
                <w:szCs w:val="22"/>
              </w:rPr>
            </w:pPr>
            <w:r w:rsidRPr="00945B83">
              <w:rPr>
                <w:sz w:val="22"/>
                <w:szCs w:val="22"/>
              </w:rPr>
              <w:t>Комитет по социальной защите населения Ленинградской области</w:t>
            </w:r>
          </w:p>
        </w:tc>
      </w:tr>
      <w:tr w:rsidR="00472DB0" w:rsidRPr="00AF02B6" w:rsidTr="003F628D">
        <w:tc>
          <w:tcPr>
            <w:tcW w:w="709" w:type="dxa"/>
            <w:vAlign w:val="center"/>
          </w:tcPr>
          <w:p w:rsidR="00472DB0" w:rsidRPr="00AC1C31" w:rsidRDefault="00472DB0" w:rsidP="000B1B54">
            <w:pPr>
              <w:pStyle w:val="ad"/>
              <w:numPr>
                <w:ilvl w:val="0"/>
                <w:numId w:val="1"/>
              </w:numPr>
              <w:spacing w:after="0" w:line="240" w:lineRule="auto"/>
              <w:ind w:left="0" w:firstLine="113"/>
              <w:contextualSpacing w:val="0"/>
              <w:jc w:val="center"/>
              <w:rPr>
                <w:rFonts w:ascii="Times New Roman" w:hAnsi="Times New Roman"/>
                <w:sz w:val="24"/>
                <w:szCs w:val="24"/>
              </w:rPr>
            </w:pPr>
          </w:p>
        </w:tc>
        <w:tc>
          <w:tcPr>
            <w:tcW w:w="7026" w:type="dxa"/>
          </w:tcPr>
          <w:p w:rsidR="00472DB0" w:rsidRPr="00945B83" w:rsidRDefault="00472DB0" w:rsidP="0085351E">
            <w:pPr>
              <w:widowControl/>
              <w:jc w:val="both"/>
              <w:rPr>
                <w:sz w:val="22"/>
                <w:szCs w:val="22"/>
              </w:rPr>
            </w:pPr>
            <w:r w:rsidRPr="00945B83">
              <w:rPr>
                <w:sz w:val="22"/>
                <w:szCs w:val="22"/>
              </w:rPr>
              <w:t>Назначение ежемесячной денежной компенсации части расходов на оплату жилого помещения и коммунальных услуг многодетным семьям и многодетным приемным семьям</w:t>
            </w:r>
          </w:p>
        </w:tc>
        <w:tc>
          <w:tcPr>
            <w:tcW w:w="2693" w:type="dxa"/>
          </w:tcPr>
          <w:p w:rsidR="00472DB0" w:rsidRPr="00945B83" w:rsidRDefault="00472DB0" w:rsidP="00472DB0">
            <w:pPr>
              <w:jc w:val="center"/>
              <w:rPr>
                <w:sz w:val="22"/>
                <w:szCs w:val="22"/>
              </w:rPr>
            </w:pPr>
            <w:r w:rsidRPr="00945B83">
              <w:rPr>
                <w:sz w:val="22"/>
                <w:szCs w:val="22"/>
              </w:rPr>
              <w:t>Комитет по социальной защите населения Ленинградской области</w:t>
            </w:r>
          </w:p>
        </w:tc>
      </w:tr>
      <w:tr w:rsidR="00472DB0" w:rsidRPr="00AF02B6" w:rsidTr="003F628D">
        <w:tc>
          <w:tcPr>
            <w:tcW w:w="709" w:type="dxa"/>
            <w:vAlign w:val="center"/>
          </w:tcPr>
          <w:p w:rsidR="00472DB0" w:rsidRPr="00AC1C31" w:rsidRDefault="00472DB0" w:rsidP="000B1B54">
            <w:pPr>
              <w:pStyle w:val="ad"/>
              <w:numPr>
                <w:ilvl w:val="0"/>
                <w:numId w:val="1"/>
              </w:numPr>
              <w:spacing w:after="0" w:line="240" w:lineRule="auto"/>
              <w:ind w:left="0" w:firstLine="113"/>
              <w:contextualSpacing w:val="0"/>
              <w:jc w:val="center"/>
              <w:rPr>
                <w:rFonts w:ascii="Times New Roman" w:hAnsi="Times New Roman"/>
                <w:sz w:val="24"/>
                <w:szCs w:val="24"/>
              </w:rPr>
            </w:pPr>
          </w:p>
        </w:tc>
        <w:tc>
          <w:tcPr>
            <w:tcW w:w="7026" w:type="dxa"/>
          </w:tcPr>
          <w:p w:rsidR="00472DB0" w:rsidRPr="00945B83" w:rsidRDefault="00472DB0" w:rsidP="0085351E">
            <w:pPr>
              <w:jc w:val="both"/>
              <w:rPr>
                <w:sz w:val="22"/>
                <w:szCs w:val="22"/>
              </w:rPr>
            </w:pPr>
            <w:r w:rsidRPr="00945B83">
              <w:rPr>
                <w:sz w:val="22"/>
                <w:szCs w:val="22"/>
              </w:rPr>
              <w:t>Выдача удостоверения многодетной семьи Ленинградской области</w:t>
            </w:r>
          </w:p>
        </w:tc>
        <w:tc>
          <w:tcPr>
            <w:tcW w:w="2693" w:type="dxa"/>
            <w:vAlign w:val="center"/>
          </w:tcPr>
          <w:p w:rsidR="00472DB0" w:rsidRPr="00945B83" w:rsidRDefault="00472DB0" w:rsidP="00472DB0">
            <w:pPr>
              <w:jc w:val="center"/>
              <w:rPr>
                <w:sz w:val="22"/>
                <w:szCs w:val="22"/>
              </w:rPr>
            </w:pPr>
            <w:r w:rsidRPr="00945B83">
              <w:rPr>
                <w:sz w:val="22"/>
                <w:szCs w:val="22"/>
              </w:rPr>
              <w:t>Комитет по социальной защите населения Ленинградской области</w:t>
            </w:r>
          </w:p>
        </w:tc>
      </w:tr>
      <w:tr w:rsidR="00472DB0" w:rsidRPr="00AF02B6" w:rsidTr="003F628D">
        <w:tc>
          <w:tcPr>
            <w:tcW w:w="709" w:type="dxa"/>
            <w:vAlign w:val="center"/>
          </w:tcPr>
          <w:p w:rsidR="00472DB0" w:rsidRPr="00AC1C31" w:rsidRDefault="00472DB0" w:rsidP="000B1B54">
            <w:pPr>
              <w:pStyle w:val="ad"/>
              <w:numPr>
                <w:ilvl w:val="0"/>
                <w:numId w:val="1"/>
              </w:numPr>
              <w:spacing w:after="0" w:line="240" w:lineRule="auto"/>
              <w:ind w:left="0" w:firstLine="113"/>
              <w:contextualSpacing w:val="0"/>
              <w:jc w:val="center"/>
              <w:rPr>
                <w:rFonts w:ascii="Times New Roman" w:hAnsi="Times New Roman"/>
                <w:sz w:val="24"/>
                <w:szCs w:val="24"/>
              </w:rPr>
            </w:pPr>
          </w:p>
        </w:tc>
        <w:tc>
          <w:tcPr>
            <w:tcW w:w="7026" w:type="dxa"/>
          </w:tcPr>
          <w:p w:rsidR="00472DB0" w:rsidRPr="00945B83" w:rsidRDefault="00472DB0" w:rsidP="0085351E">
            <w:pPr>
              <w:widowControl/>
              <w:jc w:val="both"/>
              <w:rPr>
                <w:rFonts w:ascii="Arial" w:hAnsi="Arial" w:cs="Arial"/>
                <w:sz w:val="20"/>
                <w:szCs w:val="20"/>
              </w:rPr>
            </w:pPr>
            <w:r w:rsidRPr="00945B83">
              <w:rPr>
                <w:sz w:val="22"/>
                <w:szCs w:val="22"/>
              </w:rPr>
              <w:t>Определение права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tc>
        <w:tc>
          <w:tcPr>
            <w:tcW w:w="2693" w:type="dxa"/>
          </w:tcPr>
          <w:p w:rsidR="00472DB0" w:rsidRPr="00945B83" w:rsidRDefault="00472DB0" w:rsidP="00472DB0">
            <w:pPr>
              <w:jc w:val="center"/>
              <w:rPr>
                <w:sz w:val="22"/>
                <w:szCs w:val="22"/>
              </w:rPr>
            </w:pPr>
            <w:r w:rsidRPr="00945B83">
              <w:rPr>
                <w:sz w:val="22"/>
                <w:szCs w:val="22"/>
              </w:rPr>
              <w:t>Комитет по социальной защите населения Ленинградской области</w:t>
            </w:r>
          </w:p>
        </w:tc>
      </w:tr>
      <w:tr w:rsidR="00472DB0" w:rsidRPr="00AF02B6" w:rsidTr="003F628D">
        <w:tc>
          <w:tcPr>
            <w:tcW w:w="709" w:type="dxa"/>
            <w:vAlign w:val="center"/>
          </w:tcPr>
          <w:p w:rsidR="00472DB0" w:rsidRPr="00AC1C31" w:rsidRDefault="00472DB0" w:rsidP="000B1B54">
            <w:pPr>
              <w:pStyle w:val="ad"/>
              <w:numPr>
                <w:ilvl w:val="0"/>
                <w:numId w:val="1"/>
              </w:numPr>
              <w:spacing w:after="0" w:line="240" w:lineRule="auto"/>
              <w:ind w:left="0" w:firstLine="113"/>
              <w:contextualSpacing w:val="0"/>
              <w:jc w:val="center"/>
              <w:rPr>
                <w:rFonts w:ascii="Times New Roman" w:hAnsi="Times New Roman"/>
                <w:sz w:val="24"/>
                <w:szCs w:val="24"/>
              </w:rPr>
            </w:pPr>
          </w:p>
        </w:tc>
        <w:tc>
          <w:tcPr>
            <w:tcW w:w="7026" w:type="dxa"/>
          </w:tcPr>
          <w:p w:rsidR="00472DB0" w:rsidRPr="003F628D" w:rsidRDefault="00472DB0" w:rsidP="0085351E">
            <w:pPr>
              <w:jc w:val="both"/>
              <w:rPr>
                <w:sz w:val="22"/>
                <w:szCs w:val="22"/>
              </w:rPr>
            </w:pPr>
            <w:r w:rsidRPr="003F628D">
              <w:rPr>
                <w:sz w:val="22"/>
                <w:szCs w:val="22"/>
              </w:rPr>
              <w:t>Назначение единовременной денежной выплаты на приобретение жилого помещения</w:t>
            </w:r>
          </w:p>
        </w:tc>
        <w:tc>
          <w:tcPr>
            <w:tcW w:w="2693" w:type="dxa"/>
          </w:tcPr>
          <w:p w:rsidR="00472DB0" w:rsidRPr="00945B83" w:rsidRDefault="00472DB0" w:rsidP="00472DB0">
            <w:pPr>
              <w:jc w:val="center"/>
              <w:rPr>
                <w:sz w:val="22"/>
                <w:szCs w:val="22"/>
              </w:rPr>
            </w:pPr>
            <w:r w:rsidRPr="00945B83">
              <w:rPr>
                <w:sz w:val="22"/>
                <w:szCs w:val="22"/>
              </w:rPr>
              <w:t>Комитет по социальной защите населения Ленинградской области</w:t>
            </w:r>
          </w:p>
        </w:tc>
      </w:tr>
      <w:tr w:rsidR="00A456FE" w:rsidRPr="00AF02B6" w:rsidTr="003F628D">
        <w:tc>
          <w:tcPr>
            <w:tcW w:w="709" w:type="dxa"/>
            <w:vAlign w:val="center"/>
          </w:tcPr>
          <w:p w:rsidR="00A456FE" w:rsidRPr="00AC1C31" w:rsidRDefault="00A456FE" w:rsidP="000B1B54">
            <w:pPr>
              <w:pStyle w:val="ad"/>
              <w:numPr>
                <w:ilvl w:val="0"/>
                <w:numId w:val="1"/>
              </w:numPr>
              <w:spacing w:after="0" w:line="240" w:lineRule="auto"/>
              <w:ind w:left="0" w:firstLine="113"/>
              <w:contextualSpacing w:val="0"/>
              <w:jc w:val="center"/>
              <w:rPr>
                <w:rFonts w:ascii="Times New Roman" w:hAnsi="Times New Roman"/>
                <w:sz w:val="24"/>
                <w:szCs w:val="24"/>
              </w:rPr>
            </w:pPr>
          </w:p>
        </w:tc>
        <w:tc>
          <w:tcPr>
            <w:tcW w:w="7026" w:type="dxa"/>
          </w:tcPr>
          <w:p w:rsidR="00A456FE" w:rsidRPr="003F628D" w:rsidRDefault="00A456FE" w:rsidP="00A456FE">
            <w:pPr>
              <w:widowControl/>
              <w:jc w:val="both"/>
              <w:rPr>
                <w:rFonts w:ascii="Arial" w:eastAsiaTheme="minorHAnsi" w:hAnsi="Arial" w:cs="Arial"/>
                <w:sz w:val="20"/>
                <w:szCs w:val="20"/>
                <w:lang w:eastAsia="en-US"/>
              </w:rPr>
            </w:pPr>
            <w:r w:rsidRPr="003F628D">
              <w:rPr>
                <w:sz w:val="22"/>
                <w:szCs w:val="22"/>
              </w:rPr>
              <w:t>Назначение материнского капитала</w:t>
            </w:r>
          </w:p>
        </w:tc>
        <w:tc>
          <w:tcPr>
            <w:tcW w:w="2693" w:type="dxa"/>
          </w:tcPr>
          <w:p w:rsidR="00A456FE" w:rsidRPr="00A456FE" w:rsidRDefault="00A456FE" w:rsidP="00A456FE">
            <w:pPr>
              <w:jc w:val="center"/>
            </w:pPr>
            <w:r w:rsidRPr="00A456FE">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1"/>
              </w:numPr>
              <w:spacing w:after="0" w:line="240" w:lineRule="auto"/>
              <w:ind w:left="0" w:firstLine="113"/>
              <w:contextualSpacing w:val="0"/>
              <w:jc w:val="center"/>
              <w:rPr>
                <w:rFonts w:ascii="Times New Roman" w:hAnsi="Times New Roman"/>
                <w:sz w:val="24"/>
                <w:szCs w:val="24"/>
              </w:rPr>
            </w:pPr>
          </w:p>
        </w:tc>
        <w:tc>
          <w:tcPr>
            <w:tcW w:w="7026" w:type="dxa"/>
          </w:tcPr>
          <w:p w:rsidR="00796D78" w:rsidRPr="003F628D" w:rsidRDefault="00796D78" w:rsidP="00796D78">
            <w:pPr>
              <w:widowControl/>
              <w:jc w:val="both"/>
              <w:rPr>
                <w:rFonts w:ascii="Arial" w:hAnsi="Arial" w:cs="Arial"/>
                <w:sz w:val="20"/>
                <w:szCs w:val="20"/>
              </w:rPr>
            </w:pPr>
            <w:r w:rsidRPr="003F628D">
              <w:rPr>
                <w:sz w:val="22"/>
                <w:szCs w:val="22"/>
              </w:rPr>
              <w:t>Назначение гражданам, проживающим на территории Ленинградской области, субсидии на оплату жилого помещения и коммунальных услуг</w:t>
            </w:r>
          </w:p>
        </w:tc>
        <w:tc>
          <w:tcPr>
            <w:tcW w:w="2693" w:type="dxa"/>
          </w:tcPr>
          <w:p w:rsidR="00796D78" w:rsidRPr="003F628D" w:rsidRDefault="00796D78" w:rsidP="00796D78">
            <w:pPr>
              <w:jc w:val="center"/>
              <w:rPr>
                <w:sz w:val="22"/>
                <w:szCs w:val="22"/>
              </w:rPr>
            </w:pPr>
            <w:r w:rsidRPr="003F628D">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1"/>
              </w:numPr>
              <w:spacing w:after="0" w:line="240" w:lineRule="auto"/>
              <w:ind w:left="0" w:firstLine="113"/>
              <w:contextualSpacing w:val="0"/>
              <w:jc w:val="center"/>
              <w:rPr>
                <w:rFonts w:ascii="Times New Roman" w:hAnsi="Times New Roman"/>
                <w:sz w:val="24"/>
                <w:szCs w:val="24"/>
              </w:rPr>
            </w:pPr>
          </w:p>
        </w:tc>
        <w:tc>
          <w:tcPr>
            <w:tcW w:w="7026" w:type="dxa"/>
          </w:tcPr>
          <w:p w:rsidR="00796D78" w:rsidRPr="003F628D" w:rsidRDefault="00796D78" w:rsidP="00796D78">
            <w:pPr>
              <w:widowControl/>
              <w:jc w:val="both"/>
              <w:rPr>
                <w:sz w:val="22"/>
                <w:szCs w:val="22"/>
              </w:rPr>
            </w:pPr>
            <w:r w:rsidRPr="003F628D">
              <w:rPr>
                <w:sz w:val="22"/>
                <w:szCs w:val="22"/>
              </w:rPr>
              <w:t>Назначение государственной социальной помощи на основании социального контракта малоимущим семьям, малоимущим одиноко проживающим гражданам, проживающим на территории Ленинградской области</w:t>
            </w:r>
          </w:p>
        </w:tc>
        <w:tc>
          <w:tcPr>
            <w:tcW w:w="2693" w:type="dxa"/>
          </w:tcPr>
          <w:p w:rsidR="00796D78" w:rsidRPr="003F628D" w:rsidRDefault="00796D78" w:rsidP="00796D78">
            <w:pPr>
              <w:jc w:val="center"/>
              <w:rPr>
                <w:sz w:val="22"/>
                <w:szCs w:val="22"/>
              </w:rPr>
            </w:pPr>
            <w:r w:rsidRPr="003F628D">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1"/>
              </w:numPr>
              <w:spacing w:after="0" w:line="240" w:lineRule="auto"/>
              <w:ind w:left="0" w:firstLine="113"/>
              <w:contextualSpacing w:val="0"/>
              <w:jc w:val="center"/>
              <w:rPr>
                <w:rFonts w:ascii="Times New Roman" w:hAnsi="Times New Roman"/>
                <w:sz w:val="24"/>
                <w:szCs w:val="24"/>
              </w:rPr>
            </w:pPr>
          </w:p>
        </w:tc>
        <w:tc>
          <w:tcPr>
            <w:tcW w:w="7026" w:type="dxa"/>
          </w:tcPr>
          <w:p w:rsidR="00796D78" w:rsidRPr="003F628D" w:rsidRDefault="00796D78" w:rsidP="00796D78">
            <w:pPr>
              <w:widowControl/>
              <w:jc w:val="both"/>
              <w:rPr>
                <w:rFonts w:ascii="Arial" w:hAnsi="Arial" w:cs="Arial"/>
                <w:sz w:val="20"/>
                <w:szCs w:val="20"/>
              </w:rPr>
            </w:pPr>
            <w:r w:rsidRPr="003F628D">
              <w:rPr>
                <w:sz w:val="22"/>
                <w:szCs w:val="22"/>
              </w:rPr>
              <w:t>Назначение государственной социальной помощи малоимущим семьям, малоимущим одиноко проживающим гражданам, проживающим на территории Ленинградской области</w:t>
            </w:r>
          </w:p>
        </w:tc>
        <w:tc>
          <w:tcPr>
            <w:tcW w:w="2693" w:type="dxa"/>
          </w:tcPr>
          <w:p w:rsidR="00796D78" w:rsidRPr="003F628D" w:rsidRDefault="00796D78" w:rsidP="00796D78">
            <w:pPr>
              <w:jc w:val="center"/>
              <w:rPr>
                <w:sz w:val="22"/>
                <w:szCs w:val="22"/>
              </w:rPr>
            </w:pPr>
            <w:r w:rsidRPr="003F628D">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1"/>
              </w:numPr>
              <w:spacing w:after="0" w:line="240" w:lineRule="auto"/>
              <w:ind w:left="0" w:firstLine="113"/>
              <w:contextualSpacing w:val="0"/>
              <w:jc w:val="center"/>
              <w:rPr>
                <w:rFonts w:ascii="Times New Roman" w:hAnsi="Times New Roman"/>
                <w:sz w:val="24"/>
                <w:szCs w:val="24"/>
              </w:rPr>
            </w:pPr>
          </w:p>
        </w:tc>
        <w:tc>
          <w:tcPr>
            <w:tcW w:w="7026" w:type="dxa"/>
          </w:tcPr>
          <w:p w:rsidR="00796D78" w:rsidRPr="003F628D" w:rsidRDefault="00796D78" w:rsidP="0085351E">
            <w:pPr>
              <w:jc w:val="both"/>
              <w:rPr>
                <w:sz w:val="22"/>
                <w:szCs w:val="22"/>
              </w:rPr>
            </w:pPr>
            <w:r w:rsidRPr="003F628D">
              <w:rPr>
                <w:sz w:val="22"/>
                <w:szCs w:val="22"/>
              </w:rPr>
              <w:t>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 (детские сады)</w:t>
            </w:r>
          </w:p>
        </w:tc>
        <w:tc>
          <w:tcPr>
            <w:tcW w:w="2693" w:type="dxa"/>
          </w:tcPr>
          <w:p w:rsidR="00796D78" w:rsidRPr="00945B83" w:rsidRDefault="00796D78" w:rsidP="00472DB0">
            <w:pPr>
              <w:jc w:val="center"/>
              <w:rPr>
                <w:sz w:val="22"/>
                <w:szCs w:val="22"/>
              </w:rPr>
            </w:pPr>
            <w:r w:rsidRPr="00945B83">
              <w:rPr>
                <w:sz w:val="22"/>
                <w:szCs w:val="22"/>
              </w:rPr>
              <w:t>Комитет общего и профессионального образования Ленинградской области</w:t>
            </w:r>
          </w:p>
        </w:tc>
      </w:tr>
      <w:tr w:rsidR="00796D78" w:rsidRPr="00AF02B6" w:rsidTr="003F628D">
        <w:tc>
          <w:tcPr>
            <w:tcW w:w="10428" w:type="dxa"/>
            <w:gridSpan w:val="3"/>
            <w:vAlign w:val="center"/>
          </w:tcPr>
          <w:p w:rsidR="00796D78" w:rsidRPr="003F628D" w:rsidRDefault="00796D78" w:rsidP="00472DB0">
            <w:pPr>
              <w:jc w:val="center"/>
              <w:rPr>
                <w:sz w:val="22"/>
                <w:szCs w:val="22"/>
              </w:rPr>
            </w:pPr>
            <w:r w:rsidRPr="003F628D">
              <w:t>2. Жизненная ситуация: Выход на пенсию</w:t>
            </w:r>
          </w:p>
        </w:tc>
      </w:tr>
      <w:tr w:rsidR="00796D78" w:rsidRPr="00AF02B6" w:rsidTr="003F628D">
        <w:tc>
          <w:tcPr>
            <w:tcW w:w="709" w:type="dxa"/>
            <w:vAlign w:val="center"/>
          </w:tcPr>
          <w:p w:rsidR="00796D78" w:rsidRPr="00AC1C31" w:rsidRDefault="00796D78" w:rsidP="000B1B54">
            <w:pPr>
              <w:pStyle w:val="ad"/>
              <w:numPr>
                <w:ilvl w:val="0"/>
                <w:numId w:val="2"/>
              </w:numPr>
              <w:spacing w:after="0" w:line="240" w:lineRule="auto"/>
              <w:ind w:left="0" w:firstLine="113"/>
              <w:contextualSpacing w:val="0"/>
              <w:jc w:val="center"/>
              <w:rPr>
                <w:rFonts w:ascii="Times New Roman" w:hAnsi="Times New Roman"/>
                <w:sz w:val="24"/>
                <w:szCs w:val="24"/>
              </w:rPr>
            </w:pPr>
          </w:p>
        </w:tc>
        <w:tc>
          <w:tcPr>
            <w:tcW w:w="7026" w:type="dxa"/>
          </w:tcPr>
          <w:p w:rsidR="00796D78" w:rsidRPr="003F628D" w:rsidRDefault="00796D78" w:rsidP="0085351E">
            <w:pPr>
              <w:jc w:val="both"/>
              <w:rPr>
                <w:sz w:val="22"/>
                <w:szCs w:val="22"/>
              </w:rPr>
            </w:pPr>
            <w:r w:rsidRPr="003F628D">
              <w:rPr>
                <w:sz w:val="22"/>
                <w:szCs w:val="22"/>
              </w:rPr>
              <w:t xml:space="preserve">Назначение единовременной социальной выплаты неработающим пенсионерам на частичное возмещение расходов по газификации жилых </w:t>
            </w:r>
            <w:r w:rsidRPr="003F628D">
              <w:rPr>
                <w:sz w:val="22"/>
                <w:szCs w:val="22"/>
              </w:rPr>
              <w:lastRenderedPageBreak/>
              <w:t>помещений</w:t>
            </w:r>
          </w:p>
        </w:tc>
        <w:tc>
          <w:tcPr>
            <w:tcW w:w="2693" w:type="dxa"/>
            <w:vAlign w:val="center"/>
          </w:tcPr>
          <w:p w:rsidR="00796D78" w:rsidRPr="0072642C" w:rsidRDefault="00796D78" w:rsidP="00472DB0">
            <w:pPr>
              <w:jc w:val="center"/>
              <w:rPr>
                <w:sz w:val="22"/>
                <w:szCs w:val="22"/>
              </w:rPr>
            </w:pPr>
            <w:r w:rsidRPr="0072642C">
              <w:rPr>
                <w:sz w:val="22"/>
                <w:szCs w:val="22"/>
              </w:rPr>
              <w:lastRenderedPageBreak/>
              <w:t xml:space="preserve">Комитет по социальной защите населения </w:t>
            </w:r>
            <w:r w:rsidRPr="0072642C">
              <w:rPr>
                <w:sz w:val="22"/>
                <w:szCs w:val="22"/>
              </w:rPr>
              <w:lastRenderedPageBreak/>
              <w:t>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2"/>
              </w:numPr>
              <w:spacing w:after="0" w:line="240" w:lineRule="auto"/>
              <w:ind w:left="0" w:firstLine="113"/>
              <w:contextualSpacing w:val="0"/>
              <w:jc w:val="center"/>
              <w:rPr>
                <w:rFonts w:ascii="Times New Roman" w:hAnsi="Times New Roman"/>
                <w:sz w:val="24"/>
                <w:szCs w:val="24"/>
              </w:rPr>
            </w:pPr>
          </w:p>
        </w:tc>
        <w:tc>
          <w:tcPr>
            <w:tcW w:w="7026" w:type="dxa"/>
          </w:tcPr>
          <w:p w:rsidR="00796D78" w:rsidRPr="003F628D" w:rsidRDefault="00796D78" w:rsidP="0085351E">
            <w:pPr>
              <w:jc w:val="both"/>
              <w:rPr>
                <w:sz w:val="22"/>
                <w:szCs w:val="22"/>
              </w:rPr>
            </w:pPr>
            <w:r w:rsidRPr="003F628D">
              <w:rPr>
                <w:sz w:val="22"/>
                <w:szCs w:val="22"/>
              </w:rPr>
              <w:t>Определение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отдельным категориям граждан</w:t>
            </w:r>
          </w:p>
        </w:tc>
        <w:tc>
          <w:tcPr>
            <w:tcW w:w="2693" w:type="dxa"/>
            <w:vAlign w:val="center"/>
          </w:tcPr>
          <w:p w:rsidR="00796D78" w:rsidRPr="0072642C" w:rsidRDefault="00796D78" w:rsidP="00472DB0">
            <w:pPr>
              <w:jc w:val="center"/>
              <w:rPr>
                <w:sz w:val="22"/>
                <w:szCs w:val="22"/>
              </w:rPr>
            </w:pPr>
            <w:r w:rsidRPr="0072642C">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2"/>
              </w:numPr>
              <w:spacing w:after="0" w:line="240" w:lineRule="auto"/>
              <w:ind w:left="0" w:firstLine="113"/>
              <w:contextualSpacing w:val="0"/>
              <w:jc w:val="center"/>
              <w:rPr>
                <w:rFonts w:ascii="Times New Roman" w:hAnsi="Times New Roman"/>
                <w:sz w:val="24"/>
                <w:szCs w:val="24"/>
              </w:rPr>
            </w:pPr>
          </w:p>
        </w:tc>
        <w:tc>
          <w:tcPr>
            <w:tcW w:w="7026" w:type="dxa"/>
          </w:tcPr>
          <w:p w:rsidR="00796D78" w:rsidRPr="003F628D" w:rsidRDefault="00796D78" w:rsidP="0085351E">
            <w:pPr>
              <w:widowControl/>
              <w:jc w:val="both"/>
              <w:rPr>
                <w:sz w:val="22"/>
                <w:szCs w:val="22"/>
              </w:rPr>
            </w:pPr>
            <w:r w:rsidRPr="003F628D">
              <w:rPr>
                <w:sz w:val="22"/>
                <w:szCs w:val="22"/>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p>
        </w:tc>
        <w:tc>
          <w:tcPr>
            <w:tcW w:w="2693" w:type="dxa"/>
          </w:tcPr>
          <w:p w:rsidR="00796D78" w:rsidRPr="00437F08" w:rsidRDefault="00796D78" w:rsidP="00472DB0">
            <w:pPr>
              <w:jc w:val="center"/>
              <w:rPr>
                <w:sz w:val="22"/>
                <w:szCs w:val="22"/>
              </w:rPr>
            </w:pPr>
            <w:r w:rsidRPr="00437F08">
              <w:rPr>
                <w:sz w:val="22"/>
                <w:szCs w:val="22"/>
              </w:rPr>
              <w:t>Архивное управление Ленинградской области</w:t>
            </w:r>
          </w:p>
          <w:p w:rsidR="00796D78" w:rsidRPr="00437F08" w:rsidRDefault="00796D78" w:rsidP="008F5143">
            <w:pPr>
              <w:jc w:val="center"/>
              <w:rPr>
                <w:sz w:val="22"/>
                <w:szCs w:val="22"/>
              </w:rPr>
            </w:pPr>
          </w:p>
        </w:tc>
      </w:tr>
      <w:tr w:rsidR="00796D78" w:rsidRPr="00AF02B6" w:rsidTr="003F628D">
        <w:tc>
          <w:tcPr>
            <w:tcW w:w="709" w:type="dxa"/>
            <w:vAlign w:val="center"/>
          </w:tcPr>
          <w:p w:rsidR="00796D78" w:rsidRPr="00AC1C31" w:rsidRDefault="00796D78" w:rsidP="000B1B54">
            <w:pPr>
              <w:pStyle w:val="ad"/>
              <w:numPr>
                <w:ilvl w:val="0"/>
                <w:numId w:val="2"/>
              </w:numPr>
              <w:spacing w:after="0" w:line="240" w:lineRule="auto"/>
              <w:ind w:left="0" w:firstLine="113"/>
              <w:contextualSpacing w:val="0"/>
              <w:jc w:val="center"/>
              <w:rPr>
                <w:rFonts w:ascii="Times New Roman" w:hAnsi="Times New Roman"/>
                <w:sz w:val="24"/>
                <w:szCs w:val="24"/>
              </w:rPr>
            </w:pPr>
          </w:p>
        </w:tc>
        <w:tc>
          <w:tcPr>
            <w:tcW w:w="7026" w:type="dxa"/>
          </w:tcPr>
          <w:p w:rsidR="00796D78" w:rsidRPr="003F628D" w:rsidRDefault="00796D78" w:rsidP="0085351E">
            <w:pPr>
              <w:widowControl/>
              <w:jc w:val="both"/>
              <w:rPr>
                <w:sz w:val="22"/>
                <w:szCs w:val="22"/>
              </w:rPr>
            </w:pPr>
            <w:r w:rsidRPr="003F628D">
              <w:rPr>
                <w:sz w:val="22"/>
                <w:szCs w:val="22"/>
              </w:rPr>
              <w:t>Обеспечение бесплатного изготовления и ремонта зубных протезов (кроме расходов на оплату стоимости драгоценных металлов и металлокерамики) отдельным категориям граждан</w:t>
            </w:r>
          </w:p>
        </w:tc>
        <w:tc>
          <w:tcPr>
            <w:tcW w:w="2693" w:type="dxa"/>
          </w:tcPr>
          <w:p w:rsidR="00796D78" w:rsidRPr="0072642C" w:rsidRDefault="00796D78" w:rsidP="00472DB0">
            <w:pPr>
              <w:jc w:val="center"/>
              <w:rPr>
                <w:sz w:val="22"/>
                <w:szCs w:val="22"/>
              </w:rPr>
            </w:pPr>
            <w:r w:rsidRPr="0072642C">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2"/>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3F628D" w:rsidRDefault="00796D78" w:rsidP="0085351E">
            <w:pPr>
              <w:widowControl/>
              <w:jc w:val="both"/>
              <w:rPr>
                <w:sz w:val="22"/>
                <w:szCs w:val="22"/>
              </w:rPr>
            </w:pPr>
            <w:r w:rsidRPr="003F628D">
              <w:rPr>
                <w:sz w:val="22"/>
                <w:szCs w:val="22"/>
              </w:rPr>
              <w:t>Назначение ежемесячной денежной выплаты труженикам тыла, ветеранам труда и жертвам политических репрессий, проживающим в Ленинградской области</w:t>
            </w:r>
          </w:p>
        </w:tc>
        <w:tc>
          <w:tcPr>
            <w:tcW w:w="2693" w:type="dxa"/>
          </w:tcPr>
          <w:p w:rsidR="00796D78" w:rsidRPr="0072642C" w:rsidRDefault="00796D78" w:rsidP="00472DB0">
            <w:pPr>
              <w:jc w:val="center"/>
              <w:rPr>
                <w:sz w:val="22"/>
                <w:szCs w:val="22"/>
              </w:rPr>
            </w:pPr>
            <w:r w:rsidRPr="0072642C">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2"/>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3F628D" w:rsidRDefault="00796D78" w:rsidP="0085351E">
            <w:pPr>
              <w:widowControl/>
              <w:jc w:val="both"/>
              <w:rPr>
                <w:sz w:val="22"/>
                <w:szCs w:val="22"/>
              </w:rPr>
            </w:pPr>
            <w:r w:rsidRPr="003F628D">
              <w:rPr>
                <w:sz w:val="22"/>
                <w:szCs w:val="22"/>
              </w:rPr>
              <w:t>Назначение ежемесячной денежной компенсации части расходов на оплату жилого помещения и коммунальных услуг ветеранам труда и жертвам политических репрессий</w:t>
            </w:r>
          </w:p>
        </w:tc>
        <w:tc>
          <w:tcPr>
            <w:tcW w:w="2693" w:type="dxa"/>
          </w:tcPr>
          <w:p w:rsidR="00796D78" w:rsidRPr="0072642C" w:rsidRDefault="00796D78" w:rsidP="00472DB0">
            <w:pPr>
              <w:jc w:val="center"/>
              <w:rPr>
                <w:sz w:val="22"/>
                <w:szCs w:val="22"/>
              </w:rPr>
            </w:pPr>
            <w:r w:rsidRPr="0072642C">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2"/>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3F628D" w:rsidRDefault="00796D78" w:rsidP="0085351E">
            <w:pPr>
              <w:widowControl/>
              <w:jc w:val="both"/>
              <w:rPr>
                <w:sz w:val="22"/>
                <w:szCs w:val="22"/>
              </w:rPr>
            </w:pPr>
            <w:r w:rsidRPr="003F628D">
              <w:rPr>
                <w:sz w:val="22"/>
                <w:szCs w:val="22"/>
              </w:rPr>
              <w:t>Назначение ежемесячной денежной компенсации части расходов на оплату жилого помещения и коммунальных услуг специалистам бюджетной сферы, проживающим и работающим в сельской местности и поселках городского типа Ленинградской области</w:t>
            </w:r>
          </w:p>
        </w:tc>
        <w:tc>
          <w:tcPr>
            <w:tcW w:w="2693" w:type="dxa"/>
          </w:tcPr>
          <w:p w:rsidR="00796D78" w:rsidRPr="0072642C" w:rsidRDefault="00796D78" w:rsidP="00472DB0">
            <w:pPr>
              <w:jc w:val="center"/>
              <w:rPr>
                <w:sz w:val="22"/>
                <w:szCs w:val="22"/>
              </w:rPr>
            </w:pPr>
            <w:r w:rsidRPr="0072642C">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2"/>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3F628D" w:rsidRDefault="00796D78" w:rsidP="0085351E">
            <w:pPr>
              <w:widowControl/>
              <w:jc w:val="both"/>
              <w:rPr>
                <w:sz w:val="22"/>
                <w:szCs w:val="22"/>
              </w:rPr>
            </w:pPr>
            <w:r w:rsidRPr="003F628D">
              <w:rPr>
                <w:sz w:val="22"/>
                <w:szCs w:val="22"/>
              </w:rPr>
              <w:t>Присвоение звания "Ветеран труда Ленинградской области" и выдача удостоверения к почетному знаку "Ветеран труда Ленинградской области"</w:t>
            </w:r>
          </w:p>
        </w:tc>
        <w:tc>
          <w:tcPr>
            <w:tcW w:w="2693" w:type="dxa"/>
          </w:tcPr>
          <w:p w:rsidR="00796D78" w:rsidRPr="0072642C" w:rsidRDefault="00796D78" w:rsidP="00472DB0">
            <w:pPr>
              <w:jc w:val="center"/>
              <w:rPr>
                <w:sz w:val="22"/>
                <w:szCs w:val="22"/>
              </w:rPr>
            </w:pPr>
            <w:r w:rsidRPr="0072642C">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2"/>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3F628D" w:rsidRDefault="00796D78" w:rsidP="0085351E">
            <w:pPr>
              <w:widowControl/>
              <w:jc w:val="both"/>
              <w:rPr>
                <w:sz w:val="22"/>
                <w:szCs w:val="22"/>
              </w:rPr>
            </w:pPr>
            <w:r w:rsidRPr="003F628D">
              <w:rPr>
                <w:sz w:val="22"/>
                <w:szCs w:val="22"/>
              </w:rPr>
              <w:t>Назначение ежемесячной денежной выплаты лицам, удостоенным звания "Ветеран труда Ленинградской области"</w:t>
            </w:r>
          </w:p>
        </w:tc>
        <w:tc>
          <w:tcPr>
            <w:tcW w:w="2693" w:type="dxa"/>
          </w:tcPr>
          <w:p w:rsidR="00796D78" w:rsidRPr="0072642C" w:rsidRDefault="00796D78" w:rsidP="00472DB0">
            <w:pPr>
              <w:jc w:val="center"/>
              <w:rPr>
                <w:sz w:val="22"/>
                <w:szCs w:val="22"/>
              </w:rPr>
            </w:pPr>
            <w:r w:rsidRPr="0072642C">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2"/>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3F628D" w:rsidRDefault="00796D78" w:rsidP="0085351E">
            <w:pPr>
              <w:widowControl/>
              <w:jc w:val="both"/>
              <w:rPr>
                <w:sz w:val="22"/>
                <w:szCs w:val="22"/>
              </w:rPr>
            </w:pPr>
            <w:r w:rsidRPr="003F628D">
              <w:rPr>
                <w:sz w:val="22"/>
                <w:szCs w:val="22"/>
              </w:rPr>
              <w:t>Определение права на льготный проезд отдельных категорий граждан на железнодорожном транспорте пригородного сообщения</w:t>
            </w:r>
          </w:p>
        </w:tc>
        <w:tc>
          <w:tcPr>
            <w:tcW w:w="2693" w:type="dxa"/>
          </w:tcPr>
          <w:p w:rsidR="00796D78" w:rsidRPr="003F628D" w:rsidRDefault="00796D78" w:rsidP="00472DB0">
            <w:pPr>
              <w:jc w:val="center"/>
              <w:rPr>
                <w:sz w:val="22"/>
                <w:szCs w:val="22"/>
              </w:rPr>
            </w:pPr>
            <w:r w:rsidRPr="003F628D">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2"/>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3F628D" w:rsidRDefault="00796D78" w:rsidP="00796D78">
            <w:pPr>
              <w:widowControl/>
              <w:jc w:val="both"/>
              <w:rPr>
                <w:rFonts w:ascii="Arial" w:hAnsi="Arial" w:cs="Arial"/>
                <w:sz w:val="20"/>
                <w:szCs w:val="20"/>
              </w:rPr>
            </w:pPr>
            <w:r w:rsidRPr="003F628D">
              <w:rPr>
                <w:sz w:val="22"/>
                <w:szCs w:val="22"/>
              </w:rPr>
              <w:t>Назначение гражданам, проживающим на территории Ленинградской области, субсидии на оплату жилого помещения и коммунальных услуг</w:t>
            </w:r>
          </w:p>
        </w:tc>
        <w:tc>
          <w:tcPr>
            <w:tcW w:w="2693" w:type="dxa"/>
          </w:tcPr>
          <w:p w:rsidR="00796D78" w:rsidRPr="003F628D" w:rsidRDefault="00796D78" w:rsidP="00796D78">
            <w:pPr>
              <w:jc w:val="center"/>
              <w:rPr>
                <w:sz w:val="22"/>
                <w:szCs w:val="22"/>
              </w:rPr>
            </w:pPr>
            <w:r w:rsidRPr="003F628D">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2"/>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3F628D" w:rsidRDefault="00796D78" w:rsidP="00796D78">
            <w:pPr>
              <w:widowControl/>
              <w:jc w:val="both"/>
              <w:rPr>
                <w:sz w:val="22"/>
                <w:szCs w:val="22"/>
              </w:rPr>
            </w:pPr>
            <w:r w:rsidRPr="003F628D">
              <w:rPr>
                <w:sz w:val="22"/>
                <w:szCs w:val="22"/>
              </w:rPr>
              <w:t>Назначение государственной социальной помощи на основании социального контракта малоимущим семьям, малоимущим одиноко проживающим гражданам, проживающим на территории Ленинградской области</w:t>
            </w:r>
          </w:p>
        </w:tc>
        <w:tc>
          <w:tcPr>
            <w:tcW w:w="2693" w:type="dxa"/>
          </w:tcPr>
          <w:p w:rsidR="00796D78" w:rsidRPr="003F628D" w:rsidRDefault="00796D78" w:rsidP="00796D78">
            <w:pPr>
              <w:jc w:val="center"/>
              <w:rPr>
                <w:sz w:val="22"/>
                <w:szCs w:val="22"/>
              </w:rPr>
            </w:pPr>
            <w:r w:rsidRPr="003F628D">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2"/>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3F628D" w:rsidRDefault="00796D78" w:rsidP="00796D78">
            <w:pPr>
              <w:widowControl/>
              <w:jc w:val="both"/>
              <w:rPr>
                <w:rFonts w:ascii="Arial" w:hAnsi="Arial" w:cs="Arial"/>
                <w:sz w:val="20"/>
                <w:szCs w:val="20"/>
              </w:rPr>
            </w:pPr>
            <w:r w:rsidRPr="003F628D">
              <w:rPr>
                <w:sz w:val="22"/>
                <w:szCs w:val="22"/>
              </w:rPr>
              <w:t>Назначение государственной социальной помощи малоимущим семьям, малоимущим одиноко проживающим гражданам, проживающим на территории Ленинградской области</w:t>
            </w:r>
          </w:p>
        </w:tc>
        <w:tc>
          <w:tcPr>
            <w:tcW w:w="2693" w:type="dxa"/>
          </w:tcPr>
          <w:p w:rsidR="00796D78" w:rsidRPr="003F628D" w:rsidRDefault="00796D78" w:rsidP="00796D78">
            <w:pPr>
              <w:jc w:val="center"/>
              <w:rPr>
                <w:sz w:val="22"/>
                <w:szCs w:val="22"/>
              </w:rPr>
            </w:pPr>
            <w:r w:rsidRPr="003F628D">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437F08" w:rsidRDefault="00796D78" w:rsidP="000B1B54">
            <w:pPr>
              <w:pStyle w:val="ad"/>
              <w:numPr>
                <w:ilvl w:val="0"/>
                <w:numId w:val="2"/>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437F08" w:rsidRDefault="00796D78" w:rsidP="0085351E">
            <w:pPr>
              <w:widowControl/>
              <w:jc w:val="both"/>
              <w:rPr>
                <w:sz w:val="22"/>
                <w:szCs w:val="22"/>
              </w:rPr>
            </w:pPr>
            <w:r w:rsidRPr="00437F08">
              <w:rPr>
                <w:sz w:val="22"/>
                <w:szCs w:val="22"/>
              </w:rPr>
              <w:t>Прием заявлений и выдача повторных свидетельств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tc>
        <w:tc>
          <w:tcPr>
            <w:tcW w:w="2693" w:type="dxa"/>
            <w:vAlign w:val="center"/>
          </w:tcPr>
          <w:p w:rsidR="00796D78" w:rsidRPr="00437F08" w:rsidRDefault="00796D78" w:rsidP="00437F08">
            <w:pPr>
              <w:jc w:val="center"/>
              <w:rPr>
                <w:sz w:val="22"/>
                <w:szCs w:val="22"/>
              </w:rPr>
            </w:pPr>
            <w:r w:rsidRPr="00437F08">
              <w:rPr>
                <w:sz w:val="22"/>
                <w:szCs w:val="22"/>
              </w:rPr>
              <w:t>Управление записи актов гражданского состояния Ленинградской области</w:t>
            </w:r>
          </w:p>
        </w:tc>
      </w:tr>
      <w:tr w:rsidR="00796D78" w:rsidRPr="00AF02B6" w:rsidTr="003F628D">
        <w:tc>
          <w:tcPr>
            <w:tcW w:w="10428" w:type="dxa"/>
            <w:gridSpan w:val="3"/>
            <w:vAlign w:val="center"/>
          </w:tcPr>
          <w:p w:rsidR="00796D78" w:rsidRPr="00AC1C31" w:rsidRDefault="00796D78" w:rsidP="00472DB0">
            <w:pPr>
              <w:jc w:val="center"/>
              <w:rPr>
                <w:sz w:val="22"/>
                <w:szCs w:val="22"/>
              </w:rPr>
            </w:pPr>
            <w:r w:rsidRPr="00AC1C31">
              <w:lastRenderedPageBreak/>
              <w:t>3. Жизненная ситуация: Смена места жительства</w:t>
            </w:r>
          </w:p>
        </w:tc>
      </w:tr>
      <w:tr w:rsidR="00796D78" w:rsidRPr="00AF02B6" w:rsidTr="003F628D">
        <w:tc>
          <w:tcPr>
            <w:tcW w:w="709" w:type="dxa"/>
            <w:vAlign w:val="center"/>
          </w:tcPr>
          <w:p w:rsidR="00796D78" w:rsidRPr="00AC1C31" w:rsidRDefault="00796D78" w:rsidP="000B1B54">
            <w:pPr>
              <w:pStyle w:val="ad"/>
              <w:numPr>
                <w:ilvl w:val="0"/>
                <w:numId w:val="4"/>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72642C" w:rsidRDefault="00796D78" w:rsidP="0085351E">
            <w:pPr>
              <w:widowControl/>
              <w:jc w:val="both"/>
              <w:rPr>
                <w:sz w:val="22"/>
                <w:szCs w:val="22"/>
              </w:rPr>
            </w:pPr>
            <w:r w:rsidRPr="0072642C">
              <w:rPr>
                <w:sz w:val="22"/>
                <w:szCs w:val="22"/>
              </w:rPr>
              <w:t>Назначение гражданам, эвакуированным из зоны отчуждения и переселенным (переселяемым) из зоны отселения, единовременного пособия в связи с переездом на новое место жительства и компенсации стоимости проезда, а также расходов по перевозке имущества</w:t>
            </w:r>
          </w:p>
        </w:tc>
        <w:tc>
          <w:tcPr>
            <w:tcW w:w="2693" w:type="dxa"/>
          </w:tcPr>
          <w:p w:rsidR="00796D78" w:rsidRPr="0072642C" w:rsidRDefault="00796D78" w:rsidP="00472DB0">
            <w:pPr>
              <w:jc w:val="center"/>
            </w:pPr>
            <w:r w:rsidRPr="0072642C">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4"/>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72642C" w:rsidRDefault="00796D78" w:rsidP="0085351E">
            <w:pPr>
              <w:widowControl/>
              <w:jc w:val="both"/>
              <w:rPr>
                <w:sz w:val="22"/>
                <w:szCs w:val="22"/>
              </w:rPr>
            </w:pPr>
            <w:r w:rsidRPr="0072642C">
              <w:rPr>
                <w:sz w:val="22"/>
                <w:szCs w:val="22"/>
              </w:rPr>
              <w:t>Определение права на льготный проезд отдельных категорий граждан на железнодорожном транспорте пригородного сообщения</w:t>
            </w:r>
          </w:p>
        </w:tc>
        <w:tc>
          <w:tcPr>
            <w:tcW w:w="2693" w:type="dxa"/>
          </w:tcPr>
          <w:p w:rsidR="00796D78" w:rsidRPr="0072642C" w:rsidRDefault="00796D78" w:rsidP="00472DB0">
            <w:pPr>
              <w:jc w:val="center"/>
            </w:pPr>
            <w:r w:rsidRPr="0072642C">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4"/>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72642C" w:rsidRDefault="00796D78" w:rsidP="0085351E">
            <w:pPr>
              <w:widowControl/>
              <w:jc w:val="both"/>
              <w:rPr>
                <w:sz w:val="22"/>
                <w:szCs w:val="22"/>
              </w:rPr>
            </w:pPr>
            <w:r w:rsidRPr="0072642C">
              <w:rPr>
                <w:sz w:val="22"/>
                <w:szCs w:val="22"/>
              </w:rPr>
              <w:t>Назначение ежемесячной денежной выплаты труженикам тыла, ветеранам труда и жертвам политических репрессий, проживающим в Ленинградской области</w:t>
            </w:r>
          </w:p>
        </w:tc>
        <w:tc>
          <w:tcPr>
            <w:tcW w:w="2693" w:type="dxa"/>
          </w:tcPr>
          <w:p w:rsidR="00796D78" w:rsidRPr="0072642C" w:rsidRDefault="00796D78" w:rsidP="00472DB0">
            <w:pPr>
              <w:jc w:val="center"/>
              <w:rPr>
                <w:sz w:val="22"/>
                <w:szCs w:val="22"/>
              </w:rPr>
            </w:pPr>
            <w:r w:rsidRPr="0072642C">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4"/>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72642C" w:rsidRDefault="00796D78" w:rsidP="0085351E">
            <w:pPr>
              <w:jc w:val="both"/>
              <w:rPr>
                <w:sz w:val="22"/>
                <w:szCs w:val="22"/>
              </w:rPr>
            </w:pPr>
            <w:r w:rsidRPr="0072642C">
              <w:rPr>
                <w:sz w:val="22"/>
                <w:szCs w:val="22"/>
              </w:rPr>
              <w:t>Определение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отдельным категориям граждан</w:t>
            </w:r>
          </w:p>
        </w:tc>
        <w:tc>
          <w:tcPr>
            <w:tcW w:w="2693" w:type="dxa"/>
          </w:tcPr>
          <w:p w:rsidR="00796D78" w:rsidRPr="0072642C" w:rsidRDefault="00796D78" w:rsidP="00472DB0">
            <w:pPr>
              <w:jc w:val="center"/>
              <w:rPr>
                <w:sz w:val="22"/>
                <w:szCs w:val="22"/>
              </w:rPr>
            </w:pPr>
            <w:r w:rsidRPr="0072642C">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4"/>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72642C" w:rsidRDefault="00796D78" w:rsidP="0085351E">
            <w:pPr>
              <w:widowControl/>
              <w:jc w:val="both"/>
              <w:rPr>
                <w:sz w:val="22"/>
                <w:szCs w:val="22"/>
              </w:rPr>
            </w:pPr>
            <w:r w:rsidRPr="0072642C">
              <w:rPr>
                <w:sz w:val="22"/>
                <w:szCs w:val="22"/>
              </w:rPr>
              <w:t>Обеспечение бесплатного изготовления и ремонта зубных протезов (кроме расходов на оплату стоимости драгоценных металлов и металлокерамики) отдельным категориям граждан</w:t>
            </w:r>
          </w:p>
        </w:tc>
        <w:tc>
          <w:tcPr>
            <w:tcW w:w="2693" w:type="dxa"/>
          </w:tcPr>
          <w:p w:rsidR="00796D78" w:rsidRPr="0072642C" w:rsidRDefault="00796D78" w:rsidP="00472DB0">
            <w:pPr>
              <w:jc w:val="center"/>
              <w:rPr>
                <w:sz w:val="22"/>
                <w:szCs w:val="22"/>
              </w:rPr>
            </w:pPr>
            <w:r w:rsidRPr="0072642C">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4"/>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72642C" w:rsidRDefault="00796D78" w:rsidP="0085351E">
            <w:pPr>
              <w:jc w:val="both"/>
              <w:rPr>
                <w:rFonts w:ascii="Arial" w:eastAsiaTheme="minorHAnsi" w:hAnsi="Arial" w:cs="Arial"/>
                <w:sz w:val="20"/>
                <w:szCs w:val="20"/>
                <w:lang w:eastAsia="en-US"/>
              </w:rPr>
            </w:pPr>
            <w:r w:rsidRPr="0072642C">
              <w:rPr>
                <w:sz w:val="22"/>
                <w:szCs w:val="22"/>
              </w:rPr>
              <w:t>Назначение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c>
          <w:tcPr>
            <w:tcW w:w="2693" w:type="dxa"/>
          </w:tcPr>
          <w:p w:rsidR="00796D78" w:rsidRPr="0072642C" w:rsidRDefault="00796D78" w:rsidP="00472DB0">
            <w:pPr>
              <w:jc w:val="center"/>
            </w:pPr>
            <w:r w:rsidRPr="0072642C">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4"/>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72642C" w:rsidRDefault="00796D78" w:rsidP="0085351E">
            <w:pPr>
              <w:widowControl/>
              <w:jc w:val="both"/>
              <w:rPr>
                <w:sz w:val="22"/>
                <w:szCs w:val="22"/>
              </w:rPr>
            </w:pPr>
            <w:r w:rsidRPr="0072642C">
              <w:rPr>
                <w:sz w:val="22"/>
                <w:szCs w:val="22"/>
              </w:rPr>
              <w:t>Назначение ежемесячной денежной компенсации расходов на автомобильное топливо отдельным категориям инвалидов</w:t>
            </w:r>
          </w:p>
        </w:tc>
        <w:tc>
          <w:tcPr>
            <w:tcW w:w="2693" w:type="dxa"/>
          </w:tcPr>
          <w:p w:rsidR="00796D78" w:rsidRPr="0072642C" w:rsidRDefault="00796D78" w:rsidP="00472DB0">
            <w:pPr>
              <w:jc w:val="center"/>
              <w:rPr>
                <w:sz w:val="22"/>
                <w:szCs w:val="22"/>
              </w:rPr>
            </w:pPr>
            <w:r w:rsidRPr="0072642C">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4"/>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72642C" w:rsidRDefault="00796D78" w:rsidP="0085351E">
            <w:pPr>
              <w:widowControl/>
              <w:jc w:val="both"/>
              <w:rPr>
                <w:sz w:val="22"/>
                <w:szCs w:val="22"/>
              </w:rPr>
            </w:pPr>
            <w:proofErr w:type="gramStart"/>
            <w:r w:rsidRPr="0072642C">
              <w:rPr>
                <w:sz w:val="22"/>
                <w:szCs w:val="22"/>
              </w:rPr>
              <w:t xml:space="preserve">Назначение ежемесячной денежной компенсации, установленной </w:t>
            </w:r>
            <w:hyperlink r:id="rId11" w:history="1">
              <w:r w:rsidRPr="0072642C">
                <w:rPr>
                  <w:sz w:val="22"/>
                  <w:szCs w:val="22"/>
                </w:rPr>
                <w:t>частями 9</w:t>
              </w:r>
            </w:hyperlink>
            <w:r w:rsidRPr="0072642C">
              <w:rPr>
                <w:sz w:val="22"/>
                <w:szCs w:val="22"/>
              </w:rPr>
              <w:t xml:space="preserve">, </w:t>
            </w:r>
            <w:hyperlink r:id="rId12" w:history="1">
              <w:r w:rsidRPr="0072642C">
                <w:rPr>
                  <w:sz w:val="22"/>
                  <w:szCs w:val="22"/>
                </w:rPr>
                <w:t>10</w:t>
              </w:r>
            </w:hyperlink>
            <w:r w:rsidRPr="0072642C">
              <w:rPr>
                <w:sz w:val="22"/>
                <w:szCs w:val="22"/>
              </w:rPr>
              <w:t xml:space="preserve"> и </w:t>
            </w:r>
            <w:hyperlink r:id="rId13" w:history="1">
              <w:r w:rsidRPr="0072642C">
                <w:rPr>
                  <w:sz w:val="22"/>
                  <w:szCs w:val="22"/>
                </w:rPr>
                <w:t>13 статьи 3</w:t>
              </w:r>
            </w:hyperlink>
            <w:r w:rsidRPr="0072642C">
              <w:rPr>
                <w:sz w:val="22"/>
                <w:szCs w:val="22"/>
              </w:rPr>
              <w:t xml:space="preserve"> Федерального закона "О денежном довольствии военнослужащих и предоставлении им отдельных выплат", военнослужащим, проходившим военную службу по призыву, и военнослужащим, проходившим военную службу по контракту, гражданам, призванным на военные сборы, пенсионное обеспечение которых осуществляется Пенсионным фондом Российской Федерации, и членам их семей</w:t>
            </w:r>
            <w:proofErr w:type="gramEnd"/>
          </w:p>
        </w:tc>
        <w:tc>
          <w:tcPr>
            <w:tcW w:w="2693" w:type="dxa"/>
          </w:tcPr>
          <w:p w:rsidR="00796D78" w:rsidRPr="0072642C" w:rsidRDefault="00796D78" w:rsidP="00472DB0">
            <w:pPr>
              <w:jc w:val="center"/>
            </w:pPr>
            <w:r w:rsidRPr="0072642C">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4"/>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72642C" w:rsidRDefault="00796D78" w:rsidP="0085351E">
            <w:pPr>
              <w:widowControl/>
              <w:jc w:val="both"/>
              <w:rPr>
                <w:sz w:val="22"/>
                <w:szCs w:val="22"/>
              </w:rPr>
            </w:pPr>
            <w:r w:rsidRPr="0072642C">
              <w:rPr>
                <w:sz w:val="22"/>
                <w:szCs w:val="22"/>
              </w:rPr>
              <w:t>Назначение денежной компенсации расходов на автомобильное топливо, ремонт, техническое обслуживание транспортных средств и запасные части к ним</w:t>
            </w:r>
          </w:p>
          <w:p w:rsidR="00796D78" w:rsidRPr="0072642C" w:rsidRDefault="00796D78" w:rsidP="0085351E">
            <w:pPr>
              <w:jc w:val="both"/>
              <w:rPr>
                <w:sz w:val="22"/>
                <w:szCs w:val="22"/>
              </w:rPr>
            </w:pPr>
          </w:p>
        </w:tc>
        <w:tc>
          <w:tcPr>
            <w:tcW w:w="2693" w:type="dxa"/>
          </w:tcPr>
          <w:p w:rsidR="00796D78" w:rsidRPr="0072642C" w:rsidRDefault="00796D78" w:rsidP="00472DB0">
            <w:pPr>
              <w:jc w:val="center"/>
            </w:pPr>
            <w:r w:rsidRPr="0072642C">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4"/>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72642C" w:rsidRDefault="00796D78" w:rsidP="0085351E">
            <w:pPr>
              <w:widowControl/>
              <w:jc w:val="both"/>
              <w:rPr>
                <w:sz w:val="22"/>
                <w:szCs w:val="22"/>
              </w:rPr>
            </w:pPr>
            <w:proofErr w:type="gramStart"/>
            <w:r w:rsidRPr="0072642C">
              <w:rPr>
                <w:sz w:val="22"/>
                <w:szCs w:val="22"/>
              </w:rPr>
              <w:t>Назначение ежемесячной денежной компенсации части расходов на оплату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на территории Ленинградской области</w:t>
            </w:r>
            <w:proofErr w:type="gramEnd"/>
          </w:p>
        </w:tc>
        <w:tc>
          <w:tcPr>
            <w:tcW w:w="2693" w:type="dxa"/>
          </w:tcPr>
          <w:p w:rsidR="00796D78" w:rsidRPr="0072642C" w:rsidRDefault="00796D78" w:rsidP="00472DB0">
            <w:pPr>
              <w:jc w:val="center"/>
            </w:pPr>
            <w:r w:rsidRPr="0072642C">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4"/>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72642C" w:rsidRDefault="00796D78" w:rsidP="0085351E">
            <w:pPr>
              <w:widowControl/>
              <w:jc w:val="both"/>
              <w:rPr>
                <w:sz w:val="22"/>
                <w:szCs w:val="22"/>
              </w:rPr>
            </w:pPr>
            <w:r w:rsidRPr="0072642C">
              <w:rPr>
                <w:sz w:val="22"/>
                <w:szCs w:val="22"/>
              </w:rPr>
              <w:t xml:space="preserve">Назначение ежемесячной денежной выплаты инвалидам боевых </w:t>
            </w:r>
            <w:r w:rsidRPr="0072642C">
              <w:rPr>
                <w:sz w:val="22"/>
                <w:szCs w:val="22"/>
              </w:rPr>
              <w:lastRenderedPageBreak/>
              <w:t>действий, супруге (супругу) и родителю умершего инвалида боевых действий, проживающим на территории Ленинградской области</w:t>
            </w:r>
          </w:p>
        </w:tc>
        <w:tc>
          <w:tcPr>
            <w:tcW w:w="2693" w:type="dxa"/>
          </w:tcPr>
          <w:p w:rsidR="00796D78" w:rsidRPr="0072642C" w:rsidRDefault="00796D78" w:rsidP="00472DB0">
            <w:pPr>
              <w:jc w:val="center"/>
              <w:rPr>
                <w:sz w:val="22"/>
                <w:szCs w:val="22"/>
              </w:rPr>
            </w:pPr>
            <w:r w:rsidRPr="0072642C">
              <w:rPr>
                <w:sz w:val="22"/>
                <w:szCs w:val="22"/>
              </w:rPr>
              <w:lastRenderedPageBreak/>
              <w:t xml:space="preserve">Комитет по социальной </w:t>
            </w:r>
            <w:r w:rsidRPr="0072642C">
              <w:rPr>
                <w:sz w:val="22"/>
                <w:szCs w:val="22"/>
              </w:rPr>
              <w:lastRenderedPageBreak/>
              <w:t>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4"/>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72642C" w:rsidRDefault="00796D78" w:rsidP="0085351E">
            <w:pPr>
              <w:widowControl/>
              <w:jc w:val="both"/>
              <w:rPr>
                <w:sz w:val="22"/>
                <w:szCs w:val="22"/>
              </w:rPr>
            </w:pPr>
            <w:r w:rsidRPr="0072642C">
              <w:rPr>
                <w:sz w:val="22"/>
                <w:szCs w:val="22"/>
              </w:rPr>
              <w:t>Назначение ежемесячной денежной выплаты инвалидам с детства по зрению первой и второй групп, проживающим на территории Ленинградской области</w:t>
            </w:r>
          </w:p>
        </w:tc>
        <w:tc>
          <w:tcPr>
            <w:tcW w:w="2693" w:type="dxa"/>
          </w:tcPr>
          <w:p w:rsidR="00796D78" w:rsidRPr="0072642C" w:rsidRDefault="00796D78" w:rsidP="00472DB0">
            <w:pPr>
              <w:jc w:val="center"/>
              <w:rPr>
                <w:sz w:val="22"/>
                <w:szCs w:val="22"/>
              </w:rPr>
            </w:pPr>
            <w:r w:rsidRPr="0072642C">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4"/>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72642C" w:rsidRDefault="00796D78" w:rsidP="0085351E">
            <w:pPr>
              <w:widowControl/>
              <w:jc w:val="both"/>
              <w:rPr>
                <w:sz w:val="22"/>
                <w:szCs w:val="22"/>
              </w:rPr>
            </w:pPr>
            <w:r w:rsidRPr="0072642C">
              <w:rPr>
                <w:sz w:val="22"/>
                <w:szCs w:val="22"/>
              </w:rPr>
              <w:t>Назначение государственной социальной помощи на основании социального контракта малоимущим семьям, малоимущим одиноко проживающим гражданам, проживающим на территории Ленинградской области</w:t>
            </w:r>
          </w:p>
        </w:tc>
        <w:tc>
          <w:tcPr>
            <w:tcW w:w="2693" w:type="dxa"/>
          </w:tcPr>
          <w:p w:rsidR="00796D78" w:rsidRPr="0072642C" w:rsidRDefault="00796D78" w:rsidP="00472DB0">
            <w:pPr>
              <w:jc w:val="center"/>
              <w:rPr>
                <w:sz w:val="22"/>
                <w:szCs w:val="22"/>
              </w:rPr>
            </w:pPr>
            <w:r w:rsidRPr="0072642C">
              <w:rPr>
                <w:sz w:val="22"/>
                <w:szCs w:val="22"/>
              </w:rPr>
              <w:t>Комитет по социальной защите населения Ленинградской области</w:t>
            </w:r>
          </w:p>
        </w:tc>
      </w:tr>
      <w:tr w:rsidR="00796D78" w:rsidRPr="00AF02B6" w:rsidTr="003F628D">
        <w:tc>
          <w:tcPr>
            <w:tcW w:w="709" w:type="dxa"/>
            <w:vAlign w:val="center"/>
          </w:tcPr>
          <w:p w:rsidR="00796D78" w:rsidRPr="00AC1C31" w:rsidRDefault="00796D78" w:rsidP="000B1B54">
            <w:pPr>
              <w:pStyle w:val="ad"/>
              <w:numPr>
                <w:ilvl w:val="0"/>
                <w:numId w:val="4"/>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796D78" w:rsidRPr="003F628D" w:rsidRDefault="00796D78" w:rsidP="0085351E">
            <w:pPr>
              <w:widowControl/>
              <w:jc w:val="both"/>
              <w:rPr>
                <w:sz w:val="22"/>
                <w:szCs w:val="22"/>
              </w:rPr>
            </w:pPr>
            <w:r w:rsidRPr="003F628D">
              <w:rPr>
                <w:sz w:val="22"/>
                <w:szCs w:val="22"/>
              </w:rPr>
              <w:t>Назначение денежной компенсации стоимости проездных документов (билетов) для проезда в пассажирских или скорых поездах дальнего следования, предусмотренной для жертв политических репрессий</w:t>
            </w:r>
          </w:p>
        </w:tc>
        <w:tc>
          <w:tcPr>
            <w:tcW w:w="2693" w:type="dxa"/>
          </w:tcPr>
          <w:p w:rsidR="00796D78" w:rsidRPr="003F628D" w:rsidRDefault="00796D78" w:rsidP="00472DB0">
            <w:pPr>
              <w:jc w:val="center"/>
              <w:rPr>
                <w:sz w:val="22"/>
                <w:szCs w:val="22"/>
              </w:rPr>
            </w:pPr>
            <w:r w:rsidRPr="003F628D">
              <w:rPr>
                <w:sz w:val="22"/>
                <w:szCs w:val="22"/>
              </w:rPr>
              <w:t xml:space="preserve">Комитет по </w:t>
            </w:r>
            <w:proofErr w:type="gramStart"/>
            <w:r w:rsidRPr="003F628D">
              <w:rPr>
                <w:sz w:val="22"/>
                <w:szCs w:val="22"/>
              </w:rPr>
              <w:t>социальной</w:t>
            </w:r>
            <w:proofErr w:type="gramEnd"/>
          </w:p>
          <w:p w:rsidR="00796D78" w:rsidRPr="003F628D" w:rsidRDefault="00796D78" w:rsidP="00472DB0">
            <w:pPr>
              <w:jc w:val="center"/>
            </w:pPr>
            <w:r w:rsidRPr="003F628D">
              <w:rPr>
                <w:sz w:val="22"/>
                <w:szCs w:val="22"/>
              </w:rPr>
              <w:t xml:space="preserve">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4"/>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3F628D" w:rsidRDefault="00AE1CF4" w:rsidP="003B10E7">
            <w:pPr>
              <w:widowControl/>
              <w:jc w:val="both"/>
              <w:rPr>
                <w:rFonts w:ascii="Arial" w:hAnsi="Arial" w:cs="Arial"/>
                <w:sz w:val="20"/>
                <w:szCs w:val="20"/>
              </w:rPr>
            </w:pPr>
            <w:r w:rsidRPr="003F628D">
              <w:rPr>
                <w:sz w:val="22"/>
                <w:szCs w:val="22"/>
              </w:rPr>
              <w:t>Назначение гражданам, проживающим на территории Ленинградской области, субсидии на оплату жилого помещения и коммунальных услуг</w:t>
            </w:r>
          </w:p>
        </w:tc>
        <w:tc>
          <w:tcPr>
            <w:tcW w:w="2693" w:type="dxa"/>
          </w:tcPr>
          <w:p w:rsidR="00AE1CF4" w:rsidRPr="003F628D" w:rsidRDefault="00AE1CF4" w:rsidP="003B10E7">
            <w:pPr>
              <w:jc w:val="center"/>
              <w:rPr>
                <w:sz w:val="22"/>
                <w:szCs w:val="22"/>
              </w:rPr>
            </w:pPr>
            <w:r w:rsidRPr="003F628D">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4"/>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3F628D" w:rsidRDefault="00AE1CF4" w:rsidP="003B10E7">
            <w:pPr>
              <w:widowControl/>
              <w:jc w:val="both"/>
              <w:rPr>
                <w:rFonts w:ascii="Arial" w:hAnsi="Arial" w:cs="Arial"/>
                <w:sz w:val="20"/>
                <w:szCs w:val="20"/>
              </w:rPr>
            </w:pPr>
            <w:r w:rsidRPr="003F628D">
              <w:rPr>
                <w:sz w:val="22"/>
                <w:szCs w:val="22"/>
              </w:rPr>
              <w:t>Назначение государственной социальной помощи малоимущим семьям, малоимущим одиноко проживающим гражданам, проживающим на территории Ленинградской области</w:t>
            </w:r>
          </w:p>
        </w:tc>
        <w:tc>
          <w:tcPr>
            <w:tcW w:w="2693" w:type="dxa"/>
          </w:tcPr>
          <w:p w:rsidR="00AE1CF4" w:rsidRPr="003F628D" w:rsidRDefault="00AE1CF4" w:rsidP="003B10E7">
            <w:pPr>
              <w:jc w:val="center"/>
              <w:rPr>
                <w:sz w:val="22"/>
                <w:szCs w:val="22"/>
              </w:rPr>
            </w:pPr>
            <w:r w:rsidRPr="003F628D">
              <w:rPr>
                <w:sz w:val="22"/>
                <w:szCs w:val="22"/>
              </w:rPr>
              <w:t>Комитет по социальной защите населения Ленинградской области</w:t>
            </w:r>
          </w:p>
        </w:tc>
      </w:tr>
      <w:tr w:rsidR="00AE1CF4" w:rsidRPr="00AF02B6" w:rsidTr="003F628D">
        <w:tc>
          <w:tcPr>
            <w:tcW w:w="10428" w:type="dxa"/>
            <w:gridSpan w:val="3"/>
            <w:vAlign w:val="center"/>
          </w:tcPr>
          <w:p w:rsidR="00AE1CF4" w:rsidRPr="00AC1C31" w:rsidRDefault="00AE1CF4" w:rsidP="00472DB0">
            <w:pPr>
              <w:jc w:val="center"/>
              <w:rPr>
                <w:sz w:val="22"/>
                <w:szCs w:val="22"/>
              </w:rPr>
            </w:pPr>
            <w:r w:rsidRPr="00AC1C31">
              <w:t>4. Жизненная ситуация: Приобретение жилья</w:t>
            </w:r>
          </w:p>
        </w:tc>
      </w:tr>
      <w:tr w:rsidR="00AE1CF4" w:rsidRPr="00AF02B6" w:rsidTr="003F628D">
        <w:tc>
          <w:tcPr>
            <w:tcW w:w="709" w:type="dxa"/>
            <w:vAlign w:val="center"/>
          </w:tcPr>
          <w:p w:rsidR="00AE1CF4" w:rsidRPr="00AC1C31" w:rsidRDefault="00AE1CF4" w:rsidP="000B1B54">
            <w:pPr>
              <w:pStyle w:val="ad"/>
              <w:numPr>
                <w:ilvl w:val="0"/>
                <w:numId w:val="5"/>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rFonts w:ascii="Arial" w:eastAsiaTheme="minorHAnsi" w:hAnsi="Arial" w:cs="Arial"/>
                <w:sz w:val="20"/>
                <w:szCs w:val="20"/>
                <w:lang w:eastAsia="en-US"/>
              </w:rPr>
            </w:pPr>
            <w:r w:rsidRPr="0072642C">
              <w:rPr>
                <w:sz w:val="22"/>
                <w:szCs w:val="22"/>
              </w:rPr>
              <w:t>Назначение материнского капитала</w:t>
            </w:r>
          </w:p>
        </w:tc>
        <w:tc>
          <w:tcPr>
            <w:tcW w:w="2693" w:type="dxa"/>
          </w:tcPr>
          <w:p w:rsidR="00AE1CF4" w:rsidRPr="0072642C" w:rsidRDefault="00AE1CF4" w:rsidP="00472DB0">
            <w:pPr>
              <w:jc w:val="cente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5"/>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rFonts w:ascii="Arial" w:eastAsiaTheme="minorHAnsi" w:hAnsi="Arial" w:cs="Arial"/>
                <w:sz w:val="20"/>
                <w:szCs w:val="20"/>
                <w:lang w:eastAsia="en-US"/>
              </w:rPr>
            </w:pPr>
            <w:r w:rsidRPr="0072642C">
              <w:rPr>
                <w:sz w:val="22"/>
                <w:szCs w:val="22"/>
              </w:rPr>
              <w:t>Назначение единовременной денежной выплаты на приобретение жилого помещения</w:t>
            </w:r>
          </w:p>
        </w:tc>
        <w:tc>
          <w:tcPr>
            <w:tcW w:w="2693" w:type="dxa"/>
          </w:tcPr>
          <w:p w:rsidR="00AE1CF4" w:rsidRPr="0072642C" w:rsidRDefault="00AE1CF4" w:rsidP="00472DB0">
            <w:pPr>
              <w:jc w:val="cente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5"/>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437F08" w:rsidRDefault="00AE1CF4" w:rsidP="0085351E">
            <w:pPr>
              <w:widowControl/>
              <w:jc w:val="both"/>
              <w:rPr>
                <w:rFonts w:ascii="Arial" w:eastAsiaTheme="minorHAnsi" w:hAnsi="Arial" w:cs="Arial"/>
                <w:sz w:val="20"/>
                <w:szCs w:val="20"/>
                <w:lang w:eastAsia="en-US"/>
              </w:rPr>
            </w:pPr>
            <w:r w:rsidRPr="00437F08">
              <w:rPr>
                <w:sz w:val="22"/>
                <w:szCs w:val="22"/>
              </w:rPr>
              <w:t>Признание гражданина пострадавшим участником долевого строительства многоквартирного дома, нуждающимся в поддержке, и включение в реестр пострадавших участников долевого строительства многоквартирных домов, нуждающихся в поддержке, на территории Ленинградской области</w:t>
            </w:r>
          </w:p>
        </w:tc>
        <w:tc>
          <w:tcPr>
            <w:tcW w:w="2693" w:type="dxa"/>
          </w:tcPr>
          <w:p w:rsidR="00AE1CF4" w:rsidRPr="00437F08" w:rsidRDefault="00AE1CF4" w:rsidP="00437F08">
            <w:pPr>
              <w:jc w:val="center"/>
              <w:rPr>
                <w:sz w:val="22"/>
                <w:szCs w:val="22"/>
              </w:rPr>
            </w:pPr>
            <w:r w:rsidRPr="00437F08">
              <w:rPr>
                <w:sz w:val="22"/>
                <w:szCs w:val="22"/>
              </w:rPr>
              <w:t>Комитет государственного строительного надзора и государственной экспертизы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5"/>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 xml:space="preserve">Назначение денежной компенсации расходов на приобретение и доставку </w:t>
            </w:r>
            <w:proofErr w:type="gramStart"/>
            <w:r w:rsidRPr="0072642C">
              <w:rPr>
                <w:sz w:val="22"/>
                <w:szCs w:val="22"/>
              </w:rPr>
              <w:t>топлива</w:t>
            </w:r>
            <w:proofErr w:type="gramEnd"/>
            <w:r w:rsidRPr="0072642C">
              <w:rPr>
                <w:sz w:val="22"/>
                <w:szCs w:val="22"/>
              </w:rPr>
              <w:t xml:space="preserve"> и оплату баллонного газа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жертв политических репрессий и инвалидов, проживающим в домах, не имеющих центрального отопления и газоснабжения</w:t>
            </w:r>
          </w:p>
        </w:tc>
        <w:tc>
          <w:tcPr>
            <w:tcW w:w="2693" w:type="dxa"/>
          </w:tcPr>
          <w:p w:rsidR="00AE1CF4" w:rsidRPr="0072642C" w:rsidRDefault="00AE1CF4" w:rsidP="00472DB0">
            <w:pPr>
              <w:jc w:val="cente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5"/>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rFonts w:ascii="Arial" w:eastAsiaTheme="minorHAnsi" w:hAnsi="Arial" w:cs="Arial"/>
                <w:sz w:val="20"/>
                <w:szCs w:val="20"/>
                <w:lang w:eastAsia="en-US"/>
              </w:rPr>
            </w:pPr>
            <w:r w:rsidRPr="0072642C">
              <w:rPr>
                <w:sz w:val="22"/>
                <w:szCs w:val="22"/>
              </w:rPr>
              <w:t>Назначение ежемесячной денежной компенсации части расходов на оплату жилого помещения и коммунальных услуг ветеранам труда и жертвам политических репрессий</w:t>
            </w:r>
          </w:p>
        </w:tc>
        <w:tc>
          <w:tcPr>
            <w:tcW w:w="2693" w:type="dxa"/>
          </w:tcPr>
          <w:p w:rsidR="00AE1CF4" w:rsidRPr="0072642C" w:rsidRDefault="00AE1CF4" w:rsidP="00472DB0">
            <w:pPr>
              <w:jc w:val="cente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5"/>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Назначение ежемесячной денежной компенсации части расходов на оплату жилого помещения и коммунальных услуг многодетным семьям и многодетным приемным семьям</w:t>
            </w:r>
          </w:p>
        </w:tc>
        <w:tc>
          <w:tcPr>
            <w:tcW w:w="2693" w:type="dxa"/>
          </w:tcPr>
          <w:p w:rsidR="00AE1CF4" w:rsidRPr="0072642C" w:rsidRDefault="00AE1CF4" w:rsidP="00472DB0">
            <w:pPr>
              <w:jc w:val="cente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5"/>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 xml:space="preserve">Назначение ежемесячной денежной компенсации части расходов семьи на оплату жилого помещения по договору найма жилого помещения </w:t>
            </w:r>
            <w:r w:rsidRPr="0072642C">
              <w:rPr>
                <w:sz w:val="22"/>
                <w:szCs w:val="22"/>
              </w:rPr>
              <w:lastRenderedPageBreak/>
              <w:t>частного жилищного фонда либо по договору поднайма жилого помещения государственного или муниципального жилищного фонда</w:t>
            </w:r>
          </w:p>
        </w:tc>
        <w:tc>
          <w:tcPr>
            <w:tcW w:w="2693" w:type="dxa"/>
          </w:tcPr>
          <w:p w:rsidR="00AE1CF4" w:rsidRPr="0072642C" w:rsidRDefault="00AE1CF4" w:rsidP="00472DB0">
            <w:pPr>
              <w:jc w:val="center"/>
            </w:pPr>
            <w:r w:rsidRPr="0072642C">
              <w:rPr>
                <w:sz w:val="22"/>
                <w:szCs w:val="22"/>
              </w:rPr>
              <w:lastRenderedPageBreak/>
              <w:t xml:space="preserve">Комитет по социальной защите населения </w:t>
            </w:r>
            <w:r w:rsidRPr="0072642C">
              <w:rPr>
                <w:sz w:val="22"/>
                <w:szCs w:val="22"/>
              </w:rPr>
              <w:lastRenderedPageBreak/>
              <w:t>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5"/>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Назначение гражданам, проживающим на территории Ленинградской области, субсидии на оплату жилого помещения и коммунальных услуг</w:t>
            </w: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5"/>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Назначение единовременной социальной выплаты неработающим пенсионерам на частичное возмещение расходов по газификации жилых помещений</w:t>
            </w: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5"/>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3F628D" w:rsidRDefault="00AE1CF4" w:rsidP="0085351E">
            <w:pPr>
              <w:widowControl/>
              <w:jc w:val="both"/>
              <w:rPr>
                <w:sz w:val="22"/>
                <w:szCs w:val="22"/>
              </w:rPr>
            </w:pPr>
            <w:r w:rsidRPr="003F628D">
              <w:rPr>
                <w:sz w:val="22"/>
                <w:szCs w:val="22"/>
              </w:rPr>
              <w:t>Назначение ежемесячной денежной компенсации расходов (ежемесячной денежной выплаты) на уплату взноса на капитальный ремонт</w:t>
            </w:r>
          </w:p>
        </w:tc>
        <w:tc>
          <w:tcPr>
            <w:tcW w:w="2693" w:type="dxa"/>
          </w:tcPr>
          <w:p w:rsidR="00AE1CF4" w:rsidRPr="003F628D" w:rsidRDefault="00AE1CF4" w:rsidP="00472DB0">
            <w:pPr>
              <w:jc w:val="center"/>
              <w:rPr>
                <w:sz w:val="22"/>
                <w:szCs w:val="22"/>
              </w:rPr>
            </w:pPr>
            <w:r w:rsidRPr="003F628D">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5"/>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3F628D" w:rsidRDefault="00AE1CF4" w:rsidP="00AE1CF4">
            <w:pPr>
              <w:widowControl/>
              <w:jc w:val="both"/>
              <w:rPr>
                <w:sz w:val="22"/>
                <w:szCs w:val="22"/>
              </w:rPr>
            </w:pPr>
            <w:r w:rsidRPr="003F628D">
              <w:rPr>
                <w:sz w:val="22"/>
                <w:szCs w:val="22"/>
              </w:rPr>
              <w:t>Назначение ежемесячной денежной компенсации части расходов на оплату жилого помещения и коммунальных услуг специалистам бюджетной сферы, проживающим и работающим в сельской местности и поселках городского типа Ленинградской области</w:t>
            </w:r>
          </w:p>
        </w:tc>
        <w:tc>
          <w:tcPr>
            <w:tcW w:w="2693" w:type="dxa"/>
          </w:tcPr>
          <w:p w:rsidR="00AE1CF4" w:rsidRPr="003F628D" w:rsidRDefault="00AE1CF4" w:rsidP="00472DB0">
            <w:pPr>
              <w:jc w:val="center"/>
              <w:rPr>
                <w:sz w:val="22"/>
                <w:szCs w:val="22"/>
              </w:rPr>
            </w:pPr>
            <w:r w:rsidRPr="003F628D">
              <w:rPr>
                <w:sz w:val="22"/>
                <w:szCs w:val="22"/>
              </w:rPr>
              <w:t>Комитет по социальной защите населения Ленинградской области</w:t>
            </w:r>
          </w:p>
        </w:tc>
      </w:tr>
      <w:tr w:rsidR="00AE1CF4" w:rsidRPr="00AF02B6" w:rsidTr="003F628D">
        <w:tc>
          <w:tcPr>
            <w:tcW w:w="10428" w:type="dxa"/>
            <w:gridSpan w:val="3"/>
            <w:vAlign w:val="center"/>
          </w:tcPr>
          <w:p w:rsidR="00AE1CF4" w:rsidRPr="00AC1C31" w:rsidRDefault="00AE1CF4" w:rsidP="00472DB0">
            <w:pPr>
              <w:jc w:val="center"/>
              <w:rPr>
                <w:sz w:val="22"/>
                <w:szCs w:val="22"/>
              </w:rPr>
            </w:pPr>
            <w:r w:rsidRPr="00AC1C31">
              <w:t>5. Жизненная ситуация: Перемена имени</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Прием экзаменов на право управления самоходными машинами, выдача удостоверений тракториста-машиниста (тракториста), временного удостоверения, а также замена ранее выданных удостоверений трак</w:t>
            </w:r>
            <w:r>
              <w:rPr>
                <w:sz w:val="22"/>
                <w:szCs w:val="22"/>
              </w:rPr>
              <w:t>ториста-машиниста (тракториста)</w:t>
            </w:r>
          </w:p>
        </w:tc>
        <w:tc>
          <w:tcPr>
            <w:tcW w:w="2693" w:type="dxa"/>
            <w:vAlign w:val="center"/>
          </w:tcPr>
          <w:p w:rsidR="00AE1CF4" w:rsidRPr="0072642C" w:rsidRDefault="00AE1CF4" w:rsidP="00472DB0">
            <w:pPr>
              <w:jc w:val="center"/>
              <w:rPr>
                <w:sz w:val="22"/>
                <w:szCs w:val="22"/>
              </w:rPr>
            </w:pPr>
            <w:r w:rsidRPr="00AD1612">
              <w:rPr>
                <w:sz w:val="22"/>
                <w:szCs w:val="22"/>
              </w:rPr>
              <w:t>Управление Ленинградской области по государственному техническому надзору и контролю</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437F08" w:rsidRDefault="00AE1CF4" w:rsidP="0085351E">
            <w:pPr>
              <w:widowControl/>
              <w:jc w:val="both"/>
              <w:rPr>
                <w:sz w:val="22"/>
                <w:szCs w:val="22"/>
              </w:rPr>
            </w:pPr>
            <w:r w:rsidRPr="00437F08">
              <w:rPr>
                <w:sz w:val="22"/>
                <w:szCs w:val="22"/>
              </w:rPr>
              <w:t xml:space="preserve">Регистрация тракторов, самоходных дорожно-строительных и иных машин, приводимых в движение двигателем внутреннего сгорания с рабочим объемом более 50 куб. см </w:t>
            </w:r>
            <w:proofErr w:type="gramStart"/>
            <w:r w:rsidRPr="00437F08">
              <w:rPr>
                <w:sz w:val="22"/>
                <w:szCs w:val="22"/>
              </w:rPr>
              <w:t>и(</w:t>
            </w:r>
            <w:proofErr w:type="gramEnd"/>
            <w:r w:rsidRPr="00437F08">
              <w:rPr>
                <w:sz w:val="22"/>
                <w:szCs w:val="22"/>
              </w:rPr>
              <w:t>или) иным двигателем, включая электродвигатель с максимальной мощностью более 4 кВт, и имеющих максимальную конструктивную скорость 50 км/ч и менее, и прицепов к ним, а также не предназначенных для движения по автомобильным дорогам общего пользования, совершение иных регистрационных действий</w:t>
            </w:r>
          </w:p>
        </w:tc>
        <w:tc>
          <w:tcPr>
            <w:tcW w:w="2693" w:type="dxa"/>
          </w:tcPr>
          <w:p w:rsidR="00AE1CF4" w:rsidRPr="00437F08" w:rsidRDefault="00AE1CF4" w:rsidP="00330056">
            <w:pPr>
              <w:jc w:val="center"/>
              <w:rPr>
                <w:sz w:val="22"/>
                <w:szCs w:val="22"/>
              </w:rPr>
            </w:pPr>
            <w:r w:rsidRPr="00437F08">
              <w:rPr>
                <w:sz w:val="22"/>
                <w:szCs w:val="22"/>
              </w:rPr>
              <w:t>Управление Ленинградской области по государственному техническому надзору и контролю</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Присвоение звания "Ветеран труда Ленинградской области" и выдача удостоверения к почетному знаку "Ветеран труда Ленинградской области"</w:t>
            </w:r>
          </w:p>
        </w:tc>
        <w:tc>
          <w:tcPr>
            <w:tcW w:w="2693" w:type="dxa"/>
            <w:vAlign w:val="center"/>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Присвоение звания "Ветеран труда" и выдача удостоверения ветерана</w:t>
            </w: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Выдача удостоверения ветерана Великой Отечественной войны единого образца</w:t>
            </w: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Выдача 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w:t>
            </w: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Выдача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Выдача удостоверения члена семьи погибшего (умершего) инвалида войны, участника Великой Отечественной войны и ветерана боевых действий</w:t>
            </w: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Выдача специальных удостоверений единого образца гражданам, подвергшимся воздействию радиации вследствие катастрофы на Чернобыльской АЭС</w:t>
            </w:r>
          </w:p>
          <w:p w:rsidR="00AE1CF4" w:rsidRPr="0072642C" w:rsidRDefault="00AE1CF4" w:rsidP="0085351E">
            <w:pPr>
              <w:jc w:val="both"/>
              <w:rPr>
                <w:sz w:val="22"/>
                <w:szCs w:val="22"/>
              </w:rPr>
            </w:pP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proofErr w:type="gramStart"/>
            <w:r w:rsidRPr="0072642C">
              <w:rPr>
                <w:sz w:val="22"/>
                <w:szCs w:val="22"/>
              </w:rPr>
              <w:t>Выдача удостоверения получившего (получившей) или перенесшего (перенесшей)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на Чернобыльской АЭС; ставшего (ставшей) инвалидом</w:t>
            </w:r>
            <w:proofErr w:type="gramEnd"/>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 xml:space="preserve">Выдача </w:t>
            </w:r>
            <w:proofErr w:type="gramStart"/>
            <w:r w:rsidRPr="0072642C">
              <w:rPr>
                <w:sz w:val="22"/>
                <w:szCs w:val="22"/>
              </w:rPr>
              <w:t>удостоверения участника ликвидации последствий катастрофы</w:t>
            </w:r>
            <w:proofErr w:type="gramEnd"/>
            <w:r w:rsidRPr="0072642C">
              <w:rPr>
                <w:sz w:val="22"/>
                <w:szCs w:val="22"/>
              </w:rPr>
              <w:t xml:space="preserve"> на Чернобыльской АЭС</w:t>
            </w:r>
          </w:p>
          <w:p w:rsidR="00AE1CF4" w:rsidRPr="0072642C" w:rsidRDefault="00AE1CF4" w:rsidP="0085351E">
            <w:pPr>
              <w:jc w:val="both"/>
              <w:rPr>
                <w:sz w:val="22"/>
                <w:szCs w:val="22"/>
              </w:rPr>
            </w:pP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 xml:space="preserve">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2642C">
              <w:rPr>
                <w:sz w:val="22"/>
                <w:szCs w:val="22"/>
              </w:rPr>
              <w:t>Теча</w:t>
            </w:r>
            <w:proofErr w:type="spellEnd"/>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Выдача удостоверения перенесшего (перенесшей) лучевую болезнь или другие заболевания, связанные с радиационным воздействием; ставшего (ставшей) инвалидом</w:t>
            </w: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 xml:space="preserve">Выдача </w:t>
            </w:r>
            <w:proofErr w:type="gramStart"/>
            <w:r w:rsidRPr="0072642C">
              <w:rPr>
                <w:sz w:val="22"/>
                <w:szCs w:val="22"/>
              </w:rPr>
              <w:t>удостоверения участника ликвидации последствий аварии</w:t>
            </w:r>
            <w:proofErr w:type="gramEnd"/>
            <w:r w:rsidRPr="0072642C">
              <w:rPr>
                <w:sz w:val="22"/>
                <w:szCs w:val="22"/>
              </w:rPr>
              <w:t xml:space="preserve"> в 1957 году на производственном объединении "Маяк" и сбросов радиоактивных отходов в реку </w:t>
            </w:r>
            <w:proofErr w:type="spellStart"/>
            <w:r w:rsidRPr="0072642C">
              <w:rPr>
                <w:sz w:val="22"/>
                <w:szCs w:val="22"/>
              </w:rPr>
              <w:t>Теча</w:t>
            </w:r>
            <w:proofErr w:type="spellEnd"/>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Внесение изменений в сведения, влияющие на предоставление государственных услуг</w:t>
            </w:r>
          </w:p>
          <w:p w:rsidR="00AE1CF4" w:rsidRPr="0072642C" w:rsidRDefault="00AE1CF4" w:rsidP="0085351E">
            <w:pPr>
              <w:jc w:val="both"/>
              <w:rPr>
                <w:sz w:val="22"/>
                <w:szCs w:val="22"/>
              </w:rPr>
            </w:pP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Выдача удостоверения многодетной семьи Ленинградской области</w:t>
            </w: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945B83" w:rsidRDefault="00AE1CF4" w:rsidP="0085351E">
            <w:pPr>
              <w:widowControl/>
              <w:jc w:val="both"/>
              <w:rPr>
                <w:sz w:val="22"/>
                <w:szCs w:val="22"/>
              </w:rPr>
            </w:pPr>
            <w:r w:rsidRPr="00945B83">
              <w:rPr>
                <w:sz w:val="22"/>
                <w:szCs w:val="22"/>
              </w:rPr>
              <w:t>Определение права на льготный проезд отдельных категорий граждан на железнодорожном транспорте пригородного сообщения</w:t>
            </w:r>
          </w:p>
        </w:tc>
        <w:tc>
          <w:tcPr>
            <w:tcW w:w="2693" w:type="dxa"/>
          </w:tcPr>
          <w:p w:rsidR="00AE1CF4" w:rsidRPr="00945B83" w:rsidRDefault="00AE1CF4" w:rsidP="00472DB0">
            <w:pPr>
              <w:jc w:val="center"/>
              <w:rPr>
                <w:sz w:val="22"/>
                <w:szCs w:val="22"/>
              </w:rPr>
            </w:pPr>
            <w:r w:rsidRPr="00945B83">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945B83" w:rsidRDefault="00AE1CF4" w:rsidP="0085351E">
            <w:pPr>
              <w:widowControl/>
              <w:jc w:val="both"/>
              <w:rPr>
                <w:sz w:val="22"/>
                <w:szCs w:val="22"/>
              </w:rPr>
            </w:pPr>
            <w:r w:rsidRPr="00945B83">
              <w:rPr>
                <w:sz w:val="22"/>
                <w:szCs w:val="22"/>
              </w:rPr>
              <w:t>Определение права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tc>
        <w:tc>
          <w:tcPr>
            <w:tcW w:w="2693" w:type="dxa"/>
          </w:tcPr>
          <w:p w:rsidR="00AE1CF4" w:rsidRPr="00945B83" w:rsidRDefault="00AE1CF4" w:rsidP="00472DB0">
            <w:pPr>
              <w:jc w:val="center"/>
              <w:rPr>
                <w:sz w:val="22"/>
                <w:szCs w:val="22"/>
              </w:rPr>
            </w:pPr>
            <w:r w:rsidRPr="00945B83">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6"/>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945B83" w:rsidRDefault="00AE1CF4" w:rsidP="0085351E">
            <w:pPr>
              <w:widowControl/>
              <w:jc w:val="both"/>
              <w:rPr>
                <w:sz w:val="22"/>
                <w:szCs w:val="22"/>
              </w:rPr>
            </w:pPr>
            <w:r w:rsidRPr="00945B83">
              <w:rPr>
                <w:sz w:val="22"/>
                <w:szCs w:val="22"/>
              </w:rPr>
              <w:t>Определение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отдельным категориям граждан</w:t>
            </w:r>
          </w:p>
        </w:tc>
        <w:tc>
          <w:tcPr>
            <w:tcW w:w="2693" w:type="dxa"/>
          </w:tcPr>
          <w:p w:rsidR="00AE1CF4" w:rsidRPr="00945B83" w:rsidRDefault="00AE1CF4" w:rsidP="00472DB0">
            <w:pPr>
              <w:jc w:val="center"/>
              <w:rPr>
                <w:sz w:val="22"/>
                <w:szCs w:val="22"/>
              </w:rPr>
            </w:pPr>
            <w:r w:rsidRPr="00945B83">
              <w:rPr>
                <w:sz w:val="22"/>
                <w:szCs w:val="22"/>
              </w:rPr>
              <w:t>Комитет по социальной защите населения Ленинградской области</w:t>
            </w:r>
          </w:p>
        </w:tc>
      </w:tr>
      <w:tr w:rsidR="00AE1CF4" w:rsidRPr="00AF02B6" w:rsidTr="003F628D">
        <w:tc>
          <w:tcPr>
            <w:tcW w:w="10428" w:type="dxa"/>
            <w:gridSpan w:val="3"/>
            <w:vAlign w:val="center"/>
          </w:tcPr>
          <w:p w:rsidR="00AE1CF4" w:rsidRPr="00AC1C31" w:rsidRDefault="00AE1CF4" w:rsidP="00472DB0">
            <w:pPr>
              <w:jc w:val="center"/>
              <w:rPr>
                <w:sz w:val="22"/>
                <w:szCs w:val="22"/>
              </w:rPr>
            </w:pPr>
            <w:r w:rsidRPr="00AC1C31">
              <w:t>6. Жизненная ситуация: Утрата документов</w:t>
            </w:r>
          </w:p>
        </w:tc>
      </w:tr>
      <w:tr w:rsidR="00AE1CF4" w:rsidRPr="00AF02B6" w:rsidTr="003F628D">
        <w:tc>
          <w:tcPr>
            <w:tcW w:w="709" w:type="dxa"/>
            <w:vAlign w:val="center"/>
          </w:tcPr>
          <w:p w:rsidR="00AE1CF4" w:rsidRPr="00437F08"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437F08" w:rsidRDefault="00AE1CF4" w:rsidP="0085351E">
            <w:pPr>
              <w:widowControl/>
              <w:jc w:val="both"/>
              <w:rPr>
                <w:sz w:val="22"/>
                <w:szCs w:val="22"/>
              </w:rPr>
            </w:pPr>
            <w:r w:rsidRPr="00437F08">
              <w:rPr>
                <w:sz w:val="22"/>
                <w:szCs w:val="22"/>
              </w:rPr>
              <w:t xml:space="preserve">Выдача архивных справок, архивных выписок и копий архивных </w:t>
            </w:r>
            <w:r w:rsidRPr="00437F08">
              <w:rPr>
                <w:sz w:val="22"/>
                <w:szCs w:val="22"/>
              </w:rPr>
              <w:lastRenderedPageBreak/>
              <w:t>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p>
        </w:tc>
        <w:tc>
          <w:tcPr>
            <w:tcW w:w="2693" w:type="dxa"/>
            <w:vAlign w:val="center"/>
          </w:tcPr>
          <w:p w:rsidR="00AE1CF4" w:rsidRPr="00437F08" w:rsidRDefault="00AE1CF4" w:rsidP="00437F08">
            <w:pPr>
              <w:jc w:val="center"/>
              <w:rPr>
                <w:sz w:val="22"/>
                <w:szCs w:val="22"/>
              </w:rPr>
            </w:pPr>
            <w:r w:rsidRPr="00437F08">
              <w:rPr>
                <w:sz w:val="22"/>
                <w:szCs w:val="22"/>
              </w:rPr>
              <w:lastRenderedPageBreak/>
              <w:t xml:space="preserve">Архивное управление </w:t>
            </w:r>
            <w:r w:rsidRPr="00437F08">
              <w:rPr>
                <w:sz w:val="22"/>
                <w:szCs w:val="22"/>
              </w:rPr>
              <w:lastRenderedPageBreak/>
              <w:t>Ленинградской области</w:t>
            </w:r>
          </w:p>
        </w:tc>
      </w:tr>
      <w:tr w:rsidR="00AE1CF4" w:rsidRPr="00AF02B6" w:rsidTr="003F628D">
        <w:tc>
          <w:tcPr>
            <w:tcW w:w="709" w:type="dxa"/>
            <w:vAlign w:val="center"/>
          </w:tcPr>
          <w:p w:rsidR="00AE1CF4" w:rsidRPr="00437F08"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437F08" w:rsidRDefault="00AE1CF4" w:rsidP="0085351E">
            <w:pPr>
              <w:widowControl/>
              <w:jc w:val="both"/>
              <w:rPr>
                <w:rFonts w:ascii="Arial" w:eastAsiaTheme="minorHAnsi" w:hAnsi="Arial" w:cs="Arial"/>
                <w:sz w:val="20"/>
                <w:szCs w:val="20"/>
                <w:lang w:eastAsia="en-US"/>
              </w:rPr>
            </w:pPr>
            <w:r w:rsidRPr="00437F08">
              <w:rPr>
                <w:sz w:val="22"/>
                <w:szCs w:val="22"/>
              </w:rPr>
              <w:t>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p>
        </w:tc>
        <w:tc>
          <w:tcPr>
            <w:tcW w:w="2693" w:type="dxa"/>
          </w:tcPr>
          <w:p w:rsidR="00AE1CF4" w:rsidRPr="00437F08" w:rsidRDefault="00AE1CF4" w:rsidP="00437F08">
            <w:pPr>
              <w:jc w:val="center"/>
              <w:rPr>
                <w:sz w:val="22"/>
                <w:szCs w:val="22"/>
              </w:rPr>
            </w:pPr>
            <w:r w:rsidRPr="00437F08">
              <w:rPr>
                <w:sz w:val="22"/>
                <w:szCs w:val="22"/>
              </w:rPr>
              <w:t>Архивное управление Ленинградской области</w:t>
            </w:r>
          </w:p>
        </w:tc>
      </w:tr>
      <w:tr w:rsidR="00AE1CF4" w:rsidRPr="00AF02B6" w:rsidTr="003F628D">
        <w:tc>
          <w:tcPr>
            <w:tcW w:w="709" w:type="dxa"/>
            <w:vAlign w:val="center"/>
          </w:tcPr>
          <w:p w:rsidR="00AE1CF4" w:rsidRPr="00437F08"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437F08" w:rsidRDefault="00AE1CF4" w:rsidP="0085351E">
            <w:pPr>
              <w:widowControl/>
              <w:jc w:val="both"/>
              <w:rPr>
                <w:sz w:val="22"/>
                <w:szCs w:val="22"/>
              </w:rPr>
            </w:pPr>
            <w:r w:rsidRPr="00437F08">
              <w:rPr>
                <w:sz w:val="22"/>
                <w:szCs w:val="22"/>
              </w:rPr>
              <w:t>Выдача архивных справок, архивных выписок и копий архивных документов, подтверждающих право на землю и иные имущественные права</w:t>
            </w:r>
          </w:p>
        </w:tc>
        <w:tc>
          <w:tcPr>
            <w:tcW w:w="2693" w:type="dxa"/>
          </w:tcPr>
          <w:p w:rsidR="00AE1CF4" w:rsidRPr="00437F08" w:rsidRDefault="00AE1CF4" w:rsidP="00437F08">
            <w:pPr>
              <w:jc w:val="center"/>
              <w:rPr>
                <w:sz w:val="22"/>
                <w:szCs w:val="22"/>
              </w:rPr>
            </w:pPr>
            <w:r w:rsidRPr="00437F08">
              <w:rPr>
                <w:sz w:val="22"/>
                <w:szCs w:val="22"/>
              </w:rPr>
              <w:t>Архивное управление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437F08" w:rsidRDefault="00AE1CF4" w:rsidP="0085351E">
            <w:pPr>
              <w:widowControl/>
              <w:jc w:val="both"/>
              <w:rPr>
                <w:sz w:val="22"/>
                <w:szCs w:val="22"/>
              </w:rPr>
            </w:pPr>
            <w:r w:rsidRPr="00437F08">
              <w:rPr>
                <w:sz w:val="22"/>
                <w:szCs w:val="22"/>
              </w:rPr>
              <w:t>Прием заявлений и выдача повторных свидетельств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tc>
        <w:tc>
          <w:tcPr>
            <w:tcW w:w="2693" w:type="dxa"/>
            <w:vAlign w:val="center"/>
          </w:tcPr>
          <w:p w:rsidR="00AE1CF4" w:rsidRPr="00437F08" w:rsidRDefault="00AE1CF4" w:rsidP="00437F08">
            <w:pPr>
              <w:jc w:val="center"/>
              <w:rPr>
                <w:sz w:val="22"/>
                <w:szCs w:val="22"/>
              </w:rPr>
            </w:pPr>
            <w:r w:rsidRPr="00437F08">
              <w:rPr>
                <w:sz w:val="22"/>
                <w:szCs w:val="22"/>
              </w:rPr>
              <w:t>Управление записи актов гражданского состояния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Выдача лицензий на розничную продажу алкогольной продукции на территории Ленинградской области</w:t>
            </w:r>
          </w:p>
        </w:tc>
        <w:tc>
          <w:tcPr>
            <w:tcW w:w="2693" w:type="dxa"/>
            <w:vAlign w:val="center"/>
          </w:tcPr>
          <w:p w:rsidR="00AE1CF4" w:rsidRPr="0072642C" w:rsidRDefault="00AE1CF4" w:rsidP="00472DB0">
            <w:pPr>
              <w:jc w:val="center"/>
              <w:rPr>
                <w:sz w:val="22"/>
                <w:szCs w:val="22"/>
              </w:rPr>
            </w:pPr>
            <w:r w:rsidRPr="0072642C">
              <w:rPr>
                <w:sz w:val="22"/>
                <w:szCs w:val="22"/>
              </w:rPr>
              <w:t>Комитет экономического развития и инвестиционной деятельности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Лицензирование заготовки, хранения, переработки и реализации лома черных металлов, цветных металлов на т</w:t>
            </w:r>
            <w:r>
              <w:rPr>
                <w:sz w:val="22"/>
                <w:szCs w:val="22"/>
              </w:rPr>
              <w:t>ерритории Ленинградской области</w:t>
            </w:r>
          </w:p>
        </w:tc>
        <w:tc>
          <w:tcPr>
            <w:tcW w:w="2693" w:type="dxa"/>
            <w:vAlign w:val="center"/>
          </w:tcPr>
          <w:p w:rsidR="00AE1CF4" w:rsidRPr="0072642C" w:rsidRDefault="00AE1CF4" w:rsidP="00472DB0">
            <w:pPr>
              <w:jc w:val="center"/>
              <w:rPr>
                <w:sz w:val="22"/>
                <w:szCs w:val="22"/>
              </w:rPr>
            </w:pPr>
            <w:r w:rsidRPr="0072642C">
              <w:rPr>
                <w:sz w:val="22"/>
                <w:szCs w:val="22"/>
              </w:rPr>
              <w:t>Комитет экономического развития и инвестиционной деятельности Ленинградской области</w:t>
            </w:r>
          </w:p>
        </w:tc>
      </w:tr>
      <w:tr w:rsidR="00AE1CF4" w:rsidRPr="00AF02B6" w:rsidTr="003F628D">
        <w:tc>
          <w:tcPr>
            <w:tcW w:w="709" w:type="dxa"/>
            <w:vAlign w:val="center"/>
          </w:tcPr>
          <w:p w:rsidR="00AE1CF4" w:rsidRPr="00437F08"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437F08" w:rsidRDefault="00AE1CF4" w:rsidP="0085351E">
            <w:pPr>
              <w:widowControl/>
              <w:jc w:val="both"/>
              <w:rPr>
                <w:sz w:val="22"/>
                <w:szCs w:val="22"/>
              </w:rPr>
            </w:pPr>
            <w:r w:rsidRPr="00437F08">
              <w:rPr>
                <w:sz w:val="22"/>
                <w:szCs w:val="22"/>
              </w:rPr>
              <w:t>Выдача и аннулирование охотничьих билетов единого федерального образца</w:t>
            </w:r>
          </w:p>
        </w:tc>
        <w:tc>
          <w:tcPr>
            <w:tcW w:w="2693" w:type="dxa"/>
            <w:vAlign w:val="center"/>
          </w:tcPr>
          <w:p w:rsidR="00AE1CF4" w:rsidRPr="00437F08" w:rsidRDefault="00AE1CF4" w:rsidP="00437F08">
            <w:pPr>
              <w:jc w:val="center"/>
              <w:rPr>
                <w:sz w:val="22"/>
                <w:szCs w:val="22"/>
              </w:rPr>
            </w:pPr>
            <w:r w:rsidRPr="00437F08">
              <w:rPr>
                <w:sz w:val="22"/>
                <w:szCs w:val="22"/>
              </w:rPr>
              <w:t>Комитет по охране, контролю и регулированию использования объектов животного мира Ленинградской области</w:t>
            </w:r>
          </w:p>
        </w:tc>
      </w:tr>
      <w:tr w:rsidR="00AE1CF4" w:rsidRPr="00AF02B6" w:rsidTr="003F628D">
        <w:tc>
          <w:tcPr>
            <w:tcW w:w="709" w:type="dxa"/>
            <w:vAlign w:val="center"/>
          </w:tcPr>
          <w:p w:rsidR="00AE1CF4" w:rsidRPr="00886B16"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CE7953" w:rsidRDefault="00AE1CF4" w:rsidP="0085351E">
            <w:pPr>
              <w:widowControl/>
              <w:jc w:val="both"/>
              <w:rPr>
                <w:sz w:val="22"/>
                <w:szCs w:val="22"/>
              </w:rPr>
            </w:pPr>
            <w:r w:rsidRPr="00CE7953">
              <w:rPr>
                <w:sz w:val="22"/>
                <w:szCs w:val="22"/>
              </w:rPr>
              <w:t>Прием экзаменов на право управления самоходными машинами, выдача удостоверений тракториста-машиниста (тракториста), временного удостоверения, а также замена ранее выданных удостоверений тракториста-машиниста (тракториста)</w:t>
            </w:r>
          </w:p>
        </w:tc>
        <w:tc>
          <w:tcPr>
            <w:tcW w:w="2693" w:type="dxa"/>
            <w:vAlign w:val="center"/>
          </w:tcPr>
          <w:p w:rsidR="00AE1CF4" w:rsidRPr="00CE7953" w:rsidRDefault="00AE1CF4" w:rsidP="00330056">
            <w:pPr>
              <w:jc w:val="center"/>
              <w:rPr>
                <w:sz w:val="22"/>
                <w:szCs w:val="22"/>
              </w:rPr>
            </w:pPr>
            <w:r w:rsidRPr="00CE7953">
              <w:rPr>
                <w:sz w:val="22"/>
                <w:szCs w:val="22"/>
              </w:rPr>
              <w:t>Управление Ленинградской области по государственному техническому надзору и контролю</w:t>
            </w:r>
          </w:p>
        </w:tc>
      </w:tr>
      <w:tr w:rsidR="00AE1CF4" w:rsidRPr="00AF02B6" w:rsidTr="003F628D">
        <w:tc>
          <w:tcPr>
            <w:tcW w:w="709" w:type="dxa"/>
            <w:vAlign w:val="center"/>
          </w:tcPr>
          <w:p w:rsidR="00AE1CF4" w:rsidRPr="00886B16"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437F08" w:rsidRDefault="00AE1CF4" w:rsidP="00117F10">
            <w:pPr>
              <w:widowControl/>
              <w:jc w:val="both"/>
              <w:rPr>
                <w:sz w:val="22"/>
                <w:szCs w:val="22"/>
              </w:rPr>
            </w:pPr>
            <w:r w:rsidRPr="00437F08">
              <w:rPr>
                <w:sz w:val="22"/>
                <w:szCs w:val="22"/>
              </w:rPr>
              <w:t xml:space="preserve">Регистрация тракторов, самоходных дорожно-строительных и иных машин, приводимых в движение двигателем внутреннего сгорания с рабочим объемом более 50 куб. см </w:t>
            </w:r>
            <w:proofErr w:type="gramStart"/>
            <w:r w:rsidRPr="00437F08">
              <w:rPr>
                <w:sz w:val="22"/>
                <w:szCs w:val="22"/>
              </w:rPr>
              <w:t>и(</w:t>
            </w:r>
            <w:proofErr w:type="gramEnd"/>
            <w:r w:rsidRPr="00437F08">
              <w:rPr>
                <w:sz w:val="22"/>
                <w:szCs w:val="22"/>
              </w:rPr>
              <w:t>или) иным двигателем, включая электродвигатель с максимальной мощностью более 4 кВт, и имеющих максимальную конструктивную скорость 50 км/ч и менее, и прицепов к ним, а также не предназначенных для движения по автомобильным дорогам общего пользования, совершение иных регистрационных действий</w:t>
            </w:r>
          </w:p>
        </w:tc>
        <w:tc>
          <w:tcPr>
            <w:tcW w:w="2693" w:type="dxa"/>
          </w:tcPr>
          <w:p w:rsidR="00AE1CF4" w:rsidRPr="00437F08" w:rsidRDefault="00AE1CF4" w:rsidP="00117F10">
            <w:pPr>
              <w:jc w:val="center"/>
              <w:rPr>
                <w:sz w:val="22"/>
                <w:szCs w:val="22"/>
              </w:rPr>
            </w:pPr>
            <w:r w:rsidRPr="00437F08">
              <w:rPr>
                <w:sz w:val="22"/>
                <w:szCs w:val="22"/>
              </w:rPr>
              <w:t>Управление Ленинградской области по государственному техническому надзору и контролю</w:t>
            </w:r>
          </w:p>
        </w:tc>
      </w:tr>
      <w:tr w:rsidR="00AE1CF4" w:rsidRPr="00AF02B6" w:rsidTr="003F628D">
        <w:tc>
          <w:tcPr>
            <w:tcW w:w="709" w:type="dxa"/>
            <w:vAlign w:val="center"/>
          </w:tcPr>
          <w:p w:rsidR="00AE1CF4" w:rsidRPr="00886B16"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886B16" w:rsidRDefault="00AE1CF4" w:rsidP="0085351E">
            <w:pPr>
              <w:widowControl/>
              <w:jc w:val="both"/>
              <w:rPr>
                <w:sz w:val="22"/>
                <w:szCs w:val="22"/>
              </w:rPr>
            </w:pPr>
            <w:r w:rsidRPr="00886B16">
              <w:rPr>
                <w:sz w:val="22"/>
                <w:szCs w:val="22"/>
              </w:rPr>
              <w:t>Выдача, переоформление, выдача дубликатов разрешений на осуществление деятельности по перевозке пассажиров и багажа легковым такси на территории Ленинградской области</w:t>
            </w:r>
          </w:p>
        </w:tc>
        <w:tc>
          <w:tcPr>
            <w:tcW w:w="2693" w:type="dxa"/>
            <w:vAlign w:val="center"/>
          </w:tcPr>
          <w:p w:rsidR="00AE1CF4" w:rsidRPr="00886B16" w:rsidRDefault="00AE1CF4" w:rsidP="00330056">
            <w:pPr>
              <w:jc w:val="center"/>
              <w:rPr>
                <w:sz w:val="22"/>
                <w:szCs w:val="22"/>
              </w:rPr>
            </w:pPr>
            <w:r w:rsidRPr="00886B16">
              <w:rPr>
                <w:sz w:val="22"/>
                <w:szCs w:val="22"/>
              </w:rPr>
              <w:t>Управление Ленинградской области по государственному техническому надзору и контролю</w:t>
            </w:r>
          </w:p>
        </w:tc>
      </w:tr>
      <w:tr w:rsidR="00AE1CF4" w:rsidRPr="00AF02B6" w:rsidTr="003F628D">
        <w:tc>
          <w:tcPr>
            <w:tcW w:w="709" w:type="dxa"/>
            <w:vAlign w:val="center"/>
          </w:tcPr>
          <w:p w:rsidR="00AE1CF4" w:rsidRPr="00886B16"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 xml:space="preserve">Предоставление копий технических паспортов, оценочной и иной </w:t>
            </w:r>
            <w:r w:rsidRPr="0072642C">
              <w:rPr>
                <w:sz w:val="22"/>
                <w:szCs w:val="22"/>
              </w:rPr>
              <w:lastRenderedPageBreak/>
              <w:t xml:space="preserve">хранившейся по состоянию на 1 января 2013 года в органах и организациях по государственному техническому учету </w:t>
            </w:r>
            <w:proofErr w:type="gramStart"/>
            <w:r w:rsidRPr="0072642C">
              <w:rPr>
                <w:sz w:val="22"/>
                <w:szCs w:val="22"/>
              </w:rPr>
              <w:t>и(</w:t>
            </w:r>
            <w:proofErr w:type="gramEnd"/>
            <w:r w:rsidRPr="0072642C">
              <w:rPr>
                <w:sz w:val="22"/>
                <w:szCs w:val="22"/>
              </w:rPr>
              <w:t>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w:t>
            </w:r>
          </w:p>
        </w:tc>
        <w:tc>
          <w:tcPr>
            <w:tcW w:w="2693" w:type="dxa"/>
            <w:vAlign w:val="center"/>
          </w:tcPr>
          <w:p w:rsidR="00AE1CF4" w:rsidRPr="0072642C" w:rsidRDefault="00AE1CF4" w:rsidP="00117F10">
            <w:pPr>
              <w:jc w:val="center"/>
              <w:rPr>
                <w:sz w:val="22"/>
                <w:szCs w:val="22"/>
              </w:rPr>
            </w:pPr>
            <w:r w:rsidRPr="0072642C">
              <w:rPr>
                <w:sz w:val="22"/>
                <w:szCs w:val="22"/>
              </w:rPr>
              <w:lastRenderedPageBreak/>
              <w:t xml:space="preserve">Ленинградский областной </w:t>
            </w:r>
            <w:r w:rsidRPr="0072642C">
              <w:rPr>
                <w:sz w:val="22"/>
                <w:szCs w:val="22"/>
              </w:rPr>
              <w:lastRenderedPageBreak/>
              <w:t>комитет по управлению государственным имуществом</w:t>
            </w:r>
          </w:p>
        </w:tc>
      </w:tr>
      <w:tr w:rsidR="00AE1CF4" w:rsidRPr="00AF02B6" w:rsidTr="003F628D">
        <w:tc>
          <w:tcPr>
            <w:tcW w:w="709" w:type="dxa"/>
            <w:vAlign w:val="center"/>
          </w:tcPr>
          <w:p w:rsidR="00AE1CF4" w:rsidRPr="00AC1C31"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173CA6" w:rsidRDefault="00AE1CF4" w:rsidP="0085351E">
            <w:pPr>
              <w:widowControl/>
              <w:jc w:val="both"/>
              <w:rPr>
                <w:sz w:val="22"/>
                <w:szCs w:val="22"/>
              </w:rPr>
            </w:pPr>
            <w:r w:rsidRPr="00173CA6">
              <w:rPr>
                <w:sz w:val="22"/>
                <w:szCs w:val="22"/>
              </w:rPr>
              <w:t>Обеспечение бесплатного изготовления и ремонта зубных протезов (кроме расходов на оплату стоимости драгоценных металлов и металлокерамики) отдельным категориям граждан</w:t>
            </w:r>
          </w:p>
        </w:tc>
        <w:tc>
          <w:tcPr>
            <w:tcW w:w="2693" w:type="dxa"/>
          </w:tcPr>
          <w:p w:rsidR="00AE1CF4" w:rsidRPr="00173CA6" w:rsidRDefault="00AE1CF4" w:rsidP="00472DB0">
            <w:pPr>
              <w:jc w:val="center"/>
              <w:rPr>
                <w:sz w:val="22"/>
                <w:szCs w:val="22"/>
              </w:rPr>
            </w:pPr>
            <w:r w:rsidRPr="00173CA6">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173CA6" w:rsidRDefault="00AE1CF4" w:rsidP="0085351E">
            <w:pPr>
              <w:widowControl/>
              <w:jc w:val="both"/>
              <w:rPr>
                <w:sz w:val="22"/>
                <w:szCs w:val="22"/>
              </w:rPr>
            </w:pPr>
            <w:r w:rsidRPr="00173CA6">
              <w:rPr>
                <w:sz w:val="22"/>
                <w:szCs w:val="22"/>
              </w:rPr>
              <w:t>Присвоение звания "Ветеран труда" и выдача удостоверения ветерана</w:t>
            </w:r>
          </w:p>
        </w:tc>
        <w:tc>
          <w:tcPr>
            <w:tcW w:w="2693" w:type="dxa"/>
          </w:tcPr>
          <w:p w:rsidR="00AE1CF4" w:rsidRPr="00173CA6" w:rsidRDefault="00AE1CF4" w:rsidP="00472DB0">
            <w:pPr>
              <w:jc w:val="center"/>
              <w:rPr>
                <w:sz w:val="22"/>
                <w:szCs w:val="22"/>
              </w:rPr>
            </w:pPr>
            <w:r w:rsidRPr="00173CA6">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173CA6" w:rsidRDefault="00AE1CF4" w:rsidP="0085351E">
            <w:pPr>
              <w:widowControl/>
              <w:jc w:val="both"/>
              <w:rPr>
                <w:sz w:val="22"/>
                <w:szCs w:val="22"/>
              </w:rPr>
            </w:pPr>
            <w:r w:rsidRPr="00173CA6">
              <w:rPr>
                <w:sz w:val="22"/>
                <w:szCs w:val="22"/>
              </w:rPr>
              <w:t>Присвоение звания "Ветеран труда Ленинградской области" и выдача удостоверения к почетному знаку "Ветеран труда Ленинградской области"</w:t>
            </w:r>
          </w:p>
        </w:tc>
        <w:tc>
          <w:tcPr>
            <w:tcW w:w="2693" w:type="dxa"/>
          </w:tcPr>
          <w:p w:rsidR="00AE1CF4" w:rsidRPr="00173CA6" w:rsidRDefault="00AE1CF4" w:rsidP="00472DB0">
            <w:pPr>
              <w:jc w:val="center"/>
              <w:rPr>
                <w:sz w:val="22"/>
                <w:szCs w:val="22"/>
              </w:rPr>
            </w:pPr>
            <w:r w:rsidRPr="00173CA6">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173CA6" w:rsidRDefault="00AE1CF4" w:rsidP="0085351E">
            <w:pPr>
              <w:widowControl/>
              <w:jc w:val="both"/>
              <w:rPr>
                <w:sz w:val="22"/>
                <w:szCs w:val="22"/>
              </w:rPr>
            </w:pPr>
            <w:r w:rsidRPr="00173CA6">
              <w:rPr>
                <w:sz w:val="22"/>
                <w:szCs w:val="22"/>
              </w:rPr>
              <w:t>Выдача удостоверения ветерана Великой Отечественной войны единого образца</w:t>
            </w:r>
          </w:p>
        </w:tc>
        <w:tc>
          <w:tcPr>
            <w:tcW w:w="2693" w:type="dxa"/>
          </w:tcPr>
          <w:p w:rsidR="00AE1CF4" w:rsidRPr="00173CA6" w:rsidRDefault="00AE1CF4" w:rsidP="00472DB0">
            <w:pPr>
              <w:jc w:val="center"/>
              <w:rPr>
                <w:sz w:val="22"/>
                <w:szCs w:val="22"/>
              </w:rPr>
            </w:pPr>
            <w:r w:rsidRPr="00173CA6">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173CA6" w:rsidRDefault="00AE1CF4" w:rsidP="0085351E">
            <w:pPr>
              <w:widowControl/>
              <w:jc w:val="both"/>
              <w:rPr>
                <w:sz w:val="22"/>
                <w:szCs w:val="22"/>
              </w:rPr>
            </w:pPr>
            <w:r w:rsidRPr="00173CA6">
              <w:rPr>
                <w:sz w:val="22"/>
                <w:szCs w:val="22"/>
              </w:rPr>
              <w:t>Выдача 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w:t>
            </w:r>
          </w:p>
        </w:tc>
        <w:tc>
          <w:tcPr>
            <w:tcW w:w="2693" w:type="dxa"/>
          </w:tcPr>
          <w:p w:rsidR="00AE1CF4" w:rsidRPr="00173CA6" w:rsidRDefault="00AE1CF4" w:rsidP="00472DB0">
            <w:pPr>
              <w:jc w:val="center"/>
              <w:rPr>
                <w:sz w:val="22"/>
                <w:szCs w:val="22"/>
              </w:rPr>
            </w:pPr>
            <w:r w:rsidRPr="00173CA6">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173CA6" w:rsidRDefault="00AE1CF4" w:rsidP="0085351E">
            <w:pPr>
              <w:widowControl/>
              <w:jc w:val="both"/>
              <w:rPr>
                <w:sz w:val="22"/>
                <w:szCs w:val="22"/>
              </w:rPr>
            </w:pPr>
            <w:r w:rsidRPr="00173CA6">
              <w:rPr>
                <w:sz w:val="22"/>
                <w:szCs w:val="22"/>
              </w:rPr>
              <w:t>Выдача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2693" w:type="dxa"/>
          </w:tcPr>
          <w:p w:rsidR="00AE1CF4" w:rsidRPr="00173CA6" w:rsidRDefault="00AE1CF4" w:rsidP="00472DB0">
            <w:pPr>
              <w:jc w:val="center"/>
              <w:rPr>
                <w:sz w:val="22"/>
                <w:szCs w:val="22"/>
              </w:rPr>
            </w:pPr>
            <w:r w:rsidRPr="00173CA6">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173CA6" w:rsidRDefault="00AE1CF4" w:rsidP="0085351E">
            <w:pPr>
              <w:widowControl/>
              <w:jc w:val="both"/>
              <w:rPr>
                <w:sz w:val="22"/>
                <w:szCs w:val="22"/>
              </w:rPr>
            </w:pPr>
            <w:r w:rsidRPr="00173CA6">
              <w:rPr>
                <w:sz w:val="22"/>
                <w:szCs w:val="22"/>
              </w:rPr>
              <w:t>Выдача удостоверения члена семьи погибшего (умершего) инвалида войны, участника Великой Отечественной войны и ветерана боевых действий</w:t>
            </w:r>
          </w:p>
        </w:tc>
        <w:tc>
          <w:tcPr>
            <w:tcW w:w="2693" w:type="dxa"/>
          </w:tcPr>
          <w:p w:rsidR="00AE1CF4" w:rsidRPr="00173CA6" w:rsidRDefault="00AE1CF4" w:rsidP="00472DB0">
            <w:pPr>
              <w:jc w:val="center"/>
              <w:rPr>
                <w:sz w:val="22"/>
                <w:szCs w:val="22"/>
              </w:rPr>
            </w:pPr>
            <w:r w:rsidRPr="00173CA6">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173CA6" w:rsidRDefault="00AE1CF4" w:rsidP="0085351E">
            <w:pPr>
              <w:widowControl/>
              <w:jc w:val="both"/>
              <w:rPr>
                <w:sz w:val="22"/>
                <w:szCs w:val="22"/>
              </w:rPr>
            </w:pPr>
            <w:r w:rsidRPr="00173CA6">
              <w:rPr>
                <w:sz w:val="22"/>
                <w:szCs w:val="22"/>
              </w:rPr>
              <w:t>Выдача специальных удостоверений единого образца гражданам, подвергшимся воздействию радиации вследствие катастрофы на Чернобыльской АЭС</w:t>
            </w:r>
          </w:p>
        </w:tc>
        <w:tc>
          <w:tcPr>
            <w:tcW w:w="2693" w:type="dxa"/>
          </w:tcPr>
          <w:p w:rsidR="00AE1CF4" w:rsidRPr="00173CA6" w:rsidRDefault="00AE1CF4" w:rsidP="00472DB0">
            <w:pPr>
              <w:jc w:val="center"/>
              <w:rPr>
                <w:sz w:val="22"/>
                <w:szCs w:val="22"/>
              </w:rPr>
            </w:pPr>
            <w:r w:rsidRPr="00173CA6">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173CA6" w:rsidRDefault="00AE1CF4" w:rsidP="0085351E">
            <w:pPr>
              <w:widowControl/>
              <w:jc w:val="both"/>
              <w:rPr>
                <w:sz w:val="22"/>
                <w:szCs w:val="22"/>
              </w:rPr>
            </w:pPr>
            <w:proofErr w:type="gramStart"/>
            <w:r w:rsidRPr="00173CA6">
              <w:rPr>
                <w:sz w:val="22"/>
                <w:szCs w:val="22"/>
              </w:rPr>
              <w:t>Выдача удостоверения получившего (получившей) или перенесшего (перенесшей)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на Чернобыльской АЭС; ставшего (ставшей) инвалидом</w:t>
            </w:r>
            <w:proofErr w:type="gramEnd"/>
          </w:p>
        </w:tc>
        <w:tc>
          <w:tcPr>
            <w:tcW w:w="2693" w:type="dxa"/>
          </w:tcPr>
          <w:p w:rsidR="00AE1CF4" w:rsidRPr="00173CA6" w:rsidRDefault="00AE1CF4" w:rsidP="00472DB0">
            <w:pPr>
              <w:jc w:val="center"/>
              <w:rPr>
                <w:sz w:val="22"/>
                <w:szCs w:val="22"/>
              </w:rPr>
            </w:pPr>
            <w:r w:rsidRPr="00173CA6">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173CA6" w:rsidRDefault="00AE1CF4" w:rsidP="0085351E">
            <w:pPr>
              <w:widowControl/>
              <w:jc w:val="both"/>
              <w:rPr>
                <w:sz w:val="22"/>
                <w:szCs w:val="22"/>
              </w:rPr>
            </w:pPr>
            <w:r w:rsidRPr="00173CA6">
              <w:rPr>
                <w:sz w:val="22"/>
                <w:szCs w:val="22"/>
              </w:rPr>
              <w:t xml:space="preserve">Выдача </w:t>
            </w:r>
            <w:proofErr w:type="gramStart"/>
            <w:r w:rsidRPr="00173CA6">
              <w:rPr>
                <w:sz w:val="22"/>
                <w:szCs w:val="22"/>
              </w:rPr>
              <w:t>удостоверения участника ликвидации последствий катастрофы</w:t>
            </w:r>
            <w:proofErr w:type="gramEnd"/>
            <w:r w:rsidRPr="00173CA6">
              <w:rPr>
                <w:sz w:val="22"/>
                <w:szCs w:val="22"/>
              </w:rPr>
              <w:t xml:space="preserve"> на Чернобыльской АЭС</w:t>
            </w:r>
          </w:p>
        </w:tc>
        <w:tc>
          <w:tcPr>
            <w:tcW w:w="2693" w:type="dxa"/>
          </w:tcPr>
          <w:p w:rsidR="00AE1CF4" w:rsidRPr="00173CA6" w:rsidRDefault="00AE1CF4" w:rsidP="00472DB0">
            <w:pPr>
              <w:jc w:val="center"/>
              <w:rPr>
                <w:sz w:val="22"/>
                <w:szCs w:val="22"/>
              </w:rPr>
            </w:pPr>
            <w:r w:rsidRPr="00173CA6">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173CA6" w:rsidRDefault="00AE1CF4" w:rsidP="0085351E">
            <w:pPr>
              <w:widowControl/>
              <w:jc w:val="both"/>
              <w:rPr>
                <w:sz w:val="22"/>
                <w:szCs w:val="22"/>
              </w:rPr>
            </w:pPr>
            <w:r w:rsidRPr="00173CA6">
              <w:rPr>
                <w:sz w:val="22"/>
                <w:szCs w:val="22"/>
              </w:rPr>
              <w:t xml:space="preserve">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73CA6">
              <w:rPr>
                <w:sz w:val="22"/>
                <w:szCs w:val="22"/>
              </w:rPr>
              <w:t>Теча</w:t>
            </w:r>
            <w:proofErr w:type="spellEnd"/>
          </w:p>
        </w:tc>
        <w:tc>
          <w:tcPr>
            <w:tcW w:w="2693" w:type="dxa"/>
          </w:tcPr>
          <w:p w:rsidR="00AE1CF4" w:rsidRPr="00173CA6" w:rsidRDefault="00AE1CF4" w:rsidP="00472DB0">
            <w:pPr>
              <w:jc w:val="center"/>
              <w:rPr>
                <w:sz w:val="22"/>
                <w:szCs w:val="22"/>
              </w:rPr>
            </w:pPr>
            <w:r w:rsidRPr="00173CA6">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173CA6" w:rsidRDefault="00AE1CF4" w:rsidP="0085351E">
            <w:pPr>
              <w:widowControl/>
              <w:jc w:val="both"/>
              <w:rPr>
                <w:sz w:val="22"/>
                <w:szCs w:val="22"/>
              </w:rPr>
            </w:pPr>
            <w:r w:rsidRPr="00173CA6">
              <w:rPr>
                <w:sz w:val="22"/>
                <w:szCs w:val="22"/>
              </w:rPr>
              <w:t xml:space="preserve">Выдача удостоверения перенесшего (перенесшей) лучевую болезнь или другие заболевания, связанные с радиационным воздействием; ставшего </w:t>
            </w:r>
            <w:r w:rsidRPr="00173CA6">
              <w:rPr>
                <w:sz w:val="22"/>
                <w:szCs w:val="22"/>
              </w:rPr>
              <w:lastRenderedPageBreak/>
              <w:t>(ставшей) инвалидом</w:t>
            </w:r>
          </w:p>
        </w:tc>
        <w:tc>
          <w:tcPr>
            <w:tcW w:w="2693" w:type="dxa"/>
          </w:tcPr>
          <w:p w:rsidR="00AE1CF4" w:rsidRPr="00173CA6" w:rsidRDefault="00AE1CF4" w:rsidP="00472DB0">
            <w:pPr>
              <w:jc w:val="center"/>
              <w:rPr>
                <w:sz w:val="22"/>
                <w:szCs w:val="22"/>
              </w:rPr>
            </w:pPr>
            <w:r w:rsidRPr="00173CA6">
              <w:rPr>
                <w:sz w:val="22"/>
                <w:szCs w:val="22"/>
              </w:rPr>
              <w:lastRenderedPageBreak/>
              <w:t xml:space="preserve">Комитет по социальной защите населения </w:t>
            </w:r>
            <w:r w:rsidRPr="00173CA6">
              <w:rPr>
                <w:sz w:val="22"/>
                <w:szCs w:val="22"/>
              </w:rPr>
              <w:lastRenderedPageBreak/>
              <w:t>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173CA6" w:rsidRDefault="00AE1CF4" w:rsidP="0085351E">
            <w:pPr>
              <w:widowControl/>
              <w:jc w:val="both"/>
              <w:rPr>
                <w:sz w:val="22"/>
                <w:szCs w:val="22"/>
              </w:rPr>
            </w:pPr>
            <w:r w:rsidRPr="00173CA6">
              <w:rPr>
                <w:sz w:val="22"/>
                <w:szCs w:val="22"/>
              </w:rPr>
              <w:t xml:space="preserve">Выдача </w:t>
            </w:r>
            <w:proofErr w:type="gramStart"/>
            <w:r w:rsidRPr="00173CA6">
              <w:rPr>
                <w:sz w:val="22"/>
                <w:szCs w:val="22"/>
              </w:rPr>
              <w:t>удостоверения участника ликвидации последствий аварии</w:t>
            </w:r>
            <w:proofErr w:type="gramEnd"/>
            <w:r w:rsidRPr="00173CA6">
              <w:rPr>
                <w:sz w:val="22"/>
                <w:szCs w:val="22"/>
              </w:rPr>
              <w:t xml:space="preserve"> в 1957 году на производственном объединении "Маяк" и сбросов радиоактивных отходов в реку </w:t>
            </w:r>
            <w:proofErr w:type="spellStart"/>
            <w:r w:rsidRPr="00173CA6">
              <w:rPr>
                <w:sz w:val="22"/>
                <w:szCs w:val="22"/>
              </w:rPr>
              <w:t>Теча</w:t>
            </w:r>
            <w:proofErr w:type="spellEnd"/>
          </w:p>
        </w:tc>
        <w:tc>
          <w:tcPr>
            <w:tcW w:w="2693" w:type="dxa"/>
          </w:tcPr>
          <w:p w:rsidR="00AE1CF4" w:rsidRPr="00173CA6" w:rsidRDefault="00AE1CF4" w:rsidP="00472DB0">
            <w:pPr>
              <w:jc w:val="center"/>
              <w:rPr>
                <w:sz w:val="22"/>
                <w:szCs w:val="22"/>
              </w:rPr>
            </w:pPr>
            <w:r w:rsidRPr="00173CA6">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173CA6" w:rsidRDefault="00AE1CF4" w:rsidP="0085351E">
            <w:pPr>
              <w:widowControl/>
              <w:jc w:val="both"/>
              <w:rPr>
                <w:sz w:val="22"/>
                <w:szCs w:val="22"/>
              </w:rPr>
            </w:pPr>
            <w:r w:rsidRPr="00173CA6">
              <w:rPr>
                <w:sz w:val="22"/>
                <w:szCs w:val="22"/>
              </w:rPr>
              <w:t>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2693" w:type="dxa"/>
          </w:tcPr>
          <w:p w:rsidR="00AE1CF4" w:rsidRPr="00173CA6" w:rsidRDefault="00AE1CF4" w:rsidP="00472DB0">
            <w:pPr>
              <w:jc w:val="center"/>
              <w:rPr>
                <w:sz w:val="22"/>
                <w:szCs w:val="22"/>
              </w:rPr>
            </w:pPr>
            <w:r w:rsidRPr="00173CA6">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173CA6" w:rsidRDefault="00AE1CF4" w:rsidP="0085351E">
            <w:pPr>
              <w:widowControl/>
              <w:jc w:val="both"/>
              <w:rPr>
                <w:sz w:val="22"/>
                <w:szCs w:val="22"/>
              </w:rPr>
            </w:pPr>
            <w:r w:rsidRPr="00173CA6">
              <w:rPr>
                <w:sz w:val="22"/>
                <w:szCs w:val="22"/>
              </w:rPr>
              <w:t>Выдача удостоверения многодетной семьи Ленинградской области</w:t>
            </w:r>
          </w:p>
        </w:tc>
        <w:tc>
          <w:tcPr>
            <w:tcW w:w="2693" w:type="dxa"/>
          </w:tcPr>
          <w:p w:rsidR="00AE1CF4" w:rsidRPr="00173CA6" w:rsidRDefault="00AE1CF4" w:rsidP="00472DB0">
            <w:pPr>
              <w:jc w:val="center"/>
              <w:rPr>
                <w:sz w:val="22"/>
                <w:szCs w:val="22"/>
              </w:rPr>
            </w:pPr>
            <w:r w:rsidRPr="00173CA6">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7"/>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Определение права на льготный проезд отдельных категорий граждан на железнодорожном транспорте пригородного сообщения</w:t>
            </w:r>
          </w:p>
        </w:tc>
        <w:tc>
          <w:tcPr>
            <w:tcW w:w="2693" w:type="dxa"/>
          </w:tcPr>
          <w:p w:rsidR="00AE1CF4" w:rsidRPr="0072642C" w:rsidRDefault="00AE1CF4" w:rsidP="00472DB0">
            <w:pPr>
              <w:jc w:val="center"/>
            </w:pPr>
            <w:r w:rsidRPr="0072642C">
              <w:rPr>
                <w:sz w:val="22"/>
                <w:szCs w:val="22"/>
              </w:rPr>
              <w:t>Комитет по социальной защите населения Ленинградской области</w:t>
            </w:r>
          </w:p>
        </w:tc>
      </w:tr>
      <w:tr w:rsidR="00AE1CF4" w:rsidRPr="00AF02B6" w:rsidTr="003F628D">
        <w:tc>
          <w:tcPr>
            <w:tcW w:w="10428" w:type="dxa"/>
            <w:gridSpan w:val="3"/>
            <w:vAlign w:val="center"/>
          </w:tcPr>
          <w:p w:rsidR="00AE1CF4" w:rsidRPr="00AC1C31" w:rsidRDefault="00AE1CF4" w:rsidP="00472DB0">
            <w:pPr>
              <w:jc w:val="center"/>
              <w:rPr>
                <w:sz w:val="22"/>
                <w:szCs w:val="22"/>
              </w:rPr>
            </w:pPr>
            <w:r w:rsidRPr="00AC1C31">
              <w:t xml:space="preserve">7. Жизненная ситуация: </w:t>
            </w:r>
            <w:proofErr w:type="gramStart"/>
            <w:r w:rsidRPr="00AC1C31">
              <w:t>Утрата</w:t>
            </w:r>
            <w:proofErr w:type="gramEnd"/>
            <w:r w:rsidRPr="00AC1C31">
              <w:t xml:space="preserve"> близкого человека</w:t>
            </w:r>
          </w:p>
        </w:tc>
      </w:tr>
      <w:tr w:rsidR="00AE1CF4" w:rsidRPr="00AF02B6" w:rsidTr="003F628D">
        <w:tc>
          <w:tcPr>
            <w:tcW w:w="709" w:type="dxa"/>
            <w:vAlign w:val="center"/>
          </w:tcPr>
          <w:p w:rsidR="00AE1CF4" w:rsidRPr="00AC1C31" w:rsidRDefault="00AE1CF4" w:rsidP="000B1B54">
            <w:pPr>
              <w:pStyle w:val="ad"/>
              <w:numPr>
                <w:ilvl w:val="0"/>
                <w:numId w:val="8"/>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8C5F93" w:rsidRDefault="00AE1CF4" w:rsidP="0085351E">
            <w:pPr>
              <w:widowControl/>
              <w:jc w:val="both"/>
              <w:rPr>
                <w:sz w:val="22"/>
                <w:szCs w:val="22"/>
              </w:rPr>
            </w:pPr>
            <w:r w:rsidRPr="008C5F93">
              <w:rPr>
                <w:sz w:val="22"/>
                <w:szCs w:val="22"/>
              </w:rPr>
              <w:t>Возмещение стоимости услуг на погребение умерших граждан отдельных категорий</w:t>
            </w:r>
          </w:p>
        </w:tc>
        <w:tc>
          <w:tcPr>
            <w:tcW w:w="2693" w:type="dxa"/>
          </w:tcPr>
          <w:p w:rsidR="00AE1CF4" w:rsidRPr="008C5F93" w:rsidRDefault="00AE1CF4" w:rsidP="00472DB0">
            <w:pPr>
              <w:jc w:val="center"/>
              <w:rPr>
                <w:sz w:val="22"/>
                <w:szCs w:val="22"/>
              </w:rPr>
            </w:pPr>
            <w:r w:rsidRPr="008C5F93">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8"/>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8C5F93" w:rsidRDefault="00AE1CF4" w:rsidP="0085351E">
            <w:pPr>
              <w:widowControl/>
              <w:jc w:val="both"/>
              <w:rPr>
                <w:sz w:val="22"/>
                <w:szCs w:val="22"/>
              </w:rPr>
            </w:pPr>
            <w:r w:rsidRPr="008C5F93">
              <w:rPr>
                <w:sz w:val="22"/>
                <w:szCs w:val="22"/>
              </w:rPr>
              <w:t>Назначение компенсационной выплаты на погребение умершего Почетного гражданина Ленинградской области</w:t>
            </w:r>
          </w:p>
        </w:tc>
        <w:tc>
          <w:tcPr>
            <w:tcW w:w="2693" w:type="dxa"/>
          </w:tcPr>
          <w:p w:rsidR="00AE1CF4" w:rsidRPr="008C5F93" w:rsidRDefault="00AE1CF4" w:rsidP="00472DB0">
            <w:pPr>
              <w:jc w:val="center"/>
              <w:rPr>
                <w:sz w:val="22"/>
                <w:szCs w:val="22"/>
              </w:rPr>
            </w:pPr>
            <w:r w:rsidRPr="008C5F93">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8"/>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8C5F93" w:rsidRDefault="00AE1CF4" w:rsidP="0085351E">
            <w:pPr>
              <w:widowControl/>
              <w:jc w:val="both"/>
              <w:rPr>
                <w:sz w:val="22"/>
                <w:szCs w:val="22"/>
              </w:rPr>
            </w:pPr>
            <w:r w:rsidRPr="008C5F93">
              <w:rPr>
                <w:sz w:val="22"/>
                <w:szCs w:val="22"/>
              </w:rPr>
              <w:t>Назначение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tc>
        <w:tc>
          <w:tcPr>
            <w:tcW w:w="2693" w:type="dxa"/>
          </w:tcPr>
          <w:p w:rsidR="00AE1CF4" w:rsidRPr="008C5F93" w:rsidRDefault="00AE1CF4" w:rsidP="00472DB0">
            <w:pPr>
              <w:jc w:val="center"/>
              <w:rPr>
                <w:sz w:val="22"/>
                <w:szCs w:val="22"/>
              </w:rPr>
            </w:pPr>
            <w:r w:rsidRPr="008C5F93">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8"/>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8C5F93" w:rsidRDefault="00AE1CF4" w:rsidP="0085351E">
            <w:pPr>
              <w:widowControl/>
              <w:jc w:val="both"/>
              <w:rPr>
                <w:sz w:val="22"/>
                <w:szCs w:val="22"/>
              </w:rPr>
            </w:pPr>
            <w:r w:rsidRPr="008C5F93">
              <w:rPr>
                <w:sz w:val="22"/>
                <w:szCs w:val="22"/>
              </w:rPr>
              <w:t>Назначение единовременной денежной выплаты на погребение умершей жертвы политических репрессий</w:t>
            </w:r>
          </w:p>
        </w:tc>
        <w:tc>
          <w:tcPr>
            <w:tcW w:w="2693" w:type="dxa"/>
          </w:tcPr>
          <w:p w:rsidR="00AE1CF4" w:rsidRPr="008C5F93" w:rsidRDefault="00AE1CF4" w:rsidP="00472DB0">
            <w:pPr>
              <w:jc w:val="center"/>
            </w:pPr>
            <w:r w:rsidRPr="008C5F93">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8"/>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8C5F93" w:rsidRDefault="00AE1CF4" w:rsidP="0085351E">
            <w:pPr>
              <w:widowControl/>
              <w:jc w:val="both"/>
              <w:rPr>
                <w:sz w:val="22"/>
                <w:szCs w:val="22"/>
              </w:rPr>
            </w:pPr>
            <w:r w:rsidRPr="008C5F93">
              <w:rPr>
                <w:sz w:val="22"/>
                <w:szCs w:val="22"/>
              </w:rPr>
              <w:t>Назначение ежемесячной компенсации семьям за потерю кормильца, участвовавшего в ликвидации последствий катастрофы на Чернобыльской АЭС</w:t>
            </w:r>
          </w:p>
        </w:tc>
        <w:tc>
          <w:tcPr>
            <w:tcW w:w="2693" w:type="dxa"/>
          </w:tcPr>
          <w:p w:rsidR="00AE1CF4" w:rsidRPr="008C5F93" w:rsidRDefault="00AE1CF4" w:rsidP="00472DB0">
            <w:pPr>
              <w:jc w:val="center"/>
              <w:rPr>
                <w:sz w:val="22"/>
                <w:szCs w:val="22"/>
              </w:rPr>
            </w:pPr>
            <w:r w:rsidRPr="008C5F93">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8"/>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8C5F93" w:rsidRDefault="00AE1CF4" w:rsidP="0085351E">
            <w:pPr>
              <w:widowControl/>
              <w:jc w:val="both"/>
              <w:rPr>
                <w:sz w:val="22"/>
                <w:szCs w:val="22"/>
              </w:rPr>
            </w:pPr>
            <w:r w:rsidRPr="008C5F93">
              <w:rPr>
                <w:sz w:val="22"/>
                <w:szCs w:val="22"/>
              </w:rPr>
              <w:t>Назначение единовременной компенсации семьям, потерявшим кормильца вследствие чернобыльской катастрофы, родителям погибшего</w:t>
            </w:r>
          </w:p>
        </w:tc>
        <w:tc>
          <w:tcPr>
            <w:tcW w:w="2693" w:type="dxa"/>
          </w:tcPr>
          <w:p w:rsidR="00AE1CF4" w:rsidRPr="008C5F93" w:rsidRDefault="00AE1CF4" w:rsidP="00472DB0">
            <w:pPr>
              <w:jc w:val="center"/>
              <w:rPr>
                <w:sz w:val="22"/>
                <w:szCs w:val="22"/>
              </w:rPr>
            </w:pPr>
            <w:r w:rsidRPr="008C5F93">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8"/>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8C5F93" w:rsidRDefault="00AE1CF4" w:rsidP="0085351E">
            <w:pPr>
              <w:widowControl/>
              <w:jc w:val="both"/>
              <w:rPr>
                <w:sz w:val="22"/>
                <w:szCs w:val="22"/>
              </w:rPr>
            </w:pPr>
            <w:r w:rsidRPr="008C5F93">
              <w:rPr>
                <w:sz w:val="22"/>
                <w:szCs w:val="22"/>
              </w:rPr>
              <w:t>Назначение ежегодной компенсации детям, потерявшим кормильца, участвовавшего в ликвидации последствий катастрофы на Чернобыльской АЭС</w:t>
            </w:r>
          </w:p>
        </w:tc>
        <w:tc>
          <w:tcPr>
            <w:tcW w:w="2693" w:type="dxa"/>
          </w:tcPr>
          <w:p w:rsidR="00AE1CF4" w:rsidRPr="008C5F93" w:rsidRDefault="00AE1CF4" w:rsidP="00472DB0">
            <w:pPr>
              <w:jc w:val="center"/>
              <w:rPr>
                <w:sz w:val="22"/>
                <w:szCs w:val="22"/>
              </w:rPr>
            </w:pPr>
            <w:r w:rsidRPr="008C5F93">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8"/>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8C5F93" w:rsidRDefault="00AE1CF4" w:rsidP="0085351E">
            <w:pPr>
              <w:widowControl/>
              <w:jc w:val="both"/>
              <w:rPr>
                <w:sz w:val="22"/>
                <w:szCs w:val="22"/>
              </w:rPr>
            </w:pPr>
            <w:r w:rsidRPr="008C5F93">
              <w:rPr>
                <w:sz w:val="22"/>
                <w:szCs w:val="22"/>
              </w:rPr>
              <w:t xml:space="preserve">Назначение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w:t>
            </w:r>
            <w:proofErr w:type="gramStart"/>
            <w:r w:rsidRPr="008C5F93">
              <w:rPr>
                <w:sz w:val="22"/>
                <w:szCs w:val="22"/>
              </w:rPr>
              <w:t>контролю за</w:t>
            </w:r>
            <w:proofErr w:type="gramEnd"/>
            <w:r w:rsidRPr="008C5F93">
              <w:rPr>
                <w:sz w:val="22"/>
                <w:szCs w:val="22"/>
              </w:rPr>
              <w:t xml:space="preserve"> оборотом наркотических средств и психотропных веществ, таможенных органов Российской Федерации, потерявшим кормильца</w:t>
            </w:r>
          </w:p>
        </w:tc>
        <w:tc>
          <w:tcPr>
            <w:tcW w:w="2693" w:type="dxa"/>
          </w:tcPr>
          <w:p w:rsidR="00AE1CF4" w:rsidRPr="008C5F93" w:rsidRDefault="00AE1CF4" w:rsidP="00472DB0">
            <w:pPr>
              <w:jc w:val="center"/>
              <w:rPr>
                <w:sz w:val="22"/>
                <w:szCs w:val="22"/>
              </w:rPr>
            </w:pPr>
            <w:r w:rsidRPr="008C5F93">
              <w:rPr>
                <w:sz w:val="22"/>
                <w:szCs w:val="22"/>
              </w:rPr>
              <w:t>Комитет по социальной защите населения Ленинградской области</w:t>
            </w:r>
          </w:p>
        </w:tc>
      </w:tr>
      <w:tr w:rsidR="00AE1CF4" w:rsidRPr="00AF02B6" w:rsidTr="003F628D">
        <w:trPr>
          <w:trHeight w:val="852"/>
        </w:trPr>
        <w:tc>
          <w:tcPr>
            <w:tcW w:w="709" w:type="dxa"/>
            <w:vAlign w:val="center"/>
          </w:tcPr>
          <w:p w:rsidR="00AE1CF4" w:rsidRPr="00AC1C31" w:rsidRDefault="00AE1CF4" w:rsidP="000B1B54">
            <w:pPr>
              <w:pStyle w:val="ad"/>
              <w:numPr>
                <w:ilvl w:val="0"/>
                <w:numId w:val="8"/>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8C5F93" w:rsidRDefault="00AE1CF4" w:rsidP="0085351E">
            <w:pPr>
              <w:widowControl/>
              <w:jc w:val="both"/>
              <w:rPr>
                <w:sz w:val="22"/>
                <w:szCs w:val="22"/>
              </w:rPr>
            </w:pPr>
            <w:r w:rsidRPr="008C5F93">
              <w:rPr>
                <w:sz w:val="22"/>
                <w:szCs w:val="22"/>
              </w:rPr>
              <w:t>Назначение единовременного пособия членам семей умершего (погибшего) Героя Советского Союза, Героя Российской Федерации и полного кавалера ордена Славы</w:t>
            </w:r>
          </w:p>
        </w:tc>
        <w:tc>
          <w:tcPr>
            <w:tcW w:w="2693" w:type="dxa"/>
          </w:tcPr>
          <w:p w:rsidR="00AE1CF4" w:rsidRPr="008C5F93" w:rsidRDefault="00AE1CF4" w:rsidP="00472DB0">
            <w:pPr>
              <w:jc w:val="center"/>
              <w:rPr>
                <w:sz w:val="22"/>
                <w:szCs w:val="22"/>
              </w:rPr>
            </w:pPr>
            <w:r w:rsidRPr="008C5F93">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8"/>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8C5F93" w:rsidRDefault="00AE1CF4" w:rsidP="0085351E">
            <w:pPr>
              <w:widowControl/>
              <w:jc w:val="both"/>
              <w:rPr>
                <w:sz w:val="22"/>
                <w:szCs w:val="22"/>
              </w:rPr>
            </w:pPr>
            <w:r w:rsidRPr="008C5F93">
              <w:rPr>
                <w:sz w:val="22"/>
                <w:szCs w:val="22"/>
              </w:rPr>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2693" w:type="dxa"/>
          </w:tcPr>
          <w:p w:rsidR="00AE1CF4" w:rsidRPr="008C5F93" w:rsidRDefault="00AE1CF4" w:rsidP="00472DB0">
            <w:pPr>
              <w:jc w:val="center"/>
              <w:rPr>
                <w:sz w:val="22"/>
                <w:szCs w:val="22"/>
              </w:rPr>
            </w:pPr>
            <w:r w:rsidRPr="008C5F93">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8"/>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8C5F93" w:rsidRDefault="00AE1CF4" w:rsidP="0085351E">
            <w:pPr>
              <w:widowControl/>
              <w:jc w:val="both"/>
              <w:rPr>
                <w:sz w:val="22"/>
                <w:szCs w:val="22"/>
              </w:rPr>
            </w:pPr>
            <w:r w:rsidRPr="008C5F93">
              <w:rPr>
                <w:sz w:val="22"/>
                <w:szCs w:val="22"/>
              </w:rPr>
              <w:t xml:space="preserve">Назначение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 </w:t>
            </w:r>
          </w:p>
        </w:tc>
        <w:tc>
          <w:tcPr>
            <w:tcW w:w="2693" w:type="dxa"/>
          </w:tcPr>
          <w:p w:rsidR="00AE1CF4" w:rsidRPr="008C5F93" w:rsidRDefault="00AE1CF4" w:rsidP="00472DB0">
            <w:pPr>
              <w:jc w:val="center"/>
              <w:rPr>
                <w:sz w:val="22"/>
                <w:szCs w:val="22"/>
              </w:rPr>
            </w:pPr>
            <w:r w:rsidRPr="008C5F93">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8"/>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8C5F93" w:rsidRDefault="00AE1CF4" w:rsidP="0085351E">
            <w:pPr>
              <w:widowControl/>
              <w:jc w:val="both"/>
              <w:rPr>
                <w:sz w:val="22"/>
                <w:szCs w:val="22"/>
              </w:rPr>
            </w:pPr>
            <w:r w:rsidRPr="008C5F93">
              <w:rPr>
                <w:sz w:val="22"/>
                <w:szCs w:val="22"/>
              </w:rPr>
              <w:t>Государственная регистрация смерти (в части приема заявлений и выдачи результата услуги)</w:t>
            </w:r>
          </w:p>
        </w:tc>
        <w:tc>
          <w:tcPr>
            <w:tcW w:w="2693" w:type="dxa"/>
            <w:vAlign w:val="center"/>
          </w:tcPr>
          <w:p w:rsidR="00AE1CF4" w:rsidRPr="008C5F93" w:rsidRDefault="00AE1CF4" w:rsidP="00131FBD">
            <w:pPr>
              <w:jc w:val="center"/>
              <w:rPr>
                <w:sz w:val="22"/>
                <w:szCs w:val="22"/>
              </w:rPr>
            </w:pPr>
            <w:r w:rsidRPr="008C5F93">
              <w:rPr>
                <w:sz w:val="22"/>
                <w:szCs w:val="22"/>
              </w:rPr>
              <w:t>Управление записи актов гражданского состояния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8"/>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8C5F93" w:rsidRDefault="00AE1CF4" w:rsidP="0085351E">
            <w:pPr>
              <w:widowControl/>
              <w:jc w:val="both"/>
              <w:rPr>
                <w:sz w:val="22"/>
                <w:szCs w:val="22"/>
              </w:rPr>
            </w:pPr>
            <w:r w:rsidRPr="008C5F93">
              <w:rPr>
                <w:sz w:val="22"/>
                <w:szCs w:val="22"/>
              </w:rPr>
              <w:t>Назначение ежемесячной денежной выплаты инвалидам боевых действий, супруге (супругу) и родителю умершего инвалида боевых действий, проживающим на территории Ленинградской области</w:t>
            </w:r>
          </w:p>
        </w:tc>
        <w:tc>
          <w:tcPr>
            <w:tcW w:w="2693" w:type="dxa"/>
          </w:tcPr>
          <w:p w:rsidR="00AE1CF4" w:rsidRPr="008C5F93" w:rsidRDefault="00AE1CF4" w:rsidP="00472DB0">
            <w:pPr>
              <w:jc w:val="center"/>
              <w:rPr>
                <w:sz w:val="22"/>
                <w:szCs w:val="22"/>
              </w:rPr>
            </w:pPr>
            <w:r w:rsidRPr="008C5F93">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8"/>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8C5F93" w:rsidRDefault="00AE1CF4" w:rsidP="0085351E">
            <w:pPr>
              <w:widowControl/>
              <w:jc w:val="both"/>
              <w:rPr>
                <w:sz w:val="22"/>
                <w:szCs w:val="22"/>
              </w:rPr>
            </w:pPr>
            <w:r w:rsidRPr="008C5F93">
              <w:rPr>
                <w:sz w:val="22"/>
                <w:szCs w:val="22"/>
              </w:rPr>
              <w:t>Внесение изменений в сведения, влияющие на предоставление государственных услуг</w:t>
            </w:r>
          </w:p>
        </w:tc>
        <w:tc>
          <w:tcPr>
            <w:tcW w:w="2693" w:type="dxa"/>
          </w:tcPr>
          <w:p w:rsidR="00AE1CF4" w:rsidRPr="008C5F93" w:rsidRDefault="00AE1CF4" w:rsidP="00472DB0">
            <w:pPr>
              <w:jc w:val="center"/>
              <w:rPr>
                <w:sz w:val="22"/>
                <w:szCs w:val="22"/>
              </w:rPr>
            </w:pPr>
            <w:r w:rsidRPr="008C5F93">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8"/>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8C5F93" w:rsidRDefault="00AE1CF4" w:rsidP="0085351E">
            <w:pPr>
              <w:widowControl/>
              <w:jc w:val="both"/>
              <w:rPr>
                <w:sz w:val="22"/>
                <w:szCs w:val="22"/>
              </w:rPr>
            </w:pPr>
            <w:r w:rsidRPr="008C5F93">
              <w:rPr>
                <w:sz w:val="22"/>
                <w:szCs w:val="22"/>
              </w:rPr>
              <w:t>Возмещение затрат, связанных с сооружением на могиле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надгробия</w:t>
            </w:r>
          </w:p>
        </w:tc>
        <w:tc>
          <w:tcPr>
            <w:tcW w:w="2693" w:type="dxa"/>
          </w:tcPr>
          <w:p w:rsidR="00AE1CF4" w:rsidRPr="008C5F93" w:rsidRDefault="00AE1CF4" w:rsidP="00472DB0">
            <w:pPr>
              <w:jc w:val="center"/>
              <w:rPr>
                <w:sz w:val="22"/>
                <w:szCs w:val="22"/>
              </w:rPr>
            </w:pPr>
            <w:r w:rsidRPr="008C5F93">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8"/>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8C5F93" w:rsidRDefault="00AE1CF4" w:rsidP="0085351E">
            <w:pPr>
              <w:widowControl/>
              <w:jc w:val="both"/>
              <w:rPr>
                <w:sz w:val="22"/>
                <w:szCs w:val="22"/>
              </w:rPr>
            </w:pPr>
            <w:proofErr w:type="gramStart"/>
            <w:r w:rsidRPr="008C5F93">
              <w:rPr>
                <w:sz w:val="22"/>
                <w:szCs w:val="22"/>
              </w:rPr>
              <w:t>Назначение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w:t>
            </w:r>
            <w:proofErr w:type="gramEnd"/>
            <w:r w:rsidRPr="008C5F93">
              <w:rPr>
                <w:sz w:val="22"/>
                <w:szCs w:val="22"/>
              </w:rPr>
              <w:t xml:space="preserve">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c>
          <w:tcPr>
            <w:tcW w:w="2693" w:type="dxa"/>
          </w:tcPr>
          <w:p w:rsidR="00AE1CF4" w:rsidRPr="008C5F93" w:rsidRDefault="00AE1CF4" w:rsidP="00472DB0">
            <w:pPr>
              <w:widowControl/>
              <w:jc w:val="center"/>
              <w:rPr>
                <w:sz w:val="22"/>
                <w:szCs w:val="22"/>
              </w:rPr>
            </w:pPr>
            <w:r w:rsidRPr="008C5F93">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8"/>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BB3E4C" w:rsidRDefault="00AE1CF4" w:rsidP="0085351E">
            <w:pPr>
              <w:widowControl/>
              <w:jc w:val="both"/>
              <w:rPr>
                <w:sz w:val="22"/>
                <w:szCs w:val="22"/>
              </w:rPr>
            </w:pPr>
            <w:r w:rsidRPr="00BB3E4C">
              <w:rPr>
                <w:sz w:val="22"/>
                <w:szCs w:val="22"/>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(при получении пенсии по утере кормильца)</w:t>
            </w:r>
          </w:p>
        </w:tc>
        <w:tc>
          <w:tcPr>
            <w:tcW w:w="2693" w:type="dxa"/>
          </w:tcPr>
          <w:p w:rsidR="00AE1CF4" w:rsidRPr="00BB3E4C" w:rsidRDefault="00AE1CF4" w:rsidP="00BB3E4C">
            <w:pPr>
              <w:jc w:val="center"/>
              <w:rPr>
                <w:sz w:val="22"/>
                <w:szCs w:val="22"/>
              </w:rPr>
            </w:pPr>
            <w:r w:rsidRPr="00BB3E4C">
              <w:rPr>
                <w:sz w:val="22"/>
                <w:szCs w:val="22"/>
              </w:rPr>
              <w:t>Архивное управление Ленинградской области</w:t>
            </w:r>
          </w:p>
        </w:tc>
      </w:tr>
      <w:tr w:rsidR="00AE1CF4" w:rsidRPr="00AF02B6" w:rsidTr="003F628D">
        <w:tc>
          <w:tcPr>
            <w:tcW w:w="10428" w:type="dxa"/>
            <w:gridSpan w:val="3"/>
            <w:vAlign w:val="center"/>
          </w:tcPr>
          <w:p w:rsidR="00AE1CF4" w:rsidRPr="00AC1C31" w:rsidRDefault="00AE1CF4" w:rsidP="00472DB0">
            <w:pPr>
              <w:jc w:val="center"/>
              <w:rPr>
                <w:sz w:val="22"/>
                <w:szCs w:val="22"/>
              </w:rPr>
            </w:pPr>
            <w:r w:rsidRPr="003F628D">
              <w:t>8. Жизненная ситуация: Открытие своего дела</w:t>
            </w:r>
          </w:p>
        </w:tc>
      </w:tr>
      <w:tr w:rsidR="00AE1CF4" w:rsidRPr="00AF02B6" w:rsidTr="003F628D">
        <w:tc>
          <w:tcPr>
            <w:tcW w:w="709" w:type="dxa"/>
            <w:vAlign w:val="center"/>
          </w:tcPr>
          <w:p w:rsidR="00AE1CF4" w:rsidRPr="00AC1C31" w:rsidRDefault="00AE1CF4" w:rsidP="000B1B54">
            <w:pPr>
              <w:pStyle w:val="ad"/>
              <w:numPr>
                <w:ilvl w:val="0"/>
                <w:numId w:val="9"/>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Выдача лицензий на розничную продажу алкогольной продукции на территории Ленинградской области</w:t>
            </w:r>
          </w:p>
        </w:tc>
        <w:tc>
          <w:tcPr>
            <w:tcW w:w="2693" w:type="dxa"/>
            <w:vAlign w:val="center"/>
          </w:tcPr>
          <w:p w:rsidR="00AE1CF4" w:rsidRPr="0072642C" w:rsidRDefault="00AE1CF4" w:rsidP="00472DB0">
            <w:pPr>
              <w:jc w:val="center"/>
              <w:rPr>
                <w:sz w:val="22"/>
                <w:szCs w:val="22"/>
              </w:rPr>
            </w:pPr>
            <w:r w:rsidRPr="0072642C">
              <w:rPr>
                <w:sz w:val="22"/>
                <w:szCs w:val="22"/>
              </w:rPr>
              <w:t>Комитет экономического развития и инвестиционной деятельности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9"/>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 xml:space="preserve">Лицензирование заготовки, хранения, переработки и реализации лома черных металлов, цветных металлов на территории Ленинградской </w:t>
            </w:r>
            <w:r w:rsidRPr="0072642C">
              <w:rPr>
                <w:sz w:val="22"/>
                <w:szCs w:val="22"/>
              </w:rPr>
              <w:lastRenderedPageBreak/>
              <w:t>области</w:t>
            </w:r>
          </w:p>
          <w:p w:rsidR="00AE1CF4" w:rsidRPr="0072642C" w:rsidRDefault="00AE1CF4" w:rsidP="0085351E">
            <w:pPr>
              <w:jc w:val="both"/>
              <w:rPr>
                <w:sz w:val="22"/>
                <w:szCs w:val="22"/>
              </w:rPr>
            </w:pPr>
          </w:p>
        </w:tc>
        <w:tc>
          <w:tcPr>
            <w:tcW w:w="2693" w:type="dxa"/>
            <w:vAlign w:val="center"/>
          </w:tcPr>
          <w:p w:rsidR="00AE1CF4" w:rsidRPr="0072642C" w:rsidRDefault="00AE1CF4" w:rsidP="00472DB0">
            <w:pPr>
              <w:jc w:val="center"/>
              <w:rPr>
                <w:sz w:val="22"/>
                <w:szCs w:val="22"/>
              </w:rPr>
            </w:pPr>
            <w:r w:rsidRPr="0072642C">
              <w:rPr>
                <w:sz w:val="22"/>
                <w:szCs w:val="22"/>
              </w:rPr>
              <w:lastRenderedPageBreak/>
              <w:t xml:space="preserve">Комитет экономического развития и </w:t>
            </w:r>
            <w:r w:rsidRPr="0072642C">
              <w:rPr>
                <w:sz w:val="22"/>
                <w:szCs w:val="22"/>
              </w:rPr>
              <w:lastRenderedPageBreak/>
              <w:t>инвестиционной деятельности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9"/>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Предоставление сведений о конкретной лицензии по виду деятельности: заготовка, хранение, переработка и реализация лома черных металлов, цветных металлов</w:t>
            </w:r>
          </w:p>
          <w:p w:rsidR="00AE1CF4" w:rsidRPr="0072642C" w:rsidRDefault="00AE1CF4" w:rsidP="0085351E">
            <w:pPr>
              <w:jc w:val="both"/>
              <w:rPr>
                <w:sz w:val="22"/>
                <w:szCs w:val="22"/>
              </w:rPr>
            </w:pPr>
          </w:p>
        </w:tc>
        <w:tc>
          <w:tcPr>
            <w:tcW w:w="2693" w:type="dxa"/>
          </w:tcPr>
          <w:p w:rsidR="00AE1CF4" w:rsidRPr="0072642C" w:rsidRDefault="00AE1CF4" w:rsidP="00472DB0">
            <w:pPr>
              <w:jc w:val="center"/>
              <w:rPr>
                <w:sz w:val="22"/>
                <w:szCs w:val="22"/>
              </w:rPr>
            </w:pPr>
            <w:r w:rsidRPr="0072642C">
              <w:rPr>
                <w:sz w:val="22"/>
                <w:szCs w:val="22"/>
              </w:rPr>
              <w:t>Комитет экономического развития и инвестиционной деятельности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9"/>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Регистрация специалистов в области ветеринарии, занимающихся предпринимательской деятельностью</w:t>
            </w:r>
          </w:p>
        </w:tc>
        <w:tc>
          <w:tcPr>
            <w:tcW w:w="2693" w:type="dxa"/>
            <w:vAlign w:val="center"/>
          </w:tcPr>
          <w:p w:rsidR="00AE1CF4" w:rsidRPr="0072642C" w:rsidRDefault="00AE1CF4" w:rsidP="00131FBD">
            <w:pPr>
              <w:jc w:val="center"/>
              <w:rPr>
                <w:sz w:val="22"/>
                <w:szCs w:val="22"/>
              </w:rPr>
            </w:pPr>
            <w:r w:rsidRPr="0072642C">
              <w:rPr>
                <w:sz w:val="22"/>
                <w:szCs w:val="22"/>
              </w:rPr>
              <w:t>Управление ветеринарии Ленинградской области</w:t>
            </w:r>
          </w:p>
        </w:tc>
      </w:tr>
      <w:tr w:rsidR="00AE1CF4" w:rsidRPr="00AF02B6" w:rsidTr="003F628D">
        <w:tc>
          <w:tcPr>
            <w:tcW w:w="709" w:type="dxa"/>
            <w:vAlign w:val="center"/>
          </w:tcPr>
          <w:p w:rsidR="00AE1CF4" w:rsidRPr="005834FA" w:rsidRDefault="00AE1CF4" w:rsidP="000B1B54">
            <w:pPr>
              <w:pStyle w:val="ad"/>
              <w:numPr>
                <w:ilvl w:val="0"/>
                <w:numId w:val="9"/>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5834FA" w:rsidRDefault="00AE1CF4" w:rsidP="0085351E">
            <w:pPr>
              <w:widowControl/>
              <w:jc w:val="both"/>
              <w:rPr>
                <w:sz w:val="22"/>
                <w:szCs w:val="22"/>
              </w:rPr>
            </w:pPr>
            <w:r w:rsidRPr="005834FA">
              <w:rPr>
                <w:sz w:val="22"/>
                <w:szCs w:val="22"/>
              </w:rPr>
              <w:t>Выдача, переоформление, выдача дубликатов разрешений на осуществление деятельности по перевозке пассажиров и багажа легковым такси на территории Ленинградской области</w:t>
            </w:r>
          </w:p>
        </w:tc>
        <w:tc>
          <w:tcPr>
            <w:tcW w:w="2693" w:type="dxa"/>
            <w:vAlign w:val="center"/>
          </w:tcPr>
          <w:p w:rsidR="00AE1CF4" w:rsidRPr="005834FA" w:rsidRDefault="00AE1CF4" w:rsidP="00330056">
            <w:pPr>
              <w:jc w:val="center"/>
              <w:rPr>
                <w:sz w:val="22"/>
                <w:szCs w:val="22"/>
              </w:rPr>
            </w:pPr>
            <w:r w:rsidRPr="005834FA">
              <w:rPr>
                <w:sz w:val="22"/>
                <w:szCs w:val="22"/>
              </w:rPr>
              <w:t>Управление Ленинградской области по государственному техническому надзору и контролю</w:t>
            </w:r>
          </w:p>
        </w:tc>
      </w:tr>
      <w:tr w:rsidR="00AE1CF4" w:rsidRPr="00AF02B6" w:rsidTr="003F628D">
        <w:tc>
          <w:tcPr>
            <w:tcW w:w="709" w:type="dxa"/>
            <w:vAlign w:val="center"/>
          </w:tcPr>
          <w:p w:rsidR="00AE1CF4" w:rsidRPr="005834FA" w:rsidRDefault="00AE1CF4" w:rsidP="000B1B54">
            <w:pPr>
              <w:pStyle w:val="ad"/>
              <w:numPr>
                <w:ilvl w:val="0"/>
                <w:numId w:val="9"/>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3F628D" w:rsidRDefault="00AE1CF4" w:rsidP="003B10E7">
            <w:pPr>
              <w:widowControl/>
              <w:jc w:val="both"/>
              <w:rPr>
                <w:rFonts w:ascii="Arial" w:hAnsi="Arial" w:cs="Arial"/>
                <w:sz w:val="20"/>
                <w:szCs w:val="20"/>
              </w:rPr>
            </w:pPr>
            <w:r w:rsidRPr="003F628D">
              <w:rPr>
                <w:sz w:val="22"/>
                <w:szCs w:val="22"/>
              </w:rPr>
              <w:t>Назначение государственной социальной помощи на основании социального контракта малоимущим семьям, малоимущим одиноко проживающим гражданам, проживающим на территории Ленинградской области</w:t>
            </w:r>
          </w:p>
        </w:tc>
        <w:tc>
          <w:tcPr>
            <w:tcW w:w="2693" w:type="dxa"/>
          </w:tcPr>
          <w:p w:rsidR="00AE1CF4" w:rsidRPr="003F628D" w:rsidRDefault="00AE1CF4" w:rsidP="003B10E7">
            <w:pPr>
              <w:jc w:val="center"/>
              <w:rPr>
                <w:sz w:val="22"/>
                <w:szCs w:val="22"/>
              </w:rPr>
            </w:pPr>
            <w:r w:rsidRPr="003F628D">
              <w:rPr>
                <w:sz w:val="22"/>
                <w:szCs w:val="22"/>
              </w:rPr>
              <w:t>Комитет по социальной защите населения Ленинградской области</w:t>
            </w:r>
          </w:p>
        </w:tc>
      </w:tr>
      <w:tr w:rsidR="00AE1CF4" w:rsidRPr="00AF02B6" w:rsidTr="003F628D">
        <w:tc>
          <w:tcPr>
            <w:tcW w:w="10428" w:type="dxa"/>
            <w:gridSpan w:val="3"/>
            <w:vAlign w:val="center"/>
          </w:tcPr>
          <w:p w:rsidR="00AE1CF4" w:rsidRPr="00AC1C31" w:rsidRDefault="00AE1CF4" w:rsidP="00472DB0">
            <w:pPr>
              <w:jc w:val="center"/>
              <w:rPr>
                <w:sz w:val="22"/>
                <w:szCs w:val="22"/>
              </w:rPr>
            </w:pPr>
            <w:r w:rsidRPr="00AC1C31">
              <w:t>9. Жизненная ситуация: Индивидуальное жилищное строительство</w:t>
            </w:r>
          </w:p>
        </w:tc>
      </w:tr>
      <w:tr w:rsidR="00AE1CF4" w:rsidRPr="00AF02B6" w:rsidTr="003F628D">
        <w:tc>
          <w:tcPr>
            <w:tcW w:w="709" w:type="dxa"/>
            <w:vAlign w:val="center"/>
          </w:tcPr>
          <w:p w:rsidR="00AE1CF4" w:rsidRPr="00AC1C31" w:rsidRDefault="00AE1CF4" w:rsidP="000B1B54">
            <w:pPr>
              <w:pStyle w:val="ad"/>
              <w:numPr>
                <w:ilvl w:val="0"/>
                <w:numId w:val="10"/>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472DB0">
            <w:pPr>
              <w:widowControl/>
              <w:jc w:val="both"/>
              <w:rPr>
                <w:sz w:val="22"/>
                <w:szCs w:val="22"/>
              </w:rPr>
            </w:pPr>
            <w:r w:rsidRPr="0072642C">
              <w:rPr>
                <w:sz w:val="22"/>
                <w:szCs w:val="22"/>
              </w:rPr>
              <w:t>Назначение материнского капитала</w:t>
            </w:r>
          </w:p>
          <w:p w:rsidR="00AE1CF4" w:rsidRPr="0072642C" w:rsidRDefault="00AE1CF4" w:rsidP="00472DB0">
            <w:pPr>
              <w:jc w:val="both"/>
              <w:rPr>
                <w:sz w:val="22"/>
                <w:szCs w:val="22"/>
              </w:rPr>
            </w:pPr>
          </w:p>
        </w:tc>
        <w:tc>
          <w:tcPr>
            <w:tcW w:w="2693" w:type="dxa"/>
            <w:vAlign w:val="center"/>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10"/>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472DB0">
            <w:pPr>
              <w:widowControl/>
              <w:jc w:val="both"/>
              <w:rPr>
                <w:sz w:val="22"/>
                <w:szCs w:val="22"/>
              </w:rPr>
            </w:pPr>
            <w:r w:rsidRPr="0072642C">
              <w:rPr>
                <w:sz w:val="22"/>
                <w:szCs w:val="22"/>
              </w:rPr>
              <w:t xml:space="preserve">Назначение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w:t>
            </w:r>
            <w:proofErr w:type="gramStart"/>
            <w:r w:rsidRPr="0072642C">
              <w:rPr>
                <w:sz w:val="22"/>
                <w:szCs w:val="22"/>
              </w:rPr>
              <w:t>контролю за</w:t>
            </w:r>
            <w:proofErr w:type="gramEnd"/>
            <w:r w:rsidRPr="0072642C">
              <w:rPr>
                <w:sz w:val="22"/>
                <w:szCs w:val="22"/>
              </w:rPr>
              <w:t xml:space="preserve"> оборотом наркотических средств и психотропных веществ, таможенных органов Российской Федерации, потерявшим кормильца</w:t>
            </w:r>
          </w:p>
        </w:tc>
        <w:tc>
          <w:tcPr>
            <w:tcW w:w="2693" w:type="dxa"/>
            <w:vAlign w:val="center"/>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10428" w:type="dxa"/>
            <w:gridSpan w:val="3"/>
            <w:vAlign w:val="center"/>
          </w:tcPr>
          <w:p w:rsidR="00AE1CF4" w:rsidRPr="00AC1C31" w:rsidRDefault="00AE1CF4" w:rsidP="00472DB0">
            <w:pPr>
              <w:jc w:val="center"/>
              <w:rPr>
                <w:sz w:val="22"/>
                <w:szCs w:val="22"/>
              </w:rPr>
            </w:pPr>
            <w:r w:rsidRPr="00AC1C31">
              <w:t xml:space="preserve">10. Жизненная ситуация: </w:t>
            </w:r>
            <w:r>
              <w:t xml:space="preserve">Достижение </w:t>
            </w:r>
            <w:proofErr w:type="spellStart"/>
            <w:r>
              <w:t>п</w:t>
            </w:r>
            <w:r w:rsidRPr="00AC1C31">
              <w:t>редпенсионн</w:t>
            </w:r>
            <w:r>
              <w:t>ого</w:t>
            </w:r>
            <w:proofErr w:type="spellEnd"/>
            <w:r w:rsidRPr="00AC1C31">
              <w:t xml:space="preserve"> возраст</w:t>
            </w:r>
            <w:r>
              <w:t>а</w:t>
            </w:r>
          </w:p>
        </w:tc>
      </w:tr>
      <w:tr w:rsidR="00AE1CF4" w:rsidRPr="00AF02B6" w:rsidTr="003F628D">
        <w:tc>
          <w:tcPr>
            <w:tcW w:w="709" w:type="dxa"/>
            <w:vAlign w:val="center"/>
          </w:tcPr>
          <w:p w:rsidR="00AE1CF4" w:rsidRPr="00AC1C31" w:rsidRDefault="00AE1CF4" w:rsidP="000B1B54">
            <w:pPr>
              <w:pStyle w:val="ad"/>
              <w:numPr>
                <w:ilvl w:val="0"/>
                <w:numId w:val="11"/>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Определение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отдельным категориям граждан</w:t>
            </w: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11"/>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Определение права на льготный проезд отдельных категорий граждан на железнодорожном транспорте пригородного сообщения</w:t>
            </w:r>
          </w:p>
          <w:p w:rsidR="00AE1CF4" w:rsidRPr="0072642C" w:rsidRDefault="00AE1CF4" w:rsidP="0085351E">
            <w:pPr>
              <w:jc w:val="both"/>
              <w:rPr>
                <w:sz w:val="22"/>
                <w:szCs w:val="22"/>
              </w:rPr>
            </w:pPr>
          </w:p>
        </w:tc>
        <w:tc>
          <w:tcPr>
            <w:tcW w:w="2693" w:type="dxa"/>
          </w:tcPr>
          <w:p w:rsidR="00AE1CF4" w:rsidRPr="0072642C" w:rsidRDefault="00AE1CF4" w:rsidP="00472DB0">
            <w:pPr>
              <w:jc w:val="cente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11"/>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Присвоение звания "Ветеран труда Ленинградской области" и выдача удостоверения к почетному знаку "Ветеран труда Ленинградской области"</w:t>
            </w: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11"/>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Присвоение звания "Ветеран труда" и выдача удостоверения ветерана</w:t>
            </w: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11"/>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Назначение ежемесячной денежной выплаты труженикам тыла, ветеранам труда и жертвам политических репрессий, проживающим в Ленинградской области</w:t>
            </w: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11"/>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Обеспечение бесплатного изготовления и ремонта зубных протезов (кроме расходов на оплату стоимости драгоценных металлов и металлокерамики) отдельным категориям граждан</w:t>
            </w:r>
          </w:p>
          <w:p w:rsidR="00AE1CF4" w:rsidRPr="0072642C" w:rsidRDefault="00AE1CF4" w:rsidP="0085351E">
            <w:pPr>
              <w:jc w:val="both"/>
              <w:rPr>
                <w:sz w:val="22"/>
                <w:szCs w:val="22"/>
              </w:rPr>
            </w:pP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11"/>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Назначение ежемесячной денежной компенсации части расходов на оплату жилого помещения и коммунальных услуг ветеранам труда и жертвам политических репрессий</w:t>
            </w: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11"/>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 xml:space="preserve">Назначение денежной компенсации расходов на приобретение и доставку </w:t>
            </w:r>
            <w:proofErr w:type="gramStart"/>
            <w:r w:rsidRPr="0072642C">
              <w:rPr>
                <w:sz w:val="22"/>
                <w:szCs w:val="22"/>
              </w:rPr>
              <w:t>топлива</w:t>
            </w:r>
            <w:proofErr w:type="gramEnd"/>
            <w:r w:rsidRPr="0072642C">
              <w:rPr>
                <w:sz w:val="22"/>
                <w:szCs w:val="22"/>
              </w:rPr>
              <w:t xml:space="preserve"> и оплату баллонного газа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жертв политических репрессий и инвалидов, проживающим в домах, не имеющих центрального отопления и газоснабжения</w:t>
            </w: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11"/>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72642C" w:rsidRDefault="00AE1CF4" w:rsidP="0085351E">
            <w:pPr>
              <w:widowControl/>
              <w:jc w:val="both"/>
              <w:rPr>
                <w:sz w:val="22"/>
                <w:szCs w:val="22"/>
              </w:rPr>
            </w:pPr>
            <w:r w:rsidRPr="0072642C">
              <w:rPr>
                <w:sz w:val="22"/>
                <w:szCs w:val="22"/>
              </w:rPr>
              <w:t>Назначение ежемесячной денежной компенсации части расходов на оплату жилого помещения и коммунальных услуг специалистам бюджетной сферы, проживающим и работающим в сельской местности и поселках городского типа Ленинградской области</w:t>
            </w:r>
          </w:p>
        </w:tc>
        <w:tc>
          <w:tcPr>
            <w:tcW w:w="2693" w:type="dxa"/>
          </w:tcPr>
          <w:p w:rsidR="00AE1CF4" w:rsidRPr="0072642C" w:rsidRDefault="00AE1CF4" w:rsidP="00472DB0">
            <w:pPr>
              <w:jc w:val="center"/>
              <w:rPr>
                <w:sz w:val="22"/>
                <w:szCs w:val="22"/>
              </w:rPr>
            </w:pPr>
            <w:r w:rsidRPr="0072642C">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11"/>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3F628D" w:rsidRDefault="00AE1CF4" w:rsidP="0085351E">
            <w:pPr>
              <w:widowControl/>
              <w:jc w:val="both"/>
              <w:rPr>
                <w:sz w:val="22"/>
                <w:szCs w:val="22"/>
              </w:rPr>
            </w:pPr>
            <w:r w:rsidRPr="003F628D">
              <w:rPr>
                <w:sz w:val="22"/>
                <w:szCs w:val="22"/>
              </w:rPr>
              <w:t>Назначение единовременной социальной выплаты неработающим пенсионерам на частичное возмещение расходов по газификации жилых помещений</w:t>
            </w:r>
          </w:p>
        </w:tc>
        <w:tc>
          <w:tcPr>
            <w:tcW w:w="2693" w:type="dxa"/>
          </w:tcPr>
          <w:p w:rsidR="00AE1CF4" w:rsidRPr="003F628D" w:rsidRDefault="00AE1CF4" w:rsidP="00472DB0">
            <w:pPr>
              <w:jc w:val="center"/>
              <w:rPr>
                <w:sz w:val="22"/>
                <w:szCs w:val="22"/>
              </w:rPr>
            </w:pPr>
            <w:r w:rsidRPr="003F628D">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11"/>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3F628D" w:rsidRDefault="00AE1CF4" w:rsidP="003B10E7">
            <w:pPr>
              <w:widowControl/>
              <w:jc w:val="both"/>
              <w:rPr>
                <w:rFonts w:ascii="Arial" w:hAnsi="Arial" w:cs="Arial"/>
                <w:sz w:val="20"/>
                <w:szCs w:val="20"/>
              </w:rPr>
            </w:pPr>
            <w:r w:rsidRPr="003F628D">
              <w:rPr>
                <w:sz w:val="22"/>
                <w:szCs w:val="22"/>
              </w:rPr>
              <w:t>Назначение гражданам, проживающим на территории Ленинградской области, субсидии на оплату жилого помещения и коммунальных услуг</w:t>
            </w:r>
          </w:p>
        </w:tc>
        <w:tc>
          <w:tcPr>
            <w:tcW w:w="2693" w:type="dxa"/>
          </w:tcPr>
          <w:p w:rsidR="00AE1CF4" w:rsidRPr="003F628D" w:rsidRDefault="00AE1CF4" w:rsidP="003B10E7">
            <w:pPr>
              <w:jc w:val="center"/>
              <w:rPr>
                <w:sz w:val="22"/>
                <w:szCs w:val="22"/>
              </w:rPr>
            </w:pPr>
            <w:r w:rsidRPr="003F628D">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11"/>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3F628D" w:rsidRDefault="00AE1CF4" w:rsidP="003B10E7">
            <w:pPr>
              <w:widowControl/>
              <w:jc w:val="both"/>
              <w:rPr>
                <w:sz w:val="22"/>
                <w:szCs w:val="22"/>
              </w:rPr>
            </w:pPr>
            <w:r w:rsidRPr="003F628D">
              <w:rPr>
                <w:sz w:val="22"/>
                <w:szCs w:val="22"/>
              </w:rPr>
              <w:t>Назначение государственной социальной помощи на основании социального контракта малоимущим семьям, малоимущим одиноко проживающим гражданам, проживающим на территории Ленинградской области</w:t>
            </w:r>
          </w:p>
        </w:tc>
        <w:tc>
          <w:tcPr>
            <w:tcW w:w="2693" w:type="dxa"/>
          </w:tcPr>
          <w:p w:rsidR="00AE1CF4" w:rsidRPr="003F628D" w:rsidRDefault="00AE1CF4" w:rsidP="003B10E7">
            <w:pPr>
              <w:jc w:val="center"/>
              <w:rPr>
                <w:sz w:val="22"/>
                <w:szCs w:val="22"/>
              </w:rPr>
            </w:pPr>
            <w:r w:rsidRPr="003F628D">
              <w:rPr>
                <w:sz w:val="22"/>
                <w:szCs w:val="22"/>
              </w:rPr>
              <w:t>Комитет по социальной защите населения Ленинградской области</w:t>
            </w:r>
          </w:p>
        </w:tc>
      </w:tr>
      <w:tr w:rsidR="00AE1CF4" w:rsidRPr="00AF02B6" w:rsidTr="003F628D">
        <w:tc>
          <w:tcPr>
            <w:tcW w:w="709" w:type="dxa"/>
            <w:vAlign w:val="center"/>
          </w:tcPr>
          <w:p w:rsidR="00AE1CF4" w:rsidRPr="00AC1C31" w:rsidRDefault="00AE1CF4" w:rsidP="000B1B54">
            <w:pPr>
              <w:pStyle w:val="ad"/>
              <w:numPr>
                <w:ilvl w:val="0"/>
                <w:numId w:val="11"/>
              </w:numPr>
              <w:spacing w:after="0" w:line="240" w:lineRule="auto"/>
              <w:ind w:left="0" w:firstLine="113"/>
              <w:contextualSpacing w:val="0"/>
              <w:jc w:val="center"/>
              <w:rPr>
                <w:rFonts w:ascii="Times New Roman" w:eastAsia="Times New Roman" w:hAnsi="Times New Roman"/>
                <w:lang w:eastAsia="ru-RU"/>
              </w:rPr>
            </w:pPr>
          </w:p>
        </w:tc>
        <w:tc>
          <w:tcPr>
            <w:tcW w:w="7026" w:type="dxa"/>
          </w:tcPr>
          <w:p w:rsidR="00AE1CF4" w:rsidRPr="003F628D" w:rsidRDefault="00AE1CF4" w:rsidP="003B10E7">
            <w:pPr>
              <w:widowControl/>
              <w:jc w:val="both"/>
              <w:rPr>
                <w:rFonts w:ascii="Arial" w:hAnsi="Arial" w:cs="Arial"/>
                <w:sz w:val="20"/>
                <w:szCs w:val="20"/>
              </w:rPr>
            </w:pPr>
            <w:r w:rsidRPr="003F628D">
              <w:rPr>
                <w:sz w:val="22"/>
                <w:szCs w:val="22"/>
              </w:rPr>
              <w:t>Назначение государственной социальной помощи малоимущим семьям, малоимущим одиноко проживающим гражданам, проживающим на территории Ленинградской области</w:t>
            </w:r>
          </w:p>
        </w:tc>
        <w:tc>
          <w:tcPr>
            <w:tcW w:w="2693" w:type="dxa"/>
          </w:tcPr>
          <w:p w:rsidR="00AE1CF4" w:rsidRPr="003F628D" w:rsidRDefault="00AE1CF4" w:rsidP="003B10E7">
            <w:pPr>
              <w:jc w:val="center"/>
              <w:rPr>
                <w:sz w:val="22"/>
                <w:szCs w:val="22"/>
              </w:rPr>
            </w:pPr>
            <w:r w:rsidRPr="003F628D">
              <w:rPr>
                <w:sz w:val="22"/>
                <w:szCs w:val="22"/>
              </w:rPr>
              <w:t>Комитет по социальной защите населения Ленинградской области</w:t>
            </w:r>
          </w:p>
        </w:tc>
      </w:tr>
    </w:tbl>
    <w:p w:rsidR="00CE21E9" w:rsidRDefault="00CE21E9" w:rsidP="00472DB0">
      <w:pPr>
        <w:tabs>
          <w:tab w:val="left" w:pos="1134"/>
        </w:tabs>
        <w:ind w:firstLine="709"/>
        <w:jc w:val="both"/>
        <w:sectPr w:rsidR="00CE21E9" w:rsidSect="00472DB0">
          <w:headerReference w:type="default" r:id="rId14"/>
          <w:pgSz w:w="11905" w:h="16838"/>
          <w:pgMar w:top="851" w:right="706" w:bottom="993" w:left="993" w:header="0" w:footer="0" w:gutter="0"/>
          <w:cols w:space="720"/>
          <w:noEndnote/>
        </w:sectPr>
      </w:pPr>
    </w:p>
    <w:tbl>
      <w:tblPr>
        <w:tblStyle w:val="a5"/>
        <w:tblW w:w="8080"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962"/>
      </w:tblGrid>
      <w:tr w:rsidR="00CE21E9" w:rsidRPr="00CC3B8A" w:rsidTr="00CE21E9">
        <w:tc>
          <w:tcPr>
            <w:tcW w:w="3118" w:type="dxa"/>
          </w:tcPr>
          <w:p w:rsidR="00CE21E9" w:rsidRPr="00CC3B8A" w:rsidRDefault="00CE21E9" w:rsidP="00CE21E9">
            <w:pPr>
              <w:tabs>
                <w:tab w:val="left" w:pos="567"/>
                <w:tab w:val="left" w:pos="993"/>
              </w:tabs>
              <w:jc w:val="right"/>
            </w:pPr>
          </w:p>
        </w:tc>
        <w:tc>
          <w:tcPr>
            <w:tcW w:w="4962" w:type="dxa"/>
          </w:tcPr>
          <w:p w:rsidR="00CE21E9" w:rsidRPr="00CC3B8A" w:rsidRDefault="00CE21E9" w:rsidP="00CE21E9">
            <w:pPr>
              <w:tabs>
                <w:tab w:val="left" w:pos="567"/>
                <w:tab w:val="left" w:pos="993"/>
              </w:tabs>
              <w:jc w:val="center"/>
            </w:pPr>
            <w:r>
              <w:t>УТВЕРЖДЕН</w:t>
            </w:r>
          </w:p>
          <w:p w:rsidR="00CE21E9" w:rsidRPr="00CC3B8A" w:rsidRDefault="00CE21E9" w:rsidP="00CE21E9">
            <w:pPr>
              <w:tabs>
                <w:tab w:val="left" w:pos="567"/>
                <w:tab w:val="left" w:pos="993"/>
              </w:tabs>
              <w:jc w:val="center"/>
            </w:pPr>
            <w:r w:rsidRPr="00CC3B8A">
              <w:t>постановлением Правительства</w:t>
            </w:r>
          </w:p>
          <w:p w:rsidR="00CE21E9" w:rsidRPr="00CC3B8A" w:rsidRDefault="00CE21E9" w:rsidP="00CE21E9">
            <w:pPr>
              <w:tabs>
                <w:tab w:val="left" w:pos="567"/>
                <w:tab w:val="left" w:pos="993"/>
              </w:tabs>
              <w:jc w:val="center"/>
            </w:pPr>
            <w:r w:rsidRPr="00CC3B8A">
              <w:t>Ленинградской области</w:t>
            </w:r>
          </w:p>
          <w:p w:rsidR="00CE21E9" w:rsidRPr="00CC3B8A" w:rsidRDefault="00CE21E9" w:rsidP="00CE21E9">
            <w:pPr>
              <w:tabs>
                <w:tab w:val="left" w:pos="567"/>
                <w:tab w:val="left" w:pos="993"/>
              </w:tabs>
              <w:jc w:val="center"/>
            </w:pPr>
            <w:r w:rsidRPr="00CC3B8A">
              <w:t>от ____________ № _____</w:t>
            </w:r>
          </w:p>
          <w:p w:rsidR="00CE21E9" w:rsidRPr="00CC3B8A" w:rsidRDefault="00CE21E9" w:rsidP="00CE21E9">
            <w:pPr>
              <w:tabs>
                <w:tab w:val="left" w:pos="567"/>
                <w:tab w:val="left" w:pos="993"/>
              </w:tabs>
              <w:jc w:val="center"/>
            </w:pPr>
            <w:r>
              <w:t>(приложение 2</w:t>
            </w:r>
            <w:r w:rsidRPr="00CC3B8A">
              <w:t>)</w:t>
            </w:r>
          </w:p>
        </w:tc>
      </w:tr>
    </w:tbl>
    <w:p w:rsidR="00CE21E9" w:rsidRDefault="00CE21E9" w:rsidP="00CE21E9">
      <w:pPr>
        <w:pStyle w:val="ConsPlusTitle"/>
        <w:jc w:val="center"/>
        <w:rPr>
          <w:rFonts w:ascii="Times New Roman" w:hAnsi="Times New Roman" w:cs="Times New Roman"/>
          <w:b w:val="0"/>
          <w:sz w:val="28"/>
          <w:szCs w:val="28"/>
        </w:rPr>
      </w:pPr>
    </w:p>
    <w:p w:rsidR="00CE21E9" w:rsidRPr="00EC3716" w:rsidRDefault="00CE21E9" w:rsidP="00CE21E9">
      <w:pPr>
        <w:pStyle w:val="ConsPlusTitle"/>
        <w:jc w:val="center"/>
        <w:rPr>
          <w:rFonts w:ascii="Times New Roman" w:hAnsi="Times New Roman" w:cs="Times New Roman"/>
          <w:sz w:val="28"/>
          <w:szCs w:val="28"/>
        </w:rPr>
      </w:pPr>
      <w:r w:rsidRPr="00EC3716">
        <w:rPr>
          <w:rFonts w:ascii="Times New Roman" w:hAnsi="Times New Roman" w:cs="Times New Roman"/>
          <w:sz w:val="28"/>
          <w:szCs w:val="28"/>
        </w:rPr>
        <w:t>Порядок организации предоставления взаимосвязанных услуг в рамках типовых составов в многофункциональных центрах предоставления государственных и муниципальных услуг Ленинградской области</w:t>
      </w:r>
    </w:p>
    <w:p w:rsidR="00CE21E9" w:rsidRPr="00CC3B8A" w:rsidRDefault="00CE21E9" w:rsidP="00CE21E9">
      <w:pPr>
        <w:pStyle w:val="ConsPlusNormal"/>
        <w:jc w:val="both"/>
        <w:rPr>
          <w:rFonts w:ascii="Times New Roman" w:hAnsi="Times New Roman" w:cs="Times New Roman"/>
          <w:sz w:val="28"/>
          <w:szCs w:val="28"/>
        </w:rPr>
      </w:pPr>
    </w:p>
    <w:p w:rsidR="00CE21E9" w:rsidRPr="00CC3B8A" w:rsidRDefault="00CE21E9" w:rsidP="00CE21E9">
      <w:pPr>
        <w:pStyle w:val="ConsPlusNormal"/>
        <w:ind w:firstLine="720"/>
        <w:jc w:val="both"/>
        <w:rPr>
          <w:rFonts w:ascii="Times New Roman" w:hAnsi="Times New Roman" w:cs="Times New Roman"/>
          <w:sz w:val="28"/>
          <w:szCs w:val="28"/>
        </w:rPr>
      </w:pPr>
      <w:r w:rsidRPr="00CC3B8A">
        <w:rPr>
          <w:rFonts w:ascii="Times New Roman" w:hAnsi="Times New Roman" w:cs="Times New Roman"/>
          <w:sz w:val="28"/>
          <w:szCs w:val="28"/>
        </w:rPr>
        <w:t>Предоставление взаимосвязанных услуг в рамках типовых составов в многофункциональных центрах предоставления государственных и муниципальных услуг Ленинградской области (далее – МФЦ) организуется по комплексному запросу по принципу «одного окна», учитывая потребность заявителя или его уполномоченного представителя.</w:t>
      </w:r>
    </w:p>
    <w:p w:rsidR="00CE21E9" w:rsidRDefault="00CE21E9" w:rsidP="00CE21E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К числу заявителей не относятся</w:t>
      </w:r>
      <w:r w:rsidRPr="00727D63">
        <w:rPr>
          <w:rFonts w:ascii="Times New Roman" w:hAnsi="Times New Roman" w:cs="Times New Roman"/>
          <w:sz w:val="28"/>
          <w:szCs w:val="28"/>
        </w:rPr>
        <w:t xml:space="preserve"> государственны</w:t>
      </w:r>
      <w:r>
        <w:rPr>
          <w:rFonts w:ascii="Times New Roman" w:hAnsi="Times New Roman" w:cs="Times New Roman"/>
          <w:sz w:val="28"/>
          <w:szCs w:val="28"/>
        </w:rPr>
        <w:t>е</w:t>
      </w:r>
      <w:r w:rsidRPr="00727D63">
        <w:rPr>
          <w:rFonts w:ascii="Times New Roman" w:hAnsi="Times New Roman" w:cs="Times New Roman"/>
          <w:sz w:val="28"/>
          <w:szCs w:val="28"/>
        </w:rPr>
        <w:t xml:space="preserve"> орган</w:t>
      </w:r>
      <w:r>
        <w:rPr>
          <w:rFonts w:ascii="Times New Roman" w:hAnsi="Times New Roman" w:cs="Times New Roman"/>
          <w:sz w:val="28"/>
          <w:szCs w:val="28"/>
        </w:rPr>
        <w:t>ы</w:t>
      </w:r>
      <w:r w:rsidRPr="00727D63">
        <w:rPr>
          <w:rFonts w:ascii="Times New Roman" w:hAnsi="Times New Roman" w:cs="Times New Roman"/>
          <w:sz w:val="28"/>
          <w:szCs w:val="28"/>
        </w:rPr>
        <w:t xml:space="preserve"> и их территориальны</w:t>
      </w:r>
      <w:r>
        <w:rPr>
          <w:rFonts w:ascii="Times New Roman" w:hAnsi="Times New Roman" w:cs="Times New Roman"/>
          <w:sz w:val="28"/>
          <w:szCs w:val="28"/>
        </w:rPr>
        <w:t>е</w:t>
      </w:r>
      <w:r w:rsidRPr="00727D63">
        <w:rPr>
          <w:rFonts w:ascii="Times New Roman" w:hAnsi="Times New Roman" w:cs="Times New Roman"/>
          <w:sz w:val="28"/>
          <w:szCs w:val="28"/>
        </w:rPr>
        <w:t xml:space="preserve"> орган</w:t>
      </w:r>
      <w:r>
        <w:rPr>
          <w:rFonts w:ascii="Times New Roman" w:hAnsi="Times New Roman" w:cs="Times New Roman"/>
          <w:sz w:val="28"/>
          <w:szCs w:val="28"/>
        </w:rPr>
        <w:t>ы</w:t>
      </w:r>
      <w:r w:rsidRPr="00727D63">
        <w:rPr>
          <w:rFonts w:ascii="Times New Roman" w:hAnsi="Times New Roman" w:cs="Times New Roman"/>
          <w:sz w:val="28"/>
          <w:szCs w:val="28"/>
        </w:rPr>
        <w:t>, орган</w:t>
      </w:r>
      <w:r>
        <w:rPr>
          <w:rFonts w:ascii="Times New Roman" w:hAnsi="Times New Roman" w:cs="Times New Roman"/>
          <w:sz w:val="28"/>
          <w:szCs w:val="28"/>
        </w:rPr>
        <w:t>ы</w:t>
      </w:r>
      <w:r w:rsidRPr="00727D63">
        <w:rPr>
          <w:rFonts w:ascii="Times New Roman" w:hAnsi="Times New Roman" w:cs="Times New Roman"/>
          <w:sz w:val="28"/>
          <w:szCs w:val="28"/>
        </w:rPr>
        <w:t xml:space="preserve"> государственных внебюджетных фондов и их территориальны</w:t>
      </w:r>
      <w:r>
        <w:rPr>
          <w:rFonts w:ascii="Times New Roman" w:hAnsi="Times New Roman" w:cs="Times New Roman"/>
          <w:sz w:val="28"/>
          <w:szCs w:val="28"/>
        </w:rPr>
        <w:t>е</w:t>
      </w:r>
      <w:r w:rsidRPr="00727D63">
        <w:rPr>
          <w:rFonts w:ascii="Times New Roman" w:hAnsi="Times New Roman" w:cs="Times New Roman"/>
          <w:sz w:val="28"/>
          <w:szCs w:val="28"/>
        </w:rPr>
        <w:t xml:space="preserve"> орган</w:t>
      </w:r>
      <w:r>
        <w:rPr>
          <w:rFonts w:ascii="Times New Roman" w:hAnsi="Times New Roman" w:cs="Times New Roman"/>
          <w:sz w:val="28"/>
          <w:szCs w:val="28"/>
        </w:rPr>
        <w:t>ы</w:t>
      </w:r>
      <w:r w:rsidRPr="00727D63">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w:t>
      </w:r>
    </w:p>
    <w:p w:rsidR="00CE21E9" w:rsidRPr="00330056" w:rsidRDefault="00CE21E9" w:rsidP="00CE21E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w:t>
      </w:r>
      <w:r w:rsidRPr="00727D63">
        <w:rPr>
          <w:rFonts w:ascii="Times New Roman" w:hAnsi="Times New Roman" w:cs="Times New Roman"/>
          <w:sz w:val="28"/>
          <w:szCs w:val="28"/>
        </w:rPr>
        <w:t>редоставлени</w:t>
      </w:r>
      <w:r>
        <w:rPr>
          <w:rFonts w:ascii="Times New Roman" w:hAnsi="Times New Roman" w:cs="Times New Roman"/>
          <w:sz w:val="28"/>
          <w:szCs w:val="28"/>
        </w:rPr>
        <w:t>е</w:t>
      </w:r>
      <w:r w:rsidRPr="00727D63">
        <w:rPr>
          <w:rFonts w:ascii="Times New Roman" w:hAnsi="Times New Roman" w:cs="Times New Roman"/>
          <w:sz w:val="28"/>
          <w:szCs w:val="28"/>
        </w:rPr>
        <w:t xml:space="preserve"> взаимосвязанных услуг в рамках типовых составов</w:t>
      </w:r>
      <w:r>
        <w:rPr>
          <w:rFonts w:ascii="Times New Roman" w:hAnsi="Times New Roman" w:cs="Times New Roman"/>
          <w:sz w:val="28"/>
          <w:szCs w:val="28"/>
        </w:rPr>
        <w:t xml:space="preserve"> организуется</w:t>
      </w:r>
      <w:r w:rsidRPr="00727D63">
        <w:rPr>
          <w:rFonts w:ascii="Times New Roman" w:hAnsi="Times New Roman" w:cs="Times New Roman"/>
          <w:sz w:val="28"/>
          <w:szCs w:val="28"/>
        </w:rPr>
        <w:t xml:space="preserve"> в соответствии со статьей 15.1 Федерального закона от 27 июля 2010 </w:t>
      </w:r>
      <w:r>
        <w:rPr>
          <w:rFonts w:ascii="Times New Roman" w:hAnsi="Times New Roman" w:cs="Times New Roman"/>
          <w:sz w:val="28"/>
          <w:szCs w:val="28"/>
        </w:rPr>
        <w:t>№ </w:t>
      </w:r>
      <w:r w:rsidRPr="00727D63">
        <w:rPr>
          <w:rFonts w:ascii="Times New Roman" w:hAnsi="Times New Roman" w:cs="Times New Roman"/>
          <w:sz w:val="28"/>
          <w:szCs w:val="28"/>
        </w:rPr>
        <w:t>210</w:t>
      </w:r>
      <w:r>
        <w:rPr>
          <w:rFonts w:ascii="Times New Roman" w:hAnsi="Times New Roman" w:cs="Times New Roman"/>
          <w:sz w:val="28"/>
          <w:szCs w:val="28"/>
        </w:rPr>
        <w:noBreakHyphen/>
      </w:r>
      <w:r w:rsidRPr="00727D63">
        <w:rPr>
          <w:rFonts w:ascii="Times New Roman" w:hAnsi="Times New Roman" w:cs="Times New Roman"/>
          <w:sz w:val="28"/>
          <w:szCs w:val="28"/>
        </w:rPr>
        <w:t xml:space="preserve">ФЗ </w:t>
      </w:r>
      <w:r>
        <w:rPr>
          <w:rFonts w:ascii="Times New Roman" w:hAnsi="Times New Roman" w:cs="Times New Roman"/>
          <w:sz w:val="28"/>
          <w:szCs w:val="28"/>
        </w:rPr>
        <w:t>«</w:t>
      </w:r>
      <w:r w:rsidRPr="00727D63">
        <w:rPr>
          <w:rFonts w:ascii="Times New Roman" w:hAnsi="Times New Roman" w:cs="Times New Roman"/>
          <w:sz w:val="28"/>
          <w:szCs w:val="28"/>
        </w:rPr>
        <w:t xml:space="preserve">Об организации предоставления государственных и муниципальных </w:t>
      </w:r>
      <w:r w:rsidRPr="00330056">
        <w:rPr>
          <w:rFonts w:ascii="Times New Roman" w:hAnsi="Times New Roman" w:cs="Times New Roman"/>
          <w:sz w:val="28"/>
          <w:szCs w:val="28"/>
        </w:rPr>
        <w:t>услуг» (далее - Федеральный закон № 210-ФЗ).</w:t>
      </w:r>
    </w:p>
    <w:p w:rsidR="00CE21E9" w:rsidRPr="00727D63" w:rsidRDefault="00CE21E9" w:rsidP="00CE21E9">
      <w:pPr>
        <w:pStyle w:val="ConsPlusNormal"/>
        <w:ind w:firstLine="720"/>
        <w:jc w:val="both"/>
        <w:rPr>
          <w:rFonts w:ascii="Times New Roman" w:hAnsi="Times New Roman" w:cs="Times New Roman"/>
          <w:sz w:val="28"/>
          <w:szCs w:val="28"/>
        </w:rPr>
      </w:pPr>
      <w:r w:rsidRPr="00727D63">
        <w:rPr>
          <w:rFonts w:ascii="Times New Roman" w:hAnsi="Times New Roman" w:cs="Times New Roman"/>
          <w:sz w:val="28"/>
          <w:szCs w:val="28"/>
        </w:rPr>
        <w:t>На основании комплексного запроса предоставляются:</w:t>
      </w:r>
    </w:p>
    <w:p w:rsidR="00CE21E9" w:rsidRDefault="00CE21E9" w:rsidP="00CE21E9">
      <w:pPr>
        <w:pStyle w:val="ConsPlusNormal"/>
        <w:ind w:firstLine="720"/>
        <w:jc w:val="both"/>
        <w:rPr>
          <w:rFonts w:ascii="Times New Roman" w:hAnsi="Times New Roman" w:cs="Times New Roman"/>
          <w:sz w:val="28"/>
          <w:szCs w:val="28"/>
        </w:rPr>
      </w:pPr>
      <w:r w:rsidRPr="00727D63">
        <w:rPr>
          <w:rFonts w:ascii="Times New Roman" w:hAnsi="Times New Roman" w:cs="Times New Roman"/>
          <w:sz w:val="28"/>
          <w:szCs w:val="28"/>
        </w:rPr>
        <w:t>- государственные услуги, включенные в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утвержденный распоряжением Правительства Российской Федерации от 19</w:t>
      </w:r>
      <w:r>
        <w:rPr>
          <w:rFonts w:ascii="Times New Roman" w:hAnsi="Times New Roman" w:cs="Times New Roman"/>
          <w:sz w:val="28"/>
          <w:szCs w:val="28"/>
        </w:rPr>
        <w:t>.02.</w:t>
      </w:r>
      <w:r w:rsidRPr="00727D63">
        <w:rPr>
          <w:rFonts w:ascii="Times New Roman" w:hAnsi="Times New Roman" w:cs="Times New Roman"/>
          <w:sz w:val="28"/>
          <w:szCs w:val="28"/>
        </w:rPr>
        <w:t xml:space="preserve">2018 </w:t>
      </w:r>
      <w:r>
        <w:rPr>
          <w:rFonts w:ascii="Times New Roman" w:hAnsi="Times New Roman" w:cs="Times New Roman"/>
          <w:sz w:val="28"/>
          <w:szCs w:val="28"/>
        </w:rPr>
        <w:t>№</w:t>
      </w:r>
      <w:r w:rsidRPr="00727D63">
        <w:rPr>
          <w:rFonts w:ascii="Times New Roman" w:hAnsi="Times New Roman" w:cs="Times New Roman"/>
          <w:sz w:val="28"/>
          <w:szCs w:val="28"/>
        </w:rPr>
        <w:t xml:space="preserve"> 260-р;</w:t>
      </w:r>
    </w:p>
    <w:p w:rsidR="00CE21E9" w:rsidRPr="000830C6" w:rsidRDefault="00CE21E9" w:rsidP="00CE21E9">
      <w:pPr>
        <w:pStyle w:val="ConsPlusNormal"/>
        <w:ind w:firstLine="720"/>
        <w:jc w:val="both"/>
        <w:rPr>
          <w:rFonts w:ascii="Times New Roman" w:hAnsi="Times New Roman" w:cs="Times New Roman"/>
          <w:sz w:val="28"/>
          <w:szCs w:val="28"/>
        </w:rPr>
      </w:pPr>
      <w:proofErr w:type="gramStart"/>
      <w:r w:rsidRPr="000830C6">
        <w:rPr>
          <w:rFonts w:ascii="Times New Roman" w:hAnsi="Times New Roman" w:cs="Times New Roman"/>
          <w:sz w:val="28"/>
          <w:szCs w:val="28"/>
        </w:rPr>
        <w:t>- примерный перечень типовых составов взаимосвязанных государственных услуг, предоставляемых федеральными органами исполнительной власти, органами государственных внебюджетных фондов, органами записи актов гражданского состояния на основании комплексного запроса, утвержденный Приказом Минэкономразвития России от 13.06.2018 № 304 «Об утверждении методических рекомендаций по организации предоставления в многофункциональных центрах предоставления государственных и муниципальных услуг двух и более государственных и (или) муниципальных услуг при однократном обращении заявителя с</w:t>
      </w:r>
      <w:proofErr w:type="gramEnd"/>
      <w:r w:rsidRPr="000830C6">
        <w:rPr>
          <w:rFonts w:ascii="Times New Roman" w:hAnsi="Times New Roman" w:cs="Times New Roman"/>
          <w:sz w:val="28"/>
          <w:szCs w:val="28"/>
        </w:rPr>
        <w:t xml:space="preserve"> запросом о предоставлении нескольких государственных и (или) муниципальных услуг»;</w:t>
      </w:r>
    </w:p>
    <w:p w:rsidR="00CE21E9" w:rsidRPr="000830C6" w:rsidRDefault="00CE21E9" w:rsidP="00CE21E9">
      <w:pPr>
        <w:pStyle w:val="ConsPlusNormal"/>
        <w:ind w:firstLine="720"/>
        <w:jc w:val="both"/>
        <w:rPr>
          <w:rFonts w:ascii="Times New Roman" w:hAnsi="Times New Roman" w:cs="Times New Roman"/>
          <w:sz w:val="28"/>
          <w:szCs w:val="28"/>
        </w:rPr>
      </w:pPr>
      <w:r w:rsidRPr="00727D63">
        <w:rPr>
          <w:rFonts w:ascii="Times New Roman" w:hAnsi="Times New Roman" w:cs="Times New Roman"/>
          <w:sz w:val="28"/>
          <w:szCs w:val="28"/>
        </w:rPr>
        <w:t>- государственные услуги</w:t>
      </w:r>
      <w:r>
        <w:rPr>
          <w:rFonts w:ascii="Times New Roman" w:hAnsi="Times New Roman" w:cs="Times New Roman"/>
          <w:sz w:val="28"/>
          <w:szCs w:val="28"/>
        </w:rPr>
        <w:t>,</w:t>
      </w:r>
      <w:r w:rsidRPr="00727D63">
        <w:rPr>
          <w:rFonts w:ascii="Times New Roman" w:hAnsi="Times New Roman" w:cs="Times New Roman"/>
          <w:sz w:val="28"/>
          <w:szCs w:val="28"/>
        </w:rPr>
        <w:t xml:space="preserve"> </w:t>
      </w:r>
      <w:r w:rsidRPr="00185ED7">
        <w:rPr>
          <w:rFonts w:ascii="Times New Roman" w:hAnsi="Times New Roman" w:cs="Times New Roman"/>
          <w:sz w:val="28"/>
          <w:szCs w:val="28"/>
        </w:rPr>
        <w:t>предоставляемы</w:t>
      </w:r>
      <w:r>
        <w:rPr>
          <w:rFonts w:ascii="Times New Roman" w:hAnsi="Times New Roman" w:cs="Times New Roman"/>
          <w:sz w:val="28"/>
          <w:szCs w:val="28"/>
        </w:rPr>
        <w:t>е</w:t>
      </w:r>
      <w:r w:rsidRPr="00185ED7">
        <w:rPr>
          <w:rFonts w:ascii="Times New Roman" w:hAnsi="Times New Roman" w:cs="Times New Roman"/>
          <w:sz w:val="28"/>
          <w:szCs w:val="28"/>
        </w:rPr>
        <w:t xml:space="preserve"> органами исполнительной власти </w:t>
      </w:r>
      <w:r w:rsidR="00FA7CDE">
        <w:rPr>
          <w:rFonts w:ascii="Times New Roman" w:hAnsi="Times New Roman" w:cs="Times New Roman"/>
          <w:sz w:val="28"/>
          <w:szCs w:val="28"/>
        </w:rPr>
        <w:t xml:space="preserve">Ленинградской области </w:t>
      </w:r>
      <w:r w:rsidRPr="000830C6">
        <w:rPr>
          <w:rFonts w:ascii="Times New Roman" w:hAnsi="Times New Roman" w:cs="Times New Roman"/>
          <w:sz w:val="28"/>
          <w:szCs w:val="28"/>
        </w:rPr>
        <w:t>в соответствии с приложением 1 к настоящему постановлению;</w:t>
      </w:r>
    </w:p>
    <w:p w:rsidR="00CE21E9" w:rsidRPr="000830C6" w:rsidRDefault="00CE21E9" w:rsidP="00CE21E9">
      <w:pPr>
        <w:pStyle w:val="ConsPlusNormal"/>
        <w:ind w:firstLine="720"/>
        <w:jc w:val="both"/>
        <w:rPr>
          <w:rFonts w:ascii="Times New Roman" w:hAnsi="Times New Roman" w:cs="Times New Roman"/>
          <w:sz w:val="28"/>
          <w:szCs w:val="28"/>
        </w:rPr>
      </w:pPr>
      <w:proofErr w:type="gramStart"/>
      <w:r w:rsidRPr="000830C6">
        <w:rPr>
          <w:rFonts w:ascii="Times New Roman" w:hAnsi="Times New Roman" w:cs="Times New Roman"/>
          <w:sz w:val="28"/>
          <w:szCs w:val="28"/>
        </w:rPr>
        <w:t xml:space="preserve">- муниципальные услуги, предоставляемые органами местного самоуправления Ленинградской области, за исключением включенных в перечни муниципальных услуг, предоставление которых посредством комплексного запроса не осуществляется, утвержденные </w:t>
      </w:r>
      <w:r w:rsidR="008F5143" w:rsidRPr="000830C6">
        <w:rPr>
          <w:rFonts w:ascii="Times New Roman" w:hAnsi="Times New Roman" w:cs="Times New Roman"/>
          <w:sz w:val="28"/>
          <w:szCs w:val="28"/>
        </w:rPr>
        <w:t>муниципальным правовым акта</w:t>
      </w:r>
      <w:r w:rsidRPr="000830C6">
        <w:rPr>
          <w:rFonts w:ascii="Times New Roman" w:hAnsi="Times New Roman" w:cs="Times New Roman"/>
          <w:sz w:val="28"/>
          <w:szCs w:val="28"/>
        </w:rPr>
        <w:t xml:space="preserve">ми. </w:t>
      </w:r>
      <w:proofErr w:type="gramEnd"/>
    </w:p>
    <w:p w:rsidR="00CE21E9" w:rsidRPr="000830C6" w:rsidRDefault="00CE21E9" w:rsidP="00CE21E9">
      <w:pPr>
        <w:shd w:val="clear" w:color="auto" w:fill="FFFFFF"/>
        <w:ind w:firstLine="709"/>
        <w:jc w:val="both"/>
        <w:textAlignment w:val="baseline"/>
        <w:rPr>
          <w:sz w:val="28"/>
          <w:szCs w:val="28"/>
        </w:rPr>
      </w:pPr>
      <w:r w:rsidRPr="000830C6">
        <w:rPr>
          <w:sz w:val="28"/>
          <w:szCs w:val="28"/>
        </w:rPr>
        <w:t xml:space="preserve">Рекомендованный перечень типовых составов взаимосвязанных муниципальных услуг, предоставляемых органами местного самоуправления </w:t>
      </w:r>
      <w:r w:rsidRPr="000830C6">
        <w:rPr>
          <w:sz w:val="28"/>
          <w:szCs w:val="28"/>
        </w:rPr>
        <w:lastRenderedPageBreak/>
        <w:t xml:space="preserve">Ленинградской области на основании комплексного запроса, </w:t>
      </w:r>
      <w:r w:rsidR="008F5143" w:rsidRPr="000830C6">
        <w:rPr>
          <w:sz w:val="28"/>
          <w:szCs w:val="28"/>
        </w:rPr>
        <w:t>одобряется</w:t>
      </w:r>
      <w:r w:rsidRPr="000830C6">
        <w:rPr>
          <w:sz w:val="28"/>
          <w:szCs w:val="28"/>
        </w:rPr>
        <w:t xml:space="preserve"> на заседании комиссии по повышению качества предоставления государственных и муниципальных услуг. Перечни типовых составов взаимосвязанных муниципальных услуг, предоставляемых органами местного самоуправления Ленинградской области на основании комплексного запроса, утверждаются муниципальными правовыми актами.</w:t>
      </w:r>
    </w:p>
    <w:p w:rsidR="00CE21E9" w:rsidRPr="00CC3B8A" w:rsidRDefault="00CE21E9" w:rsidP="00CE21E9">
      <w:pPr>
        <w:pStyle w:val="ConsPlusNormal"/>
        <w:ind w:firstLine="720"/>
        <w:jc w:val="both"/>
        <w:rPr>
          <w:rFonts w:ascii="Times New Roman" w:hAnsi="Times New Roman" w:cs="Times New Roman"/>
          <w:sz w:val="28"/>
          <w:szCs w:val="28"/>
        </w:rPr>
      </w:pPr>
      <w:proofErr w:type="gramStart"/>
      <w:r w:rsidRPr="00CC3B8A">
        <w:rPr>
          <w:rFonts w:ascii="Times New Roman" w:hAnsi="Times New Roman" w:cs="Times New Roman"/>
          <w:sz w:val="28"/>
          <w:szCs w:val="28"/>
        </w:rPr>
        <w:t xml:space="preserve">Предоставление взаимосвязанных услуг в рамках типовых составов взаимосвязанных услуг в МФЦ осуществляется посредством </w:t>
      </w:r>
      <w:hyperlink r:id="rId15" w:history="1">
        <w:r w:rsidRPr="00CC3B8A">
          <w:rPr>
            <w:rFonts w:ascii="Times New Roman" w:hAnsi="Times New Roman" w:cs="Times New Roman"/>
            <w:sz w:val="28"/>
            <w:szCs w:val="28"/>
          </w:rPr>
          <w:t>запроса</w:t>
        </w:r>
      </w:hyperlink>
      <w:r w:rsidRPr="00CC3B8A">
        <w:rPr>
          <w:rFonts w:ascii="Times New Roman" w:hAnsi="Times New Roman" w:cs="Times New Roman"/>
          <w:sz w:val="28"/>
          <w:szCs w:val="28"/>
        </w:rPr>
        <w:t>, примерная форма которого утверждена Приказом Министерства экономического развития Российской Федерации от 21.03.2018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CE21E9" w:rsidRPr="00907EF3" w:rsidRDefault="00CE21E9" w:rsidP="00CE21E9">
      <w:pPr>
        <w:shd w:val="clear" w:color="auto" w:fill="FFFFFF"/>
        <w:ind w:firstLine="709"/>
        <w:jc w:val="both"/>
        <w:textAlignment w:val="baseline"/>
        <w:rPr>
          <w:sz w:val="28"/>
          <w:szCs w:val="28"/>
        </w:rPr>
      </w:pPr>
      <w:r>
        <w:rPr>
          <w:sz w:val="28"/>
          <w:szCs w:val="28"/>
        </w:rPr>
        <w:t xml:space="preserve">В соответствии с частью 4 статьи </w:t>
      </w:r>
      <w:r w:rsidRPr="00907EF3">
        <w:rPr>
          <w:sz w:val="28"/>
          <w:szCs w:val="28"/>
        </w:rPr>
        <w:t xml:space="preserve">16 Федерального закона </w:t>
      </w:r>
      <w:r>
        <w:rPr>
          <w:sz w:val="28"/>
          <w:szCs w:val="28"/>
        </w:rPr>
        <w:t>№</w:t>
      </w:r>
      <w:r w:rsidRPr="00907EF3">
        <w:rPr>
          <w:sz w:val="28"/>
          <w:szCs w:val="28"/>
        </w:rPr>
        <w:t xml:space="preserve"> 210-ФЗ многофункциональные центры осуществляют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r>
        <w:rPr>
          <w:sz w:val="28"/>
          <w:szCs w:val="28"/>
        </w:rPr>
        <w:t xml:space="preserve"> в многофункциональных центрах</w:t>
      </w:r>
      <w:r w:rsidRPr="00907EF3">
        <w:rPr>
          <w:sz w:val="28"/>
          <w:szCs w:val="28"/>
        </w:rPr>
        <w:t>.</w:t>
      </w:r>
    </w:p>
    <w:p w:rsidR="00CE21E9" w:rsidRPr="00907EF3" w:rsidRDefault="00CE21E9" w:rsidP="00CE21E9">
      <w:pPr>
        <w:shd w:val="clear" w:color="auto" w:fill="FFFFFF"/>
        <w:ind w:firstLine="709"/>
        <w:jc w:val="both"/>
        <w:textAlignment w:val="baseline"/>
        <w:rPr>
          <w:sz w:val="28"/>
          <w:szCs w:val="28"/>
        </w:rPr>
      </w:pPr>
      <w:r>
        <w:rPr>
          <w:sz w:val="28"/>
          <w:szCs w:val="28"/>
        </w:rPr>
        <w:t>И</w:t>
      </w:r>
      <w:r w:rsidRPr="00907EF3">
        <w:rPr>
          <w:sz w:val="28"/>
          <w:szCs w:val="28"/>
        </w:rPr>
        <w:t>нформирование заявителей о порядке предоставления государственных и (или) муниципальных услуг посредством комплексного запроса</w:t>
      </w:r>
      <w:r>
        <w:rPr>
          <w:sz w:val="28"/>
          <w:szCs w:val="28"/>
        </w:rPr>
        <w:t xml:space="preserve"> в многофункциональных центрах </w:t>
      </w:r>
      <w:r w:rsidRPr="00907EF3">
        <w:rPr>
          <w:sz w:val="28"/>
          <w:szCs w:val="28"/>
        </w:rPr>
        <w:t>может осуществляться:</w:t>
      </w:r>
    </w:p>
    <w:p w:rsidR="00CE21E9" w:rsidRPr="00CE21E9" w:rsidRDefault="00CE21E9" w:rsidP="000B1B54">
      <w:pPr>
        <w:pStyle w:val="ad"/>
        <w:numPr>
          <w:ilvl w:val="0"/>
          <w:numId w:val="12"/>
        </w:numPr>
        <w:shd w:val="clear" w:color="auto" w:fill="FFFFFF"/>
        <w:spacing w:after="0" w:line="240" w:lineRule="auto"/>
        <w:ind w:left="0" w:firstLine="720"/>
        <w:jc w:val="both"/>
        <w:textAlignment w:val="baseline"/>
        <w:rPr>
          <w:rFonts w:ascii="Times New Roman" w:hAnsi="Times New Roman"/>
          <w:sz w:val="28"/>
          <w:szCs w:val="28"/>
        </w:rPr>
      </w:pPr>
      <w:r w:rsidRPr="00CE21E9">
        <w:rPr>
          <w:rFonts w:ascii="Times New Roman" w:hAnsi="Times New Roman"/>
          <w:sz w:val="28"/>
          <w:szCs w:val="28"/>
        </w:rPr>
        <w:t xml:space="preserve">при личном, письменном обращении заявителя или при поступлении обращений в многофункциональный центр с использованием ресурсов телефонной сети общего пользования или информационно-телекоммуникационной сети </w:t>
      </w:r>
      <w:r>
        <w:rPr>
          <w:rFonts w:ascii="Times New Roman" w:hAnsi="Times New Roman"/>
          <w:sz w:val="28"/>
          <w:szCs w:val="28"/>
        </w:rPr>
        <w:t>«</w:t>
      </w:r>
      <w:r w:rsidRPr="00CE21E9">
        <w:rPr>
          <w:rFonts w:ascii="Times New Roman" w:hAnsi="Times New Roman"/>
          <w:sz w:val="28"/>
          <w:szCs w:val="28"/>
        </w:rPr>
        <w:t>Интернет</w:t>
      </w:r>
      <w:r>
        <w:rPr>
          <w:rFonts w:ascii="Times New Roman" w:hAnsi="Times New Roman"/>
          <w:sz w:val="28"/>
          <w:szCs w:val="28"/>
        </w:rPr>
        <w:t>»</w:t>
      </w:r>
      <w:r w:rsidRPr="00CE21E9">
        <w:rPr>
          <w:rFonts w:ascii="Times New Roman" w:hAnsi="Times New Roman"/>
          <w:sz w:val="28"/>
          <w:szCs w:val="28"/>
        </w:rPr>
        <w:t>;</w:t>
      </w:r>
    </w:p>
    <w:p w:rsidR="00CE21E9" w:rsidRPr="00CE21E9" w:rsidRDefault="00CE21E9" w:rsidP="000B1B54">
      <w:pPr>
        <w:pStyle w:val="ad"/>
        <w:numPr>
          <w:ilvl w:val="0"/>
          <w:numId w:val="12"/>
        </w:numPr>
        <w:shd w:val="clear" w:color="auto" w:fill="FFFFFF"/>
        <w:spacing w:after="0" w:line="240" w:lineRule="auto"/>
        <w:ind w:left="0" w:firstLine="720"/>
        <w:jc w:val="both"/>
        <w:textAlignment w:val="baseline"/>
        <w:rPr>
          <w:rFonts w:ascii="Times New Roman" w:hAnsi="Times New Roman"/>
          <w:sz w:val="28"/>
          <w:szCs w:val="28"/>
        </w:rPr>
      </w:pPr>
      <w:r w:rsidRPr="00CE21E9">
        <w:rPr>
          <w:rFonts w:ascii="Times New Roman" w:hAnsi="Times New Roman"/>
          <w:sz w:val="28"/>
          <w:szCs w:val="28"/>
        </w:rPr>
        <w:t xml:space="preserve">с использованием </w:t>
      </w:r>
      <w:proofErr w:type="spellStart"/>
      <w:r w:rsidRPr="00CE21E9">
        <w:rPr>
          <w:rFonts w:ascii="Times New Roman" w:hAnsi="Times New Roman"/>
          <w:sz w:val="28"/>
          <w:szCs w:val="28"/>
        </w:rPr>
        <w:t>инфоматов</w:t>
      </w:r>
      <w:proofErr w:type="spellEnd"/>
      <w:r w:rsidRPr="00CE21E9">
        <w:rPr>
          <w:rFonts w:ascii="Times New Roman" w:hAnsi="Times New Roman"/>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многофункциональном центре;</w:t>
      </w:r>
    </w:p>
    <w:p w:rsidR="00CE21E9" w:rsidRPr="00CE21E9" w:rsidRDefault="00CE21E9" w:rsidP="000B1B54">
      <w:pPr>
        <w:pStyle w:val="ad"/>
        <w:numPr>
          <w:ilvl w:val="0"/>
          <w:numId w:val="12"/>
        </w:numPr>
        <w:shd w:val="clear" w:color="auto" w:fill="FFFFFF"/>
        <w:spacing w:after="0" w:line="240" w:lineRule="auto"/>
        <w:ind w:left="0" w:firstLine="720"/>
        <w:jc w:val="both"/>
        <w:textAlignment w:val="baseline"/>
        <w:rPr>
          <w:rFonts w:ascii="Times New Roman" w:hAnsi="Times New Roman"/>
          <w:sz w:val="28"/>
          <w:szCs w:val="28"/>
        </w:rPr>
      </w:pPr>
      <w:r w:rsidRPr="00CE21E9">
        <w:rPr>
          <w:rFonts w:ascii="Times New Roman" w:hAnsi="Times New Roman"/>
          <w:sz w:val="28"/>
          <w:szCs w:val="28"/>
        </w:rPr>
        <w:t>с использованием иных способов информирования, доступных в многофункциональном центре.</w:t>
      </w:r>
    </w:p>
    <w:p w:rsidR="008F5143" w:rsidRPr="000830C6" w:rsidRDefault="00BD63D7" w:rsidP="00CE21E9">
      <w:pPr>
        <w:shd w:val="clear" w:color="auto" w:fill="FFFFFF"/>
        <w:ind w:firstLine="709"/>
        <w:jc w:val="both"/>
        <w:textAlignment w:val="baseline"/>
        <w:rPr>
          <w:sz w:val="28"/>
          <w:szCs w:val="28"/>
        </w:rPr>
      </w:pPr>
      <w:r w:rsidRPr="000830C6">
        <w:rPr>
          <w:sz w:val="28"/>
          <w:szCs w:val="28"/>
        </w:rPr>
        <w:t>Р</w:t>
      </w:r>
      <w:r w:rsidR="008F5143" w:rsidRPr="000830C6">
        <w:rPr>
          <w:sz w:val="28"/>
          <w:szCs w:val="28"/>
        </w:rPr>
        <w:t xml:space="preserve">аботник многофункционального центра </w:t>
      </w:r>
      <w:r w:rsidRPr="000830C6">
        <w:rPr>
          <w:sz w:val="28"/>
          <w:szCs w:val="28"/>
        </w:rPr>
        <w:t>доводит до сведения заявителя следующую информацию:</w:t>
      </w:r>
    </w:p>
    <w:p w:rsidR="00CE21E9" w:rsidRPr="00D81D8B" w:rsidRDefault="00CE21E9" w:rsidP="000B1B54">
      <w:pPr>
        <w:pStyle w:val="ad"/>
        <w:numPr>
          <w:ilvl w:val="0"/>
          <w:numId w:val="13"/>
        </w:numPr>
        <w:shd w:val="clear" w:color="auto" w:fill="FFFFFF"/>
        <w:spacing w:after="0" w:line="240" w:lineRule="auto"/>
        <w:ind w:left="0" w:firstLine="720"/>
        <w:jc w:val="both"/>
        <w:textAlignment w:val="baseline"/>
        <w:rPr>
          <w:rFonts w:ascii="Times New Roman" w:hAnsi="Times New Roman"/>
          <w:sz w:val="28"/>
          <w:szCs w:val="28"/>
        </w:rPr>
      </w:pPr>
      <w:proofErr w:type="gramStart"/>
      <w:r w:rsidRPr="00D81D8B">
        <w:rPr>
          <w:rFonts w:ascii="Times New Roman" w:hAnsi="Times New Roman"/>
          <w:sz w:val="28"/>
          <w:szCs w:val="28"/>
        </w:rPr>
        <w:t>необходимые действия заявителя (порядок получения и предоставления необходимых документов, в том числе перечень документов, необходимых для предоставления нескольких государственных и (или) муниципальных услуг в рамках комплексного запроса, услуги, которые являются необходимыми и обязательными для предоставления государственных и (или) муниципальных услуг по комплексному запросу, последовательность предоставления заявителю нескольких государственных и (или) муниципальных услуг в рамках комплексного запроса, информация справочного характера);</w:t>
      </w:r>
      <w:proofErr w:type="gramEnd"/>
    </w:p>
    <w:p w:rsidR="00CE21E9" w:rsidRPr="00D81D8B" w:rsidRDefault="00CE21E9" w:rsidP="000B1B54">
      <w:pPr>
        <w:pStyle w:val="ad"/>
        <w:numPr>
          <w:ilvl w:val="0"/>
          <w:numId w:val="13"/>
        </w:numPr>
        <w:shd w:val="clear" w:color="auto" w:fill="FFFFFF"/>
        <w:spacing w:after="0" w:line="240" w:lineRule="auto"/>
        <w:ind w:left="0" w:firstLine="720"/>
        <w:jc w:val="both"/>
        <w:textAlignment w:val="baseline"/>
        <w:rPr>
          <w:rFonts w:ascii="Times New Roman" w:hAnsi="Times New Roman"/>
          <w:sz w:val="28"/>
          <w:szCs w:val="28"/>
        </w:rPr>
      </w:pPr>
      <w:r w:rsidRPr="00D81D8B">
        <w:rPr>
          <w:rFonts w:ascii="Times New Roman" w:hAnsi="Times New Roman"/>
          <w:sz w:val="28"/>
          <w:szCs w:val="28"/>
        </w:rPr>
        <w:t>перечень результатов государственных и (или) муниципальных услуг, входящих в комплексный запрос (например, при рождении ребенка изначально - свидетельство о рождении, в последующем - пособие при рождении ребенка, сертификат на материнский капитал при рождении второго или последующего ребенка и прочее).</w:t>
      </w:r>
    </w:p>
    <w:p w:rsidR="00CE21E9" w:rsidRPr="00D81D8B" w:rsidRDefault="00CE21E9" w:rsidP="00CE21E9">
      <w:pPr>
        <w:shd w:val="clear" w:color="auto" w:fill="FFFFFF"/>
        <w:ind w:firstLine="709"/>
        <w:jc w:val="both"/>
        <w:textAlignment w:val="baseline"/>
        <w:rPr>
          <w:sz w:val="28"/>
          <w:szCs w:val="28"/>
        </w:rPr>
      </w:pPr>
      <w:r w:rsidRPr="00D81D8B">
        <w:rPr>
          <w:sz w:val="28"/>
          <w:szCs w:val="28"/>
        </w:rPr>
        <w:lastRenderedPageBreak/>
        <w:t>Формализованными результатами информирования заявителя о его правах и обязанностях, возникающих при получении государственных и (или) муниципальных услуг в рамках комплексного запроса, являются:</w:t>
      </w:r>
    </w:p>
    <w:p w:rsidR="00CE21E9" w:rsidRPr="00D81D8B" w:rsidRDefault="00CE21E9" w:rsidP="000B1B54">
      <w:pPr>
        <w:pStyle w:val="ad"/>
        <w:numPr>
          <w:ilvl w:val="0"/>
          <w:numId w:val="14"/>
        </w:numPr>
        <w:shd w:val="clear" w:color="auto" w:fill="FFFFFF"/>
        <w:spacing w:after="0" w:line="240" w:lineRule="auto"/>
        <w:ind w:left="0" w:firstLine="720"/>
        <w:jc w:val="both"/>
        <w:textAlignment w:val="baseline"/>
        <w:rPr>
          <w:rFonts w:ascii="Times New Roman" w:hAnsi="Times New Roman"/>
          <w:sz w:val="28"/>
          <w:szCs w:val="28"/>
        </w:rPr>
      </w:pPr>
      <w:r w:rsidRPr="00D81D8B">
        <w:rPr>
          <w:rFonts w:ascii="Times New Roman" w:hAnsi="Times New Roman"/>
          <w:sz w:val="28"/>
          <w:szCs w:val="28"/>
        </w:rPr>
        <w:t>исчерпывающий перечень государственных и (или) муниципальных услуг, предоставление которых доступно заявителю;</w:t>
      </w:r>
    </w:p>
    <w:p w:rsidR="00CE21E9" w:rsidRPr="00D81D8B" w:rsidRDefault="00CE21E9" w:rsidP="000B1B54">
      <w:pPr>
        <w:pStyle w:val="ad"/>
        <w:numPr>
          <w:ilvl w:val="0"/>
          <w:numId w:val="14"/>
        </w:numPr>
        <w:shd w:val="clear" w:color="auto" w:fill="FFFFFF"/>
        <w:spacing w:after="0" w:line="240" w:lineRule="auto"/>
        <w:ind w:left="0" w:firstLine="720"/>
        <w:jc w:val="both"/>
        <w:textAlignment w:val="baseline"/>
        <w:rPr>
          <w:rFonts w:ascii="Times New Roman" w:hAnsi="Times New Roman"/>
          <w:sz w:val="28"/>
          <w:szCs w:val="28"/>
        </w:rPr>
      </w:pPr>
      <w:r w:rsidRPr="00D81D8B">
        <w:rPr>
          <w:rFonts w:ascii="Times New Roman" w:hAnsi="Times New Roman"/>
          <w:sz w:val="28"/>
          <w:szCs w:val="28"/>
        </w:rPr>
        <w:t>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 210-ФЗ, получение которых требуется для предоставления государственных и (или) муниципальных услуг в рамках комплексного запроса;</w:t>
      </w:r>
    </w:p>
    <w:p w:rsidR="00CE21E9" w:rsidRPr="00D81D8B" w:rsidRDefault="00CE21E9" w:rsidP="000B1B54">
      <w:pPr>
        <w:pStyle w:val="ad"/>
        <w:numPr>
          <w:ilvl w:val="0"/>
          <w:numId w:val="14"/>
        </w:numPr>
        <w:shd w:val="clear" w:color="auto" w:fill="FFFFFF"/>
        <w:spacing w:after="0" w:line="240" w:lineRule="auto"/>
        <w:ind w:left="0" w:firstLine="720"/>
        <w:jc w:val="both"/>
        <w:textAlignment w:val="baseline"/>
        <w:rPr>
          <w:rFonts w:ascii="Times New Roman" w:hAnsi="Times New Roman"/>
          <w:sz w:val="28"/>
          <w:szCs w:val="28"/>
        </w:rPr>
      </w:pPr>
      <w:r w:rsidRPr="00D81D8B">
        <w:rPr>
          <w:rFonts w:ascii="Times New Roman" w:hAnsi="Times New Roman"/>
          <w:sz w:val="28"/>
          <w:szCs w:val="28"/>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CE21E9" w:rsidRPr="00D81D8B" w:rsidRDefault="00CE21E9" w:rsidP="000B1B54">
      <w:pPr>
        <w:pStyle w:val="ad"/>
        <w:numPr>
          <w:ilvl w:val="0"/>
          <w:numId w:val="14"/>
        </w:numPr>
        <w:shd w:val="clear" w:color="auto" w:fill="FFFFFF"/>
        <w:spacing w:after="0" w:line="240" w:lineRule="auto"/>
        <w:ind w:left="0" w:firstLine="720"/>
        <w:jc w:val="both"/>
        <w:textAlignment w:val="baseline"/>
        <w:rPr>
          <w:rFonts w:ascii="Times New Roman" w:hAnsi="Times New Roman"/>
          <w:sz w:val="28"/>
          <w:szCs w:val="28"/>
        </w:rPr>
      </w:pPr>
      <w:r w:rsidRPr="00D81D8B">
        <w:rPr>
          <w:rFonts w:ascii="Times New Roman" w:hAnsi="Times New Roman"/>
          <w:sz w:val="28"/>
          <w:szCs w:val="28"/>
        </w:rPr>
        <w:t>перечень результатов государственных и (или) муниципальных услуг, входящих в комплексный запрос.</w:t>
      </w:r>
    </w:p>
    <w:p w:rsidR="00CE21E9" w:rsidRPr="00C573C9" w:rsidRDefault="00CE21E9" w:rsidP="00CE21E9">
      <w:pPr>
        <w:shd w:val="clear" w:color="auto" w:fill="FFFFFF"/>
        <w:ind w:firstLine="709"/>
        <w:jc w:val="both"/>
        <w:textAlignment w:val="baseline"/>
        <w:rPr>
          <w:sz w:val="28"/>
          <w:szCs w:val="28"/>
        </w:rPr>
      </w:pPr>
      <w:r w:rsidRPr="00907EF3">
        <w:rPr>
          <w:sz w:val="28"/>
          <w:szCs w:val="28"/>
        </w:rPr>
        <w:t xml:space="preserve">При составлении комплексного запроса заявителю </w:t>
      </w:r>
      <w:r>
        <w:rPr>
          <w:sz w:val="28"/>
          <w:szCs w:val="28"/>
        </w:rPr>
        <w:t xml:space="preserve">предлагаются </w:t>
      </w:r>
      <w:r w:rsidRPr="00907EF3">
        <w:rPr>
          <w:sz w:val="28"/>
          <w:szCs w:val="28"/>
        </w:rPr>
        <w:t>удобные для него способы информирования о готовности документов, являющихся результатами предоставления государственных и (или) муниципальных услуг, указанных в комплексном запросе.</w:t>
      </w:r>
    </w:p>
    <w:p w:rsidR="00CE21E9" w:rsidRPr="00D81D8B" w:rsidRDefault="00CE21E9" w:rsidP="00CE21E9">
      <w:pPr>
        <w:pStyle w:val="ConsPlusNormal"/>
        <w:ind w:firstLine="720"/>
        <w:jc w:val="both"/>
        <w:rPr>
          <w:rFonts w:ascii="Times New Roman" w:hAnsi="Times New Roman" w:cs="Times New Roman"/>
          <w:sz w:val="28"/>
          <w:szCs w:val="28"/>
        </w:rPr>
      </w:pPr>
      <w:r w:rsidRPr="00185ED7">
        <w:rPr>
          <w:rFonts w:ascii="Times New Roman" w:hAnsi="Times New Roman" w:cs="Times New Roman"/>
          <w:sz w:val="28"/>
          <w:szCs w:val="28"/>
        </w:rPr>
        <w:t>Многофункциональный центр для обеспечения получения заявителем государственных и (</w:t>
      </w:r>
      <w:r w:rsidRPr="00D81D8B">
        <w:rPr>
          <w:rFonts w:ascii="Times New Roman" w:hAnsi="Times New Roman" w:cs="Times New Roman"/>
          <w:sz w:val="28"/>
          <w:szCs w:val="28"/>
        </w:rPr>
        <w:t>или) муниципальных услуг, указанных в комплексном запросе, действует в интересах заявителя без доверенности в части самостоятельного формирования заявлений, их подписания, направления в органы, предоставляющие государственные (муниципальные) услуги, и иных действий, необходимых для предоставления государственных и (или) муниципальных услуг, указанных в комплексном запросе.</w:t>
      </w:r>
    </w:p>
    <w:p w:rsidR="00CE21E9" w:rsidRPr="00D81D8B" w:rsidRDefault="00CE21E9" w:rsidP="00CE21E9">
      <w:pPr>
        <w:pStyle w:val="ConsPlusNormal"/>
        <w:ind w:firstLine="720"/>
        <w:jc w:val="both"/>
        <w:rPr>
          <w:rFonts w:ascii="Times New Roman" w:hAnsi="Times New Roman" w:cs="Times New Roman"/>
          <w:sz w:val="28"/>
          <w:szCs w:val="28"/>
        </w:rPr>
      </w:pPr>
      <w:r w:rsidRPr="00D81D8B">
        <w:rPr>
          <w:rFonts w:ascii="Times New Roman" w:hAnsi="Times New Roman" w:cs="Times New Roman"/>
          <w:sz w:val="28"/>
          <w:szCs w:val="28"/>
        </w:rPr>
        <w:t xml:space="preserve">Работник многофункционального центра на основании комплексного запроса формирует отдельные заявления в соответствии с формами, предусмотренными нормативными правовыми актами (в том числе административными регламентами предоставления соответствующих услуг), переводит в электронный вид и снимает копии с документов, представленных заявителем (в зависимости от требований административных регламентов, соглашений о взаимодействии и технологий </w:t>
      </w:r>
      <w:r w:rsidRPr="000830C6">
        <w:rPr>
          <w:rFonts w:ascii="Times New Roman" w:hAnsi="Times New Roman" w:cs="Times New Roman"/>
          <w:sz w:val="28"/>
          <w:szCs w:val="28"/>
        </w:rPr>
        <w:t xml:space="preserve">взаимодействия с </w:t>
      </w:r>
      <w:r w:rsidR="00BD63D7" w:rsidRPr="000830C6">
        <w:rPr>
          <w:rFonts w:ascii="Times New Roman" w:hAnsi="Times New Roman" w:cs="Times New Roman"/>
          <w:sz w:val="28"/>
          <w:szCs w:val="28"/>
        </w:rPr>
        <w:t>федеральными органами исполнительной власти</w:t>
      </w:r>
      <w:proofErr w:type="gramStart"/>
      <w:r w:rsidR="00BD63D7" w:rsidRPr="000830C6">
        <w:rPr>
          <w:rFonts w:ascii="Times New Roman" w:hAnsi="Times New Roman" w:cs="Times New Roman"/>
          <w:sz w:val="28"/>
          <w:szCs w:val="28"/>
        </w:rPr>
        <w:t>.</w:t>
      </w:r>
      <w:proofErr w:type="gramEnd"/>
      <w:r w:rsidR="00BD63D7" w:rsidRPr="000830C6">
        <w:rPr>
          <w:rFonts w:ascii="Times New Roman" w:hAnsi="Times New Roman" w:cs="Times New Roman"/>
          <w:sz w:val="28"/>
          <w:szCs w:val="28"/>
        </w:rPr>
        <w:t xml:space="preserve"> </w:t>
      </w:r>
      <w:proofErr w:type="gramStart"/>
      <w:r w:rsidR="00BD63D7" w:rsidRPr="000830C6">
        <w:rPr>
          <w:rFonts w:ascii="Times New Roman" w:hAnsi="Times New Roman" w:cs="Times New Roman"/>
          <w:sz w:val="28"/>
          <w:szCs w:val="28"/>
        </w:rPr>
        <w:t>о</w:t>
      </w:r>
      <w:proofErr w:type="gramEnd"/>
      <w:r w:rsidR="00BD63D7" w:rsidRPr="000830C6">
        <w:rPr>
          <w:rFonts w:ascii="Times New Roman" w:hAnsi="Times New Roman" w:cs="Times New Roman"/>
          <w:sz w:val="28"/>
          <w:szCs w:val="28"/>
        </w:rPr>
        <w:t xml:space="preserve">рганами государственных внебюджетных фондов, </w:t>
      </w:r>
      <w:r w:rsidRPr="000830C6">
        <w:rPr>
          <w:rFonts w:ascii="Times New Roman" w:hAnsi="Times New Roman" w:cs="Times New Roman"/>
          <w:sz w:val="28"/>
          <w:szCs w:val="28"/>
        </w:rPr>
        <w:t xml:space="preserve">органами государственной власти </w:t>
      </w:r>
      <w:r w:rsidRPr="00D81D8B">
        <w:rPr>
          <w:rFonts w:ascii="Times New Roman" w:hAnsi="Times New Roman" w:cs="Times New Roman"/>
          <w:sz w:val="28"/>
          <w:szCs w:val="28"/>
        </w:rPr>
        <w:t xml:space="preserve">Ленинградской области и органами местного самоуправления Ленинградской области), подписывает их и заверяет штампом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 </w:t>
      </w:r>
    </w:p>
    <w:p w:rsidR="00CE21E9" w:rsidRPr="00D81D8B" w:rsidRDefault="00CE21E9" w:rsidP="00CE21E9">
      <w:pPr>
        <w:pStyle w:val="ConsPlusNormal"/>
        <w:ind w:firstLine="720"/>
        <w:jc w:val="both"/>
        <w:rPr>
          <w:rFonts w:ascii="Times New Roman" w:hAnsi="Times New Roman" w:cs="Times New Roman"/>
          <w:sz w:val="28"/>
          <w:szCs w:val="28"/>
        </w:rPr>
      </w:pPr>
      <w:proofErr w:type="gramStart"/>
      <w:r w:rsidRPr="00D81D8B">
        <w:rPr>
          <w:rFonts w:ascii="Times New Roman" w:hAnsi="Times New Roman" w:cs="Times New Roman"/>
          <w:sz w:val="28"/>
          <w:szCs w:val="28"/>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w:t>
      </w:r>
      <w:proofErr w:type="gramEnd"/>
      <w:r w:rsidRPr="00D81D8B">
        <w:rPr>
          <w:rFonts w:ascii="Times New Roman" w:hAnsi="Times New Roman" w:cs="Times New Roman"/>
          <w:sz w:val="28"/>
          <w:szCs w:val="28"/>
        </w:rPr>
        <w:t xml:space="preserve"> рабочего дня, следующего за </w:t>
      </w:r>
      <w:r w:rsidRPr="00D81D8B">
        <w:rPr>
          <w:rFonts w:ascii="Times New Roman" w:hAnsi="Times New Roman" w:cs="Times New Roman"/>
          <w:sz w:val="28"/>
          <w:szCs w:val="28"/>
        </w:rPr>
        <w:lastRenderedPageBreak/>
        <w:t>днем получения многофункциональным центром таких сведений, документов и (или) информации.</w:t>
      </w:r>
    </w:p>
    <w:p w:rsidR="00CE21E9" w:rsidRPr="00D81D8B" w:rsidRDefault="00CE21E9" w:rsidP="00CE21E9">
      <w:pPr>
        <w:pStyle w:val="ConsPlusNormal"/>
        <w:ind w:firstLine="720"/>
        <w:jc w:val="both"/>
        <w:rPr>
          <w:rFonts w:ascii="Times New Roman" w:hAnsi="Times New Roman" w:cs="Times New Roman"/>
          <w:sz w:val="28"/>
          <w:szCs w:val="28"/>
        </w:rPr>
      </w:pPr>
      <w:proofErr w:type="gramStart"/>
      <w:r w:rsidRPr="00D81D8B">
        <w:rPr>
          <w:rFonts w:ascii="Times New Roman" w:hAnsi="Times New Roman" w:cs="Times New Roman"/>
          <w:sz w:val="28"/>
          <w:szCs w:val="28"/>
        </w:rPr>
        <w:t>Работник многофункционального центра не позднее одного рабочего дня, следующего за днем получения комплексного запроса,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документы и информацию, необходимые (необходимую)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w:t>
      </w:r>
      <w:proofErr w:type="gramEnd"/>
      <w:r w:rsidRPr="00D81D8B">
        <w:rPr>
          <w:rFonts w:ascii="Times New Roman" w:hAnsi="Times New Roman" w:cs="Times New Roman"/>
          <w:sz w:val="28"/>
          <w:szCs w:val="28"/>
        </w:rPr>
        <w:t xml:space="preserve"> запроса, способами, определенными соглашениями о взаимодействии между уполномоченным многофункциональным центром и органами государственной власти, органами государственных внебюджетных фондов и органами местного самоуправления.</w:t>
      </w:r>
    </w:p>
    <w:p w:rsidR="00CE21E9" w:rsidRPr="00D81D8B" w:rsidRDefault="00CE21E9" w:rsidP="00CE21E9">
      <w:pPr>
        <w:pStyle w:val="ConsPlusNormal"/>
        <w:ind w:firstLine="720"/>
        <w:jc w:val="both"/>
        <w:rPr>
          <w:rFonts w:ascii="Times New Roman" w:hAnsi="Times New Roman" w:cs="Times New Roman"/>
          <w:sz w:val="28"/>
          <w:szCs w:val="28"/>
        </w:rPr>
      </w:pPr>
      <w:proofErr w:type="gramStart"/>
      <w:r w:rsidRPr="00D81D8B">
        <w:rPr>
          <w:rFonts w:ascii="Times New Roman" w:hAnsi="Times New Roman" w:cs="Times New Roman"/>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когда указанная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472DB0" w:rsidRPr="00FC278F" w:rsidRDefault="00472DB0" w:rsidP="00472DB0"/>
    <w:p w:rsidR="001F117E" w:rsidRPr="00732674" w:rsidRDefault="001F117E" w:rsidP="00DC3998">
      <w:pPr>
        <w:pStyle w:val="Style2"/>
        <w:widowControl/>
        <w:spacing w:before="67" w:line="322" w:lineRule="exact"/>
        <w:ind w:left="5103"/>
        <w:jc w:val="right"/>
        <w:rPr>
          <w:sz w:val="28"/>
          <w:szCs w:val="28"/>
          <w:highlight w:val="yellow"/>
        </w:rPr>
        <w:sectPr w:rsidR="001F117E" w:rsidRPr="00732674" w:rsidSect="00472DB0">
          <w:headerReference w:type="default" r:id="rId16"/>
          <w:pgSz w:w="11905" w:h="16838"/>
          <w:pgMar w:top="851" w:right="706" w:bottom="993" w:left="993" w:header="0" w:footer="0" w:gutter="0"/>
          <w:cols w:space="720"/>
          <w:noEndnote/>
        </w:sectPr>
      </w:pPr>
    </w:p>
    <w:p w:rsidR="0039338F" w:rsidRPr="007C476A" w:rsidRDefault="0039338F" w:rsidP="00865D89">
      <w:pPr>
        <w:ind w:firstLine="709"/>
        <w:jc w:val="center"/>
        <w:rPr>
          <w:b/>
          <w:bCs/>
          <w:caps/>
          <w:sz w:val="28"/>
          <w:szCs w:val="28"/>
        </w:rPr>
      </w:pPr>
      <w:r w:rsidRPr="007C476A">
        <w:rPr>
          <w:b/>
          <w:bCs/>
          <w:caps/>
          <w:sz w:val="28"/>
          <w:szCs w:val="28"/>
        </w:rPr>
        <w:lastRenderedPageBreak/>
        <w:t>Пояснительная записка</w:t>
      </w:r>
    </w:p>
    <w:p w:rsidR="0085351E" w:rsidRDefault="0039338F" w:rsidP="0085351E">
      <w:pPr>
        <w:widowControl/>
        <w:jc w:val="center"/>
        <w:rPr>
          <w:rFonts w:eastAsia="Calibri"/>
          <w:b/>
          <w:sz w:val="28"/>
          <w:szCs w:val="28"/>
        </w:rPr>
      </w:pPr>
      <w:r w:rsidRPr="007C476A">
        <w:rPr>
          <w:b/>
          <w:sz w:val="28"/>
          <w:szCs w:val="28"/>
        </w:rPr>
        <w:t xml:space="preserve">к проекту постановления Правительства Ленинградской области </w:t>
      </w:r>
      <w:r w:rsidRPr="007C476A">
        <w:rPr>
          <w:b/>
          <w:sz w:val="28"/>
          <w:szCs w:val="28"/>
        </w:rPr>
        <w:br/>
      </w:r>
      <w:r w:rsidR="007C476A" w:rsidRPr="007C476A">
        <w:rPr>
          <w:b/>
          <w:sz w:val="28"/>
        </w:rPr>
        <w:t>«</w:t>
      </w:r>
      <w:r w:rsidR="0085351E" w:rsidRPr="00B54A40">
        <w:rPr>
          <w:b/>
          <w:sz w:val="28"/>
        </w:rPr>
        <w:t>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на основании комплексного запроса</w:t>
      </w:r>
      <w:r w:rsidR="0085351E">
        <w:rPr>
          <w:b/>
          <w:sz w:val="28"/>
        </w:rPr>
        <w:t>,</w:t>
      </w:r>
      <w:r w:rsidR="0085351E" w:rsidRPr="00B54A40">
        <w:rPr>
          <w:b/>
          <w:sz w:val="28"/>
          <w:szCs w:val="28"/>
        </w:rPr>
        <w:t xml:space="preserve"> и порядка организации их предоставления в многофункциональных центрах </w:t>
      </w:r>
      <w:r w:rsidR="0085351E" w:rsidRPr="00B54A40">
        <w:rPr>
          <w:rFonts w:eastAsia="Calibri"/>
          <w:b/>
          <w:sz w:val="28"/>
          <w:szCs w:val="28"/>
          <w:lang w:eastAsia="en-US"/>
        </w:rPr>
        <w:t>предоставления государственных и муниципальных усл</w:t>
      </w:r>
      <w:r w:rsidR="0085351E" w:rsidRPr="00B54A40">
        <w:rPr>
          <w:rFonts w:eastAsia="Calibri"/>
          <w:b/>
          <w:sz w:val="28"/>
          <w:szCs w:val="28"/>
        </w:rPr>
        <w:t xml:space="preserve">уг </w:t>
      </w:r>
    </w:p>
    <w:p w:rsidR="0039338F" w:rsidRPr="002658C0" w:rsidRDefault="0085351E" w:rsidP="0085351E">
      <w:pPr>
        <w:widowControl/>
        <w:jc w:val="center"/>
        <w:rPr>
          <w:sz w:val="28"/>
          <w:szCs w:val="28"/>
        </w:rPr>
      </w:pPr>
      <w:r w:rsidRPr="00B54A40">
        <w:rPr>
          <w:rFonts w:eastAsia="Calibri"/>
          <w:b/>
          <w:sz w:val="28"/>
          <w:szCs w:val="28"/>
        </w:rPr>
        <w:t>Ленинградской области</w:t>
      </w:r>
      <w:r w:rsidR="007C476A" w:rsidRPr="002658C0">
        <w:rPr>
          <w:rFonts w:eastAsia="Calibri"/>
          <w:b/>
          <w:sz w:val="28"/>
          <w:szCs w:val="28"/>
        </w:rPr>
        <w:t xml:space="preserve">» </w:t>
      </w:r>
      <w:r w:rsidR="0039338F" w:rsidRPr="002658C0">
        <w:rPr>
          <w:b/>
          <w:sz w:val="28"/>
          <w:szCs w:val="28"/>
        </w:rPr>
        <w:t xml:space="preserve">(далее – Проект, </w:t>
      </w:r>
      <w:r w:rsidR="00D8348D">
        <w:rPr>
          <w:b/>
          <w:sz w:val="28"/>
          <w:szCs w:val="28"/>
        </w:rPr>
        <w:t>Перечень</w:t>
      </w:r>
      <w:r w:rsidR="000830C6">
        <w:rPr>
          <w:b/>
          <w:sz w:val="28"/>
          <w:szCs w:val="28"/>
        </w:rPr>
        <w:t xml:space="preserve">, </w:t>
      </w:r>
      <w:r w:rsidR="00A11E1D">
        <w:rPr>
          <w:b/>
          <w:sz w:val="28"/>
          <w:szCs w:val="28"/>
        </w:rPr>
        <w:t>МФЦ</w:t>
      </w:r>
      <w:r w:rsidR="0039338F" w:rsidRPr="002658C0">
        <w:rPr>
          <w:b/>
          <w:sz w:val="28"/>
          <w:szCs w:val="28"/>
        </w:rPr>
        <w:t>)</w:t>
      </w:r>
    </w:p>
    <w:p w:rsidR="0039338F" w:rsidRPr="002658C0" w:rsidRDefault="0039338F" w:rsidP="0039338F">
      <w:pPr>
        <w:pStyle w:val="ConsPlusTitle"/>
        <w:ind w:firstLine="709"/>
        <w:jc w:val="both"/>
        <w:rPr>
          <w:rFonts w:ascii="Times New Roman" w:hAnsi="Times New Roman" w:cs="Times New Roman"/>
          <w:sz w:val="28"/>
          <w:szCs w:val="28"/>
        </w:rPr>
      </w:pPr>
    </w:p>
    <w:p w:rsidR="0039338F" w:rsidRPr="002658C0" w:rsidRDefault="0039338F" w:rsidP="0039338F">
      <w:pPr>
        <w:ind w:firstLine="720"/>
        <w:jc w:val="both"/>
        <w:rPr>
          <w:sz w:val="28"/>
          <w:szCs w:val="28"/>
        </w:rPr>
      </w:pPr>
      <w:r w:rsidRPr="002658C0">
        <w:rPr>
          <w:sz w:val="28"/>
          <w:szCs w:val="28"/>
        </w:rPr>
        <w:t>Проект подготовлен Комитетом экономического развития и инвестиционной деятельности Ленинградской области (далее – Комитет).</w:t>
      </w:r>
    </w:p>
    <w:p w:rsidR="0039338F" w:rsidRPr="00C60EAD" w:rsidRDefault="0039338F" w:rsidP="00EC3716">
      <w:pPr>
        <w:tabs>
          <w:tab w:val="left" w:pos="1134"/>
        </w:tabs>
        <w:ind w:firstLine="720"/>
        <w:jc w:val="both"/>
        <w:rPr>
          <w:sz w:val="28"/>
          <w:szCs w:val="28"/>
          <w:highlight w:val="yellow"/>
        </w:rPr>
      </w:pPr>
      <w:proofErr w:type="gramStart"/>
      <w:r w:rsidRPr="002658C0">
        <w:rPr>
          <w:sz w:val="28"/>
          <w:szCs w:val="28"/>
        </w:rPr>
        <w:t>Проект разработан во исполнение Федерального закона от 27 июля 2010 года    № 210-ФЗ «Об организации предоставления государственных и муниципальных услуг» (далее – Федеральный закон № 210-ФЗ)</w:t>
      </w:r>
      <w:r w:rsidR="00EC3716">
        <w:rPr>
          <w:sz w:val="28"/>
          <w:szCs w:val="28"/>
        </w:rPr>
        <w:t xml:space="preserve">, </w:t>
      </w:r>
      <w:r w:rsidRPr="002658C0">
        <w:rPr>
          <w:sz w:val="28"/>
          <w:szCs w:val="28"/>
        </w:rPr>
        <w:t>перечня поручений Губернатора Ленинградской области от 01.10.2018 № 65-10061/</w:t>
      </w:r>
      <w:r w:rsidR="002658C0" w:rsidRPr="002658C0">
        <w:rPr>
          <w:sz w:val="28"/>
          <w:szCs w:val="28"/>
        </w:rPr>
        <w:t>2018</w:t>
      </w:r>
      <w:r w:rsidR="00EC3716">
        <w:rPr>
          <w:sz w:val="28"/>
          <w:szCs w:val="28"/>
        </w:rPr>
        <w:t xml:space="preserve"> </w:t>
      </w:r>
      <w:r w:rsidR="00EC3716" w:rsidRPr="00C60EAD">
        <w:rPr>
          <w:sz w:val="28"/>
          <w:szCs w:val="28"/>
        </w:rPr>
        <w:t xml:space="preserve">и </w:t>
      </w:r>
      <w:r w:rsidR="00D8348D" w:rsidRPr="00C60EAD">
        <w:rPr>
          <w:sz w:val="28"/>
          <w:szCs w:val="28"/>
        </w:rPr>
        <w:t>с учетом</w:t>
      </w:r>
      <w:r w:rsidR="00EC3716" w:rsidRPr="00C60EAD">
        <w:rPr>
          <w:sz w:val="28"/>
          <w:szCs w:val="28"/>
        </w:rPr>
        <w:t xml:space="preserve"> обращений </w:t>
      </w:r>
      <w:r w:rsidR="00C60EAD" w:rsidRPr="00C60EAD">
        <w:rPr>
          <w:sz w:val="28"/>
          <w:szCs w:val="28"/>
        </w:rPr>
        <w:t xml:space="preserve">управления записи актов гражданского состояния от 29.01.2019 </w:t>
      </w:r>
      <w:r w:rsidR="00BD63D7">
        <w:rPr>
          <w:sz w:val="28"/>
          <w:szCs w:val="28"/>
        </w:rPr>
        <w:br/>
      </w:r>
      <w:r w:rsidR="00C60EAD" w:rsidRPr="00C60EAD">
        <w:rPr>
          <w:sz w:val="28"/>
          <w:szCs w:val="28"/>
        </w:rPr>
        <w:t>№ ЗАГС – 02-89/2019, комитета по охране, контролю и регулированию использования объектов животного мира от 29.01.2019 № И-221/2019</w:t>
      </w:r>
      <w:proofErr w:type="gramEnd"/>
      <w:r w:rsidR="00C60EAD" w:rsidRPr="00C60EAD">
        <w:rPr>
          <w:sz w:val="28"/>
          <w:szCs w:val="28"/>
        </w:rPr>
        <w:t>, управления ветеринарии от 29.01.2019 № 01-11-70/2019, комитета по дорожному хозяйству от 29.01.2019 № 65-10061/2018-1-1, комитета государственного экологического надзора от 29.01.2019 № К-03-159/2019-0-1, комитета государственного жилищного надзора и контроля от 29.01.2019 № ГЖИЛО-02-661</w:t>
      </w:r>
      <w:r w:rsidR="00D61016">
        <w:rPr>
          <w:sz w:val="28"/>
          <w:szCs w:val="28"/>
        </w:rPr>
        <w:t>, комитета по природным ресурса</w:t>
      </w:r>
      <w:r w:rsidR="0085351E">
        <w:rPr>
          <w:sz w:val="28"/>
          <w:szCs w:val="28"/>
        </w:rPr>
        <w:t>м от 29.01.2019 № 02-1374/2019.</w:t>
      </w:r>
    </w:p>
    <w:p w:rsidR="00DD5D5A" w:rsidRDefault="0039338F" w:rsidP="00DD5D5A">
      <w:pPr>
        <w:ind w:firstLine="720"/>
        <w:jc w:val="both"/>
        <w:rPr>
          <w:sz w:val="28"/>
          <w:szCs w:val="28"/>
        </w:rPr>
      </w:pPr>
      <w:r w:rsidRPr="002658C0">
        <w:rPr>
          <w:sz w:val="28"/>
          <w:szCs w:val="28"/>
        </w:rPr>
        <w:t>В соответствии с пунктом 14 статьи 15.1 Федерального закона № 210-ФЗ постановление</w:t>
      </w:r>
      <w:r w:rsidR="002658C0" w:rsidRPr="002658C0">
        <w:rPr>
          <w:sz w:val="28"/>
          <w:szCs w:val="28"/>
        </w:rPr>
        <w:t>м</w:t>
      </w:r>
      <w:r w:rsidRPr="002658C0">
        <w:rPr>
          <w:sz w:val="28"/>
          <w:szCs w:val="28"/>
        </w:rPr>
        <w:t xml:space="preserve"> </w:t>
      </w:r>
      <w:r w:rsidR="002658C0" w:rsidRPr="002658C0">
        <w:rPr>
          <w:sz w:val="28"/>
          <w:szCs w:val="28"/>
        </w:rPr>
        <w:t>утверждается</w:t>
      </w:r>
      <w:r w:rsidRPr="002658C0">
        <w:rPr>
          <w:sz w:val="28"/>
          <w:szCs w:val="28"/>
        </w:rPr>
        <w:t xml:space="preserve"> </w:t>
      </w:r>
      <w:r w:rsidR="002658C0" w:rsidRPr="002658C0">
        <w:rPr>
          <w:sz w:val="28"/>
          <w:szCs w:val="28"/>
        </w:rPr>
        <w:t>П</w:t>
      </w:r>
      <w:r w:rsidRPr="002658C0">
        <w:rPr>
          <w:sz w:val="28"/>
          <w:szCs w:val="28"/>
        </w:rPr>
        <w:t>ереч</w:t>
      </w:r>
      <w:r w:rsidR="002658C0" w:rsidRPr="002658C0">
        <w:rPr>
          <w:sz w:val="28"/>
          <w:szCs w:val="28"/>
        </w:rPr>
        <w:t>ень</w:t>
      </w:r>
      <w:r w:rsidRPr="002658C0">
        <w:rPr>
          <w:sz w:val="28"/>
          <w:szCs w:val="28"/>
        </w:rPr>
        <w:t xml:space="preserve"> типовых составов взаимосвязанных государственных услуг, предоставляемых органами исполнительной власти Ленинградской области на основании комплексного запроса</w:t>
      </w:r>
      <w:r w:rsidR="00DD5D5A" w:rsidRPr="002658C0">
        <w:rPr>
          <w:sz w:val="28"/>
          <w:szCs w:val="28"/>
        </w:rPr>
        <w:t>, а также поряд</w:t>
      </w:r>
      <w:r w:rsidR="002658C0">
        <w:rPr>
          <w:sz w:val="28"/>
          <w:szCs w:val="28"/>
        </w:rPr>
        <w:t>ок</w:t>
      </w:r>
      <w:r w:rsidR="00DD5D5A" w:rsidRPr="002658C0">
        <w:rPr>
          <w:sz w:val="28"/>
          <w:szCs w:val="28"/>
        </w:rPr>
        <w:t xml:space="preserve"> организации предоставления взаимосвязанных услуг в рамках типовых составов в многофункциональных центрах предоставления государственных и муниципальных услуг Ленинградской области.</w:t>
      </w:r>
    </w:p>
    <w:p w:rsidR="00A11E1D" w:rsidRDefault="00A11E1D" w:rsidP="00DD5D5A">
      <w:pPr>
        <w:ind w:firstLine="720"/>
        <w:jc w:val="both"/>
        <w:rPr>
          <w:sz w:val="28"/>
          <w:szCs w:val="28"/>
        </w:rPr>
      </w:pPr>
      <w:r>
        <w:rPr>
          <w:sz w:val="28"/>
          <w:szCs w:val="28"/>
        </w:rPr>
        <w:t>При определении составов жизненных ситуаций учитывались рекомендации Минэкономразвития России</w:t>
      </w:r>
      <w:r w:rsidR="000830C6">
        <w:rPr>
          <w:sz w:val="28"/>
          <w:szCs w:val="28"/>
        </w:rPr>
        <w:t xml:space="preserve"> протоколом Правительственной комиссии по проведению административной реформы от 09</w:t>
      </w:r>
      <w:r w:rsidR="001C4281">
        <w:rPr>
          <w:sz w:val="28"/>
          <w:szCs w:val="28"/>
        </w:rPr>
        <w:t>.09.</w:t>
      </w:r>
      <w:r w:rsidR="000830C6">
        <w:rPr>
          <w:sz w:val="28"/>
          <w:szCs w:val="28"/>
        </w:rPr>
        <w:t>2014 года № 14</w:t>
      </w:r>
      <w:r w:rsidR="000830C6" w:rsidRPr="000830C6">
        <w:rPr>
          <w:sz w:val="28"/>
          <w:szCs w:val="28"/>
        </w:rPr>
        <w:t>0</w:t>
      </w:r>
      <w:r w:rsidRPr="000830C6">
        <w:rPr>
          <w:sz w:val="28"/>
          <w:szCs w:val="28"/>
        </w:rPr>
        <w:t>:</w:t>
      </w:r>
    </w:p>
    <w:p w:rsidR="00A11E1D" w:rsidRPr="0085351E" w:rsidRDefault="00A11E1D" w:rsidP="00A11E1D">
      <w:pPr>
        <w:ind w:firstLine="720"/>
        <w:jc w:val="both"/>
        <w:rPr>
          <w:sz w:val="28"/>
          <w:szCs w:val="28"/>
        </w:rPr>
      </w:pPr>
      <w:r w:rsidRPr="00A11E1D">
        <w:rPr>
          <w:sz w:val="28"/>
          <w:szCs w:val="28"/>
        </w:rPr>
        <w:t>1</w:t>
      </w:r>
      <w:r w:rsidRPr="00D61016">
        <w:rPr>
          <w:sz w:val="26"/>
          <w:szCs w:val="26"/>
        </w:rPr>
        <w:tab/>
      </w:r>
      <w:r w:rsidRPr="0085351E">
        <w:rPr>
          <w:sz w:val="28"/>
          <w:szCs w:val="28"/>
        </w:rPr>
        <w:t>Рождение ребенка;</w:t>
      </w:r>
    </w:p>
    <w:p w:rsidR="00A11E1D" w:rsidRPr="0085351E" w:rsidRDefault="00A11E1D" w:rsidP="00A11E1D">
      <w:pPr>
        <w:ind w:firstLine="720"/>
        <w:jc w:val="both"/>
        <w:rPr>
          <w:sz w:val="28"/>
          <w:szCs w:val="28"/>
        </w:rPr>
      </w:pPr>
      <w:r w:rsidRPr="0085351E">
        <w:rPr>
          <w:sz w:val="28"/>
          <w:szCs w:val="28"/>
        </w:rPr>
        <w:t>2</w:t>
      </w:r>
      <w:r w:rsidRPr="0085351E">
        <w:rPr>
          <w:sz w:val="28"/>
          <w:szCs w:val="28"/>
        </w:rPr>
        <w:tab/>
        <w:t>Индивидуальное жилищное строительство;</w:t>
      </w:r>
    </w:p>
    <w:p w:rsidR="00A11E1D" w:rsidRPr="0085351E" w:rsidRDefault="00A11E1D" w:rsidP="00A11E1D">
      <w:pPr>
        <w:ind w:firstLine="720"/>
        <w:jc w:val="both"/>
        <w:rPr>
          <w:sz w:val="28"/>
          <w:szCs w:val="28"/>
        </w:rPr>
      </w:pPr>
      <w:r w:rsidRPr="0085351E">
        <w:rPr>
          <w:sz w:val="28"/>
          <w:szCs w:val="28"/>
        </w:rPr>
        <w:t>3</w:t>
      </w:r>
      <w:r w:rsidRPr="0085351E">
        <w:rPr>
          <w:sz w:val="28"/>
          <w:szCs w:val="28"/>
        </w:rPr>
        <w:tab/>
        <w:t>Открытие своего дела;</w:t>
      </w:r>
    </w:p>
    <w:p w:rsidR="00A11E1D" w:rsidRPr="0085351E" w:rsidRDefault="00A11E1D" w:rsidP="00A11E1D">
      <w:pPr>
        <w:ind w:firstLine="720"/>
        <w:jc w:val="both"/>
        <w:rPr>
          <w:sz w:val="28"/>
          <w:szCs w:val="28"/>
        </w:rPr>
      </w:pPr>
      <w:r w:rsidRPr="0085351E">
        <w:rPr>
          <w:sz w:val="28"/>
          <w:szCs w:val="28"/>
        </w:rPr>
        <w:t>4</w:t>
      </w:r>
      <w:r w:rsidRPr="0085351E">
        <w:rPr>
          <w:sz w:val="28"/>
          <w:szCs w:val="28"/>
        </w:rPr>
        <w:tab/>
        <w:t>Утрата документов;</w:t>
      </w:r>
    </w:p>
    <w:p w:rsidR="00A11E1D" w:rsidRPr="0085351E" w:rsidRDefault="00A11E1D" w:rsidP="00A11E1D">
      <w:pPr>
        <w:ind w:firstLine="720"/>
        <w:jc w:val="both"/>
        <w:rPr>
          <w:sz w:val="28"/>
          <w:szCs w:val="28"/>
        </w:rPr>
      </w:pPr>
      <w:r w:rsidRPr="0085351E">
        <w:rPr>
          <w:sz w:val="28"/>
          <w:szCs w:val="28"/>
        </w:rPr>
        <w:t>5</w:t>
      </w:r>
      <w:r w:rsidRPr="0085351E">
        <w:rPr>
          <w:sz w:val="28"/>
          <w:szCs w:val="28"/>
        </w:rPr>
        <w:tab/>
        <w:t>Выход на пенсию по старости;</w:t>
      </w:r>
    </w:p>
    <w:p w:rsidR="00A11E1D" w:rsidRPr="0085351E" w:rsidRDefault="00A11E1D" w:rsidP="00A11E1D">
      <w:pPr>
        <w:ind w:firstLine="720"/>
        <w:jc w:val="both"/>
        <w:rPr>
          <w:sz w:val="28"/>
          <w:szCs w:val="28"/>
        </w:rPr>
      </w:pPr>
      <w:r w:rsidRPr="0085351E">
        <w:rPr>
          <w:sz w:val="28"/>
          <w:szCs w:val="28"/>
        </w:rPr>
        <w:t>6</w:t>
      </w:r>
      <w:r w:rsidRPr="0085351E">
        <w:rPr>
          <w:sz w:val="28"/>
          <w:szCs w:val="28"/>
        </w:rPr>
        <w:tab/>
        <w:t>Смена места жительства;</w:t>
      </w:r>
    </w:p>
    <w:p w:rsidR="00A11E1D" w:rsidRPr="0085351E" w:rsidRDefault="00A11E1D" w:rsidP="00A11E1D">
      <w:pPr>
        <w:ind w:firstLine="720"/>
        <w:jc w:val="both"/>
        <w:rPr>
          <w:sz w:val="28"/>
          <w:szCs w:val="28"/>
        </w:rPr>
      </w:pPr>
      <w:r w:rsidRPr="0085351E">
        <w:rPr>
          <w:sz w:val="28"/>
          <w:szCs w:val="28"/>
        </w:rPr>
        <w:t>7</w:t>
      </w:r>
      <w:r w:rsidRPr="0085351E">
        <w:rPr>
          <w:sz w:val="28"/>
          <w:szCs w:val="28"/>
        </w:rPr>
        <w:tab/>
        <w:t>Перемена имени;</w:t>
      </w:r>
    </w:p>
    <w:p w:rsidR="00A11E1D" w:rsidRPr="0085351E" w:rsidRDefault="00A11E1D" w:rsidP="00A11E1D">
      <w:pPr>
        <w:ind w:firstLine="720"/>
        <w:jc w:val="both"/>
        <w:rPr>
          <w:sz w:val="28"/>
          <w:szCs w:val="28"/>
        </w:rPr>
      </w:pPr>
      <w:r w:rsidRPr="0085351E">
        <w:rPr>
          <w:sz w:val="28"/>
          <w:szCs w:val="28"/>
        </w:rPr>
        <w:t>8</w:t>
      </w:r>
      <w:r w:rsidRPr="0085351E">
        <w:rPr>
          <w:sz w:val="28"/>
          <w:szCs w:val="28"/>
        </w:rPr>
        <w:tab/>
      </w:r>
      <w:proofErr w:type="gramStart"/>
      <w:r w:rsidRPr="0085351E">
        <w:rPr>
          <w:sz w:val="28"/>
          <w:szCs w:val="28"/>
        </w:rPr>
        <w:t>Утрата</w:t>
      </w:r>
      <w:proofErr w:type="gramEnd"/>
      <w:r w:rsidRPr="0085351E">
        <w:rPr>
          <w:sz w:val="28"/>
          <w:szCs w:val="28"/>
        </w:rPr>
        <w:t xml:space="preserve"> близкого человека;</w:t>
      </w:r>
    </w:p>
    <w:p w:rsidR="00A11E1D" w:rsidRPr="0085351E" w:rsidRDefault="00A11E1D" w:rsidP="00A11E1D">
      <w:pPr>
        <w:ind w:firstLine="720"/>
        <w:jc w:val="both"/>
        <w:rPr>
          <w:sz w:val="28"/>
          <w:szCs w:val="28"/>
        </w:rPr>
      </w:pPr>
      <w:r w:rsidRPr="0085351E">
        <w:rPr>
          <w:sz w:val="28"/>
          <w:szCs w:val="28"/>
        </w:rPr>
        <w:t>9</w:t>
      </w:r>
      <w:r w:rsidRPr="0085351E">
        <w:rPr>
          <w:sz w:val="28"/>
          <w:szCs w:val="28"/>
        </w:rPr>
        <w:tab/>
        <w:t>Приобретение жилого помещения.</w:t>
      </w:r>
    </w:p>
    <w:p w:rsidR="00A11E1D" w:rsidRDefault="00A11E1D" w:rsidP="00A11E1D">
      <w:pPr>
        <w:ind w:firstLine="720"/>
        <w:jc w:val="both"/>
        <w:rPr>
          <w:sz w:val="28"/>
          <w:szCs w:val="28"/>
        </w:rPr>
      </w:pPr>
      <w:r>
        <w:rPr>
          <w:sz w:val="28"/>
          <w:szCs w:val="28"/>
        </w:rPr>
        <w:t>С учетом социальной актуальности состав дополнен жизненной ситуацией «</w:t>
      </w:r>
      <w:r w:rsidRPr="00A11E1D">
        <w:rPr>
          <w:sz w:val="28"/>
          <w:szCs w:val="28"/>
        </w:rPr>
        <w:t xml:space="preserve">Достижение </w:t>
      </w:r>
      <w:proofErr w:type="spellStart"/>
      <w:r w:rsidRPr="00A11E1D">
        <w:rPr>
          <w:sz w:val="28"/>
          <w:szCs w:val="28"/>
        </w:rPr>
        <w:t>предпенсионного</w:t>
      </w:r>
      <w:proofErr w:type="spellEnd"/>
      <w:r w:rsidRPr="00A11E1D">
        <w:rPr>
          <w:sz w:val="28"/>
          <w:szCs w:val="28"/>
        </w:rPr>
        <w:t xml:space="preserve"> возраста</w:t>
      </w:r>
      <w:r>
        <w:rPr>
          <w:sz w:val="28"/>
          <w:szCs w:val="28"/>
        </w:rPr>
        <w:t>».</w:t>
      </w:r>
    </w:p>
    <w:p w:rsidR="00867C7E" w:rsidRPr="002658C0" w:rsidRDefault="00A11E1D" w:rsidP="00A11E1D">
      <w:pPr>
        <w:ind w:firstLine="720"/>
        <w:jc w:val="both"/>
        <w:rPr>
          <w:sz w:val="28"/>
          <w:szCs w:val="28"/>
        </w:rPr>
      </w:pPr>
      <w:r>
        <w:rPr>
          <w:sz w:val="28"/>
          <w:szCs w:val="28"/>
        </w:rPr>
        <w:lastRenderedPageBreak/>
        <w:t xml:space="preserve">При формировании Перечня </w:t>
      </w:r>
      <w:r w:rsidR="00437F08">
        <w:rPr>
          <w:sz w:val="28"/>
          <w:szCs w:val="28"/>
        </w:rPr>
        <w:t>Комитет</w:t>
      </w:r>
      <w:r>
        <w:rPr>
          <w:sz w:val="28"/>
          <w:szCs w:val="28"/>
        </w:rPr>
        <w:t xml:space="preserve"> в ряде случаев расширил состав услуг Перечня по отдельным жизненным ситуациям, исходя из практики работы МФЦ и интересов жителей Ленинградской области.</w:t>
      </w:r>
      <w:r w:rsidR="00867C7E">
        <w:rPr>
          <w:sz w:val="28"/>
          <w:szCs w:val="28"/>
        </w:rPr>
        <w:t xml:space="preserve"> </w:t>
      </w:r>
    </w:p>
    <w:p w:rsidR="0056709A" w:rsidRPr="002658C0" w:rsidRDefault="0056709A" w:rsidP="0056709A">
      <w:pPr>
        <w:ind w:firstLine="720"/>
        <w:jc w:val="both"/>
        <w:rPr>
          <w:sz w:val="28"/>
          <w:szCs w:val="28"/>
        </w:rPr>
      </w:pPr>
      <w:r w:rsidRPr="002658C0">
        <w:rPr>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а также положений, способствующих возникновению необоснованных расходов субъектов предпринимательской деятельности и инвестиционной деятельности, областного бюджета Ленинградской области.</w:t>
      </w:r>
    </w:p>
    <w:p w:rsidR="0039338F" w:rsidRDefault="0039338F" w:rsidP="0039338F">
      <w:pPr>
        <w:ind w:firstLine="720"/>
        <w:jc w:val="both"/>
        <w:rPr>
          <w:sz w:val="28"/>
          <w:szCs w:val="28"/>
        </w:rPr>
      </w:pPr>
      <w:r w:rsidRPr="002658C0">
        <w:rPr>
          <w:sz w:val="28"/>
          <w:szCs w:val="28"/>
        </w:rPr>
        <w:t>Принятие представляемого Проекта не потребует отмены нормативно-правовых актов Ленинградской области.</w:t>
      </w:r>
    </w:p>
    <w:p w:rsidR="00904596" w:rsidRDefault="00904596" w:rsidP="00904596">
      <w:pPr>
        <w:ind w:firstLine="720"/>
        <w:jc w:val="both"/>
        <w:rPr>
          <w:sz w:val="28"/>
          <w:szCs w:val="28"/>
        </w:rPr>
      </w:pPr>
      <w:r w:rsidRPr="00625F98">
        <w:rPr>
          <w:sz w:val="28"/>
          <w:szCs w:val="28"/>
        </w:rPr>
        <w:t>В целях</w:t>
      </w:r>
      <w:r w:rsidR="001F145A" w:rsidRPr="00625F98">
        <w:rPr>
          <w:sz w:val="28"/>
          <w:szCs w:val="28"/>
        </w:rPr>
        <w:t xml:space="preserve"> организации перехода на предоставление государственных услуг по комплексным запросам предусмотрено</w:t>
      </w:r>
      <w:r w:rsidRPr="00625F98">
        <w:rPr>
          <w:sz w:val="28"/>
          <w:szCs w:val="28"/>
        </w:rPr>
        <w:t xml:space="preserve"> дополнени</w:t>
      </w:r>
      <w:r w:rsidR="001F145A" w:rsidRPr="00625F98">
        <w:rPr>
          <w:sz w:val="28"/>
          <w:szCs w:val="28"/>
        </w:rPr>
        <w:t>е</w:t>
      </w:r>
      <w:r w:rsidRPr="00625F98">
        <w:rPr>
          <w:sz w:val="28"/>
          <w:szCs w:val="28"/>
        </w:rPr>
        <w:t xml:space="preserve"> административных регламентов предоставления государственных услуг </w:t>
      </w:r>
      <w:r w:rsidR="00625F98">
        <w:rPr>
          <w:sz w:val="28"/>
          <w:szCs w:val="28"/>
        </w:rPr>
        <w:t>положениями, определяющими условия и особенности</w:t>
      </w:r>
      <w:r w:rsidRPr="00625F98">
        <w:rPr>
          <w:sz w:val="28"/>
          <w:szCs w:val="28"/>
        </w:rPr>
        <w:t xml:space="preserve"> предоставления двух и более государственных и (или) муниципальных услуг при однократном обращении заявителя</w:t>
      </w:r>
      <w:r w:rsidR="001F145A" w:rsidRPr="00625F98">
        <w:rPr>
          <w:sz w:val="28"/>
          <w:szCs w:val="28"/>
        </w:rPr>
        <w:t>.</w:t>
      </w:r>
      <w:r w:rsidRPr="00625F98">
        <w:rPr>
          <w:sz w:val="28"/>
          <w:szCs w:val="28"/>
        </w:rPr>
        <w:t xml:space="preserve"> Комитетом подготовлены изменения в Порядок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утвержденный постановлением Правительства Ленинградской области от 05.03.2011 № 42.</w:t>
      </w:r>
      <w:r w:rsidR="00625F98" w:rsidRPr="00625F98">
        <w:rPr>
          <w:sz w:val="28"/>
          <w:szCs w:val="28"/>
        </w:rPr>
        <w:t xml:space="preserve"> </w:t>
      </w:r>
      <w:r w:rsidR="00625F98">
        <w:rPr>
          <w:sz w:val="28"/>
          <w:szCs w:val="28"/>
        </w:rPr>
        <w:t>Планируемый к установлению органам исполнительной власти Ленинградской области срок приведения административных регламентов в соответствие с требованиями обновленного Порядка – 01.05.2019</w:t>
      </w:r>
      <w:r w:rsidR="001C4281">
        <w:rPr>
          <w:sz w:val="28"/>
          <w:szCs w:val="28"/>
        </w:rPr>
        <w:t xml:space="preserve"> года</w:t>
      </w:r>
      <w:r w:rsidR="00625F98">
        <w:rPr>
          <w:sz w:val="28"/>
          <w:szCs w:val="28"/>
        </w:rPr>
        <w:t>.</w:t>
      </w:r>
    </w:p>
    <w:p w:rsidR="00867C7E" w:rsidRDefault="00867C7E" w:rsidP="0039338F">
      <w:pPr>
        <w:ind w:firstLine="720"/>
        <w:jc w:val="both"/>
        <w:rPr>
          <w:sz w:val="28"/>
          <w:szCs w:val="28"/>
        </w:rPr>
      </w:pPr>
      <w:proofErr w:type="gramStart"/>
      <w:r>
        <w:rPr>
          <w:sz w:val="28"/>
          <w:szCs w:val="28"/>
        </w:rPr>
        <w:t>К н</w:t>
      </w:r>
      <w:r w:rsidRPr="002658C0">
        <w:rPr>
          <w:sz w:val="28"/>
          <w:szCs w:val="28"/>
        </w:rPr>
        <w:t>ача</w:t>
      </w:r>
      <w:r>
        <w:rPr>
          <w:sz w:val="28"/>
          <w:szCs w:val="28"/>
        </w:rPr>
        <w:t>лу</w:t>
      </w:r>
      <w:r w:rsidRPr="002658C0">
        <w:rPr>
          <w:sz w:val="28"/>
          <w:szCs w:val="28"/>
        </w:rPr>
        <w:t xml:space="preserve"> предоставлени</w:t>
      </w:r>
      <w:r>
        <w:rPr>
          <w:sz w:val="28"/>
          <w:szCs w:val="28"/>
        </w:rPr>
        <w:t>я</w:t>
      </w:r>
      <w:r w:rsidRPr="002658C0">
        <w:rPr>
          <w:sz w:val="28"/>
          <w:szCs w:val="28"/>
        </w:rPr>
        <w:t xml:space="preserve"> услуг в </w:t>
      </w:r>
      <w:r>
        <w:rPr>
          <w:sz w:val="28"/>
          <w:szCs w:val="28"/>
        </w:rPr>
        <w:t>соответствии с Перечнем с 01</w:t>
      </w:r>
      <w:r w:rsidR="001C4281">
        <w:rPr>
          <w:sz w:val="28"/>
          <w:szCs w:val="28"/>
        </w:rPr>
        <w:t>.01.</w:t>
      </w:r>
      <w:r w:rsidRPr="002658C0">
        <w:rPr>
          <w:sz w:val="28"/>
          <w:szCs w:val="28"/>
        </w:rPr>
        <w:t>2020 года</w:t>
      </w:r>
      <w:r>
        <w:rPr>
          <w:sz w:val="28"/>
          <w:szCs w:val="28"/>
        </w:rPr>
        <w:t xml:space="preserve"> </w:t>
      </w:r>
      <w:r w:rsidR="00625F98">
        <w:rPr>
          <w:sz w:val="28"/>
          <w:szCs w:val="28"/>
        </w:rPr>
        <w:t>планируется</w:t>
      </w:r>
      <w:r>
        <w:rPr>
          <w:sz w:val="28"/>
          <w:szCs w:val="28"/>
        </w:rPr>
        <w:t xml:space="preserve"> актуализация постановления Правительства Ленинградской области от 22.04.2015 № 122 «О</w:t>
      </w:r>
      <w:r w:rsidRPr="00867C7E">
        <w:rPr>
          <w:sz w:val="28"/>
          <w:szCs w:val="28"/>
        </w:rPr>
        <w:t>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утратившими силу отдельных постановлений Правительства Ленинградской области</w:t>
      </w:r>
      <w:r w:rsidR="001706A5">
        <w:rPr>
          <w:sz w:val="28"/>
          <w:szCs w:val="28"/>
        </w:rPr>
        <w:t>»</w:t>
      </w:r>
      <w:r w:rsidRPr="002658C0">
        <w:rPr>
          <w:sz w:val="28"/>
          <w:szCs w:val="28"/>
        </w:rPr>
        <w:t>.</w:t>
      </w:r>
      <w:proofErr w:type="gramEnd"/>
    </w:p>
    <w:p w:rsidR="0031648B" w:rsidRPr="003026C5" w:rsidRDefault="0031648B" w:rsidP="003026C5">
      <w:pPr>
        <w:pStyle w:val="ad"/>
        <w:spacing w:after="0" w:line="240" w:lineRule="auto"/>
        <w:jc w:val="both"/>
        <w:rPr>
          <w:rFonts w:ascii="Times New Roman" w:hAnsi="Times New Roman"/>
          <w:sz w:val="28"/>
          <w:szCs w:val="28"/>
        </w:rPr>
      </w:pPr>
    </w:p>
    <w:p w:rsidR="0056709A" w:rsidRPr="002658C0" w:rsidRDefault="0056709A" w:rsidP="0039338F">
      <w:pPr>
        <w:rPr>
          <w:sz w:val="28"/>
          <w:szCs w:val="28"/>
        </w:rPr>
      </w:pPr>
    </w:p>
    <w:p w:rsidR="0039338F" w:rsidRPr="002658C0" w:rsidRDefault="0039338F" w:rsidP="0039338F">
      <w:pPr>
        <w:rPr>
          <w:sz w:val="28"/>
          <w:szCs w:val="28"/>
        </w:rPr>
      </w:pPr>
      <w:r w:rsidRPr="002658C0">
        <w:rPr>
          <w:sz w:val="28"/>
          <w:szCs w:val="28"/>
        </w:rPr>
        <w:t xml:space="preserve">Заместитель Председателя </w:t>
      </w:r>
    </w:p>
    <w:p w:rsidR="0039338F" w:rsidRPr="002658C0" w:rsidRDefault="0039338F" w:rsidP="0039338F">
      <w:pPr>
        <w:rPr>
          <w:sz w:val="28"/>
          <w:szCs w:val="28"/>
        </w:rPr>
      </w:pPr>
      <w:r w:rsidRPr="002658C0">
        <w:rPr>
          <w:sz w:val="28"/>
          <w:szCs w:val="28"/>
        </w:rPr>
        <w:t xml:space="preserve">Правительства Ленинградской области – </w:t>
      </w:r>
    </w:p>
    <w:p w:rsidR="0039338F" w:rsidRPr="002658C0" w:rsidRDefault="0039338F" w:rsidP="0039338F">
      <w:pPr>
        <w:rPr>
          <w:sz w:val="28"/>
          <w:szCs w:val="28"/>
        </w:rPr>
      </w:pPr>
      <w:r w:rsidRPr="002658C0">
        <w:rPr>
          <w:sz w:val="28"/>
          <w:szCs w:val="28"/>
        </w:rPr>
        <w:t xml:space="preserve">председатель комитета экономического развития </w:t>
      </w:r>
    </w:p>
    <w:p w:rsidR="0039338F" w:rsidRPr="002658C0" w:rsidRDefault="0039338F" w:rsidP="0039338F">
      <w:pPr>
        <w:rPr>
          <w:sz w:val="28"/>
          <w:szCs w:val="28"/>
        </w:rPr>
      </w:pPr>
      <w:r w:rsidRPr="002658C0">
        <w:rPr>
          <w:sz w:val="28"/>
          <w:szCs w:val="28"/>
        </w:rPr>
        <w:t xml:space="preserve">и инвестиционной деятельности                                                                              </w:t>
      </w:r>
      <w:proofErr w:type="spellStart"/>
      <w:r w:rsidRPr="002658C0">
        <w:rPr>
          <w:sz w:val="28"/>
          <w:szCs w:val="28"/>
        </w:rPr>
        <w:t>Д.Ялов</w:t>
      </w:r>
      <w:proofErr w:type="spellEnd"/>
    </w:p>
    <w:p w:rsidR="0039338F" w:rsidRPr="002658C0" w:rsidRDefault="0039338F" w:rsidP="0039338F">
      <w:pPr>
        <w:rPr>
          <w:sz w:val="16"/>
          <w:szCs w:val="16"/>
        </w:rPr>
      </w:pPr>
    </w:p>
    <w:p w:rsidR="0039338F" w:rsidRPr="002658C0" w:rsidRDefault="0039338F" w:rsidP="0039338F">
      <w:pPr>
        <w:rPr>
          <w:sz w:val="16"/>
          <w:szCs w:val="16"/>
        </w:rPr>
      </w:pPr>
    </w:p>
    <w:p w:rsidR="00437F08" w:rsidRDefault="00437F08" w:rsidP="0039338F">
      <w:pPr>
        <w:rPr>
          <w:sz w:val="16"/>
          <w:szCs w:val="16"/>
        </w:rPr>
      </w:pPr>
    </w:p>
    <w:p w:rsidR="00437F08" w:rsidRDefault="00437F08" w:rsidP="0039338F">
      <w:pPr>
        <w:rPr>
          <w:sz w:val="16"/>
          <w:szCs w:val="16"/>
        </w:rPr>
      </w:pPr>
    </w:p>
    <w:p w:rsidR="00437F08" w:rsidRDefault="00437F08" w:rsidP="0039338F">
      <w:pPr>
        <w:rPr>
          <w:sz w:val="16"/>
          <w:szCs w:val="16"/>
        </w:rPr>
      </w:pPr>
    </w:p>
    <w:p w:rsidR="00437F08" w:rsidRDefault="00437F08" w:rsidP="0039338F">
      <w:pPr>
        <w:rPr>
          <w:sz w:val="16"/>
          <w:szCs w:val="16"/>
        </w:rPr>
      </w:pPr>
    </w:p>
    <w:p w:rsidR="00437F08" w:rsidRDefault="00437F08" w:rsidP="0039338F">
      <w:pPr>
        <w:rPr>
          <w:sz w:val="16"/>
          <w:szCs w:val="16"/>
        </w:rPr>
      </w:pPr>
    </w:p>
    <w:p w:rsidR="00437F08" w:rsidRDefault="00437F08" w:rsidP="0039338F">
      <w:pPr>
        <w:rPr>
          <w:sz w:val="16"/>
          <w:szCs w:val="16"/>
        </w:rPr>
      </w:pPr>
    </w:p>
    <w:p w:rsidR="00437F08" w:rsidRDefault="00437F08" w:rsidP="0039338F">
      <w:pPr>
        <w:rPr>
          <w:sz w:val="16"/>
          <w:szCs w:val="16"/>
        </w:rPr>
      </w:pPr>
    </w:p>
    <w:p w:rsidR="00437F08" w:rsidRDefault="00437F08" w:rsidP="0039338F">
      <w:pPr>
        <w:rPr>
          <w:sz w:val="16"/>
          <w:szCs w:val="16"/>
        </w:rPr>
      </w:pPr>
    </w:p>
    <w:p w:rsidR="001706A5" w:rsidRPr="002658C0" w:rsidRDefault="001706A5" w:rsidP="0039338F">
      <w:pPr>
        <w:rPr>
          <w:sz w:val="16"/>
          <w:szCs w:val="16"/>
        </w:rPr>
      </w:pPr>
    </w:p>
    <w:p w:rsidR="0039338F" w:rsidRPr="002658C0" w:rsidRDefault="0039338F" w:rsidP="0039338F">
      <w:pPr>
        <w:rPr>
          <w:sz w:val="16"/>
          <w:szCs w:val="16"/>
        </w:rPr>
      </w:pPr>
    </w:p>
    <w:p w:rsidR="0039338F" w:rsidRPr="002658C0" w:rsidRDefault="0039338F" w:rsidP="0039338F">
      <w:pPr>
        <w:rPr>
          <w:sz w:val="20"/>
          <w:szCs w:val="20"/>
        </w:rPr>
        <w:sectPr w:rsidR="0039338F" w:rsidRPr="002658C0" w:rsidSect="0056709A">
          <w:pgSz w:w="11906" w:h="16838"/>
          <w:pgMar w:top="1134" w:right="567" w:bottom="1134" w:left="1134" w:header="709" w:footer="709" w:gutter="0"/>
          <w:cols w:space="708"/>
          <w:docGrid w:linePitch="360"/>
        </w:sectPr>
      </w:pPr>
      <w:r w:rsidRPr="002658C0">
        <w:rPr>
          <w:sz w:val="16"/>
          <w:szCs w:val="16"/>
        </w:rPr>
        <w:t>Исп. Павлова Ю.А. (611-49-56, 19</w:t>
      </w:r>
      <w:r w:rsidR="0056709A" w:rsidRPr="002658C0">
        <w:rPr>
          <w:sz w:val="16"/>
          <w:szCs w:val="16"/>
        </w:rPr>
        <w:t>-</w:t>
      </w:r>
      <w:r w:rsidRPr="002658C0">
        <w:rPr>
          <w:sz w:val="16"/>
          <w:szCs w:val="16"/>
        </w:rPr>
        <w:t>87, yua_pavlova@lenreg.ru)</w:t>
      </w:r>
    </w:p>
    <w:p w:rsidR="0085351E" w:rsidRPr="0039338F" w:rsidRDefault="0085351E" w:rsidP="0085351E">
      <w:pPr>
        <w:jc w:val="center"/>
        <w:rPr>
          <w:b/>
          <w:sz w:val="28"/>
          <w:szCs w:val="28"/>
        </w:rPr>
      </w:pPr>
      <w:r w:rsidRPr="0039338F">
        <w:rPr>
          <w:b/>
          <w:sz w:val="28"/>
          <w:szCs w:val="28"/>
        </w:rPr>
        <w:lastRenderedPageBreak/>
        <w:t>ТЕХНИКО-ЭКОНОМИЧЕСКОЕ ОБОСНОВАНИЕ</w:t>
      </w:r>
    </w:p>
    <w:p w:rsidR="0085351E" w:rsidRDefault="007C476A" w:rsidP="0085351E">
      <w:pPr>
        <w:widowControl/>
        <w:jc w:val="center"/>
        <w:rPr>
          <w:rFonts w:eastAsia="Calibri"/>
          <w:b/>
          <w:sz w:val="28"/>
          <w:szCs w:val="28"/>
        </w:rPr>
      </w:pPr>
      <w:r w:rsidRPr="007C476A">
        <w:rPr>
          <w:b/>
          <w:sz w:val="28"/>
          <w:szCs w:val="28"/>
        </w:rPr>
        <w:t xml:space="preserve">к проекту постановления Правительства Ленинградской области </w:t>
      </w:r>
      <w:r w:rsidRPr="007C476A">
        <w:rPr>
          <w:b/>
          <w:sz w:val="28"/>
          <w:szCs w:val="28"/>
        </w:rPr>
        <w:br/>
      </w:r>
      <w:r w:rsidRPr="007C476A">
        <w:rPr>
          <w:b/>
          <w:sz w:val="28"/>
        </w:rPr>
        <w:t>«</w:t>
      </w:r>
      <w:r w:rsidR="0085351E" w:rsidRPr="00B54A40">
        <w:rPr>
          <w:b/>
          <w:sz w:val="28"/>
        </w:rPr>
        <w:t>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на основании комплексного запроса</w:t>
      </w:r>
      <w:r w:rsidR="0085351E">
        <w:rPr>
          <w:b/>
          <w:sz w:val="28"/>
        </w:rPr>
        <w:t>,</w:t>
      </w:r>
      <w:r w:rsidR="0085351E" w:rsidRPr="00B54A40">
        <w:rPr>
          <w:b/>
          <w:sz w:val="28"/>
          <w:szCs w:val="28"/>
        </w:rPr>
        <w:t xml:space="preserve"> и порядка организации их предоставления в многофункциональных центрах </w:t>
      </w:r>
      <w:r w:rsidR="0085351E" w:rsidRPr="00B54A40">
        <w:rPr>
          <w:rFonts w:eastAsia="Calibri"/>
          <w:b/>
          <w:sz w:val="28"/>
          <w:szCs w:val="28"/>
          <w:lang w:eastAsia="en-US"/>
        </w:rPr>
        <w:t>предоставления государственных и муниципальных усл</w:t>
      </w:r>
      <w:r w:rsidR="0085351E" w:rsidRPr="00B54A40">
        <w:rPr>
          <w:rFonts w:eastAsia="Calibri"/>
          <w:b/>
          <w:sz w:val="28"/>
          <w:szCs w:val="28"/>
        </w:rPr>
        <w:t xml:space="preserve">уг </w:t>
      </w:r>
    </w:p>
    <w:p w:rsidR="007C476A" w:rsidRPr="007C476A" w:rsidRDefault="0085351E" w:rsidP="0085351E">
      <w:pPr>
        <w:widowControl/>
        <w:jc w:val="center"/>
        <w:rPr>
          <w:sz w:val="28"/>
          <w:szCs w:val="28"/>
        </w:rPr>
      </w:pPr>
      <w:r w:rsidRPr="00B54A40">
        <w:rPr>
          <w:rFonts w:eastAsia="Calibri"/>
          <w:b/>
          <w:sz w:val="28"/>
          <w:szCs w:val="28"/>
        </w:rPr>
        <w:t>Ленинградской области</w:t>
      </w:r>
      <w:r w:rsidR="007C476A" w:rsidRPr="007C476A">
        <w:rPr>
          <w:rFonts w:eastAsia="Calibri"/>
          <w:b/>
          <w:sz w:val="28"/>
          <w:szCs w:val="28"/>
        </w:rPr>
        <w:t xml:space="preserve">» </w:t>
      </w:r>
      <w:r w:rsidR="007C476A" w:rsidRPr="007C476A">
        <w:rPr>
          <w:b/>
          <w:sz w:val="28"/>
          <w:szCs w:val="28"/>
        </w:rPr>
        <w:t xml:space="preserve">(далее – </w:t>
      </w:r>
      <w:r w:rsidR="00867C7E" w:rsidRPr="00867C7E">
        <w:rPr>
          <w:b/>
          <w:sz w:val="28"/>
          <w:szCs w:val="28"/>
        </w:rPr>
        <w:t>Проект, Перечень, МФЦ</w:t>
      </w:r>
      <w:r w:rsidR="007C476A" w:rsidRPr="007C476A">
        <w:rPr>
          <w:b/>
          <w:sz w:val="28"/>
          <w:szCs w:val="28"/>
        </w:rPr>
        <w:t>)</w:t>
      </w:r>
    </w:p>
    <w:p w:rsidR="0039338F" w:rsidRPr="00732674" w:rsidRDefault="0039338F" w:rsidP="0039338F">
      <w:pPr>
        <w:pStyle w:val="ConsPlusTitle"/>
        <w:jc w:val="center"/>
        <w:rPr>
          <w:rFonts w:ascii="Times New Roman" w:hAnsi="Times New Roman" w:cs="Times New Roman"/>
          <w:bCs/>
          <w:sz w:val="28"/>
          <w:szCs w:val="28"/>
          <w:highlight w:val="yellow"/>
        </w:rPr>
      </w:pPr>
    </w:p>
    <w:p w:rsidR="00BD6BE5" w:rsidRDefault="0039338F" w:rsidP="0039338F">
      <w:pPr>
        <w:pStyle w:val="ConsPlusTitle"/>
        <w:ind w:firstLine="720"/>
        <w:jc w:val="both"/>
        <w:rPr>
          <w:rFonts w:ascii="Times New Roman" w:hAnsi="Times New Roman" w:cs="Times New Roman"/>
          <w:b w:val="0"/>
          <w:sz w:val="28"/>
          <w:szCs w:val="28"/>
        </w:rPr>
      </w:pPr>
      <w:r w:rsidRPr="002658C0">
        <w:rPr>
          <w:rFonts w:ascii="Times New Roman" w:hAnsi="Times New Roman" w:cs="Times New Roman"/>
          <w:b w:val="0"/>
          <w:sz w:val="28"/>
          <w:szCs w:val="28"/>
        </w:rPr>
        <w:t xml:space="preserve">Принятие </w:t>
      </w:r>
      <w:r w:rsidR="002658C0">
        <w:rPr>
          <w:rFonts w:ascii="Times New Roman" w:hAnsi="Times New Roman" w:cs="Times New Roman"/>
          <w:b w:val="0"/>
          <w:sz w:val="28"/>
          <w:szCs w:val="28"/>
        </w:rPr>
        <w:t>П</w:t>
      </w:r>
      <w:r w:rsidRPr="002658C0">
        <w:rPr>
          <w:rFonts w:ascii="Times New Roman" w:hAnsi="Times New Roman" w:cs="Times New Roman"/>
          <w:b w:val="0"/>
          <w:sz w:val="28"/>
          <w:szCs w:val="28"/>
        </w:rPr>
        <w:t>роекта потребует выделения дополнительных средств из областного бюджета.</w:t>
      </w:r>
      <w:r w:rsidR="001E5CF1" w:rsidRPr="002658C0">
        <w:rPr>
          <w:rFonts w:ascii="Times New Roman" w:hAnsi="Times New Roman" w:cs="Times New Roman"/>
          <w:b w:val="0"/>
          <w:sz w:val="28"/>
          <w:szCs w:val="28"/>
        </w:rPr>
        <w:t xml:space="preserve"> Основными статьями затрат станет доработка </w:t>
      </w:r>
      <w:r w:rsidR="001E5CF1" w:rsidRPr="002658C0">
        <w:rPr>
          <w:rFonts w:ascii="Times New Roman" w:hAnsi="Times New Roman"/>
          <w:b w:val="0"/>
          <w:sz w:val="28"/>
          <w:szCs w:val="28"/>
        </w:rPr>
        <w:t>автоматизированной информационной системы обеспечения деятельности многофункциональных центров для предоставления услуг</w:t>
      </w:r>
      <w:r w:rsidR="001E5CF1" w:rsidRPr="002658C0">
        <w:rPr>
          <w:rFonts w:ascii="Times New Roman" w:hAnsi="Times New Roman"/>
          <w:sz w:val="28"/>
          <w:szCs w:val="28"/>
        </w:rPr>
        <w:t xml:space="preserve"> </w:t>
      </w:r>
      <w:r w:rsidR="001E5CF1" w:rsidRPr="002658C0">
        <w:rPr>
          <w:rFonts w:ascii="Times New Roman" w:hAnsi="Times New Roman"/>
          <w:b w:val="0"/>
          <w:sz w:val="28"/>
          <w:szCs w:val="28"/>
        </w:rPr>
        <w:t>(далее</w:t>
      </w:r>
      <w:r w:rsidR="001E5CF1" w:rsidRPr="002658C0">
        <w:rPr>
          <w:rFonts w:ascii="Times New Roman" w:hAnsi="Times New Roman"/>
          <w:sz w:val="28"/>
          <w:szCs w:val="28"/>
        </w:rPr>
        <w:t xml:space="preserve"> - </w:t>
      </w:r>
      <w:r w:rsidR="001E5CF1" w:rsidRPr="002658C0">
        <w:rPr>
          <w:rFonts w:ascii="Times New Roman" w:hAnsi="Times New Roman" w:cs="Times New Roman"/>
          <w:b w:val="0"/>
          <w:sz w:val="28"/>
          <w:szCs w:val="28"/>
        </w:rPr>
        <w:t>АИС МФЦ) в части доработки услуг и разработки функционала, обеспечивающего предоставления услуг в рамках комплектного запроса, также потребуется доработка межведомственных механизмов взаимодействия в рамках АИС МФЦ</w:t>
      </w:r>
      <w:r w:rsidR="00867C7E">
        <w:rPr>
          <w:rFonts w:ascii="Times New Roman" w:hAnsi="Times New Roman" w:cs="Times New Roman"/>
          <w:b w:val="0"/>
          <w:sz w:val="28"/>
          <w:szCs w:val="28"/>
        </w:rPr>
        <w:t xml:space="preserve"> в отношении услуг Перечня</w:t>
      </w:r>
      <w:r w:rsidR="001E5CF1" w:rsidRPr="002658C0">
        <w:rPr>
          <w:rFonts w:ascii="Times New Roman" w:hAnsi="Times New Roman" w:cs="Times New Roman"/>
          <w:b w:val="0"/>
          <w:sz w:val="28"/>
          <w:szCs w:val="28"/>
        </w:rPr>
        <w:t xml:space="preserve">. </w:t>
      </w:r>
    </w:p>
    <w:p w:rsidR="00D8348D" w:rsidRPr="002658C0" w:rsidRDefault="00D8348D" w:rsidP="0039338F">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Также потребуются трудозатраты</w:t>
      </w:r>
      <w:r w:rsidR="00A11E1D">
        <w:rPr>
          <w:rFonts w:ascii="Times New Roman" w:hAnsi="Times New Roman" w:cs="Times New Roman"/>
          <w:b w:val="0"/>
          <w:sz w:val="28"/>
          <w:szCs w:val="28"/>
        </w:rPr>
        <w:t xml:space="preserve"> со стороны сотрудников администрации Ленинградской области</w:t>
      </w:r>
      <w:r w:rsidR="00867C7E">
        <w:rPr>
          <w:rFonts w:ascii="Times New Roman" w:hAnsi="Times New Roman" w:cs="Times New Roman"/>
          <w:b w:val="0"/>
          <w:sz w:val="28"/>
          <w:szCs w:val="28"/>
        </w:rPr>
        <w:t xml:space="preserve"> и работников МФЦ</w:t>
      </w:r>
      <w:r>
        <w:rPr>
          <w:rFonts w:ascii="Times New Roman" w:hAnsi="Times New Roman" w:cs="Times New Roman"/>
          <w:b w:val="0"/>
          <w:sz w:val="28"/>
          <w:szCs w:val="28"/>
        </w:rPr>
        <w:t xml:space="preserve">, связанные с необходимостью </w:t>
      </w:r>
      <w:proofErr w:type="gramStart"/>
      <w:r>
        <w:rPr>
          <w:rFonts w:ascii="Times New Roman" w:hAnsi="Times New Roman" w:cs="Times New Roman"/>
          <w:b w:val="0"/>
          <w:sz w:val="28"/>
          <w:szCs w:val="28"/>
        </w:rPr>
        <w:t>приведения действующих административных регламентов предоставления государственных услуг Ленинградской области</w:t>
      </w:r>
      <w:proofErr w:type="gramEnd"/>
      <w:r w:rsidR="00867C7E">
        <w:rPr>
          <w:rFonts w:ascii="Times New Roman" w:hAnsi="Times New Roman" w:cs="Times New Roman"/>
          <w:b w:val="0"/>
          <w:sz w:val="28"/>
          <w:szCs w:val="28"/>
        </w:rPr>
        <w:t xml:space="preserve"> и иных правовых актов</w:t>
      </w:r>
      <w:r>
        <w:rPr>
          <w:rFonts w:ascii="Times New Roman" w:hAnsi="Times New Roman" w:cs="Times New Roman"/>
          <w:b w:val="0"/>
          <w:sz w:val="28"/>
          <w:szCs w:val="28"/>
        </w:rPr>
        <w:t xml:space="preserve"> </w:t>
      </w:r>
      <w:r w:rsidR="00A11E1D">
        <w:rPr>
          <w:rFonts w:ascii="Times New Roman" w:hAnsi="Times New Roman" w:cs="Times New Roman"/>
          <w:b w:val="0"/>
          <w:sz w:val="28"/>
          <w:szCs w:val="28"/>
        </w:rPr>
        <w:t>в соответствие с требованиями Проекта.</w:t>
      </w:r>
    </w:p>
    <w:p w:rsidR="001E5CF1" w:rsidRPr="002658C0" w:rsidRDefault="001E5CF1" w:rsidP="0039338F">
      <w:pPr>
        <w:pStyle w:val="ConsPlusTitle"/>
        <w:ind w:firstLine="720"/>
        <w:jc w:val="both"/>
        <w:rPr>
          <w:rFonts w:ascii="Times New Roman" w:hAnsi="Times New Roman" w:cs="Times New Roman"/>
          <w:b w:val="0"/>
          <w:sz w:val="28"/>
          <w:szCs w:val="28"/>
        </w:rPr>
      </w:pPr>
      <w:r w:rsidRPr="002658C0">
        <w:rPr>
          <w:rFonts w:ascii="Times New Roman" w:hAnsi="Times New Roman" w:cs="Times New Roman"/>
          <w:b w:val="0"/>
          <w:sz w:val="28"/>
          <w:szCs w:val="28"/>
        </w:rPr>
        <w:t>Расчет объемов может быть определен путем запроса коммерческих предложен</w:t>
      </w:r>
      <w:r w:rsidR="002658C0">
        <w:rPr>
          <w:rFonts w:ascii="Times New Roman" w:hAnsi="Times New Roman" w:cs="Times New Roman"/>
          <w:b w:val="0"/>
          <w:sz w:val="28"/>
          <w:szCs w:val="28"/>
        </w:rPr>
        <w:t>ий после утверждения П</w:t>
      </w:r>
      <w:r w:rsidRPr="002658C0">
        <w:rPr>
          <w:rFonts w:ascii="Times New Roman" w:hAnsi="Times New Roman" w:cs="Times New Roman"/>
          <w:b w:val="0"/>
          <w:sz w:val="28"/>
          <w:szCs w:val="28"/>
        </w:rPr>
        <w:t>роекта.</w:t>
      </w:r>
    </w:p>
    <w:p w:rsidR="0039338F" w:rsidRPr="00732674" w:rsidRDefault="0039338F" w:rsidP="0039338F">
      <w:pPr>
        <w:tabs>
          <w:tab w:val="right" w:pos="10206"/>
        </w:tabs>
        <w:ind w:firstLine="720"/>
        <w:rPr>
          <w:sz w:val="28"/>
          <w:szCs w:val="28"/>
          <w:highlight w:val="yellow"/>
        </w:rPr>
      </w:pPr>
    </w:p>
    <w:p w:rsidR="0039338F" w:rsidRPr="002658C0" w:rsidRDefault="0039338F" w:rsidP="0039338F">
      <w:pPr>
        <w:tabs>
          <w:tab w:val="right" w:pos="10206"/>
        </w:tabs>
        <w:ind w:right="4535"/>
        <w:rPr>
          <w:sz w:val="28"/>
          <w:szCs w:val="28"/>
        </w:rPr>
      </w:pPr>
    </w:p>
    <w:p w:rsidR="0039338F" w:rsidRPr="002658C0" w:rsidRDefault="0039338F" w:rsidP="0039338F">
      <w:pPr>
        <w:rPr>
          <w:sz w:val="28"/>
          <w:szCs w:val="28"/>
        </w:rPr>
      </w:pPr>
      <w:r w:rsidRPr="002658C0">
        <w:rPr>
          <w:sz w:val="28"/>
          <w:szCs w:val="28"/>
        </w:rPr>
        <w:t xml:space="preserve">Заместитель Председателя </w:t>
      </w:r>
    </w:p>
    <w:p w:rsidR="0039338F" w:rsidRPr="002658C0" w:rsidRDefault="0039338F" w:rsidP="0039338F">
      <w:pPr>
        <w:rPr>
          <w:sz w:val="28"/>
          <w:szCs w:val="28"/>
        </w:rPr>
      </w:pPr>
      <w:r w:rsidRPr="002658C0">
        <w:rPr>
          <w:sz w:val="28"/>
          <w:szCs w:val="28"/>
        </w:rPr>
        <w:t xml:space="preserve">Правительства Ленинградской области – </w:t>
      </w:r>
    </w:p>
    <w:p w:rsidR="0039338F" w:rsidRPr="002658C0" w:rsidRDefault="0039338F" w:rsidP="0039338F">
      <w:pPr>
        <w:rPr>
          <w:sz w:val="28"/>
          <w:szCs w:val="28"/>
        </w:rPr>
      </w:pPr>
      <w:r w:rsidRPr="002658C0">
        <w:rPr>
          <w:sz w:val="28"/>
          <w:szCs w:val="28"/>
        </w:rPr>
        <w:t xml:space="preserve">председатель комитета экономического развития </w:t>
      </w:r>
    </w:p>
    <w:p w:rsidR="0039338F" w:rsidRPr="002658C0" w:rsidRDefault="0039338F" w:rsidP="0039338F">
      <w:pPr>
        <w:rPr>
          <w:sz w:val="28"/>
          <w:szCs w:val="28"/>
        </w:rPr>
      </w:pPr>
      <w:r w:rsidRPr="002658C0">
        <w:rPr>
          <w:sz w:val="28"/>
          <w:szCs w:val="28"/>
        </w:rPr>
        <w:t xml:space="preserve">и инвестиционной деятельности                                                                              </w:t>
      </w:r>
      <w:proofErr w:type="spellStart"/>
      <w:r w:rsidRPr="002658C0">
        <w:rPr>
          <w:sz w:val="28"/>
          <w:szCs w:val="28"/>
        </w:rPr>
        <w:t>Д.Ялов</w:t>
      </w:r>
      <w:proofErr w:type="spellEnd"/>
    </w:p>
    <w:p w:rsidR="0039338F" w:rsidRPr="00732674" w:rsidRDefault="0039338F" w:rsidP="0039338F">
      <w:pPr>
        <w:rPr>
          <w:sz w:val="28"/>
          <w:szCs w:val="28"/>
          <w:highlight w:val="yellow"/>
        </w:rPr>
      </w:pPr>
    </w:p>
    <w:p w:rsidR="0039338F" w:rsidRPr="00732674" w:rsidRDefault="0039338F" w:rsidP="0039338F">
      <w:pPr>
        <w:rPr>
          <w:sz w:val="28"/>
          <w:szCs w:val="28"/>
          <w:highlight w:val="yellow"/>
        </w:rPr>
      </w:pPr>
    </w:p>
    <w:p w:rsidR="0039338F" w:rsidRPr="00732674" w:rsidRDefault="0039338F" w:rsidP="0039338F">
      <w:pPr>
        <w:rPr>
          <w:sz w:val="20"/>
          <w:szCs w:val="20"/>
          <w:highlight w:val="yellow"/>
        </w:rPr>
      </w:pPr>
    </w:p>
    <w:p w:rsidR="00BD3EF0" w:rsidRPr="00732674" w:rsidRDefault="00BD3EF0" w:rsidP="0039338F">
      <w:pPr>
        <w:rPr>
          <w:sz w:val="20"/>
          <w:szCs w:val="20"/>
          <w:highlight w:val="yellow"/>
        </w:rPr>
      </w:pPr>
    </w:p>
    <w:p w:rsidR="00BD3EF0" w:rsidRPr="00732674" w:rsidRDefault="00BD3EF0" w:rsidP="0039338F">
      <w:pPr>
        <w:rPr>
          <w:sz w:val="20"/>
          <w:szCs w:val="20"/>
          <w:highlight w:val="yellow"/>
        </w:rPr>
      </w:pPr>
    </w:p>
    <w:p w:rsidR="00BD3EF0" w:rsidRPr="00732674" w:rsidRDefault="00BD3EF0" w:rsidP="0039338F">
      <w:pPr>
        <w:rPr>
          <w:sz w:val="20"/>
          <w:szCs w:val="20"/>
          <w:highlight w:val="yellow"/>
        </w:rPr>
      </w:pPr>
    </w:p>
    <w:p w:rsidR="00BD3EF0" w:rsidRPr="00732674" w:rsidRDefault="00BD3EF0" w:rsidP="0039338F">
      <w:pPr>
        <w:rPr>
          <w:sz w:val="20"/>
          <w:szCs w:val="20"/>
          <w:highlight w:val="yellow"/>
        </w:rPr>
      </w:pPr>
    </w:p>
    <w:p w:rsidR="00BD3EF0" w:rsidRPr="00732674" w:rsidRDefault="00BD3EF0" w:rsidP="0039338F">
      <w:pPr>
        <w:rPr>
          <w:sz w:val="20"/>
          <w:szCs w:val="20"/>
          <w:highlight w:val="yellow"/>
        </w:rPr>
      </w:pPr>
    </w:p>
    <w:p w:rsidR="00BD3EF0" w:rsidRPr="00732674" w:rsidRDefault="00BD3EF0" w:rsidP="0039338F">
      <w:pPr>
        <w:rPr>
          <w:sz w:val="20"/>
          <w:szCs w:val="20"/>
          <w:highlight w:val="yellow"/>
        </w:rPr>
      </w:pPr>
    </w:p>
    <w:p w:rsidR="00BD3EF0" w:rsidRPr="00732674" w:rsidRDefault="00BD3EF0" w:rsidP="0039338F">
      <w:pPr>
        <w:rPr>
          <w:sz w:val="20"/>
          <w:szCs w:val="20"/>
          <w:highlight w:val="yellow"/>
        </w:rPr>
      </w:pPr>
    </w:p>
    <w:p w:rsidR="009C31A8" w:rsidRPr="00732674" w:rsidRDefault="009C31A8" w:rsidP="0039338F">
      <w:pPr>
        <w:rPr>
          <w:sz w:val="20"/>
          <w:szCs w:val="20"/>
          <w:highlight w:val="yellow"/>
        </w:rPr>
      </w:pPr>
    </w:p>
    <w:p w:rsidR="00BD3EF0" w:rsidRPr="00732674" w:rsidRDefault="00BD3EF0" w:rsidP="0039338F">
      <w:pPr>
        <w:rPr>
          <w:sz w:val="20"/>
          <w:szCs w:val="20"/>
          <w:highlight w:val="yellow"/>
        </w:rPr>
      </w:pPr>
    </w:p>
    <w:p w:rsidR="00BD3EF0" w:rsidRDefault="00BD3EF0" w:rsidP="0039338F">
      <w:pPr>
        <w:rPr>
          <w:sz w:val="20"/>
          <w:szCs w:val="20"/>
          <w:highlight w:val="yellow"/>
        </w:rPr>
      </w:pPr>
    </w:p>
    <w:p w:rsidR="002658C0" w:rsidRDefault="002658C0" w:rsidP="0039338F">
      <w:pPr>
        <w:rPr>
          <w:sz w:val="20"/>
          <w:szCs w:val="20"/>
          <w:highlight w:val="yellow"/>
        </w:rPr>
      </w:pPr>
    </w:p>
    <w:p w:rsidR="002658C0" w:rsidRDefault="002658C0" w:rsidP="0039338F">
      <w:pPr>
        <w:rPr>
          <w:sz w:val="20"/>
          <w:szCs w:val="20"/>
          <w:highlight w:val="yellow"/>
        </w:rPr>
      </w:pPr>
    </w:p>
    <w:p w:rsidR="002658C0" w:rsidRDefault="002658C0" w:rsidP="0039338F">
      <w:pPr>
        <w:rPr>
          <w:sz w:val="20"/>
          <w:szCs w:val="20"/>
          <w:highlight w:val="yellow"/>
        </w:rPr>
      </w:pPr>
    </w:p>
    <w:p w:rsidR="002658C0" w:rsidRPr="00732674" w:rsidRDefault="002658C0" w:rsidP="0039338F">
      <w:pPr>
        <w:rPr>
          <w:sz w:val="20"/>
          <w:szCs w:val="20"/>
          <w:highlight w:val="yellow"/>
        </w:rPr>
      </w:pPr>
    </w:p>
    <w:p w:rsidR="0039338F" w:rsidRPr="002658C0" w:rsidRDefault="0039338F" w:rsidP="0039338F">
      <w:pPr>
        <w:rPr>
          <w:sz w:val="20"/>
          <w:szCs w:val="20"/>
        </w:rPr>
      </w:pPr>
    </w:p>
    <w:p w:rsidR="00117F10" w:rsidRDefault="001E5CF1" w:rsidP="0039338F">
      <w:pPr>
        <w:rPr>
          <w:sz w:val="16"/>
          <w:szCs w:val="16"/>
        </w:rPr>
        <w:sectPr w:rsidR="00117F10" w:rsidSect="007F1614">
          <w:pgSz w:w="11905" w:h="16837"/>
          <w:pgMar w:top="1134" w:right="567" w:bottom="1134" w:left="1134" w:header="720" w:footer="720" w:gutter="0"/>
          <w:cols w:space="60"/>
          <w:noEndnote/>
          <w:titlePg/>
          <w:docGrid w:linePitch="326"/>
        </w:sectPr>
      </w:pPr>
      <w:r w:rsidRPr="002658C0">
        <w:rPr>
          <w:sz w:val="16"/>
          <w:szCs w:val="16"/>
        </w:rPr>
        <w:t>И</w:t>
      </w:r>
      <w:r w:rsidR="0039338F" w:rsidRPr="002658C0">
        <w:rPr>
          <w:sz w:val="16"/>
          <w:szCs w:val="16"/>
        </w:rPr>
        <w:t xml:space="preserve">сп. Павлова Ю.А. (611-49-56, 19-87, </w:t>
      </w:r>
      <w:proofErr w:type="spellStart"/>
      <w:r w:rsidR="0039338F" w:rsidRPr="002658C0">
        <w:rPr>
          <w:sz w:val="16"/>
          <w:szCs w:val="16"/>
          <w:lang w:val="en-US"/>
        </w:rPr>
        <w:t>yua</w:t>
      </w:r>
      <w:proofErr w:type="spellEnd"/>
      <w:r w:rsidR="0039338F" w:rsidRPr="002658C0">
        <w:rPr>
          <w:sz w:val="16"/>
          <w:szCs w:val="16"/>
        </w:rPr>
        <w:t>_</w:t>
      </w:r>
      <w:r w:rsidR="0039338F" w:rsidRPr="002658C0">
        <w:rPr>
          <w:sz w:val="16"/>
          <w:szCs w:val="16"/>
          <w:lang w:val="en-US"/>
        </w:rPr>
        <w:t>pavlova</w:t>
      </w:r>
      <w:r w:rsidR="0039338F" w:rsidRPr="002658C0">
        <w:rPr>
          <w:sz w:val="16"/>
          <w:szCs w:val="16"/>
        </w:rPr>
        <w:t>@lenreg.ru)</w:t>
      </w:r>
    </w:p>
    <w:p w:rsidR="00117F10" w:rsidRDefault="00117F10" w:rsidP="00117F10">
      <w:pPr>
        <w:tabs>
          <w:tab w:val="right" w:pos="7655"/>
        </w:tabs>
        <w:jc w:val="center"/>
        <w:rPr>
          <w:noProof/>
        </w:rPr>
      </w:pPr>
      <w:r>
        <w:rPr>
          <w:noProof/>
        </w:rPr>
        <w:lastRenderedPageBreak/>
        <w:drawing>
          <wp:inline distT="0" distB="0" distL="0" distR="0" wp14:anchorId="34D945D2" wp14:editId="0E58484F">
            <wp:extent cx="577850"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850" cy="724535"/>
                    </a:xfrm>
                    <a:prstGeom prst="rect">
                      <a:avLst/>
                    </a:prstGeom>
                    <a:noFill/>
                    <a:ln>
                      <a:noFill/>
                    </a:ln>
                  </pic:spPr>
                </pic:pic>
              </a:graphicData>
            </a:graphic>
          </wp:inline>
        </w:drawing>
      </w:r>
    </w:p>
    <w:p w:rsidR="00117F10" w:rsidRDefault="00117F10" w:rsidP="00117F10">
      <w:pPr>
        <w:spacing w:before="120"/>
        <w:jc w:val="center"/>
        <w:rPr>
          <w:spacing w:val="30"/>
          <w:sz w:val="28"/>
          <w:szCs w:val="28"/>
        </w:rPr>
      </w:pPr>
      <w:r>
        <w:rPr>
          <w:spacing w:val="30"/>
          <w:sz w:val="28"/>
          <w:szCs w:val="28"/>
        </w:rPr>
        <w:t>АДМИНИСТРАЦИЯ ЛЕНИНГРАДСКОЙ ОБЛАСТИ</w:t>
      </w:r>
    </w:p>
    <w:p w:rsidR="00117F10" w:rsidRDefault="00117F10" w:rsidP="00117F10">
      <w:pPr>
        <w:pStyle w:val="af4"/>
        <w:ind w:left="0"/>
        <w:jc w:val="center"/>
        <w:rPr>
          <w:sz w:val="28"/>
          <w:szCs w:val="28"/>
        </w:rPr>
      </w:pPr>
      <w:r w:rsidRPr="00DD4BC9">
        <w:rPr>
          <w:sz w:val="28"/>
          <w:szCs w:val="28"/>
        </w:rPr>
        <w:t>КОМИТЕТ ЭКОНОМИЧЕСКОГО РАЗВИТИЯ И ИНВЕСТИЦИОННОЙ ДЕЯТЕЛЬНОСТИ</w:t>
      </w:r>
    </w:p>
    <w:p w:rsidR="00117F10" w:rsidRPr="007446FC" w:rsidRDefault="00117F10" w:rsidP="00117F10">
      <w:pPr>
        <w:pBdr>
          <w:bottom w:val="double" w:sz="12" w:space="1" w:color="auto"/>
        </w:pBdr>
        <w:jc w:val="center"/>
        <w:rPr>
          <w:noProof/>
          <w:sz w:val="8"/>
          <w:szCs w:val="20"/>
        </w:rPr>
      </w:pPr>
    </w:p>
    <w:p w:rsidR="00117F10" w:rsidRPr="00247922" w:rsidRDefault="00117F10" w:rsidP="00117F10">
      <w:pPr>
        <w:spacing w:before="240" w:after="120"/>
        <w:jc w:val="center"/>
        <w:rPr>
          <w:b/>
          <w:noProof/>
          <w:spacing w:val="80"/>
          <w:sz w:val="36"/>
          <w:szCs w:val="40"/>
        </w:rPr>
      </w:pPr>
      <w:r w:rsidRPr="00247922">
        <w:rPr>
          <w:b/>
          <w:noProof/>
          <w:spacing w:val="80"/>
          <w:sz w:val="36"/>
          <w:szCs w:val="40"/>
        </w:rPr>
        <w:t>ЗАКЛЮЧЕНИЕ</w:t>
      </w:r>
    </w:p>
    <w:p w:rsidR="00117F10" w:rsidRPr="00FC76AB" w:rsidRDefault="00117F10" w:rsidP="00117F10">
      <w:pPr>
        <w:tabs>
          <w:tab w:val="right" w:pos="9356"/>
        </w:tabs>
        <w:spacing w:before="120"/>
        <w:jc w:val="center"/>
        <w:rPr>
          <w:b/>
          <w:bCs/>
          <w:sz w:val="28"/>
          <w:szCs w:val="28"/>
        </w:rPr>
      </w:pPr>
      <w:r w:rsidRPr="00FC76AB">
        <w:rPr>
          <w:b/>
          <w:bCs/>
          <w:sz w:val="28"/>
          <w:szCs w:val="28"/>
        </w:rPr>
        <w:t xml:space="preserve">«___» </w:t>
      </w:r>
      <w:r w:rsidR="003B10E7">
        <w:rPr>
          <w:b/>
          <w:bCs/>
          <w:sz w:val="28"/>
          <w:szCs w:val="28"/>
        </w:rPr>
        <w:t>март</w:t>
      </w:r>
      <w:r w:rsidRPr="00FC76AB">
        <w:rPr>
          <w:b/>
          <w:bCs/>
          <w:sz w:val="28"/>
          <w:szCs w:val="28"/>
        </w:rPr>
        <w:t xml:space="preserve"> 2019 года № ___</w:t>
      </w:r>
    </w:p>
    <w:p w:rsidR="00117F10" w:rsidRPr="003F628D" w:rsidRDefault="00117F10" w:rsidP="003F628D">
      <w:pPr>
        <w:pStyle w:val="af6"/>
        <w:jc w:val="center"/>
        <w:rPr>
          <w:rFonts w:ascii="Times New Roman" w:hAnsi="Times New Roman"/>
          <w:b/>
          <w:bCs/>
          <w:sz w:val="28"/>
          <w:szCs w:val="28"/>
        </w:rPr>
      </w:pPr>
      <w:proofErr w:type="gramStart"/>
      <w:r w:rsidRPr="00FC76AB">
        <w:rPr>
          <w:rFonts w:ascii="Times New Roman" w:eastAsia="Times New Roman" w:hAnsi="Times New Roman"/>
          <w:b/>
          <w:bCs/>
          <w:sz w:val="28"/>
          <w:szCs w:val="28"/>
          <w:lang w:eastAsia="ru-RU"/>
        </w:rPr>
        <w:t xml:space="preserve">на заключение </w:t>
      </w:r>
      <w:r w:rsidRPr="003F628D">
        <w:rPr>
          <w:rFonts w:ascii="Times New Roman" w:eastAsia="Times New Roman" w:hAnsi="Times New Roman"/>
          <w:b/>
          <w:bCs/>
          <w:sz w:val="28"/>
          <w:szCs w:val="28"/>
          <w:lang w:eastAsia="ru-RU"/>
        </w:rPr>
        <w:t xml:space="preserve">комитета </w:t>
      </w:r>
      <w:r w:rsidR="003F628D" w:rsidRPr="003F628D">
        <w:rPr>
          <w:rFonts w:ascii="Times New Roman" w:eastAsia="Times New Roman" w:hAnsi="Times New Roman"/>
          <w:b/>
          <w:bCs/>
          <w:sz w:val="28"/>
          <w:szCs w:val="28"/>
          <w:lang w:eastAsia="ru-RU"/>
        </w:rPr>
        <w:t xml:space="preserve">социальной защите населения </w:t>
      </w:r>
      <w:r w:rsidRPr="003F628D">
        <w:rPr>
          <w:rFonts w:ascii="Times New Roman" w:eastAsia="Times New Roman" w:hAnsi="Times New Roman"/>
          <w:b/>
          <w:bCs/>
          <w:sz w:val="28"/>
          <w:szCs w:val="28"/>
          <w:lang w:eastAsia="ru-RU"/>
        </w:rPr>
        <w:t>Ленинградской области</w:t>
      </w:r>
      <w:r w:rsidR="003F628D">
        <w:rPr>
          <w:rFonts w:ascii="Times New Roman" w:eastAsia="Times New Roman" w:hAnsi="Times New Roman"/>
          <w:b/>
          <w:bCs/>
          <w:sz w:val="28"/>
          <w:szCs w:val="28"/>
          <w:lang w:eastAsia="ru-RU"/>
        </w:rPr>
        <w:t xml:space="preserve"> от 05.03.2019 № 02-1646/</w:t>
      </w:r>
      <w:r w:rsidR="003F628D" w:rsidRPr="003F628D">
        <w:rPr>
          <w:rFonts w:ascii="Times New Roman" w:eastAsia="Times New Roman" w:hAnsi="Times New Roman"/>
          <w:b/>
          <w:bCs/>
          <w:sz w:val="28"/>
          <w:szCs w:val="28"/>
          <w:lang w:eastAsia="ru-RU"/>
        </w:rPr>
        <w:t xml:space="preserve">2019 </w:t>
      </w:r>
      <w:r w:rsidRPr="003F628D">
        <w:rPr>
          <w:rFonts w:ascii="Times New Roman" w:hAnsi="Times New Roman"/>
          <w:b/>
          <w:bCs/>
          <w:sz w:val="28"/>
          <w:szCs w:val="28"/>
        </w:rPr>
        <w:t>на проект постановления Правительства Ленинградской области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на основании комплексного запроса, и порядка организации их предоставления в многофункциональных центрах предоставления государственных и муниципальных услуг Ленинградской области»</w:t>
      </w:r>
      <w:r w:rsidR="00DE2AEA" w:rsidRPr="003F628D">
        <w:rPr>
          <w:rFonts w:ascii="Times New Roman" w:hAnsi="Times New Roman"/>
          <w:b/>
          <w:bCs/>
          <w:sz w:val="28"/>
          <w:szCs w:val="28"/>
        </w:rPr>
        <w:t xml:space="preserve"> </w:t>
      </w:r>
      <w:r w:rsidRPr="003F628D">
        <w:rPr>
          <w:rFonts w:ascii="Times New Roman" w:hAnsi="Times New Roman"/>
          <w:b/>
          <w:bCs/>
          <w:sz w:val="28"/>
          <w:szCs w:val="28"/>
        </w:rPr>
        <w:t>(далее – Проект)</w:t>
      </w:r>
      <w:proofErr w:type="gramEnd"/>
    </w:p>
    <w:p w:rsidR="00117F10" w:rsidRDefault="00117F10" w:rsidP="00117F10">
      <w:pPr>
        <w:ind w:firstLine="720"/>
        <w:jc w:val="both"/>
        <w:rPr>
          <w:sz w:val="28"/>
          <w:szCs w:val="28"/>
        </w:rPr>
      </w:pPr>
    </w:p>
    <w:p w:rsidR="00117F10" w:rsidRPr="003F628D" w:rsidRDefault="00117F10" w:rsidP="00117F10">
      <w:pPr>
        <w:ind w:firstLine="720"/>
        <w:jc w:val="both"/>
        <w:rPr>
          <w:sz w:val="28"/>
          <w:szCs w:val="28"/>
        </w:rPr>
      </w:pPr>
      <w:r w:rsidRPr="003F628D">
        <w:rPr>
          <w:sz w:val="28"/>
          <w:szCs w:val="28"/>
        </w:rPr>
        <w:t>Комитет экономического развития и инвестиционной деятельности Ленинградской области рассмотрел заключение и сообщает следующее.</w:t>
      </w:r>
    </w:p>
    <w:p w:rsidR="00DE2AEA" w:rsidRPr="003F628D" w:rsidRDefault="00117F10" w:rsidP="00DE2AEA">
      <w:pPr>
        <w:pStyle w:val="af6"/>
        <w:ind w:firstLine="720"/>
        <w:jc w:val="both"/>
        <w:rPr>
          <w:rFonts w:ascii="Times New Roman" w:eastAsia="Times New Roman" w:hAnsi="Times New Roman"/>
          <w:sz w:val="28"/>
          <w:szCs w:val="28"/>
          <w:lang w:eastAsia="ru-RU"/>
        </w:rPr>
      </w:pPr>
      <w:r w:rsidRPr="003F628D">
        <w:rPr>
          <w:rFonts w:ascii="Times New Roman" w:eastAsia="Times New Roman" w:hAnsi="Times New Roman"/>
          <w:sz w:val="28"/>
          <w:szCs w:val="28"/>
          <w:lang w:eastAsia="ru-RU"/>
        </w:rPr>
        <w:t>Замечани</w:t>
      </w:r>
      <w:r w:rsidR="003F628D" w:rsidRPr="003F628D">
        <w:rPr>
          <w:rFonts w:ascii="Times New Roman" w:eastAsia="Times New Roman" w:hAnsi="Times New Roman"/>
          <w:sz w:val="28"/>
          <w:szCs w:val="28"/>
          <w:lang w:eastAsia="ru-RU"/>
        </w:rPr>
        <w:t>я</w:t>
      </w:r>
      <w:r w:rsidRPr="003F628D">
        <w:rPr>
          <w:rFonts w:ascii="Times New Roman" w:eastAsia="Times New Roman" w:hAnsi="Times New Roman"/>
          <w:sz w:val="28"/>
          <w:szCs w:val="28"/>
          <w:lang w:eastAsia="ru-RU"/>
        </w:rPr>
        <w:t xml:space="preserve"> </w:t>
      </w:r>
      <w:r w:rsidR="003F628D" w:rsidRPr="003F628D">
        <w:rPr>
          <w:rFonts w:ascii="Times New Roman" w:eastAsia="Times New Roman" w:hAnsi="Times New Roman"/>
          <w:bCs/>
          <w:sz w:val="28"/>
          <w:szCs w:val="28"/>
          <w:lang w:eastAsia="ru-RU"/>
        </w:rPr>
        <w:t>комитета социальной защите населения Ленинградской области</w:t>
      </w:r>
      <w:r w:rsidRPr="003F628D">
        <w:rPr>
          <w:rFonts w:ascii="Times New Roman" w:eastAsia="Times New Roman" w:hAnsi="Times New Roman"/>
          <w:sz w:val="28"/>
          <w:szCs w:val="28"/>
          <w:lang w:eastAsia="ru-RU"/>
        </w:rPr>
        <w:t xml:space="preserve"> на Проект </w:t>
      </w:r>
      <w:r w:rsidR="003F628D" w:rsidRPr="003F628D">
        <w:rPr>
          <w:rFonts w:ascii="Times New Roman" w:eastAsia="Times New Roman" w:hAnsi="Times New Roman"/>
          <w:sz w:val="28"/>
          <w:szCs w:val="28"/>
          <w:lang w:eastAsia="ru-RU"/>
        </w:rPr>
        <w:t>учтены в полном объе</w:t>
      </w:r>
      <w:bookmarkStart w:id="1" w:name="_GoBack"/>
      <w:bookmarkEnd w:id="1"/>
      <w:r w:rsidR="003F628D" w:rsidRPr="003F628D">
        <w:rPr>
          <w:rFonts w:ascii="Times New Roman" w:eastAsia="Times New Roman" w:hAnsi="Times New Roman"/>
          <w:sz w:val="28"/>
          <w:szCs w:val="28"/>
          <w:lang w:eastAsia="ru-RU"/>
        </w:rPr>
        <w:t>ме.</w:t>
      </w:r>
    </w:p>
    <w:p w:rsidR="00DE2AEA" w:rsidRDefault="00DE2AEA" w:rsidP="00117F10">
      <w:pPr>
        <w:pStyle w:val="af6"/>
        <w:ind w:firstLine="720"/>
        <w:jc w:val="both"/>
        <w:rPr>
          <w:rFonts w:ascii="Times New Roman" w:eastAsia="Times New Roman" w:hAnsi="Times New Roman"/>
          <w:sz w:val="28"/>
          <w:szCs w:val="28"/>
          <w:lang w:eastAsia="ru-RU"/>
        </w:rPr>
      </w:pPr>
    </w:p>
    <w:p w:rsidR="00117F10" w:rsidRDefault="00117F10" w:rsidP="00117F10">
      <w:pPr>
        <w:pStyle w:val="af6"/>
        <w:ind w:firstLine="720"/>
        <w:jc w:val="both"/>
        <w:rPr>
          <w:rFonts w:ascii="Times New Roman" w:eastAsia="Times New Roman" w:hAnsi="Times New Roman"/>
          <w:sz w:val="28"/>
          <w:szCs w:val="28"/>
          <w:lang w:eastAsia="ru-RU"/>
        </w:rPr>
      </w:pPr>
    </w:p>
    <w:p w:rsidR="00117F10" w:rsidRPr="00A26116" w:rsidRDefault="00117F10" w:rsidP="00117F10">
      <w:pPr>
        <w:tabs>
          <w:tab w:val="right" w:pos="10206"/>
        </w:tabs>
        <w:rPr>
          <w:sz w:val="28"/>
          <w:szCs w:val="28"/>
        </w:rPr>
      </w:pPr>
      <w:r w:rsidRPr="00A26116">
        <w:rPr>
          <w:sz w:val="28"/>
          <w:szCs w:val="28"/>
        </w:rPr>
        <w:t xml:space="preserve">Заместитель Председателя </w:t>
      </w:r>
    </w:p>
    <w:p w:rsidR="00117F10" w:rsidRPr="00A26116" w:rsidRDefault="00117F10" w:rsidP="00117F10">
      <w:pPr>
        <w:tabs>
          <w:tab w:val="right" w:pos="10206"/>
        </w:tabs>
        <w:rPr>
          <w:sz w:val="28"/>
          <w:szCs w:val="28"/>
        </w:rPr>
      </w:pPr>
      <w:r w:rsidRPr="00A26116">
        <w:rPr>
          <w:sz w:val="28"/>
          <w:szCs w:val="28"/>
        </w:rPr>
        <w:t xml:space="preserve">Правительства </w:t>
      </w:r>
      <w:proofErr w:type="gramStart"/>
      <w:r w:rsidRPr="00A26116">
        <w:rPr>
          <w:sz w:val="28"/>
          <w:szCs w:val="28"/>
        </w:rPr>
        <w:t>Ленинградской</w:t>
      </w:r>
      <w:proofErr w:type="gramEnd"/>
      <w:r w:rsidRPr="00A26116">
        <w:rPr>
          <w:sz w:val="28"/>
          <w:szCs w:val="28"/>
        </w:rPr>
        <w:t xml:space="preserve"> </w:t>
      </w:r>
    </w:p>
    <w:p w:rsidR="00117F10" w:rsidRPr="00A26116" w:rsidRDefault="00117F10" w:rsidP="00117F10">
      <w:pPr>
        <w:tabs>
          <w:tab w:val="right" w:pos="10206"/>
        </w:tabs>
        <w:rPr>
          <w:sz w:val="28"/>
          <w:szCs w:val="28"/>
        </w:rPr>
      </w:pPr>
      <w:r w:rsidRPr="00A26116">
        <w:rPr>
          <w:sz w:val="28"/>
          <w:szCs w:val="28"/>
        </w:rPr>
        <w:t>области – председатель комитета</w:t>
      </w:r>
      <w:r w:rsidRPr="00A26116">
        <w:rPr>
          <w:sz w:val="28"/>
          <w:szCs w:val="28"/>
        </w:rPr>
        <w:tab/>
      </w:r>
      <w:proofErr w:type="spellStart"/>
      <w:r w:rsidRPr="00A26116">
        <w:rPr>
          <w:sz w:val="28"/>
          <w:szCs w:val="28"/>
        </w:rPr>
        <w:t>Д.Ялов</w:t>
      </w:r>
      <w:proofErr w:type="spellEnd"/>
    </w:p>
    <w:p w:rsidR="00117F10" w:rsidRDefault="00117F10" w:rsidP="00117F10">
      <w:pPr>
        <w:pStyle w:val="af6"/>
        <w:ind w:firstLine="720"/>
        <w:jc w:val="both"/>
        <w:rPr>
          <w:rFonts w:ascii="Times New Roman" w:eastAsia="Times New Roman" w:hAnsi="Times New Roman"/>
          <w:sz w:val="28"/>
          <w:szCs w:val="28"/>
          <w:lang w:eastAsia="ru-RU"/>
        </w:rPr>
      </w:pPr>
    </w:p>
    <w:p w:rsidR="00CE7953" w:rsidRDefault="00CE7953" w:rsidP="00117F10">
      <w:pPr>
        <w:pStyle w:val="af6"/>
        <w:ind w:firstLine="720"/>
        <w:jc w:val="both"/>
        <w:rPr>
          <w:rFonts w:ascii="Times New Roman" w:eastAsia="Times New Roman" w:hAnsi="Times New Roman"/>
          <w:sz w:val="28"/>
          <w:szCs w:val="28"/>
          <w:lang w:eastAsia="ru-RU"/>
        </w:rPr>
      </w:pPr>
    </w:p>
    <w:p w:rsidR="00CE7953" w:rsidRDefault="00CE7953" w:rsidP="00117F10">
      <w:pPr>
        <w:pStyle w:val="af6"/>
        <w:ind w:firstLine="720"/>
        <w:jc w:val="both"/>
        <w:rPr>
          <w:rFonts w:ascii="Times New Roman" w:eastAsia="Times New Roman" w:hAnsi="Times New Roman"/>
          <w:sz w:val="28"/>
          <w:szCs w:val="28"/>
          <w:lang w:eastAsia="ru-RU"/>
        </w:rPr>
      </w:pPr>
    </w:p>
    <w:p w:rsidR="00CE7953" w:rsidRDefault="00CE7953" w:rsidP="00117F10">
      <w:pPr>
        <w:pStyle w:val="af6"/>
        <w:ind w:firstLine="720"/>
        <w:jc w:val="both"/>
        <w:rPr>
          <w:rFonts w:ascii="Times New Roman" w:eastAsia="Times New Roman" w:hAnsi="Times New Roman"/>
          <w:sz w:val="28"/>
          <w:szCs w:val="28"/>
          <w:lang w:eastAsia="ru-RU"/>
        </w:rPr>
      </w:pPr>
    </w:p>
    <w:p w:rsidR="00CE7953" w:rsidRDefault="00CE7953" w:rsidP="00117F10">
      <w:pPr>
        <w:pStyle w:val="af6"/>
        <w:ind w:firstLine="720"/>
        <w:jc w:val="both"/>
        <w:rPr>
          <w:rFonts w:ascii="Times New Roman" w:eastAsia="Times New Roman" w:hAnsi="Times New Roman"/>
          <w:sz w:val="28"/>
          <w:szCs w:val="28"/>
          <w:lang w:eastAsia="ru-RU"/>
        </w:rPr>
      </w:pPr>
    </w:p>
    <w:p w:rsidR="00CE7953" w:rsidRDefault="00CE7953" w:rsidP="00117F10">
      <w:pPr>
        <w:pStyle w:val="af6"/>
        <w:ind w:firstLine="720"/>
        <w:jc w:val="both"/>
        <w:rPr>
          <w:rFonts w:ascii="Times New Roman" w:eastAsia="Times New Roman" w:hAnsi="Times New Roman"/>
          <w:sz w:val="28"/>
          <w:szCs w:val="28"/>
          <w:lang w:eastAsia="ru-RU"/>
        </w:rPr>
      </w:pPr>
    </w:p>
    <w:p w:rsidR="00CE7953" w:rsidRDefault="00CE7953" w:rsidP="00117F10">
      <w:pPr>
        <w:pStyle w:val="af6"/>
        <w:ind w:firstLine="720"/>
        <w:jc w:val="both"/>
        <w:rPr>
          <w:rFonts w:ascii="Times New Roman" w:eastAsia="Times New Roman" w:hAnsi="Times New Roman"/>
          <w:sz w:val="28"/>
          <w:szCs w:val="28"/>
          <w:lang w:eastAsia="ru-RU"/>
        </w:rPr>
      </w:pPr>
    </w:p>
    <w:p w:rsidR="00CE7953" w:rsidRDefault="00CE7953" w:rsidP="00117F10">
      <w:pPr>
        <w:pStyle w:val="af6"/>
        <w:ind w:firstLine="720"/>
        <w:jc w:val="both"/>
        <w:rPr>
          <w:rFonts w:ascii="Times New Roman" w:eastAsia="Times New Roman" w:hAnsi="Times New Roman"/>
          <w:sz w:val="28"/>
          <w:szCs w:val="28"/>
          <w:lang w:eastAsia="ru-RU"/>
        </w:rPr>
      </w:pPr>
    </w:p>
    <w:p w:rsidR="00CE7953" w:rsidRDefault="00CE7953" w:rsidP="00117F10">
      <w:pPr>
        <w:pStyle w:val="af6"/>
        <w:ind w:firstLine="720"/>
        <w:jc w:val="both"/>
        <w:rPr>
          <w:rFonts w:ascii="Times New Roman" w:eastAsia="Times New Roman" w:hAnsi="Times New Roman"/>
          <w:sz w:val="28"/>
          <w:szCs w:val="28"/>
          <w:lang w:eastAsia="ru-RU"/>
        </w:rPr>
      </w:pPr>
    </w:p>
    <w:p w:rsidR="00CE7953" w:rsidRDefault="00CE7953" w:rsidP="00117F10">
      <w:pPr>
        <w:pStyle w:val="af6"/>
        <w:ind w:firstLine="720"/>
        <w:jc w:val="both"/>
        <w:rPr>
          <w:rFonts w:ascii="Times New Roman" w:eastAsia="Times New Roman" w:hAnsi="Times New Roman"/>
          <w:sz w:val="28"/>
          <w:szCs w:val="28"/>
          <w:lang w:eastAsia="ru-RU"/>
        </w:rPr>
      </w:pPr>
    </w:p>
    <w:p w:rsidR="00CE7953" w:rsidRDefault="00CE7953" w:rsidP="00117F10">
      <w:pPr>
        <w:pStyle w:val="af6"/>
        <w:ind w:firstLine="720"/>
        <w:jc w:val="both"/>
        <w:rPr>
          <w:rFonts w:ascii="Times New Roman" w:eastAsia="Times New Roman" w:hAnsi="Times New Roman"/>
          <w:sz w:val="28"/>
          <w:szCs w:val="28"/>
          <w:lang w:eastAsia="ru-RU"/>
        </w:rPr>
      </w:pPr>
    </w:p>
    <w:p w:rsidR="00CE7953" w:rsidRDefault="00CE7953" w:rsidP="00117F10">
      <w:pPr>
        <w:pStyle w:val="af6"/>
        <w:ind w:firstLine="720"/>
        <w:jc w:val="both"/>
        <w:rPr>
          <w:rFonts w:ascii="Times New Roman" w:eastAsia="Times New Roman" w:hAnsi="Times New Roman"/>
          <w:sz w:val="28"/>
          <w:szCs w:val="28"/>
          <w:lang w:eastAsia="ru-RU"/>
        </w:rPr>
      </w:pPr>
    </w:p>
    <w:p w:rsidR="00CE7953" w:rsidRDefault="00CE7953" w:rsidP="00DE2AEA">
      <w:pPr>
        <w:tabs>
          <w:tab w:val="left" w:pos="6936"/>
        </w:tabs>
        <w:rPr>
          <w:sz w:val="28"/>
          <w:szCs w:val="28"/>
        </w:rPr>
      </w:pPr>
      <w:r w:rsidRPr="00CE7953">
        <w:rPr>
          <w:sz w:val="18"/>
          <w:szCs w:val="18"/>
        </w:rPr>
        <w:t xml:space="preserve">Исп. Павлова Ю.А. (19-87, 611-49-56, </w:t>
      </w:r>
      <w:r w:rsidRPr="00CE7953">
        <w:rPr>
          <w:rStyle w:val="af9"/>
          <w:iCs/>
          <w:sz w:val="18"/>
          <w:szCs w:val="18"/>
        </w:rPr>
        <w:t xml:space="preserve"> </w:t>
      </w:r>
      <w:proofErr w:type="spellStart"/>
      <w:r w:rsidRPr="00CE7953">
        <w:rPr>
          <w:rStyle w:val="af8"/>
          <w:iCs/>
          <w:sz w:val="18"/>
          <w:szCs w:val="18"/>
          <w:lang w:val="en-ZA"/>
        </w:rPr>
        <w:t>yua</w:t>
      </w:r>
      <w:proofErr w:type="spellEnd"/>
      <w:r w:rsidRPr="00CE7953">
        <w:rPr>
          <w:rStyle w:val="af8"/>
          <w:iCs/>
          <w:sz w:val="18"/>
          <w:szCs w:val="18"/>
        </w:rPr>
        <w:t>_</w:t>
      </w:r>
      <w:r w:rsidRPr="00CE7953">
        <w:rPr>
          <w:rStyle w:val="af8"/>
          <w:iCs/>
          <w:sz w:val="18"/>
          <w:szCs w:val="18"/>
          <w:lang w:val="en-ZA"/>
        </w:rPr>
        <w:t>pavlova</w:t>
      </w:r>
      <w:hyperlink r:id="rId18" w:history="1">
        <w:r w:rsidRPr="00CE7953">
          <w:rPr>
            <w:rStyle w:val="af8"/>
            <w:iCs/>
            <w:sz w:val="18"/>
            <w:szCs w:val="18"/>
          </w:rPr>
          <w:t>@</w:t>
        </w:r>
        <w:proofErr w:type="spellStart"/>
        <w:r w:rsidRPr="00CE7953">
          <w:rPr>
            <w:rStyle w:val="af8"/>
            <w:iCs/>
            <w:sz w:val="18"/>
            <w:szCs w:val="18"/>
            <w:lang w:val="en-US"/>
          </w:rPr>
          <w:t>lenreg</w:t>
        </w:r>
        <w:proofErr w:type="spellEnd"/>
        <w:r w:rsidRPr="00CE7953">
          <w:rPr>
            <w:rStyle w:val="af8"/>
            <w:iCs/>
            <w:sz w:val="18"/>
            <w:szCs w:val="18"/>
          </w:rPr>
          <w:t>.</w:t>
        </w:r>
        <w:proofErr w:type="spellStart"/>
        <w:r w:rsidRPr="00CE7953">
          <w:rPr>
            <w:rStyle w:val="af8"/>
            <w:iCs/>
            <w:sz w:val="18"/>
            <w:szCs w:val="18"/>
            <w:lang w:val="en-US"/>
          </w:rPr>
          <w:t>ru</w:t>
        </w:r>
        <w:proofErr w:type="spellEnd"/>
      </w:hyperlink>
      <w:r w:rsidRPr="00CE7953">
        <w:rPr>
          <w:sz w:val="18"/>
          <w:szCs w:val="18"/>
        </w:rPr>
        <w:t>)</w:t>
      </w:r>
    </w:p>
    <w:p w:rsidR="00CE7953" w:rsidRDefault="00CE7953" w:rsidP="00CE7953">
      <w:pPr>
        <w:pStyle w:val="af6"/>
        <w:jc w:val="both"/>
        <w:rPr>
          <w:rFonts w:ascii="Times New Roman" w:eastAsia="Times New Roman" w:hAnsi="Times New Roman"/>
          <w:sz w:val="28"/>
          <w:szCs w:val="28"/>
          <w:lang w:eastAsia="ru-RU"/>
        </w:rPr>
        <w:sectPr w:rsidR="00CE7953" w:rsidSect="007F1614">
          <w:pgSz w:w="11905" w:h="16837"/>
          <w:pgMar w:top="1134" w:right="567" w:bottom="1134" w:left="1134" w:header="720" w:footer="720" w:gutter="0"/>
          <w:cols w:space="60"/>
          <w:noEndnote/>
          <w:titlePg/>
          <w:docGrid w:linePitch="326"/>
        </w:sectPr>
      </w:pPr>
    </w:p>
    <w:p w:rsidR="00117F10" w:rsidRDefault="00117F10" w:rsidP="00117F10">
      <w:pPr>
        <w:spacing w:before="120"/>
        <w:jc w:val="center"/>
        <w:rPr>
          <w:spacing w:val="30"/>
          <w:sz w:val="28"/>
          <w:szCs w:val="28"/>
        </w:rPr>
      </w:pPr>
      <w:r>
        <w:rPr>
          <w:spacing w:val="30"/>
          <w:sz w:val="28"/>
          <w:szCs w:val="28"/>
        </w:rPr>
        <w:lastRenderedPageBreak/>
        <w:t>АДМИНИСТРАЦИЯ ЛЕНИНГРАДСКОЙ ОБЛАСТИ</w:t>
      </w:r>
    </w:p>
    <w:p w:rsidR="00117F10" w:rsidRDefault="00117F10" w:rsidP="00117F10">
      <w:pPr>
        <w:pStyle w:val="af4"/>
        <w:ind w:left="0"/>
        <w:jc w:val="center"/>
        <w:rPr>
          <w:sz w:val="28"/>
          <w:szCs w:val="28"/>
        </w:rPr>
      </w:pPr>
      <w:r w:rsidRPr="00DD4BC9">
        <w:rPr>
          <w:sz w:val="28"/>
          <w:szCs w:val="28"/>
        </w:rPr>
        <w:t>КОМИТЕТ ЭКОНОМИЧЕСКОГО РАЗВИТИЯ И ИНВЕСТИЦИОННОЙ ДЕЯТЕЛЬНОСТИ</w:t>
      </w:r>
    </w:p>
    <w:p w:rsidR="00117F10" w:rsidRPr="007446FC" w:rsidRDefault="00117F10" w:rsidP="00117F10">
      <w:pPr>
        <w:pBdr>
          <w:bottom w:val="double" w:sz="12" w:space="1" w:color="auto"/>
        </w:pBdr>
        <w:jc w:val="center"/>
        <w:rPr>
          <w:noProof/>
          <w:sz w:val="8"/>
          <w:szCs w:val="20"/>
        </w:rPr>
      </w:pPr>
    </w:p>
    <w:p w:rsidR="00117F10" w:rsidRPr="00247922" w:rsidRDefault="00117F10" w:rsidP="00117F10">
      <w:pPr>
        <w:spacing w:before="240" w:after="120"/>
        <w:jc w:val="center"/>
        <w:rPr>
          <w:b/>
          <w:noProof/>
          <w:spacing w:val="80"/>
          <w:sz w:val="36"/>
          <w:szCs w:val="40"/>
        </w:rPr>
      </w:pPr>
      <w:r w:rsidRPr="00247922">
        <w:rPr>
          <w:b/>
          <w:noProof/>
          <w:spacing w:val="80"/>
          <w:sz w:val="36"/>
          <w:szCs w:val="40"/>
        </w:rPr>
        <w:t>ЗАКЛЮЧЕНИЕ</w:t>
      </w:r>
    </w:p>
    <w:p w:rsidR="00117F10" w:rsidRPr="00135449" w:rsidRDefault="00117F10" w:rsidP="00117F10">
      <w:pPr>
        <w:tabs>
          <w:tab w:val="right" w:pos="9356"/>
        </w:tabs>
        <w:spacing w:before="120"/>
        <w:jc w:val="center"/>
        <w:rPr>
          <w:b/>
          <w:bCs/>
          <w:sz w:val="27"/>
          <w:szCs w:val="27"/>
        </w:rPr>
      </w:pPr>
      <w:r w:rsidRPr="00135449">
        <w:rPr>
          <w:b/>
          <w:bCs/>
          <w:sz w:val="27"/>
          <w:szCs w:val="27"/>
        </w:rPr>
        <w:t>«___» февраля 2019 года № ___</w:t>
      </w:r>
    </w:p>
    <w:p w:rsidR="00CE7953" w:rsidRPr="00135449" w:rsidRDefault="00117F10" w:rsidP="00CE7953">
      <w:pPr>
        <w:ind w:firstLine="720"/>
        <w:jc w:val="center"/>
        <w:rPr>
          <w:b/>
          <w:bCs/>
          <w:sz w:val="27"/>
          <w:szCs w:val="27"/>
        </w:rPr>
      </w:pPr>
      <w:r w:rsidRPr="00135449">
        <w:rPr>
          <w:b/>
          <w:bCs/>
          <w:sz w:val="27"/>
          <w:szCs w:val="27"/>
        </w:rPr>
        <w:t xml:space="preserve">на заключение </w:t>
      </w:r>
      <w:r w:rsidR="00CE7953" w:rsidRPr="00135449">
        <w:rPr>
          <w:b/>
          <w:bCs/>
          <w:sz w:val="27"/>
          <w:szCs w:val="27"/>
        </w:rPr>
        <w:t xml:space="preserve">комитета цифрового развития </w:t>
      </w:r>
      <w:r w:rsidRPr="00135449">
        <w:rPr>
          <w:b/>
          <w:bCs/>
          <w:sz w:val="27"/>
          <w:szCs w:val="27"/>
        </w:rPr>
        <w:t xml:space="preserve">Ленинградской области </w:t>
      </w:r>
    </w:p>
    <w:p w:rsidR="00117F10" w:rsidRPr="00135449" w:rsidRDefault="00117F10" w:rsidP="00117F10">
      <w:pPr>
        <w:ind w:firstLine="720"/>
        <w:jc w:val="center"/>
        <w:rPr>
          <w:b/>
          <w:bCs/>
          <w:sz w:val="27"/>
          <w:szCs w:val="27"/>
        </w:rPr>
      </w:pPr>
      <w:r w:rsidRPr="00135449">
        <w:rPr>
          <w:b/>
          <w:bCs/>
          <w:sz w:val="27"/>
          <w:szCs w:val="27"/>
        </w:rPr>
        <w:t xml:space="preserve">«Об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на основании комплексного запроса, и порядка организации их предоставления в многофункциональных центрах предоставления государственных и муниципальных </w:t>
      </w:r>
    </w:p>
    <w:p w:rsidR="00117F10" w:rsidRPr="00135449" w:rsidRDefault="00117F10" w:rsidP="00117F10">
      <w:pPr>
        <w:ind w:firstLine="720"/>
        <w:jc w:val="center"/>
        <w:rPr>
          <w:b/>
          <w:bCs/>
          <w:sz w:val="27"/>
          <w:szCs w:val="27"/>
        </w:rPr>
      </w:pPr>
      <w:r w:rsidRPr="00135449">
        <w:rPr>
          <w:b/>
          <w:bCs/>
          <w:sz w:val="27"/>
          <w:szCs w:val="27"/>
        </w:rPr>
        <w:t>услуг Ленинградской области» (далее – Проект</w:t>
      </w:r>
      <w:r w:rsidR="00CE7953" w:rsidRPr="00135449">
        <w:rPr>
          <w:b/>
          <w:bCs/>
          <w:sz w:val="27"/>
          <w:szCs w:val="27"/>
        </w:rPr>
        <w:t>, перечень</w:t>
      </w:r>
      <w:r w:rsidRPr="00135449">
        <w:rPr>
          <w:b/>
          <w:bCs/>
          <w:sz w:val="27"/>
          <w:szCs w:val="27"/>
        </w:rPr>
        <w:t>)</w:t>
      </w:r>
    </w:p>
    <w:p w:rsidR="00117F10" w:rsidRPr="00135449" w:rsidRDefault="00117F10" w:rsidP="00117F10">
      <w:pPr>
        <w:ind w:firstLine="720"/>
        <w:jc w:val="both"/>
        <w:rPr>
          <w:sz w:val="27"/>
          <w:szCs w:val="27"/>
        </w:rPr>
      </w:pPr>
    </w:p>
    <w:p w:rsidR="00117F10" w:rsidRPr="00135449" w:rsidRDefault="00117F10" w:rsidP="00117F10">
      <w:pPr>
        <w:ind w:firstLine="720"/>
        <w:jc w:val="both"/>
        <w:rPr>
          <w:sz w:val="27"/>
          <w:szCs w:val="27"/>
        </w:rPr>
      </w:pPr>
      <w:r w:rsidRPr="00135449">
        <w:rPr>
          <w:sz w:val="27"/>
          <w:szCs w:val="27"/>
        </w:rPr>
        <w:t>Комитет экономического развития и инвестиционной деятельности Ленинградской области</w:t>
      </w:r>
      <w:r w:rsidR="00CE7953" w:rsidRPr="00135449">
        <w:rPr>
          <w:sz w:val="27"/>
          <w:szCs w:val="27"/>
        </w:rPr>
        <w:t xml:space="preserve"> (далее – Комитет)</w:t>
      </w:r>
      <w:r w:rsidRPr="00135449">
        <w:rPr>
          <w:sz w:val="27"/>
          <w:szCs w:val="27"/>
        </w:rPr>
        <w:t xml:space="preserve"> рассмотрел заключение и сообщает следующее.</w:t>
      </w:r>
    </w:p>
    <w:p w:rsidR="00A0645C" w:rsidRPr="00135449" w:rsidRDefault="00A0645C" w:rsidP="00A0645C">
      <w:pPr>
        <w:ind w:firstLine="720"/>
        <w:jc w:val="both"/>
        <w:rPr>
          <w:sz w:val="27"/>
          <w:szCs w:val="27"/>
        </w:rPr>
      </w:pPr>
      <w:r w:rsidRPr="00135449">
        <w:rPr>
          <w:sz w:val="27"/>
          <w:szCs w:val="27"/>
        </w:rPr>
        <w:t>В целях организации перехода на предоставление государственных услуг по комплексным запросам предусмотрено дополнение административных регламентов предоставления государственных услуг положениями, определяющими условия и особенности предоставления двух и более государственных и (или) муниципальных услуг при однократном обращении заявителя. Комитетом подготовлены изменения в Порядок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утвержденный постановлением Правительства Ленинградской области от 05.03.2011 № 42</w:t>
      </w:r>
      <w:r w:rsidR="00135449" w:rsidRPr="00135449">
        <w:rPr>
          <w:sz w:val="27"/>
          <w:szCs w:val="27"/>
        </w:rPr>
        <w:t xml:space="preserve"> (далее – Порядок)</w:t>
      </w:r>
      <w:r w:rsidRPr="00135449">
        <w:rPr>
          <w:sz w:val="27"/>
          <w:szCs w:val="27"/>
        </w:rPr>
        <w:t>. Планируемый к установлению органам исполнительной власти Ленинградской области срок приведения административных регламентов в соответствие с требованиями обновленного Порядка – 01.05.2019.</w:t>
      </w:r>
    </w:p>
    <w:p w:rsidR="00DC3FCB" w:rsidRPr="00135449" w:rsidRDefault="00732D9A" w:rsidP="00732D9A">
      <w:pPr>
        <w:ind w:firstLine="720"/>
        <w:jc w:val="both"/>
        <w:rPr>
          <w:sz w:val="27"/>
          <w:szCs w:val="27"/>
        </w:rPr>
      </w:pPr>
      <w:r w:rsidRPr="00135449">
        <w:rPr>
          <w:sz w:val="27"/>
          <w:szCs w:val="27"/>
        </w:rPr>
        <w:t xml:space="preserve">Порядок предусматривает следующие </w:t>
      </w:r>
      <w:r w:rsidR="002B055B" w:rsidRPr="00135449">
        <w:rPr>
          <w:sz w:val="27"/>
          <w:szCs w:val="27"/>
        </w:rPr>
        <w:t>изменения:</w:t>
      </w:r>
    </w:p>
    <w:p w:rsidR="00DC3FCB" w:rsidRPr="00135449" w:rsidRDefault="00904596" w:rsidP="002B055B">
      <w:pPr>
        <w:pStyle w:val="ad"/>
        <w:numPr>
          <w:ilvl w:val="0"/>
          <w:numId w:val="18"/>
        </w:numPr>
        <w:spacing w:after="0" w:line="240" w:lineRule="auto"/>
        <w:ind w:left="0" w:firstLine="720"/>
        <w:jc w:val="both"/>
        <w:rPr>
          <w:rFonts w:ascii="Times New Roman" w:hAnsi="Times New Roman"/>
          <w:sz w:val="27"/>
          <w:szCs w:val="27"/>
        </w:rPr>
      </w:pPr>
      <w:r w:rsidRPr="00135449">
        <w:rPr>
          <w:rFonts w:ascii="Times New Roman" w:hAnsi="Times New Roman"/>
          <w:sz w:val="27"/>
          <w:szCs w:val="27"/>
        </w:rPr>
        <w:t>С</w:t>
      </w:r>
      <w:r w:rsidR="002B055B" w:rsidRPr="00135449">
        <w:rPr>
          <w:rFonts w:ascii="Times New Roman" w:hAnsi="Times New Roman"/>
          <w:sz w:val="27"/>
          <w:szCs w:val="27"/>
        </w:rPr>
        <w:t>труктур</w:t>
      </w:r>
      <w:r w:rsidRPr="00135449">
        <w:rPr>
          <w:rFonts w:ascii="Times New Roman" w:hAnsi="Times New Roman"/>
          <w:sz w:val="27"/>
          <w:szCs w:val="27"/>
        </w:rPr>
        <w:t>а</w:t>
      </w:r>
      <w:r w:rsidR="002B055B" w:rsidRPr="00135449">
        <w:rPr>
          <w:rFonts w:ascii="Times New Roman" w:hAnsi="Times New Roman"/>
          <w:sz w:val="27"/>
          <w:szCs w:val="27"/>
        </w:rPr>
        <w:t xml:space="preserve"> административного регламента </w:t>
      </w:r>
      <w:r w:rsidRPr="00135449">
        <w:rPr>
          <w:rFonts w:ascii="Times New Roman" w:hAnsi="Times New Roman"/>
          <w:sz w:val="27"/>
          <w:szCs w:val="27"/>
        </w:rPr>
        <w:t>дополн</w:t>
      </w:r>
      <w:r w:rsidR="00D31E82" w:rsidRPr="00135449">
        <w:rPr>
          <w:rFonts w:ascii="Times New Roman" w:hAnsi="Times New Roman"/>
          <w:sz w:val="27"/>
          <w:szCs w:val="27"/>
        </w:rPr>
        <w:t>яется</w:t>
      </w:r>
      <w:r w:rsidRPr="00135449">
        <w:rPr>
          <w:rFonts w:ascii="Times New Roman" w:hAnsi="Times New Roman"/>
          <w:sz w:val="27"/>
          <w:szCs w:val="27"/>
        </w:rPr>
        <w:t xml:space="preserve"> </w:t>
      </w:r>
      <w:r w:rsidR="002B055B" w:rsidRPr="00135449">
        <w:rPr>
          <w:rFonts w:ascii="Times New Roman" w:hAnsi="Times New Roman"/>
          <w:sz w:val="27"/>
          <w:szCs w:val="27"/>
        </w:rPr>
        <w:t>разделом «</w:t>
      </w:r>
      <w:r w:rsidR="002B055B" w:rsidRPr="00135449">
        <w:rPr>
          <w:rFonts w:ascii="Times New Roman" w:hAnsi="Times New Roman"/>
          <w:bCs/>
          <w:sz w:val="27"/>
          <w:szCs w:val="27"/>
        </w:rPr>
        <w:t>О</w:t>
      </w:r>
      <w:r w:rsidR="002B055B" w:rsidRPr="00135449">
        <w:rPr>
          <w:rFonts w:ascii="Times New Roman" w:hAnsi="Times New Roman"/>
          <w:sz w:val="27"/>
          <w:szCs w:val="27"/>
        </w:rPr>
        <w:t>собенности выполнения административных процедур в многофункциональных центрах предоставления государственных и муниципальных услуг»;</w:t>
      </w:r>
    </w:p>
    <w:p w:rsidR="002B055B" w:rsidRPr="00135449" w:rsidRDefault="00904596" w:rsidP="002B055B">
      <w:pPr>
        <w:pStyle w:val="constitle"/>
        <w:numPr>
          <w:ilvl w:val="0"/>
          <w:numId w:val="18"/>
        </w:numPr>
        <w:spacing w:before="0" w:beforeAutospacing="0" w:after="0" w:afterAutospacing="0"/>
        <w:ind w:left="0" w:firstLine="720"/>
        <w:jc w:val="both"/>
        <w:rPr>
          <w:sz w:val="27"/>
          <w:szCs w:val="27"/>
        </w:rPr>
      </w:pPr>
      <w:r w:rsidRPr="00135449">
        <w:rPr>
          <w:sz w:val="27"/>
          <w:szCs w:val="27"/>
        </w:rPr>
        <w:t>П</w:t>
      </w:r>
      <w:r w:rsidR="002B055B" w:rsidRPr="00135449">
        <w:rPr>
          <w:sz w:val="27"/>
          <w:szCs w:val="27"/>
        </w:rPr>
        <w:t>оказател</w:t>
      </w:r>
      <w:r w:rsidRPr="00135449">
        <w:rPr>
          <w:sz w:val="27"/>
          <w:szCs w:val="27"/>
        </w:rPr>
        <w:t>и</w:t>
      </w:r>
      <w:r w:rsidR="002B055B" w:rsidRPr="00135449">
        <w:rPr>
          <w:sz w:val="27"/>
          <w:szCs w:val="27"/>
        </w:rPr>
        <w:t xml:space="preserve"> доступности и качества государственной услуги</w:t>
      </w:r>
      <w:r w:rsidRPr="00135449">
        <w:rPr>
          <w:sz w:val="27"/>
          <w:szCs w:val="27"/>
        </w:rPr>
        <w:t xml:space="preserve"> дополн</w:t>
      </w:r>
      <w:r w:rsidR="00D31E82" w:rsidRPr="00135449">
        <w:rPr>
          <w:sz w:val="27"/>
          <w:szCs w:val="27"/>
        </w:rPr>
        <w:t>яются</w:t>
      </w:r>
      <w:r w:rsidR="002B055B" w:rsidRPr="00135449">
        <w:rPr>
          <w:sz w:val="27"/>
          <w:szCs w:val="27"/>
        </w:rPr>
        <w:t xml:space="preserve"> показателями, учитывающими возможность предоставления государственн</w:t>
      </w:r>
      <w:r w:rsidRPr="00135449">
        <w:rPr>
          <w:sz w:val="27"/>
          <w:szCs w:val="27"/>
        </w:rPr>
        <w:t>ых</w:t>
      </w:r>
      <w:r w:rsidR="002B055B" w:rsidRPr="00135449">
        <w:rPr>
          <w:sz w:val="27"/>
          <w:szCs w:val="27"/>
        </w:rPr>
        <w:t xml:space="preserve"> услуг посредством комплексного запроса;</w:t>
      </w:r>
    </w:p>
    <w:p w:rsidR="00DC3FCB" w:rsidRPr="00135449" w:rsidRDefault="00DC3FCB" w:rsidP="002B055B">
      <w:pPr>
        <w:pStyle w:val="constitle"/>
        <w:numPr>
          <w:ilvl w:val="0"/>
          <w:numId w:val="18"/>
        </w:numPr>
        <w:spacing w:before="0" w:beforeAutospacing="0" w:after="0" w:afterAutospacing="0"/>
        <w:ind w:left="0" w:firstLine="720"/>
        <w:jc w:val="both"/>
        <w:rPr>
          <w:sz w:val="27"/>
          <w:szCs w:val="27"/>
        </w:rPr>
      </w:pPr>
      <w:r w:rsidRPr="00135449">
        <w:rPr>
          <w:sz w:val="27"/>
          <w:szCs w:val="27"/>
        </w:rPr>
        <w:t>Порядок дополняется указанием на отсутствие необходимости заявителю заполнять заявления на предоставление каждой государственной и (или) муниципальной услуги, указанной в комплексном запросе</w:t>
      </w:r>
      <w:r w:rsidR="00135449" w:rsidRPr="00135449">
        <w:rPr>
          <w:sz w:val="27"/>
          <w:szCs w:val="27"/>
        </w:rPr>
        <w:t>.</w:t>
      </w:r>
    </w:p>
    <w:p w:rsidR="00DE2AEA" w:rsidRPr="00135449" w:rsidRDefault="00DE2AEA" w:rsidP="00117F10">
      <w:pPr>
        <w:ind w:firstLine="720"/>
        <w:jc w:val="both"/>
        <w:rPr>
          <w:sz w:val="27"/>
          <w:szCs w:val="27"/>
        </w:rPr>
      </w:pPr>
    </w:p>
    <w:p w:rsidR="00FE104C" w:rsidRPr="00135449" w:rsidRDefault="00FE104C" w:rsidP="00117F10">
      <w:pPr>
        <w:ind w:firstLine="720"/>
        <w:jc w:val="both"/>
        <w:rPr>
          <w:sz w:val="27"/>
          <w:szCs w:val="27"/>
        </w:rPr>
      </w:pPr>
    </w:p>
    <w:p w:rsidR="00117F10" w:rsidRPr="00135449" w:rsidRDefault="00117F10" w:rsidP="00117F10">
      <w:pPr>
        <w:tabs>
          <w:tab w:val="right" w:pos="10206"/>
        </w:tabs>
        <w:rPr>
          <w:sz w:val="27"/>
          <w:szCs w:val="27"/>
        </w:rPr>
      </w:pPr>
      <w:r w:rsidRPr="00135449">
        <w:rPr>
          <w:sz w:val="27"/>
          <w:szCs w:val="27"/>
        </w:rPr>
        <w:t xml:space="preserve">Заместитель Председателя </w:t>
      </w:r>
    </w:p>
    <w:p w:rsidR="00117F10" w:rsidRPr="00135449" w:rsidRDefault="00117F10" w:rsidP="00117F10">
      <w:pPr>
        <w:tabs>
          <w:tab w:val="right" w:pos="10206"/>
        </w:tabs>
        <w:rPr>
          <w:sz w:val="27"/>
          <w:szCs w:val="27"/>
        </w:rPr>
      </w:pPr>
      <w:r w:rsidRPr="00135449">
        <w:rPr>
          <w:sz w:val="27"/>
          <w:szCs w:val="27"/>
        </w:rPr>
        <w:t xml:space="preserve">Правительства </w:t>
      </w:r>
      <w:proofErr w:type="gramStart"/>
      <w:r w:rsidRPr="00135449">
        <w:rPr>
          <w:sz w:val="27"/>
          <w:szCs w:val="27"/>
        </w:rPr>
        <w:t>Ленинградской</w:t>
      </w:r>
      <w:proofErr w:type="gramEnd"/>
      <w:r w:rsidRPr="00135449">
        <w:rPr>
          <w:sz w:val="27"/>
          <w:szCs w:val="27"/>
        </w:rPr>
        <w:t xml:space="preserve"> </w:t>
      </w:r>
    </w:p>
    <w:p w:rsidR="00135449" w:rsidRPr="00135449" w:rsidRDefault="00117F10" w:rsidP="00135449">
      <w:pPr>
        <w:tabs>
          <w:tab w:val="right" w:pos="10206"/>
        </w:tabs>
        <w:rPr>
          <w:sz w:val="27"/>
          <w:szCs w:val="27"/>
        </w:rPr>
      </w:pPr>
      <w:r w:rsidRPr="00135449">
        <w:rPr>
          <w:sz w:val="27"/>
          <w:szCs w:val="27"/>
        </w:rPr>
        <w:t>области – председатель комитета</w:t>
      </w:r>
      <w:r w:rsidRPr="00135449">
        <w:rPr>
          <w:sz w:val="27"/>
          <w:szCs w:val="27"/>
        </w:rPr>
        <w:tab/>
      </w:r>
      <w:proofErr w:type="spellStart"/>
      <w:r w:rsidRPr="00135449">
        <w:rPr>
          <w:sz w:val="27"/>
          <w:szCs w:val="27"/>
        </w:rPr>
        <w:t>Д.Ялов</w:t>
      </w:r>
      <w:proofErr w:type="spellEnd"/>
    </w:p>
    <w:p w:rsidR="00135449" w:rsidRDefault="00135449" w:rsidP="00135449">
      <w:pPr>
        <w:tabs>
          <w:tab w:val="right" w:pos="10206"/>
        </w:tabs>
        <w:rPr>
          <w:sz w:val="16"/>
          <w:szCs w:val="16"/>
        </w:rPr>
      </w:pPr>
    </w:p>
    <w:p w:rsidR="00D36663" w:rsidRDefault="00CE7953" w:rsidP="00135449">
      <w:pPr>
        <w:tabs>
          <w:tab w:val="right" w:pos="10206"/>
        </w:tabs>
        <w:rPr>
          <w:sz w:val="18"/>
          <w:szCs w:val="18"/>
        </w:rPr>
        <w:sectPr w:rsidR="00D36663" w:rsidSect="007F1614">
          <w:pgSz w:w="11905" w:h="16837"/>
          <w:pgMar w:top="1134" w:right="567" w:bottom="1134" w:left="1134" w:header="720" w:footer="720" w:gutter="0"/>
          <w:cols w:space="60"/>
          <w:noEndnote/>
          <w:titlePg/>
          <w:docGrid w:linePitch="326"/>
        </w:sectPr>
      </w:pPr>
      <w:r w:rsidRPr="00CE7953">
        <w:rPr>
          <w:sz w:val="18"/>
          <w:szCs w:val="18"/>
        </w:rPr>
        <w:t xml:space="preserve">Исп. Павлова Ю.А. (19-87, 611-49-56, </w:t>
      </w:r>
      <w:r w:rsidRPr="00CE7953">
        <w:rPr>
          <w:rStyle w:val="af9"/>
          <w:iCs/>
          <w:sz w:val="18"/>
          <w:szCs w:val="18"/>
        </w:rPr>
        <w:t xml:space="preserve"> </w:t>
      </w:r>
      <w:proofErr w:type="spellStart"/>
      <w:r w:rsidRPr="00CE7953">
        <w:rPr>
          <w:rStyle w:val="af8"/>
          <w:iCs/>
          <w:sz w:val="18"/>
          <w:szCs w:val="18"/>
          <w:lang w:val="en-ZA"/>
        </w:rPr>
        <w:t>yua</w:t>
      </w:r>
      <w:proofErr w:type="spellEnd"/>
      <w:r w:rsidRPr="00CE7953">
        <w:rPr>
          <w:rStyle w:val="af8"/>
          <w:iCs/>
          <w:sz w:val="18"/>
          <w:szCs w:val="18"/>
        </w:rPr>
        <w:t>_</w:t>
      </w:r>
      <w:r w:rsidRPr="00CE7953">
        <w:rPr>
          <w:rStyle w:val="af8"/>
          <w:iCs/>
          <w:sz w:val="18"/>
          <w:szCs w:val="18"/>
          <w:lang w:val="en-ZA"/>
        </w:rPr>
        <w:t>pavlova</w:t>
      </w:r>
      <w:hyperlink r:id="rId19" w:history="1">
        <w:r w:rsidRPr="00CE7953">
          <w:rPr>
            <w:rStyle w:val="af8"/>
            <w:iCs/>
            <w:sz w:val="18"/>
            <w:szCs w:val="18"/>
          </w:rPr>
          <w:t>@</w:t>
        </w:r>
        <w:proofErr w:type="spellStart"/>
        <w:r w:rsidRPr="00CE7953">
          <w:rPr>
            <w:rStyle w:val="af8"/>
            <w:iCs/>
            <w:sz w:val="18"/>
            <w:szCs w:val="18"/>
            <w:lang w:val="en-US"/>
          </w:rPr>
          <w:t>lenreg</w:t>
        </w:r>
        <w:proofErr w:type="spellEnd"/>
        <w:r w:rsidRPr="00CE7953">
          <w:rPr>
            <w:rStyle w:val="af8"/>
            <w:iCs/>
            <w:sz w:val="18"/>
            <w:szCs w:val="18"/>
          </w:rPr>
          <w:t>.</w:t>
        </w:r>
        <w:proofErr w:type="spellStart"/>
        <w:r w:rsidRPr="00CE7953">
          <w:rPr>
            <w:rStyle w:val="af8"/>
            <w:iCs/>
            <w:sz w:val="18"/>
            <w:szCs w:val="18"/>
            <w:lang w:val="en-US"/>
          </w:rPr>
          <w:t>ru</w:t>
        </w:r>
        <w:proofErr w:type="spellEnd"/>
      </w:hyperlink>
      <w:r w:rsidRPr="00CE7953">
        <w:rPr>
          <w:sz w:val="18"/>
          <w:szCs w:val="18"/>
        </w:rPr>
        <w:t>)</w:t>
      </w:r>
    </w:p>
    <w:p w:rsidR="00CE7953" w:rsidRDefault="00CE7953" w:rsidP="00CE7953">
      <w:pPr>
        <w:spacing w:before="120"/>
        <w:jc w:val="center"/>
        <w:rPr>
          <w:spacing w:val="30"/>
          <w:sz w:val="28"/>
          <w:szCs w:val="28"/>
        </w:rPr>
      </w:pPr>
      <w:r>
        <w:rPr>
          <w:spacing w:val="30"/>
          <w:sz w:val="28"/>
          <w:szCs w:val="28"/>
        </w:rPr>
        <w:lastRenderedPageBreak/>
        <w:t>АДМИНИСТРАЦИЯ ЛЕНИНГРАДСКОЙ ОБЛАСТИ</w:t>
      </w:r>
    </w:p>
    <w:p w:rsidR="00CE7953" w:rsidRDefault="00CE7953" w:rsidP="00CE7953">
      <w:pPr>
        <w:pStyle w:val="af4"/>
        <w:ind w:left="0"/>
        <w:jc w:val="center"/>
        <w:rPr>
          <w:sz w:val="28"/>
          <w:szCs w:val="28"/>
        </w:rPr>
      </w:pPr>
      <w:r w:rsidRPr="00DD4BC9">
        <w:rPr>
          <w:sz w:val="28"/>
          <w:szCs w:val="28"/>
        </w:rPr>
        <w:t>КОМИТЕТ ЭКОНОМИЧЕСКОГО РАЗВИТИЯ И ИНВЕСТИЦИОННОЙ ДЕЯТЕЛЬНОСТИ</w:t>
      </w:r>
    </w:p>
    <w:p w:rsidR="00CE7953" w:rsidRPr="007446FC" w:rsidRDefault="00CE7953" w:rsidP="00CE7953">
      <w:pPr>
        <w:pBdr>
          <w:bottom w:val="double" w:sz="12" w:space="1" w:color="auto"/>
        </w:pBdr>
        <w:jc w:val="center"/>
        <w:rPr>
          <w:noProof/>
          <w:sz w:val="8"/>
          <w:szCs w:val="20"/>
        </w:rPr>
      </w:pPr>
    </w:p>
    <w:p w:rsidR="00CE7953" w:rsidRPr="00247922" w:rsidRDefault="00CE7953" w:rsidP="00CE7953">
      <w:pPr>
        <w:spacing w:before="240" w:after="120"/>
        <w:jc w:val="center"/>
        <w:rPr>
          <w:b/>
          <w:noProof/>
          <w:spacing w:val="80"/>
          <w:sz w:val="36"/>
          <w:szCs w:val="40"/>
        </w:rPr>
      </w:pPr>
      <w:r w:rsidRPr="00247922">
        <w:rPr>
          <w:b/>
          <w:noProof/>
          <w:spacing w:val="80"/>
          <w:sz w:val="36"/>
          <w:szCs w:val="40"/>
        </w:rPr>
        <w:t>ЗАКЛЮЧЕНИЕ</w:t>
      </w:r>
    </w:p>
    <w:p w:rsidR="00CE7953" w:rsidRPr="00D36663" w:rsidRDefault="00CE7953" w:rsidP="00CE7953">
      <w:pPr>
        <w:tabs>
          <w:tab w:val="right" w:pos="9356"/>
        </w:tabs>
        <w:spacing w:before="120"/>
        <w:jc w:val="center"/>
        <w:rPr>
          <w:b/>
          <w:bCs/>
          <w:sz w:val="28"/>
          <w:szCs w:val="28"/>
        </w:rPr>
      </w:pPr>
      <w:r w:rsidRPr="00D36663">
        <w:rPr>
          <w:b/>
          <w:bCs/>
          <w:sz w:val="28"/>
          <w:szCs w:val="28"/>
        </w:rPr>
        <w:t>«___» февраля 2019 года № ___</w:t>
      </w:r>
    </w:p>
    <w:p w:rsidR="00CE7953" w:rsidRPr="00D36663" w:rsidRDefault="00CE7953" w:rsidP="00CE7953">
      <w:pPr>
        <w:ind w:firstLine="720"/>
        <w:jc w:val="center"/>
        <w:rPr>
          <w:b/>
          <w:bCs/>
          <w:sz w:val="28"/>
          <w:szCs w:val="28"/>
        </w:rPr>
      </w:pPr>
      <w:r w:rsidRPr="00D36663">
        <w:rPr>
          <w:b/>
          <w:bCs/>
          <w:sz w:val="28"/>
          <w:szCs w:val="28"/>
        </w:rPr>
        <w:t xml:space="preserve">на заключение управления Ленинградской области по государственному техническому надзору и контролю на проект постановления </w:t>
      </w:r>
    </w:p>
    <w:p w:rsidR="00CE7953" w:rsidRPr="00D36663" w:rsidRDefault="00CE7953" w:rsidP="00CE7953">
      <w:pPr>
        <w:ind w:firstLine="720"/>
        <w:jc w:val="center"/>
        <w:rPr>
          <w:b/>
          <w:bCs/>
          <w:sz w:val="28"/>
          <w:szCs w:val="28"/>
        </w:rPr>
      </w:pPr>
      <w:r w:rsidRPr="00D36663">
        <w:rPr>
          <w:b/>
          <w:bCs/>
          <w:sz w:val="28"/>
          <w:szCs w:val="28"/>
        </w:rPr>
        <w:t>Правительства Ленинградской области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на основании комплексного запроса, и порядка организации их предоставления в многофункциональных центрах предоставления государственных и муниципальных услуг Ленинградской области» (далее – Проект, перечень)</w:t>
      </w:r>
    </w:p>
    <w:p w:rsidR="00CE7953" w:rsidRDefault="00CE7953" w:rsidP="00CE7953">
      <w:pPr>
        <w:ind w:firstLine="720"/>
        <w:jc w:val="both"/>
        <w:rPr>
          <w:sz w:val="28"/>
          <w:szCs w:val="28"/>
        </w:rPr>
      </w:pPr>
    </w:p>
    <w:p w:rsidR="00CE7953" w:rsidRPr="00F271A7" w:rsidRDefault="00CE7953" w:rsidP="00CE7953">
      <w:pPr>
        <w:ind w:firstLine="720"/>
        <w:jc w:val="both"/>
        <w:rPr>
          <w:sz w:val="28"/>
          <w:szCs w:val="28"/>
        </w:rPr>
      </w:pPr>
      <w:r w:rsidRPr="00F271A7">
        <w:rPr>
          <w:sz w:val="28"/>
          <w:szCs w:val="28"/>
        </w:rPr>
        <w:t>Комитет экономического развития и инвестиционной деятельности Ленинградской области рассмотрел заключение и сообщает следующее.</w:t>
      </w:r>
    </w:p>
    <w:p w:rsidR="00CE7953" w:rsidRDefault="00CE7953" w:rsidP="00CE7953">
      <w:pPr>
        <w:ind w:firstLine="720"/>
        <w:jc w:val="both"/>
        <w:rPr>
          <w:sz w:val="22"/>
          <w:szCs w:val="22"/>
        </w:rPr>
      </w:pPr>
      <w:r w:rsidRPr="00117F10">
        <w:rPr>
          <w:sz w:val="28"/>
          <w:szCs w:val="28"/>
        </w:rPr>
        <w:t xml:space="preserve">Замечания </w:t>
      </w:r>
      <w:r w:rsidRPr="00117F10">
        <w:rPr>
          <w:bCs/>
          <w:sz w:val="28"/>
          <w:szCs w:val="28"/>
        </w:rPr>
        <w:t>управления Ленинградской области по государственному техническому надзору и контролю</w:t>
      </w:r>
      <w:r w:rsidRPr="00117F10">
        <w:rPr>
          <w:sz w:val="28"/>
          <w:szCs w:val="28"/>
        </w:rPr>
        <w:t xml:space="preserve"> на </w:t>
      </w:r>
      <w:r w:rsidRPr="00CE7953">
        <w:rPr>
          <w:bCs/>
          <w:sz w:val="28"/>
          <w:szCs w:val="28"/>
        </w:rPr>
        <w:t xml:space="preserve">Проект учтены в полном объеме. Раздел 6 Перечня «Жизненная ситуация: Утрата документов» дополнен государственной услугой «Регистрация тракторов, самоходных дорожно-строительных и иных машин, приводимых в движение двигателем внутреннего сгорания с рабочим объемом более 50 куб. см </w:t>
      </w:r>
      <w:proofErr w:type="gramStart"/>
      <w:r w:rsidRPr="00CE7953">
        <w:rPr>
          <w:bCs/>
          <w:sz w:val="28"/>
          <w:szCs w:val="28"/>
        </w:rPr>
        <w:t>и(</w:t>
      </w:r>
      <w:proofErr w:type="gramEnd"/>
      <w:r w:rsidRPr="00CE7953">
        <w:rPr>
          <w:bCs/>
          <w:sz w:val="28"/>
          <w:szCs w:val="28"/>
        </w:rPr>
        <w:t>или) иным двигателем, включая электродвигатель с максимальной мощностью более 4 кВт, и имеющих максимальную конструктивную скорость 50 км/ч и менее, и прицепов к ним, а также не предназначенных для движения по автомобильным дорогам общего пользования, совершение иных регистрационных действий».</w:t>
      </w:r>
      <w:r w:rsidR="00DE2AEA">
        <w:rPr>
          <w:bCs/>
          <w:sz w:val="28"/>
          <w:szCs w:val="28"/>
        </w:rPr>
        <w:t xml:space="preserve"> </w:t>
      </w:r>
      <w:r w:rsidR="00135449">
        <w:rPr>
          <w:bCs/>
          <w:sz w:val="28"/>
          <w:szCs w:val="28"/>
        </w:rPr>
        <w:t>О</w:t>
      </w:r>
      <w:r w:rsidR="00DE2AEA">
        <w:rPr>
          <w:bCs/>
          <w:sz w:val="28"/>
          <w:szCs w:val="28"/>
        </w:rPr>
        <w:t>печатка в пункте 5.1 раздела 5 устранена.</w:t>
      </w:r>
    </w:p>
    <w:p w:rsidR="00CE7953" w:rsidRDefault="00CE7953" w:rsidP="00CE7953">
      <w:pPr>
        <w:ind w:firstLine="720"/>
        <w:jc w:val="both"/>
        <w:rPr>
          <w:sz w:val="28"/>
          <w:szCs w:val="28"/>
        </w:rPr>
      </w:pPr>
    </w:p>
    <w:p w:rsidR="00CE7953" w:rsidRPr="00117F10" w:rsidRDefault="00CE7953" w:rsidP="00CE7953">
      <w:pPr>
        <w:ind w:firstLine="720"/>
        <w:jc w:val="both"/>
        <w:rPr>
          <w:sz w:val="28"/>
          <w:szCs w:val="28"/>
        </w:rPr>
      </w:pPr>
    </w:p>
    <w:p w:rsidR="00CE7953" w:rsidRPr="00A26116" w:rsidRDefault="00CE7953" w:rsidP="00CE7953">
      <w:pPr>
        <w:tabs>
          <w:tab w:val="right" w:pos="10206"/>
        </w:tabs>
        <w:rPr>
          <w:sz w:val="28"/>
          <w:szCs w:val="28"/>
        </w:rPr>
      </w:pPr>
      <w:r w:rsidRPr="00A26116">
        <w:rPr>
          <w:sz w:val="28"/>
          <w:szCs w:val="28"/>
        </w:rPr>
        <w:t xml:space="preserve">Заместитель Председателя </w:t>
      </w:r>
    </w:p>
    <w:p w:rsidR="00CE7953" w:rsidRPr="00A26116" w:rsidRDefault="00CE7953" w:rsidP="00CE7953">
      <w:pPr>
        <w:tabs>
          <w:tab w:val="right" w:pos="10206"/>
        </w:tabs>
        <w:rPr>
          <w:sz w:val="28"/>
          <w:szCs w:val="28"/>
        </w:rPr>
      </w:pPr>
      <w:r w:rsidRPr="00A26116">
        <w:rPr>
          <w:sz w:val="28"/>
          <w:szCs w:val="28"/>
        </w:rPr>
        <w:t xml:space="preserve">Правительства </w:t>
      </w:r>
      <w:proofErr w:type="gramStart"/>
      <w:r w:rsidRPr="00A26116">
        <w:rPr>
          <w:sz w:val="28"/>
          <w:szCs w:val="28"/>
        </w:rPr>
        <w:t>Ленинградской</w:t>
      </w:r>
      <w:proofErr w:type="gramEnd"/>
      <w:r w:rsidRPr="00A26116">
        <w:rPr>
          <w:sz w:val="28"/>
          <w:szCs w:val="28"/>
        </w:rPr>
        <w:t xml:space="preserve"> </w:t>
      </w:r>
    </w:p>
    <w:p w:rsidR="00CE7953" w:rsidRPr="00A26116" w:rsidRDefault="00CE7953" w:rsidP="00CE7953">
      <w:pPr>
        <w:tabs>
          <w:tab w:val="right" w:pos="10206"/>
        </w:tabs>
        <w:rPr>
          <w:sz w:val="28"/>
          <w:szCs w:val="28"/>
        </w:rPr>
      </w:pPr>
      <w:r w:rsidRPr="00A26116">
        <w:rPr>
          <w:sz w:val="28"/>
          <w:szCs w:val="28"/>
        </w:rPr>
        <w:t>области – председатель комитета</w:t>
      </w:r>
      <w:r w:rsidRPr="00A26116">
        <w:rPr>
          <w:sz w:val="28"/>
          <w:szCs w:val="28"/>
        </w:rPr>
        <w:tab/>
      </w:r>
      <w:proofErr w:type="spellStart"/>
      <w:r w:rsidRPr="00A26116">
        <w:rPr>
          <w:sz w:val="28"/>
          <w:szCs w:val="28"/>
        </w:rPr>
        <w:t>Д.Ялов</w:t>
      </w:r>
      <w:proofErr w:type="spellEnd"/>
    </w:p>
    <w:p w:rsidR="00CE7953" w:rsidRPr="00117F10" w:rsidRDefault="00CE7953" w:rsidP="00CE7953">
      <w:pPr>
        <w:pStyle w:val="af6"/>
        <w:ind w:firstLine="720"/>
        <w:jc w:val="both"/>
        <w:rPr>
          <w:rFonts w:ascii="Times New Roman" w:eastAsia="Times New Roman" w:hAnsi="Times New Roman"/>
          <w:sz w:val="28"/>
          <w:szCs w:val="28"/>
          <w:lang w:eastAsia="ru-RU"/>
        </w:rPr>
      </w:pPr>
    </w:p>
    <w:p w:rsidR="00CE7953" w:rsidRDefault="00CE7953" w:rsidP="00CE7953">
      <w:pPr>
        <w:pStyle w:val="af6"/>
        <w:ind w:firstLine="720"/>
        <w:jc w:val="both"/>
        <w:rPr>
          <w:rFonts w:ascii="Times New Roman" w:eastAsia="Times New Roman" w:hAnsi="Times New Roman"/>
          <w:sz w:val="28"/>
          <w:szCs w:val="28"/>
          <w:lang w:eastAsia="ru-RU"/>
        </w:rPr>
      </w:pPr>
    </w:p>
    <w:p w:rsidR="00CE7953" w:rsidRDefault="00CE7953" w:rsidP="00CE7953">
      <w:pPr>
        <w:pStyle w:val="af6"/>
        <w:ind w:firstLine="720"/>
        <w:jc w:val="both"/>
        <w:rPr>
          <w:rFonts w:ascii="Times New Roman" w:eastAsia="Times New Roman" w:hAnsi="Times New Roman"/>
          <w:sz w:val="28"/>
          <w:szCs w:val="28"/>
          <w:lang w:eastAsia="ru-RU"/>
        </w:rPr>
      </w:pPr>
    </w:p>
    <w:p w:rsidR="00CE7953" w:rsidRDefault="00CE7953" w:rsidP="00CE7953">
      <w:pPr>
        <w:pStyle w:val="af6"/>
        <w:ind w:firstLine="720"/>
        <w:jc w:val="both"/>
        <w:rPr>
          <w:rFonts w:ascii="Times New Roman" w:eastAsia="Times New Roman" w:hAnsi="Times New Roman"/>
          <w:sz w:val="28"/>
          <w:szCs w:val="28"/>
          <w:lang w:eastAsia="ru-RU"/>
        </w:rPr>
      </w:pPr>
    </w:p>
    <w:p w:rsidR="00CE7953" w:rsidRDefault="00CE7953" w:rsidP="00CE7953">
      <w:pPr>
        <w:pStyle w:val="af6"/>
        <w:ind w:firstLine="720"/>
        <w:jc w:val="both"/>
        <w:rPr>
          <w:rFonts w:ascii="Times New Roman" w:eastAsia="Times New Roman" w:hAnsi="Times New Roman"/>
          <w:sz w:val="28"/>
          <w:szCs w:val="28"/>
          <w:lang w:eastAsia="ru-RU"/>
        </w:rPr>
      </w:pPr>
    </w:p>
    <w:p w:rsidR="00CE7953" w:rsidRDefault="00CE7953" w:rsidP="00CE7953">
      <w:pPr>
        <w:pStyle w:val="af6"/>
        <w:ind w:firstLine="720"/>
        <w:jc w:val="both"/>
        <w:rPr>
          <w:rFonts w:ascii="Times New Roman" w:eastAsia="Times New Roman" w:hAnsi="Times New Roman"/>
          <w:sz w:val="28"/>
          <w:szCs w:val="28"/>
          <w:lang w:eastAsia="ru-RU"/>
        </w:rPr>
      </w:pPr>
    </w:p>
    <w:p w:rsidR="00CE7953" w:rsidRDefault="00CE7953" w:rsidP="00CE7953">
      <w:pPr>
        <w:pStyle w:val="af6"/>
        <w:ind w:firstLine="720"/>
        <w:jc w:val="both"/>
        <w:rPr>
          <w:rFonts w:ascii="Times New Roman" w:eastAsia="Times New Roman" w:hAnsi="Times New Roman"/>
          <w:sz w:val="28"/>
          <w:szCs w:val="28"/>
          <w:lang w:eastAsia="ru-RU"/>
        </w:rPr>
      </w:pPr>
    </w:p>
    <w:p w:rsidR="00CE7953" w:rsidRDefault="00CE7953" w:rsidP="00CE7953">
      <w:pPr>
        <w:pStyle w:val="af6"/>
        <w:ind w:firstLine="720"/>
        <w:jc w:val="both"/>
        <w:rPr>
          <w:rFonts w:ascii="Times New Roman" w:eastAsia="Times New Roman" w:hAnsi="Times New Roman"/>
          <w:sz w:val="28"/>
          <w:szCs w:val="28"/>
          <w:lang w:eastAsia="ru-RU"/>
        </w:rPr>
      </w:pPr>
    </w:p>
    <w:p w:rsidR="00135449" w:rsidRDefault="00135449" w:rsidP="00CE7953">
      <w:pPr>
        <w:pStyle w:val="af6"/>
        <w:ind w:firstLine="720"/>
        <w:jc w:val="both"/>
        <w:rPr>
          <w:rFonts w:ascii="Times New Roman" w:eastAsia="Times New Roman" w:hAnsi="Times New Roman"/>
          <w:sz w:val="28"/>
          <w:szCs w:val="28"/>
          <w:lang w:eastAsia="ru-RU"/>
        </w:rPr>
      </w:pPr>
    </w:p>
    <w:p w:rsidR="00CE7953" w:rsidRDefault="00CE7953" w:rsidP="00CE7953">
      <w:pPr>
        <w:pStyle w:val="af6"/>
        <w:ind w:firstLine="720"/>
        <w:jc w:val="both"/>
        <w:rPr>
          <w:rFonts w:ascii="Times New Roman" w:eastAsia="Times New Roman" w:hAnsi="Times New Roman"/>
          <w:sz w:val="28"/>
          <w:szCs w:val="28"/>
          <w:lang w:eastAsia="ru-RU"/>
        </w:rPr>
      </w:pPr>
    </w:p>
    <w:p w:rsidR="00CE7953" w:rsidRPr="00CE7953" w:rsidRDefault="00CE7953" w:rsidP="00CE7953">
      <w:pPr>
        <w:tabs>
          <w:tab w:val="left" w:pos="6936"/>
        </w:tabs>
        <w:rPr>
          <w:sz w:val="18"/>
          <w:szCs w:val="18"/>
        </w:rPr>
      </w:pPr>
      <w:r w:rsidRPr="00CE7953">
        <w:rPr>
          <w:sz w:val="18"/>
          <w:szCs w:val="18"/>
        </w:rPr>
        <w:t xml:space="preserve">Исп. Павлова Ю.А. (19-87, 611-49-56, </w:t>
      </w:r>
      <w:r w:rsidRPr="00CE7953">
        <w:rPr>
          <w:rStyle w:val="af9"/>
          <w:iCs/>
          <w:sz w:val="18"/>
          <w:szCs w:val="18"/>
        </w:rPr>
        <w:t xml:space="preserve"> </w:t>
      </w:r>
      <w:proofErr w:type="spellStart"/>
      <w:r w:rsidRPr="00CE7953">
        <w:rPr>
          <w:rStyle w:val="af8"/>
          <w:iCs/>
          <w:sz w:val="18"/>
          <w:szCs w:val="18"/>
          <w:lang w:val="en-ZA"/>
        </w:rPr>
        <w:t>yua</w:t>
      </w:r>
      <w:proofErr w:type="spellEnd"/>
      <w:r w:rsidRPr="00CE7953">
        <w:rPr>
          <w:rStyle w:val="af8"/>
          <w:iCs/>
          <w:sz w:val="18"/>
          <w:szCs w:val="18"/>
        </w:rPr>
        <w:t>_</w:t>
      </w:r>
      <w:r w:rsidRPr="00CE7953">
        <w:rPr>
          <w:rStyle w:val="af8"/>
          <w:iCs/>
          <w:sz w:val="18"/>
          <w:szCs w:val="18"/>
          <w:lang w:val="en-ZA"/>
        </w:rPr>
        <w:t>pavlova</w:t>
      </w:r>
      <w:hyperlink r:id="rId20" w:history="1">
        <w:r w:rsidRPr="00CE7953">
          <w:rPr>
            <w:rStyle w:val="af8"/>
            <w:iCs/>
            <w:sz w:val="18"/>
            <w:szCs w:val="18"/>
          </w:rPr>
          <w:t>@</w:t>
        </w:r>
        <w:proofErr w:type="spellStart"/>
        <w:r w:rsidRPr="00CE7953">
          <w:rPr>
            <w:rStyle w:val="af8"/>
            <w:iCs/>
            <w:sz w:val="18"/>
            <w:szCs w:val="18"/>
            <w:lang w:val="en-US"/>
          </w:rPr>
          <w:t>lenreg</w:t>
        </w:r>
        <w:proofErr w:type="spellEnd"/>
        <w:r w:rsidRPr="00CE7953">
          <w:rPr>
            <w:rStyle w:val="af8"/>
            <w:iCs/>
            <w:sz w:val="18"/>
            <w:szCs w:val="18"/>
          </w:rPr>
          <w:t>.</w:t>
        </w:r>
        <w:proofErr w:type="spellStart"/>
        <w:r w:rsidRPr="00CE7953">
          <w:rPr>
            <w:rStyle w:val="af8"/>
            <w:iCs/>
            <w:sz w:val="18"/>
            <w:szCs w:val="18"/>
            <w:lang w:val="en-US"/>
          </w:rPr>
          <w:t>ru</w:t>
        </w:r>
        <w:proofErr w:type="spellEnd"/>
      </w:hyperlink>
      <w:r w:rsidRPr="00CE7953">
        <w:rPr>
          <w:sz w:val="18"/>
          <w:szCs w:val="18"/>
        </w:rPr>
        <w:t>)</w:t>
      </w:r>
    </w:p>
    <w:sectPr w:rsidR="00CE7953" w:rsidRPr="00CE7953" w:rsidSect="007F1614">
      <w:pgSz w:w="11905" w:h="16837"/>
      <w:pgMar w:top="1134" w:right="567" w:bottom="1134" w:left="1134"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03" w:rsidRDefault="00055203">
      <w:r>
        <w:separator/>
      </w:r>
    </w:p>
  </w:endnote>
  <w:endnote w:type="continuationSeparator" w:id="0">
    <w:p w:rsidR="00055203" w:rsidRDefault="0005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03" w:rsidRDefault="00055203">
      <w:r>
        <w:separator/>
      </w:r>
    </w:p>
  </w:footnote>
  <w:footnote w:type="continuationSeparator" w:id="0">
    <w:p w:rsidR="00055203" w:rsidRDefault="00055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E7" w:rsidRDefault="003B10E7">
    <w:pPr>
      <w:pStyle w:val="a6"/>
      <w:jc w:val="center"/>
    </w:pPr>
  </w:p>
  <w:p w:rsidR="003B10E7" w:rsidRDefault="003B10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E7" w:rsidRDefault="003B10E7">
    <w:pPr>
      <w:pStyle w:val="a6"/>
      <w:jc w:val="center"/>
    </w:pPr>
  </w:p>
  <w:p w:rsidR="003B10E7" w:rsidRDefault="003B10E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E7" w:rsidRDefault="003B10E7">
    <w:pPr>
      <w:pStyle w:val="a6"/>
      <w:jc w:val="center"/>
    </w:pPr>
  </w:p>
  <w:p w:rsidR="003B10E7" w:rsidRDefault="003B10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86C4A5C"/>
    <w:name w:val="WWNum6"/>
    <w:lvl w:ilvl="0">
      <w:start w:val="1"/>
      <w:numFmt w:val="decimal"/>
      <w:lvlText w:val="%1."/>
      <w:lvlJc w:val="left"/>
      <w:pPr>
        <w:tabs>
          <w:tab w:val="num" w:pos="0"/>
        </w:tabs>
        <w:ind w:left="1212" w:hanging="360"/>
      </w:pPr>
      <w:rPr>
        <w:rFonts w:cs="Times New Roman"/>
        <w:b/>
        <w:i w:val="0"/>
      </w:rPr>
    </w:lvl>
    <w:lvl w:ilvl="1">
      <w:start w:val="1"/>
      <w:numFmt w:val="decimal"/>
      <w:lvlText w:val="%1.%2."/>
      <w:lvlJc w:val="left"/>
      <w:pPr>
        <w:tabs>
          <w:tab w:val="num" w:pos="-4536"/>
        </w:tabs>
        <w:ind w:left="1287" w:hanging="720"/>
      </w:pPr>
      <w:rPr>
        <w:rFonts w:ascii="Times New Roman" w:hAnsi="Times New Roman" w:cs="Times New Roman" w:hint="default"/>
        <w:i w:val="0"/>
        <w:color w:val="auto"/>
      </w:rPr>
    </w:lvl>
    <w:lvl w:ilvl="2">
      <w:start w:val="1"/>
      <w:numFmt w:val="decimal"/>
      <w:lvlText w:val="%1.%2.%3."/>
      <w:lvlJc w:val="left"/>
      <w:pPr>
        <w:tabs>
          <w:tab w:val="num" w:pos="0"/>
        </w:tabs>
        <w:ind w:left="1854" w:hanging="720"/>
      </w:pPr>
      <w:rPr>
        <w:rFonts w:ascii="Times New Roman" w:hAnsi="Times New Roman" w:cs="Times New Roman" w:hint="default"/>
        <w:i w:val="0"/>
        <w:sz w:val="24"/>
        <w:szCs w:val="24"/>
      </w:rPr>
    </w:lvl>
    <w:lvl w:ilvl="3">
      <w:start w:val="1"/>
      <w:numFmt w:val="decimal"/>
      <w:lvlText w:val="%1.%2.%3.%4."/>
      <w:lvlJc w:val="left"/>
      <w:pPr>
        <w:tabs>
          <w:tab w:val="num" w:pos="0"/>
        </w:tabs>
        <w:ind w:left="2073" w:hanging="1080"/>
      </w:pPr>
      <w:rPr>
        <w:rFonts w:cs="Times New Roman"/>
        <w:b w:val="0"/>
      </w:rPr>
    </w:lvl>
    <w:lvl w:ilvl="4">
      <w:start w:val="1"/>
      <w:numFmt w:val="decimal"/>
      <w:lvlText w:val="%1.%2.%3.%4.%5."/>
      <w:lvlJc w:val="left"/>
      <w:pPr>
        <w:tabs>
          <w:tab w:val="num" w:pos="0"/>
        </w:tabs>
        <w:ind w:left="1932" w:hanging="1080"/>
      </w:pPr>
      <w:rPr>
        <w:rFonts w:cs="Times New Roman"/>
      </w:rPr>
    </w:lvl>
    <w:lvl w:ilvl="5">
      <w:start w:val="1"/>
      <w:numFmt w:val="decimal"/>
      <w:lvlText w:val="%1.%2.%3.%4.%5.%6."/>
      <w:lvlJc w:val="left"/>
      <w:pPr>
        <w:tabs>
          <w:tab w:val="num" w:pos="0"/>
        </w:tabs>
        <w:ind w:left="2292" w:hanging="1440"/>
      </w:pPr>
      <w:rPr>
        <w:rFonts w:cs="Times New Roman"/>
      </w:rPr>
    </w:lvl>
    <w:lvl w:ilvl="6">
      <w:start w:val="1"/>
      <w:numFmt w:val="decimal"/>
      <w:lvlText w:val="%1.%2.%3.%4.%5.%6.%7."/>
      <w:lvlJc w:val="left"/>
      <w:pPr>
        <w:tabs>
          <w:tab w:val="num" w:pos="0"/>
        </w:tabs>
        <w:ind w:left="2652" w:hanging="1800"/>
      </w:pPr>
      <w:rPr>
        <w:rFonts w:cs="Times New Roman"/>
      </w:rPr>
    </w:lvl>
    <w:lvl w:ilvl="7">
      <w:start w:val="1"/>
      <w:numFmt w:val="decimal"/>
      <w:lvlText w:val="%1.%2.%3.%4.%5.%6.%7.%8."/>
      <w:lvlJc w:val="left"/>
      <w:pPr>
        <w:tabs>
          <w:tab w:val="num" w:pos="0"/>
        </w:tabs>
        <w:ind w:left="2652" w:hanging="1800"/>
      </w:pPr>
      <w:rPr>
        <w:rFonts w:cs="Times New Roman"/>
      </w:rPr>
    </w:lvl>
    <w:lvl w:ilvl="8">
      <w:start w:val="1"/>
      <w:numFmt w:val="decimal"/>
      <w:lvlText w:val="%1.%2.%3.%4.%5.%6.%7.%8.%9."/>
      <w:lvlJc w:val="left"/>
      <w:pPr>
        <w:tabs>
          <w:tab w:val="num" w:pos="0"/>
        </w:tabs>
        <w:ind w:left="3012" w:hanging="2160"/>
      </w:pPr>
      <w:rPr>
        <w:rFonts w:cs="Times New Roman"/>
      </w:rPr>
    </w:lvl>
  </w:abstractNum>
  <w:abstractNum w:abstractNumId="1">
    <w:nsid w:val="139A26ED"/>
    <w:multiLevelType w:val="hybridMultilevel"/>
    <w:tmpl w:val="AFA6EDF0"/>
    <w:lvl w:ilvl="0" w:tplc="6E9CED42">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E7ED2"/>
    <w:multiLevelType w:val="hybridMultilevel"/>
    <w:tmpl w:val="8884BECE"/>
    <w:lvl w:ilvl="0" w:tplc="3E1067D4">
      <w:start w:val="1"/>
      <w:numFmt w:val="decimal"/>
      <w:lvlText w:val="%1)"/>
      <w:lvlJc w:val="left"/>
      <w:pPr>
        <w:ind w:left="1830" w:hanging="111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423833"/>
    <w:multiLevelType w:val="hybridMultilevel"/>
    <w:tmpl w:val="C1B24BDA"/>
    <w:lvl w:ilvl="0" w:tplc="7966A542">
      <w:start w:val="1"/>
      <w:numFmt w:val="decimal"/>
      <w:lvlText w:val="1.%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74A7A"/>
    <w:multiLevelType w:val="hybridMultilevel"/>
    <w:tmpl w:val="C1F0CB52"/>
    <w:lvl w:ilvl="0" w:tplc="160047C8">
      <w:start w:val="1"/>
      <w:numFmt w:val="decimal"/>
      <w:lvlText w:val="4.%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B90225"/>
    <w:multiLevelType w:val="hybridMultilevel"/>
    <w:tmpl w:val="CE12204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0E735E"/>
    <w:multiLevelType w:val="hybridMultilevel"/>
    <w:tmpl w:val="47CE2084"/>
    <w:lvl w:ilvl="0" w:tplc="03985F94">
      <w:start w:val="1"/>
      <w:numFmt w:val="decimal"/>
      <w:lvlText w:val="6.%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D937EA"/>
    <w:multiLevelType w:val="hybridMultilevel"/>
    <w:tmpl w:val="4C083A66"/>
    <w:lvl w:ilvl="0" w:tplc="A80C88B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7AA27CA"/>
    <w:multiLevelType w:val="hybridMultilevel"/>
    <w:tmpl w:val="456A842A"/>
    <w:lvl w:ilvl="0" w:tplc="0854C3A6">
      <w:start w:val="1"/>
      <w:numFmt w:val="decimal"/>
      <w:lvlText w:val="10.%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7B0A97"/>
    <w:multiLevelType w:val="hybridMultilevel"/>
    <w:tmpl w:val="F62A48C0"/>
    <w:lvl w:ilvl="0" w:tplc="07549988">
      <w:start w:val="1"/>
      <w:numFmt w:val="decimal"/>
      <w:lvlText w:val="2.%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D395F"/>
    <w:multiLevelType w:val="hybridMultilevel"/>
    <w:tmpl w:val="64F6B1A8"/>
    <w:lvl w:ilvl="0" w:tplc="32A65586">
      <w:start w:val="1"/>
      <w:numFmt w:val="decimal"/>
      <w:lvlText w:val="3.%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C71DF"/>
    <w:multiLevelType w:val="hybridMultilevel"/>
    <w:tmpl w:val="70029D4A"/>
    <w:lvl w:ilvl="0" w:tplc="AFEEC42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A64F68"/>
    <w:multiLevelType w:val="hybridMultilevel"/>
    <w:tmpl w:val="FAAC3238"/>
    <w:lvl w:ilvl="0" w:tplc="7DC43F12">
      <w:start w:val="1"/>
      <w:numFmt w:val="russianLower"/>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A83284"/>
    <w:multiLevelType w:val="hybridMultilevel"/>
    <w:tmpl w:val="19124642"/>
    <w:lvl w:ilvl="0" w:tplc="F190E1E8">
      <w:start w:val="1"/>
      <w:numFmt w:val="decimal"/>
      <w:lvlText w:val="5.%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B916ED"/>
    <w:multiLevelType w:val="hybridMultilevel"/>
    <w:tmpl w:val="7F1CDC2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2013743"/>
    <w:multiLevelType w:val="hybridMultilevel"/>
    <w:tmpl w:val="A92C73AE"/>
    <w:lvl w:ilvl="0" w:tplc="EFF41486">
      <w:start w:val="1"/>
      <w:numFmt w:val="decimal"/>
      <w:lvlText w:val="9.%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0C54C1"/>
    <w:multiLevelType w:val="hybridMultilevel"/>
    <w:tmpl w:val="71CAD092"/>
    <w:lvl w:ilvl="0" w:tplc="8AAA0164">
      <w:start w:val="1"/>
      <w:numFmt w:val="decimal"/>
      <w:lvlText w:val="7.%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A60067"/>
    <w:multiLevelType w:val="hybridMultilevel"/>
    <w:tmpl w:val="E92022F0"/>
    <w:lvl w:ilvl="0" w:tplc="16D8AA32">
      <w:start w:val="1"/>
      <w:numFmt w:val="decimal"/>
      <w:lvlText w:val="8.%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35109B"/>
    <w:multiLevelType w:val="hybridMultilevel"/>
    <w:tmpl w:val="5A3411C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1"/>
  </w:num>
  <w:num w:numId="4">
    <w:abstractNumId w:val="10"/>
  </w:num>
  <w:num w:numId="5">
    <w:abstractNumId w:val="4"/>
  </w:num>
  <w:num w:numId="6">
    <w:abstractNumId w:val="13"/>
  </w:num>
  <w:num w:numId="7">
    <w:abstractNumId w:val="6"/>
  </w:num>
  <w:num w:numId="8">
    <w:abstractNumId w:val="16"/>
  </w:num>
  <w:num w:numId="9">
    <w:abstractNumId w:val="17"/>
  </w:num>
  <w:num w:numId="10">
    <w:abstractNumId w:val="15"/>
  </w:num>
  <w:num w:numId="11">
    <w:abstractNumId w:val="8"/>
  </w:num>
  <w:num w:numId="12">
    <w:abstractNumId w:val="18"/>
  </w:num>
  <w:num w:numId="13">
    <w:abstractNumId w:val="14"/>
  </w:num>
  <w:num w:numId="14">
    <w:abstractNumId w:val="5"/>
  </w:num>
  <w:num w:numId="15">
    <w:abstractNumId w:val="7"/>
  </w:num>
  <w:num w:numId="16">
    <w:abstractNumId w:val="11"/>
  </w:num>
  <w:num w:numId="17">
    <w:abstractNumId w:val="2"/>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3ab55b5-5d6e-49be-b7d4-cc39e2756225"/>
  </w:docVars>
  <w:rsids>
    <w:rsidRoot w:val="00561002"/>
    <w:rsid w:val="00003D08"/>
    <w:rsid w:val="00020343"/>
    <w:rsid w:val="00032B03"/>
    <w:rsid w:val="00032B0D"/>
    <w:rsid w:val="00033569"/>
    <w:rsid w:val="00034B1E"/>
    <w:rsid w:val="00042CB8"/>
    <w:rsid w:val="00043CE7"/>
    <w:rsid w:val="00045944"/>
    <w:rsid w:val="000476CE"/>
    <w:rsid w:val="000505A0"/>
    <w:rsid w:val="00053CC5"/>
    <w:rsid w:val="00054294"/>
    <w:rsid w:val="00055203"/>
    <w:rsid w:val="00061619"/>
    <w:rsid w:val="00062731"/>
    <w:rsid w:val="00064BD5"/>
    <w:rsid w:val="00070CDE"/>
    <w:rsid w:val="000765A4"/>
    <w:rsid w:val="00077563"/>
    <w:rsid w:val="00080EA9"/>
    <w:rsid w:val="000830C6"/>
    <w:rsid w:val="00083E92"/>
    <w:rsid w:val="00086FA4"/>
    <w:rsid w:val="0008733D"/>
    <w:rsid w:val="00090A25"/>
    <w:rsid w:val="00093C0C"/>
    <w:rsid w:val="00096974"/>
    <w:rsid w:val="00096CF9"/>
    <w:rsid w:val="00097224"/>
    <w:rsid w:val="000A2522"/>
    <w:rsid w:val="000A369C"/>
    <w:rsid w:val="000B1B54"/>
    <w:rsid w:val="000C0DDF"/>
    <w:rsid w:val="000C10A6"/>
    <w:rsid w:val="000D0BDB"/>
    <w:rsid w:val="000E66F1"/>
    <w:rsid w:val="000F2127"/>
    <w:rsid w:val="000F30EC"/>
    <w:rsid w:val="00100628"/>
    <w:rsid w:val="00104A8F"/>
    <w:rsid w:val="00105B27"/>
    <w:rsid w:val="00117F10"/>
    <w:rsid w:val="00122E0D"/>
    <w:rsid w:val="001236DC"/>
    <w:rsid w:val="00124248"/>
    <w:rsid w:val="00131ECB"/>
    <w:rsid w:val="00131FBD"/>
    <w:rsid w:val="00135449"/>
    <w:rsid w:val="00141309"/>
    <w:rsid w:val="001504D7"/>
    <w:rsid w:val="00153633"/>
    <w:rsid w:val="00153F51"/>
    <w:rsid w:val="0015407C"/>
    <w:rsid w:val="00154503"/>
    <w:rsid w:val="0015498E"/>
    <w:rsid w:val="00155DC5"/>
    <w:rsid w:val="0016297B"/>
    <w:rsid w:val="0016419B"/>
    <w:rsid w:val="00164CDC"/>
    <w:rsid w:val="0016753A"/>
    <w:rsid w:val="001706A5"/>
    <w:rsid w:val="001720BB"/>
    <w:rsid w:val="00173082"/>
    <w:rsid w:val="00173CA6"/>
    <w:rsid w:val="00180810"/>
    <w:rsid w:val="00181A15"/>
    <w:rsid w:val="001830DA"/>
    <w:rsid w:val="00184705"/>
    <w:rsid w:val="00184C55"/>
    <w:rsid w:val="00184EDF"/>
    <w:rsid w:val="00185ED7"/>
    <w:rsid w:val="001868F8"/>
    <w:rsid w:val="0019256B"/>
    <w:rsid w:val="0019587C"/>
    <w:rsid w:val="00197470"/>
    <w:rsid w:val="001A0A15"/>
    <w:rsid w:val="001A2A54"/>
    <w:rsid w:val="001A2AD0"/>
    <w:rsid w:val="001A3C0A"/>
    <w:rsid w:val="001A5503"/>
    <w:rsid w:val="001A583E"/>
    <w:rsid w:val="001B0D0F"/>
    <w:rsid w:val="001B4C9D"/>
    <w:rsid w:val="001C4281"/>
    <w:rsid w:val="001C4330"/>
    <w:rsid w:val="001D36EE"/>
    <w:rsid w:val="001D4BDA"/>
    <w:rsid w:val="001D610B"/>
    <w:rsid w:val="001D7E32"/>
    <w:rsid w:val="001E37ED"/>
    <w:rsid w:val="001E5CF1"/>
    <w:rsid w:val="001E6CA6"/>
    <w:rsid w:val="001F117E"/>
    <w:rsid w:val="001F145A"/>
    <w:rsid w:val="001F276B"/>
    <w:rsid w:val="001F3603"/>
    <w:rsid w:val="001F3F70"/>
    <w:rsid w:val="00202748"/>
    <w:rsid w:val="002042AA"/>
    <w:rsid w:val="00204A64"/>
    <w:rsid w:val="00206691"/>
    <w:rsid w:val="00206B3B"/>
    <w:rsid w:val="00207421"/>
    <w:rsid w:val="00207E07"/>
    <w:rsid w:val="0021403A"/>
    <w:rsid w:val="00214C8F"/>
    <w:rsid w:val="00220F11"/>
    <w:rsid w:val="00222EE4"/>
    <w:rsid w:val="00223DD7"/>
    <w:rsid w:val="002303A2"/>
    <w:rsid w:val="00235C82"/>
    <w:rsid w:val="0024432D"/>
    <w:rsid w:val="00244F51"/>
    <w:rsid w:val="00245616"/>
    <w:rsid w:val="00246369"/>
    <w:rsid w:val="002469EC"/>
    <w:rsid w:val="002474B2"/>
    <w:rsid w:val="00247D3A"/>
    <w:rsid w:val="00247DE5"/>
    <w:rsid w:val="00251CF4"/>
    <w:rsid w:val="00252D33"/>
    <w:rsid w:val="002564D8"/>
    <w:rsid w:val="00261F72"/>
    <w:rsid w:val="002658C0"/>
    <w:rsid w:val="00265EC5"/>
    <w:rsid w:val="00274591"/>
    <w:rsid w:val="00275C74"/>
    <w:rsid w:val="002772AD"/>
    <w:rsid w:val="0027748F"/>
    <w:rsid w:val="00286881"/>
    <w:rsid w:val="00290868"/>
    <w:rsid w:val="00290A29"/>
    <w:rsid w:val="00291906"/>
    <w:rsid w:val="002A0506"/>
    <w:rsid w:val="002A35B7"/>
    <w:rsid w:val="002A5868"/>
    <w:rsid w:val="002B055B"/>
    <w:rsid w:val="002B0A70"/>
    <w:rsid w:val="002B5733"/>
    <w:rsid w:val="002B6B60"/>
    <w:rsid w:val="002D0288"/>
    <w:rsid w:val="002D1497"/>
    <w:rsid w:val="002D5F3B"/>
    <w:rsid w:val="002D63AB"/>
    <w:rsid w:val="002E3F03"/>
    <w:rsid w:val="002E6B2F"/>
    <w:rsid w:val="002F0D96"/>
    <w:rsid w:val="002F104D"/>
    <w:rsid w:val="002F189D"/>
    <w:rsid w:val="002F1CC7"/>
    <w:rsid w:val="002F608F"/>
    <w:rsid w:val="002F6576"/>
    <w:rsid w:val="003026C5"/>
    <w:rsid w:val="00303276"/>
    <w:rsid w:val="00303585"/>
    <w:rsid w:val="00311DD2"/>
    <w:rsid w:val="00312C84"/>
    <w:rsid w:val="00313329"/>
    <w:rsid w:val="0031648B"/>
    <w:rsid w:val="00317B40"/>
    <w:rsid w:val="003232AE"/>
    <w:rsid w:val="00330056"/>
    <w:rsid w:val="00331A5D"/>
    <w:rsid w:val="00333074"/>
    <w:rsid w:val="00333CAF"/>
    <w:rsid w:val="003340B3"/>
    <w:rsid w:val="0034351A"/>
    <w:rsid w:val="003446F5"/>
    <w:rsid w:val="00347234"/>
    <w:rsid w:val="00352FAD"/>
    <w:rsid w:val="0035363B"/>
    <w:rsid w:val="003577C3"/>
    <w:rsid w:val="003600D3"/>
    <w:rsid w:val="00362DE5"/>
    <w:rsid w:val="00370433"/>
    <w:rsid w:val="00371EB2"/>
    <w:rsid w:val="00374294"/>
    <w:rsid w:val="00387F10"/>
    <w:rsid w:val="00390A83"/>
    <w:rsid w:val="0039338F"/>
    <w:rsid w:val="003A1119"/>
    <w:rsid w:val="003A4B76"/>
    <w:rsid w:val="003A4EB8"/>
    <w:rsid w:val="003A58F1"/>
    <w:rsid w:val="003B10E7"/>
    <w:rsid w:val="003B4A84"/>
    <w:rsid w:val="003B6919"/>
    <w:rsid w:val="003C0991"/>
    <w:rsid w:val="003C132E"/>
    <w:rsid w:val="003D0743"/>
    <w:rsid w:val="003D07EB"/>
    <w:rsid w:val="003D5D10"/>
    <w:rsid w:val="003D7B6A"/>
    <w:rsid w:val="003E0035"/>
    <w:rsid w:val="003E07F5"/>
    <w:rsid w:val="003E0EEC"/>
    <w:rsid w:val="003E1FE0"/>
    <w:rsid w:val="003E5629"/>
    <w:rsid w:val="003F21E5"/>
    <w:rsid w:val="003F2F3A"/>
    <w:rsid w:val="003F628D"/>
    <w:rsid w:val="00400240"/>
    <w:rsid w:val="00406749"/>
    <w:rsid w:val="00407860"/>
    <w:rsid w:val="0041517C"/>
    <w:rsid w:val="00422136"/>
    <w:rsid w:val="00424EF1"/>
    <w:rsid w:val="00433D39"/>
    <w:rsid w:val="0043777B"/>
    <w:rsid w:val="00437F08"/>
    <w:rsid w:val="00443340"/>
    <w:rsid w:val="0044689D"/>
    <w:rsid w:val="00447759"/>
    <w:rsid w:val="00452385"/>
    <w:rsid w:val="004637EF"/>
    <w:rsid w:val="00466862"/>
    <w:rsid w:val="00472DB0"/>
    <w:rsid w:val="0047324D"/>
    <w:rsid w:val="004734F7"/>
    <w:rsid w:val="00473B98"/>
    <w:rsid w:val="00473FE7"/>
    <w:rsid w:val="00480BA9"/>
    <w:rsid w:val="004858A4"/>
    <w:rsid w:val="00487DF9"/>
    <w:rsid w:val="00492FF8"/>
    <w:rsid w:val="00495520"/>
    <w:rsid w:val="004A3081"/>
    <w:rsid w:val="004B247B"/>
    <w:rsid w:val="004B24F7"/>
    <w:rsid w:val="004B46D9"/>
    <w:rsid w:val="004C383F"/>
    <w:rsid w:val="004C45A4"/>
    <w:rsid w:val="004C4CAA"/>
    <w:rsid w:val="004C5E4A"/>
    <w:rsid w:val="004C63EC"/>
    <w:rsid w:val="004C6643"/>
    <w:rsid w:val="004E00DC"/>
    <w:rsid w:val="004E0DC0"/>
    <w:rsid w:val="004E2641"/>
    <w:rsid w:val="004E2C48"/>
    <w:rsid w:val="004F11A5"/>
    <w:rsid w:val="004F174D"/>
    <w:rsid w:val="004F58C6"/>
    <w:rsid w:val="00500A30"/>
    <w:rsid w:val="00511D00"/>
    <w:rsid w:val="005124E0"/>
    <w:rsid w:val="005233DA"/>
    <w:rsid w:val="00526B98"/>
    <w:rsid w:val="00527B18"/>
    <w:rsid w:val="00531960"/>
    <w:rsid w:val="00532BF0"/>
    <w:rsid w:val="0053502F"/>
    <w:rsid w:val="005434D7"/>
    <w:rsid w:val="0054353C"/>
    <w:rsid w:val="0055037C"/>
    <w:rsid w:val="00561002"/>
    <w:rsid w:val="00566338"/>
    <w:rsid w:val="0056709A"/>
    <w:rsid w:val="00567D54"/>
    <w:rsid w:val="005731C6"/>
    <w:rsid w:val="00574028"/>
    <w:rsid w:val="00574454"/>
    <w:rsid w:val="005769A6"/>
    <w:rsid w:val="00582B49"/>
    <w:rsid w:val="005834FA"/>
    <w:rsid w:val="00590527"/>
    <w:rsid w:val="0059329C"/>
    <w:rsid w:val="005949FA"/>
    <w:rsid w:val="0059508A"/>
    <w:rsid w:val="005A4346"/>
    <w:rsid w:val="005A57CE"/>
    <w:rsid w:val="005B3252"/>
    <w:rsid w:val="005B3535"/>
    <w:rsid w:val="005B42A7"/>
    <w:rsid w:val="005B43D2"/>
    <w:rsid w:val="005B6478"/>
    <w:rsid w:val="005C0A26"/>
    <w:rsid w:val="005C3EA2"/>
    <w:rsid w:val="005C44B0"/>
    <w:rsid w:val="005C5E8F"/>
    <w:rsid w:val="005C69D2"/>
    <w:rsid w:val="005D2748"/>
    <w:rsid w:val="005F1C45"/>
    <w:rsid w:val="005F2F51"/>
    <w:rsid w:val="005F61BC"/>
    <w:rsid w:val="005F77F9"/>
    <w:rsid w:val="0060503E"/>
    <w:rsid w:val="00605734"/>
    <w:rsid w:val="00606D5F"/>
    <w:rsid w:val="00612759"/>
    <w:rsid w:val="00621659"/>
    <w:rsid w:val="006218D4"/>
    <w:rsid w:val="00625F98"/>
    <w:rsid w:val="006276F9"/>
    <w:rsid w:val="00627B76"/>
    <w:rsid w:val="00630C6A"/>
    <w:rsid w:val="006343FC"/>
    <w:rsid w:val="006350F6"/>
    <w:rsid w:val="006368F6"/>
    <w:rsid w:val="00644327"/>
    <w:rsid w:val="006476FB"/>
    <w:rsid w:val="0065003B"/>
    <w:rsid w:val="00654604"/>
    <w:rsid w:val="00656933"/>
    <w:rsid w:val="00661731"/>
    <w:rsid w:val="006630E0"/>
    <w:rsid w:val="00665B71"/>
    <w:rsid w:val="00666EA2"/>
    <w:rsid w:val="00673A01"/>
    <w:rsid w:val="006743CB"/>
    <w:rsid w:val="0067642B"/>
    <w:rsid w:val="00677009"/>
    <w:rsid w:val="006838F3"/>
    <w:rsid w:val="006875C7"/>
    <w:rsid w:val="00690BB5"/>
    <w:rsid w:val="00691780"/>
    <w:rsid w:val="006A092A"/>
    <w:rsid w:val="006B167C"/>
    <w:rsid w:val="006B3838"/>
    <w:rsid w:val="006B54A6"/>
    <w:rsid w:val="006B5BAC"/>
    <w:rsid w:val="006C29F8"/>
    <w:rsid w:val="006C61A6"/>
    <w:rsid w:val="006E33FA"/>
    <w:rsid w:val="006E43A7"/>
    <w:rsid w:val="006E47CC"/>
    <w:rsid w:val="006E5EDF"/>
    <w:rsid w:val="006F036F"/>
    <w:rsid w:val="006F6213"/>
    <w:rsid w:val="007020BF"/>
    <w:rsid w:val="00702B9E"/>
    <w:rsid w:val="0070540E"/>
    <w:rsid w:val="007070DC"/>
    <w:rsid w:val="0070766D"/>
    <w:rsid w:val="00707DE8"/>
    <w:rsid w:val="007140D3"/>
    <w:rsid w:val="007151C3"/>
    <w:rsid w:val="007164F5"/>
    <w:rsid w:val="00720061"/>
    <w:rsid w:val="0072719C"/>
    <w:rsid w:val="007275F8"/>
    <w:rsid w:val="00727D63"/>
    <w:rsid w:val="0073083D"/>
    <w:rsid w:val="0073193F"/>
    <w:rsid w:val="00732674"/>
    <w:rsid w:val="00732D9A"/>
    <w:rsid w:val="007335CE"/>
    <w:rsid w:val="00733CC4"/>
    <w:rsid w:val="00734B2F"/>
    <w:rsid w:val="00735DB0"/>
    <w:rsid w:val="007371FF"/>
    <w:rsid w:val="007379CE"/>
    <w:rsid w:val="00741432"/>
    <w:rsid w:val="00742801"/>
    <w:rsid w:val="00743104"/>
    <w:rsid w:val="00751841"/>
    <w:rsid w:val="00752D18"/>
    <w:rsid w:val="0075407B"/>
    <w:rsid w:val="007607B3"/>
    <w:rsid w:val="007615E5"/>
    <w:rsid w:val="00763181"/>
    <w:rsid w:val="00765DBF"/>
    <w:rsid w:val="00767C55"/>
    <w:rsid w:val="00767EF7"/>
    <w:rsid w:val="007707F0"/>
    <w:rsid w:val="00770A25"/>
    <w:rsid w:val="0078013E"/>
    <w:rsid w:val="0078179D"/>
    <w:rsid w:val="007829F8"/>
    <w:rsid w:val="0078348E"/>
    <w:rsid w:val="007851C4"/>
    <w:rsid w:val="00785365"/>
    <w:rsid w:val="00786A6C"/>
    <w:rsid w:val="00787B78"/>
    <w:rsid w:val="00791C67"/>
    <w:rsid w:val="00796D78"/>
    <w:rsid w:val="007977B5"/>
    <w:rsid w:val="007A3C12"/>
    <w:rsid w:val="007B33BD"/>
    <w:rsid w:val="007C1EAE"/>
    <w:rsid w:val="007C476A"/>
    <w:rsid w:val="007C56C3"/>
    <w:rsid w:val="007C7C65"/>
    <w:rsid w:val="007E2ED7"/>
    <w:rsid w:val="007E4585"/>
    <w:rsid w:val="007E69AF"/>
    <w:rsid w:val="007E768F"/>
    <w:rsid w:val="007F1614"/>
    <w:rsid w:val="007F3EEB"/>
    <w:rsid w:val="007F55F8"/>
    <w:rsid w:val="007F7270"/>
    <w:rsid w:val="007F72DE"/>
    <w:rsid w:val="00801316"/>
    <w:rsid w:val="008040A9"/>
    <w:rsid w:val="008101D8"/>
    <w:rsid w:val="00811663"/>
    <w:rsid w:val="00814192"/>
    <w:rsid w:val="00815560"/>
    <w:rsid w:val="008171AD"/>
    <w:rsid w:val="00820A37"/>
    <w:rsid w:val="008249E3"/>
    <w:rsid w:val="008252FC"/>
    <w:rsid w:val="0082642F"/>
    <w:rsid w:val="00826F92"/>
    <w:rsid w:val="00831D3E"/>
    <w:rsid w:val="00832D25"/>
    <w:rsid w:val="00834EA9"/>
    <w:rsid w:val="008425B0"/>
    <w:rsid w:val="008436B4"/>
    <w:rsid w:val="008461C1"/>
    <w:rsid w:val="0085351E"/>
    <w:rsid w:val="00860A3C"/>
    <w:rsid w:val="00864DC2"/>
    <w:rsid w:val="00865D89"/>
    <w:rsid w:val="00866881"/>
    <w:rsid w:val="00867C7E"/>
    <w:rsid w:val="0087306D"/>
    <w:rsid w:val="00873F99"/>
    <w:rsid w:val="008756CC"/>
    <w:rsid w:val="00876DC3"/>
    <w:rsid w:val="00876E06"/>
    <w:rsid w:val="00882D7F"/>
    <w:rsid w:val="00884EF5"/>
    <w:rsid w:val="00886B16"/>
    <w:rsid w:val="00890F1E"/>
    <w:rsid w:val="008916A4"/>
    <w:rsid w:val="00891BCF"/>
    <w:rsid w:val="00891C27"/>
    <w:rsid w:val="008A453E"/>
    <w:rsid w:val="008A6AB7"/>
    <w:rsid w:val="008B070F"/>
    <w:rsid w:val="008B4F64"/>
    <w:rsid w:val="008C0163"/>
    <w:rsid w:val="008C5F93"/>
    <w:rsid w:val="008C6082"/>
    <w:rsid w:val="008C6FD3"/>
    <w:rsid w:val="008D01ED"/>
    <w:rsid w:val="008D3476"/>
    <w:rsid w:val="008E553E"/>
    <w:rsid w:val="008F35F8"/>
    <w:rsid w:val="008F5143"/>
    <w:rsid w:val="009037EA"/>
    <w:rsid w:val="00904596"/>
    <w:rsid w:val="009138FC"/>
    <w:rsid w:val="009173D2"/>
    <w:rsid w:val="00917885"/>
    <w:rsid w:val="00921C37"/>
    <w:rsid w:val="00923B69"/>
    <w:rsid w:val="00923E0D"/>
    <w:rsid w:val="00926A1D"/>
    <w:rsid w:val="0094171D"/>
    <w:rsid w:val="00942ABD"/>
    <w:rsid w:val="00945B83"/>
    <w:rsid w:val="00946C31"/>
    <w:rsid w:val="00946C52"/>
    <w:rsid w:val="00956BFC"/>
    <w:rsid w:val="0096135A"/>
    <w:rsid w:val="00962C97"/>
    <w:rsid w:val="00965284"/>
    <w:rsid w:val="00965772"/>
    <w:rsid w:val="0096710D"/>
    <w:rsid w:val="00972176"/>
    <w:rsid w:val="0097274A"/>
    <w:rsid w:val="009755E9"/>
    <w:rsid w:val="009764FA"/>
    <w:rsid w:val="009768B5"/>
    <w:rsid w:val="00977233"/>
    <w:rsid w:val="00977B7C"/>
    <w:rsid w:val="00977F65"/>
    <w:rsid w:val="009846E3"/>
    <w:rsid w:val="00991714"/>
    <w:rsid w:val="009917CD"/>
    <w:rsid w:val="00994E3A"/>
    <w:rsid w:val="009A2785"/>
    <w:rsid w:val="009A578D"/>
    <w:rsid w:val="009A6030"/>
    <w:rsid w:val="009B0106"/>
    <w:rsid w:val="009B1B22"/>
    <w:rsid w:val="009B2531"/>
    <w:rsid w:val="009B350C"/>
    <w:rsid w:val="009C078B"/>
    <w:rsid w:val="009C07E0"/>
    <w:rsid w:val="009C31A8"/>
    <w:rsid w:val="009C55AE"/>
    <w:rsid w:val="009C71FF"/>
    <w:rsid w:val="009D0C5C"/>
    <w:rsid w:val="009D18A6"/>
    <w:rsid w:val="009D442A"/>
    <w:rsid w:val="009D72D7"/>
    <w:rsid w:val="009E19E4"/>
    <w:rsid w:val="009F224B"/>
    <w:rsid w:val="009F28C8"/>
    <w:rsid w:val="009F2D3F"/>
    <w:rsid w:val="00A00A90"/>
    <w:rsid w:val="00A0645C"/>
    <w:rsid w:val="00A1186C"/>
    <w:rsid w:val="00A11E1D"/>
    <w:rsid w:val="00A133D0"/>
    <w:rsid w:val="00A13B4C"/>
    <w:rsid w:val="00A154C3"/>
    <w:rsid w:val="00A167DF"/>
    <w:rsid w:val="00A20601"/>
    <w:rsid w:val="00A234AA"/>
    <w:rsid w:val="00A3297F"/>
    <w:rsid w:val="00A40136"/>
    <w:rsid w:val="00A4177C"/>
    <w:rsid w:val="00A4210A"/>
    <w:rsid w:val="00A44378"/>
    <w:rsid w:val="00A456FE"/>
    <w:rsid w:val="00A4618D"/>
    <w:rsid w:val="00A46920"/>
    <w:rsid w:val="00A62015"/>
    <w:rsid w:val="00A72EA3"/>
    <w:rsid w:val="00A80A3D"/>
    <w:rsid w:val="00A863D4"/>
    <w:rsid w:val="00AB316E"/>
    <w:rsid w:val="00AB324E"/>
    <w:rsid w:val="00AB6B35"/>
    <w:rsid w:val="00AB7992"/>
    <w:rsid w:val="00AC45FB"/>
    <w:rsid w:val="00AD1612"/>
    <w:rsid w:val="00AD3AEE"/>
    <w:rsid w:val="00AD56B3"/>
    <w:rsid w:val="00AD6ACA"/>
    <w:rsid w:val="00AD6CD6"/>
    <w:rsid w:val="00AD7AE8"/>
    <w:rsid w:val="00AE1CF4"/>
    <w:rsid w:val="00AE25D8"/>
    <w:rsid w:val="00AE3122"/>
    <w:rsid w:val="00AE5C87"/>
    <w:rsid w:val="00AE6633"/>
    <w:rsid w:val="00AF02B6"/>
    <w:rsid w:val="00AF1660"/>
    <w:rsid w:val="00B00CDD"/>
    <w:rsid w:val="00B04038"/>
    <w:rsid w:val="00B04E4F"/>
    <w:rsid w:val="00B06628"/>
    <w:rsid w:val="00B121A8"/>
    <w:rsid w:val="00B13CF3"/>
    <w:rsid w:val="00B15653"/>
    <w:rsid w:val="00B17415"/>
    <w:rsid w:val="00B27C8A"/>
    <w:rsid w:val="00B31DB7"/>
    <w:rsid w:val="00B33BE3"/>
    <w:rsid w:val="00B3469B"/>
    <w:rsid w:val="00B36BE1"/>
    <w:rsid w:val="00B41946"/>
    <w:rsid w:val="00B42542"/>
    <w:rsid w:val="00B46BB3"/>
    <w:rsid w:val="00B47535"/>
    <w:rsid w:val="00B54A40"/>
    <w:rsid w:val="00B55D5B"/>
    <w:rsid w:val="00B63CE6"/>
    <w:rsid w:val="00B81A72"/>
    <w:rsid w:val="00B85B73"/>
    <w:rsid w:val="00B96C73"/>
    <w:rsid w:val="00BA04B8"/>
    <w:rsid w:val="00BA17DA"/>
    <w:rsid w:val="00BA6DA5"/>
    <w:rsid w:val="00BA7C42"/>
    <w:rsid w:val="00BB3C5D"/>
    <w:rsid w:val="00BB3E4C"/>
    <w:rsid w:val="00BD04E8"/>
    <w:rsid w:val="00BD1B60"/>
    <w:rsid w:val="00BD3EF0"/>
    <w:rsid w:val="00BD523B"/>
    <w:rsid w:val="00BD63D7"/>
    <w:rsid w:val="00BD6BE5"/>
    <w:rsid w:val="00BE0450"/>
    <w:rsid w:val="00BE31FB"/>
    <w:rsid w:val="00C03040"/>
    <w:rsid w:val="00C1462A"/>
    <w:rsid w:val="00C15189"/>
    <w:rsid w:val="00C24899"/>
    <w:rsid w:val="00C2606F"/>
    <w:rsid w:val="00C33A8A"/>
    <w:rsid w:val="00C41C08"/>
    <w:rsid w:val="00C434B5"/>
    <w:rsid w:val="00C514B5"/>
    <w:rsid w:val="00C53377"/>
    <w:rsid w:val="00C5688E"/>
    <w:rsid w:val="00C6040C"/>
    <w:rsid w:val="00C60EAD"/>
    <w:rsid w:val="00C614AD"/>
    <w:rsid w:val="00C66025"/>
    <w:rsid w:val="00C668EB"/>
    <w:rsid w:val="00C70E9A"/>
    <w:rsid w:val="00C73914"/>
    <w:rsid w:val="00C87FBA"/>
    <w:rsid w:val="00C947BD"/>
    <w:rsid w:val="00CA0E8E"/>
    <w:rsid w:val="00CB1EA0"/>
    <w:rsid w:val="00CB418D"/>
    <w:rsid w:val="00CC0999"/>
    <w:rsid w:val="00CC1150"/>
    <w:rsid w:val="00CC3B8A"/>
    <w:rsid w:val="00CC4C31"/>
    <w:rsid w:val="00CD270D"/>
    <w:rsid w:val="00CD5E13"/>
    <w:rsid w:val="00CD6529"/>
    <w:rsid w:val="00CD6EF2"/>
    <w:rsid w:val="00CE02D9"/>
    <w:rsid w:val="00CE21E9"/>
    <w:rsid w:val="00CE56BD"/>
    <w:rsid w:val="00CE5D60"/>
    <w:rsid w:val="00CE6EAF"/>
    <w:rsid w:val="00CE7953"/>
    <w:rsid w:val="00CF1242"/>
    <w:rsid w:val="00CF359B"/>
    <w:rsid w:val="00CF4232"/>
    <w:rsid w:val="00CF62EA"/>
    <w:rsid w:val="00D02F0C"/>
    <w:rsid w:val="00D11003"/>
    <w:rsid w:val="00D13F8F"/>
    <w:rsid w:val="00D1594E"/>
    <w:rsid w:val="00D16349"/>
    <w:rsid w:val="00D2047E"/>
    <w:rsid w:val="00D22A3A"/>
    <w:rsid w:val="00D24AE9"/>
    <w:rsid w:val="00D31E82"/>
    <w:rsid w:val="00D330D7"/>
    <w:rsid w:val="00D36663"/>
    <w:rsid w:val="00D45CF7"/>
    <w:rsid w:val="00D47E6C"/>
    <w:rsid w:val="00D51C75"/>
    <w:rsid w:val="00D5390E"/>
    <w:rsid w:val="00D61016"/>
    <w:rsid w:val="00D61D00"/>
    <w:rsid w:val="00D65E87"/>
    <w:rsid w:val="00D67F62"/>
    <w:rsid w:val="00D70224"/>
    <w:rsid w:val="00D7087A"/>
    <w:rsid w:val="00D7292B"/>
    <w:rsid w:val="00D7634B"/>
    <w:rsid w:val="00D77B1E"/>
    <w:rsid w:val="00D81AC6"/>
    <w:rsid w:val="00D81D8B"/>
    <w:rsid w:val="00D8348D"/>
    <w:rsid w:val="00D877CF"/>
    <w:rsid w:val="00D87E52"/>
    <w:rsid w:val="00D960E1"/>
    <w:rsid w:val="00D97508"/>
    <w:rsid w:val="00DA34B0"/>
    <w:rsid w:val="00DA4D40"/>
    <w:rsid w:val="00DA63CD"/>
    <w:rsid w:val="00DA6A78"/>
    <w:rsid w:val="00DA7EBF"/>
    <w:rsid w:val="00DB025F"/>
    <w:rsid w:val="00DB5853"/>
    <w:rsid w:val="00DB6012"/>
    <w:rsid w:val="00DB617C"/>
    <w:rsid w:val="00DC3982"/>
    <w:rsid w:val="00DC3998"/>
    <w:rsid w:val="00DC3FCB"/>
    <w:rsid w:val="00DC5BB1"/>
    <w:rsid w:val="00DD1576"/>
    <w:rsid w:val="00DD2C12"/>
    <w:rsid w:val="00DD3845"/>
    <w:rsid w:val="00DD3EFA"/>
    <w:rsid w:val="00DD455A"/>
    <w:rsid w:val="00DD5D5A"/>
    <w:rsid w:val="00DE09B9"/>
    <w:rsid w:val="00DE1241"/>
    <w:rsid w:val="00DE2AEA"/>
    <w:rsid w:val="00DE3595"/>
    <w:rsid w:val="00DF2E23"/>
    <w:rsid w:val="00E12B9D"/>
    <w:rsid w:val="00E14262"/>
    <w:rsid w:val="00E209CA"/>
    <w:rsid w:val="00E21436"/>
    <w:rsid w:val="00E23041"/>
    <w:rsid w:val="00E23AA5"/>
    <w:rsid w:val="00E24755"/>
    <w:rsid w:val="00E30693"/>
    <w:rsid w:val="00E309A4"/>
    <w:rsid w:val="00E30C9B"/>
    <w:rsid w:val="00E33F7D"/>
    <w:rsid w:val="00E36B0C"/>
    <w:rsid w:val="00E42773"/>
    <w:rsid w:val="00E4441C"/>
    <w:rsid w:val="00E45AB4"/>
    <w:rsid w:val="00E4757D"/>
    <w:rsid w:val="00E47C86"/>
    <w:rsid w:val="00E51C24"/>
    <w:rsid w:val="00E51C38"/>
    <w:rsid w:val="00E52CDE"/>
    <w:rsid w:val="00E64694"/>
    <w:rsid w:val="00E66212"/>
    <w:rsid w:val="00E67EA9"/>
    <w:rsid w:val="00E728ED"/>
    <w:rsid w:val="00E96916"/>
    <w:rsid w:val="00E97475"/>
    <w:rsid w:val="00EA6E55"/>
    <w:rsid w:val="00EA7C5E"/>
    <w:rsid w:val="00EB2BE8"/>
    <w:rsid w:val="00EB3E3A"/>
    <w:rsid w:val="00EB4A04"/>
    <w:rsid w:val="00EB608E"/>
    <w:rsid w:val="00EB6D20"/>
    <w:rsid w:val="00EC0E1C"/>
    <w:rsid w:val="00EC0E77"/>
    <w:rsid w:val="00EC1CFD"/>
    <w:rsid w:val="00EC3716"/>
    <w:rsid w:val="00ED7F5A"/>
    <w:rsid w:val="00EE1D98"/>
    <w:rsid w:val="00EE5E9F"/>
    <w:rsid w:val="00EE60BD"/>
    <w:rsid w:val="00EE6791"/>
    <w:rsid w:val="00EE7EAD"/>
    <w:rsid w:val="00EF1156"/>
    <w:rsid w:val="00F01245"/>
    <w:rsid w:val="00F0391B"/>
    <w:rsid w:val="00F04439"/>
    <w:rsid w:val="00F0596E"/>
    <w:rsid w:val="00F22DC1"/>
    <w:rsid w:val="00F30C51"/>
    <w:rsid w:val="00F31D38"/>
    <w:rsid w:val="00F335F6"/>
    <w:rsid w:val="00F34FE6"/>
    <w:rsid w:val="00F3541A"/>
    <w:rsid w:val="00F35EF9"/>
    <w:rsid w:val="00F40847"/>
    <w:rsid w:val="00F40C4E"/>
    <w:rsid w:val="00F41B34"/>
    <w:rsid w:val="00F43F8F"/>
    <w:rsid w:val="00F45AF2"/>
    <w:rsid w:val="00F4788B"/>
    <w:rsid w:val="00F5020E"/>
    <w:rsid w:val="00F71FEA"/>
    <w:rsid w:val="00F72545"/>
    <w:rsid w:val="00F83172"/>
    <w:rsid w:val="00F83E44"/>
    <w:rsid w:val="00F92330"/>
    <w:rsid w:val="00F9776B"/>
    <w:rsid w:val="00FA165C"/>
    <w:rsid w:val="00FA4479"/>
    <w:rsid w:val="00FA4A1D"/>
    <w:rsid w:val="00FA7CDE"/>
    <w:rsid w:val="00FB0775"/>
    <w:rsid w:val="00FB2B6D"/>
    <w:rsid w:val="00FB3B2D"/>
    <w:rsid w:val="00FB7E25"/>
    <w:rsid w:val="00FB7F3D"/>
    <w:rsid w:val="00FC741C"/>
    <w:rsid w:val="00FC76AB"/>
    <w:rsid w:val="00FD7FAC"/>
    <w:rsid w:val="00FE104C"/>
    <w:rsid w:val="00FF05CC"/>
    <w:rsid w:val="00FF0683"/>
    <w:rsid w:val="00FF4983"/>
    <w:rsid w:val="00FF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83E"/>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7" w:lineRule="exact"/>
      <w:ind w:firstLine="566"/>
      <w:jc w:val="both"/>
    </w:pPr>
  </w:style>
  <w:style w:type="paragraph" w:customStyle="1" w:styleId="Style2">
    <w:name w:val="Style2"/>
    <w:basedOn w:val="a"/>
    <w:uiPriority w:val="99"/>
    <w:pPr>
      <w:spacing w:line="326" w:lineRule="exact"/>
      <w:jc w:val="both"/>
    </w:pPr>
  </w:style>
  <w:style w:type="paragraph" w:customStyle="1" w:styleId="Style3">
    <w:name w:val="Style3"/>
    <w:basedOn w:val="a"/>
    <w:uiPriority w:val="99"/>
    <w:pPr>
      <w:jc w:val="right"/>
    </w:pPr>
  </w:style>
  <w:style w:type="paragraph" w:customStyle="1" w:styleId="Style4">
    <w:name w:val="Style4"/>
    <w:basedOn w:val="a"/>
    <w:uiPriority w:val="99"/>
    <w:pPr>
      <w:spacing w:line="318" w:lineRule="exact"/>
      <w:ind w:firstLine="168"/>
    </w:pPr>
  </w:style>
  <w:style w:type="paragraph" w:customStyle="1" w:styleId="Style5">
    <w:name w:val="Style5"/>
    <w:basedOn w:val="a"/>
    <w:uiPriority w:val="99"/>
    <w:pPr>
      <w:spacing w:line="323" w:lineRule="exact"/>
      <w:ind w:firstLine="739"/>
      <w:jc w:val="both"/>
    </w:pPr>
  </w:style>
  <w:style w:type="paragraph" w:customStyle="1" w:styleId="Style6">
    <w:name w:val="Style6"/>
    <w:basedOn w:val="a"/>
    <w:uiPriority w:val="99"/>
    <w:pPr>
      <w:spacing w:line="322" w:lineRule="exact"/>
      <w:ind w:firstLine="1906"/>
    </w:pPr>
  </w:style>
  <w:style w:type="paragraph" w:customStyle="1" w:styleId="Style7">
    <w:name w:val="Style7"/>
    <w:basedOn w:val="a"/>
    <w:uiPriority w:val="99"/>
    <w:pPr>
      <w:spacing w:line="269" w:lineRule="exact"/>
      <w:jc w:val="both"/>
    </w:pPr>
  </w:style>
  <w:style w:type="paragraph" w:customStyle="1" w:styleId="Style8">
    <w:name w:val="Style8"/>
    <w:basedOn w:val="a"/>
    <w:uiPriority w:val="99"/>
    <w:pPr>
      <w:spacing w:line="322" w:lineRule="exact"/>
      <w:ind w:firstLine="701"/>
      <w:jc w:val="both"/>
    </w:pPr>
  </w:style>
  <w:style w:type="paragraph" w:customStyle="1" w:styleId="Style9">
    <w:name w:val="Style9"/>
    <w:basedOn w:val="a"/>
    <w:uiPriority w:val="99"/>
    <w:pPr>
      <w:spacing w:line="320" w:lineRule="exact"/>
      <w:ind w:firstLine="782"/>
      <w:jc w:val="both"/>
    </w:pPr>
  </w:style>
  <w:style w:type="paragraph" w:customStyle="1" w:styleId="Style10">
    <w:name w:val="Style10"/>
    <w:basedOn w:val="a"/>
    <w:pPr>
      <w:spacing w:line="206" w:lineRule="exact"/>
    </w:pPr>
  </w:style>
  <w:style w:type="paragraph" w:customStyle="1" w:styleId="Style11">
    <w:name w:val="Style11"/>
    <w:basedOn w:val="a"/>
    <w:uiPriority w:val="99"/>
  </w:style>
  <w:style w:type="paragraph" w:customStyle="1" w:styleId="Style12">
    <w:name w:val="Style12"/>
    <w:basedOn w:val="a"/>
    <w:uiPriority w:val="99"/>
    <w:pPr>
      <w:spacing w:line="269" w:lineRule="exact"/>
      <w:jc w:val="center"/>
    </w:pPr>
  </w:style>
  <w:style w:type="paragraph" w:customStyle="1" w:styleId="Style13">
    <w:name w:val="Style13"/>
    <w:basedOn w:val="a"/>
    <w:uiPriority w:val="99"/>
    <w:pPr>
      <w:spacing w:line="322" w:lineRule="exact"/>
    </w:pPr>
  </w:style>
  <w:style w:type="paragraph" w:customStyle="1" w:styleId="Style14">
    <w:name w:val="Style14"/>
    <w:basedOn w:val="a"/>
    <w:uiPriority w:val="99"/>
  </w:style>
  <w:style w:type="paragraph" w:customStyle="1" w:styleId="Style15">
    <w:name w:val="Style15"/>
    <w:basedOn w:val="a"/>
    <w:uiPriority w:val="99"/>
    <w:pPr>
      <w:spacing w:line="322" w:lineRule="exact"/>
      <w:jc w:val="center"/>
    </w:pPr>
  </w:style>
  <w:style w:type="paragraph" w:customStyle="1" w:styleId="Style16">
    <w:name w:val="Style16"/>
    <w:basedOn w:val="a"/>
    <w:uiPriority w:val="99"/>
  </w:style>
  <w:style w:type="paragraph" w:customStyle="1" w:styleId="Style17">
    <w:name w:val="Style17"/>
    <w:basedOn w:val="a"/>
    <w:uiPriority w:val="99"/>
    <w:pPr>
      <w:spacing w:line="206" w:lineRule="exact"/>
    </w:pPr>
  </w:style>
  <w:style w:type="paragraph" w:customStyle="1" w:styleId="Style18">
    <w:name w:val="Style18"/>
    <w:basedOn w:val="a"/>
    <w:uiPriority w:val="99"/>
  </w:style>
  <w:style w:type="paragraph" w:customStyle="1" w:styleId="Style19">
    <w:name w:val="Style19"/>
    <w:basedOn w:val="a"/>
    <w:uiPriority w:val="99"/>
    <w:pPr>
      <w:spacing w:line="226" w:lineRule="exact"/>
      <w:jc w:val="both"/>
    </w:pPr>
  </w:style>
  <w:style w:type="paragraph" w:customStyle="1" w:styleId="Style20">
    <w:name w:val="Style20"/>
    <w:basedOn w:val="a"/>
    <w:uiPriority w:val="99"/>
  </w:style>
  <w:style w:type="paragraph" w:customStyle="1" w:styleId="Style21">
    <w:name w:val="Style21"/>
    <w:basedOn w:val="a"/>
    <w:uiPriority w:val="99"/>
    <w:pPr>
      <w:spacing w:line="274" w:lineRule="exact"/>
    </w:pPr>
  </w:style>
  <w:style w:type="paragraph" w:customStyle="1" w:styleId="Style22">
    <w:name w:val="Style22"/>
    <w:basedOn w:val="a"/>
    <w:uiPriority w:val="99"/>
  </w:style>
  <w:style w:type="character" w:customStyle="1" w:styleId="FontStyle24">
    <w:name w:val="Font Style24"/>
    <w:uiPriority w:val="99"/>
    <w:rPr>
      <w:rFonts w:ascii="Times New Roman" w:hAnsi="Times New Roman" w:cs="Times New Roman"/>
      <w:sz w:val="26"/>
      <w:szCs w:val="26"/>
    </w:rPr>
  </w:style>
  <w:style w:type="character" w:customStyle="1" w:styleId="FontStyle25">
    <w:name w:val="Font Style25"/>
    <w:uiPriority w:val="99"/>
    <w:rPr>
      <w:rFonts w:ascii="Times New Roman" w:hAnsi="Times New Roman" w:cs="Times New Roman"/>
      <w:b/>
      <w:bCs/>
      <w:sz w:val="16"/>
      <w:szCs w:val="16"/>
    </w:rPr>
  </w:style>
  <w:style w:type="character" w:customStyle="1" w:styleId="FontStyle26">
    <w:name w:val="Font Style26"/>
    <w:uiPriority w:val="99"/>
    <w:rPr>
      <w:rFonts w:ascii="Times New Roman" w:hAnsi="Times New Roman" w:cs="Times New Roman"/>
      <w:spacing w:val="10"/>
      <w:sz w:val="26"/>
      <w:szCs w:val="26"/>
    </w:rPr>
  </w:style>
  <w:style w:type="character" w:customStyle="1" w:styleId="FontStyle27">
    <w:name w:val="Font Style27"/>
    <w:uiPriority w:val="99"/>
    <w:rPr>
      <w:rFonts w:ascii="Times New Roman" w:hAnsi="Times New Roman" w:cs="Times New Roman"/>
      <w:sz w:val="18"/>
      <w:szCs w:val="18"/>
    </w:rPr>
  </w:style>
  <w:style w:type="character" w:customStyle="1" w:styleId="FontStyle28">
    <w:name w:val="Font Style28"/>
    <w:uiPriority w:val="99"/>
    <w:rPr>
      <w:rFonts w:ascii="Times New Roman" w:hAnsi="Times New Roman" w:cs="Times New Roman"/>
      <w:b/>
      <w:bCs/>
      <w:sz w:val="22"/>
      <w:szCs w:val="22"/>
    </w:rPr>
  </w:style>
  <w:style w:type="character" w:customStyle="1" w:styleId="FontStyle29">
    <w:name w:val="Font Style29"/>
    <w:uiPriority w:val="99"/>
    <w:rPr>
      <w:rFonts w:ascii="Times New Roman" w:hAnsi="Times New Roman" w:cs="Times New Roman"/>
      <w:sz w:val="22"/>
      <w:szCs w:val="22"/>
    </w:rPr>
  </w:style>
  <w:style w:type="character" w:customStyle="1" w:styleId="FontStyle30">
    <w:name w:val="Font Style30"/>
    <w:uiPriority w:val="99"/>
    <w:rPr>
      <w:rFonts w:ascii="Microsoft Sans Serif" w:hAnsi="Microsoft Sans Serif" w:cs="Microsoft Sans Serif"/>
      <w:b/>
      <w:bCs/>
      <w:sz w:val="8"/>
      <w:szCs w:val="8"/>
    </w:rPr>
  </w:style>
  <w:style w:type="character" w:customStyle="1" w:styleId="FontStyle31">
    <w:name w:val="Font Style31"/>
    <w:uiPriority w:val="99"/>
    <w:rPr>
      <w:rFonts w:ascii="Times New Roman" w:hAnsi="Times New Roman" w:cs="Times New Roman"/>
      <w:spacing w:val="-10"/>
      <w:sz w:val="22"/>
      <w:szCs w:val="22"/>
    </w:rPr>
  </w:style>
  <w:style w:type="character" w:customStyle="1" w:styleId="FontStyle32">
    <w:name w:val="Font Style32"/>
    <w:uiPriority w:val="99"/>
    <w:rPr>
      <w:rFonts w:ascii="Times New Roman" w:hAnsi="Times New Roman" w:cs="Times New Roman"/>
      <w:sz w:val="22"/>
      <w:szCs w:val="22"/>
    </w:rPr>
  </w:style>
  <w:style w:type="paragraph" w:styleId="a3">
    <w:name w:val="Balloon Text"/>
    <w:basedOn w:val="a"/>
    <w:link w:val="a4"/>
    <w:uiPriority w:val="99"/>
    <w:semiHidden/>
    <w:unhideWhenUsed/>
    <w:rsid w:val="00FA4479"/>
    <w:rPr>
      <w:rFonts w:ascii="Tahoma" w:hAnsi="Tahoma"/>
      <w:sz w:val="16"/>
      <w:szCs w:val="16"/>
      <w:lang w:val="x-none" w:eastAsia="x-none"/>
    </w:rPr>
  </w:style>
  <w:style w:type="character" w:customStyle="1" w:styleId="a4">
    <w:name w:val="Текст выноски Знак"/>
    <w:link w:val="a3"/>
    <w:uiPriority w:val="99"/>
    <w:semiHidden/>
    <w:rsid w:val="00FA4479"/>
    <w:rPr>
      <w:rFonts w:ascii="Tahoma" w:hAnsi="Tahoma" w:cs="Tahoma"/>
      <w:sz w:val="16"/>
      <w:szCs w:val="16"/>
    </w:rPr>
  </w:style>
  <w:style w:type="table" w:styleId="a5">
    <w:name w:val="Table Grid"/>
    <w:basedOn w:val="a1"/>
    <w:uiPriority w:val="59"/>
    <w:rsid w:val="00CE0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53CC5"/>
    <w:pPr>
      <w:tabs>
        <w:tab w:val="center" w:pos="4677"/>
        <w:tab w:val="right" w:pos="9355"/>
      </w:tabs>
    </w:pPr>
    <w:rPr>
      <w:lang w:val="x-none" w:eastAsia="x-none"/>
    </w:rPr>
  </w:style>
  <w:style w:type="character" w:customStyle="1" w:styleId="a7">
    <w:name w:val="Верхний колонтитул Знак"/>
    <w:link w:val="a6"/>
    <w:uiPriority w:val="99"/>
    <w:rsid w:val="00053CC5"/>
    <w:rPr>
      <w:rFonts w:hAnsi="Times New Roman" w:cs="Times New Roman"/>
      <w:sz w:val="24"/>
      <w:szCs w:val="24"/>
    </w:rPr>
  </w:style>
  <w:style w:type="paragraph" w:styleId="a8">
    <w:name w:val="footer"/>
    <w:basedOn w:val="a"/>
    <w:link w:val="a9"/>
    <w:uiPriority w:val="99"/>
    <w:unhideWhenUsed/>
    <w:rsid w:val="00053CC5"/>
    <w:pPr>
      <w:tabs>
        <w:tab w:val="center" w:pos="4677"/>
        <w:tab w:val="right" w:pos="9355"/>
      </w:tabs>
    </w:pPr>
    <w:rPr>
      <w:lang w:val="x-none" w:eastAsia="x-none"/>
    </w:rPr>
  </w:style>
  <w:style w:type="character" w:customStyle="1" w:styleId="a9">
    <w:name w:val="Нижний колонтитул Знак"/>
    <w:link w:val="a8"/>
    <w:uiPriority w:val="99"/>
    <w:rsid w:val="00053CC5"/>
    <w:rPr>
      <w:rFonts w:hAnsi="Times New Roman" w:cs="Times New Roman"/>
      <w:sz w:val="24"/>
      <w:szCs w:val="24"/>
    </w:rPr>
  </w:style>
  <w:style w:type="paragraph" w:styleId="aa">
    <w:name w:val="Normal (Web)"/>
    <w:basedOn w:val="a"/>
    <w:rsid w:val="00832D25"/>
    <w:pPr>
      <w:widowControl/>
      <w:autoSpaceDE/>
      <w:autoSpaceDN/>
      <w:adjustRightInd/>
      <w:spacing w:before="100" w:beforeAutospacing="1" w:after="100" w:afterAutospacing="1"/>
    </w:pPr>
  </w:style>
  <w:style w:type="paragraph" w:customStyle="1" w:styleId="3">
    <w:name w:val="заголовок 3"/>
    <w:basedOn w:val="a"/>
    <w:next w:val="a"/>
    <w:rsid w:val="00832D25"/>
    <w:pPr>
      <w:keepNext/>
      <w:adjustRightInd/>
      <w:jc w:val="center"/>
      <w:outlineLvl w:val="2"/>
    </w:pPr>
    <w:rPr>
      <w:sz w:val="28"/>
      <w:szCs w:val="28"/>
    </w:rPr>
  </w:style>
  <w:style w:type="paragraph" w:styleId="ab">
    <w:name w:val="annotation text"/>
    <w:basedOn w:val="a"/>
    <w:link w:val="ac"/>
    <w:rsid w:val="00E728ED"/>
    <w:pPr>
      <w:widowControl/>
      <w:autoSpaceDE/>
      <w:autoSpaceDN/>
      <w:adjustRightInd/>
    </w:pPr>
    <w:rPr>
      <w:rFonts w:hAnsi="Calibri"/>
      <w:sz w:val="20"/>
      <w:szCs w:val="20"/>
    </w:rPr>
  </w:style>
  <w:style w:type="character" w:customStyle="1" w:styleId="ac">
    <w:name w:val="Текст примечания Знак"/>
    <w:link w:val="ab"/>
    <w:rsid w:val="00E728ED"/>
    <w:rPr>
      <w:lang w:val="ru-RU" w:eastAsia="ru-RU" w:bidi="ar-SA"/>
    </w:rPr>
  </w:style>
  <w:style w:type="paragraph" w:customStyle="1" w:styleId="ConsPlusNormal">
    <w:name w:val="ConsPlusNormal"/>
    <w:link w:val="ConsPlusNormal0"/>
    <w:rsid w:val="00531960"/>
    <w:pPr>
      <w:widowControl w:val="0"/>
      <w:autoSpaceDE w:val="0"/>
      <w:autoSpaceDN w:val="0"/>
    </w:pPr>
    <w:rPr>
      <w:rFonts w:ascii="Calibri" w:cs="Calibri"/>
      <w:sz w:val="22"/>
    </w:rPr>
  </w:style>
  <w:style w:type="paragraph" w:styleId="ad">
    <w:name w:val="List Paragraph"/>
    <w:basedOn w:val="a"/>
    <w:link w:val="ae"/>
    <w:uiPriority w:val="34"/>
    <w:qFormat/>
    <w:rsid w:val="00C514B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e">
    <w:name w:val="Абзац списка Знак"/>
    <w:link w:val="ad"/>
    <w:uiPriority w:val="34"/>
    <w:locked/>
    <w:rsid w:val="00C514B5"/>
    <w:rPr>
      <w:rFonts w:ascii="Calibri" w:eastAsia="Calibri" w:hAnsi="Calibri"/>
      <w:sz w:val="22"/>
      <w:szCs w:val="22"/>
      <w:lang w:val="ru-RU" w:eastAsia="en-US" w:bidi="ar-SA"/>
    </w:rPr>
  </w:style>
  <w:style w:type="character" w:customStyle="1" w:styleId="ConsPlusNormal0">
    <w:name w:val="ConsPlusNormal Знак"/>
    <w:link w:val="ConsPlusNormal"/>
    <w:locked/>
    <w:rsid w:val="00DD455A"/>
    <w:rPr>
      <w:rFonts w:ascii="Calibri" w:cs="Calibri"/>
      <w:sz w:val="22"/>
      <w:lang w:val="ru-RU" w:eastAsia="ru-RU" w:bidi="ar-SA"/>
    </w:rPr>
  </w:style>
  <w:style w:type="character" w:customStyle="1" w:styleId="5">
    <w:name w:val="Знак Знак5"/>
    <w:rsid w:val="007275F8"/>
    <w:rPr>
      <w:rFonts w:ascii="Tahoma" w:hAnsi="Tahoma" w:cs="Tahoma"/>
      <w:sz w:val="16"/>
      <w:szCs w:val="16"/>
    </w:rPr>
  </w:style>
  <w:style w:type="paragraph" w:styleId="2">
    <w:name w:val="Body Text Indent 2"/>
    <w:basedOn w:val="a"/>
    <w:link w:val="20"/>
    <w:rsid w:val="00E12B9D"/>
    <w:pPr>
      <w:widowControl/>
      <w:autoSpaceDE/>
      <w:autoSpaceDN/>
      <w:adjustRightInd/>
      <w:spacing w:after="120" w:line="480" w:lineRule="auto"/>
      <w:ind w:left="283"/>
    </w:pPr>
  </w:style>
  <w:style w:type="character" w:customStyle="1" w:styleId="20">
    <w:name w:val="Основной текст с отступом 2 Знак"/>
    <w:basedOn w:val="a0"/>
    <w:link w:val="2"/>
    <w:rsid w:val="00E12B9D"/>
    <w:rPr>
      <w:rFonts w:hAnsi="Times New Roman"/>
      <w:sz w:val="24"/>
      <w:szCs w:val="24"/>
    </w:rPr>
  </w:style>
  <w:style w:type="paragraph" w:styleId="30">
    <w:name w:val="Body Text Indent 3"/>
    <w:basedOn w:val="a"/>
    <w:link w:val="31"/>
    <w:uiPriority w:val="99"/>
    <w:unhideWhenUsed/>
    <w:rsid w:val="00E12B9D"/>
    <w:pPr>
      <w:widowControl/>
      <w:autoSpaceDE/>
      <w:autoSpaceDN/>
      <w:adjustRightInd/>
      <w:spacing w:after="120"/>
      <w:ind w:left="283"/>
    </w:pPr>
    <w:rPr>
      <w:rFonts w:ascii="Calibri" w:eastAsia="Calibri" w:hAnsi="Calibri"/>
      <w:sz w:val="16"/>
      <w:szCs w:val="16"/>
      <w:lang w:eastAsia="en-US"/>
    </w:rPr>
  </w:style>
  <w:style w:type="character" w:customStyle="1" w:styleId="31">
    <w:name w:val="Основной текст с отступом 3 Знак"/>
    <w:basedOn w:val="a0"/>
    <w:link w:val="30"/>
    <w:uiPriority w:val="99"/>
    <w:rsid w:val="00E12B9D"/>
    <w:rPr>
      <w:rFonts w:ascii="Calibri" w:eastAsia="Calibri"/>
      <w:sz w:val="16"/>
      <w:szCs w:val="16"/>
      <w:lang w:eastAsia="en-US"/>
    </w:rPr>
  </w:style>
  <w:style w:type="paragraph" w:styleId="af">
    <w:name w:val="Body Text"/>
    <w:basedOn w:val="a"/>
    <w:link w:val="af0"/>
    <w:uiPriority w:val="99"/>
    <w:semiHidden/>
    <w:unhideWhenUsed/>
    <w:rsid w:val="00CD6EF2"/>
    <w:pPr>
      <w:spacing w:after="120"/>
    </w:pPr>
  </w:style>
  <w:style w:type="character" w:customStyle="1" w:styleId="af0">
    <w:name w:val="Основной текст Знак"/>
    <w:basedOn w:val="a0"/>
    <w:link w:val="af"/>
    <w:uiPriority w:val="99"/>
    <w:semiHidden/>
    <w:rsid w:val="00CD6EF2"/>
    <w:rPr>
      <w:rFonts w:hAnsi="Times New Roman"/>
      <w:sz w:val="24"/>
      <w:szCs w:val="24"/>
    </w:rPr>
  </w:style>
  <w:style w:type="paragraph" w:customStyle="1" w:styleId="ConsPlusTitle">
    <w:name w:val="ConsPlusTitle"/>
    <w:rsid w:val="00CD6EF2"/>
    <w:pPr>
      <w:widowControl w:val="0"/>
      <w:autoSpaceDE w:val="0"/>
      <w:autoSpaceDN w:val="0"/>
    </w:pPr>
    <w:rPr>
      <w:rFonts w:ascii="Calibri" w:cs="Calibri"/>
      <w:b/>
      <w:sz w:val="22"/>
    </w:rPr>
  </w:style>
  <w:style w:type="character" w:customStyle="1" w:styleId="FontStyle16">
    <w:name w:val="Font Style16"/>
    <w:rsid w:val="001F117E"/>
    <w:rPr>
      <w:rFonts w:ascii="Times New Roman" w:hAnsi="Times New Roman" w:cs="Times New Roman"/>
      <w:sz w:val="26"/>
      <w:szCs w:val="26"/>
    </w:rPr>
  </w:style>
  <w:style w:type="paragraph" w:customStyle="1" w:styleId="constitle">
    <w:name w:val="constitle"/>
    <w:basedOn w:val="a"/>
    <w:rsid w:val="001F117E"/>
    <w:pPr>
      <w:widowControl/>
      <w:autoSpaceDE/>
      <w:autoSpaceDN/>
      <w:adjustRightInd/>
      <w:spacing w:before="100" w:beforeAutospacing="1" w:after="100" w:afterAutospacing="1"/>
    </w:pPr>
  </w:style>
  <w:style w:type="character" w:styleId="af1">
    <w:name w:val="annotation reference"/>
    <w:basedOn w:val="a0"/>
    <w:uiPriority w:val="99"/>
    <w:semiHidden/>
    <w:unhideWhenUsed/>
    <w:rsid w:val="009C078B"/>
    <w:rPr>
      <w:sz w:val="16"/>
      <w:szCs w:val="16"/>
    </w:rPr>
  </w:style>
  <w:style w:type="paragraph" w:styleId="af2">
    <w:name w:val="annotation subject"/>
    <w:basedOn w:val="ab"/>
    <w:next w:val="ab"/>
    <w:link w:val="af3"/>
    <w:uiPriority w:val="99"/>
    <w:semiHidden/>
    <w:unhideWhenUsed/>
    <w:rsid w:val="009C078B"/>
    <w:pPr>
      <w:widowControl w:val="0"/>
      <w:autoSpaceDE w:val="0"/>
      <w:autoSpaceDN w:val="0"/>
      <w:adjustRightInd w:val="0"/>
    </w:pPr>
    <w:rPr>
      <w:rFonts w:hAnsi="Times New Roman"/>
      <w:b/>
      <w:bCs/>
    </w:rPr>
  </w:style>
  <w:style w:type="character" w:customStyle="1" w:styleId="af3">
    <w:name w:val="Тема примечания Знак"/>
    <w:basedOn w:val="ac"/>
    <w:link w:val="af2"/>
    <w:uiPriority w:val="99"/>
    <w:semiHidden/>
    <w:rsid w:val="009C078B"/>
    <w:rPr>
      <w:rFonts w:hAnsi="Times New Roman"/>
      <w:b/>
      <w:bCs/>
      <w:lang w:val="ru-RU" w:eastAsia="ru-RU" w:bidi="ar-SA"/>
    </w:rPr>
  </w:style>
  <w:style w:type="paragraph" w:customStyle="1" w:styleId="1">
    <w:name w:val="Абзац списка1"/>
    <w:basedOn w:val="a"/>
    <w:uiPriority w:val="99"/>
    <w:rsid w:val="00185ED7"/>
    <w:pPr>
      <w:suppressAutoHyphens/>
      <w:autoSpaceDE/>
      <w:autoSpaceDN/>
      <w:adjustRightInd/>
      <w:spacing w:after="60" w:line="100" w:lineRule="atLeast"/>
      <w:ind w:left="720"/>
      <w:jc w:val="both"/>
    </w:pPr>
    <w:rPr>
      <w:kern w:val="1"/>
      <w:lang w:eastAsia="hi-IN" w:bidi="hi-IN"/>
    </w:rPr>
  </w:style>
  <w:style w:type="paragraph" w:styleId="af4">
    <w:name w:val="Body Text Indent"/>
    <w:basedOn w:val="a"/>
    <w:link w:val="af5"/>
    <w:uiPriority w:val="99"/>
    <w:semiHidden/>
    <w:unhideWhenUsed/>
    <w:rsid w:val="00117F10"/>
    <w:pPr>
      <w:spacing w:after="120"/>
      <w:ind w:left="283"/>
    </w:pPr>
  </w:style>
  <w:style w:type="character" w:customStyle="1" w:styleId="af5">
    <w:name w:val="Основной текст с отступом Знак"/>
    <w:basedOn w:val="a0"/>
    <w:link w:val="af4"/>
    <w:uiPriority w:val="99"/>
    <w:semiHidden/>
    <w:rsid w:val="00117F10"/>
    <w:rPr>
      <w:rFonts w:hAnsi="Times New Roman"/>
      <w:sz w:val="24"/>
      <w:szCs w:val="24"/>
    </w:rPr>
  </w:style>
  <w:style w:type="paragraph" w:styleId="af6">
    <w:name w:val="No Spacing"/>
    <w:uiPriority w:val="99"/>
    <w:qFormat/>
    <w:rsid w:val="00117F10"/>
    <w:rPr>
      <w:rFonts w:ascii="Calibri" w:eastAsia="Calibri"/>
      <w:sz w:val="22"/>
      <w:szCs w:val="22"/>
      <w:lang w:eastAsia="en-US"/>
    </w:rPr>
  </w:style>
  <w:style w:type="character" w:styleId="af7">
    <w:name w:val="Strong"/>
    <w:basedOn w:val="a0"/>
    <w:uiPriority w:val="22"/>
    <w:qFormat/>
    <w:rsid w:val="00117F10"/>
    <w:rPr>
      <w:b/>
      <w:bCs/>
    </w:rPr>
  </w:style>
  <w:style w:type="character" w:styleId="af8">
    <w:name w:val="Hyperlink"/>
    <w:basedOn w:val="a0"/>
    <w:uiPriority w:val="99"/>
    <w:unhideWhenUsed/>
    <w:rsid w:val="00CE7953"/>
    <w:rPr>
      <w:color w:val="0000FF" w:themeColor="hyperlink"/>
      <w:u w:val="single"/>
    </w:rPr>
  </w:style>
  <w:style w:type="character" w:styleId="af9">
    <w:name w:val="FollowedHyperlink"/>
    <w:uiPriority w:val="99"/>
    <w:semiHidden/>
    <w:unhideWhenUsed/>
    <w:rsid w:val="00CE795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83E"/>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7" w:lineRule="exact"/>
      <w:ind w:firstLine="566"/>
      <w:jc w:val="both"/>
    </w:pPr>
  </w:style>
  <w:style w:type="paragraph" w:customStyle="1" w:styleId="Style2">
    <w:name w:val="Style2"/>
    <w:basedOn w:val="a"/>
    <w:uiPriority w:val="99"/>
    <w:pPr>
      <w:spacing w:line="326" w:lineRule="exact"/>
      <w:jc w:val="both"/>
    </w:pPr>
  </w:style>
  <w:style w:type="paragraph" w:customStyle="1" w:styleId="Style3">
    <w:name w:val="Style3"/>
    <w:basedOn w:val="a"/>
    <w:uiPriority w:val="99"/>
    <w:pPr>
      <w:jc w:val="right"/>
    </w:pPr>
  </w:style>
  <w:style w:type="paragraph" w:customStyle="1" w:styleId="Style4">
    <w:name w:val="Style4"/>
    <w:basedOn w:val="a"/>
    <w:uiPriority w:val="99"/>
    <w:pPr>
      <w:spacing w:line="318" w:lineRule="exact"/>
      <w:ind w:firstLine="168"/>
    </w:pPr>
  </w:style>
  <w:style w:type="paragraph" w:customStyle="1" w:styleId="Style5">
    <w:name w:val="Style5"/>
    <w:basedOn w:val="a"/>
    <w:uiPriority w:val="99"/>
    <w:pPr>
      <w:spacing w:line="323" w:lineRule="exact"/>
      <w:ind w:firstLine="739"/>
      <w:jc w:val="both"/>
    </w:pPr>
  </w:style>
  <w:style w:type="paragraph" w:customStyle="1" w:styleId="Style6">
    <w:name w:val="Style6"/>
    <w:basedOn w:val="a"/>
    <w:uiPriority w:val="99"/>
    <w:pPr>
      <w:spacing w:line="322" w:lineRule="exact"/>
      <w:ind w:firstLine="1906"/>
    </w:pPr>
  </w:style>
  <w:style w:type="paragraph" w:customStyle="1" w:styleId="Style7">
    <w:name w:val="Style7"/>
    <w:basedOn w:val="a"/>
    <w:uiPriority w:val="99"/>
    <w:pPr>
      <w:spacing w:line="269" w:lineRule="exact"/>
      <w:jc w:val="both"/>
    </w:pPr>
  </w:style>
  <w:style w:type="paragraph" w:customStyle="1" w:styleId="Style8">
    <w:name w:val="Style8"/>
    <w:basedOn w:val="a"/>
    <w:uiPriority w:val="99"/>
    <w:pPr>
      <w:spacing w:line="322" w:lineRule="exact"/>
      <w:ind w:firstLine="701"/>
      <w:jc w:val="both"/>
    </w:pPr>
  </w:style>
  <w:style w:type="paragraph" w:customStyle="1" w:styleId="Style9">
    <w:name w:val="Style9"/>
    <w:basedOn w:val="a"/>
    <w:uiPriority w:val="99"/>
    <w:pPr>
      <w:spacing w:line="320" w:lineRule="exact"/>
      <w:ind w:firstLine="782"/>
      <w:jc w:val="both"/>
    </w:pPr>
  </w:style>
  <w:style w:type="paragraph" w:customStyle="1" w:styleId="Style10">
    <w:name w:val="Style10"/>
    <w:basedOn w:val="a"/>
    <w:pPr>
      <w:spacing w:line="206" w:lineRule="exact"/>
    </w:pPr>
  </w:style>
  <w:style w:type="paragraph" w:customStyle="1" w:styleId="Style11">
    <w:name w:val="Style11"/>
    <w:basedOn w:val="a"/>
    <w:uiPriority w:val="99"/>
  </w:style>
  <w:style w:type="paragraph" w:customStyle="1" w:styleId="Style12">
    <w:name w:val="Style12"/>
    <w:basedOn w:val="a"/>
    <w:uiPriority w:val="99"/>
    <w:pPr>
      <w:spacing w:line="269" w:lineRule="exact"/>
      <w:jc w:val="center"/>
    </w:pPr>
  </w:style>
  <w:style w:type="paragraph" w:customStyle="1" w:styleId="Style13">
    <w:name w:val="Style13"/>
    <w:basedOn w:val="a"/>
    <w:uiPriority w:val="99"/>
    <w:pPr>
      <w:spacing w:line="322" w:lineRule="exact"/>
    </w:pPr>
  </w:style>
  <w:style w:type="paragraph" w:customStyle="1" w:styleId="Style14">
    <w:name w:val="Style14"/>
    <w:basedOn w:val="a"/>
    <w:uiPriority w:val="99"/>
  </w:style>
  <w:style w:type="paragraph" w:customStyle="1" w:styleId="Style15">
    <w:name w:val="Style15"/>
    <w:basedOn w:val="a"/>
    <w:uiPriority w:val="99"/>
    <w:pPr>
      <w:spacing w:line="322" w:lineRule="exact"/>
      <w:jc w:val="center"/>
    </w:pPr>
  </w:style>
  <w:style w:type="paragraph" w:customStyle="1" w:styleId="Style16">
    <w:name w:val="Style16"/>
    <w:basedOn w:val="a"/>
    <w:uiPriority w:val="99"/>
  </w:style>
  <w:style w:type="paragraph" w:customStyle="1" w:styleId="Style17">
    <w:name w:val="Style17"/>
    <w:basedOn w:val="a"/>
    <w:uiPriority w:val="99"/>
    <w:pPr>
      <w:spacing w:line="206" w:lineRule="exact"/>
    </w:pPr>
  </w:style>
  <w:style w:type="paragraph" w:customStyle="1" w:styleId="Style18">
    <w:name w:val="Style18"/>
    <w:basedOn w:val="a"/>
    <w:uiPriority w:val="99"/>
  </w:style>
  <w:style w:type="paragraph" w:customStyle="1" w:styleId="Style19">
    <w:name w:val="Style19"/>
    <w:basedOn w:val="a"/>
    <w:uiPriority w:val="99"/>
    <w:pPr>
      <w:spacing w:line="226" w:lineRule="exact"/>
      <w:jc w:val="both"/>
    </w:pPr>
  </w:style>
  <w:style w:type="paragraph" w:customStyle="1" w:styleId="Style20">
    <w:name w:val="Style20"/>
    <w:basedOn w:val="a"/>
    <w:uiPriority w:val="99"/>
  </w:style>
  <w:style w:type="paragraph" w:customStyle="1" w:styleId="Style21">
    <w:name w:val="Style21"/>
    <w:basedOn w:val="a"/>
    <w:uiPriority w:val="99"/>
    <w:pPr>
      <w:spacing w:line="274" w:lineRule="exact"/>
    </w:pPr>
  </w:style>
  <w:style w:type="paragraph" w:customStyle="1" w:styleId="Style22">
    <w:name w:val="Style22"/>
    <w:basedOn w:val="a"/>
    <w:uiPriority w:val="99"/>
  </w:style>
  <w:style w:type="character" w:customStyle="1" w:styleId="FontStyle24">
    <w:name w:val="Font Style24"/>
    <w:uiPriority w:val="99"/>
    <w:rPr>
      <w:rFonts w:ascii="Times New Roman" w:hAnsi="Times New Roman" w:cs="Times New Roman"/>
      <w:sz w:val="26"/>
      <w:szCs w:val="26"/>
    </w:rPr>
  </w:style>
  <w:style w:type="character" w:customStyle="1" w:styleId="FontStyle25">
    <w:name w:val="Font Style25"/>
    <w:uiPriority w:val="99"/>
    <w:rPr>
      <w:rFonts w:ascii="Times New Roman" w:hAnsi="Times New Roman" w:cs="Times New Roman"/>
      <w:b/>
      <w:bCs/>
      <w:sz w:val="16"/>
      <w:szCs w:val="16"/>
    </w:rPr>
  </w:style>
  <w:style w:type="character" w:customStyle="1" w:styleId="FontStyle26">
    <w:name w:val="Font Style26"/>
    <w:uiPriority w:val="99"/>
    <w:rPr>
      <w:rFonts w:ascii="Times New Roman" w:hAnsi="Times New Roman" w:cs="Times New Roman"/>
      <w:spacing w:val="10"/>
      <w:sz w:val="26"/>
      <w:szCs w:val="26"/>
    </w:rPr>
  </w:style>
  <w:style w:type="character" w:customStyle="1" w:styleId="FontStyle27">
    <w:name w:val="Font Style27"/>
    <w:uiPriority w:val="99"/>
    <w:rPr>
      <w:rFonts w:ascii="Times New Roman" w:hAnsi="Times New Roman" w:cs="Times New Roman"/>
      <w:sz w:val="18"/>
      <w:szCs w:val="18"/>
    </w:rPr>
  </w:style>
  <w:style w:type="character" w:customStyle="1" w:styleId="FontStyle28">
    <w:name w:val="Font Style28"/>
    <w:uiPriority w:val="99"/>
    <w:rPr>
      <w:rFonts w:ascii="Times New Roman" w:hAnsi="Times New Roman" w:cs="Times New Roman"/>
      <w:b/>
      <w:bCs/>
      <w:sz w:val="22"/>
      <w:szCs w:val="22"/>
    </w:rPr>
  </w:style>
  <w:style w:type="character" w:customStyle="1" w:styleId="FontStyle29">
    <w:name w:val="Font Style29"/>
    <w:uiPriority w:val="99"/>
    <w:rPr>
      <w:rFonts w:ascii="Times New Roman" w:hAnsi="Times New Roman" w:cs="Times New Roman"/>
      <w:sz w:val="22"/>
      <w:szCs w:val="22"/>
    </w:rPr>
  </w:style>
  <w:style w:type="character" w:customStyle="1" w:styleId="FontStyle30">
    <w:name w:val="Font Style30"/>
    <w:uiPriority w:val="99"/>
    <w:rPr>
      <w:rFonts w:ascii="Microsoft Sans Serif" w:hAnsi="Microsoft Sans Serif" w:cs="Microsoft Sans Serif"/>
      <w:b/>
      <w:bCs/>
      <w:sz w:val="8"/>
      <w:szCs w:val="8"/>
    </w:rPr>
  </w:style>
  <w:style w:type="character" w:customStyle="1" w:styleId="FontStyle31">
    <w:name w:val="Font Style31"/>
    <w:uiPriority w:val="99"/>
    <w:rPr>
      <w:rFonts w:ascii="Times New Roman" w:hAnsi="Times New Roman" w:cs="Times New Roman"/>
      <w:spacing w:val="-10"/>
      <w:sz w:val="22"/>
      <w:szCs w:val="22"/>
    </w:rPr>
  </w:style>
  <w:style w:type="character" w:customStyle="1" w:styleId="FontStyle32">
    <w:name w:val="Font Style32"/>
    <w:uiPriority w:val="99"/>
    <w:rPr>
      <w:rFonts w:ascii="Times New Roman" w:hAnsi="Times New Roman" w:cs="Times New Roman"/>
      <w:sz w:val="22"/>
      <w:szCs w:val="22"/>
    </w:rPr>
  </w:style>
  <w:style w:type="paragraph" w:styleId="a3">
    <w:name w:val="Balloon Text"/>
    <w:basedOn w:val="a"/>
    <w:link w:val="a4"/>
    <w:uiPriority w:val="99"/>
    <w:semiHidden/>
    <w:unhideWhenUsed/>
    <w:rsid w:val="00FA4479"/>
    <w:rPr>
      <w:rFonts w:ascii="Tahoma" w:hAnsi="Tahoma"/>
      <w:sz w:val="16"/>
      <w:szCs w:val="16"/>
      <w:lang w:val="x-none" w:eastAsia="x-none"/>
    </w:rPr>
  </w:style>
  <w:style w:type="character" w:customStyle="1" w:styleId="a4">
    <w:name w:val="Текст выноски Знак"/>
    <w:link w:val="a3"/>
    <w:uiPriority w:val="99"/>
    <w:semiHidden/>
    <w:rsid w:val="00FA4479"/>
    <w:rPr>
      <w:rFonts w:ascii="Tahoma" w:hAnsi="Tahoma" w:cs="Tahoma"/>
      <w:sz w:val="16"/>
      <w:szCs w:val="16"/>
    </w:rPr>
  </w:style>
  <w:style w:type="table" w:styleId="a5">
    <w:name w:val="Table Grid"/>
    <w:basedOn w:val="a1"/>
    <w:uiPriority w:val="59"/>
    <w:rsid w:val="00CE0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53CC5"/>
    <w:pPr>
      <w:tabs>
        <w:tab w:val="center" w:pos="4677"/>
        <w:tab w:val="right" w:pos="9355"/>
      </w:tabs>
    </w:pPr>
    <w:rPr>
      <w:lang w:val="x-none" w:eastAsia="x-none"/>
    </w:rPr>
  </w:style>
  <w:style w:type="character" w:customStyle="1" w:styleId="a7">
    <w:name w:val="Верхний колонтитул Знак"/>
    <w:link w:val="a6"/>
    <w:uiPriority w:val="99"/>
    <w:rsid w:val="00053CC5"/>
    <w:rPr>
      <w:rFonts w:hAnsi="Times New Roman" w:cs="Times New Roman"/>
      <w:sz w:val="24"/>
      <w:szCs w:val="24"/>
    </w:rPr>
  </w:style>
  <w:style w:type="paragraph" w:styleId="a8">
    <w:name w:val="footer"/>
    <w:basedOn w:val="a"/>
    <w:link w:val="a9"/>
    <w:uiPriority w:val="99"/>
    <w:unhideWhenUsed/>
    <w:rsid w:val="00053CC5"/>
    <w:pPr>
      <w:tabs>
        <w:tab w:val="center" w:pos="4677"/>
        <w:tab w:val="right" w:pos="9355"/>
      </w:tabs>
    </w:pPr>
    <w:rPr>
      <w:lang w:val="x-none" w:eastAsia="x-none"/>
    </w:rPr>
  </w:style>
  <w:style w:type="character" w:customStyle="1" w:styleId="a9">
    <w:name w:val="Нижний колонтитул Знак"/>
    <w:link w:val="a8"/>
    <w:uiPriority w:val="99"/>
    <w:rsid w:val="00053CC5"/>
    <w:rPr>
      <w:rFonts w:hAnsi="Times New Roman" w:cs="Times New Roman"/>
      <w:sz w:val="24"/>
      <w:szCs w:val="24"/>
    </w:rPr>
  </w:style>
  <w:style w:type="paragraph" w:styleId="aa">
    <w:name w:val="Normal (Web)"/>
    <w:basedOn w:val="a"/>
    <w:rsid w:val="00832D25"/>
    <w:pPr>
      <w:widowControl/>
      <w:autoSpaceDE/>
      <w:autoSpaceDN/>
      <w:adjustRightInd/>
      <w:spacing w:before="100" w:beforeAutospacing="1" w:after="100" w:afterAutospacing="1"/>
    </w:pPr>
  </w:style>
  <w:style w:type="paragraph" w:customStyle="1" w:styleId="3">
    <w:name w:val="заголовок 3"/>
    <w:basedOn w:val="a"/>
    <w:next w:val="a"/>
    <w:rsid w:val="00832D25"/>
    <w:pPr>
      <w:keepNext/>
      <w:adjustRightInd/>
      <w:jc w:val="center"/>
      <w:outlineLvl w:val="2"/>
    </w:pPr>
    <w:rPr>
      <w:sz w:val="28"/>
      <w:szCs w:val="28"/>
    </w:rPr>
  </w:style>
  <w:style w:type="paragraph" w:styleId="ab">
    <w:name w:val="annotation text"/>
    <w:basedOn w:val="a"/>
    <w:link w:val="ac"/>
    <w:rsid w:val="00E728ED"/>
    <w:pPr>
      <w:widowControl/>
      <w:autoSpaceDE/>
      <w:autoSpaceDN/>
      <w:adjustRightInd/>
    </w:pPr>
    <w:rPr>
      <w:rFonts w:hAnsi="Calibri"/>
      <w:sz w:val="20"/>
      <w:szCs w:val="20"/>
    </w:rPr>
  </w:style>
  <w:style w:type="character" w:customStyle="1" w:styleId="ac">
    <w:name w:val="Текст примечания Знак"/>
    <w:link w:val="ab"/>
    <w:rsid w:val="00E728ED"/>
    <w:rPr>
      <w:lang w:val="ru-RU" w:eastAsia="ru-RU" w:bidi="ar-SA"/>
    </w:rPr>
  </w:style>
  <w:style w:type="paragraph" w:customStyle="1" w:styleId="ConsPlusNormal">
    <w:name w:val="ConsPlusNormal"/>
    <w:link w:val="ConsPlusNormal0"/>
    <w:rsid w:val="00531960"/>
    <w:pPr>
      <w:widowControl w:val="0"/>
      <w:autoSpaceDE w:val="0"/>
      <w:autoSpaceDN w:val="0"/>
    </w:pPr>
    <w:rPr>
      <w:rFonts w:ascii="Calibri" w:cs="Calibri"/>
      <w:sz w:val="22"/>
    </w:rPr>
  </w:style>
  <w:style w:type="paragraph" w:styleId="ad">
    <w:name w:val="List Paragraph"/>
    <w:basedOn w:val="a"/>
    <w:link w:val="ae"/>
    <w:uiPriority w:val="34"/>
    <w:qFormat/>
    <w:rsid w:val="00C514B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e">
    <w:name w:val="Абзац списка Знак"/>
    <w:link w:val="ad"/>
    <w:uiPriority w:val="34"/>
    <w:locked/>
    <w:rsid w:val="00C514B5"/>
    <w:rPr>
      <w:rFonts w:ascii="Calibri" w:eastAsia="Calibri" w:hAnsi="Calibri"/>
      <w:sz w:val="22"/>
      <w:szCs w:val="22"/>
      <w:lang w:val="ru-RU" w:eastAsia="en-US" w:bidi="ar-SA"/>
    </w:rPr>
  </w:style>
  <w:style w:type="character" w:customStyle="1" w:styleId="ConsPlusNormal0">
    <w:name w:val="ConsPlusNormal Знак"/>
    <w:link w:val="ConsPlusNormal"/>
    <w:locked/>
    <w:rsid w:val="00DD455A"/>
    <w:rPr>
      <w:rFonts w:ascii="Calibri" w:cs="Calibri"/>
      <w:sz w:val="22"/>
      <w:lang w:val="ru-RU" w:eastAsia="ru-RU" w:bidi="ar-SA"/>
    </w:rPr>
  </w:style>
  <w:style w:type="character" w:customStyle="1" w:styleId="5">
    <w:name w:val="Знак Знак5"/>
    <w:rsid w:val="007275F8"/>
    <w:rPr>
      <w:rFonts w:ascii="Tahoma" w:hAnsi="Tahoma" w:cs="Tahoma"/>
      <w:sz w:val="16"/>
      <w:szCs w:val="16"/>
    </w:rPr>
  </w:style>
  <w:style w:type="paragraph" w:styleId="2">
    <w:name w:val="Body Text Indent 2"/>
    <w:basedOn w:val="a"/>
    <w:link w:val="20"/>
    <w:rsid w:val="00E12B9D"/>
    <w:pPr>
      <w:widowControl/>
      <w:autoSpaceDE/>
      <w:autoSpaceDN/>
      <w:adjustRightInd/>
      <w:spacing w:after="120" w:line="480" w:lineRule="auto"/>
      <w:ind w:left="283"/>
    </w:pPr>
  </w:style>
  <w:style w:type="character" w:customStyle="1" w:styleId="20">
    <w:name w:val="Основной текст с отступом 2 Знак"/>
    <w:basedOn w:val="a0"/>
    <w:link w:val="2"/>
    <w:rsid w:val="00E12B9D"/>
    <w:rPr>
      <w:rFonts w:hAnsi="Times New Roman"/>
      <w:sz w:val="24"/>
      <w:szCs w:val="24"/>
    </w:rPr>
  </w:style>
  <w:style w:type="paragraph" w:styleId="30">
    <w:name w:val="Body Text Indent 3"/>
    <w:basedOn w:val="a"/>
    <w:link w:val="31"/>
    <w:uiPriority w:val="99"/>
    <w:unhideWhenUsed/>
    <w:rsid w:val="00E12B9D"/>
    <w:pPr>
      <w:widowControl/>
      <w:autoSpaceDE/>
      <w:autoSpaceDN/>
      <w:adjustRightInd/>
      <w:spacing w:after="120"/>
      <w:ind w:left="283"/>
    </w:pPr>
    <w:rPr>
      <w:rFonts w:ascii="Calibri" w:eastAsia="Calibri" w:hAnsi="Calibri"/>
      <w:sz w:val="16"/>
      <w:szCs w:val="16"/>
      <w:lang w:eastAsia="en-US"/>
    </w:rPr>
  </w:style>
  <w:style w:type="character" w:customStyle="1" w:styleId="31">
    <w:name w:val="Основной текст с отступом 3 Знак"/>
    <w:basedOn w:val="a0"/>
    <w:link w:val="30"/>
    <w:uiPriority w:val="99"/>
    <w:rsid w:val="00E12B9D"/>
    <w:rPr>
      <w:rFonts w:ascii="Calibri" w:eastAsia="Calibri"/>
      <w:sz w:val="16"/>
      <w:szCs w:val="16"/>
      <w:lang w:eastAsia="en-US"/>
    </w:rPr>
  </w:style>
  <w:style w:type="paragraph" w:styleId="af">
    <w:name w:val="Body Text"/>
    <w:basedOn w:val="a"/>
    <w:link w:val="af0"/>
    <w:uiPriority w:val="99"/>
    <w:semiHidden/>
    <w:unhideWhenUsed/>
    <w:rsid w:val="00CD6EF2"/>
    <w:pPr>
      <w:spacing w:after="120"/>
    </w:pPr>
  </w:style>
  <w:style w:type="character" w:customStyle="1" w:styleId="af0">
    <w:name w:val="Основной текст Знак"/>
    <w:basedOn w:val="a0"/>
    <w:link w:val="af"/>
    <w:uiPriority w:val="99"/>
    <w:semiHidden/>
    <w:rsid w:val="00CD6EF2"/>
    <w:rPr>
      <w:rFonts w:hAnsi="Times New Roman"/>
      <w:sz w:val="24"/>
      <w:szCs w:val="24"/>
    </w:rPr>
  </w:style>
  <w:style w:type="paragraph" w:customStyle="1" w:styleId="ConsPlusTitle">
    <w:name w:val="ConsPlusTitle"/>
    <w:rsid w:val="00CD6EF2"/>
    <w:pPr>
      <w:widowControl w:val="0"/>
      <w:autoSpaceDE w:val="0"/>
      <w:autoSpaceDN w:val="0"/>
    </w:pPr>
    <w:rPr>
      <w:rFonts w:ascii="Calibri" w:cs="Calibri"/>
      <w:b/>
      <w:sz w:val="22"/>
    </w:rPr>
  </w:style>
  <w:style w:type="character" w:customStyle="1" w:styleId="FontStyle16">
    <w:name w:val="Font Style16"/>
    <w:rsid w:val="001F117E"/>
    <w:rPr>
      <w:rFonts w:ascii="Times New Roman" w:hAnsi="Times New Roman" w:cs="Times New Roman"/>
      <w:sz w:val="26"/>
      <w:szCs w:val="26"/>
    </w:rPr>
  </w:style>
  <w:style w:type="paragraph" w:customStyle="1" w:styleId="constitle">
    <w:name w:val="constitle"/>
    <w:basedOn w:val="a"/>
    <w:rsid w:val="001F117E"/>
    <w:pPr>
      <w:widowControl/>
      <w:autoSpaceDE/>
      <w:autoSpaceDN/>
      <w:adjustRightInd/>
      <w:spacing w:before="100" w:beforeAutospacing="1" w:after="100" w:afterAutospacing="1"/>
    </w:pPr>
  </w:style>
  <w:style w:type="character" w:styleId="af1">
    <w:name w:val="annotation reference"/>
    <w:basedOn w:val="a0"/>
    <w:uiPriority w:val="99"/>
    <w:semiHidden/>
    <w:unhideWhenUsed/>
    <w:rsid w:val="009C078B"/>
    <w:rPr>
      <w:sz w:val="16"/>
      <w:szCs w:val="16"/>
    </w:rPr>
  </w:style>
  <w:style w:type="paragraph" w:styleId="af2">
    <w:name w:val="annotation subject"/>
    <w:basedOn w:val="ab"/>
    <w:next w:val="ab"/>
    <w:link w:val="af3"/>
    <w:uiPriority w:val="99"/>
    <w:semiHidden/>
    <w:unhideWhenUsed/>
    <w:rsid w:val="009C078B"/>
    <w:pPr>
      <w:widowControl w:val="0"/>
      <w:autoSpaceDE w:val="0"/>
      <w:autoSpaceDN w:val="0"/>
      <w:adjustRightInd w:val="0"/>
    </w:pPr>
    <w:rPr>
      <w:rFonts w:hAnsi="Times New Roman"/>
      <w:b/>
      <w:bCs/>
    </w:rPr>
  </w:style>
  <w:style w:type="character" w:customStyle="1" w:styleId="af3">
    <w:name w:val="Тема примечания Знак"/>
    <w:basedOn w:val="ac"/>
    <w:link w:val="af2"/>
    <w:uiPriority w:val="99"/>
    <w:semiHidden/>
    <w:rsid w:val="009C078B"/>
    <w:rPr>
      <w:rFonts w:hAnsi="Times New Roman"/>
      <w:b/>
      <w:bCs/>
      <w:lang w:val="ru-RU" w:eastAsia="ru-RU" w:bidi="ar-SA"/>
    </w:rPr>
  </w:style>
  <w:style w:type="paragraph" w:customStyle="1" w:styleId="1">
    <w:name w:val="Абзац списка1"/>
    <w:basedOn w:val="a"/>
    <w:uiPriority w:val="99"/>
    <w:rsid w:val="00185ED7"/>
    <w:pPr>
      <w:suppressAutoHyphens/>
      <w:autoSpaceDE/>
      <w:autoSpaceDN/>
      <w:adjustRightInd/>
      <w:spacing w:after="60" w:line="100" w:lineRule="atLeast"/>
      <w:ind w:left="720"/>
      <w:jc w:val="both"/>
    </w:pPr>
    <w:rPr>
      <w:kern w:val="1"/>
      <w:lang w:eastAsia="hi-IN" w:bidi="hi-IN"/>
    </w:rPr>
  </w:style>
  <w:style w:type="paragraph" w:styleId="af4">
    <w:name w:val="Body Text Indent"/>
    <w:basedOn w:val="a"/>
    <w:link w:val="af5"/>
    <w:uiPriority w:val="99"/>
    <w:semiHidden/>
    <w:unhideWhenUsed/>
    <w:rsid w:val="00117F10"/>
    <w:pPr>
      <w:spacing w:after="120"/>
      <w:ind w:left="283"/>
    </w:pPr>
  </w:style>
  <w:style w:type="character" w:customStyle="1" w:styleId="af5">
    <w:name w:val="Основной текст с отступом Знак"/>
    <w:basedOn w:val="a0"/>
    <w:link w:val="af4"/>
    <w:uiPriority w:val="99"/>
    <w:semiHidden/>
    <w:rsid w:val="00117F10"/>
    <w:rPr>
      <w:rFonts w:hAnsi="Times New Roman"/>
      <w:sz w:val="24"/>
      <w:szCs w:val="24"/>
    </w:rPr>
  </w:style>
  <w:style w:type="paragraph" w:styleId="af6">
    <w:name w:val="No Spacing"/>
    <w:uiPriority w:val="99"/>
    <w:qFormat/>
    <w:rsid w:val="00117F10"/>
    <w:rPr>
      <w:rFonts w:ascii="Calibri" w:eastAsia="Calibri"/>
      <w:sz w:val="22"/>
      <w:szCs w:val="22"/>
      <w:lang w:eastAsia="en-US"/>
    </w:rPr>
  </w:style>
  <w:style w:type="character" w:styleId="af7">
    <w:name w:val="Strong"/>
    <w:basedOn w:val="a0"/>
    <w:uiPriority w:val="22"/>
    <w:qFormat/>
    <w:rsid w:val="00117F10"/>
    <w:rPr>
      <w:b/>
      <w:bCs/>
    </w:rPr>
  </w:style>
  <w:style w:type="character" w:styleId="af8">
    <w:name w:val="Hyperlink"/>
    <w:basedOn w:val="a0"/>
    <w:uiPriority w:val="99"/>
    <w:unhideWhenUsed/>
    <w:rsid w:val="00CE7953"/>
    <w:rPr>
      <w:color w:val="0000FF" w:themeColor="hyperlink"/>
      <w:u w:val="single"/>
    </w:rPr>
  </w:style>
  <w:style w:type="character" w:styleId="af9">
    <w:name w:val="FollowedHyperlink"/>
    <w:uiPriority w:val="99"/>
    <w:semiHidden/>
    <w:unhideWhenUsed/>
    <w:rsid w:val="00CE79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5340">
      <w:bodyDiv w:val="1"/>
      <w:marLeft w:val="0"/>
      <w:marRight w:val="0"/>
      <w:marTop w:val="0"/>
      <w:marBottom w:val="0"/>
      <w:divBdr>
        <w:top w:val="none" w:sz="0" w:space="0" w:color="auto"/>
        <w:left w:val="none" w:sz="0" w:space="0" w:color="auto"/>
        <w:bottom w:val="none" w:sz="0" w:space="0" w:color="auto"/>
        <w:right w:val="none" w:sz="0" w:space="0" w:color="auto"/>
      </w:divBdr>
    </w:div>
    <w:div w:id="173693753">
      <w:bodyDiv w:val="1"/>
      <w:marLeft w:val="0"/>
      <w:marRight w:val="0"/>
      <w:marTop w:val="0"/>
      <w:marBottom w:val="0"/>
      <w:divBdr>
        <w:top w:val="none" w:sz="0" w:space="0" w:color="auto"/>
        <w:left w:val="none" w:sz="0" w:space="0" w:color="auto"/>
        <w:bottom w:val="none" w:sz="0" w:space="0" w:color="auto"/>
        <w:right w:val="none" w:sz="0" w:space="0" w:color="auto"/>
      </w:divBdr>
    </w:div>
    <w:div w:id="1306856820">
      <w:bodyDiv w:val="1"/>
      <w:marLeft w:val="0"/>
      <w:marRight w:val="0"/>
      <w:marTop w:val="0"/>
      <w:marBottom w:val="0"/>
      <w:divBdr>
        <w:top w:val="none" w:sz="0" w:space="0" w:color="auto"/>
        <w:left w:val="none" w:sz="0" w:space="0" w:color="auto"/>
        <w:bottom w:val="none" w:sz="0" w:space="0" w:color="auto"/>
        <w:right w:val="none" w:sz="0" w:space="0" w:color="auto"/>
      </w:divBdr>
    </w:div>
    <w:div w:id="1725181997">
      <w:bodyDiv w:val="1"/>
      <w:marLeft w:val="0"/>
      <w:marRight w:val="0"/>
      <w:marTop w:val="0"/>
      <w:marBottom w:val="0"/>
      <w:divBdr>
        <w:top w:val="none" w:sz="0" w:space="0" w:color="auto"/>
        <w:left w:val="none" w:sz="0" w:space="0" w:color="auto"/>
        <w:bottom w:val="none" w:sz="0" w:space="0" w:color="auto"/>
        <w:right w:val="none" w:sz="0" w:space="0" w:color="auto"/>
      </w:divBdr>
    </w:div>
    <w:div w:id="18088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8B68D6D02C9099C2A3C405B5D41B258DEC2E18C65BF9C935F9F05FD795D293C5D5850B34662953A8958B3BF9F8DDC817CB108965B55AC2Y0r9Q" TargetMode="External"/><Relationship Id="rId18" Type="http://schemas.openxmlformats.org/officeDocument/2006/relationships/hyperlink" Target="mailto:yua_pavlova@lenre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D8B68D6D02C9099C2A3C405B5D41B258DEC2E18C65BF9C935F9F05FD795D293C5D5850B34662952A6958B3BF9F8DDC817CB108965B55AC2Y0r9Q"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yua_pavlova@lenre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8B68D6D02C9099C2A3C405B5D41B258DEC2E18C65BF9C935F9F05FD795D293C5D5850B376D7D0BEACBD268B4B3D0CB00D71089Y7r2Q" TargetMode="External"/><Relationship Id="rId5" Type="http://schemas.openxmlformats.org/officeDocument/2006/relationships/settings" Target="settings.xml"/><Relationship Id="rId15" Type="http://schemas.openxmlformats.org/officeDocument/2006/relationships/hyperlink" Target="consultantplus://offline/ref=9EBCFF48C3F6ACC255A1AAA4954AFC29E24439C427E433ED06638C920DD665F71D1B23C9911CAE2D39597AB810B3E1C4BDE29C1B4D6597B4gAy6L" TargetMode="External"/><Relationship Id="rId10" Type="http://schemas.openxmlformats.org/officeDocument/2006/relationships/header" Target="header1.xml"/><Relationship Id="rId19" Type="http://schemas.openxmlformats.org/officeDocument/2006/relationships/hyperlink" Target="mailto:yua_pavlova@lenreg.ru" TargetMode="External"/><Relationship Id="rId4" Type="http://schemas.microsoft.com/office/2007/relationships/stylesWithEffects" Target="stylesWithEffects.xml"/><Relationship Id="rId9" Type="http://schemas.openxmlformats.org/officeDocument/2006/relationships/hyperlink" Target="consultantplus://offline/ref=617542633AB212176C48DE11124969330D88CA57D121A08A4E3E0C7B45F4B61E43B8994373652A586EDBF09D8ACDACB7F146AB6EF6GFL2S"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42CD-632C-48E2-BD94-D2B6FED3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9087</Words>
  <Characters>51796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60762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Галина Михайловна БРЯНЦЕВА</dc:creator>
  <cp:lastModifiedBy>Юлия Александровна Павлова</cp:lastModifiedBy>
  <cp:revision>4</cp:revision>
  <cp:lastPrinted>2019-02-12T11:22:00Z</cp:lastPrinted>
  <dcterms:created xsi:type="dcterms:W3CDTF">2019-03-12T05:40:00Z</dcterms:created>
  <dcterms:modified xsi:type="dcterms:W3CDTF">2019-03-12T11:39:00Z</dcterms:modified>
</cp:coreProperties>
</file>