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631C58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05C4A" w:rsidRPr="00B86E0A" w:rsidRDefault="00305C4A" w:rsidP="00305C4A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681500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»____________2020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305C4A" w:rsidRPr="00B86E0A" w:rsidRDefault="00305C4A" w:rsidP="00305C4A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05C4A" w:rsidRPr="00B86E0A" w:rsidRDefault="00631C58" w:rsidP="00631C58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305C4A"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:rsidR="00305C4A" w:rsidRPr="00B86E0A" w:rsidRDefault="00305C4A" w:rsidP="00305C4A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5C4A" w:rsidRPr="00B86E0A" w:rsidRDefault="00305C4A" w:rsidP="00305C4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5C4A" w:rsidRPr="00E511BA" w:rsidRDefault="00305C4A" w:rsidP="00305C4A">
      <w:pPr>
        <w:snapToGri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Pr="00647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отказе во </w:t>
      </w:r>
      <w:r w:rsidR="00964841" w:rsidRPr="00764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включении выявленного объекта</w:t>
      </w:r>
      <w:r w:rsidRPr="00764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культурного наследия                </w:t>
      </w:r>
      <w:r w:rsidR="00E511BA" w:rsidRPr="00764DDE">
        <w:rPr>
          <w:rFonts w:ascii="Times New Roman" w:hAnsi="Times New Roman" w:cs="Times New Roman"/>
          <w:b/>
          <w:sz w:val="28"/>
          <w:szCs w:val="28"/>
        </w:rPr>
        <w:t>«</w:t>
      </w:r>
      <w:hyperlink r:id="rId7" w:history="1">
        <w:r w:rsidR="00764DDE" w:rsidRPr="00764DDE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Парк усадьбы «Затишье», 20 га</w:t>
        </w:r>
      </w:hyperlink>
      <w:r w:rsidR="00E511BA" w:rsidRPr="00764DDE">
        <w:rPr>
          <w:rFonts w:ascii="Times New Roman" w:hAnsi="Times New Roman" w:cs="Times New Roman"/>
          <w:b/>
          <w:sz w:val="28"/>
          <w:szCs w:val="28"/>
        </w:rPr>
        <w:t>»</w:t>
      </w:r>
      <w:r w:rsidRPr="00764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расположенного по адресу: </w:t>
      </w:r>
      <w:r w:rsidR="00764DDE" w:rsidRPr="00764DDE">
        <w:rPr>
          <w:rFonts w:ascii="Times New Roman" w:hAnsi="Times New Roman" w:cs="Times New Roman"/>
          <w:b/>
          <w:sz w:val="28"/>
          <w:szCs w:val="28"/>
        </w:rPr>
        <w:t xml:space="preserve">Ленинградская область, </w:t>
      </w:r>
      <w:proofErr w:type="spellStart"/>
      <w:r w:rsidR="00764DDE" w:rsidRPr="00764DDE">
        <w:rPr>
          <w:rFonts w:ascii="Times New Roman" w:hAnsi="Times New Roman" w:cs="Times New Roman"/>
          <w:b/>
          <w:sz w:val="28"/>
          <w:szCs w:val="28"/>
        </w:rPr>
        <w:t>Лужский</w:t>
      </w:r>
      <w:proofErr w:type="spellEnd"/>
      <w:r w:rsidR="00764DDE" w:rsidRPr="00764DDE">
        <w:rPr>
          <w:rFonts w:ascii="Times New Roman" w:hAnsi="Times New Roman" w:cs="Times New Roman"/>
          <w:b/>
          <w:sz w:val="28"/>
          <w:szCs w:val="28"/>
        </w:rPr>
        <w:t xml:space="preserve"> район, пос.</w:t>
      </w:r>
      <w:r w:rsidR="00764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DDE" w:rsidRPr="00764DDE">
        <w:rPr>
          <w:rFonts w:ascii="Times New Roman" w:hAnsi="Times New Roman" w:cs="Times New Roman"/>
          <w:b/>
          <w:sz w:val="28"/>
          <w:szCs w:val="28"/>
        </w:rPr>
        <w:t>Толмачево</w:t>
      </w:r>
      <w:r w:rsidR="00764DD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64DDE" w:rsidRPr="00764D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64DDE" w:rsidRPr="00764DDE">
        <w:rPr>
          <w:rFonts w:ascii="Times New Roman" w:hAnsi="Times New Roman" w:cs="Times New Roman"/>
          <w:b/>
          <w:sz w:val="28"/>
          <w:szCs w:val="28"/>
        </w:rPr>
        <w:t>Толмачевское</w:t>
      </w:r>
      <w:proofErr w:type="spellEnd"/>
      <w:r w:rsidR="00764DDE" w:rsidRPr="00764DDE">
        <w:rPr>
          <w:rFonts w:ascii="Times New Roman" w:hAnsi="Times New Roman" w:cs="Times New Roman"/>
          <w:b/>
          <w:sz w:val="28"/>
          <w:szCs w:val="28"/>
        </w:rPr>
        <w:t xml:space="preserve"> ГП</w:t>
      </w:r>
      <w:r w:rsidR="009E0591" w:rsidRPr="00764DDE">
        <w:rPr>
          <w:rFonts w:ascii="Times New Roman" w:hAnsi="Times New Roman" w:cs="Times New Roman"/>
          <w:b/>
          <w:sz w:val="28"/>
          <w:szCs w:val="28"/>
        </w:rPr>
        <w:t>,</w:t>
      </w:r>
      <w:r w:rsidR="00647CC7" w:rsidRPr="00764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единый </w:t>
      </w:r>
      <w:r w:rsidRPr="00414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государственный реестр объектов культурного наследия (памятников истории и культуры) народов Российской </w:t>
      </w:r>
      <w:r w:rsidRPr="00AA7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Федерации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ст. 9.2, 16.1, 18  Федерального закона от 25 июня 2002 года № 73-ФЗ «Об объектах культурного наследия (памятниках истории                  и культуры) народов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 ч. 11 ст. 4, ч. 2 ст. 7 Областного закона от 25 декабря 2015 года № 140-оз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</w:t>
      </w:r>
      <w:proofErr w:type="gramEnd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Ленинградской области», </w:t>
      </w:r>
      <w:r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п. 2.2.2. Положения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комитете по культуре Ленинградской области, утвержденного </w:t>
      </w:r>
      <w:r w:rsidRPr="007A50AB">
        <w:rPr>
          <w:rFonts w:ascii="Times New Roman" w:hAnsi="Times New Roman"/>
          <w:sz w:val="28"/>
          <w:szCs w:val="28"/>
        </w:rPr>
        <w:t>постановлением Правительства Ленинградской области от 24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7A50AB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7A50AB">
        <w:rPr>
          <w:rFonts w:ascii="Times New Roman" w:hAnsi="Times New Roman"/>
          <w:sz w:val="28"/>
          <w:szCs w:val="28"/>
        </w:rPr>
        <w:t xml:space="preserve"> № 431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отрицательного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государственной историко-культурной 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4A20" w:rsidRPr="006A5E1F">
        <w:rPr>
          <w:rFonts w:ascii="Times New Roman" w:hAnsi="Times New Roman" w:cs="Times New Roman"/>
          <w:sz w:val="28"/>
          <w:szCs w:val="28"/>
        </w:rPr>
        <w:t>выполненной экспертной организацией Обществом</w:t>
      </w:r>
      <w:r w:rsidR="00284A20">
        <w:rPr>
          <w:rFonts w:ascii="Times New Roman" w:hAnsi="Times New Roman" w:cs="Times New Roman"/>
          <w:sz w:val="28"/>
          <w:szCs w:val="28"/>
        </w:rPr>
        <w:t xml:space="preserve">      </w:t>
      </w:r>
      <w:r w:rsidR="00284A20" w:rsidRPr="006A5E1F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«Темпл Групп» (аттестованный эксперт </w:t>
      </w:r>
      <w:r w:rsidR="00284A20">
        <w:rPr>
          <w:rFonts w:ascii="Times New Roman" w:hAnsi="Times New Roman" w:cs="Times New Roman"/>
          <w:sz w:val="28"/>
          <w:szCs w:val="28"/>
        </w:rPr>
        <w:t xml:space="preserve"> </w:t>
      </w:r>
      <w:r w:rsidR="00E511B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F0F">
        <w:rPr>
          <w:rFonts w:ascii="Times New Roman" w:hAnsi="Times New Roman" w:cs="Times New Roman"/>
          <w:sz w:val="28"/>
          <w:szCs w:val="28"/>
        </w:rPr>
        <w:t>Б.М. Матвеев</w:t>
      </w:r>
      <w:r w:rsidR="00284A20" w:rsidRPr="006A5E1F">
        <w:rPr>
          <w:rFonts w:ascii="Times New Roman" w:hAnsi="Times New Roman" w:cs="Times New Roman"/>
          <w:sz w:val="28"/>
          <w:szCs w:val="28"/>
        </w:rPr>
        <w:t xml:space="preserve">, приказ Министерства культуры Российской Федерации </w:t>
      </w:r>
      <w:r w:rsidR="00284A2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84A20" w:rsidRPr="006A5E1F">
        <w:rPr>
          <w:rFonts w:ascii="Times New Roman" w:hAnsi="Times New Roman" w:cs="Times New Roman"/>
          <w:sz w:val="28"/>
          <w:szCs w:val="28"/>
        </w:rPr>
        <w:t xml:space="preserve">от </w:t>
      </w:r>
      <w:r w:rsidR="00AA7F0F">
        <w:rPr>
          <w:rFonts w:ascii="Times New Roman" w:hAnsi="Times New Roman" w:cs="Times New Roman"/>
          <w:sz w:val="28"/>
          <w:szCs w:val="28"/>
        </w:rPr>
        <w:t>26 апреля 2018</w:t>
      </w:r>
      <w:r w:rsidR="00E511B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A7F0F">
        <w:rPr>
          <w:rFonts w:ascii="Times New Roman" w:hAnsi="Times New Roman" w:cs="Times New Roman"/>
          <w:sz w:val="28"/>
          <w:szCs w:val="28"/>
        </w:rPr>
        <w:t>580</w:t>
      </w:r>
      <w:r w:rsidR="00284A20" w:rsidRPr="006A5E1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305C4A" w:rsidP="00760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 во включении в </w:t>
      </w:r>
      <w:r w:rsidR="00964841" w:rsidRPr="0086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государственный реестр объектов культурного </w:t>
      </w:r>
      <w:r w:rsidR="00964841" w:rsidRPr="00414F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наследия (памятников истории и культуры) народов Российской Федерации (далее – Реестр)</w:t>
      </w:r>
      <w:r w:rsidR="00AA7F0F" w:rsidRPr="0041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F0F" w:rsidRPr="00764D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выявленного объекта</w:t>
      </w:r>
      <w:r w:rsidRPr="0076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наследия </w:t>
      </w:r>
      <w:r w:rsidR="00764DDE" w:rsidRPr="00764DDE">
        <w:rPr>
          <w:rFonts w:ascii="Times New Roman" w:hAnsi="Times New Roman" w:cs="Times New Roman"/>
          <w:sz w:val="28"/>
          <w:szCs w:val="28"/>
        </w:rPr>
        <w:t>«</w:t>
      </w:r>
      <w:hyperlink r:id="rId8" w:history="1">
        <w:r w:rsidR="00764DDE" w:rsidRPr="00764DD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Парк усадьбы «Затишье», 20 га</w:t>
        </w:r>
      </w:hyperlink>
      <w:r w:rsidR="00764DDE" w:rsidRPr="00764DDE">
        <w:rPr>
          <w:rFonts w:ascii="Times New Roman" w:hAnsi="Times New Roman" w:cs="Times New Roman"/>
          <w:sz w:val="28"/>
          <w:szCs w:val="28"/>
        </w:rPr>
        <w:t>»</w:t>
      </w:r>
      <w:r w:rsidR="00764DDE" w:rsidRPr="0076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764DDE" w:rsidRPr="00764DDE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proofErr w:type="spellStart"/>
      <w:r w:rsidR="00764DDE" w:rsidRPr="00764DDE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="00764DDE" w:rsidRPr="00764DD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764DDE" w:rsidRPr="00764DDE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="00764DDE" w:rsidRPr="00764DD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64DDE" w:rsidRPr="00764DDE">
        <w:rPr>
          <w:rFonts w:ascii="Times New Roman" w:hAnsi="Times New Roman" w:cs="Times New Roman"/>
          <w:sz w:val="28"/>
          <w:szCs w:val="28"/>
        </w:rPr>
        <w:t>олмачево</w:t>
      </w:r>
      <w:proofErr w:type="spellEnd"/>
      <w:r w:rsidR="00764DDE" w:rsidRPr="0076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DDE" w:rsidRPr="00764DDE">
        <w:rPr>
          <w:rFonts w:ascii="Times New Roman" w:hAnsi="Times New Roman" w:cs="Times New Roman"/>
          <w:sz w:val="28"/>
          <w:szCs w:val="28"/>
        </w:rPr>
        <w:t>Толмачевское</w:t>
      </w:r>
      <w:proofErr w:type="spellEnd"/>
      <w:r w:rsidR="00764DDE" w:rsidRPr="00764DDE">
        <w:rPr>
          <w:rFonts w:ascii="Times New Roman" w:hAnsi="Times New Roman" w:cs="Times New Roman"/>
          <w:sz w:val="28"/>
          <w:szCs w:val="28"/>
        </w:rPr>
        <w:t xml:space="preserve"> ГП</w:t>
      </w:r>
      <w:r w:rsidRPr="00764DDE">
        <w:rPr>
          <w:rFonts w:ascii="Times New Roman" w:hAnsi="Times New Roman" w:cs="Times New Roman"/>
          <w:sz w:val="28"/>
          <w:szCs w:val="28"/>
        </w:rPr>
        <w:t>,</w:t>
      </w:r>
      <w:r w:rsidR="00764DDE" w:rsidRPr="00764DDE">
        <w:rPr>
          <w:rFonts w:ascii="Times New Roman" w:hAnsi="Times New Roman" w:cs="Times New Roman"/>
          <w:sz w:val="28"/>
          <w:szCs w:val="28"/>
        </w:rPr>
        <w:t xml:space="preserve"> </w:t>
      </w:r>
      <w:r w:rsidRPr="00764DDE">
        <w:rPr>
          <w:rFonts w:ascii="Times New Roman" w:hAnsi="Times New Roman" w:cs="Times New Roman"/>
          <w:sz w:val="28"/>
          <w:szCs w:val="28"/>
        </w:rPr>
        <w:t>в связи</w:t>
      </w:r>
      <w:r w:rsidR="00914A77" w:rsidRPr="00764DDE">
        <w:rPr>
          <w:rFonts w:ascii="Times New Roman" w:hAnsi="Times New Roman" w:cs="Times New Roman"/>
          <w:sz w:val="28"/>
          <w:szCs w:val="28"/>
        </w:rPr>
        <w:t xml:space="preserve"> </w:t>
      </w:r>
      <w:r w:rsidRPr="00764DDE">
        <w:rPr>
          <w:rFonts w:ascii="Times New Roman" w:hAnsi="Times New Roman" w:cs="Times New Roman"/>
          <w:sz w:val="28"/>
          <w:szCs w:val="28"/>
        </w:rPr>
        <w:t>с</w:t>
      </w:r>
      <w:r w:rsidRPr="0076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необоснованностью (отрицательное заключение</w:t>
      </w:r>
      <w:r w:rsidRPr="0064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</w:t>
      </w:r>
      <w:r w:rsidRPr="0016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историко-куль</w:t>
      </w:r>
      <w:r w:rsidR="00284A20" w:rsidRPr="0016791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турной</w:t>
      </w:r>
      <w:r w:rsidR="00964841" w:rsidRPr="0016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экспертизы) включения</w:t>
      </w:r>
      <w:r w:rsidR="00964841" w:rsidRPr="00964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Pr="00964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</w:t>
      </w:r>
      <w:r w:rsidRPr="006A66A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05C4A" w:rsidRPr="006A66A9" w:rsidRDefault="00AA7F0F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Исключить выявленный </w:t>
      </w:r>
      <w:r w:rsidR="00305C4A" w:rsidRPr="006A66A9">
        <w:rPr>
          <w:rFonts w:ascii="Times New Roman" w:eastAsia="Calibri" w:hAnsi="Times New Roman" w:cs="Times New Roman"/>
          <w:bCs/>
          <w:sz w:val="28"/>
          <w:szCs w:val="28"/>
        </w:rPr>
        <w:t>объект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культурного наследия, указанный</w:t>
      </w:r>
      <w:r w:rsidR="00305C4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05C4A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305C4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в п. 1 настоящего приказа, </w:t>
      </w:r>
      <w:r w:rsidR="00305C4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перечня выявленных объектов культурного наследия, расположенных на территории Ленинградской области, утвержденного приказом комитета по культуре Ленинградской области </w:t>
      </w:r>
      <w:r w:rsidR="0030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05C4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 декабря 2015 года № 01-03/15-63. 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письменное уведомление </w:t>
      </w:r>
      <w:r w:rsidRPr="006A66A9">
        <w:rPr>
          <w:rFonts w:ascii="Times New Roman" w:hAnsi="Times New Roman" w:cs="Times New Roman"/>
          <w:sz w:val="28"/>
          <w:szCs w:val="28"/>
        </w:rPr>
        <w:t>об</w:t>
      </w:r>
      <w:r w:rsidR="00AA7F0F">
        <w:rPr>
          <w:rFonts w:ascii="Times New Roman" w:hAnsi="Times New Roman" w:cs="Times New Roman"/>
          <w:sz w:val="28"/>
          <w:szCs w:val="28"/>
        </w:rPr>
        <w:t xml:space="preserve"> отказе во включении выявленного объекта</w:t>
      </w:r>
      <w:r w:rsidRPr="006A66A9">
        <w:rPr>
          <w:rFonts w:ascii="Times New Roman" w:hAnsi="Times New Roman" w:cs="Times New Roman"/>
          <w:sz w:val="28"/>
          <w:szCs w:val="28"/>
        </w:rPr>
        <w:t xml:space="preserve"> </w:t>
      </w:r>
      <w:r w:rsidR="00AA7F0F">
        <w:rPr>
          <w:rFonts w:ascii="Times New Roman" w:hAnsi="Times New Roman" w:cs="Times New Roman"/>
          <w:sz w:val="28"/>
          <w:szCs w:val="28"/>
        </w:rPr>
        <w:t>культурного наследия, указанного</w:t>
      </w:r>
      <w:r w:rsidRPr="006A66A9">
        <w:rPr>
          <w:rFonts w:ascii="Times New Roman" w:hAnsi="Times New Roman" w:cs="Times New Roman"/>
          <w:sz w:val="28"/>
          <w:szCs w:val="28"/>
        </w:rPr>
        <w:t xml:space="preserve"> в п. 1 настоящего приказа, в Реестр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собственнику выявленного объекта культурного наследия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установленный действующим законодательством.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приказа направить в сроки, установленные действующим законодательством, </w:t>
      </w:r>
      <w:r w:rsidR="006415FA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орган исполнительной власти, уполномоченный Правительством Российской Федерации 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осуществление государственного кадастрового учета, государственной регистрации прав, ведение Единого государственного реестра недвижимости 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предоставление сведений, содержащихся в Едином государственном реестре недвижимо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>сти, его территориальные органы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</w:t>
      </w:r>
      <w:r w:rsid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комитета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департамента государственной охраны, сохранения и использования объектов культурного наследия.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284A20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О.Л. Мельникова</w:t>
      </w:r>
      <w:r w:rsidR="00305C4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30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520142" w:rsidRPr="006A66A9" w:rsidRDefault="00520142" w:rsidP="00223438">
      <w:pPr>
        <w:spacing w:after="0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B36B0" w:rsidRDefault="005B36B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A7F0F" w:rsidRDefault="00AA7F0F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167919" w:rsidRDefault="0016791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E511BA" w:rsidRDefault="00E511B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964841" w:rsidRDefault="00964841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lastRenderedPageBreak/>
        <w:t>Подгото</w:t>
      </w:r>
      <w:bookmarkStart w:id="0" w:name="_GoBack"/>
      <w:bookmarkEnd w:id="0"/>
      <w:r w:rsidRPr="00223438">
        <w:rPr>
          <w:rFonts w:ascii="Times New Roman" w:hAnsi="Times New Roman" w:cs="Times New Roman"/>
          <w:b/>
        </w:rPr>
        <w:t>влено: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223438" w:rsidRPr="00223438" w:rsidRDefault="009E0591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5C48F7">
        <w:rPr>
          <w:rFonts w:ascii="Times New Roman" w:hAnsi="Times New Roman" w:cs="Times New Roman"/>
        </w:rPr>
        <w:t>А</w:t>
      </w:r>
      <w:r w:rsidR="00223438" w:rsidRPr="00223438">
        <w:rPr>
          <w:rFonts w:ascii="Times New Roman" w:hAnsi="Times New Roman" w:cs="Times New Roman"/>
        </w:rPr>
        <w:t xml:space="preserve">.Е. </w:t>
      </w:r>
      <w:r w:rsidR="005C48F7">
        <w:rPr>
          <w:rFonts w:ascii="Times New Roman" w:hAnsi="Times New Roman" w:cs="Times New Roman"/>
        </w:rPr>
        <w:t>Смирновой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A0274D" w:rsidRDefault="00223438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Согласовано:</w:t>
      </w:r>
    </w:p>
    <w:p w:rsidR="005B36B0" w:rsidRDefault="005B36B0" w:rsidP="00097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B36B0">
        <w:rPr>
          <w:rFonts w:ascii="Times New Roman" w:eastAsia="Times New Roman" w:hAnsi="Times New Roman"/>
          <w:lang w:eastAsia="ru-RU"/>
        </w:rPr>
        <w:t>Заместитель председателя комитета - начальник департамента государственной охраны, сохранения и использования объектов культурного наследия</w:t>
      </w:r>
    </w:p>
    <w:p w:rsidR="005B36B0" w:rsidRPr="00223438" w:rsidRDefault="005B36B0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5B36B0" w:rsidRDefault="009E0591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5B36B0" w:rsidRPr="00223438">
        <w:rPr>
          <w:rFonts w:ascii="Times New Roman" w:hAnsi="Times New Roman" w:cs="Times New Roman"/>
        </w:rPr>
        <w:t xml:space="preserve"> </w:t>
      </w:r>
      <w:r w:rsidR="005B36B0">
        <w:rPr>
          <w:rFonts w:ascii="Times New Roman" w:hAnsi="Times New Roman" w:cs="Times New Roman"/>
        </w:rPr>
        <w:t>Г.Е. Лазарева</w:t>
      </w:r>
    </w:p>
    <w:p w:rsidR="005B36B0" w:rsidRPr="00C51568" w:rsidRDefault="005B36B0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</w:p>
    <w:p w:rsidR="00A0274D" w:rsidRDefault="00A0274D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A0274D" w:rsidRPr="002C034E" w:rsidRDefault="00A0274D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2D5A30" w:rsidRDefault="00A0274D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>_________</w:t>
      </w:r>
      <w:r w:rsidR="009E0591">
        <w:rPr>
          <w:rFonts w:ascii="Times New Roman" w:hAnsi="Times New Roman" w:cs="Times New Roman"/>
        </w:rPr>
        <w:t>________</w:t>
      </w:r>
      <w:r w:rsidRPr="002C034E">
        <w:rPr>
          <w:rFonts w:ascii="Times New Roman" w:hAnsi="Times New Roman" w:cs="Times New Roman"/>
        </w:rPr>
        <w:t>С.А. Волкова</w:t>
      </w:r>
    </w:p>
    <w:p w:rsidR="009E0591" w:rsidRPr="00223438" w:rsidRDefault="009E0591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305C4A" w:rsidRPr="00305C4A" w:rsidRDefault="00284A20" w:rsidP="000973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 w:rsidR="00305C4A" w:rsidRPr="00305C4A">
        <w:rPr>
          <w:rFonts w:ascii="Times New Roman" w:hAnsi="Times New Roman" w:cs="Times New Roman"/>
        </w:rPr>
        <w:t xml:space="preserve"> сектора судебного и административного производства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305C4A" w:rsidRPr="00305C4A" w:rsidRDefault="00305C4A" w:rsidP="000973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5C4A" w:rsidRDefault="009E0591" w:rsidP="000973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284A20">
        <w:rPr>
          <w:rFonts w:ascii="Times New Roman" w:hAnsi="Times New Roman" w:cs="Times New Roman"/>
        </w:rPr>
        <w:t>Ю.И. Юруть</w:t>
      </w:r>
    </w:p>
    <w:p w:rsidR="00305C4A" w:rsidRPr="00305C4A" w:rsidRDefault="00305C4A" w:rsidP="000973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 xml:space="preserve">Ознакомлен: </w:t>
      </w:r>
    </w:p>
    <w:p w:rsidR="00284A20" w:rsidRDefault="00284A20" w:rsidP="0028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B36B0">
        <w:rPr>
          <w:rFonts w:ascii="Times New Roman" w:eastAsia="Times New Roman" w:hAnsi="Times New Roman"/>
          <w:lang w:eastAsia="ru-RU"/>
        </w:rPr>
        <w:t>Заместитель председателя комитета - начальник департамента государственной охраны, сохранения и использования объектов культурного наследия</w:t>
      </w:r>
    </w:p>
    <w:p w:rsidR="00284A20" w:rsidRPr="00223438" w:rsidRDefault="00284A20" w:rsidP="00284A20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284A20" w:rsidRDefault="00284A20" w:rsidP="00284A20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Pr="002234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Г.Е. Лазарева</w:t>
      </w:r>
    </w:p>
    <w:p w:rsidR="006415FA" w:rsidRDefault="006415FA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6415FA" w:rsidRDefault="006415FA" w:rsidP="006415FA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6415FA" w:rsidRPr="002C034E" w:rsidRDefault="006415FA" w:rsidP="006415FA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6415FA" w:rsidRDefault="006415FA" w:rsidP="006415FA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</w:t>
      </w:r>
      <w:r w:rsidRPr="002C034E">
        <w:rPr>
          <w:rFonts w:ascii="Times New Roman" w:hAnsi="Times New Roman" w:cs="Times New Roman"/>
        </w:rPr>
        <w:t>С.А. Волкова</w:t>
      </w:r>
    </w:p>
    <w:p w:rsidR="00C90EF4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C90EF4" w:rsidRPr="00223438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90EF4" w:rsidRPr="00223438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C90EF4" w:rsidRPr="00223438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720F2D">
        <w:rPr>
          <w:rFonts w:ascii="Times New Roman" w:hAnsi="Times New Roman" w:cs="Times New Roman"/>
        </w:rPr>
        <w:t>А.Е. Смирнова</w:t>
      </w:r>
    </w:p>
    <w:sectPr w:rsidR="00C90EF4" w:rsidRPr="00223438" w:rsidSect="00305C4A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74C8"/>
    <w:rsid w:val="00037D04"/>
    <w:rsid w:val="00086555"/>
    <w:rsid w:val="0009736B"/>
    <w:rsid w:val="00097A4B"/>
    <w:rsid w:val="000D5386"/>
    <w:rsid w:val="000E0EA2"/>
    <w:rsid w:val="00103F20"/>
    <w:rsid w:val="00117913"/>
    <w:rsid w:val="00120774"/>
    <w:rsid w:val="00135583"/>
    <w:rsid w:val="00167919"/>
    <w:rsid w:val="00173D86"/>
    <w:rsid w:val="00192E55"/>
    <w:rsid w:val="0019563E"/>
    <w:rsid w:val="001C094F"/>
    <w:rsid w:val="00216EB3"/>
    <w:rsid w:val="00223438"/>
    <w:rsid w:val="00225A93"/>
    <w:rsid w:val="00252989"/>
    <w:rsid w:val="00280AA9"/>
    <w:rsid w:val="00284A20"/>
    <w:rsid w:val="002D5A30"/>
    <w:rsid w:val="002E3A65"/>
    <w:rsid w:val="00305C4A"/>
    <w:rsid w:val="00313D7B"/>
    <w:rsid w:val="003317FC"/>
    <w:rsid w:val="003336F7"/>
    <w:rsid w:val="003659C4"/>
    <w:rsid w:val="003A2EF1"/>
    <w:rsid w:val="003C1588"/>
    <w:rsid w:val="003E713A"/>
    <w:rsid w:val="003F0D1A"/>
    <w:rsid w:val="003F2FB1"/>
    <w:rsid w:val="0040381A"/>
    <w:rsid w:val="004115C0"/>
    <w:rsid w:val="00414FE0"/>
    <w:rsid w:val="00461B84"/>
    <w:rsid w:val="00473F5A"/>
    <w:rsid w:val="00475F0D"/>
    <w:rsid w:val="00477FDF"/>
    <w:rsid w:val="004857D7"/>
    <w:rsid w:val="0049521A"/>
    <w:rsid w:val="004B5CF1"/>
    <w:rsid w:val="004C4A47"/>
    <w:rsid w:val="004D3112"/>
    <w:rsid w:val="004E23A4"/>
    <w:rsid w:val="0050133B"/>
    <w:rsid w:val="005061AD"/>
    <w:rsid w:val="005133B9"/>
    <w:rsid w:val="00520142"/>
    <w:rsid w:val="00534620"/>
    <w:rsid w:val="00545350"/>
    <w:rsid w:val="005454BC"/>
    <w:rsid w:val="005646A6"/>
    <w:rsid w:val="00574DCF"/>
    <w:rsid w:val="00586237"/>
    <w:rsid w:val="00590539"/>
    <w:rsid w:val="00594EB6"/>
    <w:rsid w:val="005A27A4"/>
    <w:rsid w:val="005B36B0"/>
    <w:rsid w:val="005C0799"/>
    <w:rsid w:val="005C48F7"/>
    <w:rsid w:val="005C5A63"/>
    <w:rsid w:val="005D1809"/>
    <w:rsid w:val="00607DF1"/>
    <w:rsid w:val="00612A93"/>
    <w:rsid w:val="006248A9"/>
    <w:rsid w:val="00631C58"/>
    <w:rsid w:val="006415FA"/>
    <w:rsid w:val="00647CC7"/>
    <w:rsid w:val="00681500"/>
    <w:rsid w:val="006A66A9"/>
    <w:rsid w:val="006A7F8F"/>
    <w:rsid w:val="006C0458"/>
    <w:rsid w:val="006C187E"/>
    <w:rsid w:val="006E5159"/>
    <w:rsid w:val="0071061B"/>
    <w:rsid w:val="00720F2D"/>
    <w:rsid w:val="00760FFF"/>
    <w:rsid w:val="00764DDE"/>
    <w:rsid w:val="00771064"/>
    <w:rsid w:val="007A328D"/>
    <w:rsid w:val="007A50AB"/>
    <w:rsid w:val="007C1CAA"/>
    <w:rsid w:val="007C3F5C"/>
    <w:rsid w:val="007C6D6C"/>
    <w:rsid w:val="007D1AA5"/>
    <w:rsid w:val="0080193B"/>
    <w:rsid w:val="0081063B"/>
    <w:rsid w:val="00823127"/>
    <w:rsid w:val="00867AC9"/>
    <w:rsid w:val="008868AD"/>
    <w:rsid w:val="0089066F"/>
    <w:rsid w:val="008917CE"/>
    <w:rsid w:val="008D75AB"/>
    <w:rsid w:val="00904C7C"/>
    <w:rsid w:val="00914A77"/>
    <w:rsid w:val="00923B0C"/>
    <w:rsid w:val="00931BD8"/>
    <w:rsid w:val="00950ABF"/>
    <w:rsid w:val="00964841"/>
    <w:rsid w:val="00972895"/>
    <w:rsid w:val="009745E0"/>
    <w:rsid w:val="009762D9"/>
    <w:rsid w:val="00982B49"/>
    <w:rsid w:val="009A5BBB"/>
    <w:rsid w:val="009B7D4B"/>
    <w:rsid w:val="009D3983"/>
    <w:rsid w:val="009E0591"/>
    <w:rsid w:val="00A0274D"/>
    <w:rsid w:val="00A416E0"/>
    <w:rsid w:val="00A47C63"/>
    <w:rsid w:val="00A52325"/>
    <w:rsid w:val="00A523F9"/>
    <w:rsid w:val="00A657F6"/>
    <w:rsid w:val="00A933B3"/>
    <w:rsid w:val="00AA7F0F"/>
    <w:rsid w:val="00AB3839"/>
    <w:rsid w:val="00AD58DA"/>
    <w:rsid w:val="00AD621E"/>
    <w:rsid w:val="00AD62E3"/>
    <w:rsid w:val="00B314FC"/>
    <w:rsid w:val="00B35864"/>
    <w:rsid w:val="00B37D05"/>
    <w:rsid w:val="00B634C2"/>
    <w:rsid w:val="00B66076"/>
    <w:rsid w:val="00B86E0A"/>
    <w:rsid w:val="00BA658B"/>
    <w:rsid w:val="00BC57B3"/>
    <w:rsid w:val="00BC5A79"/>
    <w:rsid w:val="00BC609A"/>
    <w:rsid w:val="00BE6050"/>
    <w:rsid w:val="00C51568"/>
    <w:rsid w:val="00C76EFB"/>
    <w:rsid w:val="00C7734D"/>
    <w:rsid w:val="00C852AC"/>
    <w:rsid w:val="00C90EF4"/>
    <w:rsid w:val="00CA134E"/>
    <w:rsid w:val="00CA4B0D"/>
    <w:rsid w:val="00CB2246"/>
    <w:rsid w:val="00CC1086"/>
    <w:rsid w:val="00CD481B"/>
    <w:rsid w:val="00CE1647"/>
    <w:rsid w:val="00CE266C"/>
    <w:rsid w:val="00CE6549"/>
    <w:rsid w:val="00CE74EF"/>
    <w:rsid w:val="00D45FDD"/>
    <w:rsid w:val="00D52D12"/>
    <w:rsid w:val="00D60794"/>
    <w:rsid w:val="00D879B8"/>
    <w:rsid w:val="00D90C90"/>
    <w:rsid w:val="00DD2685"/>
    <w:rsid w:val="00DD27BB"/>
    <w:rsid w:val="00DD79BD"/>
    <w:rsid w:val="00DF1524"/>
    <w:rsid w:val="00DF6189"/>
    <w:rsid w:val="00DF78DE"/>
    <w:rsid w:val="00E02F5C"/>
    <w:rsid w:val="00E178BF"/>
    <w:rsid w:val="00E511BA"/>
    <w:rsid w:val="00E75C96"/>
    <w:rsid w:val="00EB660A"/>
    <w:rsid w:val="00ED0413"/>
    <w:rsid w:val="00F27879"/>
    <w:rsid w:val="00F54BC4"/>
    <w:rsid w:val="00FA2BEC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n.mkrf.ru/precobs/update/284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kn.mkrf.ru/precobs/update/28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97</cp:revision>
  <cp:lastPrinted>2020-11-11T09:04:00Z</cp:lastPrinted>
  <dcterms:created xsi:type="dcterms:W3CDTF">2016-04-11T10:27:00Z</dcterms:created>
  <dcterms:modified xsi:type="dcterms:W3CDTF">2020-11-19T16:02:00Z</dcterms:modified>
</cp:coreProperties>
</file>