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4C" w:rsidRPr="00CA32C0" w:rsidRDefault="00D5564C" w:rsidP="00D5564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A32C0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5564C" w:rsidRPr="000E7086" w:rsidRDefault="00D5564C" w:rsidP="00D556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64C" w:rsidRPr="000E7086" w:rsidRDefault="00D5564C" w:rsidP="00D5564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564C" w:rsidRDefault="00D5564C" w:rsidP="00D5564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32C0" w:rsidRDefault="00CA32C0" w:rsidP="00D5564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32C0" w:rsidRDefault="00CA32C0" w:rsidP="00D5564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32C0" w:rsidRDefault="00CA32C0" w:rsidP="00D5564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32C0" w:rsidRDefault="00CA32C0" w:rsidP="00D5564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32C0" w:rsidRDefault="00CA32C0" w:rsidP="00D5564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32C0" w:rsidRDefault="00CA32C0" w:rsidP="00D5564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32C0" w:rsidRPr="000E7086" w:rsidRDefault="00CA32C0" w:rsidP="000A34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5564C" w:rsidRPr="000E7086" w:rsidRDefault="00D5564C" w:rsidP="00D5564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7086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</w:t>
      </w:r>
    </w:p>
    <w:p w:rsidR="00D5564C" w:rsidRPr="000E7086" w:rsidRDefault="00D5564C" w:rsidP="00D5564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564C" w:rsidRPr="000E7086" w:rsidRDefault="00D5564C" w:rsidP="00D5564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708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5564C" w:rsidRPr="000E7086" w:rsidRDefault="00D5564C" w:rsidP="00D5564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564C" w:rsidRPr="000E7086" w:rsidRDefault="00D5564C" w:rsidP="00D5564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7086">
        <w:rPr>
          <w:rFonts w:ascii="Times New Roman" w:hAnsi="Times New Roman" w:cs="Times New Roman"/>
          <w:b w:val="0"/>
          <w:sz w:val="28"/>
          <w:szCs w:val="28"/>
        </w:rPr>
        <w:t>от «___»________20</w:t>
      </w:r>
      <w:r w:rsidR="00CA32C0">
        <w:rPr>
          <w:rFonts w:ascii="Times New Roman" w:hAnsi="Times New Roman" w:cs="Times New Roman"/>
          <w:b w:val="0"/>
          <w:sz w:val="28"/>
          <w:szCs w:val="28"/>
        </w:rPr>
        <w:t xml:space="preserve">18 года </w:t>
      </w:r>
      <w:r w:rsidRPr="000E7086">
        <w:rPr>
          <w:rFonts w:ascii="Times New Roman" w:hAnsi="Times New Roman" w:cs="Times New Roman"/>
          <w:b w:val="0"/>
          <w:sz w:val="28"/>
          <w:szCs w:val="28"/>
        </w:rPr>
        <w:t xml:space="preserve"> №_______</w:t>
      </w:r>
    </w:p>
    <w:p w:rsidR="00D5564C" w:rsidRPr="000E7086" w:rsidRDefault="00D5564C" w:rsidP="00D5564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564C" w:rsidRPr="000E7086" w:rsidRDefault="00D5564C" w:rsidP="00D5564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0A44" w:rsidRDefault="00B345F9" w:rsidP="00982285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134860">
        <w:rPr>
          <w:rFonts w:ascii="Times New Roman" w:hAnsi="Times New Roman" w:cs="Times New Roman"/>
          <w:b w:val="0"/>
          <w:sz w:val="28"/>
          <w:szCs w:val="28"/>
        </w:rPr>
        <w:t>утверждении П</w:t>
      </w:r>
      <w:r w:rsidRPr="000E7086">
        <w:rPr>
          <w:rFonts w:ascii="Times New Roman" w:hAnsi="Times New Roman" w:cs="Times New Roman"/>
          <w:b w:val="0"/>
          <w:sz w:val="28"/>
          <w:szCs w:val="28"/>
        </w:rPr>
        <w:t xml:space="preserve">орядка ведения перечня </w:t>
      </w:r>
    </w:p>
    <w:p w:rsidR="00982285" w:rsidRPr="000E7086" w:rsidRDefault="00B345F9" w:rsidP="00982285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7086">
        <w:rPr>
          <w:rFonts w:ascii="Times New Roman" w:hAnsi="Times New Roman" w:cs="Times New Roman"/>
          <w:b w:val="0"/>
          <w:sz w:val="28"/>
          <w:szCs w:val="28"/>
        </w:rPr>
        <w:t xml:space="preserve">видов </w:t>
      </w:r>
      <w:proofErr w:type="gramStart"/>
      <w:r w:rsidRPr="000E7086">
        <w:rPr>
          <w:rFonts w:ascii="Times New Roman" w:hAnsi="Times New Roman" w:cs="Times New Roman"/>
          <w:b w:val="0"/>
          <w:sz w:val="28"/>
          <w:szCs w:val="28"/>
        </w:rPr>
        <w:t>регионального</w:t>
      </w:r>
      <w:proofErr w:type="gramEnd"/>
    </w:p>
    <w:p w:rsidR="00982285" w:rsidRPr="000E7086" w:rsidRDefault="00B345F9" w:rsidP="00982285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7086">
        <w:rPr>
          <w:rFonts w:ascii="Times New Roman" w:hAnsi="Times New Roman" w:cs="Times New Roman"/>
          <w:b w:val="0"/>
          <w:sz w:val="28"/>
          <w:szCs w:val="28"/>
        </w:rPr>
        <w:t>государственного контроля (надзора) и органов</w:t>
      </w:r>
    </w:p>
    <w:p w:rsidR="00982285" w:rsidRPr="000E7086" w:rsidRDefault="00B345F9" w:rsidP="00982285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исполнительной власти  Л</w:t>
      </w:r>
      <w:r w:rsidRPr="000E7086">
        <w:rPr>
          <w:rFonts w:ascii="Times New Roman" w:hAnsi="Times New Roman" w:cs="Times New Roman"/>
          <w:b w:val="0"/>
          <w:sz w:val="28"/>
          <w:szCs w:val="28"/>
        </w:rPr>
        <w:t>енинградской</w:t>
      </w:r>
    </w:p>
    <w:p w:rsidR="00D5564C" w:rsidRPr="00B345F9" w:rsidRDefault="00B345F9" w:rsidP="00982285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7086">
        <w:rPr>
          <w:rFonts w:ascii="Times New Roman" w:hAnsi="Times New Roman" w:cs="Times New Roman"/>
          <w:b w:val="0"/>
          <w:sz w:val="28"/>
          <w:szCs w:val="28"/>
        </w:rPr>
        <w:t>области, уполномоченных на их осуществление</w:t>
      </w:r>
      <w:r w:rsidR="00134860">
        <w:rPr>
          <w:rFonts w:ascii="Times New Roman" w:hAnsi="Times New Roman" w:cs="Times New Roman"/>
          <w:b w:val="0"/>
          <w:sz w:val="28"/>
          <w:szCs w:val="28"/>
        </w:rPr>
        <w:t>,</w:t>
      </w:r>
      <w:r w:rsidRPr="00B345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о внесении изменени</w:t>
      </w:r>
      <w:r w:rsidR="00134860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</w:t>
      </w:r>
      <w:r w:rsidR="00134860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Ленинградской области </w:t>
      </w:r>
      <w:r w:rsidR="00134860">
        <w:rPr>
          <w:rFonts w:ascii="Times New Roman" w:hAnsi="Times New Roman" w:cs="Times New Roman"/>
          <w:b w:val="0"/>
          <w:sz w:val="28"/>
          <w:szCs w:val="28"/>
        </w:rPr>
        <w:t xml:space="preserve"> от 21 апреля 2014 года №144</w:t>
      </w:r>
    </w:p>
    <w:p w:rsidR="00353408" w:rsidRPr="000E7086" w:rsidRDefault="00353408">
      <w:pPr>
        <w:rPr>
          <w:rFonts w:ascii="Times New Roman" w:hAnsi="Times New Roman" w:cs="Times New Roman"/>
          <w:sz w:val="28"/>
          <w:szCs w:val="28"/>
        </w:rPr>
      </w:pPr>
    </w:p>
    <w:p w:rsidR="00CC5000" w:rsidRPr="000E7086" w:rsidRDefault="00CC5000" w:rsidP="00CC5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0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0E7086">
          <w:rPr>
            <w:rFonts w:ascii="Times New Roman" w:hAnsi="Times New Roman" w:cs="Times New Roman"/>
            <w:sz w:val="28"/>
            <w:szCs w:val="28"/>
          </w:rPr>
          <w:t>пунктом 2 части 2 статьи 5</w:t>
        </w:r>
      </w:hyperlink>
      <w:r w:rsidRPr="000E7086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Правительство Ленинградской области постановляет:</w:t>
      </w:r>
    </w:p>
    <w:p w:rsidR="00CC5000" w:rsidRPr="000E7086" w:rsidRDefault="00CC5000" w:rsidP="00E76E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708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0" w:history="1">
        <w:r w:rsidRPr="000E708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E7086">
        <w:rPr>
          <w:rFonts w:ascii="Times New Roman" w:hAnsi="Times New Roman" w:cs="Times New Roman"/>
          <w:sz w:val="28"/>
          <w:szCs w:val="28"/>
        </w:rPr>
        <w:t xml:space="preserve"> ведения перечня видов регионального государственного контроля (надзора) и органов</w:t>
      </w:r>
      <w:r w:rsidR="00E20DB4" w:rsidRPr="000E7086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Pr="000E7086">
        <w:rPr>
          <w:rFonts w:ascii="Times New Roman" w:hAnsi="Times New Roman" w:cs="Times New Roman"/>
          <w:sz w:val="28"/>
          <w:szCs w:val="28"/>
        </w:rPr>
        <w:t>Ленинградской области, уполномоченных на их осуществление (далее - Порядок).</w:t>
      </w:r>
    </w:p>
    <w:p w:rsidR="00CC5000" w:rsidRDefault="00CC5000" w:rsidP="00E76E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7086">
        <w:rPr>
          <w:rFonts w:ascii="Times New Roman" w:hAnsi="Times New Roman" w:cs="Times New Roman"/>
          <w:sz w:val="28"/>
          <w:szCs w:val="28"/>
        </w:rPr>
        <w:t>2. Органам исполнительной власти Ленинградской области</w:t>
      </w:r>
      <w:r w:rsidR="006831D9">
        <w:rPr>
          <w:rFonts w:ascii="Times New Roman" w:hAnsi="Times New Roman" w:cs="Times New Roman"/>
          <w:sz w:val="28"/>
          <w:szCs w:val="28"/>
        </w:rPr>
        <w:t>, уполномоченным на осуществление регионального государственного контроля (надзора),</w:t>
      </w:r>
      <w:r w:rsidRPr="000E7086">
        <w:rPr>
          <w:rFonts w:ascii="Times New Roman" w:hAnsi="Times New Roman" w:cs="Times New Roman"/>
          <w:sz w:val="28"/>
          <w:szCs w:val="28"/>
        </w:rPr>
        <w:t xml:space="preserve"> </w:t>
      </w:r>
      <w:r w:rsidRPr="00603BB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A1CC8" w:rsidRPr="00603BB4">
        <w:rPr>
          <w:rFonts w:ascii="Times New Roman" w:hAnsi="Times New Roman" w:cs="Times New Roman"/>
          <w:sz w:val="28"/>
          <w:szCs w:val="28"/>
        </w:rPr>
        <w:t>2</w:t>
      </w:r>
      <w:r w:rsidRPr="00603BB4">
        <w:rPr>
          <w:rFonts w:ascii="Times New Roman" w:hAnsi="Times New Roman" w:cs="Times New Roman"/>
          <w:sz w:val="28"/>
          <w:szCs w:val="28"/>
        </w:rPr>
        <w:t>0 рабочих дней со дн</w:t>
      </w:r>
      <w:r w:rsidR="006831D9">
        <w:rPr>
          <w:rFonts w:ascii="Times New Roman" w:hAnsi="Times New Roman" w:cs="Times New Roman"/>
          <w:sz w:val="28"/>
          <w:szCs w:val="28"/>
        </w:rPr>
        <w:t>я вступления в силу настоящего п</w:t>
      </w:r>
      <w:r w:rsidR="00134860">
        <w:rPr>
          <w:rFonts w:ascii="Times New Roman" w:hAnsi="Times New Roman" w:cs="Times New Roman"/>
          <w:sz w:val="28"/>
          <w:szCs w:val="28"/>
        </w:rPr>
        <w:t>остановления представить в К</w:t>
      </w:r>
      <w:r w:rsidRPr="00603BB4">
        <w:rPr>
          <w:rFonts w:ascii="Times New Roman" w:hAnsi="Times New Roman" w:cs="Times New Roman"/>
          <w:sz w:val="28"/>
          <w:szCs w:val="28"/>
        </w:rPr>
        <w:t xml:space="preserve">омитет экономического развития и инвестиционной деятельности Ленинградской области </w:t>
      </w:r>
      <w:r w:rsidR="00E76EFC" w:rsidRPr="00603BB4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603BB4">
        <w:rPr>
          <w:rFonts w:ascii="Times New Roman" w:hAnsi="Times New Roman" w:cs="Times New Roman"/>
          <w:sz w:val="28"/>
          <w:szCs w:val="28"/>
        </w:rPr>
        <w:t>в соответствии</w:t>
      </w:r>
      <w:r w:rsidRPr="000E7086">
        <w:rPr>
          <w:rFonts w:ascii="Times New Roman" w:hAnsi="Times New Roman" w:cs="Times New Roman"/>
          <w:sz w:val="28"/>
          <w:szCs w:val="28"/>
        </w:rPr>
        <w:t xml:space="preserve"> с Порядком, утверж</w:t>
      </w:r>
      <w:r w:rsidR="00E76EFC" w:rsidRPr="000E7086">
        <w:rPr>
          <w:rFonts w:ascii="Times New Roman" w:hAnsi="Times New Roman" w:cs="Times New Roman"/>
          <w:sz w:val="28"/>
          <w:szCs w:val="28"/>
        </w:rPr>
        <w:t xml:space="preserve">денным </w:t>
      </w:r>
      <w:r w:rsidR="006831D9">
        <w:rPr>
          <w:rFonts w:ascii="Times New Roman" w:hAnsi="Times New Roman" w:cs="Times New Roman"/>
          <w:sz w:val="28"/>
          <w:szCs w:val="28"/>
        </w:rPr>
        <w:t>настоящим п</w:t>
      </w:r>
      <w:r w:rsidR="00E76EFC" w:rsidRPr="000E7086">
        <w:rPr>
          <w:rFonts w:ascii="Times New Roman" w:hAnsi="Times New Roman" w:cs="Times New Roman"/>
          <w:sz w:val="28"/>
          <w:szCs w:val="28"/>
        </w:rPr>
        <w:t>остановлением</w:t>
      </w:r>
      <w:r w:rsidRPr="000E7086">
        <w:rPr>
          <w:rFonts w:ascii="Times New Roman" w:hAnsi="Times New Roman" w:cs="Times New Roman"/>
          <w:sz w:val="28"/>
          <w:szCs w:val="28"/>
        </w:rPr>
        <w:t>.</w:t>
      </w:r>
    </w:p>
    <w:p w:rsidR="00134860" w:rsidRPr="00134860" w:rsidRDefault="00B345F9" w:rsidP="001348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34860" w:rsidRPr="00134860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Ленинградской области от 21 апреля 2014 года № 144 «Об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области» изменение, дополнив раздел 3 Положения о Комитете экономического развития и инвестиционной деятельности Ленинградской области (Функции </w:t>
      </w:r>
      <w:r w:rsidR="00134860" w:rsidRPr="00134860">
        <w:rPr>
          <w:rFonts w:ascii="Times New Roman" w:hAnsi="Times New Roman" w:cs="Times New Roman"/>
          <w:sz w:val="28"/>
          <w:szCs w:val="28"/>
        </w:rPr>
        <w:lastRenderedPageBreak/>
        <w:t>Комитета) пунктом 3.19.18 следующего содержания:</w:t>
      </w:r>
      <w:proofErr w:type="gramEnd"/>
    </w:p>
    <w:p w:rsidR="00134860" w:rsidRDefault="00134860" w:rsidP="001348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4860">
        <w:rPr>
          <w:rFonts w:ascii="Times New Roman" w:hAnsi="Times New Roman" w:cs="Times New Roman"/>
          <w:sz w:val="28"/>
          <w:szCs w:val="28"/>
        </w:rPr>
        <w:t>«3.19.18. Ведет перечень видов регионального государственного контроля (надзора) и органов исполнительной власти Ленинградской области, уполномоченных на их осуществление, в порядке, установленном Правительством Ленинградской области</w:t>
      </w:r>
      <w:proofErr w:type="gramStart"/>
      <w:r w:rsidRPr="0013486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345F9" w:rsidRPr="000E7086" w:rsidRDefault="00B345F9" w:rsidP="00C479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6EFC" w:rsidRPr="000E70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6EFC" w:rsidRPr="000E70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6EFC" w:rsidRPr="000E708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– председателя комитета экономического развития и инвестиционной деятельности Ленинградской области.</w:t>
      </w:r>
    </w:p>
    <w:p w:rsidR="00CC5000" w:rsidRPr="000E7086" w:rsidRDefault="00B345F9" w:rsidP="00E76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5000" w:rsidRPr="000E708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E76EFC" w:rsidRPr="000E7086" w:rsidRDefault="00E76EFC">
      <w:pPr>
        <w:rPr>
          <w:rFonts w:ascii="Times New Roman" w:hAnsi="Times New Roman" w:cs="Times New Roman"/>
          <w:sz w:val="28"/>
          <w:szCs w:val="28"/>
        </w:rPr>
      </w:pPr>
    </w:p>
    <w:p w:rsidR="00E76EFC" w:rsidRPr="000E7086" w:rsidRDefault="00E76EFC" w:rsidP="00E76E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8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E76EFC" w:rsidRPr="000E7086" w:rsidRDefault="00E76EFC" w:rsidP="00E76E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0E7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7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74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E708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Дрозденко</w:t>
      </w:r>
    </w:p>
    <w:p w:rsidR="00E76EFC" w:rsidRDefault="00E76EFC" w:rsidP="00CA32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2C0" w:rsidRDefault="00CA32C0" w:rsidP="00CA32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2C0" w:rsidRDefault="00CA32C0" w:rsidP="00CA32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2C0" w:rsidRDefault="00CA32C0" w:rsidP="00CA32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2C0" w:rsidRDefault="00CA32C0" w:rsidP="00CA32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2C0" w:rsidRDefault="00CA32C0" w:rsidP="00CA32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2C0" w:rsidRDefault="00CA32C0" w:rsidP="00CA32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2C0" w:rsidRDefault="00CA32C0" w:rsidP="00CA32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2C0" w:rsidRDefault="00CA32C0" w:rsidP="00CA32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2C0" w:rsidRDefault="00CA32C0" w:rsidP="00CA32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2C0" w:rsidRDefault="00CA32C0" w:rsidP="00CA32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2C0" w:rsidRDefault="00CA32C0" w:rsidP="00CA32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2C0" w:rsidRDefault="00CA32C0" w:rsidP="00CA32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2C0" w:rsidRDefault="00CA32C0" w:rsidP="00CA32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2C0" w:rsidRDefault="00CA32C0" w:rsidP="00CA32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038" w:rsidRDefault="00A43038" w:rsidP="00C479D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43038" w:rsidRDefault="00A43038" w:rsidP="0098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678" w:type="dxa"/>
        <w:tblInd w:w="5211" w:type="dxa"/>
        <w:tblLook w:val="04A0" w:firstRow="1" w:lastRow="0" w:firstColumn="1" w:lastColumn="0" w:noHBand="0" w:noVBand="1"/>
      </w:tblPr>
      <w:tblGrid>
        <w:gridCol w:w="4678"/>
      </w:tblGrid>
      <w:tr w:rsidR="006831D9" w:rsidTr="00C20A44">
        <w:trPr>
          <w:trHeight w:val="264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31D9" w:rsidRPr="006831D9" w:rsidRDefault="006831D9" w:rsidP="006831D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6831D9" w:rsidRPr="006831D9" w:rsidRDefault="006831D9" w:rsidP="006831D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1D9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6831D9" w:rsidRPr="006831D9" w:rsidRDefault="006831D9" w:rsidP="006831D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1D9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6831D9" w:rsidRPr="006831D9" w:rsidRDefault="006831D9" w:rsidP="006831D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1D9">
              <w:rPr>
                <w:rFonts w:ascii="Times New Roman" w:hAnsi="Times New Roman" w:cs="Times New Roman"/>
                <w:sz w:val="28"/>
                <w:szCs w:val="28"/>
              </w:rPr>
              <w:t>от __.___.2018  № __</w:t>
            </w:r>
          </w:p>
          <w:p w:rsidR="006831D9" w:rsidRPr="006831D9" w:rsidRDefault="006831D9" w:rsidP="006831D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1D9" w:rsidRDefault="006831D9" w:rsidP="006831D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1D9"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</w:tc>
      </w:tr>
    </w:tbl>
    <w:p w:rsidR="00984628" w:rsidRPr="000E7086" w:rsidRDefault="00984628" w:rsidP="00E76E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6EFC" w:rsidRPr="000E7086" w:rsidRDefault="00E76EFC" w:rsidP="00E76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EFC" w:rsidRPr="000E7086" w:rsidRDefault="00E76EFC" w:rsidP="00E76E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0E7086">
        <w:rPr>
          <w:rFonts w:ascii="Times New Roman" w:hAnsi="Times New Roman" w:cs="Times New Roman"/>
          <w:sz w:val="28"/>
          <w:szCs w:val="28"/>
        </w:rPr>
        <w:t>ПОРЯДОК</w:t>
      </w:r>
    </w:p>
    <w:p w:rsidR="00E76EFC" w:rsidRPr="000E7086" w:rsidRDefault="00E76EFC" w:rsidP="00E76E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7086">
        <w:rPr>
          <w:rFonts w:ascii="Times New Roman" w:hAnsi="Times New Roman" w:cs="Times New Roman"/>
          <w:sz w:val="28"/>
          <w:szCs w:val="28"/>
        </w:rPr>
        <w:t>ВЕДЕНИЯ ПЕРЕЧНЯ ВИДОВ РЕГИОНАЛЬНОГО ГОСУДАРСТВЕННОГО</w:t>
      </w:r>
    </w:p>
    <w:p w:rsidR="00C20A44" w:rsidRDefault="00E76EFC" w:rsidP="00C20A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7086">
        <w:rPr>
          <w:rFonts w:ascii="Times New Roman" w:hAnsi="Times New Roman" w:cs="Times New Roman"/>
          <w:sz w:val="28"/>
          <w:szCs w:val="28"/>
        </w:rPr>
        <w:t xml:space="preserve">КОНТРОЛЯ (НАДЗОРА) И </w:t>
      </w:r>
      <w:r w:rsidR="00F4160F" w:rsidRPr="00F4160F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984628" w:rsidRPr="000E7086">
        <w:rPr>
          <w:rFonts w:ascii="Times New Roman" w:hAnsi="Times New Roman" w:cs="Times New Roman"/>
          <w:sz w:val="28"/>
          <w:szCs w:val="28"/>
        </w:rPr>
        <w:t>ИСПОЛНИТЕЛЬНОЙ ВЛАСТИ  ЛЕНИНГРАДСКОЙ</w:t>
      </w:r>
      <w:r w:rsidR="00C20A44">
        <w:rPr>
          <w:rFonts w:ascii="Times New Roman" w:hAnsi="Times New Roman" w:cs="Times New Roman"/>
          <w:sz w:val="28"/>
          <w:szCs w:val="28"/>
        </w:rPr>
        <w:t xml:space="preserve"> </w:t>
      </w:r>
      <w:r w:rsidR="00984628" w:rsidRPr="000E7086">
        <w:rPr>
          <w:rFonts w:ascii="Times New Roman" w:hAnsi="Times New Roman" w:cs="Times New Roman"/>
          <w:sz w:val="28"/>
          <w:szCs w:val="28"/>
        </w:rPr>
        <w:t xml:space="preserve">ОБЛАСТИ, </w:t>
      </w:r>
    </w:p>
    <w:p w:rsidR="00E76EFC" w:rsidRPr="000E7086" w:rsidRDefault="00984628" w:rsidP="00984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7086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984628" w:rsidRPr="000E7086" w:rsidRDefault="00984628" w:rsidP="00984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6EFC" w:rsidRPr="000E7086" w:rsidRDefault="00E76EFC" w:rsidP="00E76E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708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76EFC" w:rsidRPr="000E7086" w:rsidRDefault="00E76EFC" w:rsidP="00984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628" w:rsidRPr="000E7086" w:rsidRDefault="00984628" w:rsidP="0098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08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формирования и ведения </w:t>
      </w:r>
      <w:r w:rsidR="00826A35" w:rsidRPr="00826A35">
        <w:rPr>
          <w:rFonts w:ascii="Times New Roman" w:hAnsi="Times New Roman" w:cs="Times New Roman"/>
          <w:sz w:val="28"/>
          <w:szCs w:val="28"/>
        </w:rPr>
        <w:t>п</w:t>
      </w:r>
      <w:r w:rsidRPr="00826A35">
        <w:rPr>
          <w:rFonts w:ascii="Times New Roman" w:hAnsi="Times New Roman" w:cs="Times New Roman"/>
          <w:sz w:val="28"/>
          <w:szCs w:val="28"/>
        </w:rPr>
        <w:t>еречня видов</w:t>
      </w:r>
      <w:r w:rsidRPr="000E7086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(надзора) и органов исполнительной власти Ленинградской области, уполномоченных на их осуществление</w:t>
      </w:r>
      <w:r w:rsidR="00C20A44">
        <w:rPr>
          <w:rFonts w:ascii="Times New Roman" w:hAnsi="Times New Roman" w:cs="Times New Roman"/>
          <w:sz w:val="28"/>
          <w:szCs w:val="28"/>
        </w:rPr>
        <w:t xml:space="preserve"> (далее - П</w:t>
      </w:r>
      <w:r w:rsidRPr="000E7086">
        <w:rPr>
          <w:rFonts w:ascii="Times New Roman" w:hAnsi="Times New Roman" w:cs="Times New Roman"/>
          <w:sz w:val="28"/>
          <w:szCs w:val="28"/>
        </w:rPr>
        <w:t>еречень).</w:t>
      </w:r>
    </w:p>
    <w:p w:rsidR="002A429B" w:rsidRDefault="002A429B" w:rsidP="002965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2.Формирование и в</w:t>
      </w:r>
      <w:r w:rsidR="00F76E6A">
        <w:rPr>
          <w:rFonts w:ascii="Times New Roman" w:hAnsi="Times New Roman" w:cs="Times New Roman"/>
          <w:sz w:val="28"/>
          <w:szCs w:val="28"/>
        </w:rPr>
        <w:t>едение П</w:t>
      </w:r>
      <w:r w:rsidR="00984628" w:rsidRPr="00C20A44">
        <w:rPr>
          <w:rFonts w:ascii="Times New Roman" w:hAnsi="Times New Roman" w:cs="Times New Roman"/>
          <w:sz w:val="28"/>
          <w:szCs w:val="28"/>
        </w:rPr>
        <w:t xml:space="preserve">еречня осуществляется </w:t>
      </w:r>
      <w:r w:rsidR="00134860">
        <w:rPr>
          <w:rFonts w:ascii="Times New Roman" w:hAnsi="Times New Roman" w:cs="Times New Roman"/>
          <w:sz w:val="28"/>
          <w:szCs w:val="28"/>
        </w:rPr>
        <w:t>К</w:t>
      </w:r>
      <w:r w:rsidR="00603BB4" w:rsidRPr="00C20A44">
        <w:rPr>
          <w:rFonts w:ascii="Times New Roman" w:hAnsi="Times New Roman" w:cs="Times New Roman"/>
          <w:sz w:val="28"/>
          <w:szCs w:val="28"/>
        </w:rPr>
        <w:t>омитет</w:t>
      </w:r>
      <w:r w:rsidR="00C20A44" w:rsidRPr="00C20A44">
        <w:rPr>
          <w:rFonts w:ascii="Times New Roman" w:hAnsi="Times New Roman" w:cs="Times New Roman"/>
          <w:sz w:val="28"/>
          <w:szCs w:val="28"/>
        </w:rPr>
        <w:t>ом</w:t>
      </w:r>
      <w:r w:rsidR="00984628" w:rsidRPr="00C20A44">
        <w:rPr>
          <w:rFonts w:ascii="Times New Roman" w:hAnsi="Times New Roman" w:cs="Times New Roman"/>
          <w:sz w:val="28"/>
          <w:szCs w:val="28"/>
        </w:rPr>
        <w:t xml:space="preserve"> экономического развития и инвестиционной деятельности Ленинградской области (далее - </w:t>
      </w:r>
      <w:r w:rsidR="00C20A44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) на основании предложений, представляемых исполнительными органами государственной власти Ленинградской области, уполномоченными на осуществление регионального государственного контроля (надзора) на территории Ленинградской области</w:t>
      </w:r>
      <w:r w:rsidR="00516235">
        <w:rPr>
          <w:rFonts w:ascii="Times New Roman" w:hAnsi="Times New Roman" w:cs="Times New Roman"/>
          <w:sz w:val="28"/>
          <w:szCs w:val="28"/>
        </w:rPr>
        <w:t>, в виде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516235">
        <w:rPr>
          <w:rFonts w:ascii="Times New Roman" w:hAnsi="Times New Roman" w:cs="Times New Roman"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16235">
        <w:rPr>
          <w:rFonts w:ascii="Times New Roman" w:hAnsi="Times New Roman" w:cs="Times New Roman"/>
          <w:sz w:val="28"/>
          <w:szCs w:val="28"/>
        </w:rPr>
        <w:t xml:space="preserve"> № 1</w:t>
      </w:r>
      <w:r w:rsidR="00701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2A429B" w:rsidRDefault="002A429B" w:rsidP="0029658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6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Ленинградской области направляют в Комитет предложения:</w:t>
      </w:r>
    </w:p>
    <w:p w:rsidR="002A429B" w:rsidRDefault="002A429B" w:rsidP="007010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включения в Перечень сведений о  видах регионального государственного контроля (надзора) на территории Ленинградской  области;</w:t>
      </w:r>
    </w:p>
    <w:p w:rsidR="002A429B" w:rsidRDefault="002A429B" w:rsidP="007010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исключения из П</w:t>
      </w:r>
      <w:r w:rsidR="00516235">
        <w:rPr>
          <w:rFonts w:ascii="Times New Roman" w:hAnsi="Times New Roman" w:cs="Times New Roman"/>
          <w:sz w:val="28"/>
          <w:szCs w:val="28"/>
        </w:rPr>
        <w:t>еречня</w:t>
      </w:r>
      <w:r>
        <w:rPr>
          <w:rFonts w:ascii="Times New Roman" w:hAnsi="Times New Roman" w:cs="Times New Roman"/>
          <w:sz w:val="28"/>
          <w:szCs w:val="28"/>
        </w:rPr>
        <w:t xml:space="preserve"> сведений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531D5">
        <w:rPr>
          <w:rFonts w:ascii="Times New Roman" w:hAnsi="Times New Roman" w:cs="Times New Roman"/>
          <w:sz w:val="28"/>
          <w:szCs w:val="28"/>
        </w:rPr>
        <w:t>ключенных</w:t>
      </w:r>
      <w:proofErr w:type="gramEnd"/>
      <w:r w:rsidR="005531D5">
        <w:rPr>
          <w:rFonts w:ascii="Times New Roman" w:hAnsi="Times New Roman" w:cs="Times New Roman"/>
          <w:sz w:val="28"/>
          <w:szCs w:val="28"/>
        </w:rPr>
        <w:t xml:space="preserve"> в него видов регионального государственного контроля (надзора)  на территории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2A429B" w:rsidRDefault="005531D5" w:rsidP="007010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внесения изменений в  сведения</w:t>
      </w:r>
      <w:r w:rsidR="002A429B">
        <w:rPr>
          <w:rFonts w:ascii="Times New Roman" w:hAnsi="Times New Roman" w:cs="Times New Roman"/>
          <w:sz w:val="28"/>
          <w:szCs w:val="28"/>
        </w:rPr>
        <w:t xml:space="preserve"> о видах регионального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на территории Ленинградской</w:t>
      </w:r>
      <w:r w:rsidR="002A429B">
        <w:rPr>
          <w:rFonts w:ascii="Times New Roman" w:hAnsi="Times New Roman" w:cs="Times New Roman"/>
          <w:sz w:val="28"/>
          <w:szCs w:val="28"/>
        </w:rPr>
        <w:t xml:space="preserve"> области, включенных в </w:t>
      </w:r>
      <w:r>
        <w:rPr>
          <w:rFonts w:ascii="Times New Roman" w:hAnsi="Times New Roman" w:cs="Times New Roman"/>
          <w:sz w:val="28"/>
          <w:szCs w:val="28"/>
        </w:rPr>
        <w:t>Перечень.</w:t>
      </w:r>
    </w:p>
    <w:p w:rsidR="002A429B" w:rsidRDefault="002A429B" w:rsidP="002A4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1D5" w:rsidRDefault="005531D5" w:rsidP="005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4.Предложения должны содержать нормативные правовые обоснования предлагаемых изменений со ссылками на конкретные положения нормативных правовых актов</w:t>
      </w:r>
      <w:r w:rsidR="00516235">
        <w:rPr>
          <w:rFonts w:ascii="Times New Roman" w:hAnsi="Times New Roman" w:cs="Times New Roman"/>
          <w:sz w:val="28"/>
          <w:szCs w:val="28"/>
        </w:rPr>
        <w:t>.</w:t>
      </w:r>
    </w:p>
    <w:p w:rsidR="005531D5" w:rsidRDefault="00516235" w:rsidP="005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31D5">
        <w:rPr>
          <w:rFonts w:ascii="Times New Roman" w:hAnsi="Times New Roman" w:cs="Times New Roman"/>
          <w:sz w:val="28"/>
          <w:szCs w:val="28"/>
        </w:rPr>
        <w:t xml:space="preserve">.Основанием для включения, изменения или исключения сведений, содержащихся в Перечне, является принятие правовых актов, устанавливающих, изменяющих или прекращающих полномочия органов исполнительной власти </w:t>
      </w:r>
      <w:r w:rsidR="005531D5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по осуществлению соответствующего вида регионального государственного контроля (надзора) на территории Ленинградской области.</w:t>
      </w:r>
    </w:p>
    <w:p w:rsidR="00516235" w:rsidRDefault="00516235" w:rsidP="005531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случае принятия нормативных правовых актов, требующих внесения изменений в Перечень, предложения направляются исполнительными органами государственной власти Ленинградской области в Комитет  в срок не позднее 20 рабочих дней со дня вступления в силу таких нормативных правовых актов.</w:t>
      </w:r>
    </w:p>
    <w:p w:rsidR="00072020" w:rsidRDefault="005531D5" w:rsidP="007F15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2020" w:rsidRPr="00746682">
        <w:rPr>
          <w:rFonts w:ascii="Times New Roman" w:hAnsi="Times New Roman" w:cs="Times New Roman"/>
          <w:sz w:val="28"/>
          <w:szCs w:val="28"/>
        </w:rPr>
        <w:t>. Перечень утверждается Правительством Ленинградской области</w:t>
      </w:r>
      <w:r w:rsidR="00746682">
        <w:rPr>
          <w:rFonts w:ascii="Times New Roman" w:hAnsi="Times New Roman" w:cs="Times New Roman"/>
          <w:sz w:val="28"/>
          <w:szCs w:val="28"/>
        </w:rPr>
        <w:t xml:space="preserve"> по ф</w:t>
      </w:r>
      <w:r w:rsidR="0062792A" w:rsidRPr="00746682">
        <w:rPr>
          <w:rFonts w:ascii="Times New Roman" w:hAnsi="Times New Roman" w:cs="Times New Roman"/>
          <w:sz w:val="28"/>
          <w:szCs w:val="28"/>
        </w:rPr>
        <w:t xml:space="preserve">орме </w:t>
      </w:r>
      <w:r w:rsidR="0051623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46682">
        <w:rPr>
          <w:rFonts w:ascii="Times New Roman" w:hAnsi="Times New Roman" w:cs="Times New Roman"/>
          <w:sz w:val="28"/>
          <w:szCs w:val="28"/>
        </w:rPr>
        <w:t xml:space="preserve"> </w:t>
      </w:r>
      <w:r w:rsidR="0062792A" w:rsidRPr="00746682">
        <w:rPr>
          <w:rFonts w:ascii="Times New Roman" w:hAnsi="Times New Roman" w:cs="Times New Roman"/>
          <w:sz w:val="28"/>
          <w:szCs w:val="28"/>
        </w:rPr>
        <w:t>№2</w:t>
      </w:r>
      <w:r w:rsidR="0051623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072020" w:rsidRPr="00746682">
        <w:rPr>
          <w:rFonts w:ascii="Times New Roman" w:hAnsi="Times New Roman" w:cs="Times New Roman"/>
          <w:sz w:val="28"/>
          <w:szCs w:val="28"/>
        </w:rPr>
        <w:t>.</w:t>
      </w:r>
    </w:p>
    <w:p w:rsidR="0062792A" w:rsidRPr="000E7086" w:rsidRDefault="005531D5" w:rsidP="007F15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792A" w:rsidRPr="00746682">
        <w:rPr>
          <w:rFonts w:ascii="Times New Roman" w:hAnsi="Times New Roman" w:cs="Times New Roman"/>
          <w:sz w:val="28"/>
          <w:szCs w:val="28"/>
        </w:rPr>
        <w:t xml:space="preserve">. Комитет в течение 20 рабочих дней со дня поступления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="002A7250">
        <w:rPr>
          <w:rFonts w:ascii="Times New Roman" w:hAnsi="Times New Roman" w:cs="Times New Roman"/>
          <w:sz w:val="28"/>
          <w:szCs w:val="28"/>
        </w:rPr>
        <w:t xml:space="preserve"> </w:t>
      </w:r>
      <w:r w:rsidR="00837530">
        <w:rPr>
          <w:rFonts w:ascii="Times New Roman" w:hAnsi="Times New Roman" w:cs="Times New Roman"/>
          <w:sz w:val="28"/>
          <w:szCs w:val="28"/>
        </w:rPr>
        <w:t xml:space="preserve">от органов </w:t>
      </w:r>
      <w:r w:rsidR="00AD5AFD" w:rsidRPr="00AD5AFD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Ленинградской области, </w:t>
      </w:r>
      <w:r w:rsidR="005335BD" w:rsidRPr="005335BD">
        <w:rPr>
          <w:rFonts w:ascii="Times New Roman" w:hAnsi="Times New Roman" w:cs="Times New Roman"/>
          <w:sz w:val="28"/>
          <w:szCs w:val="28"/>
        </w:rPr>
        <w:t>уполномоченн</w:t>
      </w:r>
      <w:r w:rsidR="005335BD">
        <w:rPr>
          <w:rFonts w:ascii="Times New Roman" w:hAnsi="Times New Roman" w:cs="Times New Roman"/>
          <w:sz w:val="28"/>
          <w:szCs w:val="28"/>
        </w:rPr>
        <w:t>ых</w:t>
      </w:r>
      <w:r w:rsidR="005335BD" w:rsidRPr="005335BD">
        <w:rPr>
          <w:rFonts w:ascii="Times New Roman" w:hAnsi="Times New Roman" w:cs="Times New Roman"/>
          <w:sz w:val="28"/>
          <w:szCs w:val="28"/>
        </w:rPr>
        <w:t xml:space="preserve"> на осуществление регионального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35BD">
        <w:rPr>
          <w:rFonts w:ascii="Times New Roman" w:hAnsi="Times New Roman" w:cs="Times New Roman"/>
          <w:sz w:val="28"/>
          <w:szCs w:val="28"/>
        </w:rPr>
        <w:t xml:space="preserve"> </w:t>
      </w:r>
      <w:r w:rsidR="00837530">
        <w:rPr>
          <w:rFonts w:ascii="Times New Roman" w:hAnsi="Times New Roman" w:cs="Times New Roman"/>
          <w:sz w:val="28"/>
          <w:szCs w:val="28"/>
        </w:rPr>
        <w:t>осуществляет подготовку проекта п</w:t>
      </w:r>
      <w:r w:rsidR="002A7250">
        <w:rPr>
          <w:rFonts w:ascii="Times New Roman" w:hAnsi="Times New Roman" w:cs="Times New Roman"/>
          <w:sz w:val="28"/>
          <w:szCs w:val="28"/>
        </w:rPr>
        <w:t>равового</w:t>
      </w:r>
      <w:r w:rsidR="005335BD">
        <w:rPr>
          <w:rFonts w:ascii="Times New Roman" w:hAnsi="Times New Roman" w:cs="Times New Roman"/>
          <w:sz w:val="28"/>
          <w:szCs w:val="28"/>
        </w:rPr>
        <w:t xml:space="preserve"> акта П</w:t>
      </w:r>
      <w:r w:rsidR="00837530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5335B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16235">
        <w:rPr>
          <w:rFonts w:ascii="Times New Roman" w:hAnsi="Times New Roman" w:cs="Times New Roman"/>
          <w:sz w:val="28"/>
          <w:szCs w:val="28"/>
        </w:rPr>
        <w:t xml:space="preserve"> об утверждении Перечня либо о внесении в Перечень изменений </w:t>
      </w:r>
      <w:r w:rsidR="00837530">
        <w:rPr>
          <w:rFonts w:ascii="Times New Roman" w:hAnsi="Times New Roman" w:cs="Times New Roman"/>
          <w:sz w:val="28"/>
          <w:szCs w:val="28"/>
        </w:rPr>
        <w:t xml:space="preserve">и осуществляет его согласование </w:t>
      </w:r>
      <w:r w:rsidR="002A7250">
        <w:rPr>
          <w:rFonts w:ascii="Times New Roman" w:hAnsi="Times New Roman" w:cs="Times New Roman"/>
          <w:sz w:val="28"/>
          <w:szCs w:val="28"/>
        </w:rPr>
        <w:t xml:space="preserve">в установленном порядке. </w:t>
      </w:r>
    </w:p>
    <w:p w:rsidR="00E76EFC" w:rsidRPr="000E7086" w:rsidRDefault="005531D5" w:rsidP="003C62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1CC8" w:rsidRPr="000E7086">
        <w:rPr>
          <w:rFonts w:ascii="Times New Roman" w:hAnsi="Times New Roman" w:cs="Times New Roman"/>
          <w:sz w:val="28"/>
          <w:szCs w:val="28"/>
        </w:rPr>
        <w:t xml:space="preserve">. Ответственность за полноту, достоверность, актуальность и своевременность направления предложений в </w:t>
      </w:r>
      <w:r w:rsidR="009C23DA">
        <w:rPr>
          <w:rFonts w:ascii="Times New Roman" w:hAnsi="Times New Roman" w:cs="Times New Roman"/>
          <w:sz w:val="28"/>
          <w:szCs w:val="28"/>
        </w:rPr>
        <w:t>Комитет</w:t>
      </w:r>
      <w:r w:rsidR="004A1CC8" w:rsidRPr="000E7086">
        <w:rPr>
          <w:rFonts w:ascii="Times New Roman" w:hAnsi="Times New Roman" w:cs="Times New Roman"/>
          <w:sz w:val="28"/>
          <w:szCs w:val="28"/>
        </w:rPr>
        <w:t xml:space="preserve"> несет орган исполнительной власти Ленинградской области, уполномоченный на осуществление регионального государственного контроля (надзора) в соответствующей сфере деятельности.</w:t>
      </w:r>
    </w:p>
    <w:p w:rsidR="00E76EFC" w:rsidRPr="000E7086" w:rsidRDefault="00516235" w:rsidP="00746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Start w:id="2" w:name="P55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10</w:t>
      </w:r>
      <w:r w:rsidR="00E76EFC" w:rsidRPr="000E7086">
        <w:rPr>
          <w:rFonts w:ascii="Times New Roman" w:hAnsi="Times New Roman" w:cs="Times New Roman"/>
          <w:sz w:val="28"/>
          <w:szCs w:val="28"/>
        </w:rPr>
        <w:t>. В целях осуществления текущего контроля за достоверн</w:t>
      </w:r>
      <w:r w:rsidR="00F51D0D">
        <w:rPr>
          <w:rFonts w:ascii="Times New Roman" w:hAnsi="Times New Roman" w:cs="Times New Roman"/>
          <w:sz w:val="28"/>
          <w:szCs w:val="28"/>
        </w:rPr>
        <w:t>остью сведений, содержащихся в П</w:t>
      </w:r>
      <w:r w:rsidR="00E76EFC" w:rsidRPr="000E7086">
        <w:rPr>
          <w:rFonts w:ascii="Times New Roman" w:hAnsi="Times New Roman" w:cs="Times New Roman"/>
          <w:sz w:val="28"/>
          <w:szCs w:val="28"/>
        </w:rPr>
        <w:t xml:space="preserve">еречне, </w:t>
      </w:r>
      <w:r w:rsidR="00F51D0D">
        <w:rPr>
          <w:rFonts w:ascii="Times New Roman" w:hAnsi="Times New Roman" w:cs="Times New Roman"/>
          <w:sz w:val="28"/>
          <w:szCs w:val="28"/>
        </w:rPr>
        <w:t>Комитет</w:t>
      </w:r>
      <w:r w:rsidR="003C62DD" w:rsidRPr="000E7086">
        <w:rPr>
          <w:rFonts w:ascii="Times New Roman" w:hAnsi="Times New Roman" w:cs="Times New Roman"/>
          <w:sz w:val="28"/>
          <w:szCs w:val="28"/>
        </w:rPr>
        <w:t xml:space="preserve"> вправе запросить сведения</w:t>
      </w:r>
      <w:r w:rsidR="00E76EFC" w:rsidRPr="000E7086">
        <w:rPr>
          <w:rFonts w:ascii="Times New Roman" w:hAnsi="Times New Roman" w:cs="Times New Roman"/>
          <w:sz w:val="28"/>
          <w:szCs w:val="28"/>
        </w:rPr>
        <w:t xml:space="preserve"> у </w:t>
      </w:r>
      <w:r w:rsidR="00F51D0D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E76EFC" w:rsidRPr="000E7086">
        <w:rPr>
          <w:rFonts w:ascii="Times New Roman" w:hAnsi="Times New Roman" w:cs="Times New Roman"/>
          <w:sz w:val="28"/>
          <w:szCs w:val="28"/>
        </w:rPr>
        <w:t>исполнительн</w:t>
      </w:r>
      <w:r w:rsidR="00F51D0D">
        <w:rPr>
          <w:rFonts w:ascii="Times New Roman" w:hAnsi="Times New Roman" w:cs="Times New Roman"/>
          <w:sz w:val="28"/>
          <w:szCs w:val="28"/>
        </w:rPr>
        <w:t>ой</w:t>
      </w:r>
      <w:r w:rsidR="00E76EFC" w:rsidRPr="000E7086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3C62DD" w:rsidRPr="000E7086">
        <w:rPr>
          <w:rFonts w:ascii="Times New Roman" w:hAnsi="Times New Roman" w:cs="Times New Roman"/>
          <w:sz w:val="28"/>
          <w:szCs w:val="28"/>
        </w:rPr>
        <w:t>Ленинградской</w:t>
      </w:r>
      <w:r w:rsidR="00E76EFC" w:rsidRPr="000E7086">
        <w:rPr>
          <w:rFonts w:ascii="Times New Roman" w:hAnsi="Times New Roman" w:cs="Times New Roman"/>
          <w:sz w:val="28"/>
          <w:szCs w:val="28"/>
        </w:rPr>
        <w:t xml:space="preserve"> области, уполномоченных на осуществление регионального государственного контроля (надзора) в соответствующей сфере деятельности, которые должны быть представлены в срок, указанный в соответствующем запросе </w:t>
      </w:r>
      <w:r w:rsidR="00F51D0D">
        <w:rPr>
          <w:rFonts w:ascii="Times New Roman" w:hAnsi="Times New Roman" w:cs="Times New Roman"/>
          <w:sz w:val="28"/>
          <w:szCs w:val="28"/>
        </w:rPr>
        <w:t>Комитета</w:t>
      </w:r>
      <w:r w:rsidR="00E76EFC" w:rsidRPr="000E7086">
        <w:rPr>
          <w:rFonts w:ascii="Times New Roman" w:hAnsi="Times New Roman" w:cs="Times New Roman"/>
          <w:sz w:val="28"/>
          <w:szCs w:val="28"/>
        </w:rPr>
        <w:t>.</w:t>
      </w:r>
    </w:p>
    <w:p w:rsidR="004A1CC8" w:rsidRPr="000E7086" w:rsidRDefault="00516235" w:rsidP="00760DB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51D0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Информация, включенная в П</w:t>
      </w:r>
      <w:r w:rsidR="004A1CC8" w:rsidRPr="000E70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</w:t>
      </w:r>
      <w:r w:rsidR="00F5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1CC8" w:rsidRPr="000E708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общедоступной.</w:t>
      </w:r>
    </w:p>
    <w:p w:rsidR="004A1CC8" w:rsidRPr="00603BB4" w:rsidRDefault="00516235" w:rsidP="00D5094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A1CC8" w:rsidRPr="00603BB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Актуальная верси</w:t>
      </w:r>
      <w:r w:rsidR="00F51D0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</w:t>
      </w:r>
      <w:r w:rsidR="004A1CC8" w:rsidRPr="0060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</w:t>
      </w:r>
      <w:r w:rsidR="00D50947" w:rsidRPr="0060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</w:t>
      </w:r>
      <w:r w:rsidR="00F5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</w:t>
      </w:r>
      <w:r w:rsidR="00115D80" w:rsidRPr="00115D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</w:t>
      </w:r>
      <w:r w:rsidR="0011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115D80" w:rsidRPr="0011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F51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Ленинградской области</w:t>
      </w:r>
      <w:r w:rsidR="00D50947" w:rsidRPr="0060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1D5" w:rsidRPr="005531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или администрации </w:t>
      </w:r>
      <w:proofErr w:type="spellStart"/>
      <w:proofErr w:type="gramStart"/>
      <w:r w:rsidR="005531D5" w:rsidRPr="005531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ло</w:t>
      </w:r>
      <w:proofErr w:type="spellEnd"/>
      <w:r w:rsidR="005531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?</w:t>
      </w:r>
      <w:r w:rsidR="005531D5" w:rsidRPr="005531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51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="00F51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реже одного раза в квартал</w:t>
      </w:r>
      <w:r w:rsidR="00D50947" w:rsidRPr="00603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075" w:rsidRPr="000E7086" w:rsidRDefault="0009707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7086" w:rsidRPr="000E7086" w:rsidRDefault="000E7086">
      <w:pPr>
        <w:rPr>
          <w:rFonts w:ascii="Times New Roman" w:hAnsi="Times New Roman" w:cs="Times New Roman"/>
          <w:sz w:val="28"/>
          <w:szCs w:val="28"/>
        </w:rPr>
      </w:pPr>
      <w:r w:rsidRPr="000E7086">
        <w:rPr>
          <w:rFonts w:ascii="Times New Roman" w:hAnsi="Times New Roman" w:cs="Times New Roman"/>
          <w:sz w:val="28"/>
          <w:szCs w:val="28"/>
        </w:rPr>
        <w:br w:type="page"/>
      </w:r>
    </w:p>
    <w:p w:rsidR="000E7086" w:rsidRPr="007002A4" w:rsidRDefault="000E7086" w:rsidP="000E7086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7002A4">
        <w:rPr>
          <w:rFonts w:ascii="Times New Roman" w:hAnsi="Times New Roman" w:cs="Times New Roman"/>
          <w:sz w:val="27"/>
          <w:szCs w:val="27"/>
        </w:rPr>
        <w:lastRenderedPageBreak/>
        <w:t>Приложение №1</w:t>
      </w:r>
    </w:p>
    <w:p w:rsidR="000E7086" w:rsidRPr="007002A4" w:rsidRDefault="000E7086" w:rsidP="000E7086">
      <w:pPr>
        <w:spacing w:after="1" w:line="280" w:lineRule="atLeast"/>
        <w:jc w:val="right"/>
        <w:rPr>
          <w:rFonts w:ascii="Times New Roman" w:hAnsi="Times New Roman" w:cs="Times New Roman"/>
          <w:sz w:val="27"/>
          <w:szCs w:val="27"/>
        </w:rPr>
      </w:pPr>
      <w:r w:rsidRPr="007002A4">
        <w:rPr>
          <w:rFonts w:ascii="Times New Roman" w:hAnsi="Times New Roman" w:cs="Times New Roman"/>
          <w:sz w:val="27"/>
          <w:szCs w:val="27"/>
        </w:rPr>
        <w:t xml:space="preserve">к Порядку ведения перечня </w:t>
      </w:r>
    </w:p>
    <w:p w:rsidR="000E7086" w:rsidRPr="007002A4" w:rsidRDefault="000E7086" w:rsidP="000E7086">
      <w:pPr>
        <w:spacing w:after="1" w:line="280" w:lineRule="atLeast"/>
        <w:jc w:val="right"/>
        <w:rPr>
          <w:rFonts w:ascii="Times New Roman" w:hAnsi="Times New Roman" w:cs="Times New Roman"/>
          <w:sz w:val="27"/>
          <w:szCs w:val="27"/>
        </w:rPr>
      </w:pPr>
      <w:r w:rsidRPr="007002A4">
        <w:rPr>
          <w:rFonts w:ascii="Times New Roman" w:hAnsi="Times New Roman" w:cs="Times New Roman"/>
          <w:sz w:val="27"/>
          <w:szCs w:val="27"/>
        </w:rPr>
        <w:t xml:space="preserve">видов регионального государственного </w:t>
      </w:r>
    </w:p>
    <w:p w:rsidR="000E7086" w:rsidRPr="007002A4" w:rsidRDefault="000E7086" w:rsidP="000E7086">
      <w:pPr>
        <w:spacing w:after="1" w:line="280" w:lineRule="atLeast"/>
        <w:jc w:val="right"/>
        <w:rPr>
          <w:rFonts w:ascii="Times New Roman" w:hAnsi="Times New Roman" w:cs="Times New Roman"/>
          <w:sz w:val="27"/>
          <w:szCs w:val="27"/>
        </w:rPr>
      </w:pPr>
      <w:r w:rsidRPr="007002A4">
        <w:rPr>
          <w:rFonts w:ascii="Times New Roman" w:hAnsi="Times New Roman" w:cs="Times New Roman"/>
          <w:sz w:val="27"/>
          <w:szCs w:val="27"/>
        </w:rPr>
        <w:t xml:space="preserve">контроля (надзора) и </w:t>
      </w:r>
      <w:r w:rsidR="00115D80" w:rsidRPr="007002A4">
        <w:rPr>
          <w:rFonts w:ascii="Times New Roman" w:hAnsi="Times New Roman" w:cs="Times New Roman"/>
          <w:sz w:val="27"/>
          <w:szCs w:val="27"/>
        </w:rPr>
        <w:t xml:space="preserve">органов </w:t>
      </w:r>
      <w:r w:rsidRPr="007002A4">
        <w:rPr>
          <w:rFonts w:ascii="Times New Roman" w:hAnsi="Times New Roman" w:cs="Times New Roman"/>
          <w:sz w:val="27"/>
          <w:szCs w:val="27"/>
        </w:rPr>
        <w:t xml:space="preserve">исполнительной власти </w:t>
      </w:r>
    </w:p>
    <w:p w:rsidR="000E7086" w:rsidRPr="007002A4" w:rsidRDefault="000E7086" w:rsidP="000E7086">
      <w:pPr>
        <w:spacing w:after="1" w:line="280" w:lineRule="atLeast"/>
        <w:jc w:val="right"/>
        <w:rPr>
          <w:rFonts w:ascii="Times New Roman" w:hAnsi="Times New Roman" w:cs="Times New Roman"/>
          <w:sz w:val="27"/>
          <w:szCs w:val="27"/>
        </w:rPr>
      </w:pPr>
      <w:r w:rsidRPr="007002A4">
        <w:rPr>
          <w:rFonts w:ascii="Times New Roman" w:hAnsi="Times New Roman" w:cs="Times New Roman"/>
          <w:sz w:val="27"/>
          <w:szCs w:val="27"/>
        </w:rPr>
        <w:t xml:space="preserve">Ленинградской области, </w:t>
      </w:r>
    </w:p>
    <w:p w:rsidR="000E7086" w:rsidRPr="007002A4" w:rsidRDefault="000E7086" w:rsidP="000E7086">
      <w:pPr>
        <w:spacing w:after="1" w:line="280" w:lineRule="atLeast"/>
        <w:jc w:val="right"/>
        <w:rPr>
          <w:rFonts w:ascii="Times New Roman" w:hAnsi="Times New Roman" w:cs="Times New Roman"/>
          <w:sz w:val="27"/>
          <w:szCs w:val="27"/>
        </w:rPr>
      </w:pPr>
      <w:r w:rsidRPr="007002A4">
        <w:rPr>
          <w:rFonts w:ascii="Times New Roman" w:hAnsi="Times New Roman" w:cs="Times New Roman"/>
          <w:sz w:val="27"/>
          <w:szCs w:val="27"/>
        </w:rPr>
        <w:t>уполномоченных на их осуществление</w:t>
      </w:r>
    </w:p>
    <w:p w:rsidR="000E7086" w:rsidRPr="007002A4" w:rsidRDefault="000E7086" w:rsidP="000E7086">
      <w:pPr>
        <w:spacing w:after="1" w:line="28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0E7086" w:rsidRPr="007002A4" w:rsidRDefault="000E7086" w:rsidP="000E7086">
      <w:pPr>
        <w:spacing w:after="1" w:line="280" w:lineRule="atLeast"/>
        <w:jc w:val="right"/>
        <w:rPr>
          <w:rFonts w:ascii="Times New Roman" w:hAnsi="Times New Roman" w:cs="Times New Roman"/>
          <w:sz w:val="27"/>
          <w:szCs w:val="27"/>
        </w:rPr>
      </w:pPr>
      <w:r w:rsidRPr="007002A4">
        <w:rPr>
          <w:rFonts w:ascii="Times New Roman" w:hAnsi="Times New Roman" w:cs="Times New Roman"/>
          <w:sz w:val="27"/>
          <w:szCs w:val="27"/>
        </w:rPr>
        <w:t>Форма</w:t>
      </w:r>
    </w:p>
    <w:p w:rsidR="000E7086" w:rsidRPr="007002A4" w:rsidRDefault="000E7086" w:rsidP="000E7086">
      <w:pPr>
        <w:spacing w:after="1" w:line="28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0E7086" w:rsidRPr="007002A4" w:rsidRDefault="000E7086" w:rsidP="007002A4">
      <w:pPr>
        <w:spacing w:after="1" w:line="200" w:lineRule="atLeast"/>
        <w:ind w:left="4956"/>
        <w:jc w:val="right"/>
        <w:rPr>
          <w:rFonts w:ascii="Times New Roman" w:hAnsi="Times New Roman" w:cs="Times New Roman"/>
          <w:sz w:val="27"/>
          <w:szCs w:val="27"/>
        </w:rPr>
      </w:pPr>
      <w:r w:rsidRPr="007002A4">
        <w:rPr>
          <w:rFonts w:ascii="Times New Roman" w:hAnsi="Times New Roman" w:cs="Times New Roman"/>
          <w:sz w:val="27"/>
          <w:szCs w:val="27"/>
        </w:rPr>
        <w:t xml:space="preserve">Комитет экономического развития и </w:t>
      </w:r>
    </w:p>
    <w:p w:rsidR="000E7086" w:rsidRPr="007002A4" w:rsidRDefault="000E7086" w:rsidP="007002A4">
      <w:pPr>
        <w:spacing w:after="1" w:line="200" w:lineRule="atLeast"/>
        <w:ind w:left="4956"/>
        <w:jc w:val="right"/>
        <w:rPr>
          <w:rFonts w:ascii="Times New Roman" w:hAnsi="Times New Roman" w:cs="Times New Roman"/>
          <w:sz w:val="27"/>
          <w:szCs w:val="27"/>
        </w:rPr>
      </w:pPr>
      <w:r w:rsidRPr="007002A4">
        <w:rPr>
          <w:rFonts w:ascii="Times New Roman" w:hAnsi="Times New Roman" w:cs="Times New Roman"/>
          <w:sz w:val="27"/>
          <w:szCs w:val="27"/>
        </w:rPr>
        <w:t xml:space="preserve">инвестиционной деятельности </w:t>
      </w:r>
    </w:p>
    <w:p w:rsidR="000E7086" w:rsidRPr="007002A4" w:rsidRDefault="000E7086" w:rsidP="007002A4">
      <w:pPr>
        <w:spacing w:after="1" w:line="200" w:lineRule="atLeast"/>
        <w:ind w:left="4956"/>
        <w:jc w:val="right"/>
        <w:rPr>
          <w:rFonts w:ascii="Times New Roman" w:hAnsi="Times New Roman" w:cs="Times New Roman"/>
          <w:sz w:val="27"/>
          <w:szCs w:val="27"/>
        </w:rPr>
      </w:pPr>
      <w:r w:rsidRPr="007002A4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0E7086" w:rsidRPr="007002A4" w:rsidRDefault="000E7086" w:rsidP="000E7086">
      <w:pPr>
        <w:spacing w:after="1" w:line="200" w:lineRule="atLeast"/>
        <w:ind w:left="4956"/>
        <w:jc w:val="both"/>
        <w:rPr>
          <w:rFonts w:ascii="Times New Roman" w:hAnsi="Times New Roman" w:cs="Times New Roman"/>
          <w:sz w:val="27"/>
          <w:szCs w:val="27"/>
        </w:rPr>
      </w:pPr>
    </w:p>
    <w:p w:rsidR="000E7086" w:rsidRPr="007002A4" w:rsidRDefault="000E7086" w:rsidP="000E7086">
      <w:pPr>
        <w:spacing w:after="1" w:line="20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7002A4" w:rsidRPr="007002A4" w:rsidRDefault="000E7086" w:rsidP="007002A4">
      <w:pPr>
        <w:spacing w:after="1" w:line="20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7002A4">
        <w:rPr>
          <w:rFonts w:ascii="Times New Roman" w:hAnsi="Times New Roman" w:cs="Times New Roman"/>
          <w:sz w:val="27"/>
          <w:szCs w:val="27"/>
        </w:rPr>
        <w:t>Заявление</w:t>
      </w:r>
      <w:r w:rsidR="007002A4" w:rsidRPr="007002A4">
        <w:rPr>
          <w:sz w:val="27"/>
          <w:szCs w:val="27"/>
        </w:rPr>
        <w:t xml:space="preserve"> </w:t>
      </w:r>
    </w:p>
    <w:p w:rsidR="007002A4" w:rsidRPr="007002A4" w:rsidRDefault="007002A4" w:rsidP="007002A4">
      <w:pPr>
        <w:spacing w:after="1" w:line="200" w:lineRule="atLeast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7002A4">
        <w:rPr>
          <w:rFonts w:ascii="Times New Roman" w:hAnsi="Times New Roman" w:cs="Times New Roman"/>
          <w:sz w:val="27"/>
          <w:szCs w:val="27"/>
        </w:rPr>
        <w:t>(о включении сведений о виде регионального государственного</w:t>
      </w:r>
      <w:proofErr w:type="gramEnd"/>
    </w:p>
    <w:p w:rsidR="007002A4" w:rsidRPr="007002A4" w:rsidRDefault="00C73AD4" w:rsidP="007002A4">
      <w:pPr>
        <w:spacing w:after="1" w:line="200" w:lineRule="atLeas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контроля (надзора) в П</w:t>
      </w:r>
      <w:r w:rsidR="007002A4" w:rsidRPr="007002A4">
        <w:rPr>
          <w:rFonts w:ascii="Times New Roman" w:hAnsi="Times New Roman" w:cs="Times New Roman"/>
          <w:sz w:val="27"/>
          <w:szCs w:val="27"/>
        </w:rPr>
        <w:t>еречень видов регионального</w:t>
      </w:r>
    </w:p>
    <w:p w:rsidR="007002A4" w:rsidRPr="007002A4" w:rsidRDefault="007002A4" w:rsidP="007002A4">
      <w:pPr>
        <w:spacing w:after="1" w:line="20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7002A4">
        <w:rPr>
          <w:rFonts w:ascii="Times New Roman" w:hAnsi="Times New Roman" w:cs="Times New Roman"/>
          <w:sz w:val="27"/>
          <w:szCs w:val="27"/>
        </w:rPr>
        <w:t>государственного контроля (надзора) и органов</w:t>
      </w:r>
    </w:p>
    <w:p w:rsidR="007002A4" w:rsidRPr="007002A4" w:rsidRDefault="007002A4" w:rsidP="007002A4">
      <w:pPr>
        <w:spacing w:after="1" w:line="20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7002A4">
        <w:rPr>
          <w:rFonts w:ascii="Times New Roman" w:hAnsi="Times New Roman" w:cs="Times New Roman"/>
          <w:sz w:val="27"/>
          <w:szCs w:val="27"/>
        </w:rPr>
        <w:t>исполнительной власти Ленинградской области, уполномоченных</w:t>
      </w:r>
    </w:p>
    <w:p w:rsidR="007002A4" w:rsidRPr="007002A4" w:rsidRDefault="007002A4" w:rsidP="007002A4">
      <w:pPr>
        <w:spacing w:after="1" w:line="20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7002A4">
        <w:rPr>
          <w:rFonts w:ascii="Times New Roman" w:hAnsi="Times New Roman" w:cs="Times New Roman"/>
          <w:sz w:val="27"/>
          <w:szCs w:val="27"/>
        </w:rPr>
        <w:t>на их осуществление/об исключении сведений о виде</w:t>
      </w:r>
    </w:p>
    <w:p w:rsidR="007002A4" w:rsidRPr="007002A4" w:rsidRDefault="007002A4" w:rsidP="007002A4">
      <w:pPr>
        <w:spacing w:after="1" w:line="20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7002A4">
        <w:rPr>
          <w:rFonts w:ascii="Times New Roman" w:hAnsi="Times New Roman" w:cs="Times New Roman"/>
          <w:sz w:val="27"/>
          <w:szCs w:val="27"/>
        </w:rPr>
        <w:t>регионального государственного контроля (надзора) из перечня</w:t>
      </w:r>
    </w:p>
    <w:p w:rsidR="007002A4" w:rsidRPr="007002A4" w:rsidRDefault="007002A4" w:rsidP="007002A4">
      <w:pPr>
        <w:spacing w:after="1" w:line="20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7002A4">
        <w:rPr>
          <w:rFonts w:ascii="Times New Roman" w:hAnsi="Times New Roman" w:cs="Times New Roman"/>
          <w:sz w:val="27"/>
          <w:szCs w:val="27"/>
        </w:rPr>
        <w:t>видов регионального государственного контроля (надзора)</w:t>
      </w:r>
    </w:p>
    <w:p w:rsidR="007002A4" w:rsidRPr="007002A4" w:rsidRDefault="007002A4" w:rsidP="007002A4">
      <w:pPr>
        <w:spacing w:after="1" w:line="20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7002A4">
        <w:rPr>
          <w:rFonts w:ascii="Times New Roman" w:hAnsi="Times New Roman" w:cs="Times New Roman"/>
          <w:sz w:val="27"/>
          <w:szCs w:val="27"/>
        </w:rPr>
        <w:t>и органов исполнительной власти Ленинградской</w:t>
      </w:r>
    </w:p>
    <w:p w:rsidR="007002A4" w:rsidRPr="007002A4" w:rsidRDefault="007002A4" w:rsidP="007002A4">
      <w:pPr>
        <w:spacing w:after="1" w:line="20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7002A4">
        <w:rPr>
          <w:rFonts w:ascii="Times New Roman" w:hAnsi="Times New Roman" w:cs="Times New Roman"/>
          <w:sz w:val="27"/>
          <w:szCs w:val="27"/>
        </w:rPr>
        <w:t>области, уполномоченных на их осуществление/ о внесении</w:t>
      </w:r>
    </w:p>
    <w:p w:rsidR="007002A4" w:rsidRPr="007002A4" w:rsidRDefault="007002A4" w:rsidP="007002A4">
      <w:pPr>
        <w:spacing w:after="1" w:line="200" w:lineRule="atLeast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7002A4">
        <w:rPr>
          <w:rFonts w:ascii="Times New Roman" w:hAnsi="Times New Roman" w:cs="Times New Roman"/>
          <w:sz w:val="27"/>
          <w:szCs w:val="27"/>
        </w:rPr>
        <w:t>изменений в сведения о виде регионального государственного</w:t>
      </w:r>
      <w:proofErr w:type="gramEnd"/>
    </w:p>
    <w:p w:rsidR="007002A4" w:rsidRPr="007002A4" w:rsidRDefault="007002A4" w:rsidP="007002A4">
      <w:pPr>
        <w:spacing w:after="1" w:line="20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7002A4">
        <w:rPr>
          <w:rFonts w:ascii="Times New Roman" w:hAnsi="Times New Roman" w:cs="Times New Roman"/>
          <w:sz w:val="27"/>
          <w:szCs w:val="27"/>
        </w:rPr>
        <w:t xml:space="preserve">контроля (надзора), </w:t>
      </w:r>
      <w:proofErr w:type="gramStart"/>
      <w:r w:rsidRPr="007002A4">
        <w:rPr>
          <w:rFonts w:ascii="Times New Roman" w:hAnsi="Times New Roman" w:cs="Times New Roman"/>
          <w:sz w:val="27"/>
          <w:szCs w:val="27"/>
        </w:rPr>
        <w:t>включенном</w:t>
      </w:r>
      <w:proofErr w:type="gramEnd"/>
      <w:r w:rsidRPr="007002A4">
        <w:rPr>
          <w:rFonts w:ascii="Times New Roman" w:hAnsi="Times New Roman" w:cs="Times New Roman"/>
          <w:sz w:val="27"/>
          <w:szCs w:val="27"/>
        </w:rPr>
        <w:t xml:space="preserve"> в перечень </w:t>
      </w:r>
    </w:p>
    <w:p w:rsidR="00C76807" w:rsidRPr="007002A4" w:rsidRDefault="00C76807" w:rsidP="00C76807">
      <w:pPr>
        <w:spacing w:after="1" w:line="200" w:lineRule="atLeast"/>
        <w:jc w:val="center"/>
        <w:rPr>
          <w:rFonts w:ascii="Times New Roman" w:hAnsi="Times New Roman" w:cs="Times New Roman"/>
          <w:sz w:val="27"/>
          <w:szCs w:val="27"/>
        </w:rPr>
      </w:pPr>
    </w:p>
    <w:p w:rsidR="007002A4" w:rsidRPr="007002A4" w:rsidRDefault="007002A4" w:rsidP="00C76807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2A4">
        <w:rPr>
          <w:rFonts w:ascii="Times New Roman" w:hAnsi="Times New Roman" w:cs="Times New Roman"/>
          <w:sz w:val="27"/>
          <w:szCs w:val="27"/>
        </w:rPr>
        <w:t xml:space="preserve">Прошу включить (исключить) сведения о виде регионального государственного </w:t>
      </w:r>
      <w:r w:rsidR="00826A35">
        <w:rPr>
          <w:rFonts w:ascii="Times New Roman" w:hAnsi="Times New Roman" w:cs="Times New Roman"/>
          <w:sz w:val="27"/>
          <w:szCs w:val="27"/>
        </w:rPr>
        <w:t>контроля (надзора) в (из) П</w:t>
      </w:r>
      <w:r w:rsidRPr="007002A4">
        <w:rPr>
          <w:rFonts w:ascii="Times New Roman" w:hAnsi="Times New Roman" w:cs="Times New Roman"/>
          <w:sz w:val="27"/>
          <w:szCs w:val="27"/>
        </w:rPr>
        <w:t>еречен</w:t>
      </w:r>
      <w:proofErr w:type="gramStart"/>
      <w:r w:rsidRPr="007002A4">
        <w:rPr>
          <w:rFonts w:ascii="Times New Roman" w:hAnsi="Times New Roman" w:cs="Times New Roman"/>
          <w:sz w:val="27"/>
          <w:szCs w:val="27"/>
        </w:rPr>
        <w:t>ь(</w:t>
      </w:r>
      <w:proofErr w:type="gramEnd"/>
      <w:r w:rsidRPr="007002A4">
        <w:rPr>
          <w:rFonts w:ascii="Times New Roman" w:hAnsi="Times New Roman" w:cs="Times New Roman"/>
          <w:sz w:val="27"/>
          <w:szCs w:val="27"/>
        </w:rPr>
        <w:t>я) видов регионального государственного контроля (надзора) и органов исполнительной власти Ленинградской области, уполномоченных на их осуществление.</w:t>
      </w:r>
    </w:p>
    <w:p w:rsidR="007002A4" w:rsidRPr="007002A4" w:rsidRDefault="007002A4" w:rsidP="007002A4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2A4">
        <w:rPr>
          <w:rFonts w:ascii="Times New Roman" w:hAnsi="Times New Roman" w:cs="Times New Roman"/>
          <w:sz w:val="27"/>
          <w:szCs w:val="27"/>
        </w:rPr>
        <w:t>или:</w:t>
      </w:r>
    </w:p>
    <w:p w:rsidR="007002A4" w:rsidRDefault="007002A4" w:rsidP="007002A4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2A4">
        <w:rPr>
          <w:rFonts w:ascii="Times New Roman" w:hAnsi="Times New Roman" w:cs="Times New Roman"/>
          <w:sz w:val="27"/>
          <w:szCs w:val="27"/>
        </w:rPr>
        <w:t>Прошу сведения о виде регионального государственного контроля (надзора), включенные в Перечень видов регионального государственного контроля (надзора) и органов исполнительной власти Ленинградской области, уполномоченных на их осуществление, изложить в следующей редакции _________________________________________________________.</w:t>
      </w:r>
    </w:p>
    <w:p w:rsidR="00516235" w:rsidRPr="007002A4" w:rsidRDefault="00516235" w:rsidP="007002A4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16235" w:rsidRDefault="00516235" w:rsidP="005335BD">
      <w:pPr>
        <w:spacing w:after="1" w:line="200" w:lineRule="atLeas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516235">
        <w:rPr>
          <w:rFonts w:ascii="Times New Roman" w:hAnsi="Times New Roman" w:cs="Times New Roman"/>
          <w:color w:val="FF0000"/>
          <w:sz w:val="27"/>
          <w:szCs w:val="27"/>
        </w:rPr>
        <w:t>Правовое основание вносимых изменений в Перечень</w:t>
      </w:r>
      <w:r w:rsidRPr="00516235">
        <w:rPr>
          <w:rFonts w:ascii="Times New Roman" w:hAnsi="Times New Roman" w:cs="Times New Roman"/>
          <w:sz w:val="27"/>
          <w:szCs w:val="27"/>
        </w:rPr>
        <w:t xml:space="preserve"> </w:t>
      </w:r>
      <w:r w:rsidRPr="00516235">
        <w:rPr>
          <w:rFonts w:ascii="Times New Roman" w:hAnsi="Times New Roman" w:cs="Times New Roman"/>
          <w:color w:val="FF0000"/>
          <w:sz w:val="27"/>
          <w:szCs w:val="27"/>
        </w:rPr>
        <w:t>видов регионального государственного контроля (надзора) и органов исполнительной власти Ленинградской области, уполномоченных на их осуществление _______________________.</w:t>
      </w:r>
    </w:p>
    <w:p w:rsidR="00516235" w:rsidRDefault="00516235" w:rsidP="005335BD">
      <w:pPr>
        <w:spacing w:after="1" w:line="20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516235" w:rsidRDefault="00516235" w:rsidP="005335BD">
      <w:pPr>
        <w:spacing w:after="1" w:line="20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0E7086" w:rsidRPr="007002A4" w:rsidRDefault="000E7086" w:rsidP="005335BD">
      <w:pPr>
        <w:spacing w:after="1" w:line="20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7002A4">
        <w:rPr>
          <w:rFonts w:ascii="Times New Roman" w:hAnsi="Times New Roman" w:cs="Times New Roman"/>
          <w:sz w:val="27"/>
          <w:szCs w:val="27"/>
        </w:rPr>
        <w:t>Общее количество листов ______.</w:t>
      </w:r>
    </w:p>
    <w:p w:rsidR="000E7086" w:rsidRPr="007002A4" w:rsidRDefault="000E7086" w:rsidP="000E7086">
      <w:pPr>
        <w:spacing w:after="1" w:line="20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7002A4" w:rsidRDefault="007002A4" w:rsidP="007002A4">
      <w:pPr>
        <w:tabs>
          <w:tab w:val="left" w:pos="4220"/>
          <w:tab w:val="left" w:pos="7713"/>
        </w:tabs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__________</w:t>
      </w:r>
      <w:r>
        <w:rPr>
          <w:rFonts w:ascii="Times New Roman" w:hAnsi="Times New Roman" w:cs="Times New Roman"/>
          <w:sz w:val="27"/>
          <w:szCs w:val="27"/>
        </w:rPr>
        <w:tab/>
        <w:t>_______</w:t>
      </w:r>
      <w:r>
        <w:rPr>
          <w:rFonts w:ascii="Times New Roman" w:hAnsi="Times New Roman" w:cs="Times New Roman"/>
          <w:sz w:val="27"/>
          <w:szCs w:val="27"/>
        </w:rPr>
        <w:tab/>
        <w:t>_________________</w:t>
      </w:r>
    </w:p>
    <w:p w:rsidR="00C76807" w:rsidRPr="000E7086" w:rsidRDefault="007002A4" w:rsidP="007002A4">
      <w:pPr>
        <w:spacing w:after="0"/>
        <w:rPr>
          <w:rFonts w:ascii="Times New Roman" w:hAnsi="Times New Roman" w:cs="Times New Roman"/>
          <w:sz w:val="28"/>
          <w:szCs w:val="28"/>
        </w:rPr>
        <w:sectPr w:rsidR="00C76807" w:rsidRPr="000E7086" w:rsidSect="007002A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7002A4">
        <w:rPr>
          <w:rFonts w:ascii="Times New Roman" w:hAnsi="Times New Roman" w:cs="Times New Roman"/>
          <w:sz w:val="27"/>
          <w:szCs w:val="27"/>
        </w:rPr>
        <w:lastRenderedPageBreak/>
        <w:t xml:space="preserve">(должность)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Pr="007002A4">
        <w:rPr>
          <w:rFonts w:ascii="Times New Roman" w:hAnsi="Times New Roman" w:cs="Times New Roman"/>
          <w:sz w:val="27"/>
          <w:szCs w:val="27"/>
        </w:rPr>
        <w:t xml:space="preserve">(подпись)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7002A4">
        <w:rPr>
          <w:rFonts w:ascii="Times New Roman" w:hAnsi="Times New Roman" w:cs="Times New Roman"/>
          <w:sz w:val="27"/>
          <w:szCs w:val="27"/>
        </w:rPr>
        <w:t>(Ф.И.О. руководителя)</w:t>
      </w:r>
    </w:p>
    <w:p w:rsidR="00097075" w:rsidRPr="00B74E98" w:rsidRDefault="00097075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B74E98">
        <w:rPr>
          <w:rFonts w:ascii="Times New Roman" w:hAnsi="Times New Roman" w:cs="Times New Roman"/>
          <w:sz w:val="27"/>
          <w:szCs w:val="27"/>
        </w:rPr>
        <w:lastRenderedPageBreak/>
        <w:t>Приложение №</w:t>
      </w:r>
      <w:r w:rsidR="00736570" w:rsidRPr="00B74E98">
        <w:rPr>
          <w:rFonts w:ascii="Times New Roman" w:hAnsi="Times New Roman" w:cs="Times New Roman"/>
          <w:sz w:val="27"/>
          <w:szCs w:val="27"/>
        </w:rPr>
        <w:t>2</w:t>
      </w:r>
    </w:p>
    <w:p w:rsidR="004F7464" w:rsidRPr="00B74E98" w:rsidRDefault="00097075" w:rsidP="004F7464">
      <w:pPr>
        <w:spacing w:after="1" w:line="280" w:lineRule="atLeast"/>
        <w:jc w:val="right"/>
        <w:rPr>
          <w:rFonts w:ascii="Times New Roman" w:hAnsi="Times New Roman" w:cs="Times New Roman"/>
          <w:sz w:val="27"/>
          <w:szCs w:val="27"/>
        </w:rPr>
      </w:pPr>
      <w:r w:rsidRPr="00B74E98">
        <w:rPr>
          <w:rFonts w:ascii="Times New Roman" w:hAnsi="Times New Roman" w:cs="Times New Roman"/>
          <w:sz w:val="27"/>
          <w:szCs w:val="27"/>
        </w:rPr>
        <w:t xml:space="preserve">к Порядку ведения перечня </w:t>
      </w:r>
    </w:p>
    <w:p w:rsidR="004F7464" w:rsidRPr="00B74E98" w:rsidRDefault="00097075" w:rsidP="004F7464">
      <w:pPr>
        <w:spacing w:after="1" w:line="280" w:lineRule="atLeast"/>
        <w:jc w:val="right"/>
        <w:rPr>
          <w:rFonts w:ascii="Times New Roman" w:hAnsi="Times New Roman" w:cs="Times New Roman"/>
          <w:sz w:val="27"/>
          <w:szCs w:val="27"/>
        </w:rPr>
      </w:pPr>
      <w:r w:rsidRPr="00B74E98">
        <w:rPr>
          <w:rFonts w:ascii="Times New Roman" w:hAnsi="Times New Roman" w:cs="Times New Roman"/>
          <w:sz w:val="27"/>
          <w:szCs w:val="27"/>
        </w:rPr>
        <w:t>видов регионального государственного</w:t>
      </w:r>
      <w:r w:rsidR="004F7464" w:rsidRPr="00B74E9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F7464" w:rsidRPr="00B74E98" w:rsidRDefault="00097075" w:rsidP="004F7464">
      <w:pPr>
        <w:spacing w:after="1" w:line="280" w:lineRule="atLeast"/>
        <w:jc w:val="right"/>
        <w:rPr>
          <w:rFonts w:ascii="Times New Roman" w:hAnsi="Times New Roman" w:cs="Times New Roman"/>
          <w:sz w:val="27"/>
          <w:szCs w:val="27"/>
        </w:rPr>
      </w:pPr>
      <w:r w:rsidRPr="00B74E98">
        <w:rPr>
          <w:rFonts w:ascii="Times New Roman" w:hAnsi="Times New Roman" w:cs="Times New Roman"/>
          <w:sz w:val="27"/>
          <w:szCs w:val="27"/>
        </w:rPr>
        <w:t xml:space="preserve">контроля (надзора) и </w:t>
      </w:r>
      <w:r w:rsidR="00F4160F">
        <w:rPr>
          <w:rFonts w:ascii="Times New Roman" w:hAnsi="Times New Roman" w:cs="Times New Roman"/>
          <w:sz w:val="27"/>
          <w:szCs w:val="27"/>
        </w:rPr>
        <w:t xml:space="preserve">органов </w:t>
      </w:r>
      <w:r w:rsidRPr="00B74E98">
        <w:rPr>
          <w:rFonts w:ascii="Times New Roman" w:hAnsi="Times New Roman" w:cs="Times New Roman"/>
          <w:sz w:val="27"/>
          <w:szCs w:val="27"/>
        </w:rPr>
        <w:t xml:space="preserve">исполнительной власти </w:t>
      </w:r>
    </w:p>
    <w:p w:rsidR="004F7464" w:rsidRPr="00B74E98" w:rsidRDefault="00097075" w:rsidP="004F7464">
      <w:pPr>
        <w:spacing w:after="1" w:line="280" w:lineRule="atLeast"/>
        <w:jc w:val="right"/>
        <w:rPr>
          <w:rFonts w:ascii="Times New Roman" w:hAnsi="Times New Roman" w:cs="Times New Roman"/>
          <w:sz w:val="27"/>
          <w:szCs w:val="27"/>
        </w:rPr>
      </w:pPr>
      <w:r w:rsidRPr="00B74E98">
        <w:rPr>
          <w:rFonts w:ascii="Times New Roman" w:hAnsi="Times New Roman" w:cs="Times New Roman"/>
          <w:sz w:val="27"/>
          <w:szCs w:val="27"/>
        </w:rPr>
        <w:t>Ленинградской</w:t>
      </w:r>
      <w:r w:rsidR="004F7464" w:rsidRPr="00B74E98">
        <w:rPr>
          <w:rFonts w:ascii="Times New Roman" w:hAnsi="Times New Roman" w:cs="Times New Roman"/>
          <w:sz w:val="27"/>
          <w:szCs w:val="27"/>
        </w:rPr>
        <w:t xml:space="preserve"> </w:t>
      </w:r>
      <w:r w:rsidRPr="00B74E98">
        <w:rPr>
          <w:rFonts w:ascii="Times New Roman" w:hAnsi="Times New Roman" w:cs="Times New Roman"/>
          <w:sz w:val="27"/>
          <w:szCs w:val="27"/>
        </w:rPr>
        <w:t xml:space="preserve">области, </w:t>
      </w:r>
    </w:p>
    <w:p w:rsidR="00097075" w:rsidRPr="00B74E98" w:rsidRDefault="00097075" w:rsidP="004F7464">
      <w:pPr>
        <w:spacing w:after="1" w:line="280" w:lineRule="atLeast"/>
        <w:jc w:val="right"/>
        <w:rPr>
          <w:rFonts w:ascii="Times New Roman" w:hAnsi="Times New Roman" w:cs="Times New Roman"/>
          <w:sz w:val="27"/>
          <w:szCs w:val="27"/>
        </w:rPr>
      </w:pPr>
      <w:r w:rsidRPr="00B74E98">
        <w:rPr>
          <w:rFonts w:ascii="Times New Roman" w:hAnsi="Times New Roman" w:cs="Times New Roman"/>
          <w:sz w:val="27"/>
          <w:szCs w:val="27"/>
        </w:rPr>
        <w:t>уполномоченных на их осуществление</w:t>
      </w:r>
    </w:p>
    <w:p w:rsidR="004F7464" w:rsidRPr="00B74E98" w:rsidRDefault="004F7464" w:rsidP="004F7464">
      <w:pPr>
        <w:spacing w:after="1" w:line="28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097075" w:rsidRPr="00B74E98" w:rsidRDefault="00097075" w:rsidP="009C0FF2">
      <w:pPr>
        <w:spacing w:after="1" w:line="280" w:lineRule="atLeast"/>
        <w:jc w:val="right"/>
        <w:rPr>
          <w:rFonts w:ascii="Times New Roman" w:hAnsi="Times New Roman" w:cs="Times New Roman"/>
          <w:sz w:val="27"/>
          <w:szCs w:val="27"/>
        </w:rPr>
      </w:pPr>
      <w:r w:rsidRPr="00B74E98">
        <w:rPr>
          <w:rFonts w:ascii="Times New Roman" w:hAnsi="Times New Roman" w:cs="Times New Roman"/>
          <w:sz w:val="27"/>
          <w:szCs w:val="27"/>
        </w:rPr>
        <w:t>Форма</w:t>
      </w:r>
    </w:p>
    <w:p w:rsidR="00097075" w:rsidRPr="00B74E98" w:rsidRDefault="00097075">
      <w:pPr>
        <w:spacing w:after="1" w:line="280" w:lineRule="atLeast"/>
        <w:jc w:val="center"/>
        <w:rPr>
          <w:rFonts w:ascii="Times New Roman" w:hAnsi="Times New Roman" w:cs="Times New Roman"/>
          <w:sz w:val="27"/>
          <w:szCs w:val="27"/>
        </w:rPr>
      </w:pPr>
      <w:bookmarkStart w:id="3" w:name="P99"/>
      <w:bookmarkEnd w:id="3"/>
      <w:r w:rsidRPr="00B74E98">
        <w:rPr>
          <w:rFonts w:ascii="Times New Roman" w:hAnsi="Times New Roman" w:cs="Times New Roman"/>
          <w:sz w:val="27"/>
          <w:szCs w:val="27"/>
        </w:rPr>
        <w:t>Перечень</w:t>
      </w:r>
    </w:p>
    <w:p w:rsidR="00097075" w:rsidRPr="00B74E98" w:rsidRDefault="00097075">
      <w:pPr>
        <w:spacing w:after="1" w:line="28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B74E98">
        <w:rPr>
          <w:rFonts w:ascii="Times New Roman" w:hAnsi="Times New Roman" w:cs="Times New Roman"/>
          <w:sz w:val="27"/>
          <w:szCs w:val="27"/>
        </w:rPr>
        <w:t>видов регионального государственного контроля</w:t>
      </w:r>
    </w:p>
    <w:p w:rsidR="00097075" w:rsidRPr="00B74E98" w:rsidRDefault="00097075" w:rsidP="004F7464">
      <w:pPr>
        <w:spacing w:after="1" w:line="28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B74E98">
        <w:rPr>
          <w:rFonts w:ascii="Times New Roman" w:hAnsi="Times New Roman" w:cs="Times New Roman"/>
          <w:sz w:val="27"/>
          <w:szCs w:val="27"/>
        </w:rPr>
        <w:t>(надзора)</w:t>
      </w:r>
      <w:r w:rsidR="004F7464" w:rsidRPr="00B74E98">
        <w:rPr>
          <w:rFonts w:ascii="Times New Roman" w:hAnsi="Times New Roman" w:cs="Times New Roman"/>
          <w:sz w:val="27"/>
          <w:szCs w:val="27"/>
        </w:rPr>
        <w:t xml:space="preserve"> и </w:t>
      </w:r>
      <w:r w:rsidR="00A550B4">
        <w:rPr>
          <w:rFonts w:ascii="Times New Roman" w:hAnsi="Times New Roman" w:cs="Times New Roman"/>
          <w:sz w:val="27"/>
          <w:szCs w:val="27"/>
        </w:rPr>
        <w:t xml:space="preserve">органов </w:t>
      </w:r>
      <w:r w:rsidR="004F7464" w:rsidRPr="00B74E98">
        <w:rPr>
          <w:rFonts w:ascii="Times New Roman" w:hAnsi="Times New Roman" w:cs="Times New Roman"/>
          <w:sz w:val="27"/>
          <w:szCs w:val="27"/>
        </w:rPr>
        <w:t>исполнительной власти</w:t>
      </w:r>
      <w:r w:rsidRPr="00B74E98">
        <w:rPr>
          <w:rFonts w:ascii="Times New Roman" w:hAnsi="Times New Roman" w:cs="Times New Roman"/>
          <w:sz w:val="27"/>
          <w:szCs w:val="27"/>
        </w:rPr>
        <w:t xml:space="preserve"> </w:t>
      </w:r>
      <w:r w:rsidR="004F7464" w:rsidRPr="00B74E98">
        <w:rPr>
          <w:rFonts w:ascii="Times New Roman" w:hAnsi="Times New Roman" w:cs="Times New Roman"/>
          <w:sz w:val="27"/>
          <w:szCs w:val="27"/>
        </w:rPr>
        <w:t>Ленинградской области</w:t>
      </w:r>
      <w:r w:rsidRPr="00B74E98">
        <w:rPr>
          <w:rFonts w:ascii="Times New Roman" w:hAnsi="Times New Roman" w:cs="Times New Roman"/>
          <w:sz w:val="27"/>
          <w:szCs w:val="27"/>
        </w:rPr>
        <w:t>, уполномоченных</w:t>
      </w:r>
    </w:p>
    <w:p w:rsidR="00097075" w:rsidRPr="00B74E98" w:rsidRDefault="00097075" w:rsidP="009C0FF2">
      <w:pPr>
        <w:spacing w:after="1" w:line="28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B74E98">
        <w:rPr>
          <w:rFonts w:ascii="Times New Roman" w:hAnsi="Times New Roman" w:cs="Times New Roman"/>
          <w:sz w:val="27"/>
          <w:szCs w:val="27"/>
        </w:rPr>
        <w:t>на их осуществление</w:t>
      </w:r>
    </w:p>
    <w:tbl>
      <w:tblPr>
        <w:tblW w:w="120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3827"/>
        <w:gridCol w:w="3405"/>
      </w:tblGrid>
      <w:tr w:rsidR="002A7250" w:rsidRPr="00B74E98" w:rsidTr="002A7250">
        <w:tc>
          <w:tcPr>
            <w:tcW w:w="2269" w:type="dxa"/>
          </w:tcPr>
          <w:p w:rsidR="002A7250" w:rsidRPr="00B74E98" w:rsidRDefault="002A7250" w:rsidP="004F7464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74E98">
              <w:rPr>
                <w:rFonts w:ascii="Times New Roman" w:hAnsi="Times New Roman" w:cs="Times New Roman"/>
                <w:sz w:val="27"/>
                <w:szCs w:val="27"/>
              </w:rPr>
              <w:t>Наименование вида регионального государственного контроля (надзора)</w:t>
            </w:r>
          </w:p>
        </w:tc>
        <w:tc>
          <w:tcPr>
            <w:tcW w:w="2551" w:type="dxa"/>
          </w:tcPr>
          <w:p w:rsidR="002A7250" w:rsidRPr="00B74E98" w:rsidRDefault="002A7250" w:rsidP="00B74E98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74E98">
              <w:rPr>
                <w:rFonts w:ascii="Times New Roman" w:hAnsi="Times New Roman" w:cs="Times New Roman"/>
                <w:sz w:val="27"/>
                <w:szCs w:val="27"/>
              </w:rPr>
              <w:t>Наименование органа исполнительной власти Ленинградской области, уполномоченного на осуществление регионального государственного контроля (надзора)</w:t>
            </w:r>
          </w:p>
        </w:tc>
        <w:tc>
          <w:tcPr>
            <w:tcW w:w="3827" w:type="dxa"/>
          </w:tcPr>
          <w:p w:rsidR="002A7250" w:rsidRPr="00B74E98" w:rsidRDefault="002A7250" w:rsidP="004F7464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Основание</w:t>
            </w:r>
            <w:r w:rsidRPr="00B74E98">
              <w:rPr>
                <w:rFonts w:ascii="Times New Roman" w:hAnsi="Times New Roman" w:cs="Times New Roman"/>
                <w:sz w:val="27"/>
                <w:szCs w:val="27"/>
              </w:rPr>
              <w:t xml:space="preserve"> включения сведений в перечень видов контроля, внесения изменений в сведения, либо исключения из перечня сведений</w:t>
            </w:r>
          </w:p>
          <w:p w:rsidR="002A7250" w:rsidRPr="00B74E98" w:rsidRDefault="002A7250" w:rsidP="004F7464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74E98">
              <w:rPr>
                <w:rFonts w:ascii="Times New Roman" w:hAnsi="Times New Roman" w:cs="Times New Roman"/>
                <w:sz w:val="27"/>
                <w:szCs w:val="27"/>
              </w:rPr>
              <w:t>(положения федеральных нормативных правовых актах, нормативных правовых актах Ленинградской области, иного нормативного правового акта, регулирующего отношения по осуществлению соответствующего вида регионального государственного контроля (надзора)</w:t>
            </w:r>
            <w:proofErr w:type="gramEnd"/>
          </w:p>
        </w:tc>
        <w:tc>
          <w:tcPr>
            <w:tcW w:w="3405" w:type="dxa"/>
          </w:tcPr>
          <w:p w:rsidR="002A7250" w:rsidRPr="00B74E98" w:rsidRDefault="002A7250" w:rsidP="00C73AD4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74E98">
              <w:rPr>
                <w:rFonts w:ascii="Times New Roman" w:hAnsi="Times New Roman" w:cs="Times New Roman"/>
                <w:sz w:val="27"/>
                <w:szCs w:val="27"/>
              </w:rPr>
              <w:t>Наименование и реквизиты нормативных правов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ых актов, которыми предусмотрен порядок</w:t>
            </w:r>
            <w:r w:rsidRPr="00B74E98">
              <w:rPr>
                <w:rFonts w:ascii="Times New Roman" w:hAnsi="Times New Roman" w:cs="Times New Roman"/>
                <w:sz w:val="27"/>
                <w:szCs w:val="27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B74E98">
              <w:rPr>
                <w:rFonts w:ascii="Times New Roman" w:hAnsi="Times New Roman" w:cs="Times New Roman"/>
                <w:sz w:val="27"/>
                <w:szCs w:val="27"/>
              </w:rPr>
              <w:t xml:space="preserve"> вида регионального государственного контроля (надзора)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r w:rsidRPr="00C73AD4">
              <w:rPr>
                <w:rFonts w:ascii="Times New Roman" w:hAnsi="Times New Roman" w:cs="Times New Roman"/>
                <w:sz w:val="27"/>
                <w:szCs w:val="27"/>
              </w:rPr>
              <w:t>утвержде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 </w:t>
            </w:r>
            <w:r w:rsidRPr="00C73AD4">
              <w:rPr>
                <w:rFonts w:ascii="Times New Roman" w:hAnsi="Times New Roman" w:cs="Times New Roman"/>
                <w:sz w:val="27"/>
                <w:szCs w:val="27"/>
              </w:rPr>
              <w:t>административн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ый регламент</w:t>
            </w:r>
            <w:r w:rsidRPr="00C73AD4">
              <w:rPr>
                <w:rFonts w:ascii="Times New Roman" w:hAnsi="Times New Roman" w:cs="Times New Roman"/>
                <w:sz w:val="27"/>
                <w:szCs w:val="27"/>
              </w:rPr>
              <w:t xml:space="preserve"> осуществления вида регионального государственного контроля (надзора)</w:t>
            </w:r>
          </w:p>
        </w:tc>
      </w:tr>
      <w:tr w:rsidR="002A7250" w:rsidRPr="00B74E98" w:rsidTr="002A7250">
        <w:tc>
          <w:tcPr>
            <w:tcW w:w="2269" w:type="dxa"/>
          </w:tcPr>
          <w:p w:rsidR="002A7250" w:rsidRPr="00B74E98" w:rsidRDefault="002A7250" w:rsidP="004F7464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74E9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:rsidR="002A7250" w:rsidRPr="00B74E98" w:rsidRDefault="002A7250" w:rsidP="004F7464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74E9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827" w:type="dxa"/>
          </w:tcPr>
          <w:p w:rsidR="002A7250" w:rsidRPr="00B74E98" w:rsidRDefault="002A7250" w:rsidP="004F7464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74E9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405" w:type="dxa"/>
          </w:tcPr>
          <w:p w:rsidR="002A7250" w:rsidRPr="00B74E98" w:rsidRDefault="002A7250" w:rsidP="00005389">
            <w:pPr>
              <w:spacing w:after="1" w:line="28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B74E9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</w:tbl>
    <w:p w:rsidR="00760DBE" w:rsidRDefault="00760DBE" w:rsidP="007002A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0456" w:rsidRPr="00700456" w:rsidRDefault="00700456" w:rsidP="00700456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045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ПОЯСНИТЕЛЬНАЯ ЗАПИСКА</w:t>
      </w:r>
    </w:p>
    <w:p w:rsidR="00700456" w:rsidRPr="00700456" w:rsidRDefault="00700456" w:rsidP="0070045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0456" w:rsidRPr="00700456" w:rsidRDefault="00700456" w:rsidP="00700456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0456">
        <w:rPr>
          <w:rFonts w:ascii="Times New Roman" w:eastAsia="Times New Roman" w:hAnsi="Times New Roman" w:cs="Times New Roman"/>
          <w:sz w:val="27"/>
          <w:szCs w:val="27"/>
          <w:lang w:eastAsia="ru-RU"/>
        </w:rPr>
        <w:t>к проекту постановления Правительства Ленинградской области</w:t>
      </w:r>
    </w:p>
    <w:p w:rsidR="00700456" w:rsidRPr="00700456" w:rsidRDefault="00700456" w:rsidP="00700456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0456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утверждении Порядка ведения перечня</w:t>
      </w:r>
    </w:p>
    <w:p w:rsidR="00700456" w:rsidRPr="00700456" w:rsidRDefault="00700456" w:rsidP="00700456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0456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видов регионального государственного контроля (надзора) и органов</w:t>
      </w:r>
    </w:p>
    <w:p w:rsidR="00700456" w:rsidRPr="00700456" w:rsidRDefault="00700456" w:rsidP="00700456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0456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исполнительной власти  Ленинградской области, уполномоченных на их осуществление, и о внесении изменения в постановление Правительства Ленинградской области  от 21 апреля 2014 года №144»</w:t>
      </w:r>
    </w:p>
    <w:p w:rsidR="00700456" w:rsidRPr="00700456" w:rsidRDefault="00700456" w:rsidP="00700456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0456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– Проект постановления)</w:t>
      </w:r>
    </w:p>
    <w:p w:rsidR="00700456" w:rsidRPr="00700456" w:rsidRDefault="00700456" w:rsidP="0070045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0456" w:rsidRPr="00700456" w:rsidRDefault="00700456" w:rsidP="0070045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04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Проект постановления  разработан в соответствии с пункт 2 части 2 статьи 5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№294-ФЗ).</w:t>
      </w:r>
    </w:p>
    <w:p w:rsidR="00700456" w:rsidRPr="00700456" w:rsidRDefault="00700456" w:rsidP="0070045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04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Согласно пункту 2 части 2 статьи 5 Закона №294-ФЗ перечень видов регионального государственного контроля (надзора) и органов исполнительной власти субъектов Российской Федерации, уполномоченных на их осуществление, ведется в порядке, установленном высшим исполнительным органом государственной власти субъекта Российской Федерации.</w:t>
      </w:r>
    </w:p>
    <w:p w:rsidR="00700456" w:rsidRPr="00700456" w:rsidRDefault="00700456" w:rsidP="0070045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04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Проектом постановления устанавливается  порядок ведения и формирования перечня видов регионального государственного контроля (надзора) и органов исполнительной власти Ленинградской области, уполномоченных на их осуществление (далее – перечень).</w:t>
      </w:r>
    </w:p>
    <w:p w:rsidR="00700456" w:rsidRPr="00700456" w:rsidRDefault="00700456" w:rsidP="0070045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04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Проектом постановления ведение перечня возлагается на Комитет экономического развития и инвестиционной деятельности Ленинградской области (далее – Комитет).</w:t>
      </w:r>
    </w:p>
    <w:p w:rsidR="00700456" w:rsidRPr="00700456" w:rsidRDefault="00700456" w:rsidP="0070045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04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 связи с этим требуется внесение изменения в положение о Комитете в части функций Комитета.</w:t>
      </w:r>
    </w:p>
    <w:p w:rsidR="00700456" w:rsidRPr="00700456" w:rsidRDefault="00700456" w:rsidP="0070045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045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Проведение процедуры оценки регулирующего воздействия не требуется, поскольку проект постановления не затрагивает вопросы предпринимательской и инвестиционной деятельности. </w:t>
      </w:r>
    </w:p>
    <w:p w:rsidR="00700456" w:rsidRPr="00700456" w:rsidRDefault="00700456" w:rsidP="0070045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0456" w:rsidRPr="00700456" w:rsidRDefault="00700456" w:rsidP="0070045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0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Заместитель Председателя </w:t>
      </w:r>
    </w:p>
    <w:p w:rsidR="00700456" w:rsidRPr="00700456" w:rsidRDefault="00700456" w:rsidP="0070045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0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Правительства </w:t>
      </w:r>
      <w:proofErr w:type="gramStart"/>
      <w:r w:rsidRPr="00700456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</w:t>
      </w:r>
      <w:proofErr w:type="gramEnd"/>
      <w:r w:rsidRPr="00700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00456" w:rsidRPr="00700456" w:rsidRDefault="00700456" w:rsidP="0070045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0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области – председатель комитета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</w:t>
      </w:r>
      <w:proofErr w:type="spellStart"/>
      <w:r w:rsidRPr="00700456">
        <w:rPr>
          <w:rFonts w:ascii="Times New Roman" w:eastAsia="Times New Roman" w:hAnsi="Times New Roman" w:cs="Times New Roman"/>
          <w:sz w:val="27"/>
          <w:szCs w:val="27"/>
          <w:lang w:eastAsia="ru-RU"/>
        </w:rPr>
        <w:t>Д.Ялов</w:t>
      </w:r>
      <w:proofErr w:type="spellEnd"/>
      <w:r w:rsidRPr="00700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</w:p>
    <w:p w:rsidR="00700456" w:rsidRPr="00700456" w:rsidRDefault="00700456" w:rsidP="0070045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0456" w:rsidRPr="00700456" w:rsidRDefault="00700456" w:rsidP="0070045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0456" w:rsidRPr="00700456" w:rsidRDefault="00700456" w:rsidP="0070045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0456" w:rsidRPr="00700456" w:rsidRDefault="00700456" w:rsidP="0070045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0456" w:rsidRPr="00700456" w:rsidRDefault="00700456" w:rsidP="0070045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0456" w:rsidRPr="00700456" w:rsidRDefault="00700456" w:rsidP="0070045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0456" w:rsidRPr="00700456" w:rsidRDefault="00700456" w:rsidP="0070045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0456" w:rsidRPr="00700456" w:rsidRDefault="00700456" w:rsidP="0070045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0456" w:rsidRPr="00700456" w:rsidRDefault="00700456" w:rsidP="00700456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0456" w:rsidRPr="00B74E98" w:rsidRDefault="00700456" w:rsidP="007002A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4" w:name="_GoBack"/>
      <w:bookmarkEnd w:id="4"/>
    </w:p>
    <w:sectPr w:rsidR="00700456" w:rsidRPr="00B74E98" w:rsidSect="007002A4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C7" w:rsidRDefault="00EE66C7" w:rsidP="009C0FF2">
      <w:pPr>
        <w:spacing w:after="0" w:line="240" w:lineRule="auto"/>
      </w:pPr>
      <w:r>
        <w:separator/>
      </w:r>
    </w:p>
  </w:endnote>
  <w:endnote w:type="continuationSeparator" w:id="0">
    <w:p w:rsidR="00EE66C7" w:rsidRDefault="00EE66C7" w:rsidP="009C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C7" w:rsidRDefault="00EE66C7" w:rsidP="009C0FF2">
      <w:pPr>
        <w:spacing w:after="0" w:line="240" w:lineRule="auto"/>
      </w:pPr>
      <w:r>
        <w:separator/>
      </w:r>
    </w:p>
  </w:footnote>
  <w:footnote w:type="continuationSeparator" w:id="0">
    <w:p w:rsidR="00EE66C7" w:rsidRDefault="00EE66C7" w:rsidP="009C0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D0CAC"/>
    <w:multiLevelType w:val="hybridMultilevel"/>
    <w:tmpl w:val="0F020CF8"/>
    <w:lvl w:ilvl="0" w:tplc="5E568D3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4C"/>
    <w:rsid w:val="000145A9"/>
    <w:rsid w:val="00072020"/>
    <w:rsid w:val="00097075"/>
    <w:rsid w:val="000A100C"/>
    <w:rsid w:val="000A342F"/>
    <w:rsid w:val="000E7086"/>
    <w:rsid w:val="00115D80"/>
    <w:rsid w:val="00134860"/>
    <w:rsid w:val="00192878"/>
    <w:rsid w:val="001B147F"/>
    <w:rsid w:val="001C5041"/>
    <w:rsid w:val="002412C6"/>
    <w:rsid w:val="0024221A"/>
    <w:rsid w:val="0029658D"/>
    <w:rsid w:val="002A429B"/>
    <w:rsid w:val="002A7250"/>
    <w:rsid w:val="002B345A"/>
    <w:rsid w:val="00353408"/>
    <w:rsid w:val="003C62DD"/>
    <w:rsid w:val="00464DAE"/>
    <w:rsid w:val="004A1CC8"/>
    <w:rsid w:val="004F7464"/>
    <w:rsid w:val="00501894"/>
    <w:rsid w:val="00516235"/>
    <w:rsid w:val="005335BD"/>
    <w:rsid w:val="005531D5"/>
    <w:rsid w:val="00603BB4"/>
    <w:rsid w:val="006118B0"/>
    <w:rsid w:val="0062792A"/>
    <w:rsid w:val="006831D9"/>
    <w:rsid w:val="007002A4"/>
    <w:rsid w:val="00700456"/>
    <w:rsid w:val="007010C0"/>
    <w:rsid w:val="00736570"/>
    <w:rsid w:val="00743AF1"/>
    <w:rsid w:val="00746682"/>
    <w:rsid w:val="00752AEC"/>
    <w:rsid w:val="007600C9"/>
    <w:rsid w:val="00760DBE"/>
    <w:rsid w:val="007A121D"/>
    <w:rsid w:val="007C2096"/>
    <w:rsid w:val="007D50FE"/>
    <w:rsid w:val="007E2816"/>
    <w:rsid w:val="007F15FA"/>
    <w:rsid w:val="00826A35"/>
    <w:rsid w:val="00837530"/>
    <w:rsid w:val="008F5B6C"/>
    <w:rsid w:val="00982285"/>
    <w:rsid w:val="00984628"/>
    <w:rsid w:val="009A521C"/>
    <w:rsid w:val="009C0C24"/>
    <w:rsid w:val="009C0FF2"/>
    <w:rsid w:val="009C23DA"/>
    <w:rsid w:val="009D26E9"/>
    <w:rsid w:val="00A04E79"/>
    <w:rsid w:val="00A26885"/>
    <w:rsid w:val="00A43038"/>
    <w:rsid w:val="00A550B4"/>
    <w:rsid w:val="00A66F5A"/>
    <w:rsid w:val="00AA323D"/>
    <w:rsid w:val="00AD5AFD"/>
    <w:rsid w:val="00B345F9"/>
    <w:rsid w:val="00B74E98"/>
    <w:rsid w:val="00B96493"/>
    <w:rsid w:val="00C20A44"/>
    <w:rsid w:val="00C479DB"/>
    <w:rsid w:val="00C56C2B"/>
    <w:rsid w:val="00C73AD4"/>
    <w:rsid w:val="00C76807"/>
    <w:rsid w:val="00CA32C0"/>
    <w:rsid w:val="00CC5000"/>
    <w:rsid w:val="00D50947"/>
    <w:rsid w:val="00D5564C"/>
    <w:rsid w:val="00DA351D"/>
    <w:rsid w:val="00DD52C6"/>
    <w:rsid w:val="00E20DB4"/>
    <w:rsid w:val="00E577B7"/>
    <w:rsid w:val="00E6412F"/>
    <w:rsid w:val="00E76EFC"/>
    <w:rsid w:val="00EE66C7"/>
    <w:rsid w:val="00F4160F"/>
    <w:rsid w:val="00F51D0D"/>
    <w:rsid w:val="00F76E6A"/>
    <w:rsid w:val="00F8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5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FF2"/>
  </w:style>
  <w:style w:type="paragraph" w:styleId="a5">
    <w:name w:val="footer"/>
    <w:basedOn w:val="a"/>
    <w:link w:val="a6"/>
    <w:uiPriority w:val="99"/>
    <w:unhideWhenUsed/>
    <w:rsid w:val="009C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FF2"/>
  </w:style>
  <w:style w:type="paragraph" w:styleId="a7">
    <w:name w:val="Balloon Text"/>
    <w:basedOn w:val="a"/>
    <w:link w:val="a8"/>
    <w:uiPriority w:val="99"/>
    <w:semiHidden/>
    <w:unhideWhenUsed/>
    <w:rsid w:val="009C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F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8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5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FF2"/>
  </w:style>
  <w:style w:type="paragraph" w:styleId="a5">
    <w:name w:val="footer"/>
    <w:basedOn w:val="a"/>
    <w:link w:val="a6"/>
    <w:uiPriority w:val="99"/>
    <w:unhideWhenUsed/>
    <w:rsid w:val="009C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FF2"/>
  </w:style>
  <w:style w:type="paragraph" w:styleId="a7">
    <w:name w:val="Balloon Text"/>
    <w:basedOn w:val="a"/>
    <w:link w:val="a8"/>
    <w:uiPriority w:val="99"/>
    <w:semiHidden/>
    <w:unhideWhenUsed/>
    <w:rsid w:val="009C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F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8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517A33BE09DCB7C2690911511E38D2137DFE8F5FCE4FB508D3AEE8844C17C40A755A60F2OBQ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121A-D93A-4804-8268-54AA8204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Андрей Сергеевич ОРЛОВ</cp:lastModifiedBy>
  <cp:revision>3</cp:revision>
  <dcterms:created xsi:type="dcterms:W3CDTF">2018-09-24T12:51:00Z</dcterms:created>
  <dcterms:modified xsi:type="dcterms:W3CDTF">2018-09-24T14:50:00Z</dcterms:modified>
</cp:coreProperties>
</file>