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47" w:rsidRPr="000679A2" w:rsidRDefault="007870A6" w:rsidP="007870A6">
      <w:pPr>
        <w:tabs>
          <w:tab w:val="right" w:pos="7655"/>
        </w:tabs>
        <w:rPr>
          <w:noProof/>
          <w:sz w:val="28"/>
          <w:szCs w:val="28"/>
        </w:rPr>
      </w:pPr>
      <w:r>
        <w:rPr>
          <w:noProof/>
          <w:sz w:val="28"/>
          <w:szCs w:val="28"/>
        </w:rPr>
        <w:t xml:space="preserve">                                                                   </w:t>
      </w:r>
      <w:r w:rsidR="005D2617">
        <w:rPr>
          <w:noProof/>
          <w:sz w:val="28"/>
          <w:szCs w:val="28"/>
        </w:rPr>
        <w:drawing>
          <wp:inline distT="0" distB="0" distL="0" distR="0">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CA5847" w:rsidRPr="000679A2" w:rsidRDefault="00CA5847" w:rsidP="007870A6">
      <w:pPr>
        <w:tabs>
          <w:tab w:val="left" w:pos="4820"/>
          <w:tab w:val="left" w:pos="5103"/>
        </w:tabs>
        <w:jc w:val="center"/>
        <w:rPr>
          <w:spacing w:val="30"/>
          <w:sz w:val="28"/>
          <w:szCs w:val="28"/>
        </w:rPr>
      </w:pPr>
      <w:r w:rsidRPr="000679A2">
        <w:rPr>
          <w:spacing w:val="30"/>
          <w:sz w:val="28"/>
          <w:szCs w:val="28"/>
        </w:rPr>
        <w:t>АДМИНИСТРАЦИЯ ЛЕНИНГРАДСКОЙ ОБЛАСТИ</w:t>
      </w:r>
    </w:p>
    <w:p w:rsidR="00CA5847" w:rsidRPr="000679A2" w:rsidRDefault="00CA5847" w:rsidP="00CA5847">
      <w:pPr>
        <w:pStyle w:val="a7"/>
        <w:spacing w:before="0"/>
        <w:ind w:left="0"/>
        <w:rPr>
          <w:noProof/>
          <w:sz w:val="28"/>
          <w:szCs w:val="28"/>
          <w:lang w:val="ru-RU"/>
        </w:rPr>
      </w:pPr>
      <w:r w:rsidRPr="000679A2">
        <w:rPr>
          <w:sz w:val="28"/>
          <w:szCs w:val="28"/>
        </w:rPr>
        <w:t xml:space="preserve">КОМИТЕТ </w:t>
      </w:r>
      <w:r w:rsidRPr="000679A2">
        <w:rPr>
          <w:sz w:val="28"/>
          <w:szCs w:val="28"/>
          <w:lang w:val="ru-RU"/>
        </w:rPr>
        <w:t xml:space="preserve">ПО </w:t>
      </w:r>
      <w:r w:rsidR="002B193E">
        <w:rPr>
          <w:sz w:val="28"/>
          <w:szCs w:val="28"/>
          <w:lang w:val="ru-RU"/>
        </w:rPr>
        <w:t>СОХРАНЕНИЮ КУЛЬТУРНОГО НАСЛЕДИЯ</w:t>
      </w:r>
      <w:r w:rsidRPr="000679A2">
        <w:rPr>
          <w:sz w:val="28"/>
          <w:szCs w:val="28"/>
          <w:lang w:val="ru-RU"/>
        </w:rPr>
        <w:t xml:space="preserve"> ЛЕНИНГРАДСКОЙ ОБЛАСТИ</w:t>
      </w:r>
    </w:p>
    <w:p w:rsidR="00CA5847" w:rsidRPr="000679A2" w:rsidRDefault="00CA5847" w:rsidP="00CA5847">
      <w:pPr>
        <w:pBdr>
          <w:bottom w:val="double" w:sz="12" w:space="1" w:color="auto"/>
        </w:pBdr>
        <w:jc w:val="center"/>
        <w:rPr>
          <w:noProof/>
          <w:sz w:val="28"/>
          <w:szCs w:val="28"/>
        </w:rPr>
      </w:pPr>
    </w:p>
    <w:p w:rsidR="00CA5847" w:rsidRPr="000679A2" w:rsidRDefault="00CA5847" w:rsidP="00CA5847">
      <w:pPr>
        <w:jc w:val="center"/>
        <w:rPr>
          <w:b/>
          <w:noProof/>
          <w:spacing w:val="80"/>
          <w:sz w:val="28"/>
          <w:szCs w:val="28"/>
        </w:rPr>
      </w:pPr>
    </w:p>
    <w:p w:rsidR="00CA5847" w:rsidRPr="000679A2" w:rsidRDefault="00CA5847" w:rsidP="00CA5847">
      <w:pPr>
        <w:jc w:val="center"/>
        <w:rPr>
          <w:b/>
          <w:sz w:val="28"/>
          <w:szCs w:val="28"/>
        </w:rPr>
      </w:pPr>
      <w:r w:rsidRPr="000679A2">
        <w:rPr>
          <w:b/>
          <w:sz w:val="28"/>
          <w:szCs w:val="28"/>
        </w:rPr>
        <w:t>ПРИКАЗ</w:t>
      </w:r>
    </w:p>
    <w:p w:rsidR="00CA5847" w:rsidRPr="000679A2" w:rsidRDefault="00CA5847" w:rsidP="00CA5847">
      <w:pPr>
        <w:tabs>
          <w:tab w:val="right" w:pos="9356"/>
        </w:tabs>
        <w:jc w:val="center"/>
        <w:rPr>
          <w:noProof/>
          <w:sz w:val="28"/>
          <w:szCs w:val="28"/>
        </w:rPr>
      </w:pPr>
    </w:p>
    <w:p w:rsidR="00CA5847" w:rsidRPr="000679A2" w:rsidRDefault="00CA5847" w:rsidP="00216153">
      <w:pPr>
        <w:tabs>
          <w:tab w:val="right" w:pos="9356"/>
        </w:tabs>
        <w:rPr>
          <w:noProof/>
          <w:sz w:val="28"/>
          <w:szCs w:val="28"/>
        </w:rPr>
      </w:pPr>
      <w:r w:rsidRPr="000679A2">
        <w:rPr>
          <w:noProof/>
          <w:sz w:val="28"/>
          <w:szCs w:val="28"/>
        </w:rPr>
        <w:t>«___</w:t>
      </w:r>
      <w:r w:rsidR="002B193E">
        <w:rPr>
          <w:sz w:val="28"/>
          <w:szCs w:val="28"/>
        </w:rPr>
        <w:t>»____________2021</w:t>
      </w:r>
      <w:r w:rsidR="00E54145">
        <w:rPr>
          <w:sz w:val="28"/>
          <w:szCs w:val="28"/>
        </w:rPr>
        <w:t xml:space="preserve">    </w:t>
      </w:r>
      <w:r w:rsidRPr="000679A2">
        <w:rPr>
          <w:noProof/>
          <w:sz w:val="28"/>
          <w:szCs w:val="28"/>
        </w:rPr>
        <w:t xml:space="preserve">                            </w:t>
      </w:r>
      <w:r w:rsidR="002B1C2F" w:rsidRPr="000679A2">
        <w:rPr>
          <w:noProof/>
          <w:sz w:val="28"/>
          <w:szCs w:val="28"/>
        </w:rPr>
        <w:t xml:space="preserve">            </w:t>
      </w:r>
      <w:r w:rsidR="00620398">
        <w:rPr>
          <w:noProof/>
          <w:sz w:val="28"/>
          <w:szCs w:val="28"/>
        </w:rPr>
        <w:t xml:space="preserve">   </w:t>
      </w:r>
      <w:r w:rsidR="002B1C2F" w:rsidRPr="000679A2">
        <w:rPr>
          <w:noProof/>
          <w:sz w:val="28"/>
          <w:szCs w:val="28"/>
        </w:rPr>
        <w:t xml:space="preserve">              №_______________</w:t>
      </w:r>
      <w:r w:rsidR="00620398">
        <w:rPr>
          <w:noProof/>
          <w:sz w:val="28"/>
          <w:szCs w:val="28"/>
        </w:rPr>
        <w:t>____</w:t>
      </w:r>
    </w:p>
    <w:p w:rsidR="00CA5847" w:rsidRPr="000679A2" w:rsidRDefault="00620398" w:rsidP="00620398">
      <w:pPr>
        <w:tabs>
          <w:tab w:val="right" w:pos="9356"/>
        </w:tabs>
        <w:jc w:val="center"/>
        <w:rPr>
          <w:noProof/>
          <w:sz w:val="28"/>
          <w:szCs w:val="28"/>
        </w:rPr>
      </w:pPr>
      <w:r>
        <w:rPr>
          <w:noProof/>
          <w:sz w:val="28"/>
          <w:szCs w:val="28"/>
        </w:rPr>
        <w:t xml:space="preserve">                                                                            </w:t>
      </w:r>
      <w:r w:rsidR="008B56DB">
        <w:rPr>
          <w:noProof/>
          <w:sz w:val="28"/>
          <w:szCs w:val="28"/>
        </w:rPr>
        <w:t xml:space="preserve">           </w:t>
      </w:r>
      <w:r>
        <w:rPr>
          <w:noProof/>
          <w:sz w:val="28"/>
          <w:szCs w:val="28"/>
        </w:rPr>
        <w:t xml:space="preserve">  </w:t>
      </w:r>
      <w:r w:rsidR="000D6474">
        <w:rPr>
          <w:noProof/>
          <w:sz w:val="28"/>
          <w:szCs w:val="28"/>
        </w:rPr>
        <w:t xml:space="preserve">            </w:t>
      </w:r>
      <w:r>
        <w:rPr>
          <w:noProof/>
          <w:sz w:val="28"/>
          <w:szCs w:val="28"/>
        </w:rPr>
        <w:t xml:space="preserve">    </w:t>
      </w:r>
      <w:r w:rsidR="00EC066D">
        <w:rPr>
          <w:noProof/>
          <w:sz w:val="28"/>
          <w:szCs w:val="28"/>
        </w:rPr>
        <w:t xml:space="preserve"> </w:t>
      </w:r>
      <w:r w:rsidR="00CA5847" w:rsidRPr="000679A2">
        <w:rPr>
          <w:noProof/>
          <w:sz w:val="28"/>
          <w:szCs w:val="28"/>
        </w:rPr>
        <w:t>Санкт-Петербург</w:t>
      </w:r>
    </w:p>
    <w:p w:rsidR="00CA5847" w:rsidRPr="000679A2" w:rsidRDefault="00CA5847" w:rsidP="00CA5847">
      <w:pPr>
        <w:rPr>
          <w:sz w:val="28"/>
          <w:szCs w:val="28"/>
          <w:u w:val="single"/>
        </w:rPr>
      </w:pPr>
    </w:p>
    <w:p w:rsidR="002B193E" w:rsidRDefault="002B193E" w:rsidP="0052574C">
      <w:pPr>
        <w:autoSpaceDE w:val="0"/>
        <w:autoSpaceDN w:val="0"/>
        <w:adjustRightInd w:val="0"/>
        <w:jc w:val="center"/>
        <w:rPr>
          <w:b/>
          <w:sz w:val="28"/>
          <w:szCs w:val="28"/>
        </w:rPr>
      </w:pPr>
      <w:r>
        <w:rPr>
          <w:b/>
          <w:sz w:val="28"/>
          <w:szCs w:val="28"/>
        </w:rPr>
        <w:t xml:space="preserve">О внесении изменений в приказ комитета по культуре Ленинградской области от </w:t>
      </w:r>
      <w:r w:rsidR="005926C0">
        <w:rPr>
          <w:b/>
          <w:sz w:val="28"/>
          <w:szCs w:val="28"/>
        </w:rPr>
        <w:t>15 марта</w:t>
      </w:r>
      <w:r>
        <w:rPr>
          <w:b/>
          <w:sz w:val="28"/>
          <w:szCs w:val="28"/>
        </w:rPr>
        <w:t xml:space="preserve"> 201</w:t>
      </w:r>
      <w:r w:rsidR="005926C0">
        <w:rPr>
          <w:b/>
          <w:sz w:val="28"/>
          <w:szCs w:val="28"/>
        </w:rPr>
        <w:t>8</w:t>
      </w:r>
      <w:r>
        <w:rPr>
          <w:b/>
          <w:sz w:val="28"/>
          <w:szCs w:val="28"/>
        </w:rPr>
        <w:t xml:space="preserve"> года № 01-0</w:t>
      </w:r>
      <w:r w:rsidR="001F6205">
        <w:rPr>
          <w:b/>
          <w:sz w:val="28"/>
          <w:szCs w:val="28"/>
        </w:rPr>
        <w:t>3</w:t>
      </w:r>
      <w:r>
        <w:rPr>
          <w:b/>
          <w:sz w:val="28"/>
          <w:szCs w:val="28"/>
        </w:rPr>
        <w:t>/1</w:t>
      </w:r>
      <w:r w:rsidR="005926C0">
        <w:rPr>
          <w:b/>
          <w:sz w:val="28"/>
          <w:szCs w:val="28"/>
        </w:rPr>
        <w:t>8</w:t>
      </w:r>
      <w:r>
        <w:rPr>
          <w:b/>
          <w:sz w:val="28"/>
          <w:szCs w:val="28"/>
        </w:rPr>
        <w:t>-</w:t>
      </w:r>
      <w:r w:rsidR="005926C0">
        <w:rPr>
          <w:b/>
          <w:sz w:val="28"/>
          <w:szCs w:val="28"/>
        </w:rPr>
        <w:t>3</w:t>
      </w:r>
      <w:r w:rsidR="002837C5">
        <w:rPr>
          <w:b/>
          <w:sz w:val="28"/>
          <w:szCs w:val="28"/>
        </w:rPr>
        <w:t>9</w:t>
      </w:r>
      <w:r>
        <w:rPr>
          <w:b/>
          <w:sz w:val="28"/>
          <w:szCs w:val="28"/>
        </w:rPr>
        <w:t xml:space="preserve"> «</w:t>
      </w:r>
      <w:r w:rsidR="0052574C" w:rsidRPr="0052574C">
        <w:rPr>
          <w:b/>
          <w:sz w:val="28"/>
          <w:szCs w:val="28"/>
        </w:rPr>
        <w:t>Об установлении границ территории</w:t>
      </w:r>
      <w:r w:rsidR="005926C0">
        <w:rPr>
          <w:b/>
          <w:sz w:val="28"/>
          <w:szCs w:val="28"/>
        </w:rPr>
        <w:t xml:space="preserve">, </w:t>
      </w:r>
      <w:r w:rsidR="0052574C" w:rsidRPr="0052574C">
        <w:rPr>
          <w:b/>
          <w:sz w:val="28"/>
          <w:szCs w:val="28"/>
        </w:rPr>
        <w:t>предмета охраны</w:t>
      </w:r>
      <w:r w:rsidR="005926C0">
        <w:rPr>
          <w:b/>
          <w:sz w:val="28"/>
          <w:szCs w:val="28"/>
        </w:rPr>
        <w:t xml:space="preserve">, требований к осуществлению деятельности и требований к градостроительным регламентам в границах территории </w:t>
      </w:r>
      <w:r w:rsidR="0052574C" w:rsidRPr="0052574C">
        <w:rPr>
          <w:b/>
          <w:sz w:val="28"/>
          <w:szCs w:val="28"/>
        </w:rPr>
        <w:t xml:space="preserve"> объекта культурного</w:t>
      </w:r>
      <w:r w:rsidR="0052574C">
        <w:rPr>
          <w:b/>
          <w:sz w:val="28"/>
          <w:szCs w:val="28"/>
        </w:rPr>
        <w:t xml:space="preserve"> </w:t>
      </w:r>
      <w:r w:rsidR="0052574C" w:rsidRPr="0052574C">
        <w:rPr>
          <w:b/>
          <w:sz w:val="28"/>
          <w:szCs w:val="28"/>
        </w:rPr>
        <w:t xml:space="preserve">наследия </w:t>
      </w:r>
      <w:r w:rsidR="002837C5">
        <w:rPr>
          <w:b/>
          <w:sz w:val="28"/>
          <w:szCs w:val="28"/>
        </w:rPr>
        <w:t>регионального</w:t>
      </w:r>
      <w:r w:rsidR="0052574C" w:rsidRPr="0052574C">
        <w:rPr>
          <w:b/>
          <w:sz w:val="28"/>
          <w:szCs w:val="28"/>
        </w:rPr>
        <w:t xml:space="preserve"> значения </w:t>
      </w:r>
      <w:r w:rsidR="005926C0">
        <w:rPr>
          <w:b/>
          <w:sz w:val="28"/>
          <w:szCs w:val="28"/>
        </w:rPr>
        <w:t xml:space="preserve">достопримечательное место «Поселение Старая Ладога», Ленинградская область, Волховский район, </w:t>
      </w:r>
      <w:proofErr w:type="gramStart"/>
      <w:r w:rsidR="005926C0">
        <w:rPr>
          <w:b/>
          <w:sz w:val="28"/>
          <w:szCs w:val="28"/>
        </w:rPr>
        <w:t>с</w:t>
      </w:r>
      <w:proofErr w:type="gramEnd"/>
      <w:r w:rsidR="005926C0">
        <w:rPr>
          <w:b/>
          <w:sz w:val="28"/>
          <w:szCs w:val="28"/>
        </w:rPr>
        <w:t xml:space="preserve">. Старая Ладога (Ленинградская область, Волховский муниципальный район, </w:t>
      </w:r>
      <w:proofErr w:type="spellStart"/>
      <w:r w:rsidR="00A82F40">
        <w:rPr>
          <w:b/>
          <w:sz w:val="28"/>
          <w:szCs w:val="28"/>
        </w:rPr>
        <w:t>Староладожское</w:t>
      </w:r>
      <w:proofErr w:type="spellEnd"/>
      <w:r w:rsidR="00A82F40">
        <w:rPr>
          <w:b/>
          <w:sz w:val="28"/>
          <w:szCs w:val="28"/>
        </w:rPr>
        <w:t xml:space="preserve"> сельское поселение, </w:t>
      </w:r>
      <w:proofErr w:type="gramStart"/>
      <w:r w:rsidR="00A82F40">
        <w:rPr>
          <w:b/>
          <w:sz w:val="28"/>
          <w:szCs w:val="28"/>
        </w:rPr>
        <w:t>с</w:t>
      </w:r>
      <w:proofErr w:type="gramEnd"/>
      <w:r w:rsidR="00A82F40">
        <w:rPr>
          <w:b/>
          <w:sz w:val="28"/>
          <w:szCs w:val="28"/>
        </w:rPr>
        <w:t>. Старая Ладога)</w:t>
      </w:r>
    </w:p>
    <w:p w:rsidR="00BC19F0" w:rsidRPr="000679A2" w:rsidRDefault="00BC19F0" w:rsidP="002B193E">
      <w:pPr>
        <w:autoSpaceDE w:val="0"/>
        <w:autoSpaceDN w:val="0"/>
        <w:adjustRightInd w:val="0"/>
        <w:ind w:right="-128"/>
        <w:rPr>
          <w:b/>
          <w:sz w:val="28"/>
          <w:szCs w:val="28"/>
        </w:rPr>
      </w:pPr>
    </w:p>
    <w:p w:rsidR="000C23A2" w:rsidRDefault="00EC066D" w:rsidP="00EC066D">
      <w:pPr>
        <w:autoSpaceDE w:val="0"/>
        <w:autoSpaceDN w:val="0"/>
        <w:adjustRightInd w:val="0"/>
        <w:ind w:right="-1" w:firstLine="709"/>
        <w:jc w:val="both"/>
        <w:rPr>
          <w:sz w:val="28"/>
          <w:szCs w:val="28"/>
        </w:rPr>
      </w:pPr>
      <w:proofErr w:type="gramStart"/>
      <w:r w:rsidRPr="00FC50F9">
        <w:rPr>
          <w:sz w:val="28"/>
          <w:szCs w:val="28"/>
        </w:rPr>
        <w:t xml:space="preserve">В соответствии </w:t>
      </w:r>
      <w:r w:rsidR="00FC50F9" w:rsidRPr="00FC50F9">
        <w:rPr>
          <w:sz w:val="28"/>
          <w:szCs w:val="28"/>
        </w:rPr>
        <w:t>с</w:t>
      </w:r>
      <w:r w:rsidRPr="00FC50F9">
        <w:rPr>
          <w:sz w:val="28"/>
          <w:szCs w:val="28"/>
        </w:rPr>
        <w:t xml:space="preserve"> Федеральн</w:t>
      </w:r>
      <w:r w:rsidR="00FC50F9" w:rsidRPr="00FC50F9">
        <w:rPr>
          <w:sz w:val="28"/>
          <w:szCs w:val="28"/>
        </w:rPr>
        <w:t>ым законом</w:t>
      </w:r>
      <w:r w:rsidR="00AC26E1" w:rsidRPr="00FC50F9">
        <w:rPr>
          <w:sz w:val="28"/>
          <w:szCs w:val="28"/>
        </w:rPr>
        <w:t xml:space="preserve"> </w:t>
      </w:r>
      <w:r w:rsidRPr="00FC50F9">
        <w:rPr>
          <w:sz w:val="28"/>
          <w:szCs w:val="28"/>
        </w:rPr>
        <w:t xml:space="preserve">от 25 июня 2002 года № 73-ФЗ </w:t>
      </w:r>
      <w:r w:rsidR="00FC50F9" w:rsidRPr="00FC50F9">
        <w:rPr>
          <w:sz w:val="28"/>
          <w:szCs w:val="28"/>
        </w:rPr>
        <w:t xml:space="preserve">                  </w:t>
      </w:r>
      <w:r w:rsidRPr="00FC50F9">
        <w:rPr>
          <w:sz w:val="28"/>
          <w:szCs w:val="28"/>
        </w:rPr>
        <w:t xml:space="preserve">«Об объектах культурного наследия (памятниках истории и культуры) народов Российской Федерации», </w:t>
      </w:r>
      <w:r w:rsidR="005A1153">
        <w:rPr>
          <w:sz w:val="28"/>
          <w:szCs w:val="28"/>
        </w:rPr>
        <w:t xml:space="preserve">областным </w:t>
      </w:r>
      <w:r w:rsidR="005A1153" w:rsidRPr="005A1153">
        <w:rPr>
          <w:sz w:val="28"/>
          <w:szCs w:val="28"/>
        </w:rPr>
        <w:t>закон</w:t>
      </w:r>
      <w:r w:rsidR="005A1153">
        <w:rPr>
          <w:sz w:val="28"/>
          <w:szCs w:val="28"/>
        </w:rPr>
        <w:t>ом</w:t>
      </w:r>
      <w:r w:rsidR="005A1153" w:rsidRPr="005A1153">
        <w:rPr>
          <w:sz w:val="28"/>
          <w:szCs w:val="28"/>
        </w:rPr>
        <w:t xml:space="preserve"> Ленинградской области </w:t>
      </w:r>
      <w:r w:rsidR="005A1153">
        <w:rPr>
          <w:sz w:val="28"/>
          <w:szCs w:val="28"/>
        </w:rPr>
        <w:t xml:space="preserve">                                </w:t>
      </w:r>
      <w:r w:rsidR="005A1153" w:rsidRPr="005A1153">
        <w:rPr>
          <w:sz w:val="28"/>
          <w:szCs w:val="28"/>
        </w:rPr>
        <w:t>от 25 декабря 2015 года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w:t>
      </w:r>
      <w:r w:rsidR="005A1153">
        <w:rPr>
          <w:sz w:val="28"/>
          <w:szCs w:val="28"/>
        </w:rPr>
        <w:t xml:space="preserve">                                </w:t>
      </w:r>
      <w:r w:rsidR="005A1153" w:rsidRPr="005A1153">
        <w:rPr>
          <w:sz w:val="28"/>
          <w:szCs w:val="28"/>
        </w:rPr>
        <w:t>на территории Ленинградской области»</w:t>
      </w:r>
      <w:r w:rsidR="005A1153">
        <w:rPr>
          <w:sz w:val="28"/>
          <w:szCs w:val="28"/>
        </w:rPr>
        <w:t xml:space="preserve">, </w:t>
      </w:r>
      <w:r w:rsidR="00FC50F9" w:rsidRPr="00FC50F9">
        <w:rPr>
          <w:sz w:val="28"/>
          <w:szCs w:val="28"/>
        </w:rPr>
        <w:t>Положением</w:t>
      </w:r>
      <w:r w:rsidRPr="00FC50F9">
        <w:rPr>
          <w:sz w:val="28"/>
          <w:szCs w:val="28"/>
        </w:rPr>
        <w:t xml:space="preserve"> о комитете по </w:t>
      </w:r>
      <w:r w:rsidR="00FC50F9" w:rsidRPr="00FC50F9">
        <w:rPr>
          <w:sz w:val="28"/>
          <w:szCs w:val="28"/>
        </w:rPr>
        <w:t>сохранению культурного</w:t>
      </w:r>
      <w:proofErr w:type="gramEnd"/>
      <w:r w:rsidR="00FC50F9" w:rsidRPr="00FC50F9">
        <w:rPr>
          <w:sz w:val="28"/>
          <w:szCs w:val="28"/>
        </w:rPr>
        <w:t xml:space="preserve"> наследия</w:t>
      </w:r>
      <w:r w:rsidRPr="00FC50F9">
        <w:rPr>
          <w:sz w:val="28"/>
          <w:szCs w:val="28"/>
        </w:rPr>
        <w:t xml:space="preserve"> Ленинградской области, утвержденн</w:t>
      </w:r>
      <w:r w:rsidR="00FC50F9">
        <w:rPr>
          <w:sz w:val="28"/>
          <w:szCs w:val="28"/>
        </w:rPr>
        <w:t>ым</w:t>
      </w:r>
      <w:r w:rsidRPr="00FC50F9">
        <w:rPr>
          <w:sz w:val="28"/>
          <w:szCs w:val="28"/>
        </w:rPr>
        <w:t xml:space="preserve"> постановлением Прави</w:t>
      </w:r>
      <w:r w:rsidR="00AC26E1" w:rsidRPr="00FC50F9">
        <w:rPr>
          <w:sz w:val="28"/>
          <w:szCs w:val="28"/>
        </w:rPr>
        <w:t xml:space="preserve">тельства Ленинградской области </w:t>
      </w:r>
      <w:r w:rsidRPr="00FC50F9">
        <w:rPr>
          <w:sz w:val="28"/>
          <w:szCs w:val="28"/>
        </w:rPr>
        <w:t xml:space="preserve">от </w:t>
      </w:r>
      <w:r w:rsidR="00FC50F9" w:rsidRPr="00FC50F9">
        <w:rPr>
          <w:sz w:val="28"/>
          <w:szCs w:val="28"/>
        </w:rPr>
        <w:t>24 декабря 2020 года № 850</w:t>
      </w:r>
      <w:r w:rsidR="000C23A2">
        <w:rPr>
          <w:sz w:val="28"/>
          <w:szCs w:val="28"/>
        </w:rPr>
        <w:t xml:space="preserve">, на основании вывода </w:t>
      </w:r>
      <w:r w:rsidR="000C23A2" w:rsidRPr="00C6273C">
        <w:rPr>
          <w:sz w:val="28"/>
          <w:szCs w:val="28"/>
        </w:rPr>
        <w:t>государственной историко-культурной экспертизы</w:t>
      </w:r>
      <w:r w:rsidR="000C23A2">
        <w:rPr>
          <w:sz w:val="28"/>
          <w:szCs w:val="28"/>
        </w:rPr>
        <w:t xml:space="preserve">, проведенной с целью уточнения сведений об объекте культурного наследия регионального значения «Поселение Старая Ладога» по адресу: Ленинградская область, Волховский район, </w:t>
      </w:r>
      <w:proofErr w:type="gramStart"/>
      <w:r w:rsidR="000C23A2">
        <w:rPr>
          <w:sz w:val="28"/>
          <w:szCs w:val="28"/>
        </w:rPr>
        <w:t>с</w:t>
      </w:r>
      <w:proofErr w:type="gramEnd"/>
      <w:r w:rsidR="000C23A2">
        <w:rPr>
          <w:sz w:val="28"/>
          <w:szCs w:val="28"/>
        </w:rPr>
        <w:t xml:space="preserve">. Старая Ладога (Ленинградская область, Волховский муниципальный район, </w:t>
      </w:r>
      <w:proofErr w:type="spellStart"/>
      <w:r w:rsidR="000C23A2">
        <w:rPr>
          <w:sz w:val="28"/>
          <w:szCs w:val="28"/>
        </w:rPr>
        <w:t>Староладожское</w:t>
      </w:r>
      <w:proofErr w:type="spellEnd"/>
      <w:r w:rsidR="000C23A2">
        <w:rPr>
          <w:sz w:val="28"/>
          <w:szCs w:val="28"/>
        </w:rPr>
        <w:t xml:space="preserve"> сельское поселение, с. Старая Ладога)</w:t>
      </w:r>
      <w:r w:rsidR="000C23A2">
        <w:rPr>
          <w:sz w:val="28"/>
          <w:szCs w:val="28"/>
        </w:rPr>
        <w:t>,</w:t>
      </w:r>
      <w:r w:rsidR="000C23A2" w:rsidRPr="000C23A2">
        <w:rPr>
          <w:sz w:val="28"/>
          <w:szCs w:val="28"/>
        </w:rPr>
        <w:t xml:space="preserve"> </w:t>
      </w:r>
      <w:r w:rsidR="000C23A2" w:rsidRPr="001C6D96">
        <w:rPr>
          <w:sz w:val="28"/>
          <w:szCs w:val="28"/>
        </w:rPr>
        <w:t xml:space="preserve">проведенной и подписанной аттестованным Министерством культуры Российской Федерации экспертом </w:t>
      </w:r>
      <w:proofErr w:type="spellStart"/>
      <w:r w:rsidR="000C23A2" w:rsidRPr="001C6D96">
        <w:rPr>
          <w:sz w:val="28"/>
          <w:szCs w:val="28"/>
        </w:rPr>
        <w:t>Мильчиком</w:t>
      </w:r>
      <w:proofErr w:type="spellEnd"/>
      <w:r w:rsidR="000C23A2" w:rsidRPr="001C6D96">
        <w:rPr>
          <w:sz w:val="28"/>
          <w:szCs w:val="28"/>
        </w:rPr>
        <w:t xml:space="preserve"> М.И. (приказ Министерства культуры РФ от 27.02.2020 № 219)</w:t>
      </w:r>
      <w:r w:rsidR="000C23A2">
        <w:rPr>
          <w:sz w:val="28"/>
          <w:szCs w:val="28"/>
        </w:rPr>
        <w:t>,</w:t>
      </w:r>
    </w:p>
    <w:p w:rsidR="00EC066D" w:rsidRPr="00FC50F9" w:rsidRDefault="000C23A2" w:rsidP="00EC066D">
      <w:pPr>
        <w:autoSpaceDE w:val="0"/>
        <w:autoSpaceDN w:val="0"/>
        <w:adjustRightInd w:val="0"/>
        <w:ind w:right="-1" w:firstLine="709"/>
        <w:jc w:val="both"/>
        <w:rPr>
          <w:sz w:val="28"/>
          <w:szCs w:val="28"/>
        </w:rPr>
      </w:pPr>
      <w:r>
        <w:rPr>
          <w:sz w:val="28"/>
          <w:szCs w:val="28"/>
        </w:rPr>
        <w:t>приказываю</w:t>
      </w:r>
      <w:r w:rsidR="00EC066D" w:rsidRPr="00FC50F9">
        <w:rPr>
          <w:sz w:val="28"/>
          <w:szCs w:val="28"/>
        </w:rPr>
        <w:t>:</w:t>
      </w:r>
    </w:p>
    <w:p w:rsidR="00FC50F9" w:rsidRPr="005A1153" w:rsidRDefault="00FC50F9" w:rsidP="00675279">
      <w:pPr>
        <w:numPr>
          <w:ilvl w:val="0"/>
          <w:numId w:val="1"/>
        </w:numPr>
        <w:tabs>
          <w:tab w:val="left" w:pos="1134"/>
        </w:tabs>
        <w:autoSpaceDE w:val="0"/>
        <w:autoSpaceDN w:val="0"/>
        <w:adjustRightInd w:val="0"/>
        <w:ind w:left="0" w:right="-1" w:firstLine="709"/>
        <w:jc w:val="both"/>
        <w:rPr>
          <w:sz w:val="28"/>
          <w:szCs w:val="28"/>
        </w:rPr>
      </w:pPr>
      <w:r>
        <w:rPr>
          <w:sz w:val="28"/>
          <w:szCs w:val="28"/>
        </w:rPr>
        <w:t xml:space="preserve">Внести </w:t>
      </w:r>
      <w:r w:rsidR="005A1153">
        <w:rPr>
          <w:sz w:val="28"/>
          <w:szCs w:val="28"/>
        </w:rPr>
        <w:t xml:space="preserve">изменения </w:t>
      </w:r>
      <w:r w:rsidRPr="00FC50F9">
        <w:rPr>
          <w:sz w:val="28"/>
          <w:szCs w:val="28"/>
        </w:rPr>
        <w:t xml:space="preserve">в </w:t>
      </w:r>
      <w:r w:rsidR="005A1153">
        <w:rPr>
          <w:sz w:val="28"/>
          <w:szCs w:val="28"/>
        </w:rPr>
        <w:t xml:space="preserve">приложение </w:t>
      </w:r>
      <w:r w:rsidR="005A1153" w:rsidRPr="00787547">
        <w:rPr>
          <w:sz w:val="28"/>
          <w:szCs w:val="28"/>
        </w:rPr>
        <w:t>1</w:t>
      </w:r>
      <w:r w:rsidR="005A1153">
        <w:rPr>
          <w:sz w:val="28"/>
          <w:szCs w:val="28"/>
        </w:rPr>
        <w:t xml:space="preserve"> </w:t>
      </w:r>
      <w:r w:rsidRPr="00FC50F9">
        <w:rPr>
          <w:sz w:val="28"/>
          <w:szCs w:val="28"/>
        </w:rPr>
        <w:t>приказ</w:t>
      </w:r>
      <w:r w:rsidR="005A1153">
        <w:rPr>
          <w:sz w:val="28"/>
          <w:szCs w:val="28"/>
        </w:rPr>
        <w:t>а</w:t>
      </w:r>
      <w:r w:rsidRPr="00FC50F9">
        <w:rPr>
          <w:sz w:val="28"/>
          <w:szCs w:val="28"/>
        </w:rPr>
        <w:t xml:space="preserve"> комитета по культуре Ленинградской области </w:t>
      </w:r>
      <w:r w:rsidR="00A82F40" w:rsidRPr="00A82F40">
        <w:rPr>
          <w:sz w:val="28"/>
          <w:szCs w:val="28"/>
        </w:rPr>
        <w:t xml:space="preserve">от 15 марта 2018 года № 01-03/18-39 «Об установлении границ территории, предмета охраны,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достопримечательное место «Поселение Старая Ладога», Ленинградская область, Волховский район, </w:t>
      </w:r>
      <w:proofErr w:type="gramStart"/>
      <w:r w:rsidR="00A82F40" w:rsidRPr="00A82F40">
        <w:rPr>
          <w:sz w:val="28"/>
          <w:szCs w:val="28"/>
        </w:rPr>
        <w:t>с</w:t>
      </w:r>
      <w:proofErr w:type="gramEnd"/>
      <w:r w:rsidR="00A82F40" w:rsidRPr="00A82F40">
        <w:rPr>
          <w:sz w:val="28"/>
          <w:szCs w:val="28"/>
        </w:rPr>
        <w:t xml:space="preserve">. Старая </w:t>
      </w:r>
      <w:r w:rsidR="00A82F40" w:rsidRPr="00A82F40">
        <w:rPr>
          <w:sz w:val="28"/>
          <w:szCs w:val="28"/>
        </w:rPr>
        <w:lastRenderedPageBreak/>
        <w:t xml:space="preserve">Ладога (Ленинградская область, Волховский муниципальный район, </w:t>
      </w:r>
      <w:proofErr w:type="spellStart"/>
      <w:r w:rsidR="00A82F40" w:rsidRPr="00A82F40">
        <w:rPr>
          <w:sz w:val="28"/>
          <w:szCs w:val="28"/>
        </w:rPr>
        <w:t>Староладожское</w:t>
      </w:r>
      <w:proofErr w:type="spellEnd"/>
      <w:r w:rsidR="00A82F40" w:rsidRPr="00A82F40">
        <w:rPr>
          <w:sz w:val="28"/>
          <w:szCs w:val="28"/>
        </w:rPr>
        <w:t xml:space="preserve"> сельское поселение, с. Старая Ладога)</w:t>
      </w:r>
      <w:r w:rsidR="006463C0" w:rsidRPr="00A82F40">
        <w:rPr>
          <w:sz w:val="28"/>
          <w:szCs w:val="28"/>
        </w:rPr>
        <w:t>,</w:t>
      </w:r>
      <w:r w:rsidR="005A1153">
        <w:rPr>
          <w:sz w:val="28"/>
          <w:szCs w:val="28"/>
        </w:rPr>
        <w:t xml:space="preserve"> согласно приложению</w:t>
      </w:r>
      <w:r w:rsidR="001E4231" w:rsidRPr="005A1153">
        <w:rPr>
          <w:sz w:val="28"/>
          <w:szCs w:val="28"/>
        </w:rPr>
        <w:t xml:space="preserve"> к настоящему приказу. </w:t>
      </w:r>
    </w:p>
    <w:p w:rsidR="00D25D07" w:rsidRPr="001E4231" w:rsidRDefault="001E4231" w:rsidP="00675279">
      <w:pPr>
        <w:numPr>
          <w:ilvl w:val="0"/>
          <w:numId w:val="1"/>
        </w:numPr>
        <w:tabs>
          <w:tab w:val="left" w:pos="1134"/>
        </w:tabs>
        <w:autoSpaceDE w:val="0"/>
        <w:autoSpaceDN w:val="0"/>
        <w:adjustRightInd w:val="0"/>
        <w:ind w:left="0" w:right="-1" w:firstLine="709"/>
        <w:jc w:val="both"/>
        <w:rPr>
          <w:sz w:val="28"/>
          <w:szCs w:val="28"/>
        </w:rPr>
      </w:pPr>
      <w:r w:rsidRPr="001E4231">
        <w:rPr>
          <w:sz w:val="28"/>
          <w:szCs w:val="28"/>
        </w:rPr>
        <w:t>Комитету по сохранению культурного наследия</w:t>
      </w:r>
      <w:r w:rsidR="0093589E" w:rsidRPr="001E4231">
        <w:rPr>
          <w:sz w:val="28"/>
          <w:szCs w:val="28"/>
        </w:rPr>
        <w:t xml:space="preserve"> Ленинградской области обеспечить</w:t>
      </w:r>
      <w:r w:rsidR="003B516E" w:rsidRPr="001E4231">
        <w:rPr>
          <w:sz w:val="28"/>
          <w:szCs w:val="28"/>
        </w:rPr>
        <w:t>:</w:t>
      </w:r>
    </w:p>
    <w:p w:rsidR="00D25D07" w:rsidRPr="001E4231" w:rsidRDefault="003B516E" w:rsidP="00EE42E2">
      <w:pPr>
        <w:autoSpaceDE w:val="0"/>
        <w:autoSpaceDN w:val="0"/>
        <w:adjustRightInd w:val="0"/>
        <w:ind w:right="-1" w:firstLine="709"/>
        <w:jc w:val="both"/>
        <w:rPr>
          <w:sz w:val="28"/>
          <w:szCs w:val="28"/>
        </w:rPr>
      </w:pPr>
      <w:r w:rsidRPr="001E4231">
        <w:rPr>
          <w:sz w:val="28"/>
          <w:szCs w:val="28"/>
        </w:rPr>
        <w:t>-</w:t>
      </w:r>
      <w:r w:rsidR="0093589E" w:rsidRPr="001E4231">
        <w:rPr>
          <w:sz w:val="28"/>
          <w:szCs w:val="28"/>
        </w:rPr>
        <w:t xml:space="preserve"> внесение</w:t>
      </w:r>
      <w:r w:rsidRPr="001E4231">
        <w:rPr>
          <w:sz w:val="28"/>
          <w:szCs w:val="28"/>
        </w:rPr>
        <w:t xml:space="preserve"> соответствующих сведений</w:t>
      </w:r>
      <w:r w:rsidR="0093589E" w:rsidRPr="001E4231">
        <w:rPr>
          <w:sz w:val="28"/>
          <w:szCs w:val="28"/>
        </w:rPr>
        <w:t xml:space="preserve"> в Единый государственный реестр объектов культурного наследия (памятников истории и культуры</w:t>
      </w:r>
      <w:r w:rsidR="00620398" w:rsidRPr="001E4231">
        <w:rPr>
          <w:sz w:val="28"/>
          <w:szCs w:val="28"/>
        </w:rPr>
        <w:t>) народов Российской Федерации;</w:t>
      </w:r>
    </w:p>
    <w:p w:rsidR="001E4231" w:rsidRPr="001E4231" w:rsidRDefault="005C4A8B" w:rsidP="00EE42E2">
      <w:pPr>
        <w:tabs>
          <w:tab w:val="left" w:pos="1134"/>
        </w:tabs>
        <w:autoSpaceDE w:val="0"/>
        <w:autoSpaceDN w:val="0"/>
        <w:adjustRightInd w:val="0"/>
        <w:ind w:right="-1" w:firstLine="709"/>
        <w:jc w:val="both"/>
        <w:rPr>
          <w:sz w:val="28"/>
          <w:szCs w:val="28"/>
        </w:rPr>
      </w:pPr>
      <w:r w:rsidRPr="001E4231">
        <w:rPr>
          <w:sz w:val="28"/>
          <w:szCs w:val="28"/>
        </w:rPr>
        <w:t>- копию настоящего приказа направить в сроки, установленные действующим законодательством,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w:t>
      </w:r>
      <w:r w:rsidR="001E4231" w:rsidRPr="001E4231">
        <w:rPr>
          <w:sz w:val="28"/>
          <w:szCs w:val="28"/>
        </w:rPr>
        <w:t>;</w:t>
      </w:r>
    </w:p>
    <w:p w:rsidR="001E4231" w:rsidRDefault="001E4231" w:rsidP="001E4231">
      <w:pPr>
        <w:tabs>
          <w:tab w:val="left" w:pos="1134"/>
        </w:tabs>
        <w:autoSpaceDE w:val="0"/>
        <w:autoSpaceDN w:val="0"/>
        <w:adjustRightInd w:val="0"/>
        <w:ind w:right="-1" w:firstLine="709"/>
        <w:jc w:val="both"/>
        <w:rPr>
          <w:sz w:val="28"/>
          <w:szCs w:val="28"/>
        </w:rPr>
      </w:pPr>
      <w:r w:rsidRPr="001E4231">
        <w:rPr>
          <w:sz w:val="28"/>
          <w:szCs w:val="28"/>
        </w:rPr>
        <w:t xml:space="preserve">- обеспечить размещение настоящего приказа на сайте комитета </w:t>
      </w:r>
      <w:r w:rsidR="005A1153">
        <w:rPr>
          <w:sz w:val="28"/>
          <w:szCs w:val="28"/>
        </w:rPr>
        <w:t xml:space="preserve">                                      </w:t>
      </w:r>
      <w:r w:rsidRPr="001E4231">
        <w:rPr>
          <w:sz w:val="28"/>
          <w:szCs w:val="28"/>
        </w:rPr>
        <w:t xml:space="preserve">по </w:t>
      </w:r>
      <w:r w:rsidR="005A1153">
        <w:rPr>
          <w:sz w:val="28"/>
          <w:szCs w:val="28"/>
        </w:rPr>
        <w:t>сохранению культурного наследия</w:t>
      </w:r>
      <w:r w:rsidRPr="001E4231">
        <w:rPr>
          <w:sz w:val="28"/>
          <w:szCs w:val="28"/>
        </w:rPr>
        <w:t xml:space="preserve"> Ленинградской области в информационно-телекоммуникационной сети «Интернет».</w:t>
      </w:r>
    </w:p>
    <w:p w:rsidR="005A1153" w:rsidRPr="005A1153" w:rsidRDefault="005A1153" w:rsidP="00675279">
      <w:pPr>
        <w:numPr>
          <w:ilvl w:val="0"/>
          <w:numId w:val="1"/>
        </w:numPr>
        <w:tabs>
          <w:tab w:val="left" w:pos="1134"/>
        </w:tabs>
        <w:autoSpaceDE w:val="0"/>
        <w:autoSpaceDN w:val="0"/>
        <w:adjustRightInd w:val="0"/>
        <w:ind w:left="0" w:right="-1" w:firstLine="709"/>
        <w:jc w:val="both"/>
        <w:rPr>
          <w:sz w:val="28"/>
          <w:szCs w:val="28"/>
        </w:rPr>
      </w:pPr>
      <w:r w:rsidRPr="005A1153">
        <w:rPr>
          <w:sz w:val="28"/>
          <w:szCs w:val="28"/>
        </w:rPr>
        <w:t>Настоящий приказ вступает в силу со дня его официального опубликования.</w:t>
      </w:r>
    </w:p>
    <w:p w:rsidR="00D25D07" w:rsidRPr="005A1153" w:rsidRDefault="005A1153" w:rsidP="001E4231">
      <w:pPr>
        <w:tabs>
          <w:tab w:val="left" w:pos="1134"/>
        </w:tabs>
        <w:autoSpaceDE w:val="0"/>
        <w:autoSpaceDN w:val="0"/>
        <w:adjustRightInd w:val="0"/>
        <w:ind w:right="-1" w:firstLine="709"/>
        <w:jc w:val="both"/>
        <w:rPr>
          <w:sz w:val="28"/>
          <w:szCs w:val="28"/>
        </w:rPr>
      </w:pPr>
      <w:r w:rsidRPr="005A1153">
        <w:rPr>
          <w:sz w:val="28"/>
          <w:szCs w:val="28"/>
        </w:rPr>
        <w:t>4</w:t>
      </w:r>
      <w:r w:rsidR="001E4231" w:rsidRPr="005A1153">
        <w:rPr>
          <w:sz w:val="28"/>
          <w:szCs w:val="28"/>
        </w:rPr>
        <w:t xml:space="preserve">. </w:t>
      </w:r>
      <w:proofErr w:type="gramStart"/>
      <w:r w:rsidR="0093589E" w:rsidRPr="005A1153">
        <w:rPr>
          <w:sz w:val="28"/>
          <w:szCs w:val="28"/>
        </w:rPr>
        <w:t>Контроль за</w:t>
      </w:r>
      <w:proofErr w:type="gramEnd"/>
      <w:r w:rsidR="0093589E" w:rsidRPr="005A1153">
        <w:rPr>
          <w:sz w:val="28"/>
          <w:szCs w:val="28"/>
        </w:rPr>
        <w:t xml:space="preserve"> исполнением настоящего приказа </w:t>
      </w:r>
      <w:r w:rsidRPr="005A1153">
        <w:rPr>
          <w:sz w:val="28"/>
          <w:szCs w:val="28"/>
        </w:rPr>
        <w:t>оставляю за собой</w:t>
      </w:r>
      <w:r w:rsidR="0093589E" w:rsidRPr="005A1153">
        <w:rPr>
          <w:sz w:val="28"/>
          <w:szCs w:val="28"/>
        </w:rPr>
        <w:t>.</w:t>
      </w:r>
      <w:r w:rsidR="00D25D07" w:rsidRPr="005A1153">
        <w:rPr>
          <w:sz w:val="28"/>
          <w:szCs w:val="28"/>
        </w:rPr>
        <w:t xml:space="preserve"> </w:t>
      </w:r>
    </w:p>
    <w:p w:rsidR="007763A3" w:rsidRPr="000679A2" w:rsidRDefault="007763A3" w:rsidP="00490F9B">
      <w:pPr>
        <w:autoSpaceDE w:val="0"/>
        <w:autoSpaceDN w:val="0"/>
        <w:adjustRightInd w:val="0"/>
        <w:ind w:right="-285"/>
        <w:jc w:val="both"/>
        <w:rPr>
          <w:sz w:val="28"/>
          <w:szCs w:val="28"/>
        </w:rPr>
      </w:pPr>
    </w:p>
    <w:p w:rsidR="007D34B6" w:rsidRPr="007D34B6" w:rsidRDefault="007D34B6" w:rsidP="007D34B6">
      <w:pPr>
        <w:tabs>
          <w:tab w:val="left" w:pos="708"/>
          <w:tab w:val="left" w:pos="1416"/>
          <w:tab w:val="left" w:pos="2124"/>
          <w:tab w:val="left" w:pos="2832"/>
          <w:tab w:val="left" w:pos="3540"/>
          <w:tab w:val="left" w:pos="4248"/>
          <w:tab w:val="center" w:pos="5102"/>
        </w:tabs>
        <w:ind w:right="-1"/>
        <w:jc w:val="both"/>
        <w:rPr>
          <w:sz w:val="28"/>
          <w:szCs w:val="28"/>
        </w:rPr>
      </w:pPr>
      <w:r w:rsidRPr="007D34B6">
        <w:rPr>
          <w:sz w:val="28"/>
          <w:szCs w:val="28"/>
        </w:rPr>
        <w:t>Заместитель Председателя Правительства</w:t>
      </w:r>
    </w:p>
    <w:p w:rsidR="007D34B6" w:rsidRPr="007D34B6" w:rsidRDefault="007D34B6" w:rsidP="007D34B6">
      <w:pPr>
        <w:tabs>
          <w:tab w:val="left" w:pos="708"/>
          <w:tab w:val="left" w:pos="1416"/>
          <w:tab w:val="left" w:pos="2124"/>
          <w:tab w:val="left" w:pos="2832"/>
          <w:tab w:val="left" w:pos="3540"/>
          <w:tab w:val="left" w:pos="4248"/>
          <w:tab w:val="center" w:pos="5102"/>
        </w:tabs>
        <w:ind w:right="-1"/>
        <w:jc w:val="both"/>
        <w:rPr>
          <w:sz w:val="28"/>
          <w:szCs w:val="28"/>
        </w:rPr>
      </w:pPr>
      <w:r w:rsidRPr="007D34B6">
        <w:rPr>
          <w:sz w:val="28"/>
          <w:szCs w:val="28"/>
        </w:rPr>
        <w:t xml:space="preserve">Ленинградской области – председатель </w:t>
      </w:r>
    </w:p>
    <w:p w:rsidR="00EC066D" w:rsidRDefault="007D34B6" w:rsidP="0052574C">
      <w:pPr>
        <w:tabs>
          <w:tab w:val="left" w:pos="708"/>
          <w:tab w:val="left" w:pos="1416"/>
          <w:tab w:val="left" w:pos="2124"/>
          <w:tab w:val="left" w:pos="2832"/>
          <w:tab w:val="left" w:pos="3540"/>
          <w:tab w:val="left" w:pos="4248"/>
          <w:tab w:val="center" w:pos="5102"/>
        </w:tabs>
        <w:ind w:right="-1"/>
        <w:jc w:val="both"/>
        <w:rPr>
          <w:sz w:val="28"/>
          <w:szCs w:val="28"/>
        </w:rPr>
      </w:pPr>
      <w:r w:rsidRPr="007D34B6">
        <w:rPr>
          <w:sz w:val="28"/>
          <w:szCs w:val="28"/>
        </w:rPr>
        <w:t>комитета по сохранению культурного наследия</w:t>
      </w:r>
      <w:r w:rsidRPr="007D34B6">
        <w:rPr>
          <w:sz w:val="28"/>
          <w:szCs w:val="28"/>
        </w:rPr>
        <w:tab/>
      </w:r>
      <w:r w:rsidRPr="007D34B6">
        <w:rPr>
          <w:sz w:val="28"/>
          <w:szCs w:val="28"/>
        </w:rPr>
        <w:tab/>
        <w:t xml:space="preserve">                             В.О. Цой</w:t>
      </w:r>
    </w:p>
    <w:p w:rsidR="00275DEB" w:rsidRPr="003E000C" w:rsidRDefault="00620398" w:rsidP="00275DEB">
      <w:pPr>
        <w:autoSpaceDE w:val="0"/>
        <w:autoSpaceDN w:val="0"/>
        <w:adjustRightInd w:val="0"/>
        <w:ind w:left="5812" w:right="-1"/>
        <w:contextualSpacing/>
        <w:jc w:val="right"/>
      </w:pPr>
      <w:bookmarkStart w:id="0" w:name="_GoBack"/>
      <w:bookmarkEnd w:id="0"/>
      <w:r>
        <w:rPr>
          <w:sz w:val="28"/>
          <w:szCs w:val="28"/>
        </w:rPr>
        <w:br w:type="page"/>
      </w:r>
      <w:r w:rsidR="00275DEB" w:rsidRPr="003E000C">
        <w:lastRenderedPageBreak/>
        <w:t>Прило</w:t>
      </w:r>
      <w:r w:rsidR="005A1153" w:rsidRPr="003E000C">
        <w:t xml:space="preserve">жение </w:t>
      </w:r>
    </w:p>
    <w:p w:rsidR="00275DEB" w:rsidRPr="003E000C" w:rsidRDefault="00275DEB" w:rsidP="00B20A7F">
      <w:pPr>
        <w:autoSpaceDE w:val="0"/>
        <w:autoSpaceDN w:val="0"/>
        <w:adjustRightInd w:val="0"/>
        <w:ind w:left="5812" w:right="-1"/>
        <w:contextualSpacing/>
        <w:jc w:val="right"/>
      </w:pPr>
      <w:r w:rsidRPr="003E000C">
        <w:t xml:space="preserve">к приказу комитета по </w:t>
      </w:r>
      <w:r w:rsidR="00B20A7F" w:rsidRPr="003E000C">
        <w:t xml:space="preserve">сохранению культурного наследия </w:t>
      </w:r>
      <w:r w:rsidRPr="003E000C">
        <w:t xml:space="preserve">Ленинградской области </w:t>
      </w:r>
    </w:p>
    <w:p w:rsidR="00275DEB" w:rsidRPr="003E000C" w:rsidRDefault="00EC066D" w:rsidP="00275DEB">
      <w:pPr>
        <w:autoSpaceDE w:val="0"/>
        <w:autoSpaceDN w:val="0"/>
        <w:adjustRightInd w:val="0"/>
        <w:ind w:left="5812" w:right="-1"/>
        <w:contextualSpacing/>
        <w:jc w:val="right"/>
      </w:pPr>
      <w:r w:rsidRPr="003E000C">
        <w:t>от «___» _____________20</w:t>
      </w:r>
      <w:r w:rsidR="00B20A7F" w:rsidRPr="003E000C">
        <w:t>21</w:t>
      </w:r>
      <w:r w:rsidR="00275DEB" w:rsidRPr="003E000C">
        <w:t xml:space="preserve"> г. </w:t>
      </w:r>
    </w:p>
    <w:p w:rsidR="00275DEB" w:rsidRPr="003E000C" w:rsidRDefault="00275DEB" w:rsidP="00275DEB">
      <w:pPr>
        <w:autoSpaceDE w:val="0"/>
        <w:autoSpaceDN w:val="0"/>
        <w:adjustRightInd w:val="0"/>
        <w:ind w:left="5812" w:right="-1"/>
        <w:contextualSpacing/>
        <w:jc w:val="right"/>
      </w:pPr>
      <w:r w:rsidRPr="003E000C">
        <w:t>№ _________________________</w:t>
      </w:r>
    </w:p>
    <w:p w:rsidR="00275DEB" w:rsidRDefault="00275DEB" w:rsidP="00275DEB">
      <w:pPr>
        <w:autoSpaceDE w:val="0"/>
        <w:autoSpaceDN w:val="0"/>
        <w:adjustRightInd w:val="0"/>
        <w:ind w:right="-1"/>
        <w:contextualSpacing/>
      </w:pPr>
    </w:p>
    <w:p w:rsidR="003F3B1F" w:rsidRPr="003E000C" w:rsidRDefault="003F3B1F" w:rsidP="00275DEB">
      <w:pPr>
        <w:autoSpaceDE w:val="0"/>
        <w:autoSpaceDN w:val="0"/>
        <w:adjustRightInd w:val="0"/>
        <w:ind w:right="-1"/>
        <w:contextualSpacing/>
      </w:pPr>
    </w:p>
    <w:p w:rsidR="00787547" w:rsidRPr="003E000C" w:rsidRDefault="00787547" w:rsidP="00787547">
      <w:pPr>
        <w:snapToGrid w:val="0"/>
        <w:ind w:right="141"/>
        <w:jc w:val="center"/>
        <w:rPr>
          <w:b/>
        </w:rPr>
      </w:pPr>
      <w:r w:rsidRPr="003E000C">
        <w:rPr>
          <w:b/>
        </w:rPr>
        <w:t>Границы территории объекта культурного наследия</w:t>
      </w:r>
    </w:p>
    <w:p w:rsidR="00787547" w:rsidRPr="003E000C" w:rsidRDefault="00787547" w:rsidP="00787547">
      <w:pPr>
        <w:ind w:left="-57" w:firstLine="567"/>
        <w:jc w:val="center"/>
        <w:rPr>
          <w:b/>
        </w:rPr>
      </w:pPr>
      <w:r w:rsidRPr="003E000C">
        <w:rPr>
          <w:b/>
        </w:rPr>
        <w:t xml:space="preserve">регионального значения </w:t>
      </w:r>
    </w:p>
    <w:p w:rsidR="00787547" w:rsidRPr="003E000C" w:rsidRDefault="00787547" w:rsidP="00787547">
      <w:pPr>
        <w:ind w:left="-57" w:firstLine="567"/>
        <w:jc w:val="center"/>
        <w:rPr>
          <w:b/>
        </w:rPr>
      </w:pPr>
      <w:r w:rsidRPr="003E000C">
        <w:rPr>
          <w:b/>
        </w:rPr>
        <w:t xml:space="preserve">достопримечательное место «Поселение Старая Ладога», </w:t>
      </w:r>
    </w:p>
    <w:p w:rsidR="00787547" w:rsidRPr="003E000C" w:rsidRDefault="00787547" w:rsidP="00787547">
      <w:pPr>
        <w:ind w:left="-57" w:firstLine="567"/>
        <w:jc w:val="center"/>
      </w:pPr>
      <w:r w:rsidRPr="003E000C">
        <w:t xml:space="preserve">Ленинградская область, Волховский район, </w:t>
      </w:r>
      <w:proofErr w:type="gramStart"/>
      <w:r w:rsidRPr="003E000C">
        <w:t>с</w:t>
      </w:r>
      <w:proofErr w:type="gramEnd"/>
      <w:r w:rsidRPr="003E000C">
        <w:t xml:space="preserve">. Старая Ладога </w:t>
      </w:r>
    </w:p>
    <w:p w:rsidR="00787547" w:rsidRPr="003E000C" w:rsidRDefault="00787547" w:rsidP="00787547">
      <w:pPr>
        <w:ind w:left="-57" w:firstLine="567"/>
        <w:jc w:val="center"/>
      </w:pPr>
      <w:proofErr w:type="gramStart"/>
      <w:r w:rsidRPr="003E000C">
        <w:t xml:space="preserve">(Ленинградская область, Волховский муниципальный район, </w:t>
      </w:r>
      <w:proofErr w:type="gramEnd"/>
    </w:p>
    <w:p w:rsidR="00787547" w:rsidRPr="003E000C" w:rsidRDefault="00787547" w:rsidP="00787547">
      <w:pPr>
        <w:ind w:left="-57" w:firstLine="567"/>
        <w:jc w:val="center"/>
      </w:pPr>
      <w:proofErr w:type="spellStart"/>
      <w:r w:rsidRPr="003E000C">
        <w:t>Староладожское</w:t>
      </w:r>
      <w:proofErr w:type="spellEnd"/>
      <w:r w:rsidRPr="003E000C">
        <w:t xml:space="preserve"> сельское поселение, </w:t>
      </w:r>
      <w:proofErr w:type="gramStart"/>
      <w:r w:rsidRPr="003E000C">
        <w:t>с</w:t>
      </w:r>
      <w:proofErr w:type="gramEnd"/>
      <w:r w:rsidRPr="003E000C">
        <w:t>. Старая Ладога)</w:t>
      </w:r>
    </w:p>
    <w:p w:rsidR="00787547" w:rsidRPr="003E000C" w:rsidRDefault="00787547" w:rsidP="00787547">
      <w:pPr>
        <w:autoSpaceDE w:val="0"/>
        <w:autoSpaceDN w:val="0"/>
        <w:adjustRightInd w:val="0"/>
        <w:ind w:right="141"/>
        <w:jc w:val="cente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787547" w:rsidRPr="003E000C" w:rsidTr="00CF1605">
        <w:tc>
          <w:tcPr>
            <w:tcW w:w="10314" w:type="dxa"/>
            <w:hideMark/>
          </w:tcPr>
          <w:p w:rsidR="008D2A6A" w:rsidRPr="003E000C" w:rsidRDefault="008D2A6A" w:rsidP="008D2A6A">
            <w:pPr>
              <w:ind w:firstLine="709"/>
              <w:jc w:val="both"/>
            </w:pPr>
            <w:proofErr w:type="gramStart"/>
            <w:r w:rsidRPr="003E000C">
              <w:t>Граница территории объекта культурного наследия регионального значения – достопримечательное место «</w:t>
            </w:r>
            <w:r w:rsidRPr="003E000C">
              <w:rPr>
                <w:rStyle w:val="27"/>
                <w:sz w:val="24"/>
                <w:szCs w:val="24"/>
              </w:rPr>
              <w:t>Поселение Старая Ладога»</w:t>
            </w:r>
            <w:r w:rsidRPr="003E000C">
              <w:t xml:space="preserve"> от точки 1 до точки 8 совпадает с границей земельного участка с кадастровым номером 47:10:0322003:11, от точки 8 до точки 10 совпадает с границей кадастрового квартала с номером 47:10:0322003, от точки 10 до точки 11 проходит на восток по прямой, пересекая реку Волхов</w:t>
            </w:r>
            <w:proofErr w:type="gramEnd"/>
            <w:r w:rsidRPr="003E000C">
              <w:t xml:space="preserve">, </w:t>
            </w:r>
            <w:proofErr w:type="gramStart"/>
            <w:r w:rsidRPr="003E000C">
              <w:t>от точки 11 до точки 19 проходит на юг вдоль берега реки Волхов, от точки 19 до точки 30 совпадает с границей кадастрового квартала с номером 47:10:0318001, от точки 30 до точки 31 проходит на восток по прямой, от точки 31 до точки 39 совпадает с границей земельного участка с кадастровым номером 47:10:0000000:23585, от точки</w:t>
            </w:r>
            <w:proofErr w:type="gramEnd"/>
            <w:r w:rsidRPr="003E000C">
              <w:t xml:space="preserve"> </w:t>
            </w:r>
            <w:proofErr w:type="gramStart"/>
            <w:r w:rsidRPr="003E000C">
              <w:t>39 до точки 83 совпадает с границей земельного участка с кадастровым номером 83 47:10:0000000:23551, от точки 83 до точки 84 проходит на запад по прямой, от точки 84 до точки 89 совпадает с границей земельного участка с кадастровым номером 47:10:0329001:65, от точки 89 до точки 90 проходит на юго-запад по прямой, от точки 90</w:t>
            </w:r>
            <w:proofErr w:type="gramEnd"/>
            <w:r w:rsidRPr="003E000C">
              <w:t xml:space="preserve"> </w:t>
            </w:r>
            <w:proofErr w:type="gramStart"/>
            <w:r w:rsidRPr="003E000C">
              <w:t>до точки 92 совпадает с границей земельного участка с кадастровым номером 47:10:0329001:65, от точки 92 до точки 93 проходит на юго-запад по прямой, от точки 93 до точки 94 совпадает с границей земельного участка с кадастровым номером 47:10:0329001:57, от точки 94 до точки 95 совпадает с границей земельного участка с кадастровым номером 47:10</w:t>
            </w:r>
            <w:proofErr w:type="gramEnd"/>
            <w:r w:rsidRPr="003E000C">
              <w:t>:</w:t>
            </w:r>
            <w:proofErr w:type="gramStart"/>
            <w:r w:rsidRPr="003E000C">
              <w:t>0329001:55, от точки 95 до точки 96 проходит на юго-запад по прямой, пересекая реку Волхов, от точки 96 до точки 100 совпадает с границей зоны территориальной или иной с кадастровым номером 47.10.2.113, от точки 100 до точки 102 совпадает с границей кадастрового квартала с номером 47:10:0331001, от точки 102 до точки 107 совпадает с границей земельного участка</w:t>
            </w:r>
            <w:proofErr w:type="gramEnd"/>
            <w:r w:rsidRPr="003E000C">
              <w:t xml:space="preserve"> </w:t>
            </w:r>
            <w:proofErr w:type="gramStart"/>
            <w:r w:rsidRPr="003E000C">
              <w:t>с кадастровым номером 47:10:0000000:23603, от точки 107 до точки 108 проходит на юго-запад по прямой, от точки 108 до точки 109 совпадает с границей земельного участка с кадастровым номером 47:10:0331001:57, от точки 109 до точки 110 проходит на запад по прямой, от точки 110 до точки 115 совпадает с границей кадастрового квартала с номером</w:t>
            </w:r>
            <w:proofErr w:type="gramEnd"/>
            <w:r w:rsidRPr="003E000C">
              <w:t xml:space="preserve"> </w:t>
            </w:r>
            <w:proofErr w:type="gramStart"/>
            <w:r w:rsidRPr="003E000C">
              <w:t>47:10:0331001, от точки 115 до точки 116 проходит на запад по прямой, от точки 116 до точки 117 совпадает с границей земельного участка с кадастровым номером 47:10:0331001, от точки 117 до точки 118 проходит на северо-запад по прямой, от точки 118 до точки 120 совпадает с границей кадастрового квартала с номером 47:10:0331002, от точки</w:t>
            </w:r>
            <w:proofErr w:type="gramEnd"/>
            <w:r w:rsidRPr="003E000C">
              <w:t xml:space="preserve"> </w:t>
            </w:r>
            <w:proofErr w:type="gramStart"/>
            <w:r w:rsidRPr="003E000C">
              <w:t>120 до точки 124 совпадает с границей земельного участка с кадастровым номером 47:10:0324004:26, от точки 124 до точки 128 совпадает с границей земельного участка с кадастровым номером 47:10:0324004:9, от точки 128 до точки 129 совпадает с границей земельного участка с кадастровым номером 47:10:0324004:24, от точки 129 до точки 130 проходит на</w:t>
            </w:r>
            <w:proofErr w:type="gramEnd"/>
            <w:r w:rsidRPr="003E000C">
              <w:t xml:space="preserve"> </w:t>
            </w:r>
            <w:proofErr w:type="gramStart"/>
            <w:r w:rsidRPr="003E000C">
              <w:t>юго-запад по прямой, от точки 130 до точки 137 совпадает с границей земельного участка с кадастровым номером 47:10:0324004:12, от точки 137 до точки 138 проходит на север по прямой, от точки 138 до точки 143 совпадает с границей земельного участка с кадастровым номером 47:10:0300000:23, от точки 143 до точки 145 совпадает с границей земельного</w:t>
            </w:r>
            <w:proofErr w:type="gramEnd"/>
            <w:r w:rsidRPr="003E000C">
              <w:t xml:space="preserve"> </w:t>
            </w:r>
            <w:proofErr w:type="gramStart"/>
            <w:r w:rsidRPr="003E000C">
              <w:t xml:space="preserve">участка с кадастровым номером 47:10:0300000:26, от точки 145 до точки 147 совпадает с границей земельного участка с кадастровым номером 47:10:0300000:23, от точки 147 до точки 148 проходит на север по прямой, от точки 148 до точки 149 совпадает с границей земельного участка с кадастровым номером </w:t>
            </w:r>
            <w:r w:rsidRPr="003E000C">
              <w:lastRenderedPageBreak/>
              <w:t>47:10:0326003:20, 149 до точки 150 совпадает</w:t>
            </w:r>
            <w:proofErr w:type="gramEnd"/>
            <w:r w:rsidRPr="003E000C">
              <w:t xml:space="preserve"> </w:t>
            </w:r>
            <w:proofErr w:type="gramStart"/>
            <w:r w:rsidRPr="003E000C">
              <w:t>с границей земельного участка с кадастровым номером 47:10:0326003:28, от точки 150 до точки 151 проходит на север по прямой, от точки 151 до точки 154 совпадает с границей земельного участка с кадастровым номером 47:10:0300000:23, от точки 154 до точки 155 проходит на северо-восток по прямой, от точки 155 до точки 156 совпадает с границей</w:t>
            </w:r>
            <w:proofErr w:type="gramEnd"/>
            <w:r w:rsidRPr="003E000C">
              <w:t xml:space="preserve"> </w:t>
            </w:r>
            <w:proofErr w:type="gramStart"/>
            <w:r w:rsidRPr="003E000C">
              <w:t>земельного участка с кадастровым номером 47:10:0326004:19(1), от точки 156 до точки 157 проходит на северо-восток по прямой, от точки 157 до точки 158 совпадает с границей земельного участка с кадастровым номером 47:10:0326004:19(1), от точки 158 до точки 159 проходит на восток по прямой, от точки 159 до точки 160 совпадает с границей</w:t>
            </w:r>
            <w:proofErr w:type="gramEnd"/>
            <w:r w:rsidRPr="003E000C">
              <w:t xml:space="preserve"> </w:t>
            </w:r>
            <w:proofErr w:type="gramStart"/>
            <w:r w:rsidRPr="003E000C">
              <w:t>земельного участка с кадастровым номером 47:10:0326004:50, от точки 160 до точки 161 проходит на северо-восток по прямой, от точки 161 до точки 167 совпадает с границей кадастрового квартала с номером 47:10:0324007, от точки 167 до точки 168 проходит на север по прямой, от точки 168 до точки 169 совпадает с границей земельного участка с кадастровым</w:t>
            </w:r>
            <w:proofErr w:type="gramEnd"/>
            <w:r w:rsidRPr="003E000C">
              <w:t xml:space="preserve"> </w:t>
            </w:r>
            <w:proofErr w:type="gramStart"/>
            <w:r w:rsidRPr="003E000C">
              <w:t>номером 47:10:0324011:29, от точки 169 до точки 170 проходит на север по прямой, от точки 170 до точки 172 совпадает с границей земельного участка с кадастровым номером 47:10:0324011:28, от точки 172 до точки 173 проходит на север по прямой, от точки 173 до точки 175 совпадает с границей земельного участка с кадастровым номером 47</w:t>
            </w:r>
            <w:proofErr w:type="gramEnd"/>
            <w:r w:rsidRPr="003E000C">
              <w:t>:</w:t>
            </w:r>
            <w:proofErr w:type="gramStart"/>
            <w:r w:rsidRPr="003E000C">
              <w:t>10:0324011:34, от точки 175 до точки 177 совпадает с границей земельного участка с кадастровым номером 47:10:0324011:33, от точки 177 до точки 178 проходит на восток по прямой, от точки 178 до точки 179 проходит на север по прямой, от точки 179 до точки 186 проходит на север по западным границам земельных участков, расположенных с западной</w:t>
            </w:r>
            <w:proofErr w:type="gramEnd"/>
            <w:r w:rsidRPr="003E000C">
              <w:t xml:space="preserve"> </w:t>
            </w:r>
            <w:proofErr w:type="gramStart"/>
            <w:r w:rsidRPr="003E000C">
              <w:t>стороны Волховского проспекта, от точки 186 до точки 188 совпадает с границей кадастрового квартала с номером 47:10:0324011, от точки 188 до точки 223 совпадает с границей земельного участка с кадастровым номером 47:10:0000000:23580, от точки 223 до точки 224 совпадает с границей земельного участка с кадастровым номером 47:10:0322003:38, от точки 224 до точки</w:t>
            </w:r>
            <w:proofErr w:type="gramEnd"/>
            <w:r w:rsidRPr="003E000C">
              <w:t xml:space="preserve"> </w:t>
            </w:r>
            <w:proofErr w:type="gramStart"/>
            <w:r w:rsidRPr="003E000C">
              <w:t>231 совпадает с границей земельного участка с кадастровым номером 47:10:0322003:12, от точки 231 до точки 238 совпадает с границей земельного участка с кадастровым номером 47:10:0322003:38, от точки 238 до точки 250 совпадает с границей земельного участка с кадастровым номером 47:10:0322003:11, от точки 250 до точки 1 совпадает с границей земельного участка</w:t>
            </w:r>
            <w:proofErr w:type="gramEnd"/>
            <w:r w:rsidRPr="003E000C">
              <w:t xml:space="preserve"> с кадастровым номером 47:10:0322003:11.</w:t>
            </w:r>
          </w:p>
          <w:p w:rsidR="00787547" w:rsidRPr="003E000C" w:rsidRDefault="00787547" w:rsidP="00CF1605">
            <w:pPr>
              <w:pStyle w:val="-1"/>
              <w:numPr>
                <w:ilvl w:val="0"/>
                <w:numId w:val="0"/>
              </w:numPr>
              <w:ind w:left="426"/>
            </w:pPr>
            <w:r w:rsidRPr="003E000C">
              <w:rPr>
                <w:b w:val="0"/>
              </w:rPr>
              <w:br w:type="page"/>
            </w:r>
          </w:p>
          <w:p w:rsidR="00787547" w:rsidRPr="003E000C" w:rsidRDefault="00787547" w:rsidP="00CF1605">
            <w:pPr>
              <w:pStyle w:val="-1"/>
              <w:numPr>
                <w:ilvl w:val="0"/>
                <w:numId w:val="0"/>
              </w:numPr>
            </w:pPr>
          </w:p>
          <w:p w:rsidR="00787547" w:rsidRDefault="00787547"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Default="00E54145" w:rsidP="00CF1605">
            <w:pPr>
              <w:pStyle w:val="-1"/>
              <w:numPr>
                <w:ilvl w:val="0"/>
                <w:numId w:val="0"/>
              </w:numPr>
            </w:pPr>
          </w:p>
          <w:p w:rsidR="00E54145" w:rsidRPr="003E000C" w:rsidRDefault="00E54145" w:rsidP="00CF1605">
            <w:pPr>
              <w:pStyle w:val="-1"/>
              <w:numPr>
                <w:ilvl w:val="0"/>
                <w:numId w:val="0"/>
              </w:numPr>
            </w:pPr>
          </w:p>
          <w:p w:rsidR="00787547" w:rsidRPr="003E000C" w:rsidRDefault="00787547" w:rsidP="00CF1605">
            <w:pPr>
              <w:pStyle w:val="-1"/>
            </w:pPr>
            <w:r w:rsidRPr="003E000C">
              <w:t xml:space="preserve">Карта границ территории объекта культурного наследия </w:t>
            </w:r>
          </w:p>
        </w:tc>
      </w:tr>
    </w:tbl>
    <w:p w:rsidR="00787547" w:rsidRPr="003E000C" w:rsidRDefault="00787547" w:rsidP="00787547">
      <w:pPr>
        <w:autoSpaceDE w:val="0"/>
        <w:autoSpaceDN w:val="0"/>
        <w:adjustRightInd w:val="0"/>
        <w:ind w:right="141"/>
        <w:jc w:val="center"/>
      </w:pPr>
    </w:p>
    <w:p w:rsidR="00787547" w:rsidRDefault="00787547" w:rsidP="00787547">
      <w:pPr>
        <w:autoSpaceDE w:val="0"/>
        <w:autoSpaceDN w:val="0"/>
        <w:adjustRightInd w:val="0"/>
        <w:rPr>
          <w:b/>
          <w:bCs/>
          <w:sz w:val="27"/>
          <w:szCs w:val="27"/>
        </w:rPr>
      </w:pPr>
      <w:r>
        <w:rPr>
          <w:noProof/>
        </w:rPr>
        <w:drawing>
          <wp:inline distT="0" distB="0" distL="0" distR="0" wp14:anchorId="48EFDF6D" wp14:editId="355B3E47">
            <wp:extent cx="6570345" cy="8397769"/>
            <wp:effectExtent l="0" t="0" r="1905" b="3810"/>
            <wp:docPr id="3" name="Рисунок 3" descr="Схема_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_листов"/>
                    <pic:cNvPicPr>
                      <a:picLocks noChangeAspect="1" noChangeArrowheads="1"/>
                    </pic:cNvPicPr>
                  </pic:nvPicPr>
                  <pic:blipFill>
                    <a:blip r:embed="rId10" cstate="print">
                      <a:extLst>
                        <a:ext uri="{28A0092B-C50C-407E-A947-70E740481C1C}">
                          <a14:useLocalDpi xmlns:a14="http://schemas.microsoft.com/office/drawing/2010/main" val="0"/>
                        </a:ext>
                      </a:extLst>
                    </a:blip>
                    <a:srcRect t="9383"/>
                    <a:stretch>
                      <a:fillRect/>
                    </a:stretch>
                  </pic:blipFill>
                  <pic:spPr bwMode="auto">
                    <a:xfrm>
                      <a:off x="0" y="0"/>
                      <a:ext cx="6570345" cy="8397769"/>
                    </a:xfrm>
                    <a:prstGeom prst="rect">
                      <a:avLst/>
                    </a:prstGeom>
                    <a:noFill/>
                    <a:ln>
                      <a:noFill/>
                    </a:ln>
                  </pic:spPr>
                </pic:pic>
              </a:graphicData>
            </a:graphic>
          </wp:inline>
        </w:drawing>
      </w:r>
    </w:p>
    <w:p w:rsidR="00787547" w:rsidRPr="00A8706F" w:rsidRDefault="00787547" w:rsidP="00787547">
      <w:pPr>
        <w:autoSpaceDE w:val="0"/>
        <w:autoSpaceDN w:val="0"/>
        <w:adjustRightInd w:val="0"/>
        <w:rPr>
          <w:b/>
          <w:bCs/>
          <w:sz w:val="27"/>
          <w:szCs w:val="27"/>
        </w:rPr>
      </w:pPr>
      <w:r>
        <w:rPr>
          <w:noProof/>
        </w:rPr>
        <w:lastRenderedPageBreak/>
        <w:drawing>
          <wp:inline distT="0" distB="0" distL="0" distR="0" wp14:anchorId="6FB13189" wp14:editId="7BC637D2">
            <wp:extent cx="6384897" cy="4667415"/>
            <wp:effectExtent l="0" t="0" r="0" b="0"/>
            <wp:docPr id="4" name="Рисунок 4" descr="Услов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ловны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5465" cy="4675140"/>
                    </a:xfrm>
                    <a:prstGeom prst="rect">
                      <a:avLst/>
                    </a:prstGeom>
                    <a:noFill/>
                    <a:ln>
                      <a:noFill/>
                    </a:ln>
                  </pic:spPr>
                </pic:pic>
              </a:graphicData>
            </a:graphic>
          </wp:inline>
        </w:drawing>
      </w:r>
    </w:p>
    <w:p w:rsidR="00787547" w:rsidRDefault="00787547" w:rsidP="00787547">
      <w:pPr>
        <w:ind w:right="141"/>
        <w:rPr>
          <w:b/>
          <w:sz w:val="28"/>
          <w:szCs w:val="28"/>
        </w:rPr>
      </w:pPr>
      <w:r>
        <w:rPr>
          <w:noProof/>
        </w:rPr>
        <w:drawing>
          <wp:inline distT="0" distB="0" distL="0" distR="0" wp14:anchorId="2316F1BA" wp14:editId="42444150">
            <wp:extent cx="6570345" cy="4641832"/>
            <wp:effectExtent l="0" t="0" r="1905" b="6985"/>
            <wp:docPr id="5" name="Рисунок 5" descr="Граница_лис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ница_лист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787547" w:rsidRDefault="00CF1605" w:rsidP="00787547">
      <w:pPr>
        <w:ind w:right="141"/>
        <w:rPr>
          <w:b/>
          <w:sz w:val="28"/>
          <w:szCs w:val="28"/>
        </w:rPr>
      </w:pPr>
      <w:r>
        <w:rPr>
          <w:noProof/>
        </w:rPr>
        <w:lastRenderedPageBreak/>
        <w:drawing>
          <wp:inline distT="0" distB="0" distL="0" distR="0">
            <wp:extent cx="6771988" cy="4695401"/>
            <wp:effectExtent l="0" t="0" r="0" b="0"/>
            <wp:docPr id="13" name="Рисунок 13" descr="C:\Users\mya_sherbakova\AppData\Local\Microsoft\Windows\INetCache\Content.Word\Лист ПОСЛЕДНИЙ с точками и зоно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a_sherbakova\AppData\Local\Microsoft\Windows\INetCache\Content.Word\Лист ПОСЛЕДНИЙ с точками и зоной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5019" cy="4697503"/>
                    </a:xfrm>
                    <a:prstGeom prst="rect">
                      <a:avLst/>
                    </a:prstGeom>
                    <a:noFill/>
                    <a:ln>
                      <a:noFill/>
                    </a:ln>
                  </pic:spPr>
                </pic:pic>
              </a:graphicData>
            </a:graphic>
          </wp:inline>
        </w:drawing>
      </w:r>
    </w:p>
    <w:p w:rsidR="00787547" w:rsidRDefault="00787547" w:rsidP="00787547">
      <w:pPr>
        <w:ind w:right="141"/>
        <w:rPr>
          <w:b/>
          <w:sz w:val="28"/>
          <w:szCs w:val="28"/>
        </w:rPr>
      </w:pPr>
      <w:r>
        <w:rPr>
          <w:noProof/>
        </w:rPr>
        <w:drawing>
          <wp:inline distT="0" distB="0" distL="0" distR="0" wp14:anchorId="237A7A93" wp14:editId="2CBD2DFF">
            <wp:extent cx="6570345" cy="4641832"/>
            <wp:effectExtent l="0" t="0" r="1905" b="6985"/>
            <wp:docPr id="7" name="Рисунок 7" descr="Граница_лист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раница_лист_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787547" w:rsidRDefault="00787547" w:rsidP="00787547">
      <w:pPr>
        <w:ind w:right="141"/>
        <w:rPr>
          <w:b/>
          <w:sz w:val="28"/>
          <w:szCs w:val="28"/>
        </w:rPr>
      </w:pPr>
      <w:r>
        <w:rPr>
          <w:noProof/>
        </w:rPr>
        <w:lastRenderedPageBreak/>
        <w:drawing>
          <wp:inline distT="0" distB="0" distL="0" distR="0" wp14:anchorId="6F379A34" wp14:editId="4323BDB1">
            <wp:extent cx="6570345" cy="4641832"/>
            <wp:effectExtent l="0" t="0" r="1905" b="6985"/>
            <wp:docPr id="8" name="Рисунок 8" descr="Граница_лист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аница_лист_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787547" w:rsidRDefault="00787547" w:rsidP="00787547">
      <w:pPr>
        <w:ind w:right="141"/>
        <w:rPr>
          <w:b/>
          <w:sz w:val="28"/>
          <w:szCs w:val="28"/>
        </w:rPr>
      </w:pPr>
      <w:r>
        <w:rPr>
          <w:noProof/>
        </w:rPr>
        <w:drawing>
          <wp:inline distT="0" distB="0" distL="0" distR="0" wp14:anchorId="6E9CEBB6" wp14:editId="150B9896">
            <wp:extent cx="6570345" cy="4641832"/>
            <wp:effectExtent l="0" t="0" r="1905" b="6985"/>
            <wp:docPr id="9" name="Рисунок 9" descr="Граница_лист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аница_лист_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787547" w:rsidRDefault="00787547" w:rsidP="00787547">
      <w:pPr>
        <w:ind w:right="141"/>
        <w:rPr>
          <w:b/>
          <w:sz w:val="28"/>
          <w:szCs w:val="28"/>
        </w:rPr>
      </w:pPr>
      <w:r>
        <w:rPr>
          <w:noProof/>
        </w:rPr>
        <w:lastRenderedPageBreak/>
        <w:drawing>
          <wp:inline distT="0" distB="0" distL="0" distR="0" wp14:anchorId="2C7572B7" wp14:editId="30BEADA0">
            <wp:extent cx="6570345" cy="4641832"/>
            <wp:effectExtent l="0" t="0" r="1905" b="6985"/>
            <wp:docPr id="10" name="Рисунок 10" descr="Граница_лист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раница_лист_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787547" w:rsidRDefault="00787547" w:rsidP="00787547">
      <w:pPr>
        <w:ind w:right="141"/>
        <w:rPr>
          <w:b/>
          <w:sz w:val="28"/>
          <w:szCs w:val="28"/>
        </w:rPr>
      </w:pPr>
      <w:r>
        <w:rPr>
          <w:noProof/>
        </w:rPr>
        <w:drawing>
          <wp:inline distT="0" distB="0" distL="0" distR="0" wp14:anchorId="0900A332" wp14:editId="788175E6">
            <wp:extent cx="6570345" cy="4641832"/>
            <wp:effectExtent l="0" t="0" r="1905" b="6985"/>
            <wp:docPr id="11" name="Рисунок 11" descr="Граница_лист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ница_лист_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787547" w:rsidRDefault="00787547" w:rsidP="00787547">
      <w:pPr>
        <w:ind w:right="141"/>
        <w:rPr>
          <w:b/>
          <w:sz w:val="28"/>
          <w:szCs w:val="28"/>
        </w:rPr>
      </w:pPr>
    </w:p>
    <w:p w:rsidR="00787547" w:rsidRPr="003E000C" w:rsidRDefault="00787547" w:rsidP="00787547">
      <w:pPr>
        <w:ind w:right="141"/>
        <w:jc w:val="center"/>
        <w:rPr>
          <w:b/>
        </w:rPr>
      </w:pPr>
      <w:r w:rsidRPr="003E000C">
        <w:rPr>
          <w:b/>
        </w:rPr>
        <w:t>Координаты поворотных точек границ территории</w:t>
      </w:r>
    </w:p>
    <w:p w:rsidR="00787547" w:rsidRPr="003E000C" w:rsidRDefault="00787547" w:rsidP="00787547">
      <w:pPr>
        <w:ind w:left="-57" w:firstLine="567"/>
        <w:jc w:val="center"/>
        <w:rPr>
          <w:b/>
        </w:rPr>
      </w:pPr>
      <w:r w:rsidRPr="003E000C">
        <w:rPr>
          <w:b/>
        </w:rPr>
        <w:t xml:space="preserve">объекта культурного наследия регионального значения </w:t>
      </w:r>
    </w:p>
    <w:p w:rsidR="00787547" w:rsidRPr="003E000C" w:rsidRDefault="00787547" w:rsidP="00787547">
      <w:pPr>
        <w:ind w:left="-57" w:firstLine="567"/>
        <w:jc w:val="center"/>
        <w:rPr>
          <w:b/>
        </w:rPr>
      </w:pPr>
      <w:r w:rsidRPr="003E000C">
        <w:rPr>
          <w:b/>
        </w:rPr>
        <w:t xml:space="preserve">достопримечательное место «Поселение Старая Ладога», </w:t>
      </w:r>
    </w:p>
    <w:p w:rsidR="00787547" w:rsidRPr="003E000C" w:rsidRDefault="00787547" w:rsidP="00787547">
      <w:pPr>
        <w:ind w:left="-57" w:firstLine="567"/>
        <w:jc w:val="center"/>
      </w:pPr>
      <w:r w:rsidRPr="003E000C">
        <w:t xml:space="preserve">Ленинградская область, Волховский район, </w:t>
      </w:r>
      <w:proofErr w:type="gramStart"/>
      <w:r w:rsidRPr="003E000C">
        <w:t>с</w:t>
      </w:r>
      <w:proofErr w:type="gramEnd"/>
      <w:r w:rsidRPr="003E000C">
        <w:t xml:space="preserve">. Старая Ладога </w:t>
      </w:r>
    </w:p>
    <w:p w:rsidR="00787547" w:rsidRPr="003E000C" w:rsidRDefault="00787547" w:rsidP="00787547">
      <w:pPr>
        <w:ind w:left="-57" w:firstLine="567"/>
        <w:jc w:val="center"/>
      </w:pPr>
      <w:proofErr w:type="gramStart"/>
      <w:r w:rsidRPr="003E000C">
        <w:t xml:space="preserve">(Ленинградская область, Волховский муниципальный район, </w:t>
      </w:r>
      <w:proofErr w:type="gramEnd"/>
    </w:p>
    <w:p w:rsidR="00787547" w:rsidRPr="003E000C" w:rsidRDefault="00787547" w:rsidP="00787547">
      <w:pPr>
        <w:ind w:left="-57" w:firstLine="567"/>
        <w:jc w:val="center"/>
      </w:pPr>
      <w:proofErr w:type="spellStart"/>
      <w:r w:rsidRPr="003E000C">
        <w:t>Староладожское</w:t>
      </w:r>
      <w:proofErr w:type="spellEnd"/>
      <w:r w:rsidRPr="003E000C">
        <w:t xml:space="preserve"> сельское поселение, </w:t>
      </w:r>
      <w:proofErr w:type="gramStart"/>
      <w:r w:rsidRPr="003E000C">
        <w:t>с</w:t>
      </w:r>
      <w:proofErr w:type="gramEnd"/>
      <w:r w:rsidRPr="003E000C">
        <w:t>. Старая Ладога)</w:t>
      </w:r>
    </w:p>
    <w:p w:rsidR="00787547" w:rsidRPr="003E000C" w:rsidRDefault="00787547" w:rsidP="00787547">
      <w:pPr>
        <w:autoSpaceDE w:val="0"/>
        <w:autoSpaceDN w:val="0"/>
        <w:adjustRightInd w:val="0"/>
        <w:ind w:right="141"/>
        <w:jc w:val="center"/>
        <w:rPr>
          <w:color w:val="000000"/>
        </w:rPr>
      </w:pPr>
    </w:p>
    <w:tbl>
      <w:tblPr>
        <w:tblW w:w="9124" w:type="dxa"/>
        <w:jc w:val="center"/>
        <w:tblInd w:w="-1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3260"/>
        <w:gridCol w:w="3119"/>
      </w:tblGrid>
      <w:tr w:rsidR="003E000C" w:rsidRPr="003E000C" w:rsidTr="003E000C">
        <w:trPr>
          <w:trHeight w:val="1196"/>
          <w:jc w:val="center"/>
        </w:trPr>
        <w:tc>
          <w:tcPr>
            <w:tcW w:w="2745" w:type="dxa"/>
            <w:vMerge w:val="restart"/>
            <w:tcBorders>
              <w:top w:val="single" w:sz="4" w:space="0" w:color="auto"/>
              <w:left w:val="single" w:sz="4" w:space="0" w:color="auto"/>
              <w:bottom w:val="single" w:sz="4" w:space="0" w:color="auto"/>
              <w:right w:val="single" w:sz="4" w:space="0" w:color="auto"/>
            </w:tcBorders>
            <w:vAlign w:val="center"/>
          </w:tcPr>
          <w:p w:rsidR="003E000C" w:rsidRPr="003E000C" w:rsidRDefault="003E000C" w:rsidP="003E000C">
            <w:pPr>
              <w:widowControl w:val="0"/>
              <w:jc w:val="center"/>
              <w:rPr>
                <w:rFonts w:eastAsia="Calibri"/>
                <w:b/>
                <w:lang w:eastAsia="ar-SA"/>
              </w:rPr>
            </w:pPr>
            <w:r w:rsidRPr="003E000C">
              <w:rPr>
                <w:rFonts w:eastAsia="Calibri"/>
                <w:b/>
                <w:lang w:eastAsia="ar-SA"/>
              </w:rPr>
              <w:t>Наименование (номер) характерной точки</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3E000C" w:rsidRPr="003E000C" w:rsidRDefault="003E000C" w:rsidP="003E000C">
            <w:pPr>
              <w:widowControl w:val="0"/>
              <w:jc w:val="center"/>
              <w:rPr>
                <w:rFonts w:eastAsia="Calibri"/>
                <w:b/>
                <w:lang w:eastAsia="ar-SA"/>
              </w:rPr>
            </w:pPr>
            <w:r w:rsidRPr="003E000C">
              <w:rPr>
                <w:rFonts w:eastAsia="Calibri"/>
                <w:b/>
                <w:lang w:eastAsia="ar-SA"/>
              </w:rPr>
              <w:t>Координаты характерных точек в МСК-47, зона 2 (метры)</w:t>
            </w:r>
          </w:p>
        </w:tc>
      </w:tr>
      <w:tr w:rsidR="003E000C" w:rsidRPr="003E000C" w:rsidTr="003E000C">
        <w:trPr>
          <w:jc w:val="center"/>
        </w:trPr>
        <w:tc>
          <w:tcPr>
            <w:tcW w:w="2745" w:type="dxa"/>
            <w:vMerge/>
            <w:tcBorders>
              <w:top w:val="single" w:sz="4" w:space="0" w:color="auto"/>
              <w:left w:val="single" w:sz="4" w:space="0" w:color="auto"/>
              <w:bottom w:val="single" w:sz="4" w:space="0" w:color="auto"/>
              <w:right w:val="single" w:sz="4" w:space="0" w:color="auto"/>
            </w:tcBorders>
            <w:vAlign w:val="center"/>
          </w:tcPr>
          <w:p w:rsidR="003E000C" w:rsidRPr="003E000C" w:rsidRDefault="003E000C" w:rsidP="003E000C">
            <w:pPr>
              <w:jc w:val="center"/>
              <w:rPr>
                <w:b/>
                <w:lang w:eastAsia="ar-SA"/>
              </w:rPr>
            </w:pPr>
          </w:p>
        </w:tc>
        <w:tc>
          <w:tcPr>
            <w:tcW w:w="3260" w:type="dxa"/>
            <w:tcBorders>
              <w:top w:val="single" w:sz="4" w:space="0" w:color="auto"/>
              <w:left w:val="single" w:sz="4" w:space="0" w:color="auto"/>
              <w:bottom w:val="single" w:sz="4" w:space="0" w:color="auto"/>
              <w:right w:val="single" w:sz="4" w:space="0" w:color="auto"/>
            </w:tcBorders>
            <w:vAlign w:val="center"/>
          </w:tcPr>
          <w:p w:rsidR="003E000C" w:rsidRPr="003E000C" w:rsidRDefault="003E000C" w:rsidP="003E000C">
            <w:pPr>
              <w:widowControl w:val="0"/>
              <w:jc w:val="center"/>
              <w:rPr>
                <w:b/>
                <w:lang w:eastAsia="ar-SA"/>
              </w:rPr>
            </w:pPr>
            <w:r w:rsidRPr="003E000C">
              <w:rPr>
                <w:rFonts w:eastAsia="Calibri"/>
                <w:b/>
                <w:lang w:eastAsia="ar-SA"/>
              </w:rPr>
              <w:t>Х</w:t>
            </w:r>
          </w:p>
        </w:tc>
        <w:tc>
          <w:tcPr>
            <w:tcW w:w="3119" w:type="dxa"/>
            <w:tcBorders>
              <w:top w:val="single" w:sz="4" w:space="0" w:color="auto"/>
              <w:left w:val="single" w:sz="4" w:space="0" w:color="auto"/>
              <w:bottom w:val="single" w:sz="4" w:space="0" w:color="auto"/>
              <w:right w:val="single" w:sz="4" w:space="0" w:color="auto"/>
            </w:tcBorders>
            <w:vAlign w:val="center"/>
          </w:tcPr>
          <w:p w:rsidR="003E000C" w:rsidRPr="003E000C" w:rsidRDefault="003E000C" w:rsidP="003E000C">
            <w:pPr>
              <w:widowControl w:val="0"/>
              <w:jc w:val="center"/>
              <w:rPr>
                <w:b/>
                <w:lang w:eastAsia="ar-SA"/>
              </w:rPr>
            </w:pPr>
            <w:r w:rsidRPr="003E000C">
              <w:rPr>
                <w:rFonts w:eastAsia="Calibri"/>
                <w:b/>
                <w:lang w:val="en-US" w:eastAsia="ar-SA"/>
              </w:rPr>
              <w:t>Y</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446932.016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2326824.618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446838.931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2326952.761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446807.644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2326941.457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446767.329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2326929.467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446722.259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2326923.487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446720.064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2326959.459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446691.868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2326952.096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446682.824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2326950.3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446657.387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2327020.95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446613.171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2327012.94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446588.602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2327116.501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446582.593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2327116.638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446491.017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2327095.687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446389.637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2327079.081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446299.435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2327074.114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446266.453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2327071.861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446258.477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2327073.043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446209.492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2327076.154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446180.568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2327080.812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446175.157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2327106.853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446171.737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2327132.959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446165.124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2327150.125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446147.626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2327168.548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446118.929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2327183.213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446090.051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2327189.88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446037.725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2327178.043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446018.674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2327176.484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446008.734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2327179.711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445990.304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2327201.146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445993.221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2327241.123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445993.491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2327253.02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445952.287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2327245.942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445857.897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2327233.188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445659.345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2327208.652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445638.203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2327203.13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445606.906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2327191.826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445579.528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2327176.431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38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445508.466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2327127.987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lastRenderedPageBreak/>
              <w:t>39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445457.689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2327096.207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445456.735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2327098.24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445401.111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2327068.471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445190.012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2326981.158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445148.606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2326965.182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445123.409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2326957.741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445095.368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2326952.375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445070.262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2326948.943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444858.307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2326955.751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444689.228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2326955.584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444649.292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2326955.489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444601.271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2326956.578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444575.12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2326951.159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444512.101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2326948.587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444464.956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2326944.645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444449.903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2326942.995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444373.517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2326929.703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444182.734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2326893.986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444170.649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2326891.259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444123.355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2326880.318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59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444062.937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2326859.671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444015.386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2326837.832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443955.586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2326805.147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443901.917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2326773.333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443809.548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2326717.358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443745.646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2326675.873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443666.444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2326626.613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443572.029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2326563.802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443544.751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2326552.407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443525.463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2326540.83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69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443499.971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2326520.382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443481.624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2326505.783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443462.445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2326494.204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443438.167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2326482.74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443416.97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2326475.218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443394.795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2326468.709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443371.653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2326463.232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443356.578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2326460.563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443335.494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2326458.04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443289.527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2326457.081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79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443163.547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2326458.938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442896.462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2326462.993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442833.544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2326464.42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442810.573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2326466.942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442805.564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2326467.055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442797.953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2326440.199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442786.199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2326407.545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442781.882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2326393.628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442693.369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2326414.651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442647.577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2326381.658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89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442635.593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2326338.876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lastRenderedPageBreak/>
              <w:t>90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442601.325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2326240.661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442582.667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2326207.042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442573.797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2326169.211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442568.583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2326160.316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442536.619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2326119.107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442522.203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2326101.418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442357.709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2325950.087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442325.357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2325891.762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442291.974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2325832.559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99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442095.788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2325558.927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442080.304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2325538.261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442128.99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2325483.099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442034.496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2325372.225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441828.116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2325448.868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441739.931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2325483.908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441727.004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2325488.202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441715.029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2325489.484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441687.81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2325481.078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441611.472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2325376.815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109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441580.55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2325337.473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441578.119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2325318.502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441576.757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2325302.517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441587.424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2325287.261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441616.987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2325266.674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441649.752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2325254.927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441670.791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2325255.451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441667.36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2325236.502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441656.104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2325181.7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441832.523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2324980.596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119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442040.71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2324939.954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442267.162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2324958.847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442294.49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2325016.176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442366.823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2324983.506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442368.923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2324987.46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442383.772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2324980.121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442400.62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2324972.726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442399.529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2324968.75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442550.028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2324900.376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442639.154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2324862.314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129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442601.23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2324735.152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442590.926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2324722.361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442579.446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2324657.671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442592.364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2324609.322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442584.799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2324584.476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442578.391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2324566.595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442596.99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2324548.157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442679.299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2324469.316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442847.146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2324420.466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442866.072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2324416.025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139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442883.01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2324412.64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442888.009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2324412.527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lastRenderedPageBreak/>
              <w:t>141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443059.475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2324385.611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443401.34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2324328.923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443447.979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2324315.852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443737.925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2324265.223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443722.313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2324106.525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443878.42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2324064.943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443917.457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2324020.123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443965.16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2324005.017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149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443989.926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2323993.452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444013.649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2323984.901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444022.58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2323981.698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444034.178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2324007.463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444078.761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2324119.459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444113.96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2324214.652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444157.958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2324256.698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444177.376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2324279.285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444195.847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2324298.892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444202.981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2324304.733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159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444239.59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2324373.865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444289.119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2324438.813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444365.151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2324574.123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444369.688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2324730.081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444371.688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2324730.036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444375.092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2324791.919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444371.093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2324792.009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444372.046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2324834.031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444375.951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2324918.03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444407.953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2324916.304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169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444432.935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2324914.737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444464.936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2324913.011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444466.297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2324928.885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444545.141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2324923.096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444552.094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2324920.938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444551.594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2324942.966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444608.6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2324940.673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444608.918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2324954.69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444685.831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2324951.936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444686.398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2324976.951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179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444776.409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2324977.911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444803.447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2324978.308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444818.477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2324978.967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444821.408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2324975.89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444860.476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2324977.014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444861.385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2324972.982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444903.543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2324978.028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444935.412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2324975.315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444936.706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2324988.29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444927.72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2325033.548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189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444931.832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2325038.456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444937.977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2325044.319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444955.503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2325066.839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lastRenderedPageBreak/>
              <w:t>192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444969.965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2325086.538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444995.819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2325122.983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445092.914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2325259.826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445143.578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2325330.751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445177.679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2325377.923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445204.465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2325411.347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445239.209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2325447.601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199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445280.99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2325479.694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445325.667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2325507.6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445486.667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2325593.048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445585.854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2325645.746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445611.142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2325657.176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445637.452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2325669.604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445666.693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2325678.944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445690.758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2325685.41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445711.887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2325689.933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445792.285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2325704.124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209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445881.637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2325720.124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445923.954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2325732.168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445964.317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2325746.277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446019.804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2325770.047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446069.445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2325795.84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446128.363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2325838.548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446204.77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2325896.875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446286.133</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2325957.99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446357.237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2326003.432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446398.94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2326032.516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219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446417.206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2326043.105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446442.394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2326055.438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446463.569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2326061.97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446479.666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2326065.607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446478.758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2326069.638</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446471.725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2326112.842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446469.975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2326123.895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446467.384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2326141.97</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446455.08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2326173.289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446446.548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2326194.5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229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446364.285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2326402.363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446370.488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2326411.235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446401.965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2326474.592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446408.259</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2326487.464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446419.922</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2326516.119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446443.998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2326567.63</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446452.256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2326578.456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446461.514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2326589.26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446464.786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2326601.19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446465.967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2326609.175</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446481.747</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2326598.804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446611.736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2326596.856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241</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446653.326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2326620.941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242</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446669.56</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2326630.586</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lastRenderedPageBreak/>
              <w:t>243</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446696.754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2326637.862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244</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446770.758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2326639.184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245</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446785.038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2326650.884</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246</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446793.241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2326659.701</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247</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446817.801</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2326683.172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248</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446850.564</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2326715.459</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249</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446867.08</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2326737.112</w:t>
            </w:r>
          </w:p>
        </w:tc>
      </w:tr>
      <w:tr w:rsidR="003E000C" w:rsidRPr="003E000C" w:rsidTr="003E000C">
        <w:trPr>
          <w:jc w:val="center"/>
        </w:trPr>
        <w:tc>
          <w:tcPr>
            <w:tcW w:w="2745"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250</w:t>
            </w:r>
          </w:p>
        </w:tc>
        <w:tc>
          <w:tcPr>
            <w:tcW w:w="3260"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446893.825</w:t>
            </w:r>
          </w:p>
        </w:tc>
        <w:tc>
          <w:tcPr>
            <w:tcW w:w="3119" w:type="dxa"/>
            <w:tcBorders>
              <w:top w:val="single" w:sz="4" w:space="0" w:color="auto"/>
              <w:left w:val="single" w:sz="4" w:space="0" w:color="auto"/>
              <w:bottom w:val="single" w:sz="4" w:space="0" w:color="auto"/>
              <w:right w:val="single" w:sz="4" w:space="0" w:color="auto"/>
            </w:tcBorders>
          </w:tcPr>
          <w:p w:rsidR="003E000C" w:rsidRPr="003E000C" w:rsidRDefault="003E000C" w:rsidP="003E000C">
            <w:pPr>
              <w:jc w:val="center"/>
            </w:pPr>
            <w:r w:rsidRPr="003E000C">
              <w:t>2326773.547</w:t>
            </w:r>
          </w:p>
        </w:tc>
      </w:tr>
    </w:tbl>
    <w:p w:rsidR="00787547" w:rsidRDefault="00787547" w:rsidP="00787547">
      <w:pPr>
        <w:ind w:right="141"/>
        <w:rPr>
          <w:color w:val="000000"/>
          <w:sz w:val="28"/>
        </w:rPr>
      </w:pPr>
    </w:p>
    <w:p w:rsidR="00787547" w:rsidRPr="00E54145" w:rsidRDefault="00787547" w:rsidP="00787547">
      <w:pPr>
        <w:autoSpaceDE w:val="0"/>
        <w:autoSpaceDN w:val="0"/>
        <w:adjustRightInd w:val="0"/>
        <w:ind w:right="141"/>
        <w:jc w:val="center"/>
        <w:rPr>
          <w:rFonts w:eastAsia="Calibri"/>
          <w:b/>
          <w:bCs/>
        </w:rPr>
      </w:pPr>
      <w:r w:rsidRPr="00E54145">
        <w:rPr>
          <w:b/>
          <w:color w:val="000000"/>
        </w:rPr>
        <w:t xml:space="preserve">Правовой режим использования земельных участков в границах территории объекта культурного наследия </w:t>
      </w:r>
      <w:r w:rsidRPr="00E54145">
        <w:rPr>
          <w:rFonts w:eastAsia="Calibri"/>
          <w:b/>
          <w:bCs/>
        </w:rPr>
        <w:t xml:space="preserve"> </w:t>
      </w:r>
      <w:r w:rsidRPr="00E54145">
        <w:rPr>
          <w:b/>
        </w:rPr>
        <w:t xml:space="preserve">регионального значения </w:t>
      </w:r>
    </w:p>
    <w:p w:rsidR="00787547" w:rsidRPr="00E54145" w:rsidRDefault="00787547" w:rsidP="00787547">
      <w:pPr>
        <w:ind w:left="-57" w:firstLine="567"/>
        <w:jc w:val="center"/>
        <w:rPr>
          <w:b/>
        </w:rPr>
      </w:pPr>
      <w:r w:rsidRPr="00E54145">
        <w:rPr>
          <w:b/>
        </w:rPr>
        <w:t xml:space="preserve">достопримечательное место «Поселение Старая Ладога», </w:t>
      </w:r>
    </w:p>
    <w:p w:rsidR="00787547" w:rsidRPr="00E54145" w:rsidRDefault="00787547" w:rsidP="00787547">
      <w:pPr>
        <w:ind w:left="-57" w:firstLine="567"/>
        <w:jc w:val="center"/>
      </w:pPr>
      <w:r w:rsidRPr="00E54145">
        <w:t xml:space="preserve">Ленинградская область, Волховский район, </w:t>
      </w:r>
      <w:proofErr w:type="gramStart"/>
      <w:r w:rsidRPr="00E54145">
        <w:t>с</w:t>
      </w:r>
      <w:proofErr w:type="gramEnd"/>
      <w:r w:rsidRPr="00E54145">
        <w:t xml:space="preserve">. Старая Ладога </w:t>
      </w:r>
    </w:p>
    <w:p w:rsidR="00787547" w:rsidRPr="00E54145" w:rsidRDefault="00787547" w:rsidP="00787547">
      <w:pPr>
        <w:ind w:left="-57" w:firstLine="567"/>
        <w:jc w:val="center"/>
      </w:pPr>
      <w:proofErr w:type="gramStart"/>
      <w:r w:rsidRPr="00E54145">
        <w:t xml:space="preserve">(Ленинградская область, Волховский муниципальный район, </w:t>
      </w:r>
      <w:proofErr w:type="gramEnd"/>
    </w:p>
    <w:p w:rsidR="00787547" w:rsidRPr="00E54145" w:rsidRDefault="00787547" w:rsidP="00787547">
      <w:pPr>
        <w:ind w:left="-57" w:firstLine="567"/>
        <w:jc w:val="center"/>
      </w:pPr>
      <w:proofErr w:type="spellStart"/>
      <w:r w:rsidRPr="00E54145">
        <w:t>Староладожское</w:t>
      </w:r>
      <w:proofErr w:type="spellEnd"/>
      <w:r w:rsidRPr="00E54145">
        <w:t xml:space="preserve"> сельское поселение, </w:t>
      </w:r>
      <w:proofErr w:type="gramStart"/>
      <w:r w:rsidRPr="00E54145">
        <w:t>с</w:t>
      </w:r>
      <w:proofErr w:type="gramEnd"/>
      <w:r w:rsidRPr="00E54145">
        <w:t>. Старая Ладога)</w:t>
      </w:r>
    </w:p>
    <w:p w:rsidR="00787547" w:rsidRDefault="00787547" w:rsidP="00787547">
      <w:pPr>
        <w:ind w:left="-510" w:right="141"/>
        <w:jc w:val="both"/>
      </w:pPr>
    </w:p>
    <w:p w:rsidR="00787547" w:rsidRPr="00FA69AE" w:rsidRDefault="00787547" w:rsidP="00787547">
      <w:pPr>
        <w:ind w:firstLine="709"/>
        <w:jc w:val="both"/>
      </w:pPr>
      <w:r w:rsidRPr="00FA69AE">
        <w:t xml:space="preserve">   Осуществление деятельности и градостроительные регламенты на территории достопримечательного места </w:t>
      </w:r>
      <w:r w:rsidRPr="00FA69AE">
        <w:rPr>
          <w:rStyle w:val="27"/>
        </w:rPr>
        <w:t xml:space="preserve">«Поселение Старая Ладога» </w:t>
      </w:r>
      <w:r w:rsidRPr="00FA69AE">
        <w:t xml:space="preserve">устанавливаются с учетом следующих </w:t>
      </w:r>
      <w:r w:rsidRPr="00FA69AE">
        <w:rPr>
          <w:b/>
          <w:i/>
        </w:rPr>
        <w:t>общих требований</w:t>
      </w:r>
      <w:r w:rsidRPr="00FA69AE">
        <w:t>:</w:t>
      </w:r>
    </w:p>
    <w:p w:rsidR="00787547" w:rsidRPr="00FA69AE" w:rsidRDefault="00787547" w:rsidP="00675279">
      <w:pPr>
        <w:pStyle w:val="210"/>
        <w:numPr>
          <w:ilvl w:val="0"/>
          <w:numId w:val="9"/>
        </w:numPr>
        <w:spacing w:after="0" w:line="240" w:lineRule="auto"/>
        <w:jc w:val="both"/>
      </w:pPr>
      <w:r w:rsidRPr="00FA69AE">
        <w:t>сохранение в процессе любой деятельности на этих территориях уникальной исторической среды природного и городского ландшафта, как единственного подлинного носителя результатов деятельности ушедших цивилизаций, создающего естественный материальный «контекст» для объектов культурного наследия;</w:t>
      </w:r>
    </w:p>
    <w:p w:rsidR="00787547" w:rsidRPr="00FA69AE" w:rsidRDefault="00787547" w:rsidP="00675279">
      <w:pPr>
        <w:pStyle w:val="210"/>
        <w:numPr>
          <w:ilvl w:val="0"/>
          <w:numId w:val="9"/>
        </w:numPr>
        <w:spacing w:after="0" w:line="240" w:lineRule="auto"/>
        <w:jc w:val="both"/>
      </w:pPr>
      <w:r w:rsidRPr="00FA69AE">
        <w:t>обеспечение физической сохранности элементов достопримечательного места, отражающих его предмет охраны, установленный данным проектом;</w:t>
      </w:r>
    </w:p>
    <w:p w:rsidR="00787547" w:rsidRPr="00FA69AE" w:rsidRDefault="00787547" w:rsidP="00675279">
      <w:pPr>
        <w:pStyle w:val="210"/>
        <w:numPr>
          <w:ilvl w:val="0"/>
          <w:numId w:val="9"/>
        </w:numPr>
        <w:spacing w:after="0" w:line="240" w:lineRule="auto"/>
        <w:jc w:val="both"/>
      </w:pPr>
      <w:r w:rsidRPr="00FA69AE">
        <w:t>обеспечение и сохранение максимально возможных благоприятных условий зрительного восприятия территории достопримечательного места и исторической среды;</w:t>
      </w:r>
    </w:p>
    <w:p w:rsidR="00787547" w:rsidRPr="00FA69AE" w:rsidRDefault="00787547" w:rsidP="00675279">
      <w:pPr>
        <w:pStyle w:val="210"/>
        <w:numPr>
          <w:ilvl w:val="0"/>
          <w:numId w:val="9"/>
        </w:numPr>
        <w:spacing w:after="0" w:line="240" w:lineRule="auto"/>
        <w:jc w:val="both"/>
      </w:pPr>
      <w:r w:rsidRPr="00FA69AE">
        <w:t>восстановление утраченных элементов исторической планировки и застройки, консервация, реставрация, восстановление, использование существующих исторических зданий и сооружений;</w:t>
      </w:r>
    </w:p>
    <w:p w:rsidR="00787547" w:rsidRPr="00FA69AE" w:rsidRDefault="00787547" w:rsidP="00675279">
      <w:pPr>
        <w:pStyle w:val="210"/>
        <w:numPr>
          <w:ilvl w:val="0"/>
          <w:numId w:val="9"/>
        </w:numPr>
        <w:spacing w:after="0" w:line="240" w:lineRule="auto"/>
        <w:jc w:val="both"/>
      </w:pPr>
      <w:r w:rsidRPr="00FA69AE">
        <w:t>благоустройство территорий;</w:t>
      </w:r>
    </w:p>
    <w:p w:rsidR="00787547" w:rsidRPr="00FA69AE" w:rsidRDefault="00787547" w:rsidP="00675279">
      <w:pPr>
        <w:pStyle w:val="210"/>
        <w:numPr>
          <w:ilvl w:val="0"/>
          <w:numId w:val="9"/>
        </w:numPr>
        <w:spacing w:after="0" w:line="240" w:lineRule="auto"/>
        <w:jc w:val="both"/>
      </w:pPr>
      <w:r w:rsidRPr="00FA69AE">
        <w:t>замещение при сносе или нейтрализация диссонирующих объектов – зданий и сооружений, а также ликвидируемых построек, отнесенных к ветхому и аварийному фонду, зданиями и сооружениями, сохраняющими или воссоздающими характерную особенность исторической среды методом компенсационного строительства;</w:t>
      </w:r>
    </w:p>
    <w:p w:rsidR="00787547" w:rsidRPr="00FA69AE" w:rsidRDefault="00787547" w:rsidP="00675279">
      <w:pPr>
        <w:pStyle w:val="210"/>
        <w:numPr>
          <w:ilvl w:val="0"/>
          <w:numId w:val="9"/>
        </w:numPr>
        <w:spacing w:after="0" w:line="240" w:lineRule="auto"/>
        <w:jc w:val="both"/>
      </w:pPr>
      <w:r w:rsidRPr="00FA69AE">
        <w:t>ограниченное строительство зданий на свободных участках, регламентируемых по функциональному назначению и высоте в соответствии с характерными стилистическими особенностями застройки кварталов или фрагментов ценной застройки;</w:t>
      </w:r>
    </w:p>
    <w:p w:rsidR="00787547" w:rsidRPr="00FA69AE" w:rsidRDefault="00787547" w:rsidP="00675279">
      <w:pPr>
        <w:pStyle w:val="210"/>
        <w:numPr>
          <w:ilvl w:val="0"/>
          <w:numId w:val="9"/>
        </w:numPr>
        <w:spacing w:after="0" w:line="240" w:lineRule="auto"/>
        <w:jc w:val="both"/>
      </w:pPr>
      <w:r w:rsidRPr="00FA69AE">
        <w:t>сохранение исторической планировочной структуры и природно-антропогенного ландшафта и восстановление гидрологической сети;</w:t>
      </w:r>
    </w:p>
    <w:p w:rsidR="00787547" w:rsidRPr="00FA69AE" w:rsidRDefault="00787547" w:rsidP="00675279">
      <w:pPr>
        <w:pStyle w:val="210"/>
        <w:numPr>
          <w:ilvl w:val="0"/>
          <w:numId w:val="9"/>
        </w:numPr>
        <w:spacing w:after="0" w:line="240" w:lineRule="auto"/>
        <w:jc w:val="both"/>
      </w:pPr>
      <w:bookmarkStart w:id="1" w:name="dst100285"/>
      <w:bookmarkStart w:id="2" w:name="dst100286"/>
      <w:bookmarkEnd w:id="1"/>
      <w:bookmarkEnd w:id="2"/>
      <w:r w:rsidRPr="00FA69AE">
        <w:t>ограничение хозяйственной деятельности, необходимое для обеспечения сохранности объекта культурного наследия, в том числе ограничение на размещение рекламы, вывесок, построек и объектов (автостоянок, временных построек, киосков, навесов и т.п.), ограничение движения транспорта и пешеходов;</w:t>
      </w:r>
    </w:p>
    <w:p w:rsidR="00787547" w:rsidRPr="00FA69AE" w:rsidRDefault="00787547" w:rsidP="00675279">
      <w:pPr>
        <w:pStyle w:val="210"/>
        <w:numPr>
          <w:ilvl w:val="0"/>
          <w:numId w:val="9"/>
        </w:numPr>
        <w:spacing w:after="0" w:line="240" w:lineRule="auto"/>
        <w:jc w:val="both"/>
      </w:pPr>
      <w:bookmarkStart w:id="3" w:name="dst100287"/>
      <w:bookmarkStart w:id="4" w:name="dst100288"/>
      <w:bookmarkEnd w:id="3"/>
      <w:bookmarkEnd w:id="4"/>
      <w:r w:rsidRPr="00FA69AE">
        <w:t>благоустройство территории, направленное на сохранение, использование и популяризацию достопримечательного места и его историко-градостроительной и природной среды;</w:t>
      </w:r>
    </w:p>
    <w:p w:rsidR="00787547" w:rsidRPr="00FA69AE" w:rsidRDefault="00787547" w:rsidP="00675279">
      <w:pPr>
        <w:pStyle w:val="210"/>
        <w:numPr>
          <w:ilvl w:val="0"/>
          <w:numId w:val="9"/>
        </w:numPr>
        <w:spacing w:after="0" w:line="240" w:lineRule="auto"/>
        <w:jc w:val="both"/>
      </w:pPr>
      <w:bookmarkStart w:id="5" w:name="dst100289"/>
      <w:bookmarkStart w:id="6" w:name="dst100290"/>
      <w:bookmarkStart w:id="7" w:name="dst100291"/>
      <w:bookmarkStart w:id="8" w:name="dst100292"/>
      <w:bookmarkStart w:id="9" w:name="dst100293"/>
      <w:bookmarkEnd w:id="5"/>
      <w:bookmarkEnd w:id="6"/>
      <w:bookmarkEnd w:id="7"/>
      <w:bookmarkEnd w:id="8"/>
      <w:bookmarkEnd w:id="9"/>
      <w:r w:rsidRPr="00FA69AE">
        <w:t>обеспечение визуального восприятия объекта культурного наследия в его исторической и природной среде;</w:t>
      </w:r>
    </w:p>
    <w:p w:rsidR="00787547" w:rsidRPr="00FA69AE" w:rsidRDefault="00787547" w:rsidP="00675279">
      <w:pPr>
        <w:pStyle w:val="210"/>
        <w:numPr>
          <w:ilvl w:val="0"/>
          <w:numId w:val="9"/>
        </w:numPr>
        <w:spacing w:after="0" w:line="240" w:lineRule="auto"/>
        <w:jc w:val="both"/>
      </w:pPr>
      <w:bookmarkStart w:id="10" w:name="dst100294"/>
      <w:bookmarkEnd w:id="10"/>
      <w:r w:rsidRPr="00FA69AE">
        <w:t>запрещение или ограничение любой хозяйственной деятельности, в целях сохранения композиционной связи с объектом культурного наследия природного ландшафта, включая долины рек, участки леса и открытые пространства;</w:t>
      </w:r>
    </w:p>
    <w:p w:rsidR="00787547" w:rsidRPr="00FA69AE" w:rsidRDefault="00787547" w:rsidP="00675279">
      <w:pPr>
        <w:pStyle w:val="210"/>
        <w:numPr>
          <w:ilvl w:val="0"/>
          <w:numId w:val="9"/>
        </w:numPr>
        <w:spacing w:after="0" w:line="240" w:lineRule="auto"/>
        <w:jc w:val="both"/>
      </w:pPr>
      <w:bookmarkStart w:id="11" w:name="dst100295"/>
      <w:bookmarkEnd w:id="11"/>
      <w:r w:rsidRPr="00FA69AE">
        <w:lastRenderedPageBreak/>
        <w:t>обеспечение пожарной безопасности охраняемого природного ландшафта и его защиты от динамических воздействий;</w:t>
      </w:r>
    </w:p>
    <w:p w:rsidR="00787547" w:rsidRPr="00FA69AE" w:rsidRDefault="00787547" w:rsidP="00675279">
      <w:pPr>
        <w:pStyle w:val="210"/>
        <w:numPr>
          <w:ilvl w:val="0"/>
          <w:numId w:val="9"/>
        </w:numPr>
        <w:spacing w:after="0" w:line="240" w:lineRule="auto"/>
        <w:jc w:val="both"/>
      </w:pPr>
      <w:bookmarkStart w:id="12" w:name="dst100296"/>
      <w:bookmarkEnd w:id="12"/>
      <w:r w:rsidRPr="00FA69AE">
        <w:t>сохранение гидрологических и экологических условий, необходимых для обеспечения сохранности и восстановления (регенерации) охраняемого историко-культурного природного ландшафта.</w:t>
      </w:r>
    </w:p>
    <w:p w:rsidR="00787547" w:rsidRPr="00FA69AE" w:rsidRDefault="00787547" w:rsidP="00787547">
      <w:pPr>
        <w:spacing w:before="120"/>
        <w:ind w:firstLine="709"/>
        <w:jc w:val="both"/>
      </w:pPr>
      <w:r w:rsidRPr="00FA69AE">
        <w:t>На территориях объектов культурного наследия (памятников и ансамблей), расположенных в границах достопримечательного места действует правовой режим использования земель в соответствии с</w:t>
      </w:r>
      <w:r w:rsidR="000C23A2">
        <w:t>о ст. 3.1</w:t>
      </w:r>
      <w:r w:rsidRPr="00FA69AE">
        <w:t xml:space="preserve"> Федеральн</w:t>
      </w:r>
      <w:r w:rsidR="000C23A2">
        <w:t>ого</w:t>
      </w:r>
      <w:r w:rsidRPr="00FA69AE">
        <w:t xml:space="preserve"> </w:t>
      </w:r>
      <w:hyperlink r:id="rId19" w:anchor="dst100018" w:history="1">
        <w:r w:rsidRPr="00FA69AE">
          <w:t>закон</w:t>
        </w:r>
        <w:r w:rsidR="000C23A2">
          <w:t>а</w:t>
        </w:r>
      </w:hyperlink>
      <w:r w:rsidRPr="00FA69AE">
        <w:t xml:space="preserve"> от 2</w:t>
      </w:r>
      <w:r w:rsidR="000C23A2">
        <w:t>5</w:t>
      </w:r>
      <w:r w:rsidRPr="00FA69AE">
        <w:t>.</w:t>
      </w:r>
      <w:r w:rsidR="000C23A2">
        <w:t>06</w:t>
      </w:r>
      <w:r w:rsidRPr="00FA69AE">
        <w:t>.20</w:t>
      </w:r>
      <w:r w:rsidR="000C23A2">
        <w:t>02</w:t>
      </w:r>
      <w:r w:rsidRPr="00FA69AE">
        <w:t xml:space="preserve"> </w:t>
      </w:r>
      <w:r w:rsidRPr="00FA69AE">
        <w:br/>
        <w:t xml:space="preserve">№ </w:t>
      </w:r>
      <w:r w:rsidR="000C23A2">
        <w:t>73-ФЗ «Об объектах культурного наследия (памятниках истории и культуры) народов Российской Федерации».</w:t>
      </w:r>
    </w:p>
    <w:p w:rsidR="00787547" w:rsidRPr="00FA69AE" w:rsidRDefault="00CF1605" w:rsidP="00787547">
      <w:pPr>
        <w:ind w:firstLine="709"/>
        <w:jc w:val="both"/>
      </w:pPr>
      <w:r>
        <w:rPr>
          <w:noProof/>
        </w:rPr>
        <w:lastRenderedPageBreak/>
        <w:drawing>
          <wp:inline distT="0" distB="0" distL="0" distR="0">
            <wp:extent cx="6807197" cy="9549517"/>
            <wp:effectExtent l="0" t="0" r="0" b="0"/>
            <wp:docPr id="14" name="Рисунок 14" descr="C:\Users\mya_sherbakova\AppData\Local\Microsoft\Windows\INetCache\Content.Word\Общая схема зон_с зоно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a_sherbakova\AppData\Local\Microsoft\Windows\INetCache\Content.Word\Общая схема зон_с зоной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08537" cy="9551397"/>
                    </a:xfrm>
                    <a:prstGeom prst="rect">
                      <a:avLst/>
                    </a:prstGeom>
                    <a:noFill/>
                    <a:ln>
                      <a:noFill/>
                    </a:ln>
                  </pic:spPr>
                </pic:pic>
              </a:graphicData>
            </a:graphic>
          </wp:inline>
        </w:drawing>
      </w:r>
    </w:p>
    <w:p w:rsidR="00CF1605" w:rsidRDefault="00CF1605" w:rsidP="00787547">
      <w:pPr>
        <w:jc w:val="center"/>
        <w:rPr>
          <w:b/>
        </w:rPr>
      </w:pPr>
      <w:bookmarkStart w:id="13" w:name="dst100297"/>
      <w:bookmarkEnd w:id="13"/>
    </w:p>
    <w:p w:rsidR="00E54145" w:rsidRDefault="00E54145" w:rsidP="00E54145">
      <w:pPr>
        <w:jc w:val="center"/>
        <w:rPr>
          <w:noProof/>
        </w:rPr>
      </w:pPr>
    </w:p>
    <w:p w:rsidR="00CF1605" w:rsidRDefault="00CF1605" w:rsidP="00E54145">
      <w:pPr>
        <w:jc w:val="center"/>
        <w:rPr>
          <w:b/>
        </w:rPr>
      </w:pPr>
      <w:r>
        <w:rPr>
          <w:noProof/>
        </w:rPr>
        <w:drawing>
          <wp:inline distT="0" distB="0" distL="0" distR="0" wp14:anchorId="3663B87A" wp14:editId="2AA8EEC6">
            <wp:extent cx="7426519" cy="5086708"/>
            <wp:effectExtent l="0" t="0" r="3175" b="0"/>
            <wp:docPr id="12" name="Рисунок 12" descr="C:\Users\mya_sherbakova\AppData\Local\Microsoft\Windows\INetCache\Content.Word\уСЛОВ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a_sherbakova\AppData\Local\Microsoft\Windows\INetCache\Content.Word\уСЛОВНЫ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35660" cy="5092969"/>
                    </a:xfrm>
                    <a:prstGeom prst="rect">
                      <a:avLst/>
                    </a:prstGeom>
                    <a:noFill/>
                    <a:ln>
                      <a:noFill/>
                    </a:ln>
                  </pic:spPr>
                </pic:pic>
              </a:graphicData>
            </a:graphic>
          </wp:inline>
        </w:drawing>
      </w:r>
    </w:p>
    <w:p w:rsidR="00787547" w:rsidRPr="00FA69AE" w:rsidRDefault="00787547" w:rsidP="00787547">
      <w:pPr>
        <w:jc w:val="center"/>
        <w:rPr>
          <w:b/>
        </w:rPr>
      </w:pPr>
      <w:r w:rsidRPr="00FA69AE">
        <w:rPr>
          <w:b/>
        </w:rPr>
        <w:t xml:space="preserve">2.2. Требования к режимам использования земель и градостроительным регламентам для отдельных участков незастроенной территории </w:t>
      </w:r>
      <w:r w:rsidRPr="00FA69AE">
        <w:rPr>
          <w:b/>
        </w:rPr>
        <w:br/>
        <w:t>достопримечательного места.</w:t>
      </w:r>
    </w:p>
    <w:p w:rsidR="00C61915" w:rsidRDefault="00C61915" w:rsidP="00787547">
      <w:pPr>
        <w:ind w:firstLine="709"/>
        <w:jc w:val="both"/>
        <w:rPr>
          <w:b/>
        </w:rPr>
      </w:pPr>
    </w:p>
    <w:p w:rsidR="00C61915" w:rsidRPr="00FA69AE" w:rsidRDefault="00C61915" w:rsidP="00C61915">
      <w:pPr>
        <w:ind w:firstLine="709"/>
        <w:jc w:val="both"/>
        <w:rPr>
          <w:b/>
        </w:rPr>
      </w:pPr>
      <w:r w:rsidRPr="00FA69AE">
        <w:rPr>
          <w:b/>
        </w:rPr>
        <w:t xml:space="preserve">2.2.1. Общие требования к осуществлению деятельности в зоне с режимом использования земель ОЛ </w:t>
      </w:r>
      <w:r w:rsidRPr="00FA69AE">
        <w:t xml:space="preserve">– </w:t>
      </w:r>
      <w:r w:rsidRPr="00FA69AE">
        <w:rPr>
          <w:lang w:eastAsia="ar-SA"/>
        </w:rPr>
        <w:t>зона незастроенной территории историко-культурного природного ландшафта.</w:t>
      </w:r>
    </w:p>
    <w:p w:rsidR="00C61915" w:rsidRPr="00FA69AE" w:rsidRDefault="00C61915" w:rsidP="00C61915">
      <w:pPr>
        <w:ind w:firstLine="709"/>
        <w:jc w:val="both"/>
        <w:rPr>
          <w:b/>
        </w:rPr>
      </w:pPr>
      <w:r w:rsidRPr="00FA69AE">
        <w:rPr>
          <w:b/>
        </w:rPr>
        <w:t>Допускается:</w:t>
      </w:r>
    </w:p>
    <w:p w:rsidR="00C61915" w:rsidRPr="00FA69AE" w:rsidRDefault="00C61915" w:rsidP="00675279">
      <w:pPr>
        <w:pStyle w:val="aff"/>
        <w:numPr>
          <w:ilvl w:val="0"/>
          <w:numId w:val="10"/>
        </w:numPr>
        <w:spacing w:before="0"/>
        <w:rPr>
          <w:szCs w:val="24"/>
        </w:rPr>
      </w:pPr>
      <w:r w:rsidRPr="00FA69AE">
        <w:rPr>
          <w:szCs w:val="24"/>
          <w:lang w:val="ru-RU"/>
        </w:rPr>
        <w:t>осуществление деятельности, в рамках</w:t>
      </w:r>
      <w:r w:rsidRPr="00FA69AE">
        <w:rPr>
          <w:szCs w:val="24"/>
        </w:rPr>
        <w:t xml:space="preserve"> разрешенного вида </w:t>
      </w:r>
      <w:r w:rsidRPr="00FA69AE">
        <w:rPr>
          <w:szCs w:val="24"/>
          <w:lang w:val="ru-RU"/>
        </w:rPr>
        <w:t>использования земель</w:t>
      </w:r>
      <w:r w:rsidRPr="00FA69AE">
        <w:rPr>
          <w:szCs w:val="24"/>
        </w:rPr>
        <w:t xml:space="preserve"> </w:t>
      </w:r>
      <w:r w:rsidRPr="00FA69AE">
        <w:rPr>
          <w:szCs w:val="24"/>
          <w:lang w:val="ru-RU"/>
        </w:rPr>
        <w:t>на территории</w:t>
      </w:r>
      <w:r w:rsidRPr="00FA69AE">
        <w:rPr>
          <w:szCs w:val="24"/>
        </w:rPr>
        <w:t xml:space="preserve"> </w:t>
      </w:r>
      <w:r w:rsidRPr="00FA69AE">
        <w:rPr>
          <w:szCs w:val="24"/>
          <w:lang w:val="ru-RU"/>
        </w:rPr>
        <w:t xml:space="preserve">исторического </w:t>
      </w:r>
      <w:r w:rsidRPr="00FA69AE">
        <w:rPr>
          <w:szCs w:val="24"/>
        </w:rPr>
        <w:t>природного ландшафта</w:t>
      </w:r>
      <w:r w:rsidRPr="00FA69AE">
        <w:rPr>
          <w:szCs w:val="24"/>
          <w:lang w:val="ru-RU"/>
        </w:rPr>
        <w:t>,</w:t>
      </w:r>
      <w:r w:rsidRPr="00FA69AE">
        <w:rPr>
          <w:szCs w:val="24"/>
        </w:rPr>
        <w:t xml:space="preserve"> как незастроенных территорий; </w:t>
      </w:r>
    </w:p>
    <w:p w:rsidR="00C61915" w:rsidRPr="00FA69AE" w:rsidRDefault="00C61915" w:rsidP="00675279">
      <w:pPr>
        <w:numPr>
          <w:ilvl w:val="0"/>
          <w:numId w:val="10"/>
        </w:numPr>
        <w:jc w:val="both"/>
        <w:rPr>
          <w:lang w:eastAsia="ar-SA"/>
        </w:rPr>
      </w:pPr>
      <w:r w:rsidRPr="00FA69AE">
        <w:rPr>
          <w:lang w:eastAsia="ar-SA"/>
        </w:rPr>
        <w:t>использование территории для организации туристических маршрутов и в рекреационных целях;</w:t>
      </w:r>
    </w:p>
    <w:p w:rsidR="00C61915" w:rsidRPr="00FA69AE" w:rsidRDefault="00C61915" w:rsidP="00675279">
      <w:pPr>
        <w:pStyle w:val="aff"/>
        <w:numPr>
          <w:ilvl w:val="0"/>
          <w:numId w:val="10"/>
        </w:numPr>
        <w:spacing w:before="0"/>
        <w:rPr>
          <w:szCs w:val="24"/>
        </w:rPr>
      </w:pPr>
      <w:r w:rsidRPr="00FA69AE">
        <w:rPr>
          <w:szCs w:val="24"/>
        </w:rPr>
        <w:t xml:space="preserve">проведение мероприятий, направленных на сохранение и воссоздание элементов </w:t>
      </w:r>
      <w:r w:rsidRPr="00FA69AE">
        <w:rPr>
          <w:szCs w:val="24"/>
          <w:lang w:val="ru-RU"/>
        </w:rPr>
        <w:t xml:space="preserve">историко-культурного </w:t>
      </w:r>
      <w:r w:rsidRPr="00FA69AE">
        <w:rPr>
          <w:szCs w:val="24"/>
        </w:rPr>
        <w:t>природного ландшафта</w:t>
      </w:r>
      <w:r w:rsidRPr="00FA69AE">
        <w:rPr>
          <w:szCs w:val="24"/>
          <w:lang w:val="ru-RU"/>
        </w:rPr>
        <w:t xml:space="preserve"> (предмета охраны)</w:t>
      </w:r>
      <w:r w:rsidRPr="00FA69AE">
        <w:rPr>
          <w:szCs w:val="24"/>
        </w:rPr>
        <w:t xml:space="preserve">, особенностей </w:t>
      </w:r>
      <w:r w:rsidRPr="00FA69AE">
        <w:rPr>
          <w:szCs w:val="24"/>
          <w:lang w:val="ru-RU"/>
        </w:rPr>
        <w:t xml:space="preserve">его </w:t>
      </w:r>
      <w:r w:rsidRPr="00FA69AE">
        <w:rPr>
          <w:szCs w:val="24"/>
        </w:rPr>
        <w:t>рельефа, гидрографии, выявление исторических трасс дорог, расчистк</w:t>
      </w:r>
      <w:r w:rsidRPr="00FA69AE">
        <w:rPr>
          <w:szCs w:val="24"/>
          <w:lang w:val="ru-RU"/>
        </w:rPr>
        <w:t>а</w:t>
      </w:r>
      <w:r w:rsidRPr="00FA69AE">
        <w:rPr>
          <w:szCs w:val="24"/>
        </w:rPr>
        <w:t xml:space="preserve"> русел рек и ручьев, защит</w:t>
      </w:r>
      <w:r w:rsidRPr="00FA69AE">
        <w:rPr>
          <w:szCs w:val="24"/>
          <w:lang w:val="ru-RU"/>
        </w:rPr>
        <w:t>а</w:t>
      </w:r>
      <w:r w:rsidRPr="00FA69AE">
        <w:rPr>
          <w:szCs w:val="24"/>
        </w:rPr>
        <w:t xml:space="preserve"> луговых и береговых территорий от оползней</w:t>
      </w:r>
      <w:r w:rsidRPr="00FA69AE">
        <w:rPr>
          <w:szCs w:val="24"/>
          <w:lang w:val="ru-RU"/>
        </w:rPr>
        <w:t xml:space="preserve"> </w:t>
      </w:r>
      <w:r w:rsidRPr="00FA69AE">
        <w:rPr>
          <w:szCs w:val="24"/>
        </w:rPr>
        <w:t>с применением естественных материалов и форм;</w:t>
      </w:r>
    </w:p>
    <w:p w:rsidR="00C61915" w:rsidRPr="00FA69AE" w:rsidRDefault="00C61915" w:rsidP="00675279">
      <w:pPr>
        <w:pStyle w:val="aff"/>
        <w:numPr>
          <w:ilvl w:val="0"/>
          <w:numId w:val="10"/>
        </w:numPr>
        <w:spacing w:before="0"/>
        <w:rPr>
          <w:szCs w:val="24"/>
        </w:rPr>
      </w:pPr>
      <w:r w:rsidRPr="00FA69AE">
        <w:rPr>
          <w:szCs w:val="24"/>
        </w:rPr>
        <w:t xml:space="preserve">сохранение и восстановление параметров </w:t>
      </w:r>
      <w:r w:rsidRPr="00FA69AE">
        <w:rPr>
          <w:szCs w:val="24"/>
          <w:lang w:val="ru-RU"/>
        </w:rPr>
        <w:t xml:space="preserve">природного </w:t>
      </w:r>
      <w:r w:rsidRPr="00FA69AE">
        <w:rPr>
          <w:szCs w:val="24"/>
        </w:rPr>
        <w:t>ландшафт</w:t>
      </w:r>
      <w:r w:rsidRPr="00FA69AE">
        <w:rPr>
          <w:szCs w:val="24"/>
          <w:lang w:val="ru-RU"/>
        </w:rPr>
        <w:t>а,</w:t>
      </w:r>
      <w:r w:rsidRPr="00FA69AE">
        <w:rPr>
          <w:szCs w:val="24"/>
        </w:rPr>
        <w:t xml:space="preserve"> характерного соотношения открытых и закрытых пространств, луговых участков и насаждений традиционных пород, формирующих виды и панорамы контуров леса, рощ</w:t>
      </w:r>
      <w:r w:rsidRPr="00FA69AE">
        <w:rPr>
          <w:szCs w:val="24"/>
          <w:lang w:val="ru-RU"/>
        </w:rPr>
        <w:t xml:space="preserve"> и </w:t>
      </w:r>
      <w:r w:rsidRPr="00FA69AE">
        <w:rPr>
          <w:szCs w:val="24"/>
        </w:rPr>
        <w:t>перелесков;</w:t>
      </w:r>
    </w:p>
    <w:p w:rsidR="00C61915" w:rsidRPr="00FA69AE" w:rsidRDefault="00C61915" w:rsidP="00675279">
      <w:pPr>
        <w:pStyle w:val="aff"/>
        <w:numPr>
          <w:ilvl w:val="0"/>
          <w:numId w:val="10"/>
        </w:numPr>
        <w:rPr>
          <w:color w:val="FF0000"/>
          <w:szCs w:val="24"/>
        </w:rPr>
      </w:pPr>
      <w:r w:rsidRPr="00FA69AE">
        <w:rPr>
          <w:szCs w:val="24"/>
          <w:lang w:val="ru-RU"/>
        </w:rPr>
        <w:t>мероприятия</w:t>
      </w:r>
      <w:r w:rsidRPr="00FA69AE">
        <w:rPr>
          <w:szCs w:val="24"/>
        </w:rPr>
        <w:t xml:space="preserve"> по сохранению и восстановлению (регенерации) природной среды, устройство пешеходных дорожек, </w:t>
      </w:r>
      <w:r w:rsidRPr="00FA69AE">
        <w:rPr>
          <w:szCs w:val="24"/>
          <w:lang w:val="ru-RU"/>
        </w:rPr>
        <w:t xml:space="preserve">смотровых </w:t>
      </w:r>
      <w:r w:rsidRPr="00FA69AE">
        <w:rPr>
          <w:szCs w:val="24"/>
        </w:rPr>
        <w:t>площадок и мостиков через ручьи и реки, установк</w:t>
      </w:r>
      <w:r w:rsidRPr="00FA69AE">
        <w:rPr>
          <w:szCs w:val="24"/>
          <w:lang w:val="ru-RU"/>
        </w:rPr>
        <w:t>а</w:t>
      </w:r>
      <w:r w:rsidRPr="00FA69AE">
        <w:rPr>
          <w:szCs w:val="24"/>
        </w:rPr>
        <w:t xml:space="preserve"> </w:t>
      </w:r>
      <w:r w:rsidRPr="00FA69AE">
        <w:rPr>
          <w:szCs w:val="24"/>
        </w:rPr>
        <w:lastRenderedPageBreak/>
        <w:t xml:space="preserve">малых </w:t>
      </w:r>
      <w:r w:rsidRPr="00FA69AE">
        <w:rPr>
          <w:szCs w:val="24"/>
          <w:lang w:val="ru-RU"/>
        </w:rPr>
        <w:t xml:space="preserve">архитектурных </w:t>
      </w:r>
      <w:r w:rsidRPr="00FA69AE">
        <w:rPr>
          <w:szCs w:val="24"/>
        </w:rPr>
        <w:t>форм</w:t>
      </w:r>
      <w:r w:rsidRPr="00FA69AE">
        <w:rPr>
          <w:szCs w:val="24"/>
          <w:lang w:val="ru-RU"/>
        </w:rPr>
        <w:t xml:space="preserve">, </w:t>
      </w:r>
      <w:r w:rsidRPr="00FA69AE">
        <w:rPr>
          <w:szCs w:val="24"/>
        </w:rPr>
        <w:t xml:space="preserve">устройство </w:t>
      </w:r>
      <w:r w:rsidRPr="00FA69AE">
        <w:rPr>
          <w:szCs w:val="24"/>
          <w:lang w:val="ru-RU"/>
        </w:rPr>
        <w:t xml:space="preserve">сети </w:t>
      </w:r>
      <w:r w:rsidRPr="00FA69AE">
        <w:rPr>
          <w:szCs w:val="24"/>
        </w:rPr>
        <w:t>велосипедных дорожек</w:t>
      </w:r>
      <w:r w:rsidRPr="00FA69AE">
        <w:rPr>
          <w:szCs w:val="24"/>
          <w:lang w:val="ru-RU"/>
        </w:rPr>
        <w:t>,</w:t>
      </w:r>
      <w:r w:rsidRPr="00FA69AE">
        <w:rPr>
          <w:szCs w:val="24"/>
        </w:rPr>
        <w:t xml:space="preserve"> реконструкци</w:t>
      </w:r>
      <w:r w:rsidRPr="00FA69AE">
        <w:rPr>
          <w:szCs w:val="24"/>
          <w:lang w:val="ru-RU"/>
        </w:rPr>
        <w:t>я инженерных сетей, на основании соответствующих проектов;</w:t>
      </w:r>
    </w:p>
    <w:p w:rsidR="00C61915" w:rsidRPr="00FA69AE" w:rsidRDefault="00C61915" w:rsidP="00675279">
      <w:pPr>
        <w:pStyle w:val="aff"/>
        <w:numPr>
          <w:ilvl w:val="0"/>
          <w:numId w:val="10"/>
        </w:numPr>
        <w:spacing w:before="0"/>
        <w:rPr>
          <w:szCs w:val="24"/>
          <w:lang w:val="ru-RU"/>
        </w:rPr>
      </w:pPr>
      <w:r w:rsidRPr="00FA69AE">
        <w:rPr>
          <w:szCs w:val="24"/>
          <w:lang w:val="ru-RU"/>
        </w:rPr>
        <w:t>параметры временных строений, сооружений, размещаемых в зоне, не должны превышать следующих значений:</w:t>
      </w:r>
    </w:p>
    <w:p w:rsidR="00C61915" w:rsidRPr="00FA69AE" w:rsidRDefault="00C61915" w:rsidP="00C61915">
      <w:pPr>
        <w:pStyle w:val="aff"/>
        <w:spacing w:before="0"/>
        <w:ind w:left="1701" w:firstLine="0"/>
        <w:rPr>
          <w:szCs w:val="24"/>
          <w:lang w:val="ru-RU"/>
        </w:rPr>
      </w:pPr>
      <w:r w:rsidRPr="00FA69AE">
        <w:rPr>
          <w:szCs w:val="24"/>
          <w:lang w:val="ru-RU"/>
        </w:rPr>
        <w:t xml:space="preserve">площадь − </w:t>
      </w:r>
      <w:smartTag w:uri="urn:schemas-microsoft-com:office:smarttags" w:element="metricconverter">
        <w:smartTagPr>
          <w:attr w:name="ProductID" w:val="10 кв. м"/>
        </w:smartTagPr>
        <w:r w:rsidRPr="00FA69AE">
          <w:rPr>
            <w:szCs w:val="24"/>
            <w:lang w:val="ru-RU"/>
          </w:rPr>
          <w:t>10 кв. м</w:t>
        </w:r>
      </w:smartTag>
      <w:r w:rsidRPr="00FA69AE">
        <w:rPr>
          <w:szCs w:val="24"/>
          <w:lang w:val="ru-RU"/>
        </w:rPr>
        <w:t>;</w:t>
      </w:r>
    </w:p>
    <w:p w:rsidR="00C61915" w:rsidRPr="00FA69AE" w:rsidRDefault="00C61915" w:rsidP="00C61915">
      <w:pPr>
        <w:pStyle w:val="aff"/>
        <w:spacing w:before="0"/>
        <w:ind w:left="1701" w:firstLine="0"/>
        <w:rPr>
          <w:szCs w:val="24"/>
          <w:lang w:val="ru-RU"/>
        </w:rPr>
      </w:pPr>
      <w:r w:rsidRPr="00FA69AE">
        <w:rPr>
          <w:szCs w:val="24"/>
          <w:lang w:val="ru-RU"/>
        </w:rPr>
        <w:t xml:space="preserve">высота − </w:t>
      </w:r>
      <w:smartTag w:uri="urn:schemas-microsoft-com:office:smarttags" w:element="metricconverter">
        <w:smartTagPr>
          <w:attr w:name="ProductID" w:val="3 м"/>
        </w:smartTagPr>
        <w:r w:rsidRPr="00FA69AE">
          <w:rPr>
            <w:szCs w:val="24"/>
            <w:lang w:val="ru-RU"/>
          </w:rPr>
          <w:t>3 м</w:t>
        </w:r>
      </w:smartTag>
      <w:r w:rsidRPr="00FA69AE">
        <w:rPr>
          <w:szCs w:val="24"/>
          <w:lang w:val="ru-RU"/>
        </w:rPr>
        <w:t>;</w:t>
      </w:r>
    </w:p>
    <w:p w:rsidR="00C61915" w:rsidRPr="00FA69AE" w:rsidRDefault="00C61915" w:rsidP="00675279">
      <w:pPr>
        <w:pStyle w:val="aff"/>
        <w:numPr>
          <w:ilvl w:val="0"/>
          <w:numId w:val="11"/>
        </w:numPr>
        <w:spacing w:before="0"/>
        <w:rPr>
          <w:szCs w:val="24"/>
          <w:lang w:val="ru-RU"/>
        </w:rPr>
      </w:pPr>
      <w:r w:rsidRPr="00FA69AE">
        <w:rPr>
          <w:szCs w:val="24"/>
          <w:lang w:val="ru-RU"/>
        </w:rPr>
        <w:t>параметры формата информационного поля отдельно стоящих рекламных и информационных конструкций, за исключением рекламных и информационных тумб, не должны превышать следующих значений:</w:t>
      </w:r>
    </w:p>
    <w:p w:rsidR="00C61915" w:rsidRPr="00FA69AE" w:rsidRDefault="00C61915" w:rsidP="00C61915">
      <w:pPr>
        <w:pStyle w:val="aff"/>
        <w:spacing w:before="0"/>
        <w:ind w:left="1701" w:firstLine="0"/>
        <w:rPr>
          <w:szCs w:val="24"/>
          <w:lang w:val="ru-RU"/>
        </w:rPr>
      </w:pPr>
      <w:r w:rsidRPr="00FA69AE">
        <w:rPr>
          <w:szCs w:val="24"/>
          <w:lang w:val="ru-RU"/>
        </w:rPr>
        <w:t xml:space="preserve">ширина – </w:t>
      </w:r>
      <w:smartTag w:uri="urn:schemas-microsoft-com:office:smarttags" w:element="metricconverter">
        <w:smartTagPr>
          <w:attr w:name="ProductID" w:val="2 м"/>
        </w:smartTagPr>
        <w:r w:rsidRPr="00FA69AE">
          <w:rPr>
            <w:szCs w:val="24"/>
            <w:lang w:val="ru-RU"/>
          </w:rPr>
          <w:t>2 м</w:t>
        </w:r>
      </w:smartTag>
      <w:r w:rsidRPr="00FA69AE">
        <w:rPr>
          <w:szCs w:val="24"/>
          <w:lang w:val="ru-RU"/>
        </w:rPr>
        <w:t>;</w:t>
      </w:r>
    </w:p>
    <w:p w:rsidR="00C61915" w:rsidRPr="00FA69AE" w:rsidRDefault="00C61915" w:rsidP="00C61915">
      <w:pPr>
        <w:pStyle w:val="aff"/>
        <w:spacing w:before="0"/>
        <w:ind w:left="1701" w:firstLine="0"/>
        <w:rPr>
          <w:szCs w:val="24"/>
          <w:lang w:val="ru-RU"/>
        </w:rPr>
      </w:pPr>
      <w:r w:rsidRPr="00FA69AE">
        <w:rPr>
          <w:szCs w:val="24"/>
          <w:lang w:val="ru-RU"/>
        </w:rPr>
        <w:t xml:space="preserve">высота – </w:t>
      </w:r>
      <w:smartTag w:uri="urn:schemas-microsoft-com:office:smarttags" w:element="metricconverter">
        <w:smartTagPr>
          <w:attr w:name="ProductID" w:val="2,5 м"/>
        </w:smartTagPr>
        <w:r w:rsidRPr="00FA69AE">
          <w:rPr>
            <w:szCs w:val="24"/>
            <w:lang w:val="ru-RU"/>
          </w:rPr>
          <w:t>2,5 м</w:t>
        </w:r>
      </w:smartTag>
      <w:r w:rsidRPr="00FA69AE">
        <w:rPr>
          <w:szCs w:val="24"/>
          <w:lang w:val="ru-RU"/>
        </w:rPr>
        <w:t>.</w:t>
      </w:r>
    </w:p>
    <w:p w:rsidR="00C61915" w:rsidRPr="00FA69AE" w:rsidRDefault="00C61915" w:rsidP="00C61915">
      <w:pPr>
        <w:ind w:firstLine="709"/>
        <w:jc w:val="both"/>
        <w:rPr>
          <w:b/>
        </w:rPr>
      </w:pPr>
      <w:r w:rsidRPr="00FA69AE">
        <w:rPr>
          <w:b/>
        </w:rPr>
        <w:t>Не допускается:</w:t>
      </w:r>
    </w:p>
    <w:p w:rsidR="00C61915" w:rsidRPr="00FA69AE" w:rsidRDefault="00C61915" w:rsidP="00675279">
      <w:pPr>
        <w:pStyle w:val="aff"/>
        <w:numPr>
          <w:ilvl w:val="0"/>
          <w:numId w:val="12"/>
        </w:numPr>
        <w:spacing w:before="0"/>
        <w:rPr>
          <w:szCs w:val="24"/>
          <w:lang w:val="ru-RU"/>
        </w:rPr>
      </w:pPr>
      <w:r w:rsidRPr="00FA69AE">
        <w:rPr>
          <w:szCs w:val="24"/>
          <w:lang w:val="ru-RU"/>
        </w:rPr>
        <w:t>отвод земельных участков под капитальное строительство;</w:t>
      </w:r>
    </w:p>
    <w:p w:rsidR="00C61915" w:rsidRPr="00FA69AE" w:rsidRDefault="00C61915" w:rsidP="00675279">
      <w:pPr>
        <w:pStyle w:val="aff"/>
        <w:numPr>
          <w:ilvl w:val="0"/>
          <w:numId w:val="12"/>
        </w:numPr>
        <w:spacing w:before="0"/>
        <w:rPr>
          <w:szCs w:val="24"/>
          <w:lang w:val="ru-RU"/>
        </w:rPr>
      </w:pPr>
      <w:r w:rsidRPr="00FA69AE">
        <w:rPr>
          <w:szCs w:val="24"/>
        </w:rPr>
        <w:t>деятельност</w:t>
      </w:r>
      <w:r w:rsidRPr="00FA69AE">
        <w:rPr>
          <w:szCs w:val="24"/>
          <w:lang w:val="ru-RU"/>
        </w:rPr>
        <w:t>ь</w:t>
      </w:r>
      <w:r w:rsidRPr="00FA69AE">
        <w:rPr>
          <w:szCs w:val="24"/>
        </w:rPr>
        <w:t xml:space="preserve">, </w:t>
      </w:r>
      <w:r w:rsidRPr="00FA69AE">
        <w:rPr>
          <w:szCs w:val="24"/>
          <w:lang w:val="ru-RU"/>
        </w:rPr>
        <w:t xml:space="preserve">разрушающая </w:t>
      </w:r>
      <w:r w:rsidRPr="00FA69AE">
        <w:rPr>
          <w:szCs w:val="24"/>
        </w:rPr>
        <w:t>целостност</w:t>
      </w:r>
      <w:r w:rsidRPr="00FA69AE">
        <w:rPr>
          <w:szCs w:val="24"/>
          <w:lang w:val="ru-RU"/>
        </w:rPr>
        <w:t>ь</w:t>
      </w:r>
      <w:r w:rsidRPr="00FA69AE">
        <w:rPr>
          <w:szCs w:val="24"/>
        </w:rPr>
        <w:t xml:space="preserve"> сложившегося </w:t>
      </w:r>
      <w:r w:rsidRPr="00FA69AE">
        <w:rPr>
          <w:szCs w:val="24"/>
          <w:lang w:val="ru-RU"/>
        </w:rPr>
        <w:t>историко-культурного природного комплекса;</w:t>
      </w:r>
    </w:p>
    <w:p w:rsidR="00C61915" w:rsidRPr="00FA69AE" w:rsidRDefault="00C61915" w:rsidP="00675279">
      <w:pPr>
        <w:pStyle w:val="aff"/>
        <w:numPr>
          <w:ilvl w:val="0"/>
          <w:numId w:val="12"/>
        </w:numPr>
        <w:spacing w:before="0"/>
        <w:rPr>
          <w:szCs w:val="24"/>
          <w:lang w:val="ru-RU"/>
        </w:rPr>
      </w:pPr>
      <w:r w:rsidRPr="00FA69AE">
        <w:rPr>
          <w:szCs w:val="24"/>
          <w:lang w:val="ru-RU"/>
        </w:rPr>
        <w:t>размещение объектов, оказывающих негативное воздействие на окружающую среду, I, II и III категории в соответствии с Федеральным законом от 10.01.2002 № 7-ФЗ «Об охране окружающей среды»;</w:t>
      </w:r>
    </w:p>
    <w:p w:rsidR="00C61915" w:rsidRPr="00FA69AE" w:rsidRDefault="00C61915" w:rsidP="00675279">
      <w:pPr>
        <w:pStyle w:val="aff"/>
        <w:numPr>
          <w:ilvl w:val="0"/>
          <w:numId w:val="12"/>
        </w:numPr>
        <w:spacing w:before="0"/>
        <w:rPr>
          <w:szCs w:val="24"/>
          <w:lang w:val="ru-RU"/>
        </w:rPr>
      </w:pPr>
      <w:r w:rsidRPr="00FA69AE">
        <w:rPr>
          <w:szCs w:val="24"/>
          <w:lang w:val="ru-RU"/>
        </w:rPr>
        <w:t>добыча полезных ископаемых, бурение скважин;</w:t>
      </w:r>
    </w:p>
    <w:p w:rsidR="00C61915" w:rsidRPr="00FA69AE" w:rsidRDefault="00C61915" w:rsidP="00675279">
      <w:pPr>
        <w:pStyle w:val="aff"/>
        <w:numPr>
          <w:ilvl w:val="0"/>
          <w:numId w:val="12"/>
        </w:numPr>
        <w:rPr>
          <w:szCs w:val="24"/>
        </w:rPr>
      </w:pPr>
      <w:r w:rsidRPr="00FA69AE">
        <w:rPr>
          <w:szCs w:val="24"/>
          <w:lang w:val="ru-RU"/>
        </w:rPr>
        <w:t>осуществление инженерных лесоустроительных, хозяйственных</w:t>
      </w:r>
      <w:r w:rsidRPr="00FA69AE">
        <w:rPr>
          <w:szCs w:val="24"/>
        </w:rPr>
        <w:t xml:space="preserve"> и иных работ без </w:t>
      </w:r>
      <w:r w:rsidRPr="00FA69AE">
        <w:rPr>
          <w:szCs w:val="24"/>
          <w:lang w:val="ru-RU"/>
        </w:rPr>
        <w:t>соответствующего проекта;</w:t>
      </w:r>
    </w:p>
    <w:p w:rsidR="00C61915" w:rsidRPr="00FA69AE" w:rsidRDefault="00C61915" w:rsidP="00675279">
      <w:pPr>
        <w:pStyle w:val="aff"/>
        <w:numPr>
          <w:ilvl w:val="0"/>
          <w:numId w:val="12"/>
        </w:numPr>
        <w:spacing w:before="0"/>
        <w:rPr>
          <w:szCs w:val="24"/>
          <w:lang w:val="ru-RU"/>
        </w:rPr>
      </w:pPr>
      <w:r w:rsidRPr="00FA69AE">
        <w:rPr>
          <w:szCs w:val="24"/>
          <w:lang w:val="ru-RU"/>
        </w:rPr>
        <w:t>самовольная посадка и вырубка деревьев, распашка склонов оврагов и речных долин;</w:t>
      </w:r>
    </w:p>
    <w:p w:rsidR="00C61915" w:rsidRPr="00FA69AE" w:rsidRDefault="00C61915" w:rsidP="00675279">
      <w:pPr>
        <w:pStyle w:val="aff"/>
        <w:numPr>
          <w:ilvl w:val="0"/>
          <w:numId w:val="12"/>
        </w:numPr>
        <w:spacing w:before="0"/>
        <w:rPr>
          <w:szCs w:val="24"/>
          <w:lang w:val="ru-RU"/>
        </w:rPr>
      </w:pPr>
      <w:r w:rsidRPr="00FA69AE">
        <w:rPr>
          <w:rStyle w:val="29"/>
          <w:szCs w:val="24"/>
          <w:lang w:val="ru-RU"/>
        </w:rPr>
        <w:t>п</w:t>
      </w:r>
      <w:proofErr w:type="spellStart"/>
      <w:r w:rsidRPr="00FA69AE">
        <w:rPr>
          <w:rStyle w:val="29"/>
          <w:szCs w:val="24"/>
        </w:rPr>
        <w:t>роведение</w:t>
      </w:r>
      <w:proofErr w:type="spellEnd"/>
      <w:r w:rsidRPr="00FA69AE">
        <w:rPr>
          <w:rStyle w:val="29"/>
          <w:szCs w:val="24"/>
        </w:rPr>
        <w:t xml:space="preserve"> хозяйственной деятельности, приводящей к изменению</w:t>
      </w:r>
      <w:r w:rsidRPr="00FA69AE">
        <w:rPr>
          <w:rStyle w:val="29"/>
          <w:szCs w:val="24"/>
          <w:lang w:val="ru-RU"/>
        </w:rPr>
        <w:t xml:space="preserve"> </w:t>
      </w:r>
      <w:r w:rsidRPr="00FA69AE">
        <w:rPr>
          <w:rStyle w:val="29"/>
          <w:szCs w:val="24"/>
        </w:rPr>
        <w:t xml:space="preserve">структуры ландшафта и существующих отметок рельефа более чем на </w:t>
      </w:r>
      <w:smartTag w:uri="urn:schemas-microsoft-com:office:smarttags" w:element="metricconverter">
        <w:smartTagPr>
          <w:attr w:name="ProductID" w:val="1 м"/>
        </w:smartTagPr>
        <w:smartTag w:uri="urn:schemas-microsoft-com:office:smarttags" w:element="metricconverter">
          <w:smartTagPr>
            <w:attr w:name="ProductID" w:val="1 м"/>
          </w:smartTagPr>
          <w:r w:rsidRPr="00FA69AE">
            <w:rPr>
              <w:rStyle w:val="29"/>
              <w:szCs w:val="24"/>
            </w:rPr>
            <w:t>1 м</w:t>
          </w:r>
        </w:smartTag>
        <w:r w:rsidRPr="00FA69AE">
          <w:rPr>
            <w:rStyle w:val="29"/>
            <w:szCs w:val="24"/>
            <w:lang w:val="ru-RU"/>
          </w:rPr>
          <w:t>;</w:t>
        </w:r>
      </w:smartTag>
    </w:p>
    <w:p w:rsidR="00C61915" w:rsidRPr="00FA69AE" w:rsidRDefault="00C61915" w:rsidP="00675279">
      <w:pPr>
        <w:pStyle w:val="aff"/>
        <w:numPr>
          <w:ilvl w:val="0"/>
          <w:numId w:val="12"/>
        </w:numPr>
        <w:spacing w:before="0"/>
        <w:rPr>
          <w:szCs w:val="24"/>
          <w:lang w:val="ru-RU"/>
        </w:rPr>
      </w:pPr>
      <w:r w:rsidRPr="00FA69AE">
        <w:rPr>
          <w:szCs w:val="24"/>
          <w:lang w:val="ru-RU"/>
        </w:rPr>
        <w:t>загрязнение почв, грунтовых и подземных вод, поверхностных стоков;</w:t>
      </w:r>
    </w:p>
    <w:p w:rsidR="00C61915" w:rsidRPr="00FA69AE" w:rsidRDefault="00C61915" w:rsidP="00675279">
      <w:pPr>
        <w:pStyle w:val="aff"/>
        <w:numPr>
          <w:ilvl w:val="0"/>
          <w:numId w:val="12"/>
        </w:numPr>
        <w:spacing w:before="0"/>
        <w:rPr>
          <w:szCs w:val="24"/>
          <w:lang w:val="ru-RU"/>
        </w:rPr>
      </w:pPr>
      <w:r w:rsidRPr="00FA69AE">
        <w:rPr>
          <w:szCs w:val="24"/>
          <w:lang w:val="ru-RU"/>
        </w:rPr>
        <w:t>устройство сплошных ограждений, нарушающих исторический характер ландшафта, основные видовые связи, трассы панорамного обзора территории достопримечательного места;</w:t>
      </w:r>
    </w:p>
    <w:p w:rsidR="00C61915" w:rsidRPr="00FA69AE" w:rsidRDefault="00C61915" w:rsidP="00675279">
      <w:pPr>
        <w:pStyle w:val="aff"/>
        <w:numPr>
          <w:ilvl w:val="0"/>
          <w:numId w:val="12"/>
        </w:numPr>
        <w:spacing w:before="0"/>
        <w:rPr>
          <w:szCs w:val="24"/>
          <w:lang w:val="ru-RU"/>
        </w:rPr>
      </w:pPr>
      <w:r w:rsidRPr="00FA69AE">
        <w:rPr>
          <w:szCs w:val="24"/>
          <w:lang w:val="ru-RU"/>
        </w:rPr>
        <w:t>археологические исследования без специального разрешения (открытого листа).</w:t>
      </w:r>
    </w:p>
    <w:p w:rsidR="00C61915" w:rsidRPr="00FA69AE" w:rsidRDefault="00C61915" w:rsidP="00C61915">
      <w:pPr>
        <w:suppressAutoHyphens/>
        <w:ind w:firstLine="709"/>
        <w:jc w:val="both"/>
      </w:pPr>
    </w:p>
    <w:p w:rsidR="00C61915" w:rsidRPr="00FA69AE" w:rsidRDefault="00C61915" w:rsidP="00C61915">
      <w:pPr>
        <w:suppressAutoHyphens/>
        <w:ind w:firstLine="709"/>
        <w:jc w:val="both"/>
      </w:pPr>
      <w:r w:rsidRPr="00FA69AE">
        <w:t xml:space="preserve">На основании современных ландшафтных характеристик незастроенных территорий, категорией использования земель и утвержденных материалов территориального планирования выделены две </w:t>
      </w:r>
      <w:proofErr w:type="spellStart"/>
      <w:r w:rsidRPr="00FA69AE">
        <w:t>подзоны</w:t>
      </w:r>
      <w:proofErr w:type="spellEnd"/>
      <w:r w:rsidRPr="00FA69AE">
        <w:t xml:space="preserve"> со специальным режимом использования земель: </w:t>
      </w:r>
      <w:r w:rsidRPr="00FA69AE">
        <w:rPr>
          <w:b/>
        </w:rPr>
        <w:t>ОЛ-1 и ОЛ-2</w:t>
      </w:r>
      <w:r w:rsidRPr="00FA69AE">
        <w:t>.</w:t>
      </w:r>
    </w:p>
    <w:p w:rsidR="00C61915" w:rsidRPr="00FA69AE" w:rsidRDefault="00C61915" w:rsidP="00C61915">
      <w:pPr>
        <w:ind w:firstLine="709"/>
        <w:jc w:val="both"/>
      </w:pPr>
      <w:r w:rsidRPr="00FA69AE">
        <w:rPr>
          <w:b/>
        </w:rPr>
        <w:t xml:space="preserve">2.2.2. Специальные требования в границах </w:t>
      </w:r>
      <w:proofErr w:type="spellStart"/>
      <w:r w:rsidRPr="00FA69AE">
        <w:rPr>
          <w:b/>
        </w:rPr>
        <w:t>подзоны</w:t>
      </w:r>
      <w:proofErr w:type="spellEnd"/>
      <w:r w:rsidRPr="00FA69AE">
        <w:rPr>
          <w:b/>
        </w:rPr>
        <w:t xml:space="preserve"> с режимом использования земель ОЛ-1 (участки ОЛ-1.1 – ОЛ-1.6)</w:t>
      </w:r>
      <w:r w:rsidRPr="00FA69AE">
        <w:t xml:space="preserve"> – незастроенные территории историко-культурного природного ландшафта на землях лесного фонда и водного фонда, неиспользуемые территории на землях запаса:</w:t>
      </w:r>
    </w:p>
    <w:p w:rsidR="00C61915" w:rsidRPr="00FA69AE" w:rsidRDefault="00C61915" w:rsidP="00675279">
      <w:pPr>
        <w:numPr>
          <w:ilvl w:val="0"/>
          <w:numId w:val="13"/>
        </w:numPr>
        <w:jc w:val="both"/>
        <w:rPr>
          <w:b/>
        </w:rPr>
      </w:pPr>
      <w:r w:rsidRPr="00FA69AE">
        <w:t xml:space="preserve">на территории </w:t>
      </w:r>
      <w:proofErr w:type="spellStart"/>
      <w:r w:rsidRPr="00FA69AE">
        <w:t>подзоны</w:t>
      </w:r>
      <w:proofErr w:type="spellEnd"/>
      <w:r w:rsidRPr="00FA69AE">
        <w:t xml:space="preserve"> </w:t>
      </w:r>
      <w:r w:rsidRPr="00FA69AE">
        <w:rPr>
          <w:b/>
        </w:rPr>
        <w:t>ОЛ-1</w:t>
      </w:r>
      <w:r w:rsidRPr="00FA69AE">
        <w:t xml:space="preserve"> действуют общие требования к режимам использования земель – </w:t>
      </w:r>
      <w:r w:rsidRPr="00FA69AE">
        <w:rPr>
          <w:b/>
        </w:rPr>
        <w:t>ОЛ.</w:t>
      </w:r>
    </w:p>
    <w:p w:rsidR="00C61915" w:rsidRPr="00FA69AE" w:rsidRDefault="00C61915" w:rsidP="00C61915">
      <w:pPr>
        <w:ind w:firstLine="709"/>
        <w:jc w:val="both"/>
      </w:pPr>
      <w:r w:rsidRPr="00FA69AE">
        <w:rPr>
          <w:b/>
        </w:rPr>
        <w:t xml:space="preserve">2.2.3. Специальные требования в границах </w:t>
      </w:r>
      <w:proofErr w:type="spellStart"/>
      <w:r w:rsidRPr="00FA69AE">
        <w:rPr>
          <w:b/>
        </w:rPr>
        <w:t>подзоны</w:t>
      </w:r>
      <w:proofErr w:type="spellEnd"/>
      <w:r w:rsidRPr="00FA69AE">
        <w:rPr>
          <w:b/>
        </w:rPr>
        <w:t xml:space="preserve"> с режимом использования земель ОЛ-2 (участки ОЛ-2.1 – ОЛ-2.4)</w:t>
      </w:r>
      <w:r w:rsidRPr="00FA69AE">
        <w:t xml:space="preserve"> – незастроенные земли сельскохозяйственного назначения в границах историко-культурного ландшафта.</w:t>
      </w:r>
    </w:p>
    <w:p w:rsidR="00C61915" w:rsidRPr="00FA69AE" w:rsidRDefault="00C61915" w:rsidP="00C61915">
      <w:pPr>
        <w:tabs>
          <w:tab w:val="left" w:pos="840"/>
        </w:tabs>
        <w:ind w:firstLine="709"/>
        <w:jc w:val="both"/>
        <w:rPr>
          <w:b/>
        </w:rPr>
      </w:pPr>
      <w:r w:rsidRPr="00FA69AE">
        <w:rPr>
          <w:b/>
        </w:rPr>
        <w:t>Допускается:</w:t>
      </w:r>
    </w:p>
    <w:p w:rsidR="00C61915" w:rsidRPr="00FA69AE" w:rsidRDefault="00C61915" w:rsidP="00675279">
      <w:pPr>
        <w:pStyle w:val="aff"/>
        <w:numPr>
          <w:ilvl w:val="0"/>
          <w:numId w:val="14"/>
        </w:numPr>
        <w:spacing w:before="0"/>
        <w:rPr>
          <w:szCs w:val="24"/>
          <w:lang w:val="ru-RU"/>
        </w:rPr>
      </w:pPr>
      <w:r w:rsidRPr="00FA69AE">
        <w:rPr>
          <w:szCs w:val="24"/>
          <w:lang w:val="ru-RU"/>
        </w:rPr>
        <w:t>использование земель для производства традиционной сельскохозяйственной продукции – овощных и зерновых культур;</w:t>
      </w:r>
    </w:p>
    <w:p w:rsidR="00C61915" w:rsidRPr="00FA69AE" w:rsidRDefault="00C61915" w:rsidP="00675279">
      <w:pPr>
        <w:pStyle w:val="aff"/>
        <w:numPr>
          <w:ilvl w:val="0"/>
          <w:numId w:val="14"/>
        </w:numPr>
        <w:spacing w:before="0"/>
        <w:rPr>
          <w:szCs w:val="24"/>
          <w:lang w:val="ru-RU"/>
        </w:rPr>
      </w:pPr>
      <w:r w:rsidRPr="00FA69AE">
        <w:rPr>
          <w:szCs w:val="24"/>
          <w:lang w:val="ru-RU"/>
        </w:rPr>
        <w:t>использование земельных участков для организации личных подсобных хозяйств с целью выпаса домашнего скота и покосов, устройства садов и огородов;</w:t>
      </w:r>
    </w:p>
    <w:p w:rsidR="00C61915" w:rsidRPr="00FA69AE" w:rsidRDefault="00C61915" w:rsidP="00675279">
      <w:pPr>
        <w:pStyle w:val="aff"/>
        <w:numPr>
          <w:ilvl w:val="0"/>
          <w:numId w:val="14"/>
        </w:numPr>
        <w:spacing w:before="0"/>
        <w:rPr>
          <w:szCs w:val="24"/>
          <w:lang w:val="ru-RU"/>
        </w:rPr>
      </w:pPr>
      <w:r w:rsidRPr="00FA69AE">
        <w:rPr>
          <w:szCs w:val="24"/>
          <w:lang w:val="ru-RU"/>
        </w:rPr>
        <w:t xml:space="preserve">использование земельных участков, выделенных для ведения крестьянского (фермерского) хозяйства, возведение одноэтажных хозяйственных построек (высотой не более </w:t>
      </w:r>
      <w:smartTag w:uri="urn:schemas-microsoft-com:office:smarttags" w:element="metricconverter">
        <w:smartTagPr>
          <w:attr w:name="ProductID" w:val="5 м"/>
        </w:smartTagPr>
        <w:r w:rsidRPr="00FA69AE">
          <w:rPr>
            <w:szCs w:val="24"/>
            <w:lang w:val="ru-RU"/>
          </w:rPr>
          <w:t>5 м</w:t>
        </w:r>
      </w:smartTag>
      <w:r w:rsidRPr="00FA69AE">
        <w:rPr>
          <w:szCs w:val="24"/>
          <w:lang w:val="ru-RU"/>
        </w:rPr>
        <w:t xml:space="preserve"> от красной </w:t>
      </w:r>
      <w:proofErr w:type="spellStart"/>
      <w:r w:rsidRPr="00FA69AE">
        <w:rPr>
          <w:szCs w:val="24"/>
          <w:lang w:val="ru-RU"/>
        </w:rPr>
        <w:t>отм</w:t>
      </w:r>
      <w:proofErr w:type="spellEnd"/>
      <w:r w:rsidRPr="00FA69AE">
        <w:rPr>
          <w:szCs w:val="24"/>
          <w:lang w:val="ru-RU"/>
        </w:rPr>
        <w:t>. земли до конька кровли), необходимых для осуществления данной деятельности.</w:t>
      </w:r>
    </w:p>
    <w:p w:rsidR="00C61915" w:rsidRPr="00FA69AE" w:rsidRDefault="00C61915" w:rsidP="00C61915">
      <w:pPr>
        <w:pStyle w:val="aff"/>
        <w:spacing w:before="0"/>
        <w:ind w:left="0" w:firstLine="709"/>
        <w:rPr>
          <w:b/>
          <w:szCs w:val="24"/>
          <w:lang w:val="ru-RU"/>
        </w:rPr>
      </w:pPr>
      <w:r w:rsidRPr="00FA69AE">
        <w:rPr>
          <w:b/>
          <w:szCs w:val="24"/>
          <w:lang w:val="ru-RU"/>
        </w:rPr>
        <w:t>Н</w:t>
      </w:r>
      <w:r w:rsidRPr="00FA69AE">
        <w:rPr>
          <w:b/>
          <w:szCs w:val="24"/>
        </w:rPr>
        <w:t>е допускается:</w:t>
      </w:r>
    </w:p>
    <w:p w:rsidR="00C61915" w:rsidRPr="00FA69AE" w:rsidRDefault="00C61915" w:rsidP="00675279">
      <w:pPr>
        <w:pStyle w:val="aff"/>
        <w:numPr>
          <w:ilvl w:val="0"/>
          <w:numId w:val="15"/>
        </w:numPr>
        <w:spacing w:before="0"/>
        <w:rPr>
          <w:szCs w:val="24"/>
          <w:lang w:val="ru-RU"/>
        </w:rPr>
      </w:pPr>
      <w:r w:rsidRPr="00FA69AE">
        <w:rPr>
          <w:szCs w:val="24"/>
          <w:lang w:val="ru-RU"/>
        </w:rPr>
        <w:lastRenderedPageBreak/>
        <w:t>изменение разрешенного вида использования земель с целью использования земельных участков для различного вида строительства;</w:t>
      </w:r>
    </w:p>
    <w:p w:rsidR="00C61915" w:rsidRPr="00FA69AE" w:rsidRDefault="00C61915" w:rsidP="00675279">
      <w:pPr>
        <w:pStyle w:val="aff"/>
        <w:numPr>
          <w:ilvl w:val="0"/>
          <w:numId w:val="15"/>
        </w:numPr>
        <w:rPr>
          <w:szCs w:val="24"/>
        </w:rPr>
      </w:pPr>
      <w:r w:rsidRPr="00FA69AE">
        <w:rPr>
          <w:szCs w:val="24"/>
          <w:lang w:val="ru-RU"/>
        </w:rPr>
        <w:t>выделение земельных участков для строительства зданий и сооружений сельскохозяйственного назначения;</w:t>
      </w:r>
    </w:p>
    <w:p w:rsidR="00C61915" w:rsidRPr="00FA69AE" w:rsidRDefault="00C61915" w:rsidP="00675279">
      <w:pPr>
        <w:pStyle w:val="aff"/>
        <w:numPr>
          <w:ilvl w:val="0"/>
          <w:numId w:val="15"/>
        </w:numPr>
        <w:spacing w:before="0"/>
        <w:rPr>
          <w:szCs w:val="24"/>
          <w:lang w:val="ru-RU"/>
        </w:rPr>
      </w:pPr>
      <w:r w:rsidRPr="00FA69AE">
        <w:rPr>
          <w:szCs w:val="24"/>
          <w:lang w:val="ru-RU"/>
        </w:rPr>
        <w:t>установка ограждений.</w:t>
      </w:r>
    </w:p>
    <w:p w:rsidR="00C61915" w:rsidRDefault="00C61915" w:rsidP="00C61915">
      <w:pPr>
        <w:pStyle w:val="aff"/>
        <w:spacing w:before="120"/>
        <w:ind w:left="0" w:firstLine="709"/>
        <w:rPr>
          <w:szCs w:val="24"/>
          <w:lang w:val="ru-RU"/>
        </w:rPr>
      </w:pPr>
      <w:r w:rsidRPr="00FA69AE">
        <w:rPr>
          <w:szCs w:val="24"/>
          <w:lang w:val="ru-RU"/>
        </w:rPr>
        <w:t>Для незастроенных территорий достопримечательного места градостроительный регламент не предусматривается.</w:t>
      </w:r>
    </w:p>
    <w:p w:rsidR="00C61915" w:rsidRPr="00FA69AE" w:rsidRDefault="00C61915" w:rsidP="00C61915">
      <w:pPr>
        <w:pStyle w:val="aff"/>
        <w:spacing w:before="120"/>
        <w:ind w:left="0" w:firstLine="709"/>
        <w:rPr>
          <w:szCs w:val="24"/>
          <w:lang w:val="ru-RU"/>
        </w:rPr>
      </w:pPr>
    </w:p>
    <w:p w:rsidR="00C61915" w:rsidRPr="00FA69AE" w:rsidRDefault="00C61915" w:rsidP="00C61915">
      <w:pPr>
        <w:jc w:val="center"/>
        <w:rPr>
          <w:b/>
        </w:rPr>
      </w:pPr>
      <w:r w:rsidRPr="00FA69AE">
        <w:rPr>
          <w:b/>
        </w:rPr>
        <w:t xml:space="preserve">2.3. </w:t>
      </w:r>
      <w:r w:rsidRPr="00277218">
        <w:rPr>
          <w:b/>
        </w:rPr>
        <w:t xml:space="preserve">Требования к осуществлению деятельности и градостроительным регламентам для </w:t>
      </w:r>
      <w:r w:rsidRPr="00FA69AE">
        <w:rPr>
          <w:b/>
        </w:rPr>
        <w:t xml:space="preserve">отдельных участков застроенных и предназначенных </w:t>
      </w:r>
      <w:r w:rsidRPr="00FA69AE">
        <w:rPr>
          <w:b/>
        </w:rPr>
        <w:br/>
        <w:t>под застройку территорий достопримечательного места.</w:t>
      </w:r>
    </w:p>
    <w:p w:rsidR="00C61915" w:rsidRPr="00FA69AE" w:rsidRDefault="00C61915" w:rsidP="00C61915">
      <w:pPr>
        <w:ind w:firstLine="709"/>
        <w:jc w:val="both"/>
      </w:pPr>
    </w:p>
    <w:p w:rsidR="00C61915" w:rsidRPr="00FA69AE" w:rsidRDefault="00C61915" w:rsidP="00C61915">
      <w:pPr>
        <w:ind w:firstLine="709"/>
        <w:jc w:val="both"/>
        <w:rPr>
          <w:rStyle w:val="29"/>
        </w:rPr>
      </w:pPr>
      <w:r w:rsidRPr="00FA69AE">
        <w:rPr>
          <w:b/>
        </w:rPr>
        <w:t xml:space="preserve">2.3.1. Общие требования к осуществлению деятельности и градостроительным регламентам в зоне с режимом использования земель </w:t>
      </w:r>
      <w:proofErr w:type="gramStart"/>
      <w:r w:rsidRPr="00FA69AE">
        <w:rPr>
          <w:b/>
        </w:rPr>
        <w:t>Р</w:t>
      </w:r>
      <w:proofErr w:type="gramEnd"/>
      <w:r w:rsidRPr="00FA69AE">
        <w:rPr>
          <w:b/>
        </w:rPr>
        <w:t xml:space="preserve"> </w:t>
      </w:r>
      <w:r w:rsidRPr="00FA69AE">
        <w:t xml:space="preserve">– </w:t>
      </w:r>
      <w:r w:rsidRPr="00FA69AE">
        <w:rPr>
          <w:rStyle w:val="29"/>
        </w:rPr>
        <w:t>зона застроенных и предназначенных под застройку территорий, представляющая собой функциональную зону, выделенную в границах застроенных кварталов и обеспечивающую сохранение общей пространственно-композиционной роли достопримечательного места, его характерной архитектурно-ландшафтной и исторической среды, традиционных панорам и видовых раскрытий.</w:t>
      </w:r>
    </w:p>
    <w:p w:rsidR="00C61915" w:rsidRPr="00FA69AE" w:rsidRDefault="00C61915" w:rsidP="00C61915">
      <w:pPr>
        <w:tabs>
          <w:tab w:val="left" w:pos="840"/>
        </w:tabs>
        <w:ind w:firstLine="709"/>
        <w:jc w:val="both"/>
        <w:rPr>
          <w:b/>
        </w:rPr>
      </w:pPr>
      <w:r w:rsidRPr="00FA69AE">
        <w:rPr>
          <w:b/>
        </w:rPr>
        <w:t>Допускается:</w:t>
      </w:r>
    </w:p>
    <w:p w:rsidR="00C61915" w:rsidRPr="00FA69AE" w:rsidRDefault="00C61915" w:rsidP="00675279">
      <w:pPr>
        <w:numPr>
          <w:ilvl w:val="0"/>
          <w:numId w:val="19"/>
        </w:numPr>
        <w:tabs>
          <w:tab w:val="left" w:pos="840"/>
        </w:tabs>
        <w:jc w:val="both"/>
      </w:pPr>
      <w:r w:rsidRPr="00FA69AE">
        <w:t>использование земельных участков в соответствии с функциональным назначением зоны, сложившимся ко времени установления режимов (жилая застройка, производственные и коммунальные территории, территории объектов общественного обслуживания, торговых, лечебных, учебных, объектов общественного питания и гостеприимства, рекреационных территорий и объектов, музейного комплекса);</w:t>
      </w:r>
    </w:p>
    <w:p w:rsidR="00C61915" w:rsidRPr="00FA69AE" w:rsidRDefault="00C61915" w:rsidP="00675279">
      <w:pPr>
        <w:numPr>
          <w:ilvl w:val="0"/>
          <w:numId w:val="16"/>
        </w:numPr>
        <w:tabs>
          <w:tab w:val="left" w:pos="840"/>
        </w:tabs>
        <w:jc w:val="both"/>
      </w:pPr>
      <w:r w:rsidRPr="00FA69AE">
        <w:t>размещение зданий и сооружений, не нарушающих исторический облик, с учетом сохранения всех ценных видовых панорам и точек восприятия на основе проектов, имеющих 2 и более варианта архитектурно-планировочных решений;</w:t>
      </w:r>
    </w:p>
    <w:p w:rsidR="00C61915" w:rsidRPr="00FA69AE" w:rsidRDefault="00C61915" w:rsidP="00675279">
      <w:pPr>
        <w:numPr>
          <w:ilvl w:val="0"/>
          <w:numId w:val="16"/>
        </w:numPr>
        <w:tabs>
          <w:tab w:val="left" w:pos="840"/>
        </w:tabs>
        <w:jc w:val="both"/>
      </w:pPr>
      <w:r w:rsidRPr="00FA69AE">
        <w:t>благоустройство и озеленение с сохранением исторического характера окружающей среды;</w:t>
      </w:r>
    </w:p>
    <w:p w:rsidR="00C61915" w:rsidRPr="00FA69AE" w:rsidRDefault="00C61915" w:rsidP="00675279">
      <w:pPr>
        <w:numPr>
          <w:ilvl w:val="0"/>
          <w:numId w:val="16"/>
        </w:numPr>
        <w:tabs>
          <w:tab w:val="left" w:pos="840"/>
        </w:tabs>
        <w:jc w:val="both"/>
      </w:pPr>
      <w:r w:rsidRPr="00FA69AE">
        <w:t>сохранение общего характера рельефа, гидрографии, ценных насаждений;</w:t>
      </w:r>
    </w:p>
    <w:p w:rsidR="00C61915" w:rsidRPr="00FA69AE" w:rsidRDefault="00C61915" w:rsidP="00675279">
      <w:pPr>
        <w:numPr>
          <w:ilvl w:val="0"/>
          <w:numId w:val="16"/>
        </w:numPr>
        <w:tabs>
          <w:tab w:val="left" w:pos="840"/>
        </w:tabs>
        <w:jc w:val="both"/>
      </w:pPr>
      <w:r w:rsidRPr="00FA69AE">
        <w:t>нейтрализация дисгармоничных зданий и сооружений способом облицовки фасадов традиционными материалами нейтральной цветовой гаммы или с применением маскировочной окраски, многорядными, многоярусными посадками лиственных и хвойных растений, формирующих зеленые кулисы и обеспечивающих всесезонный характер экранирования диссонирующих объектов.</w:t>
      </w:r>
    </w:p>
    <w:p w:rsidR="00C61915" w:rsidRPr="00FA69AE" w:rsidRDefault="00C61915" w:rsidP="00C61915">
      <w:pPr>
        <w:suppressAutoHyphens/>
        <w:ind w:firstLine="709"/>
        <w:jc w:val="both"/>
        <w:rPr>
          <w:b/>
        </w:rPr>
      </w:pPr>
      <w:r w:rsidRPr="00FA69AE">
        <w:rPr>
          <w:b/>
        </w:rPr>
        <w:t xml:space="preserve">Градостроительные регламенты разрешенного строительства для зоны с режимом </w:t>
      </w:r>
      <w:proofErr w:type="gramStart"/>
      <w:r w:rsidRPr="00FA69AE">
        <w:rPr>
          <w:b/>
        </w:rPr>
        <w:t>Р</w:t>
      </w:r>
      <w:proofErr w:type="gramEnd"/>
      <w:r w:rsidRPr="00FA69AE">
        <w:rPr>
          <w:b/>
        </w:rPr>
        <w:t>:</w:t>
      </w:r>
    </w:p>
    <w:p w:rsidR="00C61915" w:rsidRPr="00FA69AE" w:rsidRDefault="00C61915" w:rsidP="00675279">
      <w:pPr>
        <w:numPr>
          <w:ilvl w:val="0"/>
          <w:numId w:val="17"/>
        </w:numPr>
        <w:tabs>
          <w:tab w:val="left" w:pos="840"/>
        </w:tabs>
        <w:jc w:val="both"/>
      </w:pPr>
      <w:r w:rsidRPr="00FA69AE">
        <w:t xml:space="preserve">капитальный ремонт и реконструкция зданий и сооружений в сложившихся основных параметрах с учетом </w:t>
      </w:r>
      <w:proofErr w:type="spellStart"/>
      <w:r w:rsidRPr="00FA69AE">
        <w:t>морфотипов</w:t>
      </w:r>
      <w:proofErr w:type="spellEnd"/>
      <w:r w:rsidRPr="00FA69AE">
        <w:t xml:space="preserve"> застройки, характерных для территориальной зоны, установленной правилами землепользования и застройки;</w:t>
      </w:r>
    </w:p>
    <w:p w:rsidR="00C61915" w:rsidRPr="00FA69AE" w:rsidRDefault="00C61915" w:rsidP="00675279">
      <w:pPr>
        <w:numPr>
          <w:ilvl w:val="0"/>
          <w:numId w:val="17"/>
        </w:numPr>
        <w:tabs>
          <w:tab w:val="left" w:pos="840"/>
        </w:tabs>
        <w:jc w:val="both"/>
      </w:pPr>
      <w:r w:rsidRPr="00FA69AE">
        <w:t xml:space="preserve">новое строительство и реконструкция жилых и общественных зданий с высотой, определенной для каждого конкретного участка в границах </w:t>
      </w:r>
      <w:proofErr w:type="spellStart"/>
      <w:r w:rsidRPr="00FA69AE">
        <w:t>подзон</w:t>
      </w:r>
      <w:proofErr w:type="spellEnd"/>
      <w:r w:rsidRPr="00FA69AE">
        <w:t>, но не превышающей среднюю высоту сложившейся застройки, протяженностью и плотностью в соответствии со сложившимся модулем застройки данного места;</w:t>
      </w:r>
    </w:p>
    <w:p w:rsidR="00C61915" w:rsidRPr="00FA69AE" w:rsidRDefault="00C61915" w:rsidP="00675279">
      <w:pPr>
        <w:numPr>
          <w:ilvl w:val="0"/>
          <w:numId w:val="17"/>
        </w:numPr>
        <w:tabs>
          <w:tab w:val="left" w:pos="840"/>
        </w:tabs>
        <w:jc w:val="both"/>
      </w:pPr>
      <w:r w:rsidRPr="00FA69AE">
        <w:t>материалы отделки фасадов и цветовые решения фасадов и кровель должны соответствовать характеру исторической среды;</w:t>
      </w:r>
    </w:p>
    <w:p w:rsidR="00C61915" w:rsidRPr="00FA69AE" w:rsidRDefault="00C61915" w:rsidP="00675279">
      <w:pPr>
        <w:numPr>
          <w:ilvl w:val="0"/>
          <w:numId w:val="17"/>
        </w:numPr>
        <w:tabs>
          <w:tab w:val="left" w:pos="840"/>
        </w:tabs>
        <w:jc w:val="both"/>
      </w:pPr>
      <w:r w:rsidRPr="00FA69AE">
        <w:t>уклоны кровель индивидуальных жилых домов принимаются в соответствии с характерными для сельской застройки типами (двускатные или четырехскатные, возможно с мезонинами, с уклонами от 25 до 45 градусов);</w:t>
      </w:r>
    </w:p>
    <w:p w:rsidR="00C61915" w:rsidRPr="00FA69AE" w:rsidRDefault="00C61915" w:rsidP="00675279">
      <w:pPr>
        <w:numPr>
          <w:ilvl w:val="0"/>
          <w:numId w:val="17"/>
        </w:numPr>
        <w:tabs>
          <w:tab w:val="left" w:pos="840"/>
        </w:tabs>
        <w:jc w:val="both"/>
      </w:pPr>
      <w:proofErr w:type="gramStart"/>
      <w:r w:rsidRPr="00FA69AE">
        <w:t xml:space="preserve">параметры ограждений земельных участков должны соответствовать культурной исторической традиции и не превышать 1,6 м от черной </w:t>
      </w:r>
      <w:proofErr w:type="spellStart"/>
      <w:r w:rsidRPr="00FA69AE">
        <w:t>отм</w:t>
      </w:r>
      <w:proofErr w:type="spellEnd"/>
      <w:r w:rsidRPr="00FA69AE">
        <w:t>. рельефа;</w:t>
      </w:r>
      <w:proofErr w:type="gramEnd"/>
    </w:p>
    <w:p w:rsidR="00C61915" w:rsidRPr="00FA69AE" w:rsidRDefault="00C61915" w:rsidP="00675279">
      <w:pPr>
        <w:numPr>
          <w:ilvl w:val="0"/>
          <w:numId w:val="17"/>
        </w:numPr>
        <w:tabs>
          <w:tab w:val="left" w:pos="840"/>
        </w:tabs>
        <w:jc w:val="both"/>
      </w:pPr>
      <w:r w:rsidRPr="00FA69AE">
        <w:lastRenderedPageBreak/>
        <w:t>ограждения земельных участков, предоставленных для индивидуального жилищного строительства, по красной линии застройки должны быть выполнены в виде деревянного, металлического штакетника или иных прозрачных конструкций.</w:t>
      </w:r>
    </w:p>
    <w:p w:rsidR="00C61915" w:rsidRPr="00FA69AE" w:rsidRDefault="00C61915" w:rsidP="00C61915">
      <w:pPr>
        <w:pStyle w:val="aff"/>
        <w:spacing w:before="0"/>
        <w:ind w:left="0" w:firstLine="709"/>
        <w:rPr>
          <w:b/>
          <w:szCs w:val="24"/>
          <w:lang w:val="ru-RU"/>
        </w:rPr>
      </w:pPr>
      <w:r w:rsidRPr="00FA69AE">
        <w:rPr>
          <w:b/>
          <w:szCs w:val="24"/>
          <w:lang w:val="ru-RU"/>
        </w:rPr>
        <w:t>Не допускается:</w:t>
      </w:r>
    </w:p>
    <w:p w:rsidR="00C61915" w:rsidRPr="00FA69AE" w:rsidRDefault="00C61915" w:rsidP="00675279">
      <w:pPr>
        <w:numPr>
          <w:ilvl w:val="0"/>
          <w:numId w:val="18"/>
        </w:numPr>
        <w:tabs>
          <w:tab w:val="left" w:pos="840"/>
        </w:tabs>
        <w:jc w:val="both"/>
      </w:pPr>
      <w:r w:rsidRPr="00FA69AE">
        <w:t>хозяйственная и строительная деятельность, экологически опасная для объектов культурного наследия;</w:t>
      </w:r>
    </w:p>
    <w:p w:rsidR="00C61915" w:rsidRPr="00FA69AE" w:rsidRDefault="00C61915" w:rsidP="00675279">
      <w:pPr>
        <w:numPr>
          <w:ilvl w:val="0"/>
          <w:numId w:val="18"/>
        </w:numPr>
        <w:tabs>
          <w:tab w:val="left" w:pos="840"/>
        </w:tabs>
        <w:jc w:val="both"/>
      </w:pPr>
      <w:r w:rsidRPr="00FA69AE">
        <w:t>размещение производственных и транспортных объектов, нарушающих масштаб среды, загрязняющих водный и воздушный бассейн, почву, грунтовые и подземные воды и источники, вызывающих дигрессию растительности, опасных в пожарном отношении;</w:t>
      </w:r>
    </w:p>
    <w:p w:rsidR="00C61915" w:rsidRPr="00FA69AE" w:rsidRDefault="00C61915" w:rsidP="00675279">
      <w:pPr>
        <w:numPr>
          <w:ilvl w:val="0"/>
          <w:numId w:val="18"/>
        </w:numPr>
        <w:tabs>
          <w:tab w:val="left" w:pos="840"/>
        </w:tabs>
        <w:jc w:val="both"/>
      </w:pPr>
      <w:r w:rsidRPr="00FA69AE">
        <w:t>стихийные необорудованные места для мусора и бесхозных свалок;</w:t>
      </w:r>
    </w:p>
    <w:p w:rsidR="00C61915" w:rsidRPr="00FA69AE" w:rsidRDefault="00C61915" w:rsidP="00675279">
      <w:pPr>
        <w:numPr>
          <w:ilvl w:val="0"/>
          <w:numId w:val="18"/>
        </w:numPr>
        <w:tabs>
          <w:tab w:val="left" w:pos="840"/>
        </w:tabs>
        <w:jc w:val="both"/>
      </w:pPr>
      <w:r w:rsidRPr="00FA69AE">
        <w:t>применение ограждений земельных участков из профилированных настилов, из сборных железобетонных элементов, из монолитных железобетонных конструкций или в виде сплошных кирпичных стен;</w:t>
      </w:r>
    </w:p>
    <w:p w:rsidR="00C61915" w:rsidRPr="00FA69AE" w:rsidRDefault="00C61915" w:rsidP="00675279">
      <w:pPr>
        <w:pStyle w:val="aff"/>
        <w:numPr>
          <w:ilvl w:val="0"/>
          <w:numId w:val="18"/>
        </w:numPr>
        <w:spacing w:before="0"/>
        <w:rPr>
          <w:szCs w:val="24"/>
        </w:rPr>
      </w:pPr>
      <w:r w:rsidRPr="00FA69AE">
        <w:rPr>
          <w:szCs w:val="24"/>
        </w:rPr>
        <w:t>строительство индивидуальных жилых домов, «агрессивных» по объемам, форме завершения, архитектурному решению, по пластике и цвету, по типу покрытия, вносящих диссонанс в ландшафт и визуальные панорамы;</w:t>
      </w:r>
    </w:p>
    <w:p w:rsidR="00C61915" w:rsidRPr="00FA69AE" w:rsidRDefault="00C61915" w:rsidP="00C61915">
      <w:pPr>
        <w:pStyle w:val="aff"/>
        <w:spacing w:before="0"/>
        <w:ind w:left="0" w:firstLine="0"/>
        <w:rPr>
          <w:szCs w:val="24"/>
        </w:rPr>
      </w:pPr>
    </w:p>
    <w:p w:rsidR="00C61915" w:rsidRPr="00FA69AE" w:rsidRDefault="00C61915" w:rsidP="00C61915">
      <w:pPr>
        <w:suppressAutoHyphens/>
        <w:ind w:firstLine="709"/>
        <w:jc w:val="both"/>
      </w:pPr>
      <w:r w:rsidRPr="00FA69AE">
        <w:t xml:space="preserve">В соответствии с различным историко-культурным потенциалом территорий и характером их современного использования выделено 4 </w:t>
      </w:r>
      <w:proofErr w:type="spellStart"/>
      <w:r w:rsidRPr="00FA69AE">
        <w:t>подзоны</w:t>
      </w:r>
      <w:proofErr w:type="spellEnd"/>
      <w:r w:rsidRPr="00FA69AE">
        <w:t xml:space="preserve"> с разными режимами использования земель: </w:t>
      </w:r>
      <w:r w:rsidRPr="00FA69AE">
        <w:rPr>
          <w:b/>
        </w:rPr>
        <w:t>Р-1, Р-2, Р-3, Р-4.</w:t>
      </w:r>
    </w:p>
    <w:p w:rsidR="00C61915" w:rsidRPr="00FA69AE" w:rsidRDefault="00C61915" w:rsidP="00C61915">
      <w:pPr>
        <w:suppressAutoHyphens/>
        <w:ind w:firstLine="709"/>
        <w:jc w:val="both"/>
      </w:pPr>
    </w:p>
    <w:p w:rsidR="00C61915" w:rsidRPr="00FA69AE" w:rsidRDefault="00C61915" w:rsidP="00C61915">
      <w:pPr>
        <w:ind w:firstLine="709"/>
        <w:jc w:val="both"/>
      </w:pPr>
      <w:r w:rsidRPr="00FA69AE">
        <w:rPr>
          <w:b/>
        </w:rPr>
        <w:t xml:space="preserve">2.3.2. </w:t>
      </w:r>
      <w:proofErr w:type="gramStart"/>
      <w:r w:rsidRPr="00FA69AE">
        <w:rPr>
          <w:b/>
        </w:rPr>
        <w:t xml:space="preserve">Специальные требования в границах </w:t>
      </w:r>
      <w:proofErr w:type="spellStart"/>
      <w:r w:rsidRPr="00FA69AE">
        <w:rPr>
          <w:b/>
        </w:rPr>
        <w:t>подзоны</w:t>
      </w:r>
      <w:proofErr w:type="spellEnd"/>
      <w:r w:rsidRPr="00FA69AE">
        <w:rPr>
          <w:b/>
        </w:rPr>
        <w:t xml:space="preserve"> с режимом использования земель Р-1 (участки Р-1.1 – Р-1.7)</w:t>
      </w:r>
      <w:r w:rsidRPr="00FA69AE">
        <w:t xml:space="preserve"> – зона исторического ядра поселения Старая Ладога (разделена на 3 участка), участки поселений в исторических границах – Ахматова гора, </w:t>
      </w:r>
      <w:proofErr w:type="spellStart"/>
      <w:r w:rsidRPr="00FA69AE">
        <w:t>Балкова</w:t>
      </w:r>
      <w:proofErr w:type="spellEnd"/>
      <w:r w:rsidRPr="00FA69AE">
        <w:t xml:space="preserve"> Гора, </w:t>
      </w:r>
      <w:proofErr w:type="spellStart"/>
      <w:r w:rsidRPr="00FA69AE">
        <w:t>Чернавино</w:t>
      </w:r>
      <w:proofErr w:type="spellEnd"/>
      <w:r w:rsidRPr="00FA69AE">
        <w:t xml:space="preserve">, </w:t>
      </w:r>
      <w:proofErr w:type="spellStart"/>
      <w:r w:rsidRPr="00FA69AE">
        <w:t>Лопино</w:t>
      </w:r>
      <w:proofErr w:type="spellEnd"/>
      <w:r w:rsidRPr="00FA69AE">
        <w:t xml:space="preserve"> и </w:t>
      </w:r>
      <w:proofErr w:type="spellStart"/>
      <w:r w:rsidRPr="00FA69AE">
        <w:t>Княщина</w:t>
      </w:r>
      <w:proofErr w:type="spellEnd"/>
      <w:r w:rsidRPr="00FA69AE">
        <w:t xml:space="preserve">, застроенные индивидуальными жилыми домами, </w:t>
      </w:r>
      <w:r w:rsidRPr="00FA69AE">
        <w:rPr>
          <w:rStyle w:val="29"/>
        </w:rPr>
        <w:t>сохранившие исторический характер застройки и планировочной структуры в границах археологического культурного слоя.</w:t>
      </w:r>
      <w:proofErr w:type="gramEnd"/>
    </w:p>
    <w:p w:rsidR="00C61915" w:rsidRPr="00FA69AE" w:rsidRDefault="00C61915" w:rsidP="00C61915">
      <w:pPr>
        <w:pStyle w:val="aff"/>
        <w:spacing w:before="0"/>
        <w:ind w:left="0" w:firstLine="709"/>
        <w:rPr>
          <w:b/>
          <w:szCs w:val="24"/>
          <w:lang w:val="ru-RU"/>
        </w:rPr>
      </w:pPr>
      <w:r w:rsidRPr="00FA69AE">
        <w:rPr>
          <w:b/>
          <w:szCs w:val="24"/>
          <w:lang w:val="ru-RU"/>
        </w:rPr>
        <w:t>Допускается:</w:t>
      </w:r>
    </w:p>
    <w:p w:rsidR="00C61915" w:rsidRPr="00FA69AE" w:rsidRDefault="00C61915" w:rsidP="00675279">
      <w:pPr>
        <w:pStyle w:val="aff"/>
        <w:numPr>
          <w:ilvl w:val="0"/>
          <w:numId w:val="20"/>
        </w:numPr>
        <w:spacing w:before="0"/>
        <w:rPr>
          <w:szCs w:val="24"/>
        </w:rPr>
      </w:pPr>
      <w:r w:rsidRPr="00FA69AE">
        <w:rPr>
          <w:szCs w:val="24"/>
        </w:rPr>
        <w:t xml:space="preserve">ремонт </w:t>
      </w:r>
      <w:r w:rsidRPr="00FA69AE">
        <w:rPr>
          <w:szCs w:val="24"/>
          <w:lang w:val="ru-RU"/>
        </w:rPr>
        <w:t xml:space="preserve">и </w:t>
      </w:r>
      <w:r w:rsidRPr="00FA69AE">
        <w:rPr>
          <w:szCs w:val="24"/>
        </w:rPr>
        <w:t>реконструкция зданий и сооружений</w:t>
      </w:r>
      <w:r w:rsidRPr="00FA69AE">
        <w:rPr>
          <w:szCs w:val="24"/>
          <w:lang w:val="ru-RU"/>
        </w:rPr>
        <w:t>,</w:t>
      </w:r>
      <w:r w:rsidRPr="00FA69AE">
        <w:rPr>
          <w:szCs w:val="24"/>
        </w:rPr>
        <w:t xml:space="preserve"> </w:t>
      </w:r>
      <w:r w:rsidRPr="00FA69AE">
        <w:rPr>
          <w:szCs w:val="24"/>
          <w:lang w:val="ru-RU"/>
        </w:rPr>
        <w:t xml:space="preserve">в границах </w:t>
      </w:r>
      <w:r w:rsidRPr="00FA69AE">
        <w:rPr>
          <w:szCs w:val="24"/>
        </w:rPr>
        <w:t xml:space="preserve">сложившихся размеров </w:t>
      </w:r>
      <w:r w:rsidRPr="00FA69AE">
        <w:rPr>
          <w:szCs w:val="24"/>
          <w:lang w:val="ru-RU"/>
        </w:rPr>
        <w:t xml:space="preserve">земельных </w:t>
      </w:r>
      <w:r w:rsidRPr="00FA69AE">
        <w:rPr>
          <w:szCs w:val="24"/>
        </w:rPr>
        <w:t>участков;</w:t>
      </w:r>
    </w:p>
    <w:p w:rsidR="00C61915" w:rsidRPr="00FA69AE" w:rsidRDefault="00C61915" w:rsidP="00675279">
      <w:pPr>
        <w:pStyle w:val="aff"/>
        <w:numPr>
          <w:ilvl w:val="0"/>
          <w:numId w:val="20"/>
        </w:numPr>
        <w:spacing w:before="0"/>
        <w:rPr>
          <w:szCs w:val="24"/>
        </w:rPr>
      </w:pPr>
      <w:r w:rsidRPr="00FA69AE">
        <w:rPr>
          <w:szCs w:val="24"/>
        </w:rPr>
        <w:t xml:space="preserve">строительство новых домов, взамен ветхих или </w:t>
      </w:r>
      <w:r w:rsidRPr="00FA69AE">
        <w:rPr>
          <w:szCs w:val="24"/>
          <w:lang w:val="ru-RU"/>
        </w:rPr>
        <w:t>утраченных</w:t>
      </w:r>
      <w:r w:rsidRPr="00FA69AE">
        <w:rPr>
          <w:szCs w:val="24"/>
        </w:rPr>
        <w:t xml:space="preserve">, на прежних местах с сохранением сложившейся высоты застройки вдоль линии застройки с отступом от красной линии; </w:t>
      </w:r>
      <w:r w:rsidRPr="00FA69AE">
        <w:rPr>
          <w:szCs w:val="24"/>
          <w:lang w:val="ru-RU"/>
        </w:rPr>
        <w:t xml:space="preserve">в </w:t>
      </w:r>
      <w:r w:rsidRPr="00FA69AE">
        <w:rPr>
          <w:szCs w:val="24"/>
        </w:rPr>
        <w:t>габарит</w:t>
      </w:r>
      <w:r w:rsidRPr="00FA69AE">
        <w:rPr>
          <w:szCs w:val="24"/>
          <w:lang w:val="ru-RU"/>
        </w:rPr>
        <w:t>ах</w:t>
      </w:r>
      <w:r w:rsidRPr="00FA69AE">
        <w:rPr>
          <w:szCs w:val="24"/>
        </w:rPr>
        <w:t xml:space="preserve"> и параметр</w:t>
      </w:r>
      <w:r w:rsidRPr="00FA69AE">
        <w:rPr>
          <w:szCs w:val="24"/>
          <w:lang w:val="ru-RU"/>
        </w:rPr>
        <w:t>ах</w:t>
      </w:r>
      <w:r w:rsidRPr="00FA69AE">
        <w:rPr>
          <w:szCs w:val="24"/>
        </w:rPr>
        <w:t xml:space="preserve"> </w:t>
      </w:r>
      <w:r w:rsidRPr="00FA69AE">
        <w:rPr>
          <w:szCs w:val="24"/>
          <w:lang w:val="ru-RU"/>
        </w:rPr>
        <w:t>соразмерных</w:t>
      </w:r>
      <w:r w:rsidRPr="00FA69AE">
        <w:rPr>
          <w:szCs w:val="24"/>
        </w:rPr>
        <w:t xml:space="preserve"> сложившейся застройке; материал </w:t>
      </w:r>
      <w:r w:rsidRPr="00FA69AE">
        <w:rPr>
          <w:szCs w:val="24"/>
          <w:lang w:val="ru-RU"/>
        </w:rPr>
        <w:t xml:space="preserve">- </w:t>
      </w:r>
      <w:r w:rsidRPr="00FA69AE">
        <w:rPr>
          <w:szCs w:val="24"/>
        </w:rPr>
        <w:t>традиционный: дерево, штукатурка с покраской, кровли скатные, оконные проемы – мелкие, соразмерные историческим постройкам;</w:t>
      </w:r>
    </w:p>
    <w:p w:rsidR="00C61915" w:rsidRPr="00FA69AE" w:rsidRDefault="00C61915" w:rsidP="00675279">
      <w:pPr>
        <w:pStyle w:val="aff"/>
        <w:numPr>
          <w:ilvl w:val="0"/>
          <w:numId w:val="20"/>
        </w:numPr>
        <w:spacing w:before="0"/>
        <w:rPr>
          <w:szCs w:val="24"/>
        </w:rPr>
      </w:pPr>
      <w:r w:rsidRPr="00FA69AE">
        <w:rPr>
          <w:szCs w:val="24"/>
        </w:rPr>
        <w:t>реконструкция существующих домов с допустимым увеличением в плане не более, чем на 10%;</w:t>
      </w:r>
    </w:p>
    <w:p w:rsidR="00C61915" w:rsidRPr="00FA69AE" w:rsidRDefault="00C61915" w:rsidP="00675279">
      <w:pPr>
        <w:pStyle w:val="aff"/>
        <w:numPr>
          <w:ilvl w:val="0"/>
          <w:numId w:val="20"/>
        </w:numPr>
        <w:spacing w:before="0"/>
        <w:rPr>
          <w:szCs w:val="24"/>
        </w:rPr>
      </w:pPr>
      <w:r w:rsidRPr="00FA69AE">
        <w:rPr>
          <w:szCs w:val="24"/>
        </w:rPr>
        <w:t>использование архитектурной пластики, силуэта и цветового решения в характере сложившейся традиционной застройки с учетом многообразия историко-архитектурных форм характерных и традиционных для данно</w:t>
      </w:r>
      <w:r w:rsidRPr="00FA69AE">
        <w:rPr>
          <w:szCs w:val="24"/>
          <w:lang w:val="ru-RU"/>
        </w:rPr>
        <w:t>й  территории</w:t>
      </w:r>
      <w:r w:rsidRPr="00FA69AE">
        <w:rPr>
          <w:szCs w:val="24"/>
        </w:rPr>
        <w:t>: детали отделки фасадов, цветовые решения; восстановление традиционных оград с воротами</w:t>
      </w:r>
      <w:r w:rsidRPr="00FA69AE">
        <w:rPr>
          <w:szCs w:val="24"/>
          <w:lang w:val="ru-RU"/>
        </w:rPr>
        <w:t xml:space="preserve"> и </w:t>
      </w:r>
      <w:r w:rsidRPr="00FA69AE">
        <w:rPr>
          <w:szCs w:val="24"/>
        </w:rPr>
        <w:t>калитками из дерева;</w:t>
      </w:r>
    </w:p>
    <w:p w:rsidR="00C61915" w:rsidRPr="00FA69AE" w:rsidRDefault="00C61915" w:rsidP="00675279">
      <w:pPr>
        <w:pStyle w:val="aff"/>
        <w:numPr>
          <w:ilvl w:val="0"/>
          <w:numId w:val="20"/>
        </w:numPr>
        <w:spacing w:before="0"/>
        <w:rPr>
          <w:szCs w:val="24"/>
        </w:rPr>
      </w:pPr>
      <w:r w:rsidRPr="00FA69AE">
        <w:rPr>
          <w:szCs w:val="24"/>
        </w:rPr>
        <w:t xml:space="preserve">использование </w:t>
      </w:r>
      <w:r w:rsidRPr="00FA69AE">
        <w:rPr>
          <w:szCs w:val="24"/>
          <w:lang w:val="ru-RU"/>
        </w:rPr>
        <w:t>прозрачных</w:t>
      </w:r>
      <w:r w:rsidRPr="00FA69AE">
        <w:rPr>
          <w:szCs w:val="24"/>
        </w:rPr>
        <w:t xml:space="preserve"> ограждени</w:t>
      </w:r>
      <w:r w:rsidRPr="00FA69AE">
        <w:rPr>
          <w:szCs w:val="24"/>
          <w:lang w:val="ru-RU"/>
        </w:rPr>
        <w:t>й</w:t>
      </w:r>
      <w:r w:rsidRPr="00FA69AE">
        <w:rPr>
          <w:szCs w:val="24"/>
        </w:rPr>
        <w:t xml:space="preserve"> земельных участков (штакетник, металлические решетчатые конструкции);</w:t>
      </w:r>
    </w:p>
    <w:p w:rsidR="00C61915" w:rsidRPr="00FA69AE" w:rsidRDefault="00C61915" w:rsidP="00675279">
      <w:pPr>
        <w:pStyle w:val="aff"/>
        <w:numPr>
          <w:ilvl w:val="0"/>
          <w:numId w:val="20"/>
        </w:numPr>
        <w:spacing w:before="0"/>
        <w:rPr>
          <w:szCs w:val="24"/>
        </w:rPr>
      </w:pPr>
      <w:r w:rsidRPr="00FA69AE">
        <w:rPr>
          <w:szCs w:val="24"/>
        </w:rPr>
        <w:t>предпочтительно использование коричневых, зеленых, бежевых цветовых тонов в отделке фасадов и коричневых и зеленых цветовых тонов для кровель;</w:t>
      </w:r>
    </w:p>
    <w:p w:rsidR="00C61915" w:rsidRPr="00FA69AE" w:rsidRDefault="00C61915" w:rsidP="00675279">
      <w:pPr>
        <w:pStyle w:val="aff"/>
        <w:numPr>
          <w:ilvl w:val="0"/>
          <w:numId w:val="20"/>
        </w:numPr>
        <w:spacing w:before="0"/>
        <w:rPr>
          <w:szCs w:val="24"/>
        </w:rPr>
      </w:pPr>
      <w:r w:rsidRPr="00FA69AE">
        <w:rPr>
          <w:szCs w:val="24"/>
          <w:lang w:val="ru-RU"/>
        </w:rPr>
        <w:t xml:space="preserve">озеленение и </w:t>
      </w:r>
      <w:r w:rsidRPr="00FA69AE">
        <w:rPr>
          <w:szCs w:val="24"/>
        </w:rPr>
        <w:t>благоустройство территорий.</w:t>
      </w:r>
    </w:p>
    <w:p w:rsidR="00C61915" w:rsidRPr="00FA69AE" w:rsidRDefault="00C61915" w:rsidP="00C61915">
      <w:pPr>
        <w:suppressAutoHyphens/>
        <w:ind w:firstLine="709"/>
        <w:jc w:val="both"/>
        <w:rPr>
          <w:b/>
        </w:rPr>
      </w:pPr>
      <w:r w:rsidRPr="00FA69AE">
        <w:rPr>
          <w:b/>
        </w:rPr>
        <w:t xml:space="preserve">Градостроительные регламенты разрешенного строительства в границах </w:t>
      </w:r>
      <w:proofErr w:type="spellStart"/>
      <w:r w:rsidRPr="00FA69AE">
        <w:rPr>
          <w:b/>
        </w:rPr>
        <w:t>подзоны</w:t>
      </w:r>
      <w:proofErr w:type="spellEnd"/>
      <w:r w:rsidRPr="00FA69AE">
        <w:rPr>
          <w:b/>
        </w:rPr>
        <w:t xml:space="preserve"> Р-1:</w:t>
      </w:r>
    </w:p>
    <w:p w:rsidR="00C61915" w:rsidRPr="00FA69AE" w:rsidRDefault="00C61915" w:rsidP="00675279">
      <w:pPr>
        <w:pStyle w:val="aff"/>
        <w:numPr>
          <w:ilvl w:val="0"/>
          <w:numId w:val="21"/>
        </w:numPr>
        <w:spacing w:before="0"/>
        <w:rPr>
          <w:szCs w:val="24"/>
        </w:rPr>
      </w:pPr>
      <w:r w:rsidRPr="00FA69AE">
        <w:rPr>
          <w:szCs w:val="24"/>
        </w:rPr>
        <w:t xml:space="preserve">строительство </w:t>
      </w:r>
      <w:r w:rsidRPr="00FA69AE">
        <w:rPr>
          <w:szCs w:val="24"/>
          <w:lang w:val="ru-RU"/>
        </w:rPr>
        <w:t>индивидуальных</w:t>
      </w:r>
      <w:r w:rsidRPr="00FA69AE">
        <w:rPr>
          <w:szCs w:val="24"/>
        </w:rPr>
        <w:t xml:space="preserve"> жилых домов и реконструкция существующих зданий</w:t>
      </w:r>
      <w:r w:rsidRPr="00FA69AE">
        <w:rPr>
          <w:szCs w:val="24"/>
          <w:lang w:val="ru-RU"/>
        </w:rPr>
        <w:t>:</w:t>
      </w:r>
    </w:p>
    <w:p w:rsidR="00C61915" w:rsidRPr="00FA69AE" w:rsidRDefault="00C61915" w:rsidP="00C61915">
      <w:pPr>
        <w:pStyle w:val="aff"/>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lang w:val="ru-RU"/>
          </w:rPr>
          <w:t>10 </w:t>
        </w:r>
        <w:r w:rsidRPr="00FA69AE">
          <w:rPr>
            <w:szCs w:val="24"/>
          </w:rPr>
          <w:t>м</w:t>
        </w:r>
      </w:smartTag>
      <w:r w:rsidRPr="00FA69AE">
        <w:rPr>
          <w:szCs w:val="24"/>
        </w:rPr>
        <w:t xml:space="preserve"> </w:t>
      </w:r>
      <w:r w:rsidRPr="00FA69AE">
        <w:rPr>
          <w:szCs w:val="24"/>
          <w:lang w:val="ru-RU"/>
        </w:rPr>
        <w:t xml:space="preserve">от красной </w:t>
      </w:r>
      <w:proofErr w:type="spellStart"/>
      <w:r w:rsidRPr="00FA69AE">
        <w:rPr>
          <w:szCs w:val="24"/>
          <w:lang w:val="ru-RU"/>
        </w:rPr>
        <w:t>отм</w:t>
      </w:r>
      <w:proofErr w:type="spellEnd"/>
      <w:r w:rsidRPr="00FA69AE">
        <w:rPr>
          <w:szCs w:val="24"/>
          <w:lang w:val="ru-RU"/>
        </w:rPr>
        <w:t>. земли до конька кровли;</w:t>
      </w:r>
    </w:p>
    <w:p w:rsidR="00C61915" w:rsidRPr="00FA69AE" w:rsidRDefault="00C61915" w:rsidP="00C61915">
      <w:pPr>
        <w:pStyle w:val="aff"/>
        <w:spacing w:before="0"/>
        <w:ind w:left="1701" w:firstLine="0"/>
        <w:rPr>
          <w:szCs w:val="24"/>
        </w:rPr>
      </w:pPr>
      <w:r w:rsidRPr="00FA69AE">
        <w:rPr>
          <w:szCs w:val="24"/>
        </w:rPr>
        <w:t xml:space="preserve">протяженность вдоль красной линии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w:t>
      </w:r>
    </w:p>
    <w:p w:rsidR="00C61915" w:rsidRPr="00FA69AE" w:rsidRDefault="00C61915" w:rsidP="00675279">
      <w:pPr>
        <w:pStyle w:val="aff"/>
        <w:numPr>
          <w:ilvl w:val="0"/>
          <w:numId w:val="22"/>
        </w:numPr>
        <w:spacing w:before="0"/>
        <w:rPr>
          <w:szCs w:val="24"/>
        </w:rPr>
      </w:pPr>
      <w:r w:rsidRPr="00FA69AE">
        <w:rPr>
          <w:szCs w:val="24"/>
        </w:rPr>
        <w:t>возможное увеличение параметров домов в плане не более чем на 10%;</w:t>
      </w:r>
    </w:p>
    <w:p w:rsidR="00C61915" w:rsidRPr="00FA69AE" w:rsidRDefault="00C61915" w:rsidP="00675279">
      <w:pPr>
        <w:pStyle w:val="aff"/>
        <w:numPr>
          <w:ilvl w:val="0"/>
          <w:numId w:val="22"/>
        </w:numPr>
        <w:spacing w:before="0"/>
        <w:rPr>
          <w:szCs w:val="24"/>
        </w:rPr>
      </w:pPr>
      <w:r w:rsidRPr="00FA69AE">
        <w:rPr>
          <w:szCs w:val="24"/>
        </w:rPr>
        <w:lastRenderedPageBreak/>
        <w:t xml:space="preserve">строительство </w:t>
      </w:r>
      <w:r w:rsidRPr="00FA69AE">
        <w:rPr>
          <w:szCs w:val="24"/>
          <w:lang w:val="ru-RU"/>
        </w:rPr>
        <w:t>хозяйственных построек</w:t>
      </w:r>
      <w:r w:rsidRPr="00FA69AE">
        <w:rPr>
          <w:szCs w:val="24"/>
        </w:rPr>
        <w:t xml:space="preserve"> в глубине участков, предоставленных для индивидуального жилищного строительства с размерами в плане не более 6х6 м</w:t>
      </w:r>
      <w:r w:rsidRPr="00FA69AE">
        <w:rPr>
          <w:szCs w:val="24"/>
          <w:lang w:val="ru-RU"/>
        </w:rPr>
        <w:t>;</w:t>
      </w:r>
    </w:p>
    <w:p w:rsidR="00C61915" w:rsidRPr="00FA69AE" w:rsidRDefault="00C61915" w:rsidP="00675279">
      <w:pPr>
        <w:pStyle w:val="aff"/>
        <w:numPr>
          <w:ilvl w:val="0"/>
          <w:numId w:val="22"/>
        </w:numPr>
        <w:spacing w:before="0"/>
        <w:rPr>
          <w:szCs w:val="24"/>
        </w:rPr>
      </w:pPr>
      <w:r w:rsidRPr="00FA69AE">
        <w:rPr>
          <w:szCs w:val="24"/>
        </w:rPr>
        <w:t>ограничение общей площади застройки участков, предоставленных для индивидуального жилищного строительства до 12%;</w:t>
      </w:r>
    </w:p>
    <w:p w:rsidR="00C61915" w:rsidRPr="00FA69AE" w:rsidRDefault="00C61915" w:rsidP="00675279">
      <w:pPr>
        <w:pStyle w:val="aff"/>
        <w:numPr>
          <w:ilvl w:val="0"/>
          <w:numId w:val="22"/>
        </w:numPr>
        <w:spacing w:before="0"/>
        <w:rPr>
          <w:szCs w:val="24"/>
        </w:rPr>
      </w:pPr>
      <w:r w:rsidRPr="00FA69AE">
        <w:rPr>
          <w:szCs w:val="24"/>
        </w:rPr>
        <w:t xml:space="preserve">предельная высота ограждений </w:t>
      </w:r>
      <w:r w:rsidRPr="00FA69AE">
        <w:rPr>
          <w:szCs w:val="24"/>
          <w:lang w:val="ru-RU"/>
        </w:rPr>
        <w:t xml:space="preserve">земельных </w:t>
      </w:r>
      <w:r w:rsidRPr="00FA69AE">
        <w:rPr>
          <w:szCs w:val="24"/>
        </w:rPr>
        <w:t>участков</w:t>
      </w:r>
      <w:r w:rsidRPr="00FA69AE">
        <w:rPr>
          <w:szCs w:val="24"/>
          <w:lang w:val="ru-RU"/>
        </w:rPr>
        <w:t xml:space="preserve"> </w:t>
      </w:r>
      <w:r w:rsidRPr="00FA69AE">
        <w:rPr>
          <w:szCs w:val="24"/>
        </w:rPr>
        <w:t xml:space="preserve">– </w:t>
      </w:r>
      <w:smartTag w:uri="urn:schemas-microsoft-com:office:smarttags" w:element="metricconverter">
        <w:smartTagPr>
          <w:attr w:name="ProductID" w:val="1,6 м"/>
        </w:smartTagPr>
        <w:r w:rsidRPr="00FA69AE">
          <w:rPr>
            <w:szCs w:val="24"/>
          </w:rPr>
          <w:t>1</w:t>
        </w:r>
        <w:r w:rsidRPr="00FA69AE">
          <w:rPr>
            <w:szCs w:val="24"/>
            <w:lang w:val="ru-RU"/>
          </w:rPr>
          <w:t>,</w:t>
        </w:r>
        <w:r w:rsidRPr="00FA69AE">
          <w:rPr>
            <w:szCs w:val="24"/>
          </w:rPr>
          <w:t>6 м</w:t>
        </w:r>
      </w:smartTag>
      <w:r w:rsidRPr="00FA69AE">
        <w:rPr>
          <w:szCs w:val="24"/>
        </w:rPr>
        <w:t>;</w:t>
      </w:r>
    </w:p>
    <w:p w:rsidR="00C61915" w:rsidRPr="00FA69AE" w:rsidRDefault="00C61915" w:rsidP="00675279">
      <w:pPr>
        <w:pStyle w:val="aff"/>
        <w:numPr>
          <w:ilvl w:val="0"/>
          <w:numId w:val="23"/>
        </w:numPr>
        <w:spacing w:before="0"/>
        <w:rPr>
          <w:szCs w:val="24"/>
        </w:rPr>
      </w:pPr>
      <w:r w:rsidRPr="00FA69AE">
        <w:rPr>
          <w:szCs w:val="24"/>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rsidR="00C61915" w:rsidRPr="00FA69AE" w:rsidRDefault="00C61915" w:rsidP="00C61915">
      <w:pPr>
        <w:pStyle w:val="aff"/>
        <w:spacing w:before="0"/>
        <w:ind w:left="0" w:firstLine="709"/>
        <w:rPr>
          <w:b/>
          <w:szCs w:val="24"/>
          <w:lang w:val="ru-RU"/>
        </w:rPr>
      </w:pPr>
      <w:r w:rsidRPr="00FA69AE">
        <w:rPr>
          <w:b/>
          <w:szCs w:val="24"/>
          <w:lang w:val="ru-RU"/>
        </w:rPr>
        <w:t>Не допускается:</w:t>
      </w:r>
    </w:p>
    <w:p w:rsidR="00C61915" w:rsidRPr="00FA69AE" w:rsidRDefault="00C61915" w:rsidP="00675279">
      <w:pPr>
        <w:pStyle w:val="aff"/>
        <w:numPr>
          <w:ilvl w:val="0"/>
          <w:numId w:val="24"/>
        </w:numPr>
        <w:spacing w:before="0"/>
        <w:rPr>
          <w:szCs w:val="24"/>
        </w:rPr>
      </w:pPr>
      <w:r w:rsidRPr="00FA69AE">
        <w:rPr>
          <w:szCs w:val="24"/>
        </w:rPr>
        <w:t xml:space="preserve">надстройка исторически и архитектурно ценных зданий и </w:t>
      </w:r>
      <w:r w:rsidRPr="00FA69AE">
        <w:rPr>
          <w:szCs w:val="24"/>
          <w:lang w:val="ru-RU"/>
        </w:rPr>
        <w:t>их фонового окружения</w:t>
      </w:r>
      <w:r w:rsidRPr="00FA69AE">
        <w:rPr>
          <w:szCs w:val="24"/>
        </w:rPr>
        <w:t>;</w:t>
      </w:r>
    </w:p>
    <w:p w:rsidR="00C61915" w:rsidRPr="00FA69AE" w:rsidRDefault="00C61915" w:rsidP="00675279">
      <w:pPr>
        <w:pStyle w:val="aff"/>
        <w:numPr>
          <w:ilvl w:val="0"/>
          <w:numId w:val="24"/>
        </w:numPr>
        <w:spacing w:before="0"/>
        <w:rPr>
          <w:szCs w:val="24"/>
        </w:rPr>
      </w:pPr>
      <w:r w:rsidRPr="00FA69AE">
        <w:rPr>
          <w:szCs w:val="24"/>
          <w:lang w:val="ru-RU"/>
        </w:rPr>
        <w:t xml:space="preserve">дробление </w:t>
      </w:r>
      <w:r w:rsidRPr="00FA69AE">
        <w:rPr>
          <w:szCs w:val="24"/>
        </w:rPr>
        <w:t xml:space="preserve">земельных участков, </w:t>
      </w:r>
      <w:r w:rsidRPr="00FA69AE">
        <w:rPr>
          <w:szCs w:val="24"/>
          <w:lang w:val="ru-RU"/>
        </w:rPr>
        <w:t>выделенных</w:t>
      </w:r>
      <w:r w:rsidRPr="00FA69AE">
        <w:rPr>
          <w:szCs w:val="24"/>
        </w:rPr>
        <w:t xml:space="preserve"> для индивидуального жилищного строительства;</w:t>
      </w:r>
    </w:p>
    <w:p w:rsidR="00C61915" w:rsidRPr="00FA69AE" w:rsidRDefault="00C61915" w:rsidP="00675279">
      <w:pPr>
        <w:pStyle w:val="aff"/>
        <w:numPr>
          <w:ilvl w:val="0"/>
          <w:numId w:val="24"/>
        </w:numPr>
        <w:spacing w:before="0"/>
        <w:rPr>
          <w:szCs w:val="24"/>
        </w:rPr>
      </w:pPr>
      <w:r w:rsidRPr="00FA69AE">
        <w:rPr>
          <w:szCs w:val="24"/>
        </w:rPr>
        <w:t>строительство второго и более жилых домов на участке;</w:t>
      </w:r>
    </w:p>
    <w:p w:rsidR="00C61915" w:rsidRPr="00FA69AE" w:rsidRDefault="00C61915" w:rsidP="00675279">
      <w:pPr>
        <w:pStyle w:val="aff"/>
        <w:numPr>
          <w:ilvl w:val="0"/>
          <w:numId w:val="24"/>
        </w:numPr>
        <w:spacing w:before="0"/>
        <w:rPr>
          <w:szCs w:val="24"/>
        </w:rPr>
      </w:pPr>
      <w:r w:rsidRPr="00FA69AE">
        <w:rPr>
          <w:szCs w:val="24"/>
        </w:rPr>
        <w:t>строительство хозяйственных построек и гаражей</w:t>
      </w:r>
      <w:r w:rsidRPr="00FA69AE">
        <w:rPr>
          <w:szCs w:val="24"/>
          <w:lang w:val="ru-RU"/>
        </w:rPr>
        <w:t>,</w:t>
      </w:r>
      <w:r w:rsidRPr="00FA69AE">
        <w:rPr>
          <w:szCs w:val="24"/>
        </w:rPr>
        <w:t xml:space="preserve"> </w:t>
      </w:r>
      <w:r w:rsidRPr="00FA69AE">
        <w:rPr>
          <w:szCs w:val="24"/>
          <w:lang w:val="ru-RU"/>
        </w:rPr>
        <w:t>совмещенных с жилыми помещениями</w:t>
      </w:r>
      <w:r w:rsidRPr="00FA69AE">
        <w:rPr>
          <w:szCs w:val="24"/>
        </w:rPr>
        <w:t>;</w:t>
      </w:r>
    </w:p>
    <w:p w:rsidR="00C61915" w:rsidRPr="00FA69AE" w:rsidRDefault="00C61915" w:rsidP="00675279">
      <w:pPr>
        <w:pStyle w:val="aff"/>
        <w:numPr>
          <w:ilvl w:val="0"/>
          <w:numId w:val="24"/>
        </w:numPr>
        <w:spacing w:before="0"/>
        <w:rPr>
          <w:szCs w:val="24"/>
        </w:rPr>
      </w:pPr>
      <w:r w:rsidRPr="00FA69AE">
        <w:rPr>
          <w:szCs w:val="24"/>
        </w:rPr>
        <w:t>строительство хозяйственных построек и гаражей с выносом их на красную линию (на уровень ограждения участка);</w:t>
      </w:r>
    </w:p>
    <w:p w:rsidR="00C61915" w:rsidRPr="00FA69AE" w:rsidRDefault="00C61915" w:rsidP="00675279">
      <w:pPr>
        <w:pStyle w:val="aff"/>
        <w:numPr>
          <w:ilvl w:val="0"/>
          <w:numId w:val="24"/>
        </w:numPr>
        <w:spacing w:before="0"/>
        <w:rPr>
          <w:szCs w:val="24"/>
        </w:rPr>
      </w:pPr>
      <w:r w:rsidRPr="00FA69AE">
        <w:rPr>
          <w:szCs w:val="24"/>
        </w:rPr>
        <w:t>устройство мансард, кровель с конструкциями ломаной формы, односкатных кровель;</w:t>
      </w:r>
    </w:p>
    <w:p w:rsidR="00C61915" w:rsidRPr="00FA69AE" w:rsidRDefault="00C61915" w:rsidP="00675279">
      <w:pPr>
        <w:pStyle w:val="aff"/>
        <w:numPr>
          <w:ilvl w:val="0"/>
          <w:numId w:val="24"/>
        </w:numPr>
        <w:spacing w:before="0"/>
        <w:rPr>
          <w:szCs w:val="24"/>
        </w:rPr>
      </w:pPr>
      <w:r w:rsidRPr="00FA69AE">
        <w:rPr>
          <w:szCs w:val="24"/>
        </w:rPr>
        <w:t>размещение рекламных установок;</w:t>
      </w:r>
    </w:p>
    <w:p w:rsidR="00C61915" w:rsidRPr="00FA69AE" w:rsidRDefault="00C61915" w:rsidP="00675279">
      <w:pPr>
        <w:pStyle w:val="aff"/>
        <w:numPr>
          <w:ilvl w:val="0"/>
          <w:numId w:val="24"/>
        </w:numPr>
        <w:spacing w:before="0"/>
        <w:rPr>
          <w:szCs w:val="24"/>
        </w:rPr>
      </w:pPr>
      <w:r w:rsidRPr="00FA69AE">
        <w:rPr>
          <w:szCs w:val="24"/>
        </w:rPr>
        <w:t>установка спутниковых телевизионных антенн на фасадах, выходящих на красную линию застройки</w:t>
      </w:r>
      <w:r w:rsidRPr="00FA69AE">
        <w:rPr>
          <w:szCs w:val="24"/>
          <w:lang w:val="ru-RU"/>
        </w:rPr>
        <w:t>;</w:t>
      </w:r>
    </w:p>
    <w:p w:rsidR="00C61915" w:rsidRPr="00FA69AE" w:rsidRDefault="00C61915" w:rsidP="00675279">
      <w:pPr>
        <w:pStyle w:val="aff"/>
        <w:numPr>
          <w:ilvl w:val="0"/>
          <w:numId w:val="24"/>
        </w:numPr>
        <w:spacing w:before="0"/>
        <w:rPr>
          <w:szCs w:val="24"/>
        </w:rPr>
      </w:pPr>
      <w:r w:rsidRPr="00FA69AE">
        <w:rPr>
          <w:szCs w:val="24"/>
          <w:lang w:val="ru-RU"/>
        </w:rPr>
        <w:t>строительство</w:t>
      </w:r>
      <w:r w:rsidRPr="00FA69AE">
        <w:rPr>
          <w:szCs w:val="24"/>
        </w:rPr>
        <w:t xml:space="preserve"> малоэтажных блокированных домов (</w:t>
      </w:r>
      <w:proofErr w:type="spellStart"/>
      <w:r w:rsidRPr="00FA69AE">
        <w:rPr>
          <w:szCs w:val="24"/>
        </w:rPr>
        <w:t>таунхаусов</w:t>
      </w:r>
      <w:proofErr w:type="spellEnd"/>
      <w:r w:rsidRPr="00FA69AE">
        <w:rPr>
          <w:szCs w:val="24"/>
        </w:rPr>
        <w:t xml:space="preserve">), </w:t>
      </w:r>
      <w:r w:rsidRPr="00FA69AE">
        <w:rPr>
          <w:szCs w:val="24"/>
          <w:lang w:val="ru-RU"/>
        </w:rPr>
        <w:t xml:space="preserve">малоэтажных </w:t>
      </w:r>
      <w:r w:rsidRPr="00FA69AE">
        <w:rPr>
          <w:szCs w:val="24"/>
        </w:rPr>
        <w:t>многоквартирных домов;</w:t>
      </w:r>
    </w:p>
    <w:p w:rsidR="00C61915" w:rsidRPr="00FA69AE" w:rsidRDefault="00C61915" w:rsidP="00675279">
      <w:pPr>
        <w:pStyle w:val="aff"/>
        <w:numPr>
          <w:ilvl w:val="0"/>
          <w:numId w:val="24"/>
        </w:numPr>
        <w:spacing w:before="0"/>
        <w:rPr>
          <w:szCs w:val="24"/>
        </w:rPr>
      </w:pPr>
      <w:r w:rsidRPr="00FA69AE">
        <w:rPr>
          <w:szCs w:val="24"/>
        </w:rPr>
        <w:t>использование сплошных металлических или бетонных ограждений;</w:t>
      </w:r>
    </w:p>
    <w:p w:rsidR="00C61915" w:rsidRPr="00FA69AE" w:rsidRDefault="00C61915" w:rsidP="00675279">
      <w:pPr>
        <w:pStyle w:val="aff"/>
        <w:numPr>
          <w:ilvl w:val="0"/>
          <w:numId w:val="24"/>
        </w:numPr>
        <w:spacing w:before="0"/>
        <w:rPr>
          <w:szCs w:val="24"/>
        </w:rPr>
      </w:pPr>
      <w:r w:rsidRPr="00FA69AE">
        <w:rPr>
          <w:szCs w:val="24"/>
        </w:rPr>
        <w:t xml:space="preserve">использование </w:t>
      </w:r>
      <w:r w:rsidRPr="00FA69AE">
        <w:rPr>
          <w:szCs w:val="24"/>
          <w:lang w:val="ru-RU"/>
        </w:rPr>
        <w:t>агрессивных</w:t>
      </w:r>
      <w:r w:rsidRPr="00FA69AE">
        <w:rPr>
          <w:szCs w:val="24"/>
        </w:rPr>
        <w:t xml:space="preserve"> цветовых решений в отделке фасадов;</w:t>
      </w:r>
    </w:p>
    <w:p w:rsidR="00E54145" w:rsidRPr="00E54145" w:rsidRDefault="00C61915" w:rsidP="00675279">
      <w:pPr>
        <w:pStyle w:val="aff"/>
        <w:numPr>
          <w:ilvl w:val="0"/>
          <w:numId w:val="24"/>
        </w:numPr>
        <w:spacing w:before="0"/>
        <w:rPr>
          <w:szCs w:val="24"/>
        </w:rPr>
      </w:pPr>
      <w:r w:rsidRPr="00FA69AE">
        <w:rPr>
          <w:szCs w:val="24"/>
        </w:rPr>
        <w:t>проведение всех видов земляных работ без предварительного археологического обследования.</w:t>
      </w:r>
    </w:p>
    <w:p w:rsidR="00E54145" w:rsidRDefault="00E54145" w:rsidP="00E54145">
      <w:pPr>
        <w:pStyle w:val="aff"/>
        <w:spacing w:before="0"/>
        <w:ind w:left="709" w:firstLine="0"/>
        <w:rPr>
          <w:b/>
          <w:szCs w:val="24"/>
          <w:lang w:val="ru-RU"/>
        </w:rPr>
      </w:pPr>
    </w:p>
    <w:p w:rsidR="00C61915" w:rsidRPr="00FA69AE" w:rsidRDefault="00C61915" w:rsidP="00E54145">
      <w:pPr>
        <w:pStyle w:val="aff"/>
        <w:spacing w:before="0"/>
        <w:ind w:left="709" w:firstLine="0"/>
        <w:rPr>
          <w:szCs w:val="24"/>
        </w:rPr>
      </w:pPr>
      <w:r w:rsidRPr="00E54145">
        <w:rPr>
          <w:b/>
          <w:szCs w:val="24"/>
        </w:rPr>
        <w:t xml:space="preserve">2.3.3. Специальные требования в границах </w:t>
      </w:r>
      <w:proofErr w:type="spellStart"/>
      <w:r w:rsidRPr="00E54145">
        <w:rPr>
          <w:b/>
          <w:szCs w:val="24"/>
        </w:rPr>
        <w:t>подзоны</w:t>
      </w:r>
      <w:proofErr w:type="spellEnd"/>
      <w:r w:rsidRPr="00E54145">
        <w:rPr>
          <w:b/>
          <w:szCs w:val="24"/>
        </w:rPr>
        <w:t xml:space="preserve"> с режимом использования земель Р-2 (участки Р-2.1 – Р-2.9)</w:t>
      </w:r>
      <w:r w:rsidRPr="00FA69AE">
        <w:rPr>
          <w:szCs w:val="24"/>
        </w:rPr>
        <w:t xml:space="preserve"> – зона современной индивидуальной и малоэтажной многоквартирной жилой застройки, расположенной в исторических границах поселений.</w:t>
      </w:r>
    </w:p>
    <w:p w:rsidR="00C61915" w:rsidRPr="00FA69AE" w:rsidRDefault="00C61915" w:rsidP="00C61915">
      <w:pPr>
        <w:tabs>
          <w:tab w:val="left" w:pos="840"/>
        </w:tabs>
        <w:ind w:firstLine="709"/>
        <w:jc w:val="both"/>
        <w:rPr>
          <w:b/>
        </w:rPr>
      </w:pPr>
      <w:r w:rsidRPr="00FA69AE">
        <w:rPr>
          <w:b/>
        </w:rPr>
        <w:t>Допускается:</w:t>
      </w:r>
    </w:p>
    <w:p w:rsidR="00C61915" w:rsidRPr="00FA69AE" w:rsidRDefault="00C61915" w:rsidP="00675279">
      <w:pPr>
        <w:pStyle w:val="aff"/>
        <w:numPr>
          <w:ilvl w:val="0"/>
          <w:numId w:val="25"/>
        </w:numPr>
        <w:spacing w:before="0"/>
        <w:rPr>
          <w:szCs w:val="24"/>
        </w:rPr>
      </w:pPr>
      <w:r w:rsidRPr="00FA69AE">
        <w:rPr>
          <w:szCs w:val="24"/>
        </w:rPr>
        <w:t>новое строительство и реконструкция в пределах сложившегося морфологического типа застройки;</w:t>
      </w:r>
    </w:p>
    <w:p w:rsidR="00C61915" w:rsidRPr="00FA69AE" w:rsidRDefault="00C61915" w:rsidP="00675279">
      <w:pPr>
        <w:pStyle w:val="aff"/>
        <w:numPr>
          <w:ilvl w:val="0"/>
          <w:numId w:val="25"/>
        </w:numPr>
        <w:spacing w:before="0"/>
        <w:rPr>
          <w:szCs w:val="24"/>
        </w:rPr>
      </w:pPr>
      <w:r w:rsidRPr="00FA69AE">
        <w:rPr>
          <w:szCs w:val="24"/>
        </w:rPr>
        <w:t>уплотнение сложившейся застройки;</w:t>
      </w:r>
    </w:p>
    <w:p w:rsidR="00C61915" w:rsidRPr="00FA69AE" w:rsidRDefault="00C61915" w:rsidP="00675279">
      <w:pPr>
        <w:pStyle w:val="aff"/>
        <w:numPr>
          <w:ilvl w:val="0"/>
          <w:numId w:val="25"/>
        </w:numPr>
        <w:spacing w:before="0"/>
        <w:rPr>
          <w:szCs w:val="24"/>
        </w:rPr>
      </w:pPr>
      <w:r w:rsidRPr="00FA69AE">
        <w:rPr>
          <w:szCs w:val="24"/>
        </w:rPr>
        <w:t>использование коричневых, зеленых, бежевых цветовых тонов в отделке фасадов и коричневых и зеленых цветовых тонов для кровель;</w:t>
      </w:r>
    </w:p>
    <w:p w:rsidR="00C61915" w:rsidRPr="00FA69AE" w:rsidRDefault="00C61915" w:rsidP="00675279">
      <w:pPr>
        <w:pStyle w:val="aff"/>
        <w:numPr>
          <w:ilvl w:val="0"/>
          <w:numId w:val="25"/>
        </w:numPr>
        <w:spacing w:before="0"/>
        <w:rPr>
          <w:szCs w:val="24"/>
        </w:rPr>
      </w:pPr>
      <w:r w:rsidRPr="00FA69AE">
        <w:rPr>
          <w:szCs w:val="24"/>
        </w:rPr>
        <w:t xml:space="preserve">благоустройство </w:t>
      </w:r>
      <w:r w:rsidRPr="00FA69AE">
        <w:rPr>
          <w:szCs w:val="24"/>
          <w:lang w:val="ru-RU"/>
        </w:rPr>
        <w:t xml:space="preserve">и озеленение </w:t>
      </w:r>
      <w:r w:rsidRPr="00FA69AE">
        <w:rPr>
          <w:szCs w:val="24"/>
        </w:rPr>
        <w:t>территорий.</w:t>
      </w:r>
    </w:p>
    <w:p w:rsidR="00E54145" w:rsidRDefault="00C61915" w:rsidP="00C61915">
      <w:pPr>
        <w:suppressAutoHyphens/>
        <w:ind w:firstLine="709"/>
        <w:jc w:val="both"/>
        <w:rPr>
          <w:b/>
        </w:rPr>
      </w:pPr>
      <w:r w:rsidRPr="00FA69AE">
        <w:rPr>
          <w:b/>
        </w:rPr>
        <w:t xml:space="preserve">Градостроительные регламенты разрешенного строительства в границах </w:t>
      </w:r>
    </w:p>
    <w:p w:rsidR="00C61915" w:rsidRPr="00FA69AE" w:rsidRDefault="00C61915" w:rsidP="00C61915">
      <w:pPr>
        <w:suppressAutoHyphens/>
        <w:ind w:firstLine="709"/>
        <w:jc w:val="both"/>
        <w:rPr>
          <w:b/>
        </w:rPr>
      </w:pPr>
      <w:proofErr w:type="spellStart"/>
      <w:r w:rsidRPr="00FA69AE">
        <w:rPr>
          <w:b/>
        </w:rPr>
        <w:t>подзоны</w:t>
      </w:r>
      <w:proofErr w:type="spellEnd"/>
      <w:r w:rsidRPr="00FA69AE">
        <w:rPr>
          <w:b/>
        </w:rPr>
        <w:t xml:space="preserve"> Р-2:</w:t>
      </w:r>
    </w:p>
    <w:p w:rsidR="00C61915" w:rsidRPr="00FA69AE" w:rsidRDefault="00C61915" w:rsidP="00675279">
      <w:pPr>
        <w:pStyle w:val="aff"/>
        <w:numPr>
          <w:ilvl w:val="0"/>
          <w:numId w:val="28"/>
        </w:numPr>
        <w:spacing w:before="0"/>
        <w:rPr>
          <w:szCs w:val="24"/>
        </w:rPr>
      </w:pPr>
      <w:r w:rsidRPr="00FA69AE">
        <w:rPr>
          <w:szCs w:val="24"/>
        </w:rPr>
        <w:t xml:space="preserve">новое строительство индивидуальных жилых домов и реконструкция существующих зданий, </w:t>
      </w:r>
    </w:p>
    <w:p w:rsidR="00C61915" w:rsidRPr="00FA69AE" w:rsidRDefault="00C61915" w:rsidP="00C61915">
      <w:pPr>
        <w:pStyle w:val="aff"/>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 xml:space="preserve"> от красной </w:t>
      </w:r>
      <w:proofErr w:type="spellStart"/>
      <w:r w:rsidRPr="00FA69AE">
        <w:rPr>
          <w:szCs w:val="24"/>
        </w:rPr>
        <w:t>отм</w:t>
      </w:r>
      <w:proofErr w:type="spellEnd"/>
      <w:r w:rsidRPr="00FA69AE">
        <w:rPr>
          <w:szCs w:val="24"/>
        </w:rPr>
        <w:t>. земли до</w:t>
      </w:r>
      <w:r w:rsidRPr="00FA69AE">
        <w:rPr>
          <w:szCs w:val="24"/>
          <w:lang w:val="ru-RU"/>
        </w:rPr>
        <w:t> </w:t>
      </w:r>
      <w:r w:rsidRPr="00FA69AE">
        <w:rPr>
          <w:szCs w:val="24"/>
        </w:rPr>
        <w:t>конька кровли</w:t>
      </w:r>
      <w:r w:rsidRPr="00FA69AE">
        <w:rPr>
          <w:szCs w:val="24"/>
          <w:lang w:val="ru-RU"/>
        </w:rPr>
        <w:t>;</w:t>
      </w:r>
    </w:p>
    <w:p w:rsidR="00C61915" w:rsidRPr="00FA69AE" w:rsidRDefault="00C61915" w:rsidP="00C61915">
      <w:pPr>
        <w:pStyle w:val="aff"/>
        <w:spacing w:before="0"/>
        <w:ind w:left="1701" w:firstLine="0"/>
        <w:rPr>
          <w:szCs w:val="24"/>
        </w:rPr>
      </w:pPr>
      <w:r w:rsidRPr="00FA69AE">
        <w:rPr>
          <w:szCs w:val="24"/>
        </w:rPr>
        <w:t xml:space="preserve">протяженность вдоль красной линии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w:t>
      </w:r>
    </w:p>
    <w:p w:rsidR="00C61915" w:rsidRPr="00FA69AE" w:rsidRDefault="00C61915" w:rsidP="00675279">
      <w:pPr>
        <w:pStyle w:val="aff"/>
        <w:numPr>
          <w:ilvl w:val="0"/>
          <w:numId w:val="29"/>
        </w:numPr>
        <w:spacing w:before="0"/>
        <w:rPr>
          <w:szCs w:val="24"/>
        </w:rPr>
      </w:pPr>
      <w:r w:rsidRPr="00FA69AE">
        <w:rPr>
          <w:szCs w:val="24"/>
        </w:rPr>
        <w:t>новое строительство и реконструкция малоэтажных многоквартирных жилых домов</w:t>
      </w:r>
      <w:r w:rsidRPr="00FA69AE">
        <w:rPr>
          <w:szCs w:val="24"/>
          <w:lang w:val="ru-RU"/>
        </w:rPr>
        <w:t>:</w:t>
      </w:r>
    </w:p>
    <w:p w:rsidR="00C61915" w:rsidRPr="00FA69AE" w:rsidRDefault="00C61915" w:rsidP="00C61915">
      <w:pPr>
        <w:pStyle w:val="aff"/>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 xml:space="preserve"> от красной </w:t>
      </w:r>
      <w:proofErr w:type="spellStart"/>
      <w:r w:rsidRPr="00FA69AE">
        <w:rPr>
          <w:szCs w:val="24"/>
        </w:rPr>
        <w:t>отм</w:t>
      </w:r>
      <w:proofErr w:type="spellEnd"/>
      <w:r w:rsidRPr="00FA69AE">
        <w:rPr>
          <w:szCs w:val="24"/>
        </w:rPr>
        <w:t>. земли до</w:t>
      </w:r>
      <w:r w:rsidRPr="00FA69AE">
        <w:rPr>
          <w:szCs w:val="24"/>
          <w:lang w:val="ru-RU"/>
        </w:rPr>
        <w:t> </w:t>
      </w:r>
      <w:r w:rsidRPr="00FA69AE">
        <w:rPr>
          <w:szCs w:val="24"/>
        </w:rPr>
        <w:t>карниза</w:t>
      </w:r>
      <w:r w:rsidRPr="00FA69AE">
        <w:rPr>
          <w:szCs w:val="24"/>
          <w:lang w:val="ru-RU"/>
        </w:rPr>
        <w:t>;</w:t>
      </w:r>
    </w:p>
    <w:p w:rsidR="00C61915" w:rsidRPr="00FA69AE" w:rsidRDefault="00C61915" w:rsidP="00C61915">
      <w:pPr>
        <w:pStyle w:val="aff"/>
        <w:spacing w:before="0"/>
        <w:ind w:left="1701" w:firstLine="0"/>
        <w:rPr>
          <w:szCs w:val="24"/>
        </w:rPr>
      </w:pPr>
      <w:r w:rsidRPr="00FA69AE">
        <w:rPr>
          <w:szCs w:val="24"/>
        </w:rPr>
        <w:t xml:space="preserve">протяженность вдоль красной линии до </w:t>
      </w:r>
      <w:smartTag w:uri="urn:schemas-microsoft-com:office:smarttags" w:element="metricconverter">
        <w:smartTagPr>
          <w:attr w:name="ProductID" w:val="60 м"/>
        </w:smartTagPr>
        <w:r w:rsidRPr="00FA69AE">
          <w:rPr>
            <w:szCs w:val="24"/>
          </w:rPr>
          <w:t>60</w:t>
        </w:r>
        <w:r w:rsidRPr="00FA69AE">
          <w:rPr>
            <w:szCs w:val="24"/>
            <w:lang w:val="ru-RU"/>
          </w:rPr>
          <w:t> </w:t>
        </w:r>
        <w:r w:rsidRPr="00FA69AE">
          <w:rPr>
            <w:szCs w:val="24"/>
          </w:rPr>
          <w:t>м</w:t>
        </w:r>
      </w:smartTag>
      <w:r w:rsidRPr="00FA69AE">
        <w:rPr>
          <w:szCs w:val="24"/>
        </w:rPr>
        <w:t>;</w:t>
      </w:r>
    </w:p>
    <w:p w:rsidR="00C61915" w:rsidRPr="00FA69AE" w:rsidRDefault="00C61915" w:rsidP="00675279">
      <w:pPr>
        <w:pStyle w:val="aff"/>
        <w:numPr>
          <w:ilvl w:val="0"/>
          <w:numId w:val="30"/>
        </w:numPr>
        <w:spacing w:before="0"/>
        <w:rPr>
          <w:szCs w:val="24"/>
        </w:rPr>
      </w:pPr>
      <w:r w:rsidRPr="00FA69AE">
        <w:rPr>
          <w:szCs w:val="24"/>
        </w:rPr>
        <w:t>возможно увеличение параметров существующих домов в плане не более чем на 20%;</w:t>
      </w:r>
    </w:p>
    <w:p w:rsidR="00C61915" w:rsidRPr="00FA69AE" w:rsidRDefault="00C61915" w:rsidP="00675279">
      <w:pPr>
        <w:pStyle w:val="aff"/>
        <w:numPr>
          <w:ilvl w:val="0"/>
          <w:numId w:val="26"/>
        </w:numPr>
        <w:spacing w:before="0"/>
        <w:rPr>
          <w:szCs w:val="24"/>
        </w:rPr>
      </w:pPr>
      <w:r w:rsidRPr="00FA69AE">
        <w:rPr>
          <w:szCs w:val="24"/>
        </w:rPr>
        <w:t>возможно строительство хозяйственных построек в глубине участков, предоставленных для индивидуального жилищного строительства с размерами в плане не более 6х6 м;</w:t>
      </w:r>
    </w:p>
    <w:p w:rsidR="00C61915" w:rsidRPr="00FA69AE" w:rsidRDefault="00C61915" w:rsidP="00675279">
      <w:pPr>
        <w:pStyle w:val="aff"/>
        <w:numPr>
          <w:ilvl w:val="0"/>
          <w:numId w:val="26"/>
        </w:numPr>
        <w:spacing w:before="0"/>
        <w:rPr>
          <w:szCs w:val="24"/>
        </w:rPr>
      </w:pPr>
      <w:r w:rsidRPr="00FA69AE">
        <w:rPr>
          <w:szCs w:val="24"/>
        </w:rPr>
        <w:t>ограничение общей площади застройки участков, предоставленных для индивидуального жилищного строительства до 15%.</w:t>
      </w:r>
    </w:p>
    <w:p w:rsidR="00C61915" w:rsidRPr="00FA69AE" w:rsidRDefault="00C61915" w:rsidP="00675279">
      <w:pPr>
        <w:pStyle w:val="aff"/>
        <w:numPr>
          <w:ilvl w:val="0"/>
          <w:numId w:val="26"/>
        </w:numPr>
        <w:spacing w:before="0"/>
        <w:rPr>
          <w:szCs w:val="24"/>
        </w:rPr>
      </w:pPr>
      <w:r w:rsidRPr="00FA69AE">
        <w:rPr>
          <w:szCs w:val="24"/>
        </w:rPr>
        <w:t xml:space="preserve">предельная высота  ограждений участков жилых домов – </w:t>
      </w:r>
      <w:smartTag w:uri="urn:schemas-microsoft-com:office:smarttags" w:element="metricconverter">
        <w:smartTagPr>
          <w:attr w:name="ProductID" w:val="1,6 м"/>
        </w:smartTagPr>
        <w:r w:rsidRPr="00FA69AE">
          <w:rPr>
            <w:szCs w:val="24"/>
          </w:rPr>
          <w:t>1,6 м</w:t>
        </w:r>
      </w:smartTag>
      <w:r w:rsidRPr="00FA69AE">
        <w:rPr>
          <w:szCs w:val="24"/>
        </w:rPr>
        <w:t>;</w:t>
      </w:r>
    </w:p>
    <w:p w:rsidR="00C61915" w:rsidRPr="00FA69AE" w:rsidRDefault="00C61915" w:rsidP="00675279">
      <w:pPr>
        <w:pStyle w:val="aff"/>
        <w:numPr>
          <w:ilvl w:val="0"/>
          <w:numId w:val="26"/>
        </w:numPr>
        <w:spacing w:before="0"/>
        <w:rPr>
          <w:szCs w:val="24"/>
        </w:rPr>
      </w:pPr>
      <w:r w:rsidRPr="00FA69AE">
        <w:rPr>
          <w:szCs w:val="24"/>
        </w:rPr>
        <w:lastRenderedPageBreak/>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rsidR="00C61915" w:rsidRPr="00FA69AE" w:rsidRDefault="00C61915" w:rsidP="00C61915">
      <w:pPr>
        <w:pStyle w:val="aff"/>
        <w:spacing w:before="0"/>
        <w:ind w:left="0" w:firstLine="709"/>
        <w:rPr>
          <w:b/>
          <w:szCs w:val="24"/>
        </w:rPr>
      </w:pPr>
      <w:r w:rsidRPr="00FA69AE">
        <w:rPr>
          <w:b/>
          <w:szCs w:val="24"/>
          <w:lang w:val="ru-RU"/>
        </w:rPr>
        <w:t>Н</w:t>
      </w:r>
      <w:r w:rsidRPr="00FA69AE">
        <w:rPr>
          <w:b/>
          <w:szCs w:val="24"/>
        </w:rPr>
        <w:t>е допускается:</w:t>
      </w:r>
    </w:p>
    <w:p w:rsidR="00C61915" w:rsidRPr="00FA69AE" w:rsidRDefault="00C61915" w:rsidP="00675279">
      <w:pPr>
        <w:pStyle w:val="aff"/>
        <w:numPr>
          <w:ilvl w:val="0"/>
          <w:numId w:val="27"/>
        </w:numPr>
        <w:rPr>
          <w:szCs w:val="24"/>
        </w:rPr>
      </w:pPr>
      <w:r w:rsidRPr="00FA69AE">
        <w:rPr>
          <w:szCs w:val="24"/>
          <w:lang w:val="ru-RU"/>
        </w:rPr>
        <w:t>дробление</w:t>
      </w:r>
      <w:r w:rsidRPr="00FA69AE">
        <w:rPr>
          <w:szCs w:val="24"/>
        </w:rPr>
        <w:t xml:space="preserve"> земельных участков, предоставленных для индивидуального жилищного строительства;</w:t>
      </w:r>
    </w:p>
    <w:p w:rsidR="00C61915" w:rsidRPr="00FA69AE" w:rsidRDefault="00C61915" w:rsidP="00675279">
      <w:pPr>
        <w:pStyle w:val="aff"/>
        <w:numPr>
          <w:ilvl w:val="0"/>
          <w:numId w:val="27"/>
        </w:numPr>
        <w:rPr>
          <w:szCs w:val="24"/>
        </w:rPr>
      </w:pPr>
      <w:r w:rsidRPr="00FA69AE">
        <w:rPr>
          <w:szCs w:val="24"/>
        </w:rPr>
        <w:t>строительство второго и более жилых домов на участке;</w:t>
      </w:r>
    </w:p>
    <w:p w:rsidR="00C61915" w:rsidRPr="00FA69AE" w:rsidRDefault="00C61915" w:rsidP="00675279">
      <w:pPr>
        <w:pStyle w:val="aff"/>
        <w:numPr>
          <w:ilvl w:val="0"/>
          <w:numId w:val="27"/>
        </w:numPr>
        <w:rPr>
          <w:szCs w:val="24"/>
        </w:rPr>
      </w:pPr>
      <w:r w:rsidRPr="00FA69AE">
        <w:rPr>
          <w:szCs w:val="24"/>
        </w:rPr>
        <w:t>строительство хозяйственных построек и гаражей с совмещением хозяйственных и жилых помещений;</w:t>
      </w:r>
    </w:p>
    <w:p w:rsidR="00C61915" w:rsidRPr="00FA69AE" w:rsidRDefault="00C61915" w:rsidP="00675279">
      <w:pPr>
        <w:pStyle w:val="aff"/>
        <w:numPr>
          <w:ilvl w:val="0"/>
          <w:numId w:val="27"/>
        </w:numPr>
        <w:rPr>
          <w:szCs w:val="24"/>
        </w:rPr>
      </w:pPr>
      <w:r w:rsidRPr="00FA69AE">
        <w:rPr>
          <w:szCs w:val="24"/>
        </w:rPr>
        <w:t>строительство хозяйственных построек и гаражей с выносом их на красную линию (на уровень ограждения участка);</w:t>
      </w:r>
    </w:p>
    <w:p w:rsidR="00C61915" w:rsidRPr="00FA69AE" w:rsidRDefault="00C61915" w:rsidP="00675279">
      <w:pPr>
        <w:pStyle w:val="aff"/>
        <w:numPr>
          <w:ilvl w:val="0"/>
          <w:numId w:val="27"/>
        </w:numPr>
        <w:rPr>
          <w:szCs w:val="24"/>
        </w:rPr>
      </w:pPr>
      <w:r w:rsidRPr="00FA69AE">
        <w:rPr>
          <w:szCs w:val="24"/>
        </w:rPr>
        <w:t>устройство кровель с конструкциями ломаной формы;</w:t>
      </w:r>
    </w:p>
    <w:p w:rsidR="00C61915" w:rsidRPr="00FA69AE" w:rsidRDefault="00C61915" w:rsidP="00675279">
      <w:pPr>
        <w:pStyle w:val="aff"/>
        <w:numPr>
          <w:ilvl w:val="0"/>
          <w:numId w:val="27"/>
        </w:numPr>
        <w:rPr>
          <w:szCs w:val="24"/>
        </w:rPr>
      </w:pPr>
      <w:r w:rsidRPr="00FA69AE">
        <w:rPr>
          <w:szCs w:val="24"/>
        </w:rPr>
        <w:t>размещение рекламных установок</w:t>
      </w:r>
      <w:r w:rsidRPr="00FA69AE">
        <w:rPr>
          <w:szCs w:val="24"/>
          <w:lang w:val="ru-RU"/>
        </w:rPr>
        <w:t>;</w:t>
      </w:r>
    </w:p>
    <w:p w:rsidR="00C61915" w:rsidRPr="00FA69AE" w:rsidRDefault="00C61915" w:rsidP="00675279">
      <w:pPr>
        <w:pStyle w:val="aff"/>
        <w:numPr>
          <w:ilvl w:val="0"/>
          <w:numId w:val="27"/>
        </w:numPr>
        <w:rPr>
          <w:szCs w:val="24"/>
        </w:rPr>
      </w:pPr>
      <w:r w:rsidRPr="00FA69AE">
        <w:rPr>
          <w:szCs w:val="24"/>
        </w:rPr>
        <w:t>установка спутниковых и телевизионных антенн на фасадах, выходящих на красную линию застройки</w:t>
      </w:r>
      <w:r w:rsidRPr="00FA69AE">
        <w:rPr>
          <w:szCs w:val="24"/>
          <w:lang w:val="ru-RU"/>
        </w:rPr>
        <w:t>;</w:t>
      </w:r>
    </w:p>
    <w:p w:rsidR="00C61915" w:rsidRPr="00FA69AE" w:rsidRDefault="00C61915" w:rsidP="00675279">
      <w:pPr>
        <w:pStyle w:val="aff"/>
        <w:numPr>
          <w:ilvl w:val="0"/>
          <w:numId w:val="27"/>
        </w:numPr>
        <w:rPr>
          <w:szCs w:val="24"/>
        </w:rPr>
      </w:pPr>
      <w:r w:rsidRPr="00FA69AE">
        <w:rPr>
          <w:szCs w:val="24"/>
        </w:rPr>
        <w:t xml:space="preserve">использование </w:t>
      </w:r>
      <w:r w:rsidRPr="00FA69AE">
        <w:rPr>
          <w:szCs w:val="24"/>
          <w:lang w:val="ru-RU"/>
        </w:rPr>
        <w:t>глухих</w:t>
      </w:r>
      <w:r w:rsidRPr="00FA69AE">
        <w:rPr>
          <w:szCs w:val="24"/>
        </w:rPr>
        <w:t xml:space="preserve"> металлических или бетонных ограждений;</w:t>
      </w:r>
    </w:p>
    <w:p w:rsidR="00C61915" w:rsidRPr="00FA69AE" w:rsidRDefault="00C61915" w:rsidP="00675279">
      <w:pPr>
        <w:pStyle w:val="aff"/>
        <w:numPr>
          <w:ilvl w:val="0"/>
          <w:numId w:val="27"/>
        </w:numPr>
        <w:rPr>
          <w:szCs w:val="24"/>
        </w:rPr>
      </w:pPr>
      <w:r w:rsidRPr="00FA69AE">
        <w:rPr>
          <w:szCs w:val="24"/>
        </w:rPr>
        <w:t>использование чрезмерно активных цветовых решений в отделке фасадов;</w:t>
      </w:r>
    </w:p>
    <w:p w:rsidR="00C61915" w:rsidRPr="00FA69AE" w:rsidRDefault="00C61915" w:rsidP="00675279">
      <w:pPr>
        <w:pStyle w:val="aff"/>
        <w:numPr>
          <w:ilvl w:val="0"/>
          <w:numId w:val="27"/>
        </w:numPr>
        <w:rPr>
          <w:szCs w:val="24"/>
        </w:rPr>
      </w:pPr>
      <w:r w:rsidRPr="00FA69AE">
        <w:rPr>
          <w:szCs w:val="24"/>
        </w:rPr>
        <w:t>проведение всех видов земляных работ без предварительного археологического обследования.</w:t>
      </w:r>
    </w:p>
    <w:p w:rsidR="00C61915" w:rsidRPr="00FA69AE" w:rsidRDefault="00C61915" w:rsidP="00E54145">
      <w:pPr>
        <w:autoSpaceDE w:val="0"/>
        <w:autoSpaceDN w:val="0"/>
        <w:adjustRightInd w:val="0"/>
        <w:jc w:val="both"/>
      </w:pPr>
    </w:p>
    <w:p w:rsidR="00C61915" w:rsidRPr="00FA69AE" w:rsidRDefault="00C61915" w:rsidP="00C61915">
      <w:pPr>
        <w:autoSpaceDE w:val="0"/>
        <w:autoSpaceDN w:val="0"/>
        <w:adjustRightInd w:val="0"/>
        <w:ind w:firstLine="709"/>
        <w:jc w:val="both"/>
      </w:pPr>
      <w:r w:rsidRPr="00FA69AE">
        <w:rPr>
          <w:b/>
        </w:rPr>
        <w:t xml:space="preserve">2.3.4. Специальные требования в границах </w:t>
      </w:r>
      <w:proofErr w:type="spellStart"/>
      <w:r w:rsidRPr="00FA69AE">
        <w:rPr>
          <w:b/>
        </w:rPr>
        <w:t>подзоны</w:t>
      </w:r>
      <w:proofErr w:type="spellEnd"/>
      <w:r w:rsidRPr="00FA69AE">
        <w:rPr>
          <w:b/>
        </w:rPr>
        <w:t xml:space="preserve"> с режимом использования земель Р-3 (участки Р-3.1 – Р-3.6)</w:t>
      </w:r>
      <w:r w:rsidRPr="00FA69AE">
        <w:t xml:space="preserve"> – </w:t>
      </w:r>
      <w:r w:rsidRPr="006B0091">
        <w:t>территории историко-культурного ландшафта, предназначенные для размещения объектов рекреационного</w:t>
      </w:r>
      <w:r>
        <w:t xml:space="preserve"> </w:t>
      </w:r>
      <w:r w:rsidRPr="006B0091">
        <w:t>назначения: парков и скверов, зон отдыха и туризма, территорий, предназначенных</w:t>
      </w:r>
      <w:r>
        <w:t xml:space="preserve"> </w:t>
      </w:r>
      <w:r w:rsidRPr="006B0091">
        <w:t>для занятия физической культурой и спортом, объектов, вспомогательных по</w:t>
      </w:r>
      <w:r>
        <w:t xml:space="preserve"> </w:t>
      </w:r>
      <w:r w:rsidRPr="006B0091">
        <w:t>отношению к основному назначению зоны.</w:t>
      </w:r>
    </w:p>
    <w:p w:rsidR="00C61915" w:rsidRPr="00FA69AE" w:rsidRDefault="00C61915" w:rsidP="00C61915">
      <w:pPr>
        <w:pStyle w:val="aff"/>
        <w:ind w:left="0" w:firstLine="0"/>
        <w:rPr>
          <w:b/>
          <w:szCs w:val="24"/>
        </w:rPr>
      </w:pPr>
      <w:r w:rsidRPr="00FA69AE">
        <w:rPr>
          <w:b/>
          <w:szCs w:val="24"/>
        </w:rPr>
        <w:t>Допускается:</w:t>
      </w:r>
    </w:p>
    <w:p w:rsidR="00C61915" w:rsidRPr="006B0091" w:rsidRDefault="00C61915" w:rsidP="00675279">
      <w:pPr>
        <w:pStyle w:val="aff"/>
        <w:numPr>
          <w:ilvl w:val="0"/>
          <w:numId w:val="25"/>
        </w:numPr>
        <w:spacing w:before="0"/>
        <w:rPr>
          <w:szCs w:val="24"/>
        </w:rPr>
      </w:pPr>
      <w:r w:rsidRPr="006B0091">
        <w:rPr>
          <w:szCs w:val="24"/>
        </w:rPr>
        <w:t>строительство зданий и сооружений, обеспечивающих организацию</w:t>
      </w:r>
      <w:r>
        <w:rPr>
          <w:szCs w:val="24"/>
        </w:rPr>
        <w:t xml:space="preserve"> </w:t>
      </w:r>
      <w:r w:rsidRPr="006B0091">
        <w:rPr>
          <w:szCs w:val="24"/>
        </w:rPr>
        <w:t>необходимых видов обслуживания посетителей в соответствии с требованиями</w:t>
      </w:r>
      <w:r>
        <w:rPr>
          <w:szCs w:val="24"/>
        </w:rPr>
        <w:t xml:space="preserve"> </w:t>
      </w:r>
      <w:r w:rsidRPr="006B0091">
        <w:rPr>
          <w:szCs w:val="24"/>
        </w:rPr>
        <w:t>правил землепользования и застройки (ПЗЗ) для данной зоны (Р-3),</w:t>
      </w:r>
      <w:r>
        <w:rPr>
          <w:szCs w:val="24"/>
        </w:rPr>
        <w:t xml:space="preserve"> </w:t>
      </w:r>
      <w:r w:rsidRPr="006B0091">
        <w:rPr>
          <w:szCs w:val="24"/>
        </w:rPr>
        <w:t xml:space="preserve">утвержденных </w:t>
      </w:r>
      <w:r w:rsidRPr="00DD2306">
        <w:rPr>
          <w:szCs w:val="24"/>
        </w:rPr>
        <w:t>Приказом комитета градостроительной политики № 57 от 09.10.2020 г.</w:t>
      </w:r>
      <w:r w:rsidRPr="006B0091">
        <w:rPr>
          <w:szCs w:val="24"/>
        </w:rPr>
        <w:t>, но не выше существующей</w:t>
      </w:r>
      <w:r>
        <w:rPr>
          <w:szCs w:val="24"/>
        </w:rPr>
        <w:t xml:space="preserve"> </w:t>
      </w:r>
      <w:r w:rsidRPr="006B0091">
        <w:rPr>
          <w:szCs w:val="24"/>
        </w:rPr>
        <w:t>высоты исторической застройки и не более двух этажей, по проектам,</w:t>
      </w:r>
      <w:r>
        <w:rPr>
          <w:szCs w:val="24"/>
        </w:rPr>
        <w:t xml:space="preserve"> </w:t>
      </w:r>
      <w:r w:rsidRPr="006B0091">
        <w:rPr>
          <w:szCs w:val="24"/>
        </w:rPr>
        <w:t>имеющим два и более варианта архитектурно-планировочных решений;</w:t>
      </w:r>
    </w:p>
    <w:p w:rsidR="00C61915" w:rsidRPr="006B0091" w:rsidRDefault="00C61915" w:rsidP="00675279">
      <w:pPr>
        <w:pStyle w:val="aff"/>
        <w:numPr>
          <w:ilvl w:val="0"/>
          <w:numId w:val="25"/>
        </w:numPr>
        <w:spacing w:before="0"/>
        <w:rPr>
          <w:szCs w:val="24"/>
        </w:rPr>
      </w:pPr>
      <w:r w:rsidRPr="006B0091">
        <w:rPr>
          <w:szCs w:val="24"/>
        </w:rPr>
        <w:t>сохранение и восстановление ценных элементов ассоциативного ландшафта на</w:t>
      </w:r>
      <w:r>
        <w:rPr>
          <w:szCs w:val="24"/>
        </w:rPr>
        <w:t xml:space="preserve"> </w:t>
      </w:r>
      <w:r w:rsidRPr="006B0091">
        <w:rPr>
          <w:szCs w:val="24"/>
        </w:rPr>
        <w:t>территориях туристско-рекреационных и спортивных комплексов;</w:t>
      </w:r>
    </w:p>
    <w:p w:rsidR="00C61915" w:rsidRPr="006B0091" w:rsidRDefault="00C61915" w:rsidP="00675279">
      <w:pPr>
        <w:pStyle w:val="aff"/>
        <w:numPr>
          <w:ilvl w:val="0"/>
          <w:numId w:val="25"/>
        </w:numPr>
        <w:spacing w:before="0"/>
        <w:rPr>
          <w:szCs w:val="24"/>
        </w:rPr>
      </w:pPr>
      <w:r w:rsidRPr="006B0091">
        <w:rPr>
          <w:szCs w:val="24"/>
        </w:rPr>
        <w:t>благоустройство территорий туристско-рекреационного обслуживания</w:t>
      </w:r>
      <w:r>
        <w:rPr>
          <w:szCs w:val="24"/>
        </w:rPr>
        <w:t xml:space="preserve"> </w:t>
      </w:r>
      <w:r w:rsidRPr="006B0091">
        <w:rPr>
          <w:szCs w:val="24"/>
        </w:rPr>
        <w:t>(инфраструктура музея-заповедника) в соответствии с исторической и</w:t>
      </w:r>
      <w:r>
        <w:rPr>
          <w:szCs w:val="24"/>
        </w:rPr>
        <w:t xml:space="preserve"> </w:t>
      </w:r>
      <w:r w:rsidRPr="006B0091">
        <w:rPr>
          <w:szCs w:val="24"/>
        </w:rPr>
        <w:t>культурной традицией с применением традиционных материалов и</w:t>
      </w:r>
      <w:r>
        <w:rPr>
          <w:szCs w:val="24"/>
        </w:rPr>
        <w:t xml:space="preserve"> </w:t>
      </w:r>
      <w:r w:rsidRPr="006B0091">
        <w:rPr>
          <w:szCs w:val="24"/>
        </w:rPr>
        <w:t>архитектурных форм;</w:t>
      </w:r>
    </w:p>
    <w:p w:rsidR="00C61915" w:rsidRPr="006B0091" w:rsidRDefault="00C61915" w:rsidP="00675279">
      <w:pPr>
        <w:pStyle w:val="aff"/>
        <w:numPr>
          <w:ilvl w:val="0"/>
          <w:numId w:val="25"/>
        </w:numPr>
        <w:spacing w:before="0"/>
        <w:rPr>
          <w:szCs w:val="24"/>
        </w:rPr>
      </w:pPr>
      <w:r w:rsidRPr="006B0091">
        <w:rPr>
          <w:szCs w:val="24"/>
        </w:rPr>
        <w:t>организация туристических маршрутов и их благоустройство;</w:t>
      </w:r>
    </w:p>
    <w:p w:rsidR="00C61915" w:rsidRPr="006B0091" w:rsidRDefault="00C61915" w:rsidP="00675279">
      <w:pPr>
        <w:pStyle w:val="aff"/>
        <w:numPr>
          <w:ilvl w:val="0"/>
          <w:numId w:val="25"/>
        </w:numPr>
        <w:spacing w:before="0"/>
        <w:rPr>
          <w:szCs w:val="24"/>
        </w:rPr>
      </w:pPr>
      <w:r w:rsidRPr="006B0091">
        <w:rPr>
          <w:szCs w:val="24"/>
        </w:rPr>
        <w:t>мероприятия, направленные на популяризацию научно-просветительской</w:t>
      </w:r>
      <w:r>
        <w:rPr>
          <w:szCs w:val="24"/>
        </w:rPr>
        <w:t xml:space="preserve"> </w:t>
      </w:r>
      <w:r w:rsidRPr="006B0091">
        <w:rPr>
          <w:szCs w:val="24"/>
        </w:rPr>
        <w:t>деятельности «</w:t>
      </w:r>
      <w:proofErr w:type="spellStart"/>
      <w:r w:rsidRPr="006B0091">
        <w:rPr>
          <w:szCs w:val="24"/>
        </w:rPr>
        <w:t>Староладожского</w:t>
      </w:r>
      <w:proofErr w:type="spellEnd"/>
      <w:r w:rsidRPr="006B0091">
        <w:rPr>
          <w:szCs w:val="24"/>
        </w:rPr>
        <w:t xml:space="preserve"> историко-архитектурного и археологического</w:t>
      </w:r>
      <w:r>
        <w:rPr>
          <w:szCs w:val="24"/>
        </w:rPr>
        <w:t xml:space="preserve"> </w:t>
      </w:r>
      <w:r w:rsidRPr="006B0091">
        <w:rPr>
          <w:szCs w:val="24"/>
        </w:rPr>
        <w:t>музея-заповедника» и «Комплексного памятника природы «</w:t>
      </w:r>
      <w:proofErr w:type="spellStart"/>
      <w:r w:rsidRPr="006B0091">
        <w:rPr>
          <w:szCs w:val="24"/>
        </w:rPr>
        <w:t>Староладожский</w:t>
      </w:r>
      <w:proofErr w:type="spellEnd"/>
      <w:r w:rsidRPr="006B0091">
        <w:rPr>
          <w:szCs w:val="24"/>
        </w:rPr>
        <w:t>»;</w:t>
      </w:r>
    </w:p>
    <w:p w:rsidR="00C61915" w:rsidRDefault="00C61915" w:rsidP="00675279">
      <w:pPr>
        <w:pStyle w:val="aff"/>
        <w:numPr>
          <w:ilvl w:val="0"/>
          <w:numId w:val="25"/>
        </w:numPr>
        <w:spacing w:before="0"/>
        <w:rPr>
          <w:szCs w:val="24"/>
        </w:rPr>
      </w:pPr>
      <w:r w:rsidRPr="006B0091">
        <w:rPr>
          <w:szCs w:val="24"/>
        </w:rPr>
        <w:t>обеспечение туристической привлекательности территории</w:t>
      </w:r>
      <w:r>
        <w:rPr>
          <w:szCs w:val="24"/>
        </w:rPr>
        <w:t xml:space="preserve"> </w:t>
      </w:r>
      <w:r w:rsidRPr="006B0091">
        <w:rPr>
          <w:szCs w:val="24"/>
        </w:rPr>
        <w:t>достопримечательного места;</w:t>
      </w:r>
    </w:p>
    <w:p w:rsidR="00E54145" w:rsidRDefault="00C61915" w:rsidP="00C61915">
      <w:pPr>
        <w:suppressAutoHyphens/>
        <w:ind w:firstLine="709"/>
        <w:jc w:val="both"/>
        <w:rPr>
          <w:b/>
        </w:rPr>
      </w:pPr>
      <w:r w:rsidRPr="00FA69AE">
        <w:rPr>
          <w:b/>
        </w:rPr>
        <w:t xml:space="preserve">Градостроительные регламенты разрешенного строительства в границах </w:t>
      </w:r>
    </w:p>
    <w:p w:rsidR="00C61915" w:rsidRPr="00FA69AE" w:rsidRDefault="00C61915" w:rsidP="00C61915">
      <w:pPr>
        <w:suppressAutoHyphens/>
        <w:ind w:firstLine="709"/>
        <w:jc w:val="both"/>
        <w:rPr>
          <w:b/>
        </w:rPr>
      </w:pPr>
      <w:proofErr w:type="spellStart"/>
      <w:r w:rsidRPr="00FA69AE">
        <w:rPr>
          <w:b/>
        </w:rPr>
        <w:t>подзоны</w:t>
      </w:r>
      <w:proofErr w:type="spellEnd"/>
      <w:r w:rsidRPr="00FA69AE">
        <w:rPr>
          <w:b/>
        </w:rPr>
        <w:t xml:space="preserve"> Р-3:</w:t>
      </w:r>
    </w:p>
    <w:p w:rsidR="00C61915" w:rsidRPr="00FA69AE" w:rsidRDefault="00C61915" w:rsidP="00675279">
      <w:pPr>
        <w:pStyle w:val="aff"/>
        <w:numPr>
          <w:ilvl w:val="0"/>
          <w:numId w:val="31"/>
        </w:numPr>
        <w:spacing w:before="0"/>
        <w:rPr>
          <w:szCs w:val="24"/>
        </w:rPr>
      </w:pPr>
      <w:r w:rsidRPr="00FA69AE">
        <w:rPr>
          <w:szCs w:val="24"/>
        </w:rPr>
        <w:t xml:space="preserve">новое строительство </w:t>
      </w:r>
      <w:r w:rsidRPr="00FA69AE">
        <w:rPr>
          <w:szCs w:val="24"/>
          <w:lang w:val="ru-RU"/>
        </w:rPr>
        <w:t>зданий и сооружений рекреационного назначения:</w:t>
      </w:r>
    </w:p>
    <w:p w:rsidR="00C61915" w:rsidRPr="00FA69AE" w:rsidRDefault="00C61915" w:rsidP="00C61915">
      <w:pPr>
        <w:pStyle w:val="aff"/>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lang w:val="ru-RU"/>
          </w:rPr>
          <w:t>10 </w:t>
        </w:r>
        <w:r w:rsidRPr="00FA69AE">
          <w:rPr>
            <w:szCs w:val="24"/>
          </w:rPr>
          <w:t>м</w:t>
        </w:r>
      </w:smartTag>
      <w:r w:rsidRPr="00FA69AE">
        <w:rPr>
          <w:szCs w:val="24"/>
        </w:rPr>
        <w:t xml:space="preserve"> </w:t>
      </w:r>
      <w:r w:rsidRPr="00FA69AE">
        <w:rPr>
          <w:szCs w:val="24"/>
          <w:lang w:val="ru-RU"/>
        </w:rPr>
        <w:t xml:space="preserve">от красной </w:t>
      </w:r>
      <w:proofErr w:type="spellStart"/>
      <w:r w:rsidRPr="00FA69AE">
        <w:rPr>
          <w:szCs w:val="24"/>
          <w:lang w:val="ru-RU"/>
        </w:rPr>
        <w:t>отм</w:t>
      </w:r>
      <w:proofErr w:type="spellEnd"/>
      <w:r w:rsidRPr="00FA69AE">
        <w:rPr>
          <w:szCs w:val="24"/>
          <w:lang w:val="ru-RU"/>
        </w:rPr>
        <w:t>. земли до конька кровли;</w:t>
      </w:r>
    </w:p>
    <w:p w:rsidR="00C61915" w:rsidRPr="00FA69AE" w:rsidRDefault="00C61915" w:rsidP="00C61915">
      <w:pPr>
        <w:pStyle w:val="aff"/>
        <w:spacing w:before="0"/>
        <w:ind w:left="1701" w:firstLine="0"/>
        <w:rPr>
          <w:szCs w:val="24"/>
          <w:lang w:val="ru-RU"/>
        </w:rPr>
      </w:pPr>
      <w:r w:rsidRPr="00FA69AE">
        <w:rPr>
          <w:szCs w:val="24"/>
        </w:rPr>
        <w:t xml:space="preserve">протяженность </w:t>
      </w:r>
      <w:r w:rsidRPr="00FA69AE">
        <w:rPr>
          <w:szCs w:val="24"/>
          <w:lang w:val="ru-RU"/>
        </w:rPr>
        <w:t xml:space="preserve">постройки </w:t>
      </w:r>
      <w:r w:rsidRPr="00FA69AE">
        <w:rPr>
          <w:szCs w:val="24"/>
        </w:rPr>
        <w:t xml:space="preserve">вдоль красной линии до </w:t>
      </w:r>
      <w:smartTag w:uri="urn:schemas-microsoft-com:office:smarttags" w:element="metricconverter">
        <w:smartTagPr>
          <w:attr w:name="ProductID" w:val="20 м"/>
        </w:smartTagPr>
        <w:r w:rsidRPr="00FA69AE">
          <w:rPr>
            <w:szCs w:val="24"/>
            <w:lang w:val="ru-RU"/>
          </w:rPr>
          <w:t>2</w:t>
        </w:r>
        <w:r w:rsidRPr="00FA69AE">
          <w:rPr>
            <w:szCs w:val="24"/>
          </w:rPr>
          <w:t>0</w:t>
        </w:r>
        <w:r w:rsidRPr="00FA69AE">
          <w:rPr>
            <w:szCs w:val="24"/>
            <w:lang w:val="ru-RU"/>
          </w:rPr>
          <w:t> </w:t>
        </w:r>
        <w:r w:rsidRPr="00FA69AE">
          <w:rPr>
            <w:szCs w:val="24"/>
          </w:rPr>
          <w:t>м</w:t>
        </w:r>
      </w:smartTag>
      <w:r w:rsidRPr="00FA69AE">
        <w:rPr>
          <w:szCs w:val="24"/>
          <w:lang w:val="ru-RU"/>
        </w:rPr>
        <w:t>;</w:t>
      </w:r>
    </w:p>
    <w:p w:rsidR="00C61915" w:rsidRPr="00FA69AE" w:rsidRDefault="00C61915" w:rsidP="00C61915">
      <w:pPr>
        <w:pStyle w:val="aff"/>
        <w:spacing w:before="0"/>
        <w:ind w:left="1701" w:firstLine="0"/>
        <w:rPr>
          <w:szCs w:val="24"/>
          <w:lang w:val="ru-RU"/>
        </w:rPr>
      </w:pPr>
      <w:r w:rsidRPr="00FA69AE">
        <w:rPr>
          <w:szCs w:val="24"/>
          <w:lang w:val="ru-RU"/>
        </w:rPr>
        <w:t>традиционные материалы отделки фасадов.</w:t>
      </w:r>
    </w:p>
    <w:p w:rsidR="00C61915" w:rsidRPr="00FA69AE" w:rsidRDefault="00C61915" w:rsidP="00C61915">
      <w:pPr>
        <w:pStyle w:val="aff"/>
        <w:spacing w:before="0"/>
        <w:ind w:left="0" w:firstLine="709"/>
        <w:rPr>
          <w:b/>
          <w:szCs w:val="24"/>
          <w:lang w:val="ru-RU"/>
        </w:rPr>
      </w:pPr>
      <w:r w:rsidRPr="00FA69AE">
        <w:rPr>
          <w:b/>
          <w:szCs w:val="24"/>
          <w:lang w:val="ru-RU"/>
        </w:rPr>
        <w:t>Н</w:t>
      </w:r>
      <w:r w:rsidRPr="00FA69AE">
        <w:rPr>
          <w:b/>
          <w:szCs w:val="24"/>
        </w:rPr>
        <w:t>е допускается:</w:t>
      </w:r>
    </w:p>
    <w:p w:rsidR="00C61915" w:rsidRPr="00FA69AE" w:rsidRDefault="00C61915" w:rsidP="00675279">
      <w:pPr>
        <w:pStyle w:val="aff"/>
        <w:numPr>
          <w:ilvl w:val="0"/>
          <w:numId w:val="32"/>
        </w:numPr>
        <w:spacing w:before="0"/>
        <w:rPr>
          <w:szCs w:val="24"/>
          <w:lang w:val="ru-RU"/>
        </w:rPr>
      </w:pPr>
      <w:r w:rsidRPr="00FA69AE">
        <w:rPr>
          <w:szCs w:val="24"/>
          <w:lang w:val="ru-RU"/>
        </w:rPr>
        <w:t>строительство зданий любого типа с превышением установленной высоты застройки;</w:t>
      </w:r>
    </w:p>
    <w:p w:rsidR="00C61915" w:rsidRPr="00FA69AE" w:rsidRDefault="00C61915" w:rsidP="00675279">
      <w:pPr>
        <w:pStyle w:val="aff"/>
        <w:numPr>
          <w:ilvl w:val="0"/>
          <w:numId w:val="32"/>
        </w:numPr>
        <w:spacing w:before="0"/>
        <w:rPr>
          <w:szCs w:val="24"/>
          <w:lang w:val="ru-RU"/>
        </w:rPr>
      </w:pPr>
      <w:r w:rsidRPr="00FA69AE">
        <w:rPr>
          <w:szCs w:val="24"/>
          <w:lang w:val="ru-RU"/>
        </w:rPr>
        <w:lastRenderedPageBreak/>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rsidR="00C61915" w:rsidRPr="00FA69AE" w:rsidRDefault="00C61915" w:rsidP="00675279">
      <w:pPr>
        <w:pStyle w:val="aff"/>
        <w:numPr>
          <w:ilvl w:val="0"/>
          <w:numId w:val="32"/>
        </w:numPr>
        <w:spacing w:before="0"/>
        <w:rPr>
          <w:szCs w:val="24"/>
          <w:lang w:val="ru-RU"/>
        </w:rPr>
      </w:pPr>
      <w:r w:rsidRPr="00FA69AE">
        <w:rPr>
          <w:szCs w:val="24"/>
          <w:lang w:val="ru-RU"/>
        </w:rPr>
        <w:t>использование сплошных металлических или бетонных ограждений;</w:t>
      </w:r>
    </w:p>
    <w:p w:rsidR="00C61915" w:rsidRPr="00FA69AE" w:rsidRDefault="00C61915" w:rsidP="00675279">
      <w:pPr>
        <w:pStyle w:val="aff"/>
        <w:numPr>
          <w:ilvl w:val="0"/>
          <w:numId w:val="32"/>
        </w:numPr>
        <w:spacing w:before="0"/>
        <w:rPr>
          <w:szCs w:val="24"/>
          <w:lang w:val="ru-RU"/>
        </w:rPr>
      </w:pPr>
      <w:r w:rsidRPr="00FA69AE">
        <w:rPr>
          <w:szCs w:val="24"/>
          <w:lang w:val="ru-RU"/>
        </w:rPr>
        <w:t>устройство кровель с конструкциями ломаной формы;</w:t>
      </w:r>
    </w:p>
    <w:p w:rsidR="00C61915" w:rsidRPr="00FA69AE" w:rsidRDefault="00C61915" w:rsidP="00675279">
      <w:pPr>
        <w:pStyle w:val="aff"/>
        <w:numPr>
          <w:ilvl w:val="0"/>
          <w:numId w:val="32"/>
        </w:numPr>
        <w:spacing w:before="0"/>
        <w:rPr>
          <w:szCs w:val="24"/>
          <w:lang w:val="ru-RU"/>
        </w:rPr>
      </w:pPr>
      <w:r w:rsidRPr="00FA69AE">
        <w:rPr>
          <w:szCs w:val="24"/>
          <w:lang w:val="ru-RU"/>
        </w:rPr>
        <w:t>использование чрезмерно активных цветовых решений в отделке фасадов;</w:t>
      </w:r>
    </w:p>
    <w:p w:rsidR="00C61915" w:rsidRPr="00FA69AE" w:rsidRDefault="00C61915" w:rsidP="00675279">
      <w:pPr>
        <w:pStyle w:val="aff"/>
        <w:numPr>
          <w:ilvl w:val="0"/>
          <w:numId w:val="32"/>
        </w:numPr>
        <w:spacing w:before="0"/>
        <w:rPr>
          <w:szCs w:val="24"/>
          <w:lang w:val="ru-RU"/>
        </w:rPr>
      </w:pPr>
      <w:r w:rsidRPr="00FA69AE">
        <w:rPr>
          <w:szCs w:val="24"/>
          <w:lang w:val="ru-RU"/>
        </w:rPr>
        <w:t>проведение всех видов земляных работ без предварительного археологического обследования.</w:t>
      </w:r>
    </w:p>
    <w:p w:rsidR="00C61915" w:rsidRPr="00FA69AE" w:rsidRDefault="00C61915" w:rsidP="00C61915">
      <w:pPr>
        <w:autoSpaceDE w:val="0"/>
        <w:autoSpaceDN w:val="0"/>
        <w:adjustRightInd w:val="0"/>
        <w:ind w:firstLine="709"/>
        <w:jc w:val="both"/>
      </w:pPr>
    </w:p>
    <w:p w:rsidR="00C61915" w:rsidRPr="00FA69AE" w:rsidRDefault="00C61915" w:rsidP="00C61915">
      <w:pPr>
        <w:autoSpaceDE w:val="0"/>
        <w:autoSpaceDN w:val="0"/>
        <w:adjustRightInd w:val="0"/>
        <w:ind w:firstLine="709"/>
        <w:jc w:val="both"/>
      </w:pPr>
      <w:r w:rsidRPr="00FA69AE">
        <w:rPr>
          <w:b/>
        </w:rPr>
        <w:t xml:space="preserve">2.3.5. Специальные требования в границах </w:t>
      </w:r>
      <w:proofErr w:type="spellStart"/>
      <w:r w:rsidRPr="00FA69AE">
        <w:rPr>
          <w:b/>
        </w:rPr>
        <w:t>подзоны</w:t>
      </w:r>
      <w:proofErr w:type="spellEnd"/>
      <w:r w:rsidRPr="00FA69AE">
        <w:rPr>
          <w:b/>
        </w:rPr>
        <w:t xml:space="preserve"> с режимом использования земель Р-4 (участки Р-4.1 – Р-4.2) –</w:t>
      </w:r>
      <w:r w:rsidRPr="00FA69AE">
        <w:t xml:space="preserve"> для территорий в зоне производственного и коммунального назначения, сложившихся на момент установления режимов использования территорий.</w:t>
      </w:r>
    </w:p>
    <w:p w:rsidR="00C61915" w:rsidRPr="00FA69AE" w:rsidRDefault="00C61915" w:rsidP="00C61915">
      <w:pPr>
        <w:tabs>
          <w:tab w:val="left" w:pos="840"/>
        </w:tabs>
        <w:ind w:firstLine="709"/>
        <w:jc w:val="both"/>
        <w:rPr>
          <w:b/>
        </w:rPr>
      </w:pPr>
      <w:r w:rsidRPr="00FA69AE">
        <w:rPr>
          <w:b/>
        </w:rPr>
        <w:t>Допускается:</w:t>
      </w:r>
    </w:p>
    <w:p w:rsidR="00C61915" w:rsidRPr="00FA69AE" w:rsidRDefault="00C61915" w:rsidP="00675279">
      <w:pPr>
        <w:numPr>
          <w:ilvl w:val="0"/>
          <w:numId w:val="33"/>
        </w:numPr>
        <w:jc w:val="both"/>
      </w:pPr>
      <w:r w:rsidRPr="00FA69AE">
        <w:t>реконструкция существующих объектов, реконструкция инженерных объектов в соответствии с техническими условиями эксплуатации;</w:t>
      </w:r>
    </w:p>
    <w:p w:rsidR="00C61915" w:rsidRPr="00FA69AE" w:rsidRDefault="00C61915" w:rsidP="00675279">
      <w:pPr>
        <w:pStyle w:val="aff"/>
        <w:numPr>
          <w:ilvl w:val="0"/>
          <w:numId w:val="33"/>
        </w:numPr>
        <w:spacing w:before="0"/>
        <w:rPr>
          <w:szCs w:val="24"/>
          <w:lang w:val="ru-RU"/>
        </w:rPr>
      </w:pPr>
      <w:r w:rsidRPr="00FA69AE">
        <w:rPr>
          <w:szCs w:val="24"/>
          <w:lang w:val="ru-RU"/>
        </w:rPr>
        <w:t>снос и нейтрализация активно диссонансных сооружений, архитектурных и цветовых решений;</w:t>
      </w:r>
    </w:p>
    <w:p w:rsidR="00C61915" w:rsidRPr="00FA69AE" w:rsidRDefault="00C61915" w:rsidP="00675279">
      <w:pPr>
        <w:pStyle w:val="aff"/>
        <w:numPr>
          <w:ilvl w:val="0"/>
          <w:numId w:val="33"/>
        </w:numPr>
        <w:spacing w:before="0"/>
        <w:rPr>
          <w:szCs w:val="24"/>
          <w:lang w:val="ru-RU"/>
        </w:rPr>
      </w:pPr>
      <w:r w:rsidRPr="00FA69AE">
        <w:rPr>
          <w:szCs w:val="24"/>
          <w:lang w:val="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rsidR="00C61915" w:rsidRPr="00FA69AE" w:rsidRDefault="00C61915" w:rsidP="00675279">
      <w:pPr>
        <w:pStyle w:val="aff"/>
        <w:numPr>
          <w:ilvl w:val="0"/>
          <w:numId w:val="33"/>
        </w:numPr>
        <w:spacing w:before="0"/>
        <w:rPr>
          <w:szCs w:val="24"/>
          <w:lang w:val="ru-RU"/>
        </w:rPr>
      </w:pPr>
      <w:r w:rsidRPr="00FA69AE">
        <w:rPr>
          <w:szCs w:val="24"/>
          <w:lang w:val="ru-RU"/>
        </w:rPr>
        <w:t>благоустройство территорий.</w:t>
      </w:r>
    </w:p>
    <w:p w:rsidR="00C61915" w:rsidRPr="00FA69AE" w:rsidRDefault="00C61915" w:rsidP="00C61915">
      <w:pPr>
        <w:suppressAutoHyphens/>
        <w:ind w:firstLine="709"/>
        <w:jc w:val="both"/>
        <w:rPr>
          <w:b/>
        </w:rPr>
      </w:pPr>
      <w:r w:rsidRPr="00FA69AE">
        <w:rPr>
          <w:b/>
        </w:rPr>
        <w:t xml:space="preserve">Градостроительные регламенты в границах </w:t>
      </w:r>
      <w:proofErr w:type="spellStart"/>
      <w:r w:rsidRPr="00FA69AE">
        <w:rPr>
          <w:b/>
        </w:rPr>
        <w:t>подзоны</w:t>
      </w:r>
      <w:proofErr w:type="spellEnd"/>
      <w:r w:rsidRPr="00FA69AE">
        <w:rPr>
          <w:b/>
        </w:rPr>
        <w:t xml:space="preserve"> Р-4:</w:t>
      </w:r>
    </w:p>
    <w:p w:rsidR="00C61915" w:rsidRPr="00FA69AE" w:rsidRDefault="00C61915" w:rsidP="00675279">
      <w:pPr>
        <w:pStyle w:val="aff"/>
        <w:numPr>
          <w:ilvl w:val="0"/>
          <w:numId w:val="34"/>
        </w:numPr>
        <w:spacing w:before="0"/>
        <w:rPr>
          <w:szCs w:val="24"/>
        </w:rPr>
      </w:pPr>
      <w:r w:rsidRPr="00FA69AE">
        <w:rPr>
          <w:szCs w:val="24"/>
        </w:rPr>
        <w:t xml:space="preserve">реконструкция зданий </w:t>
      </w:r>
      <w:r w:rsidRPr="00FA69AE">
        <w:rPr>
          <w:szCs w:val="24"/>
          <w:lang w:val="ru-RU"/>
        </w:rPr>
        <w:t>и сооружений при ограничении:</w:t>
      </w:r>
    </w:p>
    <w:p w:rsidR="00C61915" w:rsidRPr="00FA69AE" w:rsidRDefault="00C61915" w:rsidP="00C61915">
      <w:pPr>
        <w:pStyle w:val="aff"/>
        <w:spacing w:before="0"/>
        <w:ind w:left="1701" w:firstLine="0"/>
        <w:rPr>
          <w:szCs w:val="24"/>
          <w:lang w:val="ru-RU"/>
        </w:rPr>
      </w:pPr>
      <w:r w:rsidRPr="00FA69AE">
        <w:rPr>
          <w:szCs w:val="24"/>
        </w:rPr>
        <w:t xml:space="preserve">высоты застройки – до </w:t>
      </w:r>
      <w:smartTag w:uri="urn:schemas-microsoft-com:office:smarttags" w:element="metricconverter">
        <w:smartTagPr>
          <w:attr w:name="ProductID" w:val="8 м"/>
        </w:smartTagPr>
        <w:r w:rsidRPr="00FA69AE">
          <w:rPr>
            <w:szCs w:val="24"/>
            <w:lang w:val="ru-RU"/>
          </w:rPr>
          <w:t>8 </w:t>
        </w:r>
        <w:r w:rsidRPr="00FA69AE">
          <w:rPr>
            <w:szCs w:val="24"/>
          </w:rPr>
          <w:t>м</w:t>
        </w:r>
      </w:smartTag>
      <w:r w:rsidRPr="00FA69AE">
        <w:rPr>
          <w:szCs w:val="24"/>
        </w:rPr>
        <w:t xml:space="preserve"> </w:t>
      </w:r>
      <w:r w:rsidRPr="00FA69AE">
        <w:rPr>
          <w:szCs w:val="24"/>
          <w:lang w:val="ru-RU"/>
        </w:rPr>
        <w:t xml:space="preserve">от красной </w:t>
      </w:r>
      <w:proofErr w:type="spellStart"/>
      <w:r w:rsidRPr="00FA69AE">
        <w:rPr>
          <w:szCs w:val="24"/>
          <w:lang w:val="ru-RU"/>
        </w:rPr>
        <w:t>отм</w:t>
      </w:r>
      <w:proofErr w:type="spellEnd"/>
      <w:r w:rsidRPr="00FA69AE">
        <w:rPr>
          <w:szCs w:val="24"/>
          <w:lang w:val="ru-RU"/>
        </w:rPr>
        <w:t>. земли до конька кровли;</w:t>
      </w:r>
    </w:p>
    <w:p w:rsidR="00C61915" w:rsidRPr="00FA69AE" w:rsidRDefault="00C61915" w:rsidP="00C61915">
      <w:pPr>
        <w:pStyle w:val="aff"/>
        <w:spacing w:before="0"/>
        <w:ind w:left="1701" w:firstLine="0"/>
        <w:rPr>
          <w:szCs w:val="24"/>
          <w:lang w:val="ru-RU"/>
        </w:rPr>
      </w:pPr>
      <w:r w:rsidRPr="00FA69AE">
        <w:rPr>
          <w:szCs w:val="24"/>
        </w:rPr>
        <w:t>протяженност</w:t>
      </w:r>
      <w:r w:rsidRPr="00FA69AE">
        <w:rPr>
          <w:szCs w:val="24"/>
          <w:lang w:val="ru-RU"/>
        </w:rPr>
        <w:t>и</w:t>
      </w:r>
      <w:r w:rsidRPr="00FA69AE">
        <w:rPr>
          <w:szCs w:val="24"/>
        </w:rPr>
        <w:t xml:space="preserve"> </w:t>
      </w:r>
      <w:r w:rsidRPr="00FA69AE">
        <w:rPr>
          <w:szCs w:val="24"/>
          <w:lang w:val="ru-RU"/>
        </w:rPr>
        <w:t xml:space="preserve">постройки </w:t>
      </w:r>
      <w:r w:rsidRPr="00FA69AE">
        <w:rPr>
          <w:szCs w:val="24"/>
        </w:rPr>
        <w:t xml:space="preserve">вдоль красной линии до </w:t>
      </w:r>
      <w:smartTag w:uri="urn:schemas-microsoft-com:office:smarttags" w:element="metricconverter">
        <w:smartTagPr>
          <w:attr w:name="ProductID" w:val="20 м"/>
        </w:smartTagPr>
        <w:r w:rsidRPr="00FA69AE">
          <w:rPr>
            <w:szCs w:val="24"/>
            <w:lang w:val="ru-RU"/>
          </w:rPr>
          <w:t>2</w:t>
        </w:r>
        <w:r w:rsidRPr="00FA69AE">
          <w:rPr>
            <w:szCs w:val="24"/>
          </w:rPr>
          <w:t>0</w:t>
        </w:r>
        <w:r w:rsidRPr="00FA69AE">
          <w:rPr>
            <w:szCs w:val="24"/>
            <w:lang w:val="ru-RU"/>
          </w:rPr>
          <w:t> </w:t>
        </w:r>
        <w:r w:rsidRPr="00FA69AE">
          <w:rPr>
            <w:szCs w:val="24"/>
          </w:rPr>
          <w:t>м</w:t>
        </w:r>
      </w:smartTag>
      <w:r w:rsidRPr="00FA69AE">
        <w:rPr>
          <w:szCs w:val="24"/>
          <w:lang w:val="ru-RU"/>
        </w:rPr>
        <w:t xml:space="preserve"> и до </w:t>
      </w:r>
      <w:smartTag w:uri="urn:schemas-microsoft-com:office:smarttags" w:element="metricconverter">
        <w:smartTagPr>
          <w:attr w:name="ProductID" w:val="60 м"/>
        </w:smartTagPr>
        <w:r w:rsidRPr="00FA69AE">
          <w:rPr>
            <w:szCs w:val="24"/>
            <w:lang w:val="ru-RU"/>
          </w:rPr>
          <w:t>60 м</w:t>
        </w:r>
      </w:smartTag>
      <w:r w:rsidRPr="00FA69AE">
        <w:rPr>
          <w:szCs w:val="24"/>
          <w:lang w:val="ru-RU"/>
        </w:rPr>
        <w:t xml:space="preserve"> в глубину участка.</w:t>
      </w:r>
    </w:p>
    <w:p w:rsidR="00C61915" w:rsidRPr="00FA69AE" w:rsidRDefault="00C61915" w:rsidP="00C61915">
      <w:pPr>
        <w:pStyle w:val="aff"/>
        <w:spacing w:before="0"/>
        <w:ind w:left="0" w:firstLine="709"/>
        <w:rPr>
          <w:b/>
          <w:szCs w:val="24"/>
          <w:lang w:val="ru-RU"/>
        </w:rPr>
      </w:pPr>
      <w:r w:rsidRPr="00FA69AE">
        <w:rPr>
          <w:b/>
          <w:szCs w:val="24"/>
          <w:lang w:val="ru-RU"/>
        </w:rPr>
        <w:t>Не допускается:</w:t>
      </w:r>
    </w:p>
    <w:p w:rsidR="00C61915" w:rsidRPr="00FA69AE" w:rsidRDefault="00C61915" w:rsidP="00675279">
      <w:pPr>
        <w:pStyle w:val="aff"/>
        <w:numPr>
          <w:ilvl w:val="0"/>
          <w:numId w:val="35"/>
        </w:numPr>
        <w:spacing w:before="0"/>
        <w:rPr>
          <w:szCs w:val="24"/>
          <w:lang w:val="ru-RU"/>
        </w:rPr>
      </w:pPr>
      <w:r w:rsidRPr="00FA69AE">
        <w:rPr>
          <w:szCs w:val="24"/>
          <w:lang w:val="ru-RU"/>
        </w:rPr>
        <w:t>новое строительство объектов производственного и коммунального назначения;</w:t>
      </w:r>
    </w:p>
    <w:p w:rsidR="00C61915" w:rsidRPr="00FA69AE" w:rsidRDefault="00C61915" w:rsidP="00675279">
      <w:pPr>
        <w:pStyle w:val="aff"/>
        <w:numPr>
          <w:ilvl w:val="0"/>
          <w:numId w:val="35"/>
        </w:numPr>
        <w:spacing w:before="0"/>
        <w:rPr>
          <w:szCs w:val="24"/>
          <w:lang w:val="ru-RU"/>
        </w:rPr>
      </w:pPr>
      <w:r w:rsidRPr="00FA69AE">
        <w:rPr>
          <w:szCs w:val="24"/>
          <w:lang w:val="ru-RU"/>
        </w:rPr>
        <w:t>размещение объектов, оказывающих негативное воздействие на окружающую среду, I, II и III категории в соответствии с Федеральным законом от 10.01.2002 № 7-ФЗ «Об охране окружающей среды»;</w:t>
      </w:r>
    </w:p>
    <w:p w:rsidR="00C61915" w:rsidRPr="00FA69AE" w:rsidRDefault="00C61915" w:rsidP="00675279">
      <w:pPr>
        <w:pStyle w:val="aff"/>
        <w:numPr>
          <w:ilvl w:val="0"/>
          <w:numId w:val="35"/>
        </w:numPr>
        <w:spacing w:before="0"/>
        <w:rPr>
          <w:szCs w:val="24"/>
          <w:lang w:val="ru-RU"/>
        </w:rPr>
      </w:pPr>
      <w:r w:rsidRPr="00FA69AE">
        <w:rPr>
          <w:szCs w:val="24"/>
          <w:lang w:val="ru-RU"/>
        </w:rPr>
        <w:t xml:space="preserve">применение диссонансных объемно-пространственных и </w:t>
      </w:r>
      <w:proofErr w:type="gramStart"/>
      <w:r w:rsidRPr="00FA69AE">
        <w:rPr>
          <w:szCs w:val="24"/>
          <w:lang w:val="ru-RU"/>
        </w:rPr>
        <w:t>архитектурных решений</w:t>
      </w:r>
      <w:proofErr w:type="gramEnd"/>
      <w:r w:rsidRPr="00FA69AE">
        <w:rPr>
          <w:szCs w:val="24"/>
          <w:lang w:val="ru-RU"/>
        </w:rPr>
        <w:t xml:space="preserve"> агрессивной формы и цвета;</w:t>
      </w:r>
    </w:p>
    <w:p w:rsidR="00C61915" w:rsidRDefault="00C61915" w:rsidP="00675279">
      <w:pPr>
        <w:pStyle w:val="aff"/>
        <w:numPr>
          <w:ilvl w:val="0"/>
          <w:numId w:val="35"/>
        </w:numPr>
        <w:spacing w:before="0"/>
        <w:rPr>
          <w:szCs w:val="24"/>
          <w:lang w:val="ru-RU"/>
        </w:rPr>
      </w:pPr>
      <w:r w:rsidRPr="00FA69AE">
        <w:rPr>
          <w:szCs w:val="24"/>
          <w:lang w:val="ru-RU"/>
        </w:rPr>
        <w:t>уплотнение сложившейся застройки.</w:t>
      </w:r>
    </w:p>
    <w:p w:rsidR="00C61915" w:rsidRDefault="00C61915" w:rsidP="00C61915">
      <w:pPr>
        <w:pStyle w:val="aff"/>
        <w:spacing w:before="0"/>
        <w:ind w:left="709" w:firstLine="0"/>
        <w:rPr>
          <w:szCs w:val="24"/>
          <w:lang w:val="ru-RU"/>
        </w:rPr>
      </w:pPr>
    </w:p>
    <w:p w:rsidR="00C61915" w:rsidRDefault="00C61915" w:rsidP="00C61915">
      <w:pPr>
        <w:pStyle w:val="aff"/>
        <w:ind w:left="709"/>
        <w:rPr>
          <w:szCs w:val="24"/>
          <w:lang w:val="ru-RU"/>
        </w:rPr>
      </w:pPr>
      <w:r w:rsidRPr="00DD2306">
        <w:rPr>
          <w:b/>
          <w:bCs/>
          <w:szCs w:val="24"/>
          <w:lang w:val="ru-RU"/>
        </w:rPr>
        <w:t xml:space="preserve">2.3.6. Специальные требования в границах </w:t>
      </w:r>
      <w:proofErr w:type="spellStart"/>
      <w:r w:rsidRPr="00DD2306">
        <w:rPr>
          <w:b/>
          <w:bCs/>
          <w:szCs w:val="24"/>
          <w:lang w:val="ru-RU"/>
        </w:rPr>
        <w:t>подзоны</w:t>
      </w:r>
      <w:proofErr w:type="spellEnd"/>
      <w:r w:rsidRPr="00DD2306">
        <w:rPr>
          <w:b/>
          <w:bCs/>
          <w:szCs w:val="24"/>
          <w:lang w:val="ru-RU"/>
        </w:rPr>
        <w:t xml:space="preserve"> с режимом </w:t>
      </w:r>
      <w:r w:rsidRPr="00DD2306">
        <w:rPr>
          <w:rFonts w:hint="eastAsia"/>
          <w:b/>
          <w:bCs/>
          <w:szCs w:val="24"/>
          <w:lang w:val="ru-RU"/>
        </w:rPr>
        <w:t>использования</w:t>
      </w:r>
      <w:r w:rsidRPr="00DD2306">
        <w:rPr>
          <w:b/>
          <w:bCs/>
          <w:szCs w:val="24"/>
          <w:lang w:val="ru-RU"/>
        </w:rPr>
        <w:t xml:space="preserve"> земель Р-5 (участок Р-5.1)</w:t>
      </w:r>
      <w:r w:rsidRPr="00DD2306">
        <w:rPr>
          <w:szCs w:val="24"/>
          <w:lang w:val="ru-RU"/>
        </w:rPr>
        <w:t xml:space="preserve"> – зона современной малоэтажной</w:t>
      </w:r>
      <w:r>
        <w:rPr>
          <w:szCs w:val="24"/>
          <w:lang w:val="ru-RU"/>
        </w:rPr>
        <w:t xml:space="preserve"> </w:t>
      </w:r>
      <w:r w:rsidRPr="00DD2306">
        <w:rPr>
          <w:rFonts w:hint="eastAsia"/>
          <w:szCs w:val="24"/>
          <w:lang w:val="ru-RU"/>
        </w:rPr>
        <w:t>застройки</w:t>
      </w:r>
      <w:r w:rsidRPr="00DD2306">
        <w:rPr>
          <w:szCs w:val="24"/>
          <w:lang w:val="ru-RU"/>
        </w:rPr>
        <w:t xml:space="preserve"> общественного назначения, расположенной в контактной зоне с</w:t>
      </w:r>
      <w:r>
        <w:rPr>
          <w:szCs w:val="24"/>
          <w:lang w:val="ru-RU"/>
        </w:rPr>
        <w:t xml:space="preserve"> </w:t>
      </w:r>
      <w:r w:rsidRPr="00DD2306">
        <w:rPr>
          <w:rFonts w:hint="eastAsia"/>
          <w:szCs w:val="24"/>
          <w:lang w:val="ru-RU"/>
        </w:rPr>
        <w:t>современной</w:t>
      </w:r>
      <w:r w:rsidRPr="00DD2306">
        <w:rPr>
          <w:szCs w:val="24"/>
          <w:lang w:val="ru-RU"/>
        </w:rPr>
        <w:t xml:space="preserve"> массовой застройкой.</w:t>
      </w:r>
    </w:p>
    <w:p w:rsidR="00C61915" w:rsidRDefault="00C61915" w:rsidP="00C61915">
      <w:pPr>
        <w:pStyle w:val="aff"/>
        <w:ind w:left="709"/>
        <w:rPr>
          <w:szCs w:val="24"/>
          <w:lang w:val="ru-RU"/>
        </w:rPr>
      </w:pPr>
    </w:p>
    <w:p w:rsidR="00C61915" w:rsidRPr="00DD2306" w:rsidRDefault="00C61915" w:rsidP="00C61915">
      <w:pPr>
        <w:tabs>
          <w:tab w:val="left" w:pos="840"/>
        </w:tabs>
        <w:ind w:firstLine="709"/>
        <w:jc w:val="both"/>
        <w:rPr>
          <w:b/>
        </w:rPr>
      </w:pPr>
      <w:r w:rsidRPr="00DD2306">
        <w:rPr>
          <w:b/>
        </w:rPr>
        <w:t>Допускается:</w:t>
      </w:r>
    </w:p>
    <w:p w:rsidR="00C61915" w:rsidRPr="00DD2306" w:rsidRDefault="00C61915" w:rsidP="00675279">
      <w:pPr>
        <w:pStyle w:val="aff"/>
        <w:numPr>
          <w:ilvl w:val="0"/>
          <w:numId w:val="35"/>
        </w:numPr>
        <w:spacing w:before="0"/>
        <w:rPr>
          <w:szCs w:val="24"/>
          <w:lang w:val="ru-RU"/>
        </w:rPr>
      </w:pPr>
      <w:r w:rsidRPr="00DD2306">
        <w:rPr>
          <w:szCs w:val="24"/>
          <w:lang w:val="ru-RU"/>
        </w:rPr>
        <w:t>строительство зданий и сооружений, обеспечивающих организацию</w:t>
      </w:r>
      <w:r>
        <w:rPr>
          <w:szCs w:val="24"/>
          <w:lang w:val="ru-RU"/>
        </w:rPr>
        <w:t xml:space="preserve"> </w:t>
      </w:r>
      <w:r w:rsidRPr="00DD2306">
        <w:rPr>
          <w:szCs w:val="24"/>
          <w:lang w:val="ru-RU"/>
        </w:rPr>
        <w:t>необходимых видов обслуживания посетителей в соответствии с требованиями</w:t>
      </w:r>
      <w:r>
        <w:rPr>
          <w:szCs w:val="24"/>
          <w:lang w:val="ru-RU"/>
        </w:rPr>
        <w:t xml:space="preserve"> </w:t>
      </w:r>
      <w:r w:rsidRPr="00DD2306">
        <w:rPr>
          <w:szCs w:val="24"/>
          <w:lang w:val="ru-RU"/>
        </w:rPr>
        <w:t>правил землепользования и застройки (ПЗЗ) для данной зоны (О-1),</w:t>
      </w:r>
      <w:r>
        <w:rPr>
          <w:szCs w:val="24"/>
          <w:lang w:val="ru-RU"/>
        </w:rPr>
        <w:t xml:space="preserve"> </w:t>
      </w:r>
      <w:r w:rsidRPr="00DD2306">
        <w:rPr>
          <w:szCs w:val="24"/>
          <w:lang w:val="ru-RU"/>
        </w:rPr>
        <w:t>утвержденных Приказом комитета градостроительной политики № 57 от</w:t>
      </w:r>
      <w:r>
        <w:rPr>
          <w:szCs w:val="24"/>
          <w:lang w:val="ru-RU"/>
        </w:rPr>
        <w:t xml:space="preserve"> </w:t>
      </w:r>
      <w:r w:rsidRPr="00DD2306">
        <w:rPr>
          <w:szCs w:val="24"/>
          <w:lang w:val="ru-RU"/>
        </w:rPr>
        <w:t>09.10.2020 г., но не выше трёх этажей, по проектам, имеющим два и более</w:t>
      </w:r>
      <w:r>
        <w:rPr>
          <w:szCs w:val="24"/>
          <w:lang w:val="ru-RU"/>
        </w:rPr>
        <w:t xml:space="preserve"> </w:t>
      </w:r>
      <w:r w:rsidRPr="00DD2306">
        <w:rPr>
          <w:szCs w:val="24"/>
          <w:lang w:val="ru-RU"/>
        </w:rPr>
        <w:t>варианта архитектурно-планировочных решений;</w:t>
      </w:r>
    </w:p>
    <w:p w:rsidR="00C61915" w:rsidRPr="00DD2306" w:rsidRDefault="00C61915" w:rsidP="00675279">
      <w:pPr>
        <w:pStyle w:val="aff"/>
        <w:numPr>
          <w:ilvl w:val="0"/>
          <w:numId w:val="35"/>
        </w:numPr>
        <w:spacing w:before="0"/>
        <w:rPr>
          <w:szCs w:val="24"/>
          <w:lang w:val="ru-RU"/>
        </w:rPr>
      </w:pPr>
      <w:r w:rsidRPr="00DD2306">
        <w:rPr>
          <w:szCs w:val="24"/>
          <w:lang w:val="ru-RU"/>
        </w:rPr>
        <w:t>ремонт, реконструкция существующих зданий с увеличением их параметров в</w:t>
      </w:r>
      <w:r>
        <w:rPr>
          <w:szCs w:val="24"/>
          <w:lang w:val="ru-RU"/>
        </w:rPr>
        <w:t xml:space="preserve"> </w:t>
      </w:r>
      <w:r w:rsidRPr="00DD2306">
        <w:rPr>
          <w:szCs w:val="24"/>
          <w:lang w:val="ru-RU"/>
        </w:rPr>
        <w:t>плане не более чем на 20%;</w:t>
      </w:r>
    </w:p>
    <w:p w:rsidR="00C61915" w:rsidRPr="00DD2306" w:rsidRDefault="00C61915" w:rsidP="00675279">
      <w:pPr>
        <w:pStyle w:val="aff"/>
        <w:numPr>
          <w:ilvl w:val="0"/>
          <w:numId w:val="35"/>
        </w:numPr>
        <w:spacing w:before="0"/>
        <w:rPr>
          <w:szCs w:val="24"/>
          <w:lang w:val="ru-RU"/>
        </w:rPr>
      </w:pPr>
      <w:r w:rsidRPr="00DD2306">
        <w:rPr>
          <w:szCs w:val="24"/>
          <w:lang w:val="ru-RU"/>
        </w:rPr>
        <w:t>благоустройство территорий для туристско-рекреационного обслуживания</w:t>
      </w:r>
      <w:r>
        <w:rPr>
          <w:szCs w:val="24"/>
          <w:lang w:val="ru-RU"/>
        </w:rPr>
        <w:t xml:space="preserve"> </w:t>
      </w:r>
      <w:r w:rsidRPr="00DD2306">
        <w:rPr>
          <w:szCs w:val="24"/>
          <w:lang w:val="ru-RU"/>
        </w:rPr>
        <w:t>(инфраструктура музея-заповедника) в соответствии с исторической</w:t>
      </w:r>
      <w:r>
        <w:rPr>
          <w:szCs w:val="24"/>
          <w:lang w:val="ru-RU"/>
        </w:rPr>
        <w:t xml:space="preserve"> традицией или в архитектурных приемах, комплементарных ей;</w:t>
      </w:r>
    </w:p>
    <w:p w:rsidR="00C61915" w:rsidRPr="00DD2306" w:rsidRDefault="00C61915" w:rsidP="00675279">
      <w:pPr>
        <w:pStyle w:val="aff"/>
        <w:numPr>
          <w:ilvl w:val="0"/>
          <w:numId w:val="35"/>
        </w:numPr>
        <w:spacing w:before="0"/>
        <w:rPr>
          <w:szCs w:val="24"/>
          <w:lang w:val="ru-RU"/>
        </w:rPr>
      </w:pPr>
      <w:r w:rsidRPr="00DD2306">
        <w:rPr>
          <w:szCs w:val="24"/>
          <w:lang w:val="ru-RU"/>
        </w:rPr>
        <w:t>мероприятия, направленные на популяризацию научно-просветительской</w:t>
      </w:r>
      <w:r>
        <w:rPr>
          <w:szCs w:val="24"/>
          <w:lang w:val="ru-RU"/>
        </w:rPr>
        <w:t xml:space="preserve"> </w:t>
      </w:r>
      <w:r w:rsidRPr="00DD2306">
        <w:rPr>
          <w:rFonts w:hint="eastAsia"/>
          <w:szCs w:val="24"/>
          <w:lang w:val="ru-RU"/>
        </w:rPr>
        <w:t>деятельности</w:t>
      </w:r>
      <w:r w:rsidRPr="00DD2306">
        <w:rPr>
          <w:szCs w:val="24"/>
          <w:lang w:val="ru-RU"/>
        </w:rPr>
        <w:t xml:space="preserve"> «</w:t>
      </w:r>
      <w:proofErr w:type="spellStart"/>
      <w:r w:rsidRPr="00DD2306">
        <w:rPr>
          <w:szCs w:val="24"/>
          <w:lang w:val="ru-RU"/>
        </w:rPr>
        <w:t>Староладожского</w:t>
      </w:r>
      <w:proofErr w:type="spellEnd"/>
      <w:r w:rsidRPr="00DD2306">
        <w:rPr>
          <w:szCs w:val="24"/>
          <w:lang w:val="ru-RU"/>
        </w:rPr>
        <w:t xml:space="preserve"> историко-архитектурного и археологического</w:t>
      </w:r>
      <w:r>
        <w:rPr>
          <w:szCs w:val="24"/>
          <w:lang w:val="ru-RU"/>
        </w:rPr>
        <w:t xml:space="preserve"> </w:t>
      </w:r>
      <w:r w:rsidRPr="00DD2306">
        <w:rPr>
          <w:rFonts w:hint="eastAsia"/>
          <w:szCs w:val="24"/>
          <w:lang w:val="ru-RU"/>
        </w:rPr>
        <w:t>музея</w:t>
      </w:r>
      <w:r w:rsidRPr="00DD2306">
        <w:rPr>
          <w:szCs w:val="24"/>
          <w:lang w:val="ru-RU"/>
        </w:rPr>
        <w:t>-заповедника» и «Комплексного памятника природы «</w:t>
      </w:r>
      <w:proofErr w:type="spellStart"/>
      <w:r w:rsidRPr="00DD2306">
        <w:rPr>
          <w:szCs w:val="24"/>
          <w:lang w:val="ru-RU"/>
        </w:rPr>
        <w:t>Староладожский</w:t>
      </w:r>
      <w:proofErr w:type="spellEnd"/>
      <w:r w:rsidRPr="00DD2306">
        <w:rPr>
          <w:szCs w:val="24"/>
          <w:lang w:val="ru-RU"/>
        </w:rPr>
        <w:t>»;</w:t>
      </w:r>
    </w:p>
    <w:p w:rsidR="00C61915" w:rsidRPr="00DD2306" w:rsidRDefault="00C61915" w:rsidP="00675279">
      <w:pPr>
        <w:pStyle w:val="aff"/>
        <w:numPr>
          <w:ilvl w:val="0"/>
          <w:numId w:val="35"/>
        </w:numPr>
        <w:spacing w:before="0"/>
        <w:rPr>
          <w:szCs w:val="24"/>
          <w:lang w:val="ru-RU"/>
        </w:rPr>
      </w:pPr>
      <w:r w:rsidRPr="00DD2306">
        <w:rPr>
          <w:szCs w:val="24"/>
          <w:lang w:val="ru-RU"/>
        </w:rPr>
        <w:t>обеспечение туристической привлекательности территории</w:t>
      </w:r>
      <w:r>
        <w:rPr>
          <w:szCs w:val="24"/>
          <w:lang w:val="ru-RU"/>
        </w:rPr>
        <w:t xml:space="preserve"> </w:t>
      </w:r>
      <w:r w:rsidRPr="00DD2306">
        <w:rPr>
          <w:rFonts w:hint="eastAsia"/>
          <w:szCs w:val="24"/>
          <w:lang w:val="ru-RU"/>
        </w:rPr>
        <w:t>достопримечательного</w:t>
      </w:r>
      <w:r w:rsidRPr="00DD2306">
        <w:rPr>
          <w:szCs w:val="24"/>
          <w:lang w:val="ru-RU"/>
        </w:rPr>
        <w:t xml:space="preserve"> места;</w:t>
      </w:r>
    </w:p>
    <w:p w:rsidR="00C61915" w:rsidRDefault="00C61915" w:rsidP="00C61915">
      <w:pPr>
        <w:pStyle w:val="aff"/>
        <w:ind w:left="709"/>
        <w:rPr>
          <w:b/>
          <w:bCs/>
          <w:szCs w:val="24"/>
          <w:lang w:val="ru-RU"/>
        </w:rPr>
      </w:pPr>
    </w:p>
    <w:p w:rsidR="00C61915" w:rsidRDefault="00C61915" w:rsidP="00C61915">
      <w:pPr>
        <w:pStyle w:val="aff"/>
        <w:ind w:left="709"/>
        <w:rPr>
          <w:b/>
          <w:bCs/>
          <w:szCs w:val="24"/>
          <w:lang w:val="ru-RU"/>
        </w:rPr>
      </w:pPr>
      <w:r w:rsidRPr="00DD2306">
        <w:rPr>
          <w:rFonts w:hint="eastAsia"/>
          <w:b/>
          <w:bCs/>
          <w:szCs w:val="24"/>
          <w:lang w:val="ru-RU"/>
        </w:rPr>
        <w:t>Градостроительные</w:t>
      </w:r>
      <w:r w:rsidRPr="00DD2306">
        <w:rPr>
          <w:b/>
          <w:bCs/>
          <w:szCs w:val="24"/>
          <w:lang w:val="ru-RU"/>
        </w:rPr>
        <w:t xml:space="preserve"> регламенты разрешенного строительства в границах</w:t>
      </w:r>
    </w:p>
    <w:p w:rsidR="00C61915" w:rsidRPr="00DD2306" w:rsidRDefault="00C61915" w:rsidP="00675279">
      <w:pPr>
        <w:pStyle w:val="aff"/>
        <w:numPr>
          <w:ilvl w:val="0"/>
          <w:numId w:val="35"/>
        </w:numPr>
        <w:spacing w:before="0"/>
        <w:rPr>
          <w:szCs w:val="24"/>
          <w:lang w:val="ru-RU"/>
        </w:rPr>
      </w:pPr>
      <w:r w:rsidRPr="00DD2306">
        <w:rPr>
          <w:szCs w:val="24"/>
          <w:lang w:val="ru-RU"/>
        </w:rPr>
        <w:t>новое строительство зданий и сооружений общественного назначения:</w:t>
      </w:r>
    </w:p>
    <w:p w:rsidR="00C61915" w:rsidRPr="00DD2306" w:rsidRDefault="00C61915" w:rsidP="00675279">
      <w:pPr>
        <w:pStyle w:val="aff"/>
        <w:numPr>
          <w:ilvl w:val="1"/>
          <w:numId w:val="35"/>
        </w:numPr>
        <w:spacing w:before="0"/>
        <w:rPr>
          <w:szCs w:val="24"/>
          <w:lang w:val="ru-RU"/>
        </w:rPr>
      </w:pPr>
      <w:r w:rsidRPr="00DD2306">
        <w:rPr>
          <w:szCs w:val="24"/>
          <w:lang w:val="ru-RU"/>
        </w:rPr>
        <w:t xml:space="preserve">ограничение высоты застройки – до 15 м от красной </w:t>
      </w:r>
      <w:proofErr w:type="spellStart"/>
      <w:r w:rsidRPr="00DD2306">
        <w:rPr>
          <w:szCs w:val="24"/>
          <w:lang w:val="ru-RU"/>
        </w:rPr>
        <w:t>отм</w:t>
      </w:r>
      <w:proofErr w:type="spellEnd"/>
      <w:r w:rsidRPr="00DD2306">
        <w:rPr>
          <w:szCs w:val="24"/>
          <w:lang w:val="ru-RU"/>
        </w:rPr>
        <w:t>. земли до</w:t>
      </w:r>
      <w:r>
        <w:rPr>
          <w:szCs w:val="24"/>
          <w:lang w:val="ru-RU"/>
        </w:rPr>
        <w:t xml:space="preserve"> </w:t>
      </w:r>
      <w:r w:rsidRPr="00DD2306">
        <w:rPr>
          <w:szCs w:val="24"/>
          <w:lang w:val="ru-RU"/>
        </w:rPr>
        <w:t>конька кровли или венчающего карниза при плоской кровле;</w:t>
      </w:r>
    </w:p>
    <w:p w:rsidR="00C61915" w:rsidRPr="00DD2306" w:rsidRDefault="00C61915" w:rsidP="00675279">
      <w:pPr>
        <w:pStyle w:val="aff"/>
        <w:numPr>
          <w:ilvl w:val="1"/>
          <w:numId w:val="35"/>
        </w:numPr>
        <w:spacing w:before="0"/>
        <w:rPr>
          <w:szCs w:val="24"/>
          <w:lang w:val="ru-RU"/>
        </w:rPr>
      </w:pPr>
      <w:r w:rsidRPr="00DD2306">
        <w:rPr>
          <w:szCs w:val="24"/>
          <w:lang w:val="ru-RU"/>
        </w:rPr>
        <w:t>протяженность постройки вдоль красной линии до 60 м;</w:t>
      </w:r>
    </w:p>
    <w:p w:rsidR="00C61915" w:rsidRPr="00DD2306" w:rsidRDefault="00C61915" w:rsidP="00675279">
      <w:pPr>
        <w:pStyle w:val="aff"/>
        <w:numPr>
          <w:ilvl w:val="1"/>
          <w:numId w:val="35"/>
        </w:numPr>
        <w:spacing w:before="0"/>
        <w:rPr>
          <w:szCs w:val="24"/>
          <w:lang w:val="ru-RU"/>
        </w:rPr>
      </w:pPr>
      <w:r w:rsidRPr="00DD2306">
        <w:rPr>
          <w:szCs w:val="24"/>
          <w:lang w:val="ru-RU"/>
        </w:rPr>
        <w:t>максимальный процент застройки земельного участка - 90%;</w:t>
      </w:r>
    </w:p>
    <w:p w:rsidR="00C61915" w:rsidRPr="00DD2306" w:rsidRDefault="00C61915" w:rsidP="00675279">
      <w:pPr>
        <w:pStyle w:val="aff"/>
        <w:numPr>
          <w:ilvl w:val="1"/>
          <w:numId w:val="35"/>
        </w:numPr>
        <w:spacing w:before="0"/>
        <w:rPr>
          <w:szCs w:val="24"/>
          <w:lang w:val="ru-RU"/>
        </w:rPr>
      </w:pPr>
      <w:proofErr w:type="gramStart"/>
      <w:r w:rsidRPr="00DD2306">
        <w:rPr>
          <w:szCs w:val="24"/>
          <w:lang w:val="ru-RU"/>
        </w:rPr>
        <w:t>натуральные материалы отделки фасадов (камень (известняк), кирпич,</w:t>
      </w:r>
      <w:r>
        <w:rPr>
          <w:szCs w:val="24"/>
          <w:lang w:val="ru-RU"/>
        </w:rPr>
        <w:t xml:space="preserve"> </w:t>
      </w:r>
      <w:r w:rsidRPr="00DD2306">
        <w:rPr>
          <w:szCs w:val="24"/>
          <w:lang w:val="ru-RU"/>
        </w:rPr>
        <w:t>бетон, гладкая штукатурка, дерево, стекло);</w:t>
      </w:r>
      <w:proofErr w:type="gramEnd"/>
    </w:p>
    <w:p w:rsidR="00C61915" w:rsidRPr="00DD2306" w:rsidRDefault="00C61915" w:rsidP="00675279">
      <w:pPr>
        <w:pStyle w:val="aff"/>
        <w:numPr>
          <w:ilvl w:val="1"/>
          <w:numId w:val="35"/>
        </w:numPr>
        <w:spacing w:before="0"/>
        <w:rPr>
          <w:szCs w:val="24"/>
          <w:lang w:val="ru-RU"/>
        </w:rPr>
      </w:pPr>
      <w:r w:rsidRPr="00DD2306">
        <w:rPr>
          <w:szCs w:val="24"/>
          <w:lang w:val="ru-RU"/>
        </w:rPr>
        <w:t>цветовое решение - оттенки белого, цвета натурального камня</w:t>
      </w:r>
      <w:r>
        <w:rPr>
          <w:szCs w:val="24"/>
          <w:lang w:val="ru-RU"/>
        </w:rPr>
        <w:t xml:space="preserve"> </w:t>
      </w:r>
      <w:r w:rsidRPr="00DD2306">
        <w:rPr>
          <w:szCs w:val="24"/>
          <w:lang w:val="ru-RU"/>
        </w:rPr>
        <w:t>(известняк) и дерева.</w:t>
      </w:r>
    </w:p>
    <w:p w:rsidR="00C61915" w:rsidRDefault="00C61915" w:rsidP="00C61915">
      <w:pPr>
        <w:autoSpaceDE w:val="0"/>
        <w:autoSpaceDN w:val="0"/>
        <w:adjustRightInd w:val="0"/>
        <w:jc w:val="center"/>
      </w:pPr>
    </w:p>
    <w:p w:rsidR="00C61915" w:rsidRPr="00DD2306" w:rsidRDefault="00C61915" w:rsidP="00C61915">
      <w:pPr>
        <w:tabs>
          <w:tab w:val="left" w:pos="840"/>
        </w:tabs>
        <w:ind w:firstLine="709"/>
        <w:jc w:val="both"/>
        <w:rPr>
          <w:b/>
        </w:rPr>
      </w:pPr>
      <w:r w:rsidRPr="00DD2306">
        <w:rPr>
          <w:b/>
        </w:rPr>
        <w:t>Не допускается:</w:t>
      </w:r>
    </w:p>
    <w:p w:rsidR="00C61915" w:rsidRPr="00DD2306" w:rsidRDefault="00C61915" w:rsidP="00675279">
      <w:pPr>
        <w:pStyle w:val="aff"/>
        <w:numPr>
          <w:ilvl w:val="0"/>
          <w:numId w:val="35"/>
        </w:numPr>
        <w:spacing w:before="0"/>
        <w:rPr>
          <w:szCs w:val="24"/>
          <w:lang w:val="ru-RU"/>
        </w:rPr>
      </w:pPr>
      <w:r w:rsidRPr="00DD2306">
        <w:rPr>
          <w:szCs w:val="24"/>
          <w:lang w:val="ru-RU"/>
        </w:rPr>
        <w:t>строительство зданий любого типа с превышением установленных параметров</w:t>
      </w:r>
      <w:r>
        <w:rPr>
          <w:szCs w:val="24"/>
          <w:lang w:val="ru-RU"/>
        </w:rPr>
        <w:t xml:space="preserve"> </w:t>
      </w:r>
      <w:r w:rsidRPr="00DD2306">
        <w:rPr>
          <w:szCs w:val="24"/>
          <w:lang w:val="ru-RU"/>
        </w:rPr>
        <w:t>застройки;</w:t>
      </w:r>
    </w:p>
    <w:p w:rsidR="00C61915" w:rsidRPr="00DD2306" w:rsidRDefault="00C61915" w:rsidP="00675279">
      <w:pPr>
        <w:pStyle w:val="aff"/>
        <w:numPr>
          <w:ilvl w:val="0"/>
          <w:numId w:val="35"/>
        </w:numPr>
        <w:spacing w:before="0"/>
        <w:rPr>
          <w:szCs w:val="24"/>
          <w:lang w:val="ru-RU"/>
        </w:rPr>
      </w:pPr>
      <w:r w:rsidRPr="00DD2306">
        <w:rPr>
          <w:szCs w:val="24"/>
          <w:lang w:val="ru-RU"/>
        </w:rPr>
        <w:t>использование сплошных металлических или бетонных ограждений;</w:t>
      </w:r>
    </w:p>
    <w:p w:rsidR="00C61915" w:rsidRPr="00DD2306" w:rsidRDefault="00C61915" w:rsidP="00675279">
      <w:pPr>
        <w:pStyle w:val="aff"/>
        <w:numPr>
          <w:ilvl w:val="0"/>
          <w:numId w:val="35"/>
        </w:numPr>
        <w:spacing w:before="0"/>
        <w:rPr>
          <w:szCs w:val="24"/>
          <w:lang w:val="ru-RU"/>
        </w:rPr>
      </w:pPr>
      <w:r w:rsidRPr="00DD2306">
        <w:rPr>
          <w:szCs w:val="24"/>
          <w:lang w:val="ru-RU"/>
        </w:rPr>
        <w:t>устройство кровель с конструкциями ломаной формы;</w:t>
      </w:r>
    </w:p>
    <w:p w:rsidR="00C61915" w:rsidRPr="00DD2306" w:rsidRDefault="00C61915" w:rsidP="00675279">
      <w:pPr>
        <w:pStyle w:val="aff"/>
        <w:numPr>
          <w:ilvl w:val="0"/>
          <w:numId w:val="35"/>
        </w:numPr>
        <w:spacing w:before="0"/>
        <w:rPr>
          <w:szCs w:val="24"/>
          <w:lang w:val="ru-RU"/>
        </w:rPr>
      </w:pPr>
      <w:r w:rsidRPr="00DD2306">
        <w:rPr>
          <w:szCs w:val="24"/>
          <w:lang w:val="ru-RU"/>
        </w:rPr>
        <w:t xml:space="preserve">применение диссонансных объемно-пространственных и </w:t>
      </w:r>
      <w:proofErr w:type="gramStart"/>
      <w:r w:rsidRPr="00DD2306">
        <w:rPr>
          <w:szCs w:val="24"/>
          <w:lang w:val="ru-RU"/>
        </w:rPr>
        <w:t>архитектурных</w:t>
      </w:r>
      <w:r>
        <w:rPr>
          <w:szCs w:val="24"/>
          <w:lang w:val="ru-RU"/>
        </w:rPr>
        <w:t xml:space="preserve"> </w:t>
      </w:r>
      <w:r w:rsidRPr="00DD2306">
        <w:rPr>
          <w:szCs w:val="24"/>
          <w:lang w:val="ru-RU"/>
        </w:rPr>
        <w:t>решений</w:t>
      </w:r>
      <w:proofErr w:type="gramEnd"/>
      <w:r w:rsidRPr="00DD2306">
        <w:rPr>
          <w:szCs w:val="24"/>
          <w:lang w:val="ru-RU"/>
        </w:rPr>
        <w:t>, агрессивной формы и цвета.</w:t>
      </w:r>
    </w:p>
    <w:p w:rsidR="00C61915" w:rsidRDefault="00C61915" w:rsidP="00C61915">
      <w:pPr>
        <w:rPr>
          <w:b/>
          <w:bCs/>
        </w:rPr>
      </w:pPr>
    </w:p>
    <w:p w:rsidR="00C61915" w:rsidRPr="00FA69AE" w:rsidRDefault="00C61915" w:rsidP="00C61915">
      <w:pPr>
        <w:autoSpaceDE w:val="0"/>
        <w:autoSpaceDN w:val="0"/>
        <w:adjustRightInd w:val="0"/>
        <w:jc w:val="center"/>
        <w:rPr>
          <w:b/>
          <w:bCs/>
        </w:rPr>
      </w:pPr>
      <w:r w:rsidRPr="00FA69AE">
        <w:rPr>
          <w:b/>
          <w:bCs/>
        </w:rPr>
        <w:t xml:space="preserve">2.4. Описание границ регламентных участков, расположенных </w:t>
      </w:r>
      <w:r w:rsidRPr="00FA69AE">
        <w:rPr>
          <w:b/>
          <w:bCs/>
        </w:rPr>
        <w:br/>
        <w:t xml:space="preserve">в зонах режимов использования земель. </w:t>
      </w:r>
      <w:r>
        <w:rPr>
          <w:b/>
          <w:bCs/>
        </w:rPr>
        <w:br/>
      </w:r>
      <w:r w:rsidRPr="00FA69AE">
        <w:rPr>
          <w:b/>
          <w:bCs/>
        </w:rPr>
        <w:t xml:space="preserve">Каталог координат </w:t>
      </w:r>
      <w:r w:rsidRPr="00FA69AE">
        <w:rPr>
          <w:b/>
          <w:bCs/>
        </w:rPr>
        <w:br/>
        <w:t xml:space="preserve">характерных точек границ регламентных участков, </w:t>
      </w:r>
      <w:r w:rsidRPr="00FA69AE">
        <w:rPr>
          <w:b/>
          <w:bCs/>
        </w:rPr>
        <w:br/>
        <w:t>расположенных в зонах режимов использования земель.</w:t>
      </w:r>
    </w:p>
    <w:p w:rsidR="00C61915" w:rsidRPr="00FA69AE" w:rsidRDefault="00C61915" w:rsidP="00C61915">
      <w:pPr>
        <w:autoSpaceDE w:val="0"/>
        <w:autoSpaceDN w:val="0"/>
        <w:adjustRightInd w:val="0"/>
        <w:jc w:val="center"/>
        <w:rPr>
          <w:bCs/>
        </w:rPr>
      </w:pPr>
    </w:p>
    <w:p w:rsidR="00C61915" w:rsidRPr="00FA69AE" w:rsidRDefault="00C61915" w:rsidP="00C61915">
      <w:pPr>
        <w:autoSpaceDE w:val="0"/>
        <w:autoSpaceDN w:val="0"/>
        <w:adjustRightInd w:val="0"/>
        <w:ind w:firstLine="709"/>
        <w:jc w:val="both"/>
        <w:rPr>
          <w:b/>
          <w:bCs/>
        </w:rPr>
      </w:pPr>
      <w:r w:rsidRPr="00FA69AE">
        <w:rPr>
          <w:b/>
          <w:bCs/>
        </w:rPr>
        <w:t>ОЛ-1.1:</w:t>
      </w:r>
    </w:p>
    <w:p w:rsidR="00C61915" w:rsidRPr="00FA69AE" w:rsidRDefault="00C61915" w:rsidP="00C61915">
      <w:pPr>
        <w:autoSpaceDE w:val="0"/>
        <w:autoSpaceDN w:val="0"/>
        <w:adjustRightInd w:val="0"/>
        <w:spacing w:before="120"/>
        <w:ind w:firstLine="709"/>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ОЛ-1.1 от точки 1 до точки 9 совпадает с границей земельного участка с кадастровым номером 47:10:0327001:24, от точки 9 до точки 33 совпадает с границей земельного участка с кадастровым номером 47:10:0327001:10, от точки 33 до точки 37 проходит на запад вдоль грунтовой дороги, от точки 37 до</w:t>
      </w:r>
      <w:proofErr w:type="gramEnd"/>
      <w:r w:rsidRPr="00FA69AE">
        <w:t xml:space="preserve"> </w:t>
      </w:r>
      <w:proofErr w:type="gramStart"/>
      <w:r w:rsidRPr="00FA69AE">
        <w:t>точки 39 проходит на юг вдоль грунтовой дороги в створе с западной границей земельного участка с кадастровым номером 47:10:0328002:38, от точки 39 до точки 40 совпадает с границей земельного участка с кадастровым номером 47:10:0328002:38, от точки 40 до точки 41 проходит на юго-восток по прямой вдоль грунтовой дороги, от точки 41 до точки 42</w:t>
      </w:r>
      <w:proofErr w:type="gramEnd"/>
      <w:r w:rsidRPr="00FA69AE">
        <w:t xml:space="preserve"> </w:t>
      </w:r>
      <w:proofErr w:type="gramStart"/>
      <w:r w:rsidRPr="00FA69AE">
        <w:t>совпадает с границей земельного участка с кадастровым номером 47:10:0328002:40, от точки 42 до точки 43 совпадает с границей земельного участка с кадастровым номером 47:10:0328002:34, от точки 43 до точки 45 совпадает с границей земельного участка с кадастровым номером 47:10:0328002:2, от точки 45 до точки 46 проходит на юг по прямой, от</w:t>
      </w:r>
      <w:proofErr w:type="gramEnd"/>
      <w:r w:rsidRPr="00FA69AE">
        <w:t xml:space="preserve"> </w:t>
      </w:r>
      <w:proofErr w:type="gramStart"/>
      <w:r w:rsidRPr="00FA69AE">
        <w:t>точки 46 до точки 48 совпадает с границей земельного участка с кадастровым номером 47:10:0328002:5, от точки 48 до точки 51 проходит на юг вдоль восточной стороны грунтовой дороги, от точки 51 до точки 53 совпадает с границей земельного участка с кадастровым номером 47:10:0328002:13, от точки 53 до точки 61 проходит на юг вдоль западных</w:t>
      </w:r>
      <w:proofErr w:type="gramEnd"/>
      <w:r w:rsidRPr="00FA69AE">
        <w:t xml:space="preserve"> </w:t>
      </w:r>
      <w:proofErr w:type="gramStart"/>
      <w:r w:rsidRPr="00FA69AE">
        <w:t>границ земельных участков с кадастровыми номерами 47:10:0328002:14, 47:10:0328002:49, 47:10:0328002:50, 47:10:0328002:16, 47:10:0328002:17, от точки 61 до точки 62 проходит на юг по прямой вдоль грунтовой дороги, от точки 62 до точки 67 проходит на юг вдоль западных границ земельных участков с кадастровыми номерами 47:10:0328002</w:t>
      </w:r>
      <w:proofErr w:type="gramEnd"/>
      <w:r w:rsidRPr="00FA69AE">
        <w:t>:</w:t>
      </w:r>
      <w:proofErr w:type="gramStart"/>
      <w:r w:rsidRPr="00FA69AE">
        <w:t>32, 47:10:0328002:19, 47:10:0328002:20, от точки 67 до точки 68 проходит на юг по прямой, от точки 68 до точки 69 совпадает с границей земельного участка с кадастровым номером 47:10:0329001:47, от точки 69 до точки 70 проходит на юг по прямой, от точки 70 до точки 72 совпадает с границей земельного участка</w:t>
      </w:r>
      <w:proofErr w:type="gramEnd"/>
      <w:r w:rsidRPr="00FA69AE">
        <w:t xml:space="preserve"> </w:t>
      </w:r>
      <w:proofErr w:type="gramStart"/>
      <w:r w:rsidRPr="00FA69AE">
        <w:t>с кадастровым номером 47:10:0329001:22, от точки 72 до точки 73 проходит на юго-восток по прямой, от точки 73 до точки 74 совпадает с границей земельного участка с кадастровым номером 47:10:0329001:29, от точки 74 до точки 75 проходит на юго-восток по прямой, от точки 75 до точки 80 проходит на юго-восток вдоль западных границ земельных</w:t>
      </w:r>
      <w:proofErr w:type="gramEnd"/>
      <w:r w:rsidRPr="00FA69AE">
        <w:t xml:space="preserve"> </w:t>
      </w:r>
      <w:proofErr w:type="gramStart"/>
      <w:r w:rsidRPr="00FA69AE">
        <w:t xml:space="preserve">участков с кадастровыми номерами 47:10:0329001:66, 47:10:0329001:24, 47:10:0329001:25, от точки 80 до </w:t>
      </w:r>
      <w:r w:rsidRPr="00FA69AE">
        <w:lastRenderedPageBreak/>
        <w:t>точки 81 проходит на юг по прямой, от точки 81 до точки 82 совпадает с границей земельного участка с кадастровым номером 47:10:0329001:27, от точки 82 до точки 83 проходит на юго-восток по прямой, от точки 83 до</w:t>
      </w:r>
      <w:proofErr w:type="gramEnd"/>
      <w:r w:rsidRPr="00FA69AE">
        <w:t xml:space="preserve"> </w:t>
      </w:r>
      <w:proofErr w:type="gramStart"/>
      <w:r w:rsidRPr="00FA69AE">
        <w:t>точки 84 совпадает с границей земельного участка с кадастровым номером 47:10:0329001:3, от точки 84 до точки 85 проходит на юго-восток по прямой, от точки 85 до точки 90 проходит на юго-восток вдоль западных границ земельных участков с кадастровыми номерами 47:10:0329001:53, 47:10:0329001:51, 47:10:0329001:54, 47:10:0329001:56, 47:10</w:t>
      </w:r>
      <w:proofErr w:type="gramEnd"/>
      <w:r w:rsidRPr="00FA69AE">
        <w:t>:0329001:57, от точки 90 до точки 91 совпадает с границей территории объекта культурного наследия – достопримечательное место «Поселение Старая Ладога», от точки 91 до точки 127 проходит по правому берегу реки Волхов, от точки 127 до точки 1 проходит по правому берегу реки Волхов.</w:t>
      </w:r>
    </w:p>
    <w:p w:rsidR="00E54145" w:rsidRDefault="00E54145" w:rsidP="00E54145">
      <w:pPr>
        <w:rPr>
          <w:b/>
          <w:i/>
        </w:rPr>
      </w:pPr>
    </w:p>
    <w:p w:rsidR="00C61915" w:rsidRPr="00FA69AE" w:rsidRDefault="00C61915" w:rsidP="00E54145">
      <w:pPr>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ОЛ-1.1:</w:t>
      </w:r>
    </w:p>
    <w:tbl>
      <w:tblPr>
        <w:tblW w:w="9792" w:type="dxa"/>
        <w:jc w:val="center"/>
        <w:tblInd w:w="-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3261"/>
        <w:gridCol w:w="4101"/>
      </w:tblGrid>
      <w:tr w:rsidR="00C61915" w:rsidRPr="00FA69AE" w:rsidTr="00E54145">
        <w:trPr>
          <w:trHeight w:val="1196"/>
          <w:jc w:val="center"/>
        </w:trPr>
        <w:tc>
          <w:tcPr>
            <w:tcW w:w="2430"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after="120"/>
              <w:jc w:val="center"/>
              <w:rPr>
                <w:rFonts w:eastAsia="Calibri"/>
                <w:b/>
                <w:lang w:eastAsia="ar-SA"/>
              </w:rPr>
            </w:pPr>
            <w:r w:rsidRPr="00FA69AE">
              <w:rPr>
                <w:rFonts w:eastAsia="Calibri"/>
                <w:b/>
                <w:lang w:eastAsia="ar-SA"/>
              </w:rPr>
              <w:t>Наименование (номер) характерной точки</w:t>
            </w:r>
          </w:p>
        </w:tc>
        <w:tc>
          <w:tcPr>
            <w:tcW w:w="7362"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after="120"/>
              <w:jc w:val="center"/>
              <w:rPr>
                <w:rFonts w:eastAsia="Calibri"/>
                <w:b/>
                <w:lang w:eastAsia="ar-SA"/>
              </w:rPr>
            </w:pPr>
            <w:r>
              <w:rPr>
                <w:rFonts w:eastAsia="Calibri"/>
                <w:b/>
                <w:lang w:eastAsia="ar-SA"/>
              </w:rPr>
              <w:t xml:space="preserve">Координаты характерных точек в </w:t>
            </w:r>
            <w:r>
              <w:rPr>
                <w:rFonts w:eastAsia="Calibri"/>
                <w:b/>
                <w:lang w:eastAsia="ar-SA"/>
              </w:rPr>
              <w:br/>
              <w:t>МСК-47, зона 2</w:t>
            </w:r>
          </w:p>
        </w:tc>
      </w:tr>
      <w:tr w:rsidR="00C61915" w:rsidRPr="00FA69AE" w:rsidTr="00E54145">
        <w:trPr>
          <w:jc w:val="center"/>
        </w:trPr>
        <w:tc>
          <w:tcPr>
            <w:tcW w:w="2430"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261"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4101"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444852,10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2325578,40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444811,23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2325586,34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444723,72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2325607,34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444726,86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2325613,28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444729,49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2325641,25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444718,67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2325649,51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444702,68</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2325650,75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444688,45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2325641,18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444683,47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2325642,29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444688,13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2325627,16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444696,73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2325608,95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444689,54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2325601,11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444665,25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2325589,65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444650,00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2325578,98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444643,72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2325567,11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444628,06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2325533,43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444599,81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2325524,06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444560,97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2325532,96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444551,35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2325550,19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444513,42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2325555,05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444399,40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2325554,64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444342,41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2325557,93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444316,60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2325562,52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444287,92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2325578,18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444254,29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2325595,97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444218,38</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2325601,79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444172,70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2325612,83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444144,75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2325616,47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29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444134,67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2325613,70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444127,44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2325603,85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444124,95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2325581,88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444124,43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2325558,86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444121,17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2325547,93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lastRenderedPageBreak/>
              <w:t>34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444115,72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2325528,03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444115,60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2325523,03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444112,31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2325510,20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444107,80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2325488,29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444090,84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2325490,66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39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444080,88</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2325492,90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444053,98</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2325498,51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444008,86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2325534,46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443959,94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2325540,57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443878,05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2325544,43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443873,10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2325546,54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443848,17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2325551,11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443823,36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2325560,69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443809,40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2325563,00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443803,44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2325565,14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49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443629,52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2325616,14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443579,83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2325627,28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443525,09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2325641,54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443519,11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2325642,67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443506,19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2325646,97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443491,32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2325653,31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443473,49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2325661,72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443469,53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2325663,82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443445,77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2325670,36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443433,83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2325673,63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59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443433,81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2325672,63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443427,83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2325673,77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443401,28</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2325685,16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443312,74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2325714,31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443296,92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2325723,67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443244,26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2325740,89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443239,28</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2325742,01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443233,33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2325744,14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443207,47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2325751,73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443147,95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2325771,11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69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443139,00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2325773,31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443024,70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2325809,94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443008,92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2325815,30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442992,04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2325821,70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442941,56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2325846,75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442911,76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2325857,44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442888,96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2325866,96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442878,09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2325873,22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442852,50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2325887,81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442847,55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2325889,93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79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442842,58</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2325892,04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442823,83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2325903,48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442769,17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2325921,73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442747,53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2325938,25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442733,91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2325955,57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442719,19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2325963,92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lastRenderedPageBreak/>
              <w:t>85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442675,17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2326008,85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442651,51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2326025,40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442624,90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2326044,02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442597,40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2326067,67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89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442566,16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2326097,41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442536,62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2326119,11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442522,20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2326101,42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442593,64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2326023,70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442593,73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2326023,60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442659,55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2325972,83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442753,95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2325912,06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442876,16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2325832,33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442899,71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2325821,56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442959,61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2325794,61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99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443036,83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2325765,83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443094,35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2325746,96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443146,02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2325730,11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443243,35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2325700,86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443390,39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2325656,59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443442,93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2325633,39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443488,60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2325616,66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443554,35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2325592,93</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443576,03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2325587,54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443640,52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2325571,85</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109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443744,04</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2325545,47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443788,36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2325533,12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443825,29</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2325522,94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443874,05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2325510,60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443905,03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2325502,89</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443925,81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2325497,30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443945,72</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2325492,06</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443964,67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2325489,52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444013,70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2325483,41</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118</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444108,66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2325467,12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119</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444148,43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2325460,44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120</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444240,05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2325448,68</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121</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444267,77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2325439,82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122</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444348,75</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2325440,22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123</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444499,83</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2325441,34</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124</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444590,36</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2325460,32</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125</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444687,51</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2325491,70</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126</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444749,47</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2325511,77</w:t>
            </w:r>
          </w:p>
        </w:tc>
      </w:tr>
      <w:tr w:rsidR="00C61915" w:rsidRPr="00FA69AE" w:rsidTr="00E54145">
        <w:trPr>
          <w:jc w:val="center"/>
        </w:trPr>
        <w:tc>
          <w:tcPr>
            <w:tcW w:w="243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autoSpaceDE w:val="0"/>
              <w:autoSpaceDN w:val="0"/>
              <w:adjustRightInd w:val="0"/>
              <w:jc w:val="center"/>
            </w:pPr>
            <w:r w:rsidRPr="00FA69AE">
              <w:t>127</w:t>
            </w:r>
          </w:p>
        </w:tc>
        <w:tc>
          <w:tcPr>
            <w:tcW w:w="326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444752,30</w:t>
            </w:r>
          </w:p>
        </w:tc>
        <w:tc>
          <w:tcPr>
            <w:tcW w:w="4101"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autoSpaceDE w:val="0"/>
              <w:autoSpaceDN w:val="0"/>
              <w:adjustRightInd w:val="0"/>
              <w:jc w:val="center"/>
            </w:pPr>
            <w:r w:rsidRPr="00790973">
              <w:t>2325513,59</w:t>
            </w:r>
          </w:p>
        </w:tc>
      </w:tr>
    </w:tbl>
    <w:p w:rsidR="00C61915" w:rsidRPr="00FA69AE" w:rsidRDefault="00C61915" w:rsidP="00C61915">
      <w:pPr>
        <w:autoSpaceDE w:val="0"/>
        <w:autoSpaceDN w:val="0"/>
        <w:adjustRightInd w:val="0"/>
        <w:jc w:val="center"/>
      </w:pPr>
    </w:p>
    <w:p w:rsidR="00C61915" w:rsidRPr="00FA69AE" w:rsidRDefault="00C61915" w:rsidP="00C61915">
      <w:pPr>
        <w:autoSpaceDE w:val="0"/>
        <w:autoSpaceDN w:val="0"/>
        <w:adjustRightInd w:val="0"/>
        <w:ind w:firstLine="709"/>
        <w:jc w:val="both"/>
        <w:rPr>
          <w:b/>
          <w:bCs/>
        </w:rPr>
      </w:pPr>
      <w:r w:rsidRPr="00FA69AE">
        <w:rPr>
          <w:b/>
          <w:bCs/>
        </w:rPr>
        <w:t>ОЛ-1.2:</w:t>
      </w:r>
    </w:p>
    <w:p w:rsidR="00C61915" w:rsidRPr="00FA69AE" w:rsidRDefault="00C61915" w:rsidP="00C61915">
      <w:pPr>
        <w:autoSpaceDE w:val="0"/>
        <w:autoSpaceDN w:val="0"/>
        <w:adjustRightInd w:val="0"/>
        <w:spacing w:before="120"/>
        <w:ind w:firstLine="709"/>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ОЛ-1.2 от точки 1 до точки 11 проходит на восток по правому берегу реки Волхов, от точки 11 до точки 12 совпадает с границей объекта культурного наследия «Мыза Бестужевых-Шаховского, XIX в. (уточнено Усадьба Карпова «</w:t>
      </w:r>
      <w:proofErr w:type="spellStart"/>
      <w:r w:rsidRPr="00FA69AE">
        <w:t>Любша</w:t>
      </w:r>
      <w:proofErr w:type="spellEnd"/>
      <w:r w:rsidRPr="00FA69AE">
        <w:t>»)», от точки 12 до точки 25 совпадает с границей земельного участка с кадастровым номером 47:10:0327001:10</w:t>
      </w:r>
      <w:proofErr w:type="gramEnd"/>
      <w:r w:rsidRPr="00FA69AE">
        <w:t xml:space="preserve">, от точки 25 до точки 26 совпадает с границей земельного участка с </w:t>
      </w:r>
      <w:r w:rsidRPr="00FA69AE">
        <w:lastRenderedPageBreak/>
        <w:t>кадастровым номером 47:10:0327001:24, от точки 26 до точки 1 совпадает с границей земельного участка с кадастровым номером 47:10:0327001:24.</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ОЛ-1.2:</w:t>
      </w:r>
    </w:p>
    <w:tbl>
      <w:tblPr>
        <w:tblW w:w="10008" w:type="dxa"/>
        <w:jc w:val="center"/>
        <w:tblInd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3260"/>
        <w:gridCol w:w="4153"/>
      </w:tblGrid>
      <w:tr w:rsidR="00C61915" w:rsidRPr="00FA69AE" w:rsidTr="00E54145">
        <w:trPr>
          <w:trHeight w:val="1196"/>
          <w:jc w:val="center"/>
        </w:trPr>
        <w:tc>
          <w:tcPr>
            <w:tcW w:w="259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413"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790973">
              <w:rPr>
                <w:rFonts w:eastAsia="Calibri"/>
                <w:b/>
                <w:lang w:eastAsia="ar-SA"/>
              </w:rPr>
              <w:t xml:space="preserve">Координаты характерных точек в </w:t>
            </w:r>
            <w:r>
              <w:rPr>
                <w:rFonts w:eastAsia="Calibri"/>
                <w:b/>
                <w:lang w:eastAsia="ar-SA"/>
              </w:rPr>
              <w:br/>
            </w:r>
            <w:r w:rsidRPr="00790973">
              <w:rPr>
                <w:rFonts w:eastAsia="Calibri"/>
                <w:b/>
                <w:lang w:eastAsia="ar-SA"/>
              </w:rPr>
              <w:t>МСК-47, зона 2</w:t>
            </w:r>
          </w:p>
        </w:tc>
      </w:tr>
      <w:tr w:rsidR="00C61915" w:rsidRPr="00FA69AE" w:rsidTr="00E54145">
        <w:trPr>
          <w:jc w:val="center"/>
        </w:trPr>
        <w:tc>
          <w:tcPr>
            <w:tcW w:w="259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260"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4153"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444886,79</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2325607,65</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444910,22</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2325625,14</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444931,73</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2325646,67</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444963,52</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2325684,89</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445001,19</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2325757,11</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445013,81</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2325783,85</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445035,91</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2325875,34</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445049,15</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2326018,08</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445050,71</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2326087,00</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445048,96</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2326142,11</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445059,56</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2326359,32</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444876,32</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2326342,35</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444887,43</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2326297,82</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444914,00</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2326233,26</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444908,25</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2326200,36</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444894,08</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2326149,63</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444893,49</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2326123,61</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444897,72</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2326089,59</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444900,16</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2326064,51</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444925,49</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2325945,81</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444935,78</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2325913,65</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444931,58</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2325816,64</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444912,42</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2325722,08</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444894,39</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2325677,43</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444879,04</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2325662,78</w:t>
            </w:r>
          </w:p>
        </w:tc>
      </w:tr>
      <w:tr w:rsidR="00C61915" w:rsidRPr="00FA69AE" w:rsidTr="00E54145">
        <w:trPr>
          <w:jc w:val="center"/>
        </w:trPr>
        <w:tc>
          <w:tcPr>
            <w:tcW w:w="259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260"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444887,95</w:t>
            </w:r>
          </w:p>
        </w:tc>
        <w:tc>
          <w:tcPr>
            <w:tcW w:w="4153"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2325658,56</w:t>
            </w:r>
          </w:p>
        </w:tc>
      </w:tr>
    </w:tbl>
    <w:p w:rsidR="00C61915" w:rsidRPr="00FA69AE" w:rsidRDefault="00C61915" w:rsidP="00C61915">
      <w:pPr>
        <w:autoSpaceDE w:val="0"/>
        <w:autoSpaceDN w:val="0"/>
        <w:adjustRightInd w:val="0"/>
        <w:ind w:firstLine="709"/>
        <w:jc w:val="both"/>
        <w:rPr>
          <w:bCs/>
        </w:rPr>
      </w:pPr>
    </w:p>
    <w:p w:rsidR="00C61915" w:rsidRPr="00FA69AE" w:rsidRDefault="00C61915" w:rsidP="00C61915">
      <w:pPr>
        <w:autoSpaceDE w:val="0"/>
        <w:autoSpaceDN w:val="0"/>
        <w:adjustRightInd w:val="0"/>
        <w:ind w:firstLine="709"/>
        <w:jc w:val="both"/>
        <w:rPr>
          <w:b/>
          <w:bCs/>
        </w:rPr>
      </w:pPr>
      <w:r w:rsidRPr="00FA69AE">
        <w:rPr>
          <w:b/>
          <w:bCs/>
        </w:rPr>
        <w:t>ОЛ-1.3:</w:t>
      </w:r>
    </w:p>
    <w:p w:rsidR="00C61915" w:rsidRPr="00FA69AE" w:rsidRDefault="00C61915" w:rsidP="00C61915">
      <w:pPr>
        <w:autoSpaceDE w:val="0"/>
        <w:autoSpaceDN w:val="0"/>
        <w:adjustRightInd w:val="0"/>
        <w:spacing w:before="120"/>
        <w:ind w:firstLine="709"/>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ОЛ-1.3 от точки 1 до точки 5 совпадает с границей кадастрового квартала с номером 47:10:0327001, от точки 5 до точки 6 проходит на юг вдоль грунтовой дороги, от точки 6 до точки 10 совпадает с границей земельного участка с кадастровым номером 47:10:0328001:16, от точки 10 до точки 12</w:t>
      </w:r>
      <w:proofErr w:type="gramEnd"/>
      <w:r w:rsidRPr="00FA69AE">
        <w:t xml:space="preserve"> </w:t>
      </w:r>
      <w:proofErr w:type="gramStart"/>
      <w:r w:rsidRPr="00FA69AE">
        <w:t>проходит на юг вдоль грунтовой дороги, от точки 12 до точки 15 совпадает с границей земельного участка с кадастровым номером 47:10:0328001:17, от точки 15 до точки 17 совпадает с границей земельного участка с кадастровым номером 47:10:0328001:18, от точки 17 до точки 18 проходит на юг по прямой, от точки 18 до точки 23 совпадает</w:t>
      </w:r>
      <w:proofErr w:type="gramEnd"/>
      <w:r w:rsidRPr="00FA69AE">
        <w:t xml:space="preserve"> </w:t>
      </w:r>
      <w:proofErr w:type="gramStart"/>
      <w:r w:rsidRPr="00FA69AE">
        <w:t>с границами земельных участков с кадастровыми номерами 47:10:0329001:145, 47:10:0329001:147, 47:10:0329001:148, 47:10:0329001:146, от точки 23 до точки 24 проходит на восток по прямой, от точки 24 до точки 28 совпадает с границей территории объекта культурного наследия – достопримечательное место «Поселение Старая Ладога», от точки 28 до точки 29 проходит на</w:t>
      </w:r>
      <w:proofErr w:type="gramEnd"/>
      <w:r w:rsidRPr="00FA69AE">
        <w:t xml:space="preserve"> </w:t>
      </w:r>
      <w:proofErr w:type="gramStart"/>
      <w:r w:rsidRPr="00FA69AE">
        <w:t xml:space="preserve">запад по прямой, от точки 29 до точки 34 совпадает с границей земельного участка с </w:t>
      </w:r>
      <w:r w:rsidRPr="00FA69AE">
        <w:lastRenderedPageBreak/>
        <w:t>кадастровым номером 47:10:0329001:67, от точки 34 до точки 36 совпадает с границей земельного участка с кадастровым номером 47:10:0329001:136, от точки 36 до точки 38 проходит на северо-запад по прямой, от точки 38 до точки 39 проходит на север по</w:t>
      </w:r>
      <w:proofErr w:type="gramEnd"/>
      <w:r w:rsidRPr="00FA69AE">
        <w:t xml:space="preserve"> </w:t>
      </w:r>
      <w:proofErr w:type="gramStart"/>
      <w:r w:rsidRPr="00FA69AE">
        <w:t>прямой, от точки 38 до точки 47 проходит по восточным границам земельных участков с кадастровыми номерами 47:10:0329001, 47:10:0329001:13, 47:10:0329001:10, 47:10:0329001:6, 47:10:0329001:31, 47:10:0329001:61, от точки 47 до точки 49 проходит на север по прямой, от точки 49 до точки 53 совпадает с границей кадастрового</w:t>
      </w:r>
      <w:proofErr w:type="gramEnd"/>
      <w:r w:rsidRPr="00FA69AE">
        <w:t xml:space="preserve"> </w:t>
      </w:r>
      <w:proofErr w:type="gramStart"/>
      <w:r w:rsidRPr="00FA69AE">
        <w:t>квартала с номером 47:10:0329001, от точки 53 до точки 57 совпадает с границей кадастрового квартала с номером 47:10:0328002, от точки 57 до точки 58 проходит на юго-запад по прямой, от точки 58 до точки 60 совпадает с границей земельного участка с кадастровым номером 47:10:0328002:47, от точки 60 до точки 61 проходит на юго-восток</w:t>
      </w:r>
      <w:proofErr w:type="gramEnd"/>
      <w:r w:rsidRPr="00FA69AE">
        <w:t xml:space="preserve"> </w:t>
      </w:r>
      <w:proofErr w:type="gramStart"/>
      <w:r w:rsidRPr="00FA69AE">
        <w:t>по прямой, от точки 61 до точки 68 совпадает с границей кадастрового квартала с номером 47:10:0329001, от точки 68 до точки 71 совпадает с границами земельных участков с кадастровыми номерами 47:10:0329001, 47:10:0329001:43, от точки 71 до точки 72 проходит на юго-восток по прямой, от точки 72 до точки 73 проходит на юг по</w:t>
      </w:r>
      <w:proofErr w:type="gramEnd"/>
      <w:r w:rsidRPr="00FA69AE">
        <w:t xml:space="preserve"> </w:t>
      </w:r>
      <w:proofErr w:type="gramStart"/>
      <w:r w:rsidRPr="00FA69AE">
        <w:t>прямой, от точки 73 до точки 74 совпадает с границей земельного участка с кадастровым номером 47:10:0329001:16, от точки 74 до точки 75 проходит на юг по прямой, от точки 75 до точки 76 проходит на восток по прямой, от точки 76 до точки 81 совпадает с границей земельного участка с кадастровым номером 47:10:0329001:149, от</w:t>
      </w:r>
      <w:proofErr w:type="gramEnd"/>
      <w:r w:rsidRPr="00FA69AE">
        <w:t xml:space="preserve"> </w:t>
      </w:r>
      <w:proofErr w:type="gramStart"/>
      <w:r w:rsidRPr="00FA69AE">
        <w:t>точки 81 до точки 82 проходит на юго-запад по прямой, от точки 82 до точки 85 совпадает с границами земельных участков с кадастровыми номерами 47:10:0329001:28, 47:10:0329001:4, от точки 85 до точки 86 проходит на северо-запад по прямой, от точки 86 до точки 88 совпадает с границей земельного участка с кадастровым номером 47:10:0329001</w:t>
      </w:r>
      <w:proofErr w:type="gramEnd"/>
      <w:r w:rsidRPr="00FA69AE">
        <w:t>:</w:t>
      </w:r>
      <w:proofErr w:type="gramStart"/>
      <w:r w:rsidRPr="00FA69AE">
        <w:t>25, от точки 88 до точки 89 проходит на северо-запад по прямой, от точки 89 до точки 91 совпадает с границей земельного участка с кадастровым номером 47:10:0329001:22, от точки 91 до точки 98 проходит на северо-запад вдоль грунтовой дороги, проходящей вдоль восточных границ земельных участков, от точки 98 до точки 1 проходит на восток по прямой вдоль</w:t>
      </w:r>
      <w:proofErr w:type="gramEnd"/>
      <w:r w:rsidRPr="00FA69AE">
        <w:t xml:space="preserve"> грунтовой дороги.</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ОЛ-1.3:</w:t>
      </w:r>
    </w:p>
    <w:tbl>
      <w:tblPr>
        <w:tblW w:w="10066" w:type="dxa"/>
        <w:jc w:val="center"/>
        <w:tblInd w:w="-4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3686"/>
        <w:gridCol w:w="3615"/>
      </w:tblGrid>
      <w:tr w:rsidR="00C61915" w:rsidRPr="00FA69AE" w:rsidTr="009B4046">
        <w:trPr>
          <w:trHeight w:val="1196"/>
          <w:jc w:val="center"/>
        </w:trPr>
        <w:tc>
          <w:tcPr>
            <w:tcW w:w="276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301"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790973">
              <w:rPr>
                <w:rFonts w:eastAsia="Calibri"/>
                <w:b/>
                <w:lang w:eastAsia="ar-SA"/>
              </w:rPr>
              <w:t xml:space="preserve">Координаты характерных точек в </w:t>
            </w:r>
            <w:r>
              <w:rPr>
                <w:rFonts w:eastAsia="Calibri"/>
                <w:b/>
                <w:lang w:eastAsia="ar-SA"/>
              </w:rPr>
              <w:br/>
            </w:r>
            <w:r w:rsidRPr="00790973">
              <w:rPr>
                <w:rFonts w:eastAsia="Calibri"/>
                <w:b/>
                <w:lang w:eastAsia="ar-SA"/>
              </w:rPr>
              <w:t>МСК-47, зона 2</w:t>
            </w:r>
          </w:p>
        </w:tc>
      </w:tr>
      <w:tr w:rsidR="00C61915" w:rsidRPr="00FA69AE" w:rsidTr="009B4046">
        <w:trPr>
          <w:jc w:val="center"/>
        </w:trPr>
        <w:tc>
          <w:tcPr>
            <w:tcW w:w="276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686"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615"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443598,56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2325746,87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443602,15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2325772,82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443610,89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2325809,66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443632,39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2325831,08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443787,82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2326004,31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443784,42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2326006,72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443748,14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2326035,57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443751,27</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2326040,51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443768,59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2326059,13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443776,80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2326067,96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443733,95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2326115,99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443704,23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2326129,56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443693,91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2326115,88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443651,06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2326124,76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443644,13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2326127,92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443621,03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2326080,50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443593,62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2326103,14</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443476,85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2326118,80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443447,01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2326122,49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20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443417,07</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2326126,17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443388,14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2326130,72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443358,18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2326134,40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443364,33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2326184,32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443394,80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2326468,71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443371,65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2326463,23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443356,58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2326460,56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443335,49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2326458,04</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443289,53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2326457,08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443277,43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2326276,39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443269,52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2326148,42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443174,65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2326109,64</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443117,72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2326159,88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443045,87</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2326213,56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443007,79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2326251,47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443005,30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2326229,50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442909,16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2326139,58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442922,98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2326131,36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442995,13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2326134,63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443023,97</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2326126,07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443028,04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2326128,98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443046,78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2326121,55</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443067,88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2326125,08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443095,76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2326118,43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443115,34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2326098,97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443144,11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2326087,32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443170,88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2326075,70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443194,71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2326072,15</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443230,71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2326070,33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443485,07</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2326039,53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443482,79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2326027,57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443481,42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2326011,59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443476,15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2325999,69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443468,97</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2325991,85</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443484,84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2325985,48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443502,53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2325971,18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443505,26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2325959,10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443513,20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2325951,03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443475,54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2325928,74</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443464,97</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2325903,95</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443416,51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2325925,08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443367,89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2325944,20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443359,84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2325942,38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443344,86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2325943,72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443333,90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2325945,97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443309,19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2325955,54</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443290,44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2325966,97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443260,39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2325922,61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443252,96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2325903,76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443249,00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2325905,85</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443230,20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2325915,28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71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443212,39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2325924,71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443186,61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2325935,29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443002,58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2325977,51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442981,68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2325982,99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442877,22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442877,22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442890,39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2326063,03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442851,11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2326046,91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442791,91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2326041,24</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442771,89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2326041,69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442760,94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2326043,94</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442749,40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2326050,21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442742,88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2326042,35</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442740,76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2326037,39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442735,58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2326029,50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442761,21</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2326011,90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442836,55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2325935,22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442860,36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2325925,68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442869,28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2325921,47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443006,79</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2325854,28</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89</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443024,54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2325846,87</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90</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443035,50</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2325844,62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91</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443117,18</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2325826,86</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92</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443167,83</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2325808,69</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93</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443253,92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2325769,70</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94</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443305,66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2325755,52</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95</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443366,44</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2325748,13</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96</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443396,26</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2325738,45</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97</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443591,85</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2325671,61</w:t>
            </w:r>
          </w:p>
        </w:tc>
      </w:tr>
      <w:tr w:rsidR="00C61915" w:rsidRPr="00FA69AE" w:rsidTr="009B4046">
        <w:trPr>
          <w:jc w:val="center"/>
        </w:trPr>
        <w:tc>
          <w:tcPr>
            <w:tcW w:w="276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98</w:t>
            </w:r>
          </w:p>
        </w:tc>
        <w:tc>
          <w:tcPr>
            <w:tcW w:w="3686"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438107,22</w:t>
            </w:r>
          </w:p>
        </w:tc>
        <w:tc>
          <w:tcPr>
            <w:tcW w:w="361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2083815,43</w:t>
            </w:r>
          </w:p>
        </w:tc>
      </w:tr>
    </w:tbl>
    <w:p w:rsidR="00C61915" w:rsidRPr="00FA69AE" w:rsidRDefault="00C61915" w:rsidP="00C61915">
      <w:pPr>
        <w:ind w:firstLine="709"/>
        <w:jc w:val="both"/>
      </w:pPr>
    </w:p>
    <w:p w:rsidR="00C61915" w:rsidRPr="00FA69AE" w:rsidRDefault="00C61915" w:rsidP="00C61915">
      <w:pPr>
        <w:autoSpaceDE w:val="0"/>
        <w:autoSpaceDN w:val="0"/>
        <w:adjustRightInd w:val="0"/>
        <w:ind w:firstLine="709"/>
        <w:jc w:val="both"/>
        <w:rPr>
          <w:b/>
          <w:bCs/>
        </w:rPr>
      </w:pPr>
      <w:r w:rsidRPr="00FA69AE">
        <w:rPr>
          <w:b/>
          <w:bCs/>
        </w:rPr>
        <w:t>ОЛ-1.4:</w:t>
      </w:r>
    </w:p>
    <w:p w:rsidR="00C61915" w:rsidRPr="00FA69AE" w:rsidRDefault="00C61915" w:rsidP="00C61915">
      <w:pPr>
        <w:autoSpaceDE w:val="0"/>
        <w:autoSpaceDN w:val="0"/>
        <w:adjustRightInd w:val="0"/>
        <w:spacing w:before="120"/>
        <w:ind w:firstLine="709"/>
        <w:jc w:val="both"/>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ОЛ-1.4 от точки 1 до точки 9 проходит на север по правому берегу реки Волхов, от точки 9 до точки 10 проходит на восток по прямой, от точки 10 до точки 11 совпадает с границей земельного участка с кадастровым номером 47:10:0318001:17, от точки 11 до точки 12 проходит на восток</w:t>
      </w:r>
      <w:proofErr w:type="gramEnd"/>
      <w:r w:rsidRPr="00FA69AE">
        <w:t xml:space="preserve"> </w:t>
      </w:r>
      <w:proofErr w:type="gramStart"/>
      <w:r w:rsidRPr="00FA69AE">
        <w:t>по прямой, от точки 12 до точки 42 совпадает с границей территории объекта культурного наследия – достопримечательное место «Поселение Старая Ладога», от точки 42 до точки 43 проходит на запад прямой, от точки 43 до точки 53 совпадает с границей земельного участка с кадастровым номером 47:10:0328001:42, от точки 53 до точки 55 совпадает с границей кадастрового квартала с</w:t>
      </w:r>
      <w:proofErr w:type="gramEnd"/>
      <w:r w:rsidRPr="00FA69AE">
        <w:t xml:space="preserve"> </w:t>
      </w:r>
      <w:proofErr w:type="gramStart"/>
      <w:r w:rsidRPr="00FA69AE">
        <w:t>номером 47:10:0327001, от точки 55 до точки 62 совпадает с границей земельного участка с кадастровым номером 47:10:0327001:10, от точки 62 до точки 64 совпадает с границей объекта культурного наследия «Мыза Бестужевых-Шаховского, XIX в. (уточнено Усадьба Карпова «</w:t>
      </w:r>
      <w:proofErr w:type="spellStart"/>
      <w:r w:rsidRPr="00FA69AE">
        <w:t>Любша</w:t>
      </w:r>
      <w:proofErr w:type="spellEnd"/>
      <w:r w:rsidRPr="00FA69AE">
        <w:t>»)», от точки 64 до точки 1 совпадает с границей объекта культурного наследия «Мыза Бестужевых-Шаховского, XIX в. (уточнено Усадьба</w:t>
      </w:r>
      <w:proofErr w:type="gramEnd"/>
      <w:r w:rsidRPr="00FA69AE">
        <w:t xml:space="preserve"> </w:t>
      </w:r>
      <w:proofErr w:type="gramStart"/>
      <w:r w:rsidRPr="00FA69AE">
        <w:t>Карпова «</w:t>
      </w:r>
      <w:proofErr w:type="spellStart"/>
      <w:r w:rsidRPr="00FA69AE">
        <w:t>Любша</w:t>
      </w:r>
      <w:proofErr w:type="spellEnd"/>
      <w:r w:rsidRPr="00FA69AE">
        <w:t>»)».</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ОЛ-1.4:</w:t>
      </w:r>
    </w:p>
    <w:tbl>
      <w:tblPr>
        <w:tblW w:w="9822" w:type="dxa"/>
        <w:jc w:val="center"/>
        <w:tblInd w:w="-4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544"/>
        <w:gridCol w:w="3645"/>
      </w:tblGrid>
      <w:tr w:rsidR="00C61915" w:rsidRPr="00FA69AE" w:rsidTr="009B4046">
        <w:trPr>
          <w:trHeight w:val="1196"/>
          <w:jc w:val="center"/>
        </w:trPr>
        <w:tc>
          <w:tcPr>
            <w:tcW w:w="2633"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189"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9B4046">
        <w:trPr>
          <w:jc w:val="center"/>
        </w:trPr>
        <w:tc>
          <w:tcPr>
            <w:tcW w:w="2633"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54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645"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445139,36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2326679,87</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445151,98</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2326697,26</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445161,48</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2326723,41</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445172,05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2326752,98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445252,41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2326882,63</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445324,76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2326958,41</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445434,17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2327025,67</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445565,95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2327088,08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445610,83</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2327099,97</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445608,25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2327118,72</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445602,20</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2327160,90</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445597,78</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2327187,02</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445579,53</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2327176,43</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445508,47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2327127,99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445457,69</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2327096,21</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445456,74</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2327098,24</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445401,11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2327068,47</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445190,01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2326981,16</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445148,61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2326965,18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445123,41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2326957,74</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445095,37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2326952,38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445070,26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2326948,94</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444858,31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2326955,75</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444689,23</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2326955,58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444649,29</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2326955,49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444601,27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2326956,58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444575,12</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2326951,16</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444512,10</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2326948,59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444464,96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2326944,65</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444449,90</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2326943,00</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444373,52</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2326929,70</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444182,73</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2326893,99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444170,65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2326891,26</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444123,36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2326880,32</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444106,20</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2326874,70</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444062,94</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2326859,67</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444015,39</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2326837,83</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443955,59</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2326805,15</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443901,92</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2326773,33</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443809,55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2326717,36</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443745,65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2326675,87</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443720,26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2326659,99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443736,58</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2326629,03</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443962,45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2326710,89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444137,91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2326771,98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444220,35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2326792,14</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444262,30</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2326788,18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444279,80</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2326764,76</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444316,53</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2326662,93</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444336,88</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2326633,44</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51</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444362,01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2326637,87</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444401,17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2326647,99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444485,17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2326649,09</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444479,63</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2326620,20</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444444,02</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2326550,92</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444514,65</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2326536,41</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444560,82</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2326541,38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444588,76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2326581,68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444655,36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2326561,14</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444755,66</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2326529,95</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444758,70</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2326531,88</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444849,51</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2326435,72</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444848,27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2326630,96</w:t>
            </w:r>
          </w:p>
        </w:tc>
      </w:tr>
      <w:tr w:rsidR="00C61915" w:rsidRPr="00FA69AE" w:rsidTr="009B4046">
        <w:trPr>
          <w:jc w:val="center"/>
        </w:trPr>
        <w:tc>
          <w:tcPr>
            <w:tcW w:w="26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544"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444790,97</w:t>
            </w:r>
          </w:p>
        </w:tc>
        <w:tc>
          <w:tcPr>
            <w:tcW w:w="3645" w:type="dxa"/>
            <w:tcBorders>
              <w:top w:val="single" w:sz="4" w:space="0" w:color="auto"/>
              <w:left w:val="single" w:sz="4" w:space="0" w:color="auto"/>
              <w:bottom w:val="single" w:sz="4" w:space="0" w:color="auto"/>
              <w:right w:val="single" w:sz="4" w:space="0" w:color="auto"/>
            </w:tcBorders>
          </w:tcPr>
          <w:p w:rsidR="00C61915" w:rsidRPr="00790973" w:rsidRDefault="00C61915" w:rsidP="00E54145">
            <w:pPr>
              <w:jc w:val="center"/>
            </w:pPr>
            <w:r w:rsidRPr="00790973">
              <w:t>2326807,01</w:t>
            </w:r>
          </w:p>
        </w:tc>
      </w:tr>
    </w:tbl>
    <w:p w:rsidR="00C61915" w:rsidRPr="00FA69AE" w:rsidRDefault="00C61915" w:rsidP="00C61915">
      <w:pPr>
        <w:autoSpaceDE w:val="0"/>
        <w:autoSpaceDN w:val="0"/>
        <w:adjustRightInd w:val="0"/>
        <w:jc w:val="center"/>
      </w:pPr>
    </w:p>
    <w:p w:rsidR="00C61915" w:rsidRPr="00FA69AE" w:rsidRDefault="009B4046" w:rsidP="009B4046">
      <w:pPr>
        <w:autoSpaceDE w:val="0"/>
        <w:autoSpaceDN w:val="0"/>
        <w:adjustRightInd w:val="0"/>
        <w:jc w:val="both"/>
        <w:rPr>
          <w:b/>
          <w:bCs/>
        </w:rPr>
      </w:pPr>
      <w:r>
        <w:t xml:space="preserve">           </w:t>
      </w:r>
      <w:r w:rsidR="00C61915" w:rsidRPr="00FA69AE">
        <w:rPr>
          <w:b/>
          <w:bCs/>
        </w:rPr>
        <w:t>ОЛ-1.5:</w:t>
      </w:r>
    </w:p>
    <w:p w:rsidR="00C61915" w:rsidRPr="00FA69AE" w:rsidRDefault="00C61915" w:rsidP="00C61915">
      <w:pPr>
        <w:autoSpaceDE w:val="0"/>
        <w:autoSpaceDN w:val="0"/>
        <w:adjustRightInd w:val="0"/>
        <w:spacing w:before="120"/>
        <w:ind w:firstLine="709"/>
        <w:jc w:val="both"/>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ОЛ-1.5 от точки 1 до точки 8 совпадает с границей территории объекта культурного наследия – достопримечательное место «Поселение Старая Ладога», от точки 8 до точки 28 совпадает с границей земельного участка с кадастровым номером 47:10:0322003:11, от точки 28 до точки 29 проходит на запад по прямой, от точки 29 до точки</w:t>
      </w:r>
      <w:proofErr w:type="gramEnd"/>
      <w:r w:rsidRPr="00FA69AE">
        <w:t xml:space="preserve"> </w:t>
      </w:r>
      <w:proofErr w:type="gramStart"/>
      <w:r w:rsidRPr="00FA69AE">
        <w:t>32 совпадает с границей земельного участка с кадастровым номером 47:10:0322003:12, от точки 32 до точки 33 проходит на восток по прямой, от точки 33 до точки 35 проходит на северо-запад вдоль дороги, от точки 35 до точки 42 проходит вдоль восточных границ земельных участков с кадастровыми номерами 47:10:0322004:3, 47:10:0322004:5, от точки</w:t>
      </w:r>
      <w:proofErr w:type="gramEnd"/>
      <w:r w:rsidRPr="00FA69AE">
        <w:t xml:space="preserve"> 42 до точки 43 проходит на запад </w:t>
      </w:r>
      <w:proofErr w:type="gramStart"/>
      <w:r w:rsidRPr="00FA69AE">
        <w:t>по</w:t>
      </w:r>
      <w:proofErr w:type="gramEnd"/>
      <w:r w:rsidRPr="00FA69AE">
        <w:t xml:space="preserve"> прямой, от точки 43 до точки 45 совпадает с границей земельного участка с кадастровым номером 47:10:0322003:12, от точки 45 до точки 1 совпадает с границей земельного участка с кадастровым номером 47:10:0322003:12.</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ОЛ-1.5:</w:t>
      </w:r>
    </w:p>
    <w:tbl>
      <w:tblPr>
        <w:tblW w:w="9646" w:type="dxa"/>
        <w:jc w:val="center"/>
        <w:tblInd w:w="-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3544"/>
        <w:gridCol w:w="3547"/>
      </w:tblGrid>
      <w:tr w:rsidR="00C61915" w:rsidRPr="00FA69AE" w:rsidTr="009B4046">
        <w:trPr>
          <w:trHeight w:val="1196"/>
          <w:jc w:val="center"/>
        </w:trPr>
        <w:tc>
          <w:tcPr>
            <w:tcW w:w="255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091"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9B4046">
        <w:trPr>
          <w:jc w:val="center"/>
        </w:trPr>
        <w:tc>
          <w:tcPr>
            <w:tcW w:w="255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54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547"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446401,97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2326474,59</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446408,26</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2326487,46</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446419,92</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2326516,12</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446444,00</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2326567,63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446452,26</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2326578,46</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446461,51</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2326589,26</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446464,79</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2326601,19</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446465,97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2326609,18</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6645658,96</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242985,04</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446417,98</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2326651,20</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446377,75</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2326687,14</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446302,07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2326748,93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446298,11</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2326751,02</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446226,64</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2326772,67</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446223,64</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2326772,73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16</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446219,61</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2326771,82</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446217,40</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2326762,86</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446198,01</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2326746,29</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446160,28</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2326716,10</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446104,25</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2326668,32</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446097,15</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2326664,48</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446078,67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2326643,99</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446067,46</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2326635,23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446049,16</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2326622,63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446030,97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2326615,03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446002,79</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2326608,67</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445940,68</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2326602,06</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445916,94</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2326570,57</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445924,07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2326531,37</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445935,16</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2326535,12</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445963,25</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2326537,49</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446021,37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2326545,18</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446015,80</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2326564,33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446114,04</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2326614,16</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446185,48</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2326679,50</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446270,32</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2326712,61</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446275,26</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2326709,49</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446291,09</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2326706,13</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446301,03</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2326702,90</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446310,91</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2326697,67</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446300,30</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2326670,88</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446297,98</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2326656,92</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446289,67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2326511,06</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446324,53</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2326503,27</w:t>
            </w:r>
          </w:p>
        </w:tc>
      </w:tr>
      <w:tr w:rsidR="00C61915" w:rsidRPr="00FA69AE" w:rsidTr="009B4046">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544"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446355,27</w:t>
            </w:r>
          </w:p>
        </w:tc>
        <w:tc>
          <w:tcPr>
            <w:tcW w:w="3547" w:type="dxa"/>
            <w:tcBorders>
              <w:top w:val="single" w:sz="4" w:space="0" w:color="auto"/>
              <w:left w:val="single" w:sz="4" w:space="0" w:color="auto"/>
              <w:bottom w:val="single" w:sz="4" w:space="0" w:color="auto"/>
              <w:right w:val="single" w:sz="4" w:space="0" w:color="auto"/>
            </w:tcBorders>
          </w:tcPr>
          <w:p w:rsidR="00C61915" w:rsidRPr="00140CBF" w:rsidRDefault="00C61915" w:rsidP="00E54145">
            <w:pPr>
              <w:jc w:val="center"/>
            </w:pPr>
            <w:r w:rsidRPr="00140CBF">
              <w:t>2326490,67</w:t>
            </w:r>
          </w:p>
        </w:tc>
      </w:tr>
    </w:tbl>
    <w:p w:rsidR="00C61915" w:rsidRPr="00FA69AE" w:rsidRDefault="00C61915" w:rsidP="00C61915">
      <w:pPr>
        <w:jc w:val="center"/>
      </w:pPr>
    </w:p>
    <w:p w:rsidR="00C61915" w:rsidRPr="00FA69AE" w:rsidRDefault="009B4046" w:rsidP="009B4046">
      <w:pPr>
        <w:rPr>
          <w:b/>
          <w:bCs/>
        </w:rPr>
      </w:pPr>
      <w:r>
        <w:rPr>
          <w:b/>
          <w:bCs/>
        </w:rPr>
        <w:t xml:space="preserve">           </w:t>
      </w:r>
      <w:r w:rsidR="00C61915" w:rsidRPr="00FA69AE">
        <w:rPr>
          <w:b/>
          <w:bCs/>
        </w:rPr>
        <w:t>ОЛ-1.6:</w:t>
      </w:r>
    </w:p>
    <w:p w:rsidR="00C61915" w:rsidRPr="00FA69AE" w:rsidRDefault="00C61915" w:rsidP="00C61915">
      <w:pPr>
        <w:autoSpaceDE w:val="0"/>
        <w:autoSpaceDN w:val="0"/>
        <w:adjustRightInd w:val="0"/>
        <w:spacing w:before="120"/>
        <w:ind w:firstLine="709"/>
        <w:jc w:val="both"/>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ОЛ-1.6 от точки 1 до точки 62 проходит на юг по левому берегу реки Волхов, от точки 62 до точки 63 проходит на запад по прямой, от точки 63 до точки 64 совпадает с границей земельного участка с кадастровым номером 47:10:0324001, от точки 64 до точки 65 проходит на север по</w:t>
      </w:r>
      <w:proofErr w:type="gramEnd"/>
      <w:r w:rsidRPr="00FA69AE">
        <w:t xml:space="preserve"> </w:t>
      </w:r>
      <w:proofErr w:type="gramStart"/>
      <w:r w:rsidRPr="00FA69AE">
        <w:t xml:space="preserve">прямой в створе с восточной границей земельного участка с кадастровым номером 47:10:0324001, от точки 65 до точки 66 проходит на запад по прямой, от точки 66 до точки 71 совпадает с границей территории объекта культурного наследия «Церковь Иоанна Предтечи, </w:t>
      </w:r>
      <w:smartTag w:uri="urn:schemas-microsoft-com:office:smarttags" w:element="metricconverter">
        <w:smartTagPr>
          <w:attr w:name="ProductID" w:val="1695 г"/>
        </w:smartTagPr>
        <w:r w:rsidRPr="00FA69AE">
          <w:t>1695 г</w:t>
        </w:r>
      </w:smartTag>
      <w:r w:rsidRPr="00FA69AE">
        <w:t>.», от точки 71 до точки 72 проходит на север по прямой, от точки 72 до точки 75</w:t>
      </w:r>
      <w:proofErr w:type="gramEnd"/>
      <w:r w:rsidRPr="00FA69AE">
        <w:t xml:space="preserve"> совпадает с границей территории объекта культурного наследия «Здание бывшей женской гимназии (уточнен</w:t>
      </w:r>
      <w:proofErr w:type="gramStart"/>
      <w:r w:rsidRPr="00FA69AE">
        <w:t>.</w:t>
      </w:r>
      <w:proofErr w:type="gramEnd"/>
      <w:r w:rsidRPr="00FA69AE">
        <w:t xml:space="preserve"> </w:t>
      </w:r>
      <w:proofErr w:type="gramStart"/>
      <w:r w:rsidRPr="00FA69AE">
        <w:t>д</w:t>
      </w:r>
      <w:proofErr w:type="gramEnd"/>
      <w:r w:rsidRPr="00FA69AE">
        <w:t xml:space="preserve">вухклассной школы)», от точки 75 до точки 77 проходит на северо-запад по прямой, от точки 77 до точки 86 совпадает с границей земельного участка с кадастровым номером 47:10:0000000:23580, от точки 86 до точки 87 проходит на юго-восток по прямой, пересекая Волховский пр., от точки 87 </w:t>
      </w:r>
      <w:proofErr w:type="gramStart"/>
      <w:r w:rsidRPr="00FA69AE">
        <w:t>до точки 138 совпадает с границей земельного участка с кадастровым номером 47:10:0322003:12, от точки 138 до точки 139 проходит на юго-восток по прямой, от точки 139 до точки 187 совпадает с границей земельного участка с кадастровым номером 47:10:0322003:11, от точки 187 до точки 1 совпадает с границей территории объекта культурного наследия – достопримечательное место «Поселение</w:t>
      </w:r>
      <w:proofErr w:type="gramEnd"/>
      <w:r w:rsidRPr="00FA69AE">
        <w:t xml:space="preserve"> Старая Ладога».</w:t>
      </w:r>
    </w:p>
    <w:p w:rsidR="00C61915" w:rsidRPr="00FA69AE" w:rsidRDefault="00C61915" w:rsidP="00C61915">
      <w:pPr>
        <w:spacing w:before="120"/>
        <w:ind w:firstLine="709"/>
        <w:jc w:val="both"/>
        <w:rPr>
          <w:b/>
          <w:i/>
        </w:rPr>
      </w:pPr>
      <w:r w:rsidRPr="00FA69AE">
        <w:rPr>
          <w:b/>
          <w:i/>
        </w:rPr>
        <w:lastRenderedPageBreak/>
        <w:t xml:space="preserve">Каталог координат характерных (поворотных) точек границы </w:t>
      </w:r>
      <w:r w:rsidRPr="00FA69AE">
        <w:rPr>
          <w:b/>
          <w:bCs/>
          <w:i/>
        </w:rPr>
        <w:t>территории с режимом использования земель ОЛ-1.6:</w:t>
      </w:r>
    </w:p>
    <w:tbl>
      <w:tblPr>
        <w:tblW w:w="9695" w:type="dxa"/>
        <w:jc w:val="center"/>
        <w:tblInd w:w="-4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544"/>
        <w:gridCol w:w="3571"/>
      </w:tblGrid>
      <w:tr w:rsidR="00C61915" w:rsidRPr="00FA69AE" w:rsidTr="009B4046">
        <w:trPr>
          <w:trHeight w:val="1196"/>
          <w:jc w:val="center"/>
        </w:trPr>
        <w:tc>
          <w:tcPr>
            <w:tcW w:w="2580"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115"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9B4046">
        <w:trPr>
          <w:jc w:val="center"/>
        </w:trPr>
        <w:tc>
          <w:tcPr>
            <w:tcW w:w="2580"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54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71"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446674,24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2326974,18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446604,30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2326955,86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446480,33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2326938,10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446387,86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2326926,84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446266,32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2326928,38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446043,51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2326957,12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445879,16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2326974,31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445775,84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2326959,97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445668,24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2326929,26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445574,41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2326896,69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445479,06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2326846,90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445397,95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2326771,88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445315,11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2326665,53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445269,97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2326577,90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445230,07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2326461,90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445220,36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2326381,70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445213,64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2326173,97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445208,56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2325949,95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445192,92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2325824,16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445174,80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2325677,43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445177,35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2325564,46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445172,30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2325527,87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445147,40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2325474,94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445115,20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2325428,39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445077,38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2325389,09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445055,18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2325366,69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445004,75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2325330,12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444965,90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2325309,53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444923,11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2325286,48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444900,12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2325273,09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444889,38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2325270,67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444854,72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2325262,67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444846,85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2325259,18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444830,25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2325247,88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444824,53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2325241,11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444821,58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2325238,50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444816,22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2325237,51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444812,59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2325238,83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444804,81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2325239,44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444792,51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2325236,72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444775,91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2325235,65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444752,10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2325230,29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444728,79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2325227,59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444715,15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2325219,46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45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444708,96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2325216,15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444703,41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2325217,15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444693,35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2325219,50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444680,61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2325216,90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444665,19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2325213,80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444639,94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2325213,70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444614,82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2325214,83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444591,53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2325213,24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444581,57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2325209,91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444573,54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2325204,64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444568,33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2325205,09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444562,84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2325208,12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444549,08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2325209,87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444539,70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2325208,08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444532,71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2325203,79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444530,07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2325200,07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444527,78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2325192,67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444525,63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2325190,83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444536,20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2325147,42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444538,21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2325147,38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444613,45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2325154,68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444615,84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2325092,79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444620,16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2325106,71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444637,83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2325120,54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444652,23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2325133,01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444666,32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2325136,03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444673,55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2325136,41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444732,59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2325135,08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444731,82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2325170,02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444802,31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2325173,43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444803,77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2325159,05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444853,44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2325127,55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444955,50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2325066,84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444969,97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2325086,54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444995,82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2325122,98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445177,68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2325377,92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445204,47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2325411,35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445239,21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2325447,60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445280,99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2325479,69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445325,67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2325507,60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445486,67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2325593,05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445539,48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2325621,65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445512,29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2325663,42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445465,85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2325734,56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445412,57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2325724,75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445369,18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2325704,72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445423,02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2325611,51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445373,55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2325588,60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445333,12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2325571,50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445319,88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2325561,79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445310,57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2325547,99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96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445278,83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2325560,71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445254,11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2325574,29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445241,34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2325585,59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445233,79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2325605,79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445229,22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2325624,91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445252,61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2325641,28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445248,82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2325650,38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445229,98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2325658,82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445226,33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2325668,92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445235,65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2325687,72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445253,91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2325698,32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445261,17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2325709,17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445269,32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2325715,99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445266,21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2325755,10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445274,95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2325787,82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445276,42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2325807,82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445276,46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2325809,81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445274,83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2325825,87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445276,45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2325853,87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445291,47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2325897,57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445276,75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2325954,86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445283,23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2326019,78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445277,92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2326050,93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445281,31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2326067,88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445296,82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2326089,43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445331,40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2326113,68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445340,68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2326125,48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445336,24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2326150,61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445325,42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2326158,86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445311,42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2326159,18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445300,29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2326154,43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445284,29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2326154,79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445276,39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2326159,97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445274,71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2326174,02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445298,43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2326204,53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445333,12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2326233,66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445352,80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2326262,24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445370,21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2326279,86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445394,49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2326296,34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445409,60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2326300,00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445417,95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2326314,82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445414,10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2326321,92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445391,50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2326335,44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445377,00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2326358,80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445346,08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2326319,45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445311,22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2326283,21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445293,12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2326279,61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445263,17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2326283,30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445255,42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2326294,49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445252,23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2326330,59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445261,04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2326365,44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147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445279,65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2326391,93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445284,26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2326418,86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445302,10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2326454,49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445337,27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2326504,74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445375,06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2326537,81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445408,46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2326559,08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445400,46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2326559,26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445391,68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2326564,47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445362,08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2326583,16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445314,73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2326614,26</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445335,49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2326646,83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445364,55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2326692,11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445395,29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2326723,44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445434,13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2326763,61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445475,86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2326793,70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445515,56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2326822,72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445560,20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2326853,74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445614,82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2326878,52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445665,25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2326895,41</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445721,56</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2326911,14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445772,84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2326920,99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445805,01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2326927,27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445858,98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2326928,05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445903,09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2326931,05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445943,12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2326930,15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446013,94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2326923,53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446078,88</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2326918,05</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446164,57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2326905,10</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446233,47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2326897,53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446301,40</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2326895,99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446337,44</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2326896,17</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446366,53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2326898,52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446396,59</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2326899,83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446425,72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2326904,19</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446450,71</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2326907,62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446474,82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2326911,08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446498,92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2326914,54</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446530,05</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2326918,83</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446575,33</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2326928,82</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446621,47</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2326937,68</w:t>
            </w:r>
          </w:p>
        </w:tc>
      </w:tr>
      <w:tr w:rsidR="00C61915" w:rsidRPr="00FA69AE" w:rsidTr="009B4046">
        <w:trPr>
          <w:jc w:val="center"/>
        </w:trPr>
        <w:tc>
          <w:tcPr>
            <w:tcW w:w="258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446682,82</w:t>
            </w:r>
          </w:p>
        </w:tc>
        <w:tc>
          <w:tcPr>
            <w:tcW w:w="3571"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2326950,30</w:t>
            </w:r>
          </w:p>
        </w:tc>
      </w:tr>
    </w:tbl>
    <w:p w:rsidR="00C61915" w:rsidRPr="00FA69AE" w:rsidRDefault="00C61915" w:rsidP="00C61915">
      <w:pPr>
        <w:jc w:val="center"/>
      </w:pPr>
    </w:p>
    <w:p w:rsidR="00C61915" w:rsidRPr="00FA69AE" w:rsidRDefault="00C61915" w:rsidP="00C61915">
      <w:pPr>
        <w:autoSpaceDE w:val="0"/>
        <w:autoSpaceDN w:val="0"/>
        <w:adjustRightInd w:val="0"/>
        <w:ind w:firstLine="709"/>
        <w:jc w:val="both"/>
        <w:rPr>
          <w:b/>
          <w:bCs/>
        </w:rPr>
      </w:pPr>
      <w:r w:rsidRPr="00FA69AE">
        <w:rPr>
          <w:b/>
          <w:bCs/>
        </w:rPr>
        <w:t>ОЛ-1.7:</w:t>
      </w:r>
    </w:p>
    <w:p w:rsidR="00C61915" w:rsidRPr="00FA69AE" w:rsidRDefault="00C61915" w:rsidP="00C61915">
      <w:pPr>
        <w:autoSpaceDE w:val="0"/>
        <w:autoSpaceDN w:val="0"/>
        <w:adjustRightInd w:val="0"/>
        <w:spacing w:before="120"/>
        <w:ind w:firstLine="709"/>
        <w:jc w:val="both"/>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ОЛ-1.7 от точки 1 до точки 4 совпадает с границей территории объекта культурного наследия – достопримечательное место «Поселение Старая Ладога», от точки 4 до точки 6 проходит на юго-восток вдоль западных границ участков в деревне Ахматова Гора, от точки 6 до точки 7 совпадает с границей земельного участка с кадастровым номером 47:10:0326004</w:t>
      </w:r>
      <w:proofErr w:type="gramEnd"/>
      <w:r w:rsidRPr="00FA69AE">
        <w:t>:</w:t>
      </w:r>
      <w:proofErr w:type="gramStart"/>
      <w:r w:rsidRPr="00FA69AE">
        <w:t xml:space="preserve">54, от точки 7 до точки 8 проходит на юго-восток по прямой, от точки 8 до точки 9 совпадает с границей земельного участка с кадастровым номером 47:10:0326004:22, от точки 9 до точки 10 проходит на восток по прямой, от точки 10 до точки 15 </w:t>
      </w:r>
      <w:r w:rsidRPr="00FA69AE">
        <w:lastRenderedPageBreak/>
        <w:t>проходит на юг вдоль западной стороны улицы в деревне Ахматова Гора, от точки</w:t>
      </w:r>
      <w:proofErr w:type="gramEnd"/>
      <w:r w:rsidRPr="00FA69AE">
        <w:t xml:space="preserve"> </w:t>
      </w:r>
      <w:proofErr w:type="gramStart"/>
      <w:r w:rsidRPr="00FA69AE">
        <w:t>15 до точки 16 проходит на юго-восток по прямой, пересекая ул. Культуры, от точки 16 до точки 18 совпадает с границей земельного участка с кадастровым номером 47:10:0324006:45, от точки 18 до точки 19 проходит на юго-восток по прямой, от точки 19 до точки 20 совпадает с границей земельного участка с кадастровым номером 47:10:0324006, от точки</w:t>
      </w:r>
      <w:proofErr w:type="gramEnd"/>
      <w:r w:rsidRPr="00FA69AE">
        <w:t xml:space="preserve"> </w:t>
      </w:r>
      <w:proofErr w:type="gramStart"/>
      <w:r w:rsidRPr="00FA69AE">
        <w:t xml:space="preserve">20 до точки 21 проходит на юго-восток по прямой, от точки 21 до точки 22 совпадает с границей земельного участка с кадастровым номером 47:10:0324006:58, от точки 22 до точки 23 проходит на юго-восток по прямой, от точки 23 до точки 24 проходит на юг по прямой вдоль </w:t>
      </w:r>
      <w:proofErr w:type="spellStart"/>
      <w:r w:rsidRPr="00FA69AE">
        <w:t>Еленинского</w:t>
      </w:r>
      <w:proofErr w:type="spellEnd"/>
      <w:r w:rsidRPr="00FA69AE">
        <w:t xml:space="preserve"> пер., от точки 24 до точки 26 совпадает с</w:t>
      </w:r>
      <w:proofErr w:type="gramEnd"/>
      <w:r w:rsidRPr="00FA69AE">
        <w:t xml:space="preserve"> </w:t>
      </w:r>
      <w:proofErr w:type="gramStart"/>
      <w:r w:rsidRPr="00FA69AE">
        <w:t xml:space="preserve">границей земельного участка с кадастровым номером 47:10:0324006:19, от точки 26 до точки 27 проходит на юг по прямой вдоль </w:t>
      </w:r>
      <w:proofErr w:type="spellStart"/>
      <w:r w:rsidRPr="00FA69AE">
        <w:t>Еленинского</w:t>
      </w:r>
      <w:proofErr w:type="spellEnd"/>
      <w:r w:rsidRPr="00FA69AE">
        <w:t xml:space="preserve"> пер., от точки 27 до точки 28 совпадает с границей земельного участка с кадастровым номером 47:10:0324006:22, от точки 28 до точки 31 проходит на восток вдоль </w:t>
      </w:r>
      <w:proofErr w:type="spellStart"/>
      <w:r w:rsidRPr="00FA69AE">
        <w:t>Еленинского</w:t>
      </w:r>
      <w:proofErr w:type="spellEnd"/>
      <w:r w:rsidRPr="00FA69AE">
        <w:t xml:space="preserve"> пер., от точки 31о точки 32 проходит</w:t>
      </w:r>
      <w:proofErr w:type="gramEnd"/>
      <w:r w:rsidRPr="00FA69AE">
        <w:t xml:space="preserve"> </w:t>
      </w:r>
      <w:proofErr w:type="gramStart"/>
      <w:r w:rsidRPr="00FA69AE">
        <w:t xml:space="preserve">на восток по прямой, от точки 32 до точки 44 проходит на север вдоль берега реки </w:t>
      </w:r>
      <w:proofErr w:type="spellStart"/>
      <w:r w:rsidRPr="00FA69AE">
        <w:t>Ладожки</w:t>
      </w:r>
      <w:proofErr w:type="spellEnd"/>
      <w:r w:rsidRPr="00FA69AE">
        <w:t>, от точки 44 до точки 45 проходит на север по прямой, от точки 45 до точки 55 проходит  на север вдоль восточных границ земельных участков, расположенных вдоль Набережной ул., от точки 55 до точки 56 проходит на запад по прямой, от точки 56</w:t>
      </w:r>
      <w:proofErr w:type="gramEnd"/>
      <w:r w:rsidRPr="00FA69AE">
        <w:t xml:space="preserve"> до точки 59 совпадает с границей территории объекта культурного наследия «Успенский монастырь», от точки 59 до точки 60 совпадает с границей территории объекта культурного наследия «Комплекс построек бывшей усадьбы «Успенское». </w:t>
      </w:r>
      <w:proofErr w:type="gramStart"/>
      <w:r w:rsidRPr="00FA69AE">
        <w:t xml:space="preserve">Дом Томилова», от точки 60 до точки 86 проходит на юг вдоль левого берега реки Волхов, пересекая реку </w:t>
      </w:r>
      <w:proofErr w:type="spellStart"/>
      <w:r w:rsidRPr="00FA69AE">
        <w:t>Ладожку</w:t>
      </w:r>
      <w:proofErr w:type="spellEnd"/>
      <w:r w:rsidRPr="00FA69AE">
        <w:t xml:space="preserve">, от точки 86 до точки 104 проходит на юг вдоль правого берега реки </w:t>
      </w:r>
      <w:proofErr w:type="spellStart"/>
      <w:r w:rsidRPr="00FA69AE">
        <w:t>Ладожки</w:t>
      </w:r>
      <w:proofErr w:type="spellEnd"/>
      <w:r w:rsidRPr="00FA69AE">
        <w:t>, от точки 104 до точки 106 совпадает с границей территории объекта культурного наследия «Амбар, ХIХ в.», от точки 106 до точки 108 проходит на запад вдоль северной</w:t>
      </w:r>
      <w:proofErr w:type="gramEnd"/>
      <w:r w:rsidRPr="00FA69AE">
        <w:t xml:space="preserve"> </w:t>
      </w:r>
      <w:proofErr w:type="gramStart"/>
      <w:r w:rsidRPr="00FA69AE">
        <w:t xml:space="preserve">стороны застроенной территории, расположенной между рекой </w:t>
      </w:r>
      <w:proofErr w:type="spellStart"/>
      <w:r w:rsidRPr="00FA69AE">
        <w:t>Ладожкой</w:t>
      </w:r>
      <w:proofErr w:type="spellEnd"/>
      <w:r w:rsidRPr="00FA69AE">
        <w:t xml:space="preserve"> и </w:t>
      </w:r>
      <w:proofErr w:type="spellStart"/>
      <w:r w:rsidRPr="00FA69AE">
        <w:t>Волховским</w:t>
      </w:r>
      <w:proofErr w:type="spellEnd"/>
      <w:r w:rsidRPr="00FA69AE">
        <w:t xml:space="preserve"> пер., от точки 108 до точки 109 совпадает с границей земельного участка с кадастровым номером 47:10:0324005:21, от точки 109 до точки 110 совпадает с границей зоны территориальной или иной с кадастровым номером 47.10.2.113, от точки 110 до точки 113 проходит на восток по северной стороне Волховского пер., от</w:t>
      </w:r>
      <w:proofErr w:type="gramEnd"/>
      <w:r w:rsidRPr="00FA69AE">
        <w:t xml:space="preserve"> </w:t>
      </w:r>
      <w:proofErr w:type="gramStart"/>
      <w:r w:rsidRPr="00FA69AE">
        <w:t xml:space="preserve">точки 114 до точки 121 совпадает с границей земельного участка с кадастровым номером 47:10:0324005:9, от точки 121 до точки 123 совпадает с границей земельного участка с кадастровым номером 47:10:0000000:23919, от точки 123 до точки 132 проходит на юг по восточной границе зеленых насаждений долины реки </w:t>
      </w:r>
      <w:proofErr w:type="spellStart"/>
      <w:r w:rsidRPr="00FA69AE">
        <w:t>Заклюки</w:t>
      </w:r>
      <w:proofErr w:type="spellEnd"/>
      <w:r w:rsidRPr="00FA69AE">
        <w:t>, от точки 133 до точки 110 совпадает с</w:t>
      </w:r>
      <w:proofErr w:type="gramEnd"/>
      <w:r w:rsidRPr="00FA69AE">
        <w:t xml:space="preserve"> </w:t>
      </w:r>
      <w:proofErr w:type="gramStart"/>
      <w:r w:rsidRPr="00FA69AE">
        <w:t>границей зоны территориальной или иной с кадастровым номером 47.10.2.123, от точки 133 до точки 135 проходит на юг вдоль восточной стороны проезда, от точки 135 до точки 136 совпадает с границей земельного участка с кадастровым номером 47:10:0324004:49, от точки 136 до точки 137 проходит на восток по прямой, от точки 137 до точки 147 совпадает с границей</w:t>
      </w:r>
      <w:proofErr w:type="gramEnd"/>
      <w:r w:rsidRPr="00FA69AE">
        <w:t xml:space="preserve"> </w:t>
      </w:r>
      <w:proofErr w:type="gramStart"/>
      <w:r w:rsidRPr="00FA69AE">
        <w:t>земельного участка с кадастровым номером 47:10:0000000:23580, от точки 147 до точки 148 проходит на юг по прямой, от точки 148 до точки 149 совпадает с границей территории объекта культурного наследия – достопримечательное место «Поселение Старая Ладога», от точки 149 до точки 168 совпадает с границей кадастрового квартала с номером 47:10:0331001, от точки 168 до точки 169</w:t>
      </w:r>
      <w:proofErr w:type="gramEnd"/>
      <w:r w:rsidRPr="00FA69AE">
        <w:t xml:space="preserve"> </w:t>
      </w:r>
      <w:proofErr w:type="gramStart"/>
      <w:r w:rsidRPr="00FA69AE">
        <w:t>совпадает с границей кадастрового квартала с номером 47:10:0331002, от точки 169 до точки 170 проходит на запад по прямой, от точки 170 до точки 179 совпадает с границей территории объекта культурного наследия – достопримечательное место «Поселение Старая Ладога», от точки 179 до точки 187 совпадает с границей земельного участка с кадастровым номером 47:10:0324004:24, от точки 187</w:t>
      </w:r>
      <w:proofErr w:type="gramEnd"/>
      <w:r w:rsidRPr="00FA69AE">
        <w:t xml:space="preserve"> </w:t>
      </w:r>
      <w:proofErr w:type="gramStart"/>
      <w:r w:rsidRPr="00FA69AE">
        <w:t xml:space="preserve">до точки 188 проходит на северо-запад по прямой, от точки 188 до точки 190 совпадает с границей кадастрового квартала с номером 47:10:0340001, от точки 190 до точки 194 проходит на запад вдоль проезда в деревне </w:t>
      </w:r>
      <w:proofErr w:type="spellStart"/>
      <w:r w:rsidRPr="00FA69AE">
        <w:t>Балкова</w:t>
      </w:r>
      <w:proofErr w:type="spellEnd"/>
      <w:r w:rsidRPr="00FA69AE">
        <w:t xml:space="preserve"> Гора, от точки 194 до точки 195 проходит на запад по прямой, от точки 195 до точки 196 совпадает с границей территории</w:t>
      </w:r>
      <w:proofErr w:type="gramEnd"/>
      <w:r w:rsidRPr="00FA69AE">
        <w:t xml:space="preserve"> </w:t>
      </w:r>
      <w:proofErr w:type="gramStart"/>
      <w:r w:rsidRPr="00FA69AE">
        <w:t>объекта культурного наследия – достопримечательное место «Поселение Старая Ладога», от точки 196 до точки 205 совпадает с границей земельного участка с кадастровым номером 47:10:0340001:8, от точки 205 до точки 209 совпадает с границей территории объекта культурного наследия – достопримечательное место «Поселение Старая Ладога», от точки 209 до точки 210 проходит на восток по прямой, от точки 210 до точки</w:t>
      </w:r>
      <w:proofErr w:type="gramEnd"/>
      <w:r w:rsidRPr="00FA69AE">
        <w:t xml:space="preserve"> </w:t>
      </w:r>
      <w:proofErr w:type="gramStart"/>
      <w:r w:rsidRPr="00FA69AE">
        <w:t xml:space="preserve">211 совпадает с границей земельного участка с кадастровым номером 47:10:0326002:9, от точки 211 до точки 212 проходит на юг вдоль западных границ территорий земельных участков, от точки 212 до точки 213 проходит на восток по прямой, от точки 213 до </w:t>
      </w:r>
      <w:r w:rsidRPr="00FA69AE">
        <w:lastRenderedPageBreak/>
        <w:t>точки 214 проходит на юго-восток по прямой в створе с западной границей земельного участка с кадастровым номером</w:t>
      </w:r>
      <w:proofErr w:type="gramEnd"/>
      <w:r w:rsidRPr="00FA69AE">
        <w:t xml:space="preserve"> </w:t>
      </w:r>
      <w:proofErr w:type="gramStart"/>
      <w:r w:rsidRPr="00FA69AE">
        <w:t>47:10:0326001:166, от точки 214 до точки 215 проходит на юго-восток по прямой, от точки 215 до точки 216 совпадает с границей земельного участка с кадастровым номером 47:10:0326001:7, от точки 216 до точки 217 проходит на юго-восток по прямой, от точки 217 до точки 218 проходит на восток по прямой, от точки 218 до точки</w:t>
      </w:r>
      <w:proofErr w:type="gramEnd"/>
      <w:r w:rsidRPr="00FA69AE">
        <w:t xml:space="preserve"> </w:t>
      </w:r>
      <w:proofErr w:type="gramStart"/>
      <w:r w:rsidRPr="00FA69AE">
        <w:t xml:space="preserve">253 совпадает с границей земельного участка с кадастровым номером 47:10:0324012:3, от точки 254 до точки 258 проходит на север вдоль реки </w:t>
      </w:r>
      <w:proofErr w:type="spellStart"/>
      <w:r w:rsidRPr="00FA69AE">
        <w:t>Заклюки</w:t>
      </w:r>
      <w:proofErr w:type="spellEnd"/>
      <w:r w:rsidRPr="00FA69AE">
        <w:t xml:space="preserve">, от точки 258 до точки 260 совпадает с границей земельного участка с кадастровым номером 47:10:0324012:11, от точки 260 до точки 262 проходит на северо-запад вдоль реки </w:t>
      </w:r>
      <w:proofErr w:type="spellStart"/>
      <w:r w:rsidRPr="00FA69AE">
        <w:t>Заклюки</w:t>
      </w:r>
      <w:proofErr w:type="spellEnd"/>
      <w:r w:rsidRPr="00FA69AE">
        <w:t>, от точки 262 до точки</w:t>
      </w:r>
      <w:proofErr w:type="gramEnd"/>
      <w:r w:rsidRPr="00FA69AE">
        <w:t xml:space="preserve"> </w:t>
      </w:r>
      <w:proofErr w:type="gramStart"/>
      <w:r w:rsidRPr="00FA69AE">
        <w:t>263 проходит на запад по прямой, от точки 263 до точки 264 совпадает с границей земельного участка с кадастровым номером 47:10:0326001:169, от точки 264 до точки 281 проходит на северо-восток вдоль дороги в деревне Ахматова Гора, от точки 281 до точки 1 проходит на северо-восток вдоль дороги в деревне Ахматова Гора.</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ОЛ-1.7:</w:t>
      </w:r>
    </w:p>
    <w:tbl>
      <w:tblPr>
        <w:tblW w:w="9646" w:type="dxa"/>
        <w:jc w:val="center"/>
        <w:tblInd w:w="-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3544"/>
        <w:gridCol w:w="3547"/>
      </w:tblGrid>
      <w:tr w:rsidR="00C61915" w:rsidRPr="00FA69AE" w:rsidTr="007209DA">
        <w:trPr>
          <w:trHeight w:val="1196"/>
          <w:jc w:val="center"/>
        </w:trPr>
        <w:tc>
          <w:tcPr>
            <w:tcW w:w="255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091"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Коорд</w:t>
            </w:r>
            <w:r>
              <w:rPr>
                <w:rFonts w:eastAsia="Calibri"/>
                <w:b/>
                <w:lang w:eastAsia="ar-SA"/>
              </w:rPr>
              <w:t>инаты характерных точек в</w:t>
            </w:r>
            <w:r>
              <w:rPr>
                <w:rFonts w:eastAsia="Calibri"/>
                <w:b/>
                <w:lang w:eastAsia="ar-SA"/>
              </w:rPr>
              <w:br/>
              <w:t>МСК-47, зона 2</w:t>
            </w:r>
          </w:p>
        </w:tc>
      </w:tr>
      <w:tr w:rsidR="00C61915" w:rsidRPr="00FA69AE" w:rsidTr="007209DA">
        <w:trPr>
          <w:jc w:val="center"/>
        </w:trPr>
        <w:tc>
          <w:tcPr>
            <w:tcW w:w="255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54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47"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444182,52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2324285,18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444195,85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2324298,89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444202,98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2324304,73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444239,59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2324373,87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444205,99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2324392,65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444156,60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2324417,79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444142,98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2324435,13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444135,28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2324448,31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444148,19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2324487,95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444150,37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2324495,92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444127,81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2324516,45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444118,92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2324521,65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444064,64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2324511,88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444052,65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2324513,14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444038,80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2324520,46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444014,40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2324543,04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443987,73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2324558,67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443976,08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2324574,94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443946,32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2324630,68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443928,12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2324667,02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443836,14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2324800,14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443826,43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2324813,36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443777,41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2324902,57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443745,63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2324914,31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443735,88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2324920,53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443729,03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2324927,70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443687,69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2324958,56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443644,82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2324966,54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443615,25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2324987,23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443610,73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2325008,36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443607,41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2325038,46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443604,94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2325194,58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33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443618,20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2325205,29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443622,43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2325215,20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443623,66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2325225,18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443627,86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2325233,98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443635,40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2325257,84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443642,64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2325267,69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443654,81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2325274,42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443662,91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2325278,24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443683,96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2325279,77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443718,98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2325278,97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443734,06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2325281,63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443753,09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2325287,20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443798,59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2325307,20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443817,65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2325308,77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443818,65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2325308,75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443830,66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2325308,48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443863,52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2325300,72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443885,35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2325297,45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443926,14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2325286,29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443938,08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2325283,01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443951,07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2325281,72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443968,98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2325277,31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444027,88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2325259,95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444027,59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2325252,07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444029,73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2325253,13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444105,81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2325238,61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444234,45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2325206,66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444239,27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2325232,80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444221,97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2325234,97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444182,77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2325242,54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444157,94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2325246,44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444130,13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2325251,63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444113,79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2325256,89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444096,95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2325259,95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444060,36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2325270,23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444046,61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2325276,32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444033,10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2325279,41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444036,01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2325289,69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444013,46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2325295,76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444010,56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2325285,70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444001,80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2325287,13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443986,74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2325290,15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443970,26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2325294,41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443950,50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2325300,64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443928,85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2325307,24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443900,37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2325321,69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443890,85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2325324,02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443890,07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2325324,15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443890,07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2325324,26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443889,64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2325324,38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443871,52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2325329,91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84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443813,16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2325341,57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443805,30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2325338,08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443720,37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2325360,03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443733,21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2325352,39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443741,39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2325345,43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443742,81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2325334,38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443737,86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2325316,92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443731,45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2325309,06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443717,41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2325303,15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443695,84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2325298,63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443685,72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2325298,41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443660,07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2325300,44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443641,32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2325297,86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443629,66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2325293,79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443619,98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2325288,89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443614,55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2325284,79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443610,52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2325278,87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443598,99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2325240,76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443596,79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2325232,70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443592,36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2325218,66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443572,72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2325215,88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443537,81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2325211,23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443519,32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2325205,52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443485,60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2325180,26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443426,62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2325046,56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443393,08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2325024,31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443360,89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2325002,78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443356,04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2325024,14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443343,23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2325077,48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443319,81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2325108,95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443285,13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2325080,59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443312,53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2325048,15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443335,72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2325011,59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443328,59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2325005,74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443305,10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2324985,25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443290,95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2324974,57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443252,97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2325021,47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443237,52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2325041,62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443190,65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2325009,87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443149,12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2324983,78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442969,69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2324978,29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442916,96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2324983,05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442846,39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2325019,57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442826,76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2325037,03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442786,42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2325043,74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442771,35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2325041,41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442732,60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2325024,71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442722,85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2324982,44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442713,49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2324971,97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442602,92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2325044,89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442541,63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2325015,58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135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442509,73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2325021,31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442517,48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2325054,16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442571,34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2325286,09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442525,83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2325290,01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442468,00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2325300,34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442412,40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2325315,61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442358,80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2325335,84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442298,37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2325364,24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442222,47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2325411,01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442188,98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2325435,68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442165,50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2325459,24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442146,87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2325476,68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442138,04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2325484,90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442128,99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2325483,10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442034,50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2325372,23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442054,00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2325349,76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442071,45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2325324,34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442122,65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2325291,14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442135,42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2325280,84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442160,25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2325272,27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442181,00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2325259,90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442194,78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2325249,57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442200,46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2325235,43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442200,07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2325218,42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442198,93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2325211,44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442188,83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2325207,66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442185,68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2325201,73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442188,49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2325192,66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442202,97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2325169,30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442204,65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2325155,25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442205,29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2325139,22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442217,05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2325127,94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442222,87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2325119,80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442218,53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2325105,00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442296,88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2325033,14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442294,49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2325016,18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442366,82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2324983,51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442368,92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2324987,46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442383,77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2324980,12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442400,62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2324972,73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442399,53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2324968,75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442514,36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2324916,20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442550,03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2324900,38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442563,79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2324894,05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442639,15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2324862,31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442646,88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2324894,18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442660,85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2324891,85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442698,75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2324885,99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442736,57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2324881,13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442775,50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2324876,24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442810,41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2324870,44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186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442848,36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2324866,58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442855,10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2324859,42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442867,74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2324843,12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442985,77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2324794,51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443028,29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2324810,67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443049,21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2324722,76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443044,22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2324703,64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443029,27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2324687,06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443020,87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2324664,90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443010,49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2324393,39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443059,48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2324385,61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443068,18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2324769,61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443081,21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2324770,31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443097,31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2324773,95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443114,52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2324782,57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443133,88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2324797,15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443214,77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2324793,26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443455,30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2324636,76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443410,79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2324383,33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443401,45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2324328,84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443447,98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2324315,85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443737,93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2324265,22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443722,31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2324106,53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443878,42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2324064,94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443896,90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2324261,62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443900,74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2324342,51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443830,37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2324369,13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443855,38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2324458,30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443811,98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2324483,66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443798,19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2324494,94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443781,38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2324503,33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443712,63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2324557,89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443715,93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2324570,83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443590,59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2324605,70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443594,18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2324631,66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443601,55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2324647,40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443582,88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2324657,83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443574,12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2324669,04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443544,65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2324693,73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443540,89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2324704,83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443515,12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2324716,43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443469,78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2324747,49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443409,62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2324782,89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443379,06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2324803,49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443360,34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2324816,93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443344,64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2324830,30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443341,95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2324844,38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443350,34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2324861,20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443380,70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2324875,53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443393,13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2324894,27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443392,36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2324904,29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237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443387,76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2324922,42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443389,93</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2324929,38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443392,06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2324935,34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443387,12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2324938,45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443387,19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2324941,46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443388,35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2324948,33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443391,47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2324953,26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443394,58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2324958,20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443397,65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2324961,13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443402,65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2324961,02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443427,44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2324950,44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443445,25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2324946,04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443461,22</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2324943,67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443474,25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2324944,38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443489,30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2324946,04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443501,51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2324954,78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443508,59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2324957,62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443580,40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2324945,97</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443696,77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2324917,42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443713,18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2324891,02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443741,36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2324858,35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443761,98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2324840,86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443783,98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2324795,31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443773,84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2324789,53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443804,29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2324719,88</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443817,96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2324704,55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443807,64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2324646,73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443869,11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2324620,41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443880,87</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2324614,15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443889,71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2324606,93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443910,36</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2324590,45</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443920,10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2324578,21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443923,78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2324564,12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443952,68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2324514,42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443989,01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2324482,66</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272</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443999,90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2324477,41</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273</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444012,91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2324477,12</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274</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444033,49</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2324462,64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275</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444049,48</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2324431,90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276</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444057,21</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2324405,03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277</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444074,95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2324368,04</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278</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444089,44</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2324354,80</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279</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444148,20</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2324311,99</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280</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444150,15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2324309,93</w:t>
            </w:r>
          </w:p>
        </w:tc>
      </w:tr>
      <w:tr w:rsidR="00C61915" w:rsidRPr="00FA69AE" w:rsidTr="007209DA">
        <w:trPr>
          <w:jc w:val="center"/>
        </w:trPr>
        <w:tc>
          <w:tcPr>
            <w:tcW w:w="25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281</w:t>
            </w:r>
          </w:p>
        </w:tc>
        <w:tc>
          <w:tcPr>
            <w:tcW w:w="3544"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444173,65</w:t>
            </w:r>
          </w:p>
        </w:tc>
        <w:tc>
          <w:tcPr>
            <w:tcW w:w="3547" w:type="dxa"/>
            <w:tcBorders>
              <w:top w:val="single" w:sz="4" w:space="0" w:color="auto"/>
              <w:left w:val="single" w:sz="4" w:space="0" w:color="auto"/>
              <w:bottom w:val="single" w:sz="4" w:space="0" w:color="auto"/>
              <w:right w:val="single" w:sz="4" w:space="0" w:color="auto"/>
            </w:tcBorders>
          </w:tcPr>
          <w:p w:rsidR="00C61915" w:rsidRPr="000F51F2" w:rsidRDefault="00C61915" w:rsidP="00E54145">
            <w:pPr>
              <w:jc w:val="center"/>
            </w:pPr>
            <w:r w:rsidRPr="000F51F2">
              <w:t>2324291,38</w:t>
            </w:r>
          </w:p>
        </w:tc>
      </w:tr>
    </w:tbl>
    <w:p w:rsidR="00C61915" w:rsidRPr="00FA69AE" w:rsidRDefault="00C61915" w:rsidP="00C61915">
      <w:pPr>
        <w:jc w:val="center"/>
      </w:pPr>
    </w:p>
    <w:p w:rsidR="00C61915" w:rsidRPr="00FA69AE" w:rsidRDefault="00C61915" w:rsidP="00C61915">
      <w:pPr>
        <w:autoSpaceDE w:val="0"/>
        <w:autoSpaceDN w:val="0"/>
        <w:adjustRightInd w:val="0"/>
        <w:ind w:firstLine="709"/>
        <w:jc w:val="both"/>
        <w:rPr>
          <w:b/>
          <w:bCs/>
        </w:rPr>
      </w:pPr>
      <w:r w:rsidRPr="00FA69AE">
        <w:rPr>
          <w:b/>
          <w:bCs/>
        </w:rPr>
        <w:br w:type="page"/>
      </w:r>
      <w:r w:rsidRPr="00FA69AE">
        <w:rPr>
          <w:b/>
          <w:bCs/>
        </w:rPr>
        <w:lastRenderedPageBreak/>
        <w:t>ОЛ-1.8:</w:t>
      </w:r>
    </w:p>
    <w:p w:rsidR="00C61915" w:rsidRPr="00FA69AE" w:rsidRDefault="00C61915" w:rsidP="00C61915">
      <w:pPr>
        <w:autoSpaceDE w:val="0"/>
        <w:autoSpaceDN w:val="0"/>
        <w:adjustRightInd w:val="0"/>
        <w:spacing w:before="120"/>
        <w:ind w:firstLine="709"/>
        <w:jc w:val="both"/>
        <w:rPr>
          <w:b/>
          <w:i/>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ОЛ-1.8 от точки 1 до точки 6 проходит на восток по южной стороне грунтовой дороги, от точки 6 до точки 9 проходит по границе зеленых насаждений, от точки 10 до точки 12 совпадает с границей зоны территориальной или иной с кадастровым номером 47.10.2.85, от точки 12 до точки 20 совпадает с границей территории</w:t>
      </w:r>
      <w:proofErr w:type="gramEnd"/>
      <w:r w:rsidRPr="00FA69AE">
        <w:t xml:space="preserve"> </w:t>
      </w:r>
      <w:proofErr w:type="gramStart"/>
      <w:r w:rsidRPr="00FA69AE">
        <w:t>объекта культурного наследия «Никольский монастырь», от точки 20 до точки 21 проходит на восток по прямой, пересекая Никольскую ул., от точки 21 до точки 28 совпадает с границей земельного участка с кадастровым номером 47:10:0324003:5, от точки 28 до точки 29 совпадает с границей земельного участка с кадастровым номером 47:10:0324003:6, от точки 29 до точки</w:t>
      </w:r>
      <w:proofErr w:type="gramEnd"/>
      <w:r w:rsidRPr="00FA69AE">
        <w:t xml:space="preserve"> </w:t>
      </w:r>
      <w:proofErr w:type="gramStart"/>
      <w:r w:rsidRPr="00FA69AE">
        <w:t>30 проходит на север по прямой, от точки 30 до точки 33 совпадает с границами земельных участков с кадастровыми номерами 47:10:0324003:8, 47:10:0324003:9, от точки 34 до точки 37 проходит на север по прямой, от точки 21 до точки 28 совпадает с границей земельного участка с кадастровым номером 47:10:0324003:4, от точки 37</w:t>
      </w:r>
      <w:proofErr w:type="gramEnd"/>
      <w:r w:rsidRPr="00FA69AE">
        <w:t xml:space="preserve"> </w:t>
      </w:r>
      <w:proofErr w:type="gramStart"/>
      <w:r w:rsidRPr="00FA69AE">
        <w:t>до точки 39 проходит на восток по прямой, от точки 39 до точки 68 проходит на юг по левому берегу реки Волхов, от точки 68 до точки 73 совпадает с границей территории объекта культурного наследия – достопримечательное место «Поселение Старая Ладога», от точки 73 до точки 82 совпадает с границей кадастрового квартала с номером 47:10:0332001, от точки 83 до</w:t>
      </w:r>
      <w:proofErr w:type="gramEnd"/>
      <w:r w:rsidRPr="00FA69AE">
        <w:t xml:space="preserve"> </w:t>
      </w:r>
      <w:proofErr w:type="gramStart"/>
      <w:r w:rsidRPr="00FA69AE">
        <w:t>точки 86 проходит на северо-запад по прямой, от точки 21 до точки 28 совпадает с границей земельного участка с кадастровым номером 47:10:0324003:37, от точки 86 до точки 90 проходит на северо-восток по северной границе объектов археологии «Грунтовый могильник I XI-XII вв.» и «</w:t>
      </w:r>
      <w:proofErr w:type="spellStart"/>
      <w:r w:rsidRPr="00FA69AE">
        <w:t>Княщинская</w:t>
      </w:r>
      <w:proofErr w:type="spellEnd"/>
      <w:r w:rsidRPr="00FA69AE">
        <w:t xml:space="preserve"> группа сопок VIII-X вв.», от точки 90 до точки 97 совпадает с границами земельных</w:t>
      </w:r>
      <w:proofErr w:type="gramEnd"/>
      <w:r w:rsidRPr="00FA69AE">
        <w:t xml:space="preserve"> </w:t>
      </w:r>
      <w:proofErr w:type="gramStart"/>
      <w:r w:rsidRPr="00FA69AE">
        <w:t>участков с кадастровыми номерами 47:10:0332001:45, 47:10:0324003:29, от точки 97 до точки 98 проходит на северо-восток по прямой, от точки 98 до точки 100 совпадает с границами земельных участков с кадастровыми номерами 47:10:0324003:26, 47:10:0324003:40, от точки 100 до точки 105 проходит на север по западной стороне Никольской ул., от</w:t>
      </w:r>
      <w:proofErr w:type="gramEnd"/>
      <w:r w:rsidRPr="00FA69AE">
        <w:t xml:space="preserve"> </w:t>
      </w:r>
      <w:proofErr w:type="gramStart"/>
      <w:r w:rsidRPr="00FA69AE">
        <w:t>точки 105 до точки 106 проходит на юго-запад по прямой, от точки 106 до точки 107 проходит на юго-запад по прямой в створе с северной границей земельного участка с кадастровым номером 47:10:0324003:37, от точки 107 до точки 1 совпадает с границей земельного участка с кадастровым номером 47:10:0000000:23580.</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ОЛ-1.8:</w:t>
      </w:r>
    </w:p>
    <w:tbl>
      <w:tblPr>
        <w:tblW w:w="9912" w:type="dxa"/>
        <w:jc w:val="center"/>
        <w:tblInd w:w="-4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969"/>
        <w:gridCol w:w="3538"/>
      </w:tblGrid>
      <w:tr w:rsidR="00C61915" w:rsidRPr="00FA69AE" w:rsidTr="007209DA">
        <w:trPr>
          <w:trHeight w:val="1196"/>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rFonts w:eastAsia="Calibri"/>
                <w:b/>
                <w:lang w:eastAsia="ar-SA"/>
              </w:rPr>
            </w:pPr>
            <w:r w:rsidRPr="00FA69AE">
              <w:rPr>
                <w:rFonts w:eastAsia="Calibri"/>
                <w:b/>
                <w:lang w:eastAsia="ar-SA"/>
              </w:rPr>
              <w:t>Наименование (номер) характерной точки</w:t>
            </w:r>
          </w:p>
        </w:tc>
        <w:tc>
          <w:tcPr>
            <w:tcW w:w="7507"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rFonts w:eastAsia="Calibri"/>
                <w:b/>
                <w:lang w:eastAsia="ar-SA"/>
              </w:rPr>
            </w:pPr>
            <w:r>
              <w:rPr>
                <w:rFonts w:eastAsia="Calibri"/>
                <w:b/>
                <w:lang w:eastAsia="ar-SA"/>
              </w:rPr>
              <w:t>Координаты характерных точек в</w:t>
            </w:r>
            <w:r>
              <w:rPr>
                <w:rFonts w:eastAsia="Calibri"/>
                <w:b/>
                <w:lang w:eastAsia="ar-SA"/>
              </w:rPr>
              <w:br/>
              <w:t>МСК-47, зона 2</w:t>
            </w:r>
          </w:p>
        </w:tc>
      </w:tr>
      <w:tr w:rsidR="00C61915" w:rsidRPr="00FA69AE" w:rsidTr="007209DA">
        <w:trPr>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538"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442964,39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2325298,53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442970,29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2325314,07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442981,59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2325341,30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442998,41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2325356,71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443000,56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2325358,33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442978,11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2325383,87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442976,40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2325396,81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442982,74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2325411,68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442994,98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2325421,42</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443019,00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2325416,64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443027,40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2325443,70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443031,65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2325454,29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443002,17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2325468,97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442927,16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2325506,04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442941,20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2325541,76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442945,34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2325552,46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442955,01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2325576,94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442994,96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2325572,35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443004,04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2325570,59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443055,18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2325545,19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443059,94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2325553,97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443062,05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2325558,93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443063,10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2325560,91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443066,12</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2325561,84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443068,13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2325561,80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443071,13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2325561,73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443080,15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2325562,53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443127,86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2325547,43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443192,07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2325514,05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443241,76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2325497,91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443260,61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2325490,47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443270,48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2325484,24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443290,31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2325475,78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443345,68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2325450,50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443349,89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2325459,42</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443355,91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2325460,28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443366,33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2325453,48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443366,47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2325455,14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443367,58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2325469,69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443331,16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2325482,20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443319,51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2325493,26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443267,89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2325507,43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443241,14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2325519,94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443201,54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2325539,20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443127,50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2325565,79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443094,33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2325579,55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443079,13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2325581,01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443008,16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2325595,53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442972,60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2325601,79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442910,02</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2325608,66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442884,13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2325614,58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442830,48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2325633,15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442777,04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2325660,27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442768,49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2325665,92</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442753,67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2325679,15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442734,29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2325682,93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442709,70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2325697,51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442690,54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2325710,96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442666,01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2325727,75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442643,69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2325744,39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442616,01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2325764,59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442595,94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2325782,28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442566,01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2325801,32</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442551,09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2325810,33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442524,61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2325834,74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442493,72</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2325856,01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67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442410,09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2325934,66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442378,27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2325968,86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442378,15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2325968,86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442357,71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2325950,09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442325,36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2325891,76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442291,97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2325832,56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442248,55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2325771,81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442248,45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2325762,46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442249,25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2325753,44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442257,37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2325758,26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442269,44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2325761,00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442284,34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2325760,66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442304,17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2325752,20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442313,97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2325742,96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442318,82</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2325735,84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442320,67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2325729,80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442328,41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2325717,61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442361,55</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2325721,87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442389,52</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2325719,23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442400,10</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2325700,08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442434,61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2325726,21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442433,16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2325750,27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442421,71</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2325770,56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442395,49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2325806,18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442380,94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2325826,53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442382,98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2325828,50</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442407,47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2325848,97</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442412,54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2325851,85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442428,12</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2325837,49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442428,14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2325838,49</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442459,53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2325809,73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442512,38</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2325756,48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442540,83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2325730,81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442551,57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2325718,56</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442595,29</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2325689,98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442620,67</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2325675,84</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442682,36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2325659,08</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442719,96</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2325644,33</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442806,93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2325599,75</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442784,53</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2325539,31</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442707,04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2325286,12</w:t>
            </w:r>
          </w:p>
        </w:tc>
      </w:tr>
      <w:tr w:rsidR="00C61915" w:rsidRPr="00FA69AE" w:rsidTr="007209DA">
        <w:trPr>
          <w:jc w:val="center"/>
        </w:trPr>
        <w:tc>
          <w:tcPr>
            <w:tcW w:w="240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442955,14</w:t>
            </w:r>
          </w:p>
        </w:tc>
        <w:tc>
          <w:tcPr>
            <w:tcW w:w="3538"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2325298,29</w:t>
            </w:r>
          </w:p>
        </w:tc>
      </w:tr>
    </w:tbl>
    <w:p w:rsidR="00C61915" w:rsidRPr="00FA69AE" w:rsidRDefault="00C61915" w:rsidP="00C61915">
      <w:pPr>
        <w:jc w:val="center"/>
      </w:pPr>
    </w:p>
    <w:p w:rsidR="00C61915" w:rsidRPr="00FA69AE" w:rsidRDefault="00C61915" w:rsidP="00C61915">
      <w:pPr>
        <w:autoSpaceDE w:val="0"/>
        <w:autoSpaceDN w:val="0"/>
        <w:adjustRightInd w:val="0"/>
        <w:ind w:firstLine="709"/>
        <w:jc w:val="both"/>
        <w:rPr>
          <w:b/>
          <w:bCs/>
        </w:rPr>
      </w:pPr>
      <w:r w:rsidRPr="00FA69AE">
        <w:rPr>
          <w:b/>
          <w:bCs/>
        </w:rPr>
        <w:br w:type="page"/>
      </w:r>
      <w:r w:rsidRPr="00FA69AE">
        <w:rPr>
          <w:b/>
          <w:bCs/>
        </w:rPr>
        <w:lastRenderedPageBreak/>
        <w:t>ОЛ-1.9:</w:t>
      </w:r>
    </w:p>
    <w:p w:rsidR="00C61915" w:rsidRPr="00FA69AE" w:rsidRDefault="00C61915" w:rsidP="00C61915">
      <w:pPr>
        <w:autoSpaceDE w:val="0"/>
        <w:autoSpaceDN w:val="0"/>
        <w:adjustRightInd w:val="0"/>
        <w:spacing w:before="120"/>
        <w:ind w:firstLine="709"/>
        <w:jc w:val="both"/>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ОЛ-1.9 от точки 1 до точки 11 совпадает с границей территории объекта культурного наследия – достопримечательное место «Поселение Старая Ладога», от точки 11 до точки 14 совпадает с границей земельного участка с кадастровым номером 47:10:0318001:21, от точки 14 до точки 1 совпадает с границей земельного участка с кадастровым номером 47:10</w:t>
      </w:r>
      <w:proofErr w:type="gramEnd"/>
      <w:r w:rsidRPr="00FA69AE">
        <w:t>:0318001:21.</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ОЛ-1.9:</w:t>
      </w:r>
    </w:p>
    <w:tbl>
      <w:tblPr>
        <w:tblW w:w="10002" w:type="dxa"/>
        <w:jc w:val="center"/>
        <w:tblInd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969"/>
        <w:gridCol w:w="3583"/>
      </w:tblGrid>
      <w:tr w:rsidR="00C61915" w:rsidRPr="00FA69AE" w:rsidTr="007209DA">
        <w:trPr>
          <w:trHeight w:val="1196"/>
          <w:jc w:val="center"/>
        </w:trPr>
        <w:tc>
          <w:tcPr>
            <w:tcW w:w="2450"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52"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7209DA">
        <w:trPr>
          <w:jc w:val="center"/>
        </w:trPr>
        <w:tc>
          <w:tcPr>
            <w:tcW w:w="2450"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83"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446180,57</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2327080,81</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446175,16</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2327106,85</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446171,74</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2327132,96</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446165,12</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2327150,13</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446147,63</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2327168,55</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446118,93</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2327183,21</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446090,05</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2327189,88</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446037,73</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2327178,04</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446018,67</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2327176,48</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446008,73</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2327179,71</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445990,30</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2327201,15</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445974,22</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2327197,51</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t>13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445984,64</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2327122,64</w:t>
            </w:r>
          </w:p>
        </w:tc>
      </w:tr>
      <w:tr w:rsidR="00C61915" w:rsidRPr="00FA69AE" w:rsidTr="007209DA">
        <w:trPr>
          <w:jc w:val="center"/>
        </w:trPr>
        <w:tc>
          <w:tcPr>
            <w:tcW w:w="24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t>14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445985,38</w:t>
            </w:r>
          </w:p>
        </w:tc>
        <w:tc>
          <w:tcPr>
            <w:tcW w:w="3583"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2327116,17</w:t>
            </w:r>
          </w:p>
        </w:tc>
      </w:tr>
    </w:tbl>
    <w:p w:rsidR="00C61915" w:rsidRPr="00FA69AE" w:rsidRDefault="00C61915" w:rsidP="00C61915">
      <w:pPr>
        <w:jc w:val="center"/>
      </w:pPr>
    </w:p>
    <w:p w:rsidR="00C61915" w:rsidRPr="00FA69AE" w:rsidRDefault="00C61915" w:rsidP="00C61915">
      <w:pPr>
        <w:autoSpaceDE w:val="0"/>
        <w:autoSpaceDN w:val="0"/>
        <w:adjustRightInd w:val="0"/>
        <w:ind w:firstLine="709"/>
        <w:jc w:val="both"/>
        <w:rPr>
          <w:b/>
          <w:bCs/>
        </w:rPr>
      </w:pPr>
      <w:r w:rsidRPr="00FA69AE">
        <w:rPr>
          <w:b/>
          <w:bCs/>
        </w:rPr>
        <w:t>ОЛ-2.1:</w:t>
      </w:r>
    </w:p>
    <w:p w:rsidR="00C61915" w:rsidRPr="00FA69AE" w:rsidRDefault="00C61915" w:rsidP="00C61915">
      <w:pPr>
        <w:autoSpaceDE w:val="0"/>
        <w:autoSpaceDN w:val="0"/>
        <w:adjustRightInd w:val="0"/>
        <w:spacing w:before="120"/>
        <w:ind w:firstLine="709"/>
        <w:jc w:val="both"/>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ОЛ-2.1 от точки 1 до точки 25 совпадает с границей участка с режимом использования земель ОЛ-1.1, от точки 25 до точки 31 совпадает с границей земельного участка с кадастровым номером 47:10:0327001:10, от точки 31 до точки 44 совпадает с границей участка с режимом использования земель ОЛ-1.2, от точки</w:t>
      </w:r>
      <w:proofErr w:type="gramEnd"/>
      <w:r w:rsidRPr="00FA69AE">
        <w:t xml:space="preserve"> </w:t>
      </w:r>
      <w:proofErr w:type="gramStart"/>
      <w:r w:rsidRPr="00FA69AE">
        <w:t>44 до точки 46 совпадает с границей земельного участка с кадастровым номером 47:10:0327001:10, от точки 46 до точки 65 совпадает с границей участка с режимом использования земель ОЛ-1.4, от точки 65 до точки 77 совпадает с границей земельного участка с кадастровым номером 47:10:0328001:42, от точки 77 до точки 81 совпадает с границей кадастрового</w:t>
      </w:r>
      <w:proofErr w:type="gramEnd"/>
      <w:r w:rsidRPr="00FA69AE">
        <w:t xml:space="preserve"> квартала с номером 47:10:0328001, от точки 81 до точки 85 совпадает с границей участка с режимом использования земель ОЛ-1.3, от точки 85 до точки 92 совпадает с границей кадастрового квартала с номером 47:10:0327001, от точки 92 до точки 1 проходит на восток </w:t>
      </w:r>
      <w:proofErr w:type="gramStart"/>
      <w:r w:rsidRPr="00FA69AE">
        <w:t>по</w:t>
      </w:r>
      <w:proofErr w:type="gramEnd"/>
      <w:r w:rsidRPr="00FA69AE">
        <w:t xml:space="preserve"> прямой.</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ОЛ-2.1:</w:t>
      </w:r>
    </w:p>
    <w:tbl>
      <w:tblPr>
        <w:tblW w:w="10011" w:type="dxa"/>
        <w:jc w:val="center"/>
        <w:tblInd w:w="-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3969"/>
        <w:gridCol w:w="3587"/>
      </w:tblGrid>
      <w:tr w:rsidR="00C61915" w:rsidRPr="00FA69AE" w:rsidTr="007209DA">
        <w:trPr>
          <w:trHeight w:val="1196"/>
          <w:jc w:val="center"/>
        </w:trPr>
        <w:tc>
          <w:tcPr>
            <w:tcW w:w="245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56"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EE19D9">
              <w:rPr>
                <w:rFonts w:eastAsia="Calibri"/>
                <w:b/>
                <w:lang w:eastAsia="ar-SA"/>
              </w:rPr>
              <w:t>Координаты характерных точек в</w:t>
            </w:r>
            <w:r>
              <w:rPr>
                <w:rFonts w:eastAsia="Calibri"/>
                <w:b/>
                <w:lang w:eastAsia="ar-SA"/>
              </w:rPr>
              <w:br/>
            </w:r>
            <w:r w:rsidRPr="00EE19D9">
              <w:rPr>
                <w:rFonts w:eastAsia="Calibri"/>
                <w:b/>
                <w:lang w:eastAsia="ar-SA"/>
              </w:rPr>
              <w:t>МСК-47, зона 2</w:t>
            </w:r>
          </w:p>
        </w:tc>
      </w:tr>
      <w:tr w:rsidR="00C61915" w:rsidRPr="00FA69AE" w:rsidTr="007209DA">
        <w:trPr>
          <w:jc w:val="center"/>
        </w:trPr>
        <w:tc>
          <w:tcPr>
            <w:tcW w:w="245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87"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444121,17</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2325547,93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444124,43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2325558,86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444124,95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2325581,88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444127,44</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2325603,85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444134,67</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2325613,70</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444144,75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2325616,47</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444172,70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2325612,83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444218,38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2325601,79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444254,29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2325595,97</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444287,92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2325578,18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444316,60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2325562,52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444342,41</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2325557,93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444399,40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2325554,64</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444513,42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2325555,05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444551,35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2325550,19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444560,97</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2325532,96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444599,81</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2325524,06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444628,06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2325533,43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444643,72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2325567,11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444650,00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2325578,98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444665,25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2325589,65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444689,54</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2325601,11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444696,73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2325608,95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444688,13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2325627,16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444683,47</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2325642,29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444710,30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2325765,71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444720,58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2325777,49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444732,69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2325782,22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444772,10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2325754,29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444859,23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2325672,23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444879,04</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2325662,78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444894,39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2325677,43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444912,42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2325722,08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444931,58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2325816,64</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444935,78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2325913,65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444925,49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2325945,81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444900,16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2326064,51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444897,72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2326089,59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444893,49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2326123,61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444894,08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2326149,63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444908,25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2326200,36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444914,00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2326233,26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444887,43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2326297,82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444876,32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2326342,35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444850,67</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2326339,92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444849,51</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2326435,72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444758,70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2326531,88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444755,66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2326529,95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444655,36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2326561,14</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444588,76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2326581,68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444560,82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2326541,38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444514,65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2326536,41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53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444444,02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2326550,92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444479,63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2326620,20</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444485,17</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2326649,09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444401,17</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2326647,99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444362,01</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2326637,87</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444336,88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2326633,44</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444316,53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2326662,93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444279,80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2326764,76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444262,30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2326788,18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444220,35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2326792,14</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444137,91</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2326771,98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443962,45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2326710,89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443736,58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2326629,03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443720,26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2326659,99</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443666,44</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2326626,61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443640,60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2326609,96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443677,29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2326530,38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443711,60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2326454,52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443723,70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2326458,25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443776,26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2326309,01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443820,25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2326218,02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443843,51</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2326228,51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443863,66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2326234,05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444011,38</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2326263,63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444074,40</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2326242,07</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443918,36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2326134,71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443908,69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2326125,26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443816,12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2326036,04</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443787,82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2326004,31</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443632,39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2325831,08</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443610,89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2325809,66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84</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443602,15</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2325772,82</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443598,56</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2325746,87</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86</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443663,32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2325694,35</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87</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443746,33</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2325646,53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443857,99</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2325586,93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89</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443961,44</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2325562,56</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90</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444024,11</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2325545,13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91</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444062,82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2325535,23</w:t>
            </w:r>
          </w:p>
        </w:tc>
      </w:tr>
      <w:tr w:rsidR="00C61915" w:rsidRPr="00FA69AE" w:rsidTr="007209DA">
        <w:trPr>
          <w:jc w:val="center"/>
        </w:trPr>
        <w:tc>
          <w:tcPr>
            <w:tcW w:w="245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92</w:t>
            </w:r>
          </w:p>
        </w:tc>
        <w:tc>
          <w:tcPr>
            <w:tcW w:w="3969"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444115,72</w:t>
            </w:r>
          </w:p>
        </w:tc>
        <w:tc>
          <w:tcPr>
            <w:tcW w:w="3587" w:type="dxa"/>
            <w:tcBorders>
              <w:top w:val="single" w:sz="4" w:space="0" w:color="auto"/>
              <w:left w:val="single" w:sz="4" w:space="0" w:color="auto"/>
              <w:bottom w:val="single" w:sz="4" w:space="0" w:color="auto"/>
              <w:right w:val="single" w:sz="4" w:space="0" w:color="auto"/>
            </w:tcBorders>
          </w:tcPr>
          <w:p w:rsidR="00C61915" w:rsidRPr="00EE19D9" w:rsidRDefault="00C61915" w:rsidP="00E54145">
            <w:pPr>
              <w:jc w:val="center"/>
            </w:pPr>
            <w:r w:rsidRPr="00EE19D9">
              <w:t>2325528,03</w:t>
            </w:r>
          </w:p>
        </w:tc>
      </w:tr>
    </w:tbl>
    <w:p w:rsidR="00C61915" w:rsidRPr="00FA69AE" w:rsidRDefault="00C61915" w:rsidP="00C61915">
      <w:pPr>
        <w:jc w:val="center"/>
      </w:pPr>
    </w:p>
    <w:p w:rsidR="00C61915" w:rsidRPr="00FA69AE" w:rsidRDefault="00C61915" w:rsidP="00C61915">
      <w:pPr>
        <w:autoSpaceDE w:val="0"/>
        <w:autoSpaceDN w:val="0"/>
        <w:adjustRightInd w:val="0"/>
        <w:ind w:firstLine="709"/>
        <w:jc w:val="both"/>
        <w:rPr>
          <w:b/>
          <w:bCs/>
        </w:rPr>
      </w:pPr>
      <w:r w:rsidRPr="00FA69AE">
        <w:rPr>
          <w:b/>
          <w:bCs/>
        </w:rPr>
        <w:t>ОЛ-2.2:</w:t>
      </w:r>
    </w:p>
    <w:p w:rsidR="00C61915" w:rsidRPr="00FA69AE" w:rsidRDefault="00C61915" w:rsidP="00C61915">
      <w:pPr>
        <w:autoSpaceDE w:val="0"/>
        <w:autoSpaceDN w:val="0"/>
        <w:adjustRightInd w:val="0"/>
        <w:spacing w:before="120"/>
        <w:ind w:firstLine="709"/>
        <w:jc w:val="both"/>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ОЛ-2.2 от точки 1 до точки 10 совпадает с границей участка с режимом использования земель ОЛ-1.6, от точки 10 до точки 40 совпадает с границей территории объекта культурного наследия – достопримечательное место «Поселение Старая Ладога», от точки 40 до точки 43 совпадает с границей участка с режимом использования земель ОЛ-1.5, от точки</w:t>
      </w:r>
      <w:proofErr w:type="gramEnd"/>
      <w:r w:rsidRPr="00FA69AE">
        <w:t xml:space="preserve"> </w:t>
      </w:r>
      <w:proofErr w:type="gramStart"/>
      <w:r w:rsidRPr="00FA69AE">
        <w:t xml:space="preserve">43 до точки 52 совпадает с границей земельного участка с кадастровым номером 47:10:0322003:12, от точки 52 до точки 76 совпадает с границей участка с режимом использования земель ОЛ-1.5, от точки 76 до точки 96 совпадает с границей территории объекта культурного наследия – достопримечательное место «Поселение Старая Ладога», от точки 96 до </w:t>
      </w:r>
      <w:r w:rsidRPr="00FA69AE">
        <w:lastRenderedPageBreak/>
        <w:t>точки 187 совпадает с границей участка</w:t>
      </w:r>
      <w:proofErr w:type="gramEnd"/>
      <w:r w:rsidRPr="00FA69AE">
        <w:t xml:space="preserve"> с режимом использования земель ОЛ-1.6, от точки 187 до точки 1 совпадает с границей участка с режимом использования земель ОЛ-1.6.</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ОЛ-2.2:</w:t>
      </w:r>
    </w:p>
    <w:tbl>
      <w:tblPr>
        <w:tblW w:w="9899" w:type="dxa"/>
        <w:jc w:val="center"/>
        <w:tblInd w:w="-4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3969"/>
        <w:gridCol w:w="3531"/>
      </w:tblGrid>
      <w:tr w:rsidR="00C61915" w:rsidRPr="00FA69AE" w:rsidTr="007209DA">
        <w:trPr>
          <w:trHeight w:val="1196"/>
          <w:jc w:val="center"/>
        </w:trPr>
        <w:tc>
          <w:tcPr>
            <w:tcW w:w="2399"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00"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Координаты характерных точек (указать номер СК)</w:t>
            </w:r>
          </w:p>
        </w:tc>
      </w:tr>
      <w:tr w:rsidR="00C61915" w:rsidRPr="00FA69AE" w:rsidTr="007209DA">
        <w:trPr>
          <w:jc w:val="center"/>
        </w:trPr>
        <w:tc>
          <w:tcPr>
            <w:tcW w:w="2399"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31"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445310,57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2325547,99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445319,88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2325561,79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445333,12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2325571,50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445373,55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2325588,60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445423,02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2325611,51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445369,18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2325704,72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445412,57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2325724,75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445465,85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2325734,56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445512,29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2325663,42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445539,48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2325621,65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445585,85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2325645,75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445611,14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2325657,18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445637,45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2325669,60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445666,69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2325678,94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445690,76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2325685,41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445711,89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2325689,93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445792,29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2325704,12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445881,64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2325720,12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445923,95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2325732,17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445964,32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2325746,28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446019,80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2325770,05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446069,45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2325795,84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446128,36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2325838,55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446204,77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2325896,88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446286,13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2325957,99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446357,24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2326003,43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446398,94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2326032,52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446417,21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2326043,11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446442,39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2326055,44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446463,57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2326061,97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446479,67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2326065,61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446478,76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2326069,64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446471,73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2326112,84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446469,98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2326123,90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446467,38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2326141,97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446455,08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2326173,29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446446,55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2326194,50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446364,29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2326402,36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446370,49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2326411,24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446401,97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2326474,59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446355,27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2326490,67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446324,53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2326503,27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43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446289,67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2326511,06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446252,92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2326518,91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446219,97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2326522,66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446160,04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2326529,03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446128,23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2326533,75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446090,23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2326535,60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446065,32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2326541,18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446044,41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2326545,66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446034,42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2326546,88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446021,37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2326545,18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445963,25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2326537,49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445935,16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2326535,12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445924,07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2326531,37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445916,94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2326570,57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445940,68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2326602,06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446002,79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2326608,67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446030,97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2326615,03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446049,16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2326622,63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446067,46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2326635,23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446078,67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2326643,99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446097,15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2326664,48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446104,25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2326668,32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446160,28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2326716,10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446198,01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2326746,29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446217,40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2326762,86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446219,61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2326771,82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446223,64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2326772,73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446226,64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2326772,67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446298,11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2326751,02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446302,07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2326748,93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446377,75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2326687,14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446417,98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2326651,20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446448,32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2326625,59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446465,97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2326609,18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446481,75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2326598,80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446611,74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2326596,86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446653,33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2326620,94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446669,56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2326630,59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446696,75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2326637,86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446770,76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2326639,18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446785,04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2326650,88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446793,24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2326659,70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446817,80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2326683,17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446850,56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2326715,46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446867,08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2326737,11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446893,83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2326773,55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446932,02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2326824,62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446838,93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2326952,76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446807,64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2326941,46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446767,33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2326929,47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446722,26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2326923,49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94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446720,06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2326959,46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446691,87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2326952,10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446682,82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2326950,30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446621,47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2326937,68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446575,33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2326928,82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446530,05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2326918,83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446498,92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2326914,54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446474,82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2326911,08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446450,71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2326907,62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446425,72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2326904,19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446396,59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2326899,83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446366,53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2326898,52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446337,44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2326896,17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446301,40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2326895,99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446233,47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2326897,53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446164,57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2326905,10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446078,88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2326918,05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446013,94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2326923,53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445943,12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2326930,15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445903,09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2326931,05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445858,98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2326928,05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445805,01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2326927,27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445772,84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2326920,99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445721,56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2326911,14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445665,25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2326895,41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445614,82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2326878,52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445560,20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2326853,74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445515,56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2326822,72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445475,86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2326793,70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445434,13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2326763,61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445395,29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2326723,44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445364,55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2326692,11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445335,49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2326646,83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445314,73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2326614,26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445362,08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2326583,16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445391,68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2326564,47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445400,46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2326559,26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445408,46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2326559,08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445375,06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2326537,81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445337,27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2326504,74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445302,10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2326454,49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445284,26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2326418,86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445279,65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2326391,93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445261,04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2326365,44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445252,23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2326330,59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445255,42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2326294,49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445263,17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2326283,30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445293,12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2326279,61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445311,22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2326283,21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445346,08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2326319,45</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445377,00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2326358,80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145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445391,50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2326335,44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445414,10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2326321,92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445417,95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2326314,82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445409,60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2326300,00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445394,49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2326296,34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445370,21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2326279,86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445352,80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2326262,24</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445333,12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2326233,66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445298,43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2326204,53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445274,71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2326174,02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445276,39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2326159,97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445284,29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2326154,79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445300,29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2326154,43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445311,42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2326159,18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445325,42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2326158,86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445336,24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2326150,61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445340,68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2326125,48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445331,40</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2326113,68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445296,82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2326089,43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445281,31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2326067,88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445277,92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2326050,93</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445283,23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2326019,78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445276,75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2325954,86</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445291,47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2325897,57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445276,45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2325853,87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445274,83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2325825,87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445276,46</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2325809,81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445276,42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2325807,82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445274,95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2325787,82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445266,21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2325755,10</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445269,32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2325715,99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445261,17</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2325709,17</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445253,91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2325698,32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445235,65</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2325687,72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445226,33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2325668,92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445229,98</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2325658,82</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445248,82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2325650,38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445252,61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2325641,28</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445229,22</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2325624,91</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445233,79</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2325605,79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445241,34</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2325585,59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445254,11</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2325574,29</w:t>
            </w:r>
          </w:p>
        </w:tc>
      </w:tr>
      <w:tr w:rsidR="00C61915" w:rsidRPr="00FA69AE" w:rsidTr="007209DA">
        <w:trPr>
          <w:jc w:val="center"/>
        </w:trPr>
        <w:tc>
          <w:tcPr>
            <w:tcW w:w="23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445278,83</w:t>
            </w:r>
          </w:p>
        </w:tc>
        <w:tc>
          <w:tcPr>
            <w:tcW w:w="353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2325560,71</w:t>
            </w:r>
          </w:p>
        </w:tc>
      </w:tr>
    </w:tbl>
    <w:p w:rsidR="00C61915" w:rsidRPr="00FA69AE" w:rsidRDefault="00C61915" w:rsidP="00C61915">
      <w:pPr>
        <w:jc w:val="center"/>
      </w:pPr>
    </w:p>
    <w:p w:rsidR="00C61915" w:rsidRPr="00FA69AE" w:rsidRDefault="007209DA" w:rsidP="007209DA">
      <w:pPr>
        <w:autoSpaceDE w:val="0"/>
        <w:autoSpaceDN w:val="0"/>
        <w:adjustRightInd w:val="0"/>
        <w:rPr>
          <w:b/>
          <w:bCs/>
        </w:rPr>
      </w:pPr>
      <w:r>
        <w:rPr>
          <w:b/>
          <w:bCs/>
        </w:rPr>
        <w:t xml:space="preserve">           </w:t>
      </w:r>
      <w:r w:rsidR="00C61915" w:rsidRPr="00FA69AE">
        <w:rPr>
          <w:b/>
          <w:bCs/>
        </w:rPr>
        <w:t>ОЛ-2.3:</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r w:rsidRPr="00FA69AE">
        <w:t>Граница участка с режимом использования земель ОЛ-2.3 от точки 1 до точки 2 совпадает с границей участка с режимом использования земель ОЛ-1.8, от точки 10 до точки 1 совпадает с границей территории объекта культурного наследия – достопримечательное место «Поселение Старая Ладога».</w:t>
      </w:r>
    </w:p>
    <w:p w:rsidR="00C61915" w:rsidRPr="00FA69AE" w:rsidRDefault="00C61915" w:rsidP="00C61915">
      <w:pPr>
        <w:spacing w:before="120"/>
        <w:ind w:firstLine="709"/>
        <w:jc w:val="both"/>
        <w:rPr>
          <w:b/>
          <w:i/>
        </w:rPr>
      </w:pPr>
      <w:r w:rsidRPr="00FA69AE">
        <w:rPr>
          <w:b/>
          <w:i/>
        </w:rPr>
        <w:lastRenderedPageBreak/>
        <w:t xml:space="preserve">Каталог координат характерных (поворотных) точек границы </w:t>
      </w:r>
      <w:r w:rsidRPr="00FA69AE">
        <w:rPr>
          <w:b/>
          <w:bCs/>
          <w:i/>
        </w:rPr>
        <w:t>территории с режимом использования земель ОЛ-2.3:</w:t>
      </w:r>
    </w:p>
    <w:tbl>
      <w:tblPr>
        <w:tblW w:w="9819" w:type="dxa"/>
        <w:jc w:val="center"/>
        <w:tblInd w:w="-4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3969"/>
        <w:gridCol w:w="3491"/>
      </w:tblGrid>
      <w:tr w:rsidR="00C61915" w:rsidRPr="00FA69AE" w:rsidTr="007209DA">
        <w:trPr>
          <w:trHeight w:val="1196"/>
          <w:jc w:val="center"/>
        </w:trPr>
        <w:tc>
          <w:tcPr>
            <w:tcW w:w="2359"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rFonts w:eastAsia="Calibri"/>
                <w:b/>
                <w:lang w:eastAsia="ar-SA"/>
              </w:rPr>
            </w:pPr>
            <w:r w:rsidRPr="00FA69AE">
              <w:rPr>
                <w:rFonts w:eastAsia="Calibri"/>
                <w:b/>
                <w:lang w:eastAsia="ar-SA"/>
              </w:rPr>
              <w:t>Наименование (номер) характерной точки</w:t>
            </w:r>
          </w:p>
        </w:tc>
        <w:tc>
          <w:tcPr>
            <w:tcW w:w="7460"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rFonts w:eastAsia="Calibri"/>
                <w:b/>
                <w:lang w:eastAsia="ar-SA"/>
              </w:rPr>
            </w:pPr>
            <w:r w:rsidRPr="00FA69AE">
              <w:rPr>
                <w:rFonts w:eastAsia="Calibri"/>
                <w:b/>
                <w:lang w:eastAsia="ar-SA"/>
              </w:rPr>
              <w:t>Коорд</w:t>
            </w:r>
            <w:r>
              <w:rPr>
                <w:rFonts w:eastAsia="Calibri"/>
                <w:b/>
                <w:lang w:eastAsia="ar-SA"/>
              </w:rPr>
              <w:t xml:space="preserve">инаты характерных точек в </w:t>
            </w:r>
            <w:r>
              <w:rPr>
                <w:rFonts w:eastAsia="Calibri"/>
                <w:b/>
                <w:lang w:eastAsia="ar-SA"/>
              </w:rPr>
              <w:br/>
              <w:t>МСК-47, зона 2</w:t>
            </w:r>
          </w:p>
        </w:tc>
      </w:tr>
      <w:tr w:rsidR="00C61915" w:rsidRPr="00FA69AE" w:rsidTr="007209DA">
        <w:trPr>
          <w:jc w:val="center"/>
        </w:trPr>
        <w:tc>
          <w:tcPr>
            <w:tcW w:w="2359"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491"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443401,45</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2324328,84</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443410,79</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2324383,33</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443455,28</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2324636,80</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443214,77</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2324793,31</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443133,88</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2324797,15</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443114,52</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2324782,57</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443097,31</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2324773,95</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443081,21</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2324770,31</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443068,18</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2324769,61</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443059,48</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2324385,61</w:t>
            </w:r>
          </w:p>
        </w:tc>
      </w:tr>
      <w:tr w:rsidR="00C61915" w:rsidRPr="00FA69AE" w:rsidTr="007209DA">
        <w:trPr>
          <w:jc w:val="center"/>
        </w:trPr>
        <w:tc>
          <w:tcPr>
            <w:tcW w:w="235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443401,30</w:t>
            </w:r>
          </w:p>
        </w:tc>
        <w:tc>
          <w:tcPr>
            <w:tcW w:w="3491"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2324328,88</w:t>
            </w:r>
          </w:p>
        </w:tc>
      </w:tr>
    </w:tbl>
    <w:p w:rsidR="00C61915" w:rsidRPr="00FA69AE" w:rsidRDefault="00C61915" w:rsidP="00C61915">
      <w:pPr>
        <w:jc w:val="center"/>
      </w:pPr>
    </w:p>
    <w:p w:rsidR="00C61915" w:rsidRPr="00FA69AE" w:rsidRDefault="00C61915" w:rsidP="00C61915">
      <w:pPr>
        <w:autoSpaceDE w:val="0"/>
        <w:autoSpaceDN w:val="0"/>
        <w:adjustRightInd w:val="0"/>
        <w:ind w:firstLine="709"/>
        <w:rPr>
          <w:b/>
          <w:bCs/>
        </w:rPr>
      </w:pPr>
      <w:r w:rsidRPr="00FA69AE">
        <w:rPr>
          <w:b/>
          <w:bCs/>
        </w:rPr>
        <w:t>ОЛ-2.4:</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ОЛ-2.4 от точки 1 до точки 10 совпадает с границей участка с режимом использования земель ОЛ-1.8, от точки 2 до точки 20 совпадает с границей земельного участка с кадастровым номером 47:10:0324003:37, от точки 20 до точки 30 совпадает с границей участка с режимом использования земель ОЛ-1.8, от точки</w:t>
      </w:r>
      <w:proofErr w:type="gramEnd"/>
      <w:r w:rsidRPr="00FA69AE">
        <w:t xml:space="preserve"> 30 до точки 33 совпадает с границей территории объекта культурного наследия – достопримечательное место «Поселение Старая Ладога», от точки 33 до точки 44 совпадает с границей участка с режимом использования земель ОЛ-1.7, от точки 44 до точки 47 совпадает с границей земельного участка с кадастровым номером 47:10:0000000:23580.</w:t>
      </w:r>
    </w:p>
    <w:p w:rsidR="00C61915" w:rsidRPr="00FA69AE" w:rsidRDefault="00C61915" w:rsidP="00C61915">
      <w:pPr>
        <w:spacing w:before="120"/>
        <w:ind w:firstLine="708"/>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ОЛ-2.4:</w:t>
      </w:r>
    </w:p>
    <w:tbl>
      <w:tblPr>
        <w:tblW w:w="9784" w:type="dxa"/>
        <w:jc w:val="center"/>
        <w:tblInd w:w="-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969"/>
        <w:gridCol w:w="3474"/>
      </w:tblGrid>
      <w:tr w:rsidR="00C61915" w:rsidRPr="00FA69AE" w:rsidTr="007209DA">
        <w:trPr>
          <w:trHeight w:val="1196"/>
          <w:jc w:val="center"/>
        </w:trPr>
        <w:tc>
          <w:tcPr>
            <w:tcW w:w="2341"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rFonts w:eastAsia="Calibri"/>
                <w:b/>
                <w:lang w:eastAsia="ar-SA"/>
              </w:rPr>
            </w:pPr>
            <w:r w:rsidRPr="00FA69AE">
              <w:rPr>
                <w:rFonts w:eastAsia="Calibri"/>
                <w:b/>
                <w:lang w:eastAsia="ar-SA"/>
              </w:rPr>
              <w:t>Наименование (номер) характерной точки</w:t>
            </w:r>
          </w:p>
        </w:tc>
        <w:tc>
          <w:tcPr>
            <w:tcW w:w="7443"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 xml:space="preserve">в </w:t>
            </w:r>
            <w:r>
              <w:rPr>
                <w:rFonts w:eastAsia="Calibri"/>
                <w:b/>
                <w:lang w:eastAsia="ar-SA"/>
              </w:rPr>
              <w:br/>
              <w:t>МСК-47, зона 2</w:t>
            </w:r>
          </w:p>
        </w:tc>
      </w:tr>
      <w:tr w:rsidR="00C61915" w:rsidRPr="00FA69AE" w:rsidTr="007209DA">
        <w:trPr>
          <w:jc w:val="center"/>
        </w:trPr>
        <w:tc>
          <w:tcPr>
            <w:tcW w:w="2341"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47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442707,04</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2325286,12</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442784,53</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2325539,31</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442771,59</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2325542,60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442762,70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2325547,70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442704,08</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2325562,04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442663,16</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2325612,02</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442627,64</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2325634,86</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442591,91</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2325648,68</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442540,29</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2325662,87</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442491,30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2325665,98</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442469,25</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2325664,48</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442449,15</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2325660,92</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442389,52</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2325631,24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442380,58</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2325634,45</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442378,79</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2325643,50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442396,66</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2325681,14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442400,10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2325700,08</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442389,52</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2325719,23</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442361,55</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2325721,87</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442328,41</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2325717,61</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442320,67</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2325729,80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442318,82</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2325735,84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442313,97</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2325742,96</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442304,17</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2325752,20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442284,34</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2325760,66</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442269,44</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2325761,00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442257,37</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2325758,26</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442249,25</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2325753,44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442248,45</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2325762,46</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442248,55</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2325771,81</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442095,79</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2325558,93</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442080,30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2325538,26</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442128,99</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2325483,10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442138,04</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2325484,90</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442146,87</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2325476,68</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442165,50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2325459,24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442188,98</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2325435,68</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442222,47</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2325411,01</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442298,37</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2325364,24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442358,80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2325335,84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442412,40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2325315,61</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442468,00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2325300,34</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442525,83</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2325290,01</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442571,34</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2325286,09</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442589,66</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2325284,56</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442646,69</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2325283,27</w:t>
            </w:r>
          </w:p>
        </w:tc>
      </w:tr>
      <w:tr w:rsidR="00C61915" w:rsidRPr="00FA69AE" w:rsidTr="007209DA">
        <w:trPr>
          <w:jc w:val="center"/>
        </w:trPr>
        <w:tc>
          <w:tcPr>
            <w:tcW w:w="234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442649,70</w:t>
            </w:r>
          </w:p>
        </w:tc>
        <w:tc>
          <w:tcPr>
            <w:tcW w:w="3474"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2325283,20</w:t>
            </w:r>
          </w:p>
        </w:tc>
      </w:tr>
    </w:tbl>
    <w:p w:rsidR="00C61915" w:rsidRPr="00FA69AE" w:rsidRDefault="00C61915" w:rsidP="00C61915">
      <w:pPr>
        <w:jc w:val="center"/>
      </w:pPr>
    </w:p>
    <w:p w:rsidR="00C61915" w:rsidRPr="00FA69AE" w:rsidRDefault="00C61915" w:rsidP="00C61915">
      <w:pPr>
        <w:autoSpaceDE w:val="0"/>
        <w:autoSpaceDN w:val="0"/>
        <w:adjustRightInd w:val="0"/>
        <w:ind w:firstLine="709"/>
        <w:jc w:val="both"/>
        <w:rPr>
          <w:b/>
          <w:bCs/>
        </w:rPr>
      </w:pPr>
      <w:r w:rsidRPr="00FA69AE">
        <w:rPr>
          <w:b/>
          <w:bCs/>
        </w:rPr>
        <w:t>Р-1.1:</w:t>
      </w:r>
    </w:p>
    <w:p w:rsidR="00C61915" w:rsidRPr="00FA69AE" w:rsidRDefault="00C61915" w:rsidP="00C61915">
      <w:pPr>
        <w:autoSpaceDE w:val="0"/>
        <w:autoSpaceDN w:val="0"/>
        <w:adjustRightInd w:val="0"/>
        <w:spacing w:before="120"/>
        <w:ind w:firstLine="709"/>
        <w:jc w:val="both"/>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Р-1.1 от точки 1 до точки 6 совпадает с границей территории объекта культурного наследия – достопримечательное место «Поселение Старая Ладога», от точки 6 до точки 21 совпадает с границей участка с режимом использования земель ОЛ-1.6, от точки 21 до точки 29 проходит на юг по левому берегу реки Волхов, от точки 29 до</w:t>
      </w:r>
      <w:proofErr w:type="gramEnd"/>
      <w:r w:rsidRPr="00FA69AE">
        <w:t xml:space="preserve"> точки 47 совпадает с границей территории объекта культурного наследия «Комплекс построек бывшей усадьбы «Успенское». </w:t>
      </w:r>
      <w:proofErr w:type="gramStart"/>
      <w:r w:rsidRPr="00FA69AE">
        <w:t>Дом Томилова», от точки 47 до точки 52 совпадает с границей территории объекта культурного наследия «Успенский монастырь», от точки 52 до точки 104 совпадает с границей участка с режимом использования земель ОЛ-1.7, от точки 104 до точки 106 совпадает с границей территории объекта культурного наследия – достопримечательное место «Поселение Старая Ладога», от точки 106 до точки 107 проходит на юго-восток</w:t>
      </w:r>
      <w:proofErr w:type="gramEnd"/>
      <w:r w:rsidRPr="00FA69AE">
        <w:t xml:space="preserve"> </w:t>
      </w:r>
      <w:proofErr w:type="gramStart"/>
      <w:r w:rsidRPr="00FA69AE">
        <w:t>по прямой, от точки 107 до точки 109 совпадает с границей земельного участка с кадастровым номером 47:10:0000000:23713, от точки 109 до точки 110 проходит на юго-восток по прямой, от точки 110 до точки 111 совпадает с границей земельного участка с кадастровым номером 47:10:0326004:14, от точки 111 до точки 112 проходит на юго-восток по прямой</w:t>
      </w:r>
      <w:proofErr w:type="gramEnd"/>
      <w:r w:rsidRPr="00FA69AE">
        <w:t xml:space="preserve">, </w:t>
      </w:r>
      <w:proofErr w:type="gramStart"/>
      <w:r w:rsidRPr="00FA69AE">
        <w:t xml:space="preserve">от точки 112 до точки 114 совпадает с границей земельного участка с кадастровым номером 47:10:0326004:23, от точки 114 до точки </w:t>
      </w:r>
      <w:r w:rsidRPr="00FA69AE">
        <w:lastRenderedPageBreak/>
        <w:t>115 проходит на юго-восток по прямой, от точки 115 до точки 117 совпадает с границей земельного участка с кадастровым номером 47:10:0326004:7, от точки 117 до точки 118 проходит на юго-восток по прямой, пересекая ул</w:t>
      </w:r>
      <w:proofErr w:type="gramEnd"/>
      <w:r w:rsidRPr="00FA69AE">
        <w:t xml:space="preserve">. </w:t>
      </w:r>
      <w:proofErr w:type="gramStart"/>
      <w:r w:rsidRPr="00FA69AE">
        <w:t xml:space="preserve">Гаражную, от точки 118 до точки 121 проходит на восток вдоль грунтовой дороги, от точки 121 до точки 122 проходит на север по прямой, параллельно </w:t>
      </w:r>
      <w:proofErr w:type="spellStart"/>
      <w:r w:rsidRPr="00FA69AE">
        <w:t>Волховскому</w:t>
      </w:r>
      <w:proofErr w:type="spellEnd"/>
      <w:r w:rsidRPr="00FA69AE">
        <w:t xml:space="preserve"> пр., от точки 122 до точки 123 совпадает с границей кадастрового квартала с номером 47:10:0324011, от точки 123 до точки 141 совпадает с границей территории объекта культурного наследия – достопримечательное место «Поселение Старая</w:t>
      </w:r>
      <w:proofErr w:type="gramEnd"/>
      <w:r w:rsidRPr="00FA69AE">
        <w:t xml:space="preserve"> Ладога», от точки 141 до точки 1 совпадает с границей территории объекта культурного наследия – достопримечательное место «Поселение Старая Ладога».</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Р-1.1:</w:t>
      </w:r>
    </w:p>
    <w:tbl>
      <w:tblPr>
        <w:tblW w:w="10090" w:type="dxa"/>
        <w:jc w:val="center"/>
        <w:tblInd w:w="-4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3969"/>
        <w:gridCol w:w="3769"/>
      </w:tblGrid>
      <w:tr w:rsidR="00C61915" w:rsidRPr="00FA69AE" w:rsidTr="007209DA">
        <w:trPr>
          <w:trHeight w:val="1196"/>
          <w:jc w:val="center"/>
        </w:trPr>
        <w:tc>
          <w:tcPr>
            <w:tcW w:w="2352"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738"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 xml:space="preserve">в </w:t>
            </w:r>
            <w:r>
              <w:rPr>
                <w:rFonts w:eastAsia="Calibri"/>
                <w:b/>
                <w:lang w:eastAsia="ar-SA"/>
              </w:rPr>
              <w:br/>
              <w:t>МСК-47, зона 2</w:t>
            </w:r>
          </w:p>
        </w:tc>
      </w:tr>
      <w:tr w:rsidR="00C61915" w:rsidRPr="00FA69AE" w:rsidTr="007209DA">
        <w:trPr>
          <w:jc w:val="center"/>
        </w:trPr>
        <w:tc>
          <w:tcPr>
            <w:tcW w:w="2352"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7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444935,41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2324975,32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444936,71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2324988,29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444927,72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2325033,55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444931,83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2325038,46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444937,98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2325044,32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444955,50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2325066,84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444853,44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2325127,55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444803,77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2325159,05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444815,89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2325036,41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444734,47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2325032,03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444733,66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2325079,55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444732,59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2325135,08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444673,55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2325136,41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444673,30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2325080,69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444634,62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2325082,24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444619,44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2325084,91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444615,84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2325092,79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444613,45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2325154,68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444538,21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2325147,38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444536,20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2325147,42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444525,63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2325190,83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444525,65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2325196,72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444525,06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2325205,29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444521,90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2325207,82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444496,74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2325206,72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444479,50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2325202,45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444467,40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2325203,49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444452,08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2325204,51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444444,64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2325205,13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444443,46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2325152,87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444443,55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2325147,08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444459,70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2325148,28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444477,28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2325035,75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444445,11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2325034,37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35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444444,82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2325036,49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444431,52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2325033,68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444428,06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2325033,43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444423,07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2325033,87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444423,37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2325037,31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444418,04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2325037,44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444414,67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2325035,95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444396,43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2325036,47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444395,71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2325009,57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444379,16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2325010,17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444359,70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2325010,95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444322,61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2325012,90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444206,15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2325023,21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444205,11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2325021,46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444021,04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2325051,44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444019,31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2325053,48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444027,09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2325249,85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444027,59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2325252,07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444027,88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2325259,95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443968,98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2325277,31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443951,07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2325281,72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443938,08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2325283,01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443926,14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2325286,29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443885,35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2325297,45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443863,52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2325300,72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443830,66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2325308,48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443818,65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2325308,75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443817,65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2325308,77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443798,59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2325307,20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443753,09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2325287,20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443734,06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2325281,63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443718,98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2325278,97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443683,96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2325279,77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443662,91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2325278,24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443654,81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2325274,42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443642,64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2325267,69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443635,40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2325257,84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443627,86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2325233,98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443623,66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2325225,18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443622,43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2325215,20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443618,20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2325205,29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443604,94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2325194,58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443607,41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2325038,46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443610,73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2325008,36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443615,25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2324987,23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443644,82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2324966,54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443687,69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2324958,56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443729,03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2324927,70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443735,88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2324920,53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443745,63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2324914,31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443777,41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2324902,57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86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443826,43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2324813,36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443836,14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2324800,14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443928,12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2324667,02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443946,32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2324630,68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443976,08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2324574,94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443987,73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2324558,67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444014,40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2324543,04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444038,80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2324520,46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444052,65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2324513,14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444064,64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2324511,88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444118,92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2324521,65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444127,81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2324516,45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444150,37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2324495,92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444148,19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2324487,95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444135,28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2324448,31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444142,98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2324435,13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444156,60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2324417,79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444205,99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2324392,65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444239,59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2324373,87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444289,12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2324438,81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444304,75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2324466,49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444295,89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2324472,70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444279,18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2324485,98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444274,26</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2324490,10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444244,67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2324509,78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444228,87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2324519,16</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444206,20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2324534,68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444202,29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2324538,77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444181,57</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2324552,27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444117,84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2324606,77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444108,04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2324616,00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444103,12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2324619,11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444090,44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2324634,42</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444143,44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2324720,20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444135,59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2324771,43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444144,13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2324971,23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444376,81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2324955,94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444375,95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2324918,03</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444407,95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2324916,30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444432,94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2324914,74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444464,94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2324913,01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444466,30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2324928,89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444545,14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2324923,10</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444552,09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2324920,94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444551,59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2324942,97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444608,60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2324940,67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444608,92</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2324954,69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444685,83</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2324951,94</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444686,40</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2324976,95</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444776,41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2324977,91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444803,45</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2324978,31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137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444818,48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2324978,97</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444821,41</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2324975,89</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444860,48</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2324977,01</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444861,39</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2324972,98</w:t>
            </w:r>
          </w:p>
        </w:tc>
      </w:tr>
      <w:tr w:rsidR="00C61915" w:rsidRPr="00FA69AE" w:rsidTr="007209DA">
        <w:trPr>
          <w:jc w:val="center"/>
        </w:trPr>
        <w:tc>
          <w:tcPr>
            <w:tcW w:w="235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444903,54</w:t>
            </w:r>
          </w:p>
        </w:tc>
        <w:tc>
          <w:tcPr>
            <w:tcW w:w="37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2324978,03</w:t>
            </w:r>
          </w:p>
        </w:tc>
      </w:tr>
    </w:tbl>
    <w:p w:rsidR="00C61915" w:rsidRPr="00FA69AE" w:rsidRDefault="00C61915" w:rsidP="00C61915">
      <w:pPr>
        <w:jc w:val="center"/>
      </w:pPr>
    </w:p>
    <w:p w:rsidR="00C61915" w:rsidRPr="00FA69AE" w:rsidRDefault="00232478" w:rsidP="00232478">
      <w:pPr>
        <w:rPr>
          <w:b/>
          <w:bCs/>
        </w:rPr>
      </w:pPr>
      <w:r>
        <w:rPr>
          <w:b/>
          <w:bCs/>
        </w:rPr>
        <w:t xml:space="preserve">           </w:t>
      </w:r>
      <w:r w:rsidR="00C61915" w:rsidRPr="00FA69AE">
        <w:rPr>
          <w:b/>
          <w:bCs/>
        </w:rPr>
        <w:t>Р-1.2:</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Р-1.2 от точки 1 до точки 5 совпадает с границей территории объекта культурного наследия «Амбар, ХIХ в.», от точки 5 до точки 11 совпадает с границей участка с режимом использования земель ОЛ-1.7, от точки 11 до точки 17 совпадает с границей территории объекта культурного наследия «Крепость «Старая Ладога», основана в XII в</w:t>
      </w:r>
      <w:proofErr w:type="gramEnd"/>
      <w:r w:rsidRPr="00FA69AE">
        <w:t xml:space="preserve">., </w:t>
      </w:r>
      <w:proofErr w:type="gramStart"/>
      <w:r w:rsidRPr="00FA69AE">
        <w:t>перестроена XV-XVI вв.», от точки 17 до точки 34 совпадает с границей территории объекта культурного наследия «Городище и селище «Старая Ладога»», от точки 34 до точки 51 совпадает с границей участка с режимом использования земель ОЛ-1.8, от точки 51 до точки 52 совпадает с границей территории объекта культурного наследия «Никольский монастырь», от точки 52 до точки 55 проходит на</w:t>
      </w:r>
      <w:proofErr w:type="gramEnd"/>
      <w:r w:rsidRPr="00FA69AE">
        <w:t xml:space="preserve"> </w:t>
      </w:r>
      <w:proofErr w:type="gramStart"/>
      <w:r w:rsidRPr="00FA69AE">
        <w:t>северо-запад по западной стороне Никольской ул., от точки 55 до точки 57 проходит на юго-запад вдоль  южных границ земельных участков, от точки 57 до точки 59 совпадает с границей земельного участка с кадастровым номером 47:10:0000000:23580, от точки 59 до точки 60 проходит на юго-запад по прямой, пересекая Волховский пр., от точки 60 до точки 61 проходит на</w:t>
      </w:r>
      <w:proofErr w:type="gramEnd"/>
      <w:r w:rsidRPr="00FA69AE">
        <w:t xml:space="preserve"> </w:t>
      </w:r>
      <w:proofErr w:type="gramStart"/>
      <w:r w:rsidRPr="00FA69AE">
        <w:t>северо-запад вдоль границы территории гаражей, от точки 61 до точки 64 проходит на юго-запад вдоль северной стороны Волховского пер., от точки 64 до точки 70 совпадает с границей участка с режимом использования земель ОЛ-1.7, от точки 70 до точки 1 совпадает с границей участка с режимом использования земель ОЛ-1.7.</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Р-1.2:</w:t>
      </w:r>
    </w:p>
    <w:tbl>
      <w:tblPr>
        <w:tblW w:w="10059" w:type="dxa"/>
        <w:jc w:val="center"/>
        <w:tblInd w:w="-4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3969"/>
        <w:gridCol w:w="3753"/>
      </w:tblGrid>
      <w:tr w:rsidR="00C61915" w:rsidRPr="00FA69AE" w:rsidTr="00232478">
        <w:trPr>
          <w:trHeight w:val="1196"/>
          <w:jc w:val="center"/>
        </w:trPr>
        <w:tc>
          <w:tcPr>
            <w:tcW w:w="2337"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rFonts w:eastAsia="Calibri"/>
                <w:b/>
                <w:lang w:eastAsia="ar-SA"/>
              </w:rPr>
            </w:pPr>
            <w:r w:rsidRPr="00FA69AE">
              <w:rPr>
                <w:rFonts w:eastAsia="Calibri"/>
                <w:b/>
                <w:lang w:eastAsia="ar-SA"/>
              </w:rPr>
              <w:t>Наименование (номер) характерной точки</w:t>
            </w:r>
          </w:p>
        </w:tc>
        <w:tc>
          <w:tcPr>
            <w:tcW w:w="7722"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 xml:space="preserve">в </w:t>
            </w:r>
            <w:r>
              <w:rPr>
                <w:rFonts w:eastAsia="Calibri"/>
                <w:b/>
                <w:lang w:eastAsia="ar-SA"/>
              </w:rPr>
              <w:br/>
              <w:t>МСК-47, зона 2</w:t>
            </w:r>
          </w:p>
        </w:tc>
      </w:tr>
      <w:tr w:rsidR="00C61915" w:rsidRPr="00FA69AE" w:rsidTr="00232478">
        <w:trPr>
          <w:jc w:val="center"/>
        </w:trPr>
        <w:tc>
          <w:tcPr>
            <w:tcW w:w="2337"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753"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443519,32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2325205,52</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443516,40</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2325214,15</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443535,56</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2325220,17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443570,83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2325225,38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443572,72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2325215,88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443592,36</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2325218,66</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443596,79</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2325232,70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443598,99</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2325240,76</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443610,52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2325278,87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443614,55</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2325284,79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443619,98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2325288,89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443617,35</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2325314,65</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443599,91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2325316,04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443585,69</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2325312,36</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443575,12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2325301,92</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443570,26</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2325293,69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443569,71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2325293,93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439002,47</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2125363,38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443504,68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2325236,56</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20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443468,03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2325239,50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443475,61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2325274,70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443418,38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2325291,24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443395,69</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2325257,27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443335,55</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2325288,34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443330,70</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2325295,12</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443346,76</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2325321,22</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443366,08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2325344,48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443371,81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2325351,70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443373,69</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2325365,89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443370,60</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2325391,66</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443366,03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2325405,77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443364,32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2325433,73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443366,30</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2325452,14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443366,33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2325453,48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443355,91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2325460,28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443349,89</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2325459,42</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443345,68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2325450,50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443290,31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2325475,78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443270,48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2325484,24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443260,61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2325490,47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443241,76</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2325497,91</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443192,07</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2325514,05</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443127,86</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2325547,43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443080,15</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2325562,53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443071,13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2325561,73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443068,13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2325561,80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443066,12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2325561,84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443063,10</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2325560,91</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443062,05</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2325558,93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443059,94</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2325553,97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443055,18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2325545,19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443072,23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2325536,68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443184,32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2325481,19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443210,08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2325454,58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443247,83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2325403,00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443205,58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2325359,69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443158,22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2325291,91</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443311,60</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2325272,19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443323,58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2325270,70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443290,74</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2325240,08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443363,14</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2325161,02</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443352,64</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2325154,03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443324,77</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2325121,74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443319,81</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2325108,95</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443343,23</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2325077,48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443356,04</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2325024,14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443360,89</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2325002,78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443393,08</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2325024,31</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443426,62</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2325046,56</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969"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443485,60</w:t>
            </w:r>
          </w:p>
        </w:tc>
        <w:tc>
          <w:tcPr>
            <w:tcW w:w="3753" w:type="dxa"/>
            <w:tcBorders>
              <w:top w:val="single" w:sz="4" w:space="0" w:color="auto"/>
              <w:left w:val="single" w:sz="4" w:space="0" w:color="auto"/>
              <w:bottom w:val="single" w:sz="4" w:space="0" w:color="auto"/>
              <w:right w:val="single" w:sz="4" w:space="0" w:color="auto"/>
            </w:tcBorders>
          </w:tcPr>
          <w:p w:rsidR="00C61915" w:rsidRPr="00B6081B" w:rsidRDefault="00C61915" w:rsidP="00E54145">
            <w:pPr>
              <w:jc w:val="center"/>
            </w:pPr>
            <w:r w:rsidRPr="00B6081B">
              <w:t>2325180,26</w:t>
            </w:r>
          </w:p>
        </w:tc>
      </w:tr>
    </w:tbl>
    <w:p w:rsidR="00C61915" w:rsidRPr="00FA69AE" w:rsidRDefault="00232478" w:rsidP="00232478">
      <w:pPr>
        <w:autoSpaceDE w:val="0"/>
        <w:autoSpaceDN w:val="0"/>
        <w:adjustRightInd w:val="0"/>
        <w:rPr>
          <w:b/>
          <w:bCs/>
        </w:rPr>
      </w:pPr>
      <w:r>
        <w:lastRenderedPageBreak/>
        <w:t xml:space="preserve">           </w:t>
      </w:r>
      <w:r w:rsidR="00C61915" w:rsidRPr="00FA69AE">
        <w:rPr>
          <w:b/>
          <w:bCs/>
        </w:rPr>
        <w:t>Р-1.3:</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Р-1.3 от точки 1 до точки 2 совпадает с границей земельного участка с кадастровым номером 47:10:0000000:23826, от точки 2 до точки 3 проходит на восток по прямой, от точки 3 до точки 4 совпадает с границей земельного участка с кадастровым номером 47:10:0324003:2, от точки 4 до точки</w:t>
      </w:r>
      <w:proofErr w:type="gramEnd"/>
      <w:r w:rsidRPr="00FA69AE">
        <w:t xml:space="preserve"> </w:t>
      </w:r>
      <w:proofErr w:type="gramStart"/>
      <w:r w:rsidRPr="00FA69AE">
        <w:t>5 проходит на восток по прямой, от точки 5 до точки 6 проходит на восток по прямой в створе с северной границей земельного участка с кадастровым номером 47:10:0324005:30, от точки 6 до точки 8 проходит на юг вдоль грунтовой дороги, от точки 8 до точки 9 совпадает с границей территории объекта культурного наследия «Никольский монастырь», от точки</w:t>
      </w:r>
      <w:proofErr w:type="gramEnd"/>
      <w:r w:rsidRPr="00FA69AE">
        <w:t xml:space="preserve"> 9 до точки 20 совпадает с границей участка с режимом использования земель ОЛ-1.8, от точки 20 до точки 23 совпадает с границей земельного участка с кадастровым номером 47:10:0000000:23580, от точки 23 до точки 1 совпадает с границей земельного участка с кадастровым номером 47:10:0000000:23580.</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Р-1.3:</w:t>
      </w:r>
    </w:p>
    <w:tbl>
      <w:tblPr>
        <w:tblW w:w="10059" w:type="dxa"/>
        <w:jc w:val="center"/>
        <w:tblInd w:w="-4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3969"/>
        <w:gridCol w:w="3753"/>
      </w:tblGrid>
      <w:tr w:rsidR="00C61915" w:rsidRPr="00FA69AE" w:rsidTr="00232478">
        <w:trPr>
          <w:trHeight w:val="1196"/>
          <w:jc w:val="center"/>
        </w:trPr>
        <w:tc>
          <w:tcPr>
            <w:tcW w:w="2337"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722"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 xml:space="preserve">в </w:t>
            </w:r>
            <w:r>
              <w:rPr>
                <w:rFonts w:eastAsia="Calibri"/>
                <w:b/>
                <w:lang w:eastAsia="ar-SA"/>
              </w:rPr>
              <w:br/>
              <w:t>МСК-47, зона 2</w:t>
            </w:r>
          </w:p>
        </w:tc>
      </w:tr>
      <w:tr w:rsidR="00C61915" w:rsidRPr="00FA69AE" w:rsidTr="00232478">
        <w:trPr>
          <w:jc w:val="center"/>
        </w:trPr>
        <w:tc>
          <w:tcPr>
            <w:tcW w:w="2337"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753"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443091,93</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2325298,56</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443073,08</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2325324,05</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443089,57</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2325360,29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443092,74</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2325367,25</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443099,39</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2325396,08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443115,53</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2325438,24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443079,96</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2325465,54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443044,02</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2325479,48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443031,65</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2325454,29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443027,40</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2325443,70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443019,00</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2325416,64</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442994,98</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2325421,42</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442982,74</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2325411,68</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442976,40</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2325396,81</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442978,11</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2325383,87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443000,56</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2325358,33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442998,41</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2325356,71</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442981,59</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2325341,30</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442970,29</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2325314,07</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442964,39</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2325298,53</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443001,24</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2325300,25</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443048,20</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2325301,19</w:t>
            </w:r>
          </w:p>
        </w:tc>
      </w:tr>
      <w:tr w:rsidR="00C61915" w:rsidRPr="00FA69AE" w:rsidTr="00232478">
        <w:trPr>
          <w:jc w:val="center"/>
        </w:trPr>
        <w:tc>
          <w:tcPr>
            <w:tcW w:w="23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443075,08</w:t>
            </w:r>
          </w:p>
        </w:tc>
        <w:tc>
          <w:tcPr>
            <w:tcW w:w="3753"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2325299,57</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Р-1.4:</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Р-1.4 от точки 1 до точки 6 совпадает с границами земельных участков с кадастровыми номерами 47:10:0340001:13, 47:10:0340001:19, 47:10:0340001:11, от точки 6 до точки 7 проходит на север вдоль проезда, от точки 7 до точки 13 совпадает с границей участка с режимом использования земель ОЛ-1</w:t>
      </w:r>
      <w:proofErr w:type="gramEnd"/>
      <w:r w:rsidRPr="00FA69AE">
        <w:t>.</w:t>
      </w:r>
      <w:proofErr w:type="gramStart"/>
      <w:r w:rsidRPr="00FA69AE">
        <w:t xml:space="preserve">7, от точки 13 до точки 15 </w:t>
      </w:r>
      <w:r w:rsidRPr="00FA69AE">
        <w:lastRenderedPageBreak/>
        <w:t>совпадает с границей кадастрового квартала с номером 47:10:0324004, от точки 15 до точки 16 совпадает с границей земельного участка с кадастровым номером 47:10:0000000:23580, от точки 16 до точки 18 совпадает с границей земельного участка с кадастровым номером 47:10:0340001:15, от точки 18 до точки 19 проходит</w:t>
      </w:r>
      <w:proofErr w:type="gramEnd"/>
      <w:r w:rsidRPr="00FA69AE">
        <w:t xml:space="preserve"> на север </w:t>
      </w:r>
      <w:proofErr w:type="gramStart"/>
      <w:r w:rsidRPr="00FA69AE">
        <w:t>по</w:t>
      </w:r>
      <w:proofErr w:type="gramEnd"/>
      <w:r w:rsidRPr="00FA69AE">
        <w:t xml:space="preserve"> прямой, от точки 19 до точки 20 совпадает с границей земельного участка с кадастровым номером 47:10:0340001:14, от точки 20 до точки 1 проходит на север по прямой.</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Р-1.4:</w:t>
      </w:r>
    </w:p>
    <w:tbl>
      <w:tblPr>
        <w:tblW w:w="10041" w:type="dxa"/>
        <w:jc w:val="center"/>
        <w:tblInd w:w="-4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3969"/>
        <w:gridCol w:w="3744"/>
      </w:tblGrid>
      <w:tr w:rsidR="00C61915" w:rsidRPr="00FA69AE" w:rsidTr="006516C7">
        <w:trPr>
          <w:trHeight w:val="1196"/>
          <w:jc w:val="center"/>
        </w:trPr>
        <w:tc>
          <w:tcPr>
            <w:tcW w:w="2328"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713"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 xml:space="preserve">Координаты характерных точек в </w:t>
            </w:r>
            <w:r>
              <w:rPr>
                <w:rFonts w:eastAsia="Calibri"/>
                <w:b/>
                <w:lang w:eastAsia="ar-SA"/>
              </w:rPr>
              <w:br/>
            </w:r>
            <w:r w:rsidRPr="007F64EA">
              <w:rPr>
                <w:rFonts w:eastAsia="Calibri"/>
                <w:b/>
                <w:lang w:eastAsia="ar-SA"/>
              </w:rPr>
              <w:t>МСК-47, зона 2</w:t>
            </w:r>
          </w:p>
        </w:tc>
      </w:tr>
      <w:tr w:rsidR="00C61915" w:rsidRPr="00FA69AE" w:rsidTr="006516C7">
        <w:trPr>
          <w:jc w:val="center"/>
        </w:trPr>
        <w:tc>
          <w:tcPr>
            <w:tcW w:w="2328"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74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442929,57</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2324567,64</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442938,48</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2324563,43</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442973,73</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2324572,65</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442983,30</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2324597,46</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442995,03</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2324634,23</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443003,86</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2324659,94</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443020,87</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2324664,90</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443029,27</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2324687,06</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443044,22</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2324703,64</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443049,21</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2324722,76</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443028,29</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2324810,67</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442985,77</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2324794,51</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442867,74</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2324843,12</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442850,80</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2324758,52</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442856,60</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2324596,77</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442858,14</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2324596,29</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442871,03</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2324590,99</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442886,87</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2324582,63</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442893,82</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2324580,47</w:t>
            </w:r>
          </w:p>
        </w:tc>
      </w:tr>
      <w:tr w:rsidR="00C61915" w:rsidRPr="00FA69AE" w:rsidTr="006516C7">
        <w:trPr>
          <w:jc w:val="center"/>
        </w:trPr>
        <w:tc>
          <w:tcPr>
            <w:tcW w:w="232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442918,63</w:t>
            </w:r>
          </w:p>
        </w:tc>
        <w:tc>
          <w:tcPr>
            <w:tcW w:w="3744"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2324570,89</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Р-1.5:</w:t>
      </w:r>
    </w:p>
    <w:p w:rsidR="00C61915" w:rsidRPr="00FA69AE" w:rsidRDefault="00C61915" w:rsidP="00C61915">
      <w:pPr>
        <w:autoSpaceDE w:val="0"/>
        <w:autoSpaceDN w:val="0"/>
        <w:adjustRightInd w:val="0"/>
        <w:spacing w:before="120"/>
        <w:ind w:firstLine="708"/>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Р-1.5 от точки 1 до точки 2 проходит на восток по прямой в створе с северной границей земельного участка с кадастровым номером 47:10:0329001:5, от точки 2 до точки 5 совпадает с границей земельного участка с кадастровым номером 47:10:0000000:23580, от точки 5 до точки 6 проходит на восток</w:t>
      </w:r>
      <w:proofErr w:type="gramEnd"/>
      <w:r w:rsidRPr="00FA69AE">
        <w:t xml:space="preserve"> </w:t>
      </w:r>
      <w:proofErr w:type="gramStart"/>
      <w:r w:rsidRPr="00FA69AE">
        <w:t>по прямой, от точки 6 до точки 17 совпадает с границей участка с режимом использования земель ОЛ-1.3, от точки 18 до точки 19 проходит на юго-запад по прямой, от точки 2 до точки 5 совпадает с границей земельного участка с кадастровым номером 47:10:0329001:149, от точки 19 до точки 22 совпадает с границей участка с режимом использования</w:t>
      </w:r>
      <w:proofErr w:type="gramEnd"/>
      <w:r w:rsidRPr="00FA69AE">
        <w:t xml:space="preserve"> земель ОЛ-1.3, от точки 22 до точки 1 совпадает с границей участка с режимом использования земель ОЛ-1.3.</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Р-1.5:</w:t>
      </w:r>
    </w:p>
    <w:tbl>
      <w:tblPr>
        <w:tblW w:w="9988" w:type="dxa"/>
        <w:jc w:val="center"/>
        <w:tblInd w:w="-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3969"/>
        <w:gridCol w:w="3718"/>
      </w:tblGrid>
      <w:tr w:rsidR="00C61915" w:rsidRPr="00FA69AE" w:rsidTr="006516C7">
        <w:trPr>
          <w:trHeight w:val="1196"/>
          <w:jc w:val="center"/>
        </w:trPr>
        <w:tc>
          <w:tcPr>
            <w:tcW w:w="2301"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lastRenderedPageBreak/>
              <w:t>Наименование (номер) характерной точки</w:t>
            </w:r>
          </w:p>
        </w:tc>
        <w:tc>
          <w:tcPr>
            <w:tcW w:w="7687"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 xml:space="preserve">в </w:t>
            </w:r>
            <w:r>
              <w:rPr>
                <w:rFonts w:eastAsia="Calibri"/>
                <w:b/>
                <w:lang w:eastAsia="ar-SA"/>
              </w:rPr>
              <w:br/>
              <w:t>МСК-47, зона 2</w:t>
            </w:r>
          </w:p>
        </w:tc>
      </w:tr>
      <w:tr w:rsidR="00C61915" w:rsidRPr="00FA69AE" w:rsidTr="006516C7">
        <w:trPr>
          <w:jc w:val="center"/>
        </w:trPr>
        <w:tc>
          <w:tcPr>
            <w:tcW w:w="2301"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718"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443186,61</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2325935,29</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443192,94</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2325950,17</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443195,07</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2325955,12</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443211,06</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2325998,70</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443211,11</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2326000,70</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443230,71</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2326070,33</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443194,71</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2326072,15</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443170,88</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2326075,70</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443144,11</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2326087,32</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443115,34</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2326098,97</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443095,76</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2326118,43</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443067,88</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2326125,08</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443046,78</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2326121,55</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443028,04</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2326128,98</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443023,97</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2326126,07</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442995,13</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2326134,63</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442922,98</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2326131,36</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442892,52</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2326067,99</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442890,39</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2326063,03</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442877,22</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2326011,27</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442981,68</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2325982,99</w:t>
            </w:r>
          </w:p>
        </w:tc>
      </w:tr>
      <w:tr w:rsidR="00C61915" w:rsidRPr="00FA69AE" w:rsidTr="006516C7">
        <w:trPr>
          <w:jc w:val="center"/>
        </w:trPr>
        <w:tc>
          <w:tcPr>
            <w:tcW w:w="230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443002,58</w:t>
            </w:r>
          </w:p>
        </w:tc>
        <w:tc>
          <w:tcPr>
            <w:tcW w:w="3718"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2325977,51</w:t>
            </w:r>
          </w:p>
        </w:tc>
      </w:tr>
    </w:tbl>
    <w:p w:rsidR="00C61915" w:rsidRPr="00FA69AE" w:rsidRDefault="00C61915" w:rsidP="00C61915">
      <w:pPr>
        <w:jc w:val="center"/>
      </w:pPr>
    </w:p>
    <w:p w:rsidR="00C61915" w:rsidRPr="00FA69AE" w:rsidRDefault="006516C7" w:rsidP="006516C7">
      <w:pPr>
        <w:autoSpaceDE w:val="0"/>
        <w:autoSpaceDN w:val="0"/>
        <w:adjustRightInd w:val="0"/>
        <w:rPr>
          <w:b/>
          <w:bCs/>
        </w:rPr>
      </w:pPr>
      <w:r>
        <w:rPr>
          <w:b/>
          <w:bCs/>
        </w:rPr>
        <w:t xml:space="preserve">            </w:t>
      </w:r>
      <w:r w:rsidR="00C61915" w:rsidRPr="00FA69AE">
        <w:rPr>
          <w:b/>
          <w:bCs/>
        </w:rPr>
        <w:t>Р-1.6:</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Р-1.6 от точки 1 до точки 12 совпадает с границей земельного участка с кадастровым номером 47:10:0328001:47, от точки 12 до точки 13 проходит на восток по прямой, от точки 13 до точки 16 совпадает с границам земельных участков с кадастровыми номерами 47:10:0328001:10, 47:10:0328001:9, от</w:t>
      </w:r>
      <w:proofErr w:type="gramEnd"/>
      <w:r w:rsidRPr="00FA69AE">
        <w:t xml:space="preserve"> </w:t>
      </w:r>
      <w:proofErr w:type="gramStart"/>
      <w:r w:rsidRPr="00FA69AE">
        <w:t>точки 16 до точки 18 проходит на юго-восток вдоль северных границ земельных участков, от точки 18 до точки 19 проходит на юго-запад по прямой, от точки 19 до точки 20 проходит на северо-запад по прямой, от точки 20 до точки 23 совпадает с границей земельного участка с кадастровым номером 47:10:0328001:17, от точки 6 до точки 17 совпадает</w:t>
      </w:r>
      <w:proofErr w:type="gramEnd"/>
      <w:r w:rsidRPr="00FA69AE">
        <w:t xml:space="preserve"> с границей участка с режимом использования земель ОЛ-1.3, от точки 30 до точки 31 совпадает с границей участка с режимом использования земель ОЛ-2.1, от точки 31 до точки 1 совпадает с границей участка с режимом использования земель ОЛ-2.1.</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Р-1.6:</w:t>
      </w:r>
    </w:p>
    <w:tbl>
      <w:tblPr>
        <w:tblW w:w="9926" w:type="dxa"/>
        <w:jc w:val="center"/>
        <w:tblInd w:w="-4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969"/>
        <w:gridCol w:w="3687"/>
      </w:tblGrid>
      <w:tr w:rsidR="00C61915" w:rsidRPr="00FA69AE" w:rsidTr="006516C7">
        <w:trPr>
          <w:trHeight w:val="1196"/>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656"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 xml:space="preserve">Координаты характерных точек в </w:t>
            </w:r>
            <w:r>
              <w:rPr>
                <w:rFonts w:eastAsia="Calibri"/>
                <w:b/>
                <w:lang w:eastAsia="ar-SA"/>
              </w:rPr>
              <w:br/>
              <w:t>МСК-47, зона 2</w:t>
            </w:r>
          </w:p>
        </w:tc>
      </w:tr>
      <w:tr w:rsidR="00C61915" w:rsidRPr="00FA69AE" w:rsidTr="006516C7">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687"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443908,69</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2326125,26</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443885,95</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2326157,47</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443846,20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2326126,34</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443841,31</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2326131,46</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443833,44</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2326137,64</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443819,60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2326144,96</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443798,69</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2326150,44</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443774,77</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2326154,98</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443772,06</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2326168,06</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443768,26</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2326177,16</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443762,55</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2326185,30</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443769,79</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2326200,15</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443758,82</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2326241,44</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443742,54</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2326273,73</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443775,81</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2326289,00</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443764,50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2326315,28</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443686,25</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2326396,14</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443629,10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2326480,41</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443509,10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2326393,15</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443656,90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2326161,67</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443663,80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2326156,50</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443695,33</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2326134,77</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443704,23</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2326129,56</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443733,95</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2326115,99</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443776,80</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2326067,96</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443768,59</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2326059,13</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443751,27</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2326040,51</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443748,14</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2326035,57</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443784,42</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2326006,72</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443787,82</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2326004,31</w:t>
            </w:r>
          </w:p>
        </w:tc>
      </w:tr>
      <w:tr w:rsidR="00C61915" w:rsidRPr="00FA69AE" w:rsidTr="006516C7">
        <w:trPr>
          <w:jc w:val="center"/>
        </w:trPr>
        <w:tc>
          <w:tcPr>
            <w:tcW w:w="227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443816,12</w:t>
            </w:r>
          </w:p>
        </w:tc>
        <w:tc>
          <w:tcPr>
            <w:tcW w:w="3687" w:type="dxa"/>
            <w:tcBorders>
              <w:top w:val="single" w:sz="4" w:space="0" w:color="auto"/>
              <w:left w:val="single" w:sz="4" w:space="0" w:color="auto"/>
              <w:bottom w:val="single" w:sz="4" w:space="0" w:color="auto"/>
              <w:right w:val="single" w:sz="4" w:space="0" w:color="auto"/>
            </w:tcBorders>
          </w:tcPr>
          <w:p w:rsidR="00C61915" w:rsidRPr="007F64EA" w:rsidRDefault="00C61915" w:rsidP="00E54145">
            <w:pPr>
              <w:jc w:val="center"/>
            </w:pPr>
            <w:r w:rsidRPr="007F64EA">
              <w:t>2326036,04</w:t>
            </w:r>
          </w:p>
        </w:tc>
      </w:tr>
    </w:tbl>
    <w:p w:rsidR="00C61915" w:rsidRPr="00FA69AE" w:rsidRDefault="00C61915" w:rsidP="00C61915">
      <w:pPr>
        <w:autoSpaceDE w:val="0"/>
        <w:autoSpaceDN w:val="0"/>
        <w:adjustRightInd w:val="0"/>
        <w:ind w:firstLine="709"/>
        <w:rPr>
          <w:bCs/>
        </w:rPr>
      </w:pPr>
    </w:p>
    <w:p w:rsidR="00C61915" w:rsidRPr="00FA69AE" w:rsidRDefault="00C61915" w:rsidP="00C61915">
      <w:pPr>
        <w:autoSpaceDE w:val="0"/>
        <w:autoSpaceDN w:val="0"/>
        <w:adjustRightInd w:val="0"/>
        <w:ind w:firstLine="708"/>
        <w:rPr>
          <w:b/>
          <w:bCs/>
        </w:rPr>
      </w:pPr>
      <w:r w:rsidRPr="00FA69AE">
        <w:rPr>
          <w:b/>
          <w:bCs/>
        </w:rPr>
        <w:t>Р-1.7:</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Р-1.7 от точки 1 до точки 20 совпадает с границей участка с режимом использования земель ОЛ-1.7, от точки 20 до точки 21 проходит на юго-запад по прямой, от точки 21 до точки 33 совпадает с границей кадастрового квартала с номером 47:10:0331002, от точки 33 до точки 1 совпадает с границей</w:t>
      </w:r>
      <w:proofErr w:type="gramEnd"/>
      <w:r w:rsidRPr="00FA69AE">
        <w:t xml:space="preserve"> кадастрового квартала с номером 47:10:0331002.</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Р-1.7:</w:t>
      </w:r>
    </w:p>
    <w:tbl>
      <w:tblPr>
        <w:tblW w:w="9835" w:type="dxa"/>
        <w:jc w:val="center"/>
        <w:tblInd w:w="-4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3969"/>
        <w:gridCol w:w="3641"/>
      </w:tblGrid>
      <w:tr w:rsidR="00C61915" w:rsidRPr="00FA69AE" w:rsidTr="006516C7">
        <w:trPr>
          <w:trHeight w:val="1196"/>
          <w:jc w:val="center"/>
        </w:trPr>
        <w:tc>
          <w:tcPr>
            <w:tcW w:w="222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610"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6516C7">
        <w:trPr>
          <w:jc w:val="center"/>
        </w:trPr>
        <w:tc>
          <w:tcPr>
            <w:tcW w:w="222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641"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442218,53</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2325105,00</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442222,87</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2325119,80</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442217,05</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2325127,94</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442205,29</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2325139,22</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442204,65</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2325155,25</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442202,97</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2325169,30</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442188,49</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2325192,66</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442185,68</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2325201,73</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442188,83</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2325207,66</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442198,93</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2325211,44</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442200,07</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2325218,42</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442200,46</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2325235,43</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442194,78</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2325249,57</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442181,00</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2325259,90</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442160,25</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2325272,27</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442135,42</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2325280,84</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442122,65</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2325291,14</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442071,45</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2325324,34</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442054,00</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2325349,76</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442034,50</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2325372,23</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441922,13</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2325179,68</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441923,03</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2325175,65</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441933,85</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2325167,39</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441956,40</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2325145,86</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441984,93</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2325129,20</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442021,75</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2325119,47</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442038,66</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2325114,08</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442057,39</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2325101,64</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442070,31</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2325097,34</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442084,29</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2325096,03</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442108,58</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2325107,49</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442160,64</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2325112,31</w:t>
            </w:r>
          </w:p>
        </w:tc>
      </w:tr>
      <w:tr w:rsidR="00C61915" w:rsidRPr="00FA69AE" w:rsidTr="006516C7">
        <w:trPr>
          <w:jc w:val="center"/>
        </w:trPr>
        <w:tc>
          <w:tcPr>
            <w:tcW w:w="222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442196,68</w:t>
            </w:r>
          </w:p>
        </w:tc>
        <w:tc>
          <w:tcPr>
            <w:tcW w:w="364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2325112,49</w:t>
            </w:r>
          </w:p>
        </w:tc>
      </w:tr>
    </w:tbl>
    <w:p w:rsidR="00C61915" w:rsidRPr="00FA69AE" w:rsidRDefault="00C61915" w:rsidP="00C61915">
      <w:pPr>
        <w:autoSpaceDE w:val="0"/>
        <w:autoSpaceDN w:val="0"/>
        <w:adjustRightInd w:val="0"/>
        <w:jc w:val="center"/>
        <w:rPr>
          <w:bCs/>
        </w:rPr>
      </w:pPr>
    </w:p>
    <w:p w:rsidR="00C61915" w:rsidRPr="00FA69AE" w:rsidRDefault="006516C7" w:rsidP="006516C7">
      <w:pPr>
        <w:rPr>
          <w:b/>
          <w:bCs/>
        </w:rPr>
      </w:pPr>
      <w:r>
        <w:rPr>
          <w:b/>
          <w:bCs/>
        </w:rPr>
        <w:t xml:space="preserve">           </w:t>
      </w:r>
      <w:r w:rsidR="00C61915" w:rsidRPr="00FA69AE">
        <w:rPr>
          <w:b/>
          <w:bCs/>
        </w:rPr>
        <w:t>Р-2.1:</w:t>
      </w:r>
    </w:p>
    <w:p w:rsidR="00C61915" w:rsidRPr="00FA69AE" w:rsidRDefault="00C61915" w:rsidP="00C61915">
      <w:pPr>
        <w:autoSpaceDE w:val="0"/>
        <w:autoSpaceDN w:val="0"/>
        <w:adjustRightInd w:val="0"/>
        <w:spacing w:before="120"/>
        <w:ind w:firstLine="708"/>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Р-2.1 от точки 1 до точки 30 совпадает с границей участка с режимом использования земель ОЛ-1.7, от точки 30 до точки 47 совпадает с границей земельного участка с кадастровым номером 47:10:0324012:3, от точки 47 до точки 56 совпадает с границей земельного участка с кадастровым номером 47:10:0324012:4</w:t>
      </w:r>
      <w:proofErr w:type="gramEnd"/>
      <w:r w:rsidRPr="00FA69AE">
        <w:t xml:space="preserve">, </w:t>
      </w:r>
      <w:proofErr w:type="gramStart"/>
      <w:r w:rsidRPr="00FA69AE">
        <w:t>от точки 56 до точки 65 совпадает с границей участка с режимом использования земель ОЛ-1.7, от точки 65 до точки 75 совпадает с границей территории объекта культурного наследия – достопримечательное место «Поселение Старая Ладога», от точки 75 до точки 1 совпадает с границей территории объекта культурного наследия – достопримечательное место «Поселение Старая Ладога».</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Р-2.1:</w:t>
      </w:r>
    </w:p>
    <w:tbl>
      <w:tblPr>
        <w:tblW w:w="9784" w:type="dxa"/>
        <w:jc w:val="center"/>
        <w:tblInd w:w="-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3969"/>
        <w:gridCol w:w="3616"/>
      </w:tblGrid>
      <w:tr w:rsidR="00C61915" w:rsidRPr="00FA69AE" w:rsidTr="006516C7">
        <w:trPr>
          <w:trHeight w:val="1196"/>
          <w:jc w:val="center"/>
        </w:trPr>
        <w:tc>
          <w:tcPr>
            <w:tcW w:w="2199"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85"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6516C7">
        <w:trPr>
          <w:jc w:val="center"/>
        </w:trPr>
        <w:tc>
          <w:tcPr>
            <w:tcW w:w="2199"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616"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444182,52</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2324285,18</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444173,65</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2324291,38</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444150,15</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2324309,93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444148,20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2324311,99</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444089,44</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2324354,80</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444074,95</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2324368,04</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444057,21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2324405,03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444049,48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2324431,90</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444033,49</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2324462,64</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444012,91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2324477,12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443999,90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2324477,41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443989,01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2324482,66</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443952,68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2324514,42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443923,78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2324564,12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443920,10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2324578,21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443910,36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2324590,45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443889,71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2324606,93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443880,87</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2324614,15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443869,11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2324620,41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443807,64</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2324646,73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443817,96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2324704,55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443804,29</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2324719,88</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443773,84</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2324789,53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443783,98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2324795,31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443761,98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2324840,86</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443741,36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2324858,35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443713,18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2324891,02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443696,77</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2324917,42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443580,40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2324945,97</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443508,59</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2324957,62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443514,50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2324953,47</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443537,08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2324934,05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443539,99</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2324929,99</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443549,93</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2324926,76</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443569,76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2324918,30</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443584,51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2324906,95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443592,29</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2324901,77</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443599,21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2324897,61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443683,82</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2324876,67</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443702,77</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2324873,24</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443708,68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2324869,09</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443715,57</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2324863,93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443720,44</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2324857,81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443723,33</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2324852,74</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443725,17</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2324845,70</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443723,01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2324838,74</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443717,39</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2324831,19</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443769,70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2324783,73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443746,73</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2324742,21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443745,66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2324739,23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443738,35</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2324725,38</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443768,11</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2324713,69</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443740,17</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2324673,28</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443746,88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2324660,12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443761,28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2324632,87</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443715,93</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2324570,83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57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443712,63</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2324557,89</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443781,38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2324503,33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443798,20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2324494,88</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443811,94</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2324483,63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443855,34</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2324458,29</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443830,37</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2324369,13</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443900,74</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2324342,51</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443896,90</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2324261,62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443878,42</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2324064,94</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443917,46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2324020,12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443965,16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2324005,02</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443989,93</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2323993,45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444013,65</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2323984,90</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444022,58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2323981,70</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444034,18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2324007,46</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444078,76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2324119,46</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444113,96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2324214,65</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444157,96</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2324256,70</w:t>
            </w:r>
          </w:p>
        </w:tc>
      </w:tr>
      <w:tr w:rsidR="00C61915" w:rsidRPr="00FA69AE" w:rsidTr="006516C7">
        <w:trPr>
          <w:jc w:val="center"/>
        </w:trPr>
        <w:tc>
          <w:tcPr>
            <w:tcW w:w="219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444177,38</w:t>
            </w:r>
          </w:p>
        </w:tc>
        <w:tc>
          <w:tcPr>
            <w:tcW w:w="361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2324279,29</w:t>
            </w:r>
          </w:p>
        </w:tc>
      </w:tr>
    </w:tbl>
    <w:p w:rsidR="00C61915" w:rsidRPr="00FA69AE" w:rsidRDefault="00C61915" w:rsidP="00C61915">
      <w:pPr>
        <w:autoSpaceDE w:val="0"/>
        <w:autoSpaceDN w:val="0"/>
        <w:adjustRightInd w:val="0"/>
        <w:jc w:val="center"/>
        <w:rPr>
          <w:bCs/>
        </w:rPr>
      </w:pPr>
    </w:p>
    <w:p w:rsidR="00C61915" w:rsidRPr="00FA69AE" w:rsidRDefault="006516C7" w:rsidP="006516C7">
      <w:pPr>
        <w:rPr>
          <w:b/>
          <w:bCs/>
        </w:rPr>
      </w:pPr>
      <w:r>
        <w:rPr>
          <w:b/>
          <w:bCs/>
        </w:rPr>
        <w:t xml:space="preserve">           </w:t>
      </w:r>
      <w:r w:rsidR="00C61915" w:rsidRPr="00FA69AE">
        <w:rPr>
          <w:b/>
          <w:bCs/>
        </w:rPr>
        <w:t>Р-2.2:</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Р-2.2 от точки 1 до точки 21 совпадает с границей участка с режимом использования земель ОЛ-1.8, от точки 21 до точки 35 совпадает с границей участка с режимом использования земель ОЛ-2.4, от точки 35 до точки 1 совпадает с границей участка с режимом использования земель ОЛ-2.4.</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Р-2.2:</w:t>
      </w:r>
    </w:p>
    <w:tbl>
      <w:tblPr>
        <w:tblW w:w="9717" w:type="dxa"/>
        <w:jc w:val="center"/>
        <w:tblInd w:w="-4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969"/>
        <w:gridCol w:w="3582"/>
      </w:tblGrid>
      <w:tr w:rsidR="00C61915" w:rsidRPr="00FA69AE" w:rsidTr="006516C7">
        <w:trPr>
          <w:trHeight w:val="1196"/>
          <w:jc w:val="center"/>
        </w:trPr>
        <w:tc>
          <w:tcPr>
            <w:tcW w:w="2166"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51"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6516C7">
        <w:trPr>
          <w:jc w:val="center"/>
        </w:trPr>
        <w:tc>
          <w:tcPr>
            <w:tcW w:w="2166"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82"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442784,53</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2325539,31</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442806,93</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2325599,75</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442719,96</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2325644,33</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442682,36</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2325659,08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442620,67</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2325675,84</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442595,29</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2325689,98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442551,57</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2325718,56</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442540,83</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2325730,81</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442512,38</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2325756,48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442459,53</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2325809,73</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442428,14</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2325838,49</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442428,12</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2325837,49</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442412,54</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2325851,85</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442407,47</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2325848,97</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442382,98</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2325828,50</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442380,94</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2325826,53</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442395,49</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2325806,18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442421,71</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2325770,56</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442433,16</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2325750,27</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442434,61</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2325726,21</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442400,10</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2325700,08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442396,66</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2325681,14</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442378,79</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2325643,50</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442380,58</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2325634,45</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442389,52</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2325631,24</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442449,15</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2325660,92</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442469,25</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2325664,48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442491,30</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2325665,98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442540,29</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2325662,87</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442591,91</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2325648,68</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442627,64</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2325634,86</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442663,16</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2325612,02</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442704,08</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2325562,04</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442762,70</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2325547,70</w:t>
            </w:r>
          </w:p>
        </w:tc>
      </w:tr>
      <w:tr w:rsidR="00C61915" w:rsidRPr="00FA69AE" w:rsidTr="006516C7">
        <w:trPr>
          <w:jc w:val="center"/>
        </w:trPr>
        <w:tc>
          <w:tcPr>
            <w:tcW w:w="216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442771,59</w:t>
            </w:r>
          </w:p>
        </w:tc>
        <w:tc>
          <w:tcPr>
            <w:tcW w:w="3582"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2325542,60</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Р-2.3:</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Р-2.3 от точки 1 до точки 55 совпадает с границей участка с режимом использования земель ОЛ-1.1, от точки 55 до точки 57 совпадает с границей территории объекта культурного наследия – достопримечательное место «Поселение Старая Ладога», от точки 57 до точки 61 совпадает с границей земельного участка с кадастровым номером 47:10:0329001:149</w:t>
      </w:r>
      <w:proofErr w:type="gramEnd"/>
      <w:r w:rsidRPr="00FA69AE">
        <w:t>, от точки 61 до точки 79 совпадает с границей участка с режимом использования земель ОЛ-1.1, от точки 79 до точки 85 совпадает с границей участка с режимом использования земель ОЛ-2.1, от точки 85 до точки 1 совпадает с границей участка с режимом использования земель ОЛ-2.1.</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Р-2.3:</w:t>
      </w:r>
    </w:p>
    <w:tbl>
      <w:tblPr>
        <w:tblW w:w="9748" w:type="dxa"/>
        <w:jc w:val="center"/>
        <w:tblInd w:w="-4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3969"/>
        <w:gridCol w:w="3598"/>
      </w:tblGrid>
      <w:tr w:rsidR="00C61915" w:rsidRPr="00FA69AE" w:rsidTr="006516C7">
        <w:trPr>
          <w:trHeight w:val="1196"/>
          <w:jc w:val="center"/>
        </w:trPr>
        <w:tc>
          <w:tcPr>
            <w:tcW w:w="2181"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67"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6516C7">
        <w:trPr>
          <w:jc w:val="center"/>
        </w:trPr>
        <w:tc>
          <w:tcPr>
            <w:tcW w:w="2181"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98"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444115,72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2325528,08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444115,60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2325523,08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444112,31</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2325510,19</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444107,81</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2325488,24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444090,84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2325490,66</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444080,88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2325492,90</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444053,98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2325498,51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444008,86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2325534,46</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443959,94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2325540,57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443878,05</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2325544,43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443873,10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2325546,54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443848,17</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2325551,11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443823,36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2325560,69</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443809,40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2325563,00</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443803,44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2325565,14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443629,52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2325616,14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443579,83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2325627,28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443525,09</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2325641,54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443519,11</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2325642,67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443506,19</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2325646,97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443491,32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2325653,31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443473,49</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2325661,72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443469,53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2325663,82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443445,77</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2325670,36</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443433,81</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2325672,63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443427,83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2325673,77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443401,06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2325685,28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443312,74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2325714,31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443296,92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2325723,67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443244,26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2325740,89</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443239,28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2325742,01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443233,33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2325744,14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443207,47</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2325751,73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443147,95</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2325771,11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443139,00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2325773,31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443024,70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2325809,94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443008,92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2325815,30</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442992,04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2325821,70</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442941,56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2325846,75</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442911,76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2325857,44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442888,96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2325866,96</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442878,09</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2325873,22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442852,50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2325887,81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442847,55</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2325889,93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442842,58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2325892,04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442823,83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2325903,48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442769,17</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2325921,73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442747,53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2325938,25</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442733,91</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2325955,57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442719,19</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2325963,92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442675,17</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2326008,85</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442624,90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2326044,02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442597,40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2326067,67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442566,16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2326097,41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442536,62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2326119,11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442568,58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2326160,32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442573,80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2326169,21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442627,43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2326111,04</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442685,77</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2326079,68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442733,23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2326058,58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442749,40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2326050,21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442742,88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2326042,35</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442740,76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2326037,39</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442735,58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2326029,50</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442761,21</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2326011,90</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442836,55</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2325935,22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442860,36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2325925,68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68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442869,28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2325921,47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443006,79</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2325854,28</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443024,54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2325846,87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443035,50</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2325844,62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443117,18</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2325826,86</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443167,83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2325808,69</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443253,92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2325769,70</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443305,66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2325755,52</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443366,44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2325748,13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443396,26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2325738,45</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443591,85</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2325671,61</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443598,56</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2325746,87</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443663,32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2325694,35</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443746,33</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2325646,53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443857,99</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2325586,93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443961,44</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2325562,56</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444024,11</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2325545,13</w:t>
            </w:r>
          </w:p>
        </w:tc>
      </w:tr>
      <w:tr w:rsidR="00C61915" w:rsidRPr="00FA69AE" w:rsidTr="006516C7">
        <w:trPr>
          <w:jc w:val="center"/>
        </w:trPr>
        <w:tc>
          <w:tcPr>
            <w:tcW w:w="218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444062,82</w:t>
            </w:r>
          </w:p>
        </w:tc>
        <w:tc>
          <w:tcPr>
            <w:tcW w:w="3598"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2325535,23</w:t>
            </w:r>
          </w:p>
        </w:tc>
      </w:tr>
    </w:tbl>
    <w:p w:rsidR="00C61915" w:rsidRPr="00FA69AE" w:rsidRDefault="00C61915" w:rsidP="00C61915">
      <w:pPr>
        <w:jc w:val="center"/>
      </w:pPr>
    </w:p>
    <w:p w:rsidR="00C61915" w:rsidRPr="00FA69AE" w:rsidRDefault="003F3B1F" w:rsidP="006516C7">
      <w:pPr>
        <w:rPr>
          <w:b/>
          <w:bCs/>
        </w:rPr>
      </w:pPr>
      <w:r>
        <w:rPr>
          <w:b/>
          <w:bCs/>
        </w:rPr>
        <w:t xml:space="preserve">           </w:t>
      </w:r>
      <w:r w:rsidR="00C61915" w:rsidRPr="00FA69AE">
        <w:rPr>
          <w:b/>
          <w:bCs/>
        </w:rPr>
        <w:t>Р-2.4:</w:t>
      </w:r>
    </w:p>
    <w:p w:rsidR="00C61915" w:rsidRPr="00FA69AE" w:rsidRDefault="00C61915" w:rsidP="00C61915">
      <w:pPr>
        <w:autoSpaceDE w:val="0"/>
        <w:autoSpaceDN w:val="0"/>
        <w:adjustRightInd w:val="0"/>
        <w:spacing w:before="120"/>
        <w:ind w:firstLine="708"/>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Р-2.4 от точки 1 до точки 12 совпадает с границей участка с режимом использования земель ОЛ-1.3, от точки 12 до точки 17 совпадает с границей участка с режимом использования земель Р-1.5, от точки 17 до точки 29 совпадает с границей участка с режимом использования земель ОЛ-1.3, от точки 29 до</w:t>
      </w:r>
      <w:proofErr w:type="gramEnd"/>
      <w:r w:rsidRPr="00FA69AE">
        <w:t xml:space="preserve"> точки 1 совпадает с границей участка с режимом использования земель ОЛ-1.3.</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Р-2.4:</w:t>
      </w:r>
    </w:p>
    <w:tbl>
      <w:tblPr>
        <w:tblW w:w="9681" w:type="dxa"/>
        <w:jc w:val="center"/>
        <w:tblInd w:w="-4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3969"/>
        <w:gridCol w:w="3564"/>
      </w:tblGrid>
      <w:tr w:rsidR="00C61915" w:rsidRPr="00FA69AE" w:rsidTr="006516C7">
        <w:trPr>
          <w:trHeight w:val="1196"/>
          <w:jc w:val="center"/>
        </w:trPr>
        <w:tc>
          <w:tcPr>
            <w:tcW w:w="2148"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33"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 xml:space="preserve">Координаты характерных точек </w:t>
            </w:r>
            <w:r>
              <w:rPr>
                <w:rFonts w:eastAsia="Calibri"/>
                <w:b/>
                <w:lang w:eastAsia="ar-SA"/>
              </w:rPr>
              <w:t>в</w:t>
            </w:r>
            <w:r>
              <w:rPr>
                <w:rFonts w:eastAsia="Calibri"/>
                <w:b/>
                <w:lang w:eastAsia="ar-SA"/>
              </w:rPr>
              <w:br/>
              <w:t>МСК-47, зона 2</w:t>
            </w:r>
          </w:p>
        </w:tc>
      </w:tr>
      <w:tr w:rsidR="00C61915" w:rsidRPr="00FA69AE" w:rsidTr="006516C7">
        <w:trPr>
          <w:jc w:val="center"/>
        </w:trPr>
        <w:tc>
          <w:tcPr>
            <w:tcW w:w="2148"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6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443464,97</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2325903,95</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443475,54</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2325928,74</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443513,20</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2325951,03</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443505,26</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2325959,10</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443502,53</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2325971,18</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443484,84</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2325985,48</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443468,97</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2325991,85</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443476,15</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2325999,69</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443481,42</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2326011,59</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443482,79</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2326027,57</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443485,07</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2326039,53</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443230,71</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2326070,33</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443211,11</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2326000,70</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443211,06</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2325998,70</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443195,07</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2325955,12</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443192,94</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2325950,17</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443186,61</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2325935,29</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443212,39</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2325924,71</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443230,20</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2325915,28</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443249,00</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2325905,85</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443252,96</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2325903,76</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443260,39</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2325922,61</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443290,44</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2325966,97</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443309,19</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2325955,54</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443333,90</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2325945,97</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443344,86</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2325943,72</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443359,84</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2325942,38</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443367,89</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2325944,20</w:t>
            </w:r>
          </w:p>
        </w:tc>
      </w:tr>
      <w:tr w:rsidR="00C61915" w:rsidRPr="001F06EA" w:rsidTr="006516C7">
        <w:trPr>
          <w:jc w:val="center"/>
        </w:trPr>
        <w:tc>
          <w:tcPr>
            <w:tcW w:w="214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443416,51</w:t>
            </w:r>
          </w:p>
        </w:tc>
        <w:tc>
          <w:tcPr>
            <w:tcW w:w="3564"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2325925,08</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Р-2.5:</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Р-2.5 от точки 1 до точки 23 совпадает с границей участка с режимом использования земель Р-1.6, от точки 23 до точки 34 совпадает с границей участка с режимом использования земель ОЛ-2.1, от точки 34 до точки 43 совпадает с границей территории объекта культурного наследия – достопримечательное место «Поселение Старая Ладога», от точки</w:t>
      </w:r>
      <w:proofErr w:type="gramEnd"/>
      <w:r w:rsidRPr="00FA69AE">
        <w:t xml:space="preserve"> 43 до точки 54 совпадает с границей участка с режимом использования земель ОЛ-1.3, от точки 54 до точки 1 совпадает с границей участка с режимом использования земель ОЛ-1.3.</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Р-2.5:</w:t>
      </w:r>
    </w:p>
    <w:tbl>
      <w:tblPr>
        <w:tblW w:w="9624"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3969"/>
        <w:gridCol w:w="3536"/>
      </w:tblGrid>
      <w:tr w:rsidR="00C61915" w:rsidRPr="00FA69AE" w:rsidTr="006516C7">
        <w:trPr>
          <w:trHeight w:val="1196"/>
          <w:jc w:val="center"/>
        </w:trPr>
        <w:tc>
          <w:tcPr>
            <w:tcW w:w="2119"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505"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1F06EA">
              <w:rPr>
                <w:rFonts w:eastAsia="Calibri"/>
                <w:b/>
                <w:lang w:eastAsia="ar-SA"/>
              </w:rPr>
              <w:t>Координаты характерных точек в</w:t>
            </w:r>
            <w:r>
              <w:rPr>
                <w:rFonts w:eastAsia="Calibri"/>
                <w:b/>
                <w:lang w:eastAsia="ar-SA"/>
              </w:rPr>
              <w:br/>
            </w:r>
            <w:r w:rsidRPr="001F06EA">
              <w:rPr>
                <w:rFonts w:eastAsia="Calibri"/>
                <w:b/>
                <w:lang w:eastAsia="ar-SA"/>
              </w:rPr>
              <w:t>МСК-47, зона 2</w:t>
            </w:r>
          </w:p>
        </w:tc>
      </w:tr>
      <w:tr w:rsidR="00C61915" w:rsidRPr="00FA69AE" w:rsidTr="006516C7">
        <w:trPr>
          <w:jc w:val="center"/>
        </w:trPr>
        <w:tc>
          <w:tcPr>
            <w:tcW w:w="2119"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536"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443704,23</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2326129,56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443695,33</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2326134,77</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443663,80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2326156,50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443656,90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2326161,67</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443509,10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2326393,15</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443629,10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2326480,41</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443686,25</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2326396,14</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443764,50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2326315,28</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443775,81</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2326289,00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443742,54</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2326273,73</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443758,82</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2326241,44</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443769,79</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2326200,15</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443762,55</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2326185,30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443768,26</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2326177,16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443772,06</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2326168,06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443774,77</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2326154,98</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443798,69</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2326150,44</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443819,60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2326144,96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443833,44</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2326137,64</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443841,31</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2326131,46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443846,20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2326126,34</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443885,95</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2326157,47</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443908,69</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2326125,26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24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443918,36</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2326134,71</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444074,40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2326242,07</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444011,38</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2326263,63</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443863,66</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2326234,05</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443843,51</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2326228,51</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443820,25</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2326218,02</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443776,26</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2326309,01</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443723,70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2326458,25</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443711,60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2326454,52</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443677,29</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2326530,38</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443640,60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2326609,96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443572,03</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2326563,80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443544,75</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2326552,41</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443525,46</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2326540,83</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443499,97</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2326520,38</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443481,62</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2326505,78</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443462,45</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2326494,20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443438,17</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2326482,74</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443416,97</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2326475,22</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443394,80</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2326468,71</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443364,33</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2326184,32</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443358,18</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2326134,40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443388,14</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2326130,72</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443417,07</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2326126,17</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443447,01</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2326122,49</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443476,85</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2326118,80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443593,62</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2326103,14</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443621,03</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2326080,50</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443644,13</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2326127,92</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443651,06</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2326124,76</w:t>
            </w:r>
          </w:p>
        </w:tc>
      </w:tr>
      <w:tr w:rsidR="00C61915" w:rsidRPr="00FA69AE" w:rsidTr="006516C7">
        <w:trPr>
          <w:jc w:val="center"/>
        </w:trPr>
        <w:tc>
          <w:tcPr>
            <w:tcW w:w="2119"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443693,91</w:t>
            </w:r>
          </w:p>
        </w:tc>
        <w:tc>
          <w:tcPr>
            <w:tcW w:w="3536"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2326115,88</w:t>
            </w:r>
          </w:p>
        </w:tc>
      </w:tr>
    </w:tbl>
    <w:p w:rsidR="00C61915" w:rsidRPr="00FA69AE" w:rsidRDefault="00C61915" w:rsidP="00C61915">
      <w:pPr>
        <w:jc w:val="center"/>
      </w:pPr>
    </w:p>
    <w:p w:rsidR="00C61915" w:rsidRPr="00FA69AE" w:rsidRDefault="006516C7" w:rsidP="006516C7">
      <w:pPr>
        <w:rPr>
          <w:b/>
          <w:bCs/>
        </w:rPr>
      </w:pPr>
      <w:r>
        <w:rPr>
          <w:b/>
          <w:bCs/>
        </w:rPr>
        <w:t xml:space="preserve">           </w:t>
      </w:r>
      <w:r w:rsidR="00C61915" w:rsidRPr="00FA69AE">
        <w:rPr>
          <w:b/>
          <w:bCs/>
        </w:rPr>
        <w:t>Р-2.6:</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Р-2.6 от точки 1 до точки 7 проходит на север вдоль правого берега реки Волхов, от точки 7 до точки 9 совпадает с границей участка с режимом использования земель ОЛ-1.9, от точки 9 до точки 17 совпадает с границей территории объекта культурного наследия – достопримечательное место «Поселение Старая Ладога», от точки 17 до</w:t>
      </w:r>
      <w:proofErr w:type="gramEnd"/>
      <w:r w:rsidRPr="00FA69AE">
        <w:t xml:space="preserve"> точки 19 совпадает с границей участка с режимом использования земель ОЛ-1.4, от точки 19 до точки 1 совпадает с границей участка с режимом использования земель ОЛ-1.4.</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Р-2.6:</w:t>
      </w:r>
    </w:p>
    <w:tbl>
      <w:tblPr>
        <w:tblW w:w="9535" w:type="dxa"/>
        <w:jc w:val="center"/>
        <w:tblInd w:w="-4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3969"/>
        <w:gridCol w:w="3491"/>
      </w:tblGrid>
      <w:tr w:rsidR="00C61915" w:rsidRPr="00FA69AE" w:rsidTr="006516C7">
        <w:trPr>
          <w:trHeight w:val="1196"/>
          <w:jc w:val="center"/>
        </w:trPr>
        <w:tc>
          <w:tcPr>
            <w:tcW w:w="207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460"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1F06EA">
              <w:rPr>
                <w:rFonts w:eastAsia="Calibri"/>
                <w:b/>
                <w:lang w:eastAsia="ar-SA"/>
              </w:rPr>
              <w:t>Координаты характерных точек в</w:t>
            </w:r>
            <w:r>
              <w:rPr>
                <w:rFonts w:eastAsia="Calibri"/>
                <w:b/>
                <w:lang w:eastAsia="ar-SA"/>
              </w:rPr>
              <w:br/>
            </w:r>
            <w:r w:rsidRPr="001F06EA">
              <w:rPr>
                <w:rFonts w:eastAsia="Calibri"/>
                <w:b/>
                <w:lang w:eastAsia="ar-SA"/>
              </w:rPr>
              <w:t>МСК-47, зона 2</w:t>
            </w:r>
          </w:p>
        </w:tc>
      </w:tr>
      <w:tr w:rsidR="00C61915" w:rsidRPr="00FA69AE" w:rsidTr="006516C7">
        <w:trPr>
          <w:jc w:val="center"/>
        </w:trPr>
        <w:tc>
          <w:tcPr>
            <w:tcW w:w="207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491"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445610,83</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2327099,75</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445698,23</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2327123,12</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445835,77</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2327135,58</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445860,80</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2327135,79</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445867,64</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2327132,85</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445915,25</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2327137,90</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445984,64</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2327122,64</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445974,22</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2327197,51</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445990,30</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2327201,15</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445993,22</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2327241,12</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445993,49</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2327253,02</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445952,29</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2327245,94</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445857,90</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2327233,19</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445659,35</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2327208,65</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445638,20</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2327203,13</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445606,91</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2327191,83</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445597,78</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2327187,02</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445602,20</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2327160,90</w:t>
            </w:r>
          </w:p>
        </w:tc>
      </w:tr>
      <w:tr w:rsidR="00C61915" w:rsidRPr="00FA69AE" w:rsidTr="006516C7">
        <w:trPr>
          <w:jc w:val="center"/>
        </w:trPr>
        <w:tc>
          <w:tcPr>
            <w:tcW w:w="207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445608,25</w:t>
            </w:r>
          </w:p>
        </w:tc>
        <w:tc>
          <w:tcPr>
            <w:tcW w:w="3491"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2327118,72</w:t>
            </w:r>
          </w:p>
        </w:tc>
      </w:tr>
    </w:tbl>
    <w:p w:rsidR="006516C7" w:rsidRDefault="006516C7" w:rsidP="006516C7"/>
    <w:p w:rsidR="00C61915" w:rsidRPr="006516C7" w:rsidRDefault="006516C7" w:rsidP="006516C7">
      <w:r>
        <w:t xml:space="preserve">           </w:t>
      </w:r>
      <w:r w:rsidR="00C61915" w:rsidRPr="00FA69AE">
        <w:rPr>
          <w:b/>
          <w:bCs/>
        </w:rPr>
        <w:t>Р-2.7:</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Р-2.7 от точки 1 до точки 12 совпадает с границей участка с режимом использования земель ОЛ-1.5, от точки 12 до точки 20 совпадает с границей участка с режимом использования земель ОЛ-2.2, от точки 20 до точки 1 совпадает с границей участка с режимом использования земель ОЛ-2.2.</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Р-2.7:</w:t>
      </w:r>
    </w:p>
    <w:tbl>
      <w:tblPr>
        <w:tblW w:w="9533" w:type="dxa"/>
        <w:jc w:val="center"/>
        <w:tblInd w:w="-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3969"/>
        <w:gridCol w:w="3490"/>
      </w:tblGrid>
      <w:tr w:rsidR="00C61915" w:rsidRPr="00FA69AE" w:rsidTr="006516C7">
        <w:trPr>
          <w:trHeight w:val="1196"/>
          <w:jc w:val="center"/>
        </w:trPr>
        <w:tc>
          <w:tcPr>
            <w:tcW w:w="2074"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459"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1F06EA">
              <w:rPr>
                <w:rFonts w:eastAsia="Calibri"/>
                <w:b/>
                <w:lang w:eastAsia="ar-SA"/>
              </w:rPr>
              <w:t>Координаты характерных точек в</w:t>
            </w:r>
            <w:r>
              <w:rPr>
                <w:rFonts w:eastAsia="Calibri"/>
                <w:b/>
                <w:lang w:eastAsia="ar-SA"/>
              </w:rPr>
              <w:br/>
            </w:r>
            <w:r w:rsidRPr="001F06EA">
              <w:rPr>
                <w:rFonts w:eastAsia="Calibri"/>
                <w:b/>
                <w:lang w:eastAsia="ar-SA"/>
              </w:rPr>
              <w:t>МСК-47, зона 2</w:t>
            </w:r>
          </w:p>
        </w:tc>
      </w:tr>
      <w:tr w:rsidR="00C61915" w:rsidRPr="00FA69AE" w:rsidTr="00E622B3">
        <w:trPr>
          <w:jc w:val="center"/>
        </w:trPr>
        <w:tc>
          <w:tcPr>
            <w:tcW w:w="2074"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eastAsia="ar-SA"/>
              </w:rPr>
              <w:t>Х</w:t>
            </w:r>
          </w:p>
        </w:tc>
        <w:tc>
          <w:tcPr>
            <w:tcW w:w="3490"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b/>
                <w:lang w:eastAsia="ar-SA"/>
              </w:rPr>
            </w:pPr>
            <w:r w:rsidRPr="00FA69AE">
              <w:rPr>
                <w:rFonts w:eastAsia="Calibri"/>
                <w:b/>
                <w:lang w:val="en-US" w:eastAsia="ar-SA"/>
              </w:rPr>
              <w:t>Y</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446289,67</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2326511,06</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446297,98</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2326656,92</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446300,30</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2326670,88</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446310,91</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2326697,67</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446301,03</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2326702,90</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446291,09</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2326706,13</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446275,26</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2326709,49</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446270,32</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2326712,61</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446185,48</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2326679,50</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446114,04</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2326614,16</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446015,80</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2326564,33</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446021,37</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2326545,18</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446034,42</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2326546,88</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446044,41</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2326545,66</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446065,32</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2326541,18</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446090,23</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2326535,60</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446128,23</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2326533,75</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446160,04</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2326529,03</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446219,97</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2326522,66</w:t>
            </w:r>
          </w:p>
        </w:tc>
      </w:tr>
      <w:tr w:rsidR="00C61915" w:rsidRPr="00FA69AE" w:rsidTr="00E622B3">
        <w:trPr>
          <w:jc w:val="center"/>
        </w:trPr>
        <w:tc>
          <w:tcPr>
            <w:tcW w:w="207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446252,92</w:t>
            </w:r>
          </w:p>
        </w:tc>
        <w:tc>
          <w:tcPr>
            <w:tcW w:w="3490" w:type="dxa"/>
            <w:tcBorders>
              <w:top w:val="single" w:sz="4" w:space="0" w:color="auto"/>
              <w:left w:val="single" w:sz="4" w:space="0" w:color="auto"/>
              <w:bottom w:val="single" w:sz="4" w:space="0" w:color="auto"/>
              <w:right w:val="single" w:sz="4" w:space="0" w:color="auto"/>
            </w:tcBorders>
          </w:tcPr>
          <w:p w:rsidR="00C61915" w:rsidRPr="001F06EA" w:rsidRDefault="00C61915" w:rsidP="00E54145">
            <w:pPr>
              <w:jc w:val="center"/>
            </w:pPr>
            <w:r w:rsidRPr="001F06EA">
              <w:t>2326518,91</w:t>
            </w:r>
          </w:p>
        </w:tc>
      </w:tr>
    </w:tbl>
    <w:p w:rsidR="00C61915" w:rsidRPr="00FA69AE" w:rsidRDefault="00C61915" w:rsidP="00C61915">
      <w:pPr>
        <w:jc w:val="center"/>
      </w:pPr>
    </w:p>
    <w:p w:rsidR="006516C7" w:rsidRDefault="006516C7" w:rsidP="00C61915">
      <w:pPr>
        <w:autoSpaceDE w:val="0"/>
        <w:autoSpaceDN w:val="0"/>
        <w:adjustRightInd w:val="0"/>
        <w:ind w:firstLine="708"/>
        <w:rPr>
          <w:b/>
          <w:bCs/>
        </w:rPr>
      </w:pPr>
    </w:p>
    <w:p w:rsidR="00C61915" w:rsidRPr="00FA69AE" w:rsidRDefault="00C61915" w:rsidP="00C61915">
      <w:pPr>
        <w:autoSpaceDE w:val="0"/>
        <w:autoSpaceDN w:val="0"/>
        <w:adjustRightInd w:val="0"/>
        <w:ind w:firstLine="708"/>
        <w:rPr>
          <w:b/>
          <w:bCs/>
        </w:rPr>
      </w:pPr>
      <w:r w:rsidRPr="00FA69AE">
        <w:rPr>
          <w:b/>
          <w:bCs/>
        </w:rPr>
        <w:lastRenderedPageBreak/>
        <w:t>Р-2.8:</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Р-2.8 от точки 1 до точки 2 совпадает с границей территории объекта культурного наследия – достопримечательное место «Поселение Старая Ладога», от точки 2 до точки 4 совпадает с границей участка с режимом использования земель ОЛ-1.7, от точки 4 до точки 18 совпадает с границей участка с режимом использования земель Р-1.7, от точки</w:t>
      </w:r>
      <w:proofErr w:type="gramEnd"/>
      <w:r w:rsidRPr="00FA69AE">
        <w:t xml:space="preserve"> 18 до точки 35 совпадает с границей территории объекта культурного наследия – достопримечательное место «Поселение Старая Ладога», от точки 35 до точки 1 совпадает с границей территории объекта культурного наследия – достопримечательное место «Поселение Старая Ладога».</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Р-2.8:</w:t>
      </w:r>
    </w:p>
    <w:tbl>
      <w:tblPr>
        <w:tblW w:w="9486" w:type="dxa"/>
        <w:jc w:val="center"/>
        <w:tblInd w:w="-3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3969"/>
        <w:gridCol w:w="3467"/>
      </w:tblGrid>
      <w:tr w:rsidR="00C61915" w:rsidRPr="00FA69AE" w:rsidTr="00E622B3">
        <w:trPr>
          <w:trHeight w:val="1196"/>
          <w:jc w:val="center"/>
        </w:trPr>
        <w:tc>
          <w:tcPr>
            <w:tcW w:w="2050"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436"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1F06EA">
              <w:rPr>
                <w:rFonts w:eastAsia="Calibri"/>
                <w:b/>
                <w:lang w:eastAsia="ar-SA"/>
              </w:rPr>
              <w:t>Координаты характерных точек в</w:t>
            </w:r>
            <w:r>
              <w:rPr>
                <w:rFonts w:eastAsia="Calibri"/>
                <w:b/>
                <w:lang w:eastAsia="ar-SA"/>
              </w:rPr>
              <w:br/>
            </w:r>
            <w:r w:rsidRPr="001F06EA">
              <w:rPr>
                <w:rFonts w:eastAsia="Calibri"/>
                <w:b/>
                <w:lang w:eastAsia="ar-SA"/>
              </w:rPr>
              <w:t>МСК-47, зона 2</w:t>
            </w:r>
          </w:p>
        </w:tc>
      </w:tr>
      <w:tr w:rsidR="00C61915" w:rsidRPr="00FA69AE" w:rsidTr="00E622B3">
        <w:trPr>
          <w:jc w:val="center"/>
        </w:trPr>
        <w:tc>
          <w:tcPr>
            <w:tcW w:w="2050"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467"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442267,16</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2324958,85</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442294,49</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2325016,18</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442296,88</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2325033,14</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442218,53</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2325105,00</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442196,68</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2325112,49</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442160,64</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2325112,31</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442108,58</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2325107,49</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442084,29</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2325096,03</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442070,31</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2325097,34</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442057,39</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2325101,64</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442038,66</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2325114,08</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442021,75</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2325119,47</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441984,93</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2325129,20</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441956,40</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2325145,86</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441933,85</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2325167,39</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441923,03</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2325175,65</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441922,13</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2325179,68</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442034,50</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2325372,23</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441828,12</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2325448,87</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441739,93</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2325483,91</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441727,00</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2325488,20</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441715,03</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2325489,48</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441687,81</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2325481,08</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441611,47</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2325376,82</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441580,55</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2325337,47</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441578,12</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2325318,50</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441576,76</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2325302,52</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441587,42</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2325287,26</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441616,99</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2325266,67</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441649,75</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2325254,93</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441670,79</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2325255,45</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441667,36</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2325236,50</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441656,10</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2325181,70</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34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441832,52</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2324980,60</w:t>
            </w:r>
          </w:p>
        </w:tc>
      </w:tr>
      <w:tr w:rsidR="00C61915" w:rsidRPr="00FA69AE" w:rsidTr="00E622B3">
        <w:trPr>
          <w:jc w:val="center"/>
        </w:trPr>
        <w:tc>
          <w:tcPr>
            <w:tcW w:w="2050"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442040,71</w:t>
            </w:r>
          </w:p>
        </w:tc>
        <w:tc>
          <w:tcPr>
            <w:tcW w:w="346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2324939,95</w:t>
            </w:r>
          </w:p>
        </w:tc>
      </w:tr>
    </w:tbl>
    <w:p w:rsidR="00C61915" w:rsidRPr="00FA69AE" w:rsidRDefault="00C61915" w:rsidP="00C61915">
      <w:pPr>
        <w:jc w:val="center"/>
      </w:pPr>
    </w:p>
    <w:p w:rsidR="00C61915" w:rsidRPr="00FA69AE" w:rsidRDefault="00E622B3" w:rsidP="00E622B3">
      <w:pPr>
        <w:rPr>
          <w:b/>
          <w:bCs/>
        </w:rPr>
      </w:pPr>
      <w:r>
        <w:rPr>
          <w:b/>
          <w:bCs/>
        </w:rPr>
        <w:t xml:space="preserve">            </w:t>
      </w:r>
      <w:r w:rsidR="00C61915" w:rsidRPr="00FA69AE">
        <w:rPr>
          <w:b/>
          <w:bCs/>
        </w:rPr>
        <w:t>Р-2.9:</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Р-2.9 от точки 1 до точки 7 совпадает с границей земельного участка с кадастровым номером 47:10:0000000:23580, от точки 7 до точки 11 совпадает с границей земельного участка с кадастровым номером 47:10:0000000:23826, от точки 11 до точки 14 совпадает с границей земельного участка с кадастровым номером 47:10</w:t>
      </w:r>
      <w:proofErr w:type="gramEnd"/>
      <w:r w:rsidRPr="00FA69AE">
        <w:t>:</w:t>
      </w:r>
      <w:proofErr w:type="gramStart"/>
      <w:r w:rsidRPr="00FA69AE">
        <w:t>0324005:9, от точки 14 до точки 15 совпадает с границей земельного участка с кадастровым номером 47:10:0324005:20, от точки 15 до точки 19 совпадает с границей земельного участка с кадастровым номером 47:10:0324005:9, от точки 19 до точки 20 проходит на северо-восток вдоль проезда, от точки 20 до точки 23 совпадает с границей участка с</w:t>
      </w:r>
      <w:proofErr w:type="gramEnd"/>
      <w:r w:rsidRPr="00FA69AE">
        <w:t xml:space="preserve"> </w:t>
      </w:r>
      <w:proofErr w:type="gramStart"/>
      <w:r w:rsidRPr="00FA69AE">
        <w:t>режимом использования земель Р-1.2, от точки 23 до точки 25 совпадает с границей земельного участка с кадастровым номером 47:10:0000000:23580, от точки 25 до точки 29 совпадает с границей участка с режимом использования земель Р-1.3, от точки 29 до точки 31 совпадает с границей участка с режимом использования земель ОЛ-1.8, от точки 31 до точки</w:t>
      </w:r>
      <w:proofErr w:type="gramEnd"/>
      <w:r w:rsidRPr="00FA69AE">
        <w:t xml:space="preserve"> 35 совпадает с границей участка с режимом использования земель ОЛ-2.4, от точки 35 до точки 46 совпадает с границей участка с режимом использования земель ОЛ-1.7, от точки 46 до точки 1 совпадает с границей участка с режимом использования земель ОЛ-1.7.</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Р-2.9:</w:t>
      </w:r>
    </w:p>
    <w:tbl>
      <w:tblPr>
        <w:tblW w:w="9509" w:type="dxa"/>
        <w:jc w:val="center"/>
        <w:tblInd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969"/>
        <w:gridCol w:w="3478"/>
      </w:tblGrid>
      <w:tr w:rsidR="00C61915" w:rsidRPr="00FA69AE" w:rsidTr="00E622B3">
        <w:trPr>
          <w:trHeight w:val="1196"/>
          <w:jc w:val="center"/>
        </w:trPr>
        <w:tc>
          <w:tcPr>
            <w:tcW w:w="2062"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447"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1F06EA">
              <w:rPr>
                <w:rFonts w:eastAsia="Calibri"/>
                <w:b/>
                <w:lang w:eastAsia="ar-SA"/>
              </w:rPr>
              <w:t>Координаты характерных точек в</w:t>
            </w:r>
            <w:r>
              <w:rPr>
                <w:rFonts w:eastAsia="Calibri"/>
                <w:b/>
                <w:lang w:eastAsia="ar-SA"/>
              </w:rPr>
              <w:br/>
            </w:r>
            <w:r w:rsidRPr="001F06EA">
              <w:rPr>
                <w:rFonts w:eastAsia="Calibri"/>
                <w:b/>
                <w:lang w:eastAsia="ar-SA"/>
              </w:rPr>
              <w:t>МСК-47, зона 2</w:t>
            </w:r>
          </w:p>
        </w:tc>
      </w:tr>
      <w:tr w:rsidR="00C61915" w:rsidRPr="00FA69AE" w:rsidTr="00E622B3">
        <w:trPr>
          <w:jc w:val="center"/>
        </w:trPr>
        <w:tc>
          <w:tcPr>
            <w:tcW w:w="2062"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478"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442916,96</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2324983,05</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442933,09</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2325031,73</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442940,59</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2325053,58</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442952,41</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2325089,35</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442957,86</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2325109,14</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442968,87</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2325152,94</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442969,24</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2325154,83</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442979,88</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2325152,70</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443008,37</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2325178,07</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443016,51</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2325183,89</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443045,12</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2325209,27</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443057,37</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2325220,00</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443064,20</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2325211,84</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443070,06</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2325205,70</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443123,10</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2325151,22</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443124,92</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2325152,41</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443130,78</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2325146,26</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443139,99</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2325155,07</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443165,67</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2325124,89</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443290,74</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2325240,08</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443323,58</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2325270,70</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443311,60</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2325272,19</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443158,27</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2325291,90</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24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443102,17</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2325297,98</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443091,93</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2325298,56</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443075,08</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2325299,57</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443048,20</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2325301,19</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443001,24</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2325300,25</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442964,39</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2325298,53</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442955,14</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2325298,29</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442707,04</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2325286,12</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442649,70</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2325283,20</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442646,69</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2325283,27</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442589,66</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2325284,56</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442571,34</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2325286,09</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442517,48</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2325054,16</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442509,73</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2325021,31</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442541,63</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2325015,58</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442602,92</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2325044,89</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442713,49</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2324971,97</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442722,85</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2324982,44</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442732,60</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2325024,71</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442771,35</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2325041,41</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442786,42</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2325043,74</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442826,76</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2325037,03</w:t>
            </w:r>
          </w:p>
        </w:tc>
      </w:tr>
      <w:tr w:rsidR="00C61915" w:rsidRPr="00FA69AE" w:rsidTr="00E622B3">
        <w:trPr>
          <w:jc w:val="center"/>
        </w:trPr>
        <w:tc>
          <w:tcPr>
            <w:tcW w:w="2062"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442846,39</w:t>
            </w:r>
          </w:p>
        </w:tc>
        <w:tc>
          <w:tcPr>
            <w:tcW w:w="3478"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2325019,57</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Р-3.1:</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Default="00C61915" w:rsidP="00C61915">
      <w:pPr>
        <w:spacing w:before="120"/>
        <w:ind w:firstLine="709"/>
        <w:jc w:val="both"/>
      </w:pPr>
      <w:proofErr w:type="gramStart"/>
      <w:r w:rsidRPr="00FF6FE6">
        <w:t>Граница участка с режимом использования земель Р-3.1 от точки 1 до точки 3</w:t>
      </w:r>
      <w:r>
        <w:t xml:space="preserve"> </w:t>
      </w:r>
      <w:r w:rsidRPr="00FF6FE6">
        <w:t>совпадает с границей территории объекта культурного наследия -</w:t>
      </w:r>
      <w:r>
        <w:t xml:space="preserve"> </w:t>
      </w:r>
      <w:r w:rsidRPr="00FF6FE6">
        <w:t>достопримечательное место «Поселение Старая Ладога», от точки 3 до точки 6</w:t>
      </w:r>
      <w:r>
        <w:t xml:space="preserve"> </w:t>
      </w:r>
      <w:r w:rsidRPr="00FF6FE6">
        <w:t>совпадает с границей участка с режимом использования земель Р-5.1, от точки 6 до</w:t>
      </w:r>
      <w:r>
        <w:t xml:space="preserve"> </w:t>
      </w:r>
      <w:r w:rsidRPr="00FF6FE6">
        <w:t>точки 8 совпадает с границей территории объекта культурного наследия «Поселение</w:t>
      </w:r>
      <w:r>
        <w:t xml:space="preserve"> </w:t>
      </w:r>
      <w:r w:rsidRPr="00FF6FE6">
        <w:t>Старая Ладога», от точки</w:t>
      </w:r>
      <w:proofErr w:type="gramEnd"/>
      <w:r w:rsidRPr="00FF6FE6">
        <w:t xml:space="preserve"> 8 до точки 24 совпадает с границей участка с режимом</w:t>
      </w:r>
      <w:r>
        <w:t xml:space="preserve"> </w:t>
      </w:r>
      <w:r w:rsidRPr="00FF6FE6">
        <w:t>использования земель Р-1.1.</w:t>
      </w:r>
    </w:p>
    <w:p w:rsidR="00C61915" w:rsidRPr="00FA69AE" w:rsidRDefault="00C61915" w:rsidP="00C61915">
      <w:pPr>
        <w:spacing w:before="120"/>
        <w:ind w:firstLine="709"/>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Р-3.1:</w:t>
      </w:r>
    </w:p>
    <w:tbl>
      <w:tblPr>
        <w:tblW w:w="9397" w:type="dxa"/>
        <w:jc w:val="center"/>
        <w:tblInd w:w="-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3969"/>
        <w:gridCol w:w="3422"/>
      </w:tblGrid>
      <w:tr w:rsidR="00C61915" w:rsidRPr="00FA69AE" w:rsidTr="00E622B3">
        <w:trPr>
          <w:trHeight w:val="1196"/>
          <w:jc w:val="center"/>
        </w:trPr>
        <w:tc>
          <w:tcPr>
            <w:tcW w:w="2006"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391"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1F06EA">
              <w:rPr>
                <w:rFonts w:eastAsia="Calibri"/>
                <w:b/>
                <w:lang w:eastAsia="ar-SA"/>
              </w:rPr>
              <w:t>Координаты характерных точек в</w:t>
            </w:r>
            <w:r>
              <w:rPr>
                <w:rFonts w:eastAsia="Calibri"/>
                <w:b/>
                <w:lang w:eastAsia="ar-SA"/>
              </w:rPr>
              <w:br/>
            </w:r>
            <w:r w:rsidRPr="001F06EA">
              <w:rPr>
                <w:rFonts w:eastAsia="Calibri"/>
                <w:b/>
                <w:lang w:eastAsia="ar-SA"/>
              </w:rPr>
              <w:t>МСК-47, зона 2</w:t>
            </w:r>
          </w:p>
        </w:tc>
      </w:tr>
      <w:tr w:rsidR="00C61915" w:rsidRPr="00FA69AE" w:rsidTr="00E622B3">
        <w:trPr>
          <w:jc w:val="center"/>
        </w:trPr>
        <w:tc>
          <w:tcPr>
            <w:tcW w:w="2006"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422"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444304,47</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2324456,65</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444363,48</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2324571,37</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444367,71</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2324579,60</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444310,79</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2324589,97</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444319,73</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2324826,69</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444376,06</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2324822,68</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444376,71</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2324839,79</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444379,80</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2324920,34</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444382,28</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2324955,26</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444142,84</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2324968,02</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444137,81</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2324752,44</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444147,29</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2324722,17</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444088,17</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2324631,11</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444103,35</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2324619,99</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444120,99</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2324615,22</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444136,91</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2324590,79</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444183,70</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2324560,93</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444210,61</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2324542,28</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444216,61</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2324537,90</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444232,05</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2324526,63</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444253,79</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2324506,83</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444272,56</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2324490,22</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444278,65</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2324485,79</w:t>
            </w:r>
          </w:p>
        </w:tc>
      </w:tr>
      <w:tr w:rsidR="00C61915" w:rsidRPr="00FA69AE" w:rsidTr="00E622B3">
        <w:trPr>
          <w:jc w:val="center"/>
        </w:trPr>
        <w:tc>
          <w:tcPr>
            <w:tcW w:w="2006"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444293,12</w:t>
            </w:r>
          </w:p>
        </w:tc>
        <w:tc>
          <w:tcPr>
            <w:tcW w:w="3422"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2324468,66</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Р-3.2:</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Р-3.2 от точки 1 до точки 27 совпадает с границей участка с режимом использования земель Р-2.1, от точки 27 до точки 61 совпадает с границей участка с режимом использования земель ОЛ-1.7, от точки 61 до точки 1 совпадает с границей участка с режимом использования земель ОЛ-1.7.</w:t>
      </w:r>
      <w:proofErr w:type="gramEnd"/>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Р-3.2:</w:t>
      </w:r>
    </w:p>
    <w:tbl>
      <w:tblPr>
        <w:tblW w:w="9260" w:type="dxa"/>
        <w:jc w:val="center"/>
        <w:tblInd w:w="-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3969"/>
        <w:gridCol w:w="3354"/>
      </w:tblGrid>
      <w:tr w:rsidR="00C61915" w:rsidRPr="00FA69AE" w:rsidTr="00E622B3">
        <w:trPr>
          <w:trHeight w:val="1196"/>
          <w:jc w:val="center"/>
        </w:trPr>
        <w:tc>
          <w:tcPr>
            <w:tcW w:w="1937"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323"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1F06EA">
              <w:rPr>
                <w:rFonts w:eastAsia="Calibri"/>
                <w:b/>
                <w:lang w:eastAsia="ar-SA"/>
              </w:rPr>
              <w:t>Координаты характерных точек в</w:t>
            </w:r>
            <w:r>
              <w:rPr>
                <w:rFonts w:eastAsia="Calibri"/>
                <w:b/>
                <w:lang w:eastAsia="ar-SA"/>
              </w:rPr>
              <w:br/>
            </w:r>
            <w:r w:rsidRPr="001F06EA">
              <w:rPr>
                <w:rFonts w:eastAsia="Calibri"/>
                <w:b/>
                <w:lang w:eastAsia="ar-SA"/>
              </w:rPr>
              <w:t>МСК-47, зона 2</w:t>
            </w:r>
          </w:p>
        </w:tc>
      </w:tr>
      <w:tr w:rsidR="00C61915" w:rsidRPr="00FA69AE" w:rsidTr="00E622B3">
        <w:trPr>
          <w:jc w:val="center"/>
        </w:trPr>
        <w:tc>
          <w:tcPr>
            <w:tcW w:w="1937"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54"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443715,93</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2324570,83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443761,28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2324632,87</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443746,88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2324660,12</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443740,17</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2324673,28</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443768,11</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2324713,69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443738,35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2324725,38</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443745,66</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2324739,23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443746,73</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2324742,21</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443769,70</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2324783,73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443717,39</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2324831,19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443723,01</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2324838,74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443725,17</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2324845,70</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443723,33</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2324852,74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443720,44</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2324857,81</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443715,57</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2324863,93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443708,68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2324869,09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443702,77</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2324873,24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443683,82</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2324876,67</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443599,21</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2324897,61</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443592,29</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2324901,77</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443584,51</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2324906,95</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443569,76</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2324918,30</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23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443549,93</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2324926,76</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443539,99</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2324929,99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443537,08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2324934,05</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443514,50</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2324953,47</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443508,59</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2324957,62</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443501,51</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2324954,78</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443489,30</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2324946,04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443474,25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2324944,38</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443461,22</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2324943,67</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443445,25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2324946,04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443427,44</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2324950,44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443402,65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2324961,02</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443397,65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2324961,13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443394,58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2324958,20</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443391,47</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2324953,26</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443388,35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2324948,33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443387,19</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2324941,46</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443387,12</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2324938,45</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443392,06</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2324935,34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443389,93</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2324929,38</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443387,76</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2324922,42</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443392,36</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2324904,29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443393,13</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2324894,27</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443380,70</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2324875,53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443350,34</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2324861,20</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443341,95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2324844,38</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443344,64</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2324830,30</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443360,34</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2324816,93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443379,06</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2324803,49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443409,62</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2324782,89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443469,78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2324747,49</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443515,12</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2324716,43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443540,89</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2324704,83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443544,65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2324693,73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443574,12</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2324669,04</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443582,88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2324657,83</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443601,55</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2324647,40</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443594,18</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2324631,66</w:t>
            </w:r>
          </w:p>
        </w:tc>
      </w:tr>
      <w:tr w:rsidR="00C61915" w:rsidRPr="00FA69AE" w:rsidTr="00E622B3">
        <w:trPr>
          <w:jc w:val="center"/>
        </w:trPr>
        <w:tc>
          <w:tcPr>
            <w:tcW w:w="1937"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443590,59</w:t>
            </w:r>
          </w:p>
        </w:tc>
        <w:tc>
          <w:tcPr>
            <w:tcW w:w="3354"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2324605,70</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Р-3.3:</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Р-3.3 от точки 1 до точки 15 совпадает с границей участка с режимом использования земель Р-1.4, от точки 15 до точки 24 совпадает с границей участка с режимом использования земель ОЛ-1.7, от точки 24 до точки 38 совпадает с границей с границей территории объекта культурного наследия – достопримечательное место «Поселение Старая Ладога</w:t>
      </w:r>
      <w:proofErr w:type="gramEnd"/>
      <w:r w:rsidRPr="00FA69AE">
        <w:t>», от точки 38 до точки 1 совпадает с границей участка с режимом использования земель ОЛ-1.7.</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Р-3.3:</w:t>
      </w:r>
    </w:p>
    <w:tbl>
      <w:tblPr>
        <w:tblW w:w="9251" w:type="dxa"/>
        <w:jc w:val="center"/>
        <w:tblInd w:w="-3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969"/>
        <w:gridCol w:w="3349"/>
      </w:tblGrid>
      <w:tr w:rsidR="00C61915" w:rsidRPr="00FA69AE" w:rsidTr="00E622B3">
        <w:trPr>
          <w:trHeight w:val="1196"/>
          <w:jc w:val="center"/>
        </w:trPr>
        <w:tc>
          <w:tcPr>
            <w:tcW w:w="1933"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lastRenderedPageBreak/>
              <w:t>Наименование (номер) характерной точки</w:t>
            </w:r>
          </w:p>
        </w:tc>
        <w:tc>
          <w:tcPr>
            <w:tcW w:w="7318"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Координаты характерных точек</w:t>
            </w:r>
            <w:r>
              <w:rPr>
                <w:rFonts w:eastAsia="Calibri"/>
                <w:b/>
                <w:lang w:eastAsia="ar-SA"/>
              </w:rPr>
              <w:t xml:space="preserve"> в</w:t>
            </w:r>
            <w:r>
              <w:rPr>
                <w:rFonts w:eastAsia="Calibri"/>
                <w:b/>
                <w:lang w:eastAsia="ar-SA"/>
              </w:rPr>
              <w:br/>
              <w:t>МСК-47, зона 2</w:t>
            </w:r>
          </w:p>
        </w:tc>
      </w:tr>
      <w:tr w:rsidR="00C61915" w:rsidRPr="00FA69AE" w:rsidTr="00E622B3">
        <w:trPr>
          <w:jc w:val="center"/>
        </w:trPr>
        <w:tc>
          <w:tcPr>
            <w:tcW w:w="1933"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4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443020,87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2324664,90</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443003,86</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2324659,94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442995,03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2324634,23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442983,30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2324597,46</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442973,73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2324572,65</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442938,48</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2324563,43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442929,57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2324567,64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442918,63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2324570,89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442893,82</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2324580,47</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442886,87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2324582,63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442871,03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2324590,99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442858,14</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2324596,29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442856,60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2324596,77</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442850,80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2324758,52</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442867,74</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2324843,12</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442855,10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2324859,42</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442848,36</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2324866,58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442810,41</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2324870,44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442775,50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2324876,24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442736,57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2324881,13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442698,75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2324885,99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442660,85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2324891,85</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442646,88</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2324894,18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442639,15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2324862,31</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442613,17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2324775,93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442601,23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2324735,15</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442590,93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2324722,36</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442579,45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2324657,67</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442592,36</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2324609,32</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442584,80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2324584,48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442578,39</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2324566,60</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442596,99</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2324548,16</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442679,30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2324469,32</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442847,15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2324420,47</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442866,07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2324416,03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442883,01</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2324412,64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442888,01</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2324412,53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443010,49</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2324393,39</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Р-3.4:</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 xml:space="preserve">Граница участка с режимом использования земель Р-3.4 от точки 1 до точки 6 совпадает с границей участка с режимом использования земель Р-1.2, от точки 6 до точки 7 совпадает с границей с границей территории объекта культурного наследия «Никольский монастырь», от точки 7 до точки 14 совпадает с границей участка с режимом использования земель Р-1.3, от точки </w:t>
      </w:r>
      <w:r w:rsidRPr="00FA69AE">
        <w:lastRenderedPageBreak/>
        <w:t>14</w:t>
      </w:r>
      <w:proofErr w:type="gramEnd"/>
      <w:r w:rsidRPr="00FA69AE">
        <w:t xml:space="preserve"> до точки 15 совпадает с границей участка с режимом использования земель Р-2.9, от точки 15 до точки 1 совпадает с границей участка с режимом использования земель Р-2.9.</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Р-3.4:</w:t>
      </w:r>
    </w:p>
    <w:tbl>
      <w:tblPr>
        <w:tblW w:w="9251" w:type="dxa"/>
        <w:jc w:val="center"/>
        <w:tblInd w:w="-3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969"/>
        <w:gridCol w:w="3349"/>
      </w:tblGrid>
      <w:tr w:rsidR="00C61915" w:rsidRPr="00FA69AE" w:rsidTr="00E622B3">
        <w:trPr>
          <w:trHeight w:val="1196"/>
          <w:jc w:val="center"/>
        </w:trPr>
        <w:tc>
          <w:tcPr>
            <w:tcW w:w="1933"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318"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Координаты характерных точек в</w:t>
            </w:r>
            <w:r>
              <w:rPr>
                <w:rFonts w:eastAsia="Calibri"/>
                <w:b/>
                <w:lang w:eastAsia="ar-SA"/>
              </w:rPr>
              <w:br/>
              <w:t>МСК-47, зона 2</w:t>
            </w:r>
          </w:p>
        </w:tc>
      </w:tr>
      <w:tr w:rsidR="00C61915" w:rsidRPr="00FA69AE" w:rsidTr="00E622B3">
        <w:trPr>
          <w:jc w:val="center"/>
        </w:trPr>
        <w:tc>
          <w:tcPr>
            <w:tcW w:w="1933"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4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443158,22</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2325291,91</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443205,58</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2325359,69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443247,83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2325403,00</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443210,08</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2325454,58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443184,32</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2325481,19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443072,23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2325536,68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443044,02</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2325479,48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443079,96</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2325465,54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443115,53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2325438,24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443099,40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2325396,10</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443092,74</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2325367,22</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443089,57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2325360,29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443073,08</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2325324,05</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443091,93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2325298,56</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443102,17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2325297,98</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Р-3.5:</w:t>
      </w:r>
    </w:p>
    <w:p w:rsidR="00C61915" w:rsidRPr="00FA69AE" w:rsidRDefault="00C61915" w:rsidP="00C61915">
      <w:pPr>
        <w:autoSpaceDE w:val="0"/>
        <w:autoSpaceDN w:val="0"/>
        <w:adjustRightInd w:val="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Р-3.5 от точки 1 до точки 2 совпадает с границей участка с режимом использования земель ОЛ-1.3, от точки 2 до точки 7 совпадает с границей территории объекта культурного наследия – достопримечательное место «Поселение Старая Ладога», от точки 7 до точки 11 проходит на северо-запад вдоль проезда, от точки 11 до точки 17 проходит</w:t>
      </w:r>
      <w:proofErr w:type="gramEnd"/>
      <w:r w:rsidRPr="00FA69AE">
        <w:t xml:space="preserve"> на север по границе зеленых насаждений, от точки 17 до точки 1 проходит на север по границе зеленых насаждений.</w:t>
      </w:r>
    </w:p>
    <w:p w:rsidR="00C61915" w:rsidRPr="00FA69AE" w:rsidRDefault="00C61915" w:rsidP="00C61915">
      <w:pPr>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Р-3.5:</w:t>
      </w:r>
    </w:p>
    <w:tbl>
      <w:tblPr>
        <w:tblW w:w="9233" w:type="dxa"/>
        <w:jc w:val="center"/>
        <w:tblInd w:w="-3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3969"/>
        <w:gridCol w:w="3340"/>
      </w:tblGrid>
      <w:tr w:rsidR="00C61915" w:rsidRPr="00FA69AE" w:rsidTr="00E622B3">
        <w:trPr>
          <w:trHeight w:val="1196"/>
          <w:jc w:val="center"/>
        </w:trPr>
        <w:tc>
          <w:tcPr>
            <w:tcW w:w="1924"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309"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Координаты характерных точек в</w:t>
            </w:r>
            <w:r>
              <w:rPr>
                <w:rFonts w:eastAsia="Calibri"/>
                <w:b/>
                <w:lang w:eastAsia="ar-SA"/>
              </w:rPr>
              <w:br/>
              <w:t>МСК-47, зона 2</w:t>
            </w:r>
          </w:p>
        </w:tc>
      </w:tr>
      <w:tr w:rsidR="00C61915" w:rsidRPr="00FA69AE" w:rsidTr="00E622B3">
        <w:trPr>
          <w:jc w:val="center"/>
        </w:trPr>
        <w:tc>
          <w:tcPr>
            <w:tcW w:w="1924"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40"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443277,43</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2326276,39</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443289,53</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2326457,08</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443163,55</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2326458,94</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442896,46</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2326462,99</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442833,54</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2326464,42</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442810,57</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2326466,94</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442805,56</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2326467,06</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442813,99</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2326450,63</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442835,71</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2326427,78</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442909,01</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2326359,05</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442982,40</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2326293,86</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442987,84</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2326298,86</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442995,80</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2326296,68</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443068,48</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2326284,02</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443163,35</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2326273,96</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443210,84</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2326297,80</w:t>
            </w:r>
          </w:p>
        </w:tc>
      </w:tr>
      <w:tr w:rsidR="00C61915" w:rsidRPr="00FA69AE" w:rsidTr="00E622B3">
        <w:trPr>
          <w:jc w:val="center"/>
        </w:trPr>
        <w:tc>
          <w:tcPr>
            <w:tcW w:w="1924"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443244,82</w:t>
            </w:r>
          </w:p>
        </w:tc>
        <w:tc>
          <w:tcPr>
            <w:tcW w:w="3340"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2326295,03</w:t>
            </w:r>
          </w:p>
        </w:tc>
      </w:tr>
    </w:tbl>
    <w:p w:rsidR="00C61915" w:rsidRPr="00FA69AE" w:rsidRDefault="00C61915" w:rsidP="00C61915">
      <w:pPr>
        <w:jc w:val="center"/>
      </w:pPr>
    </w:p>
    <w:p w:rsidR="00C61915" w:rsidRPr="00FA69AE" w:rsidRDefault="00E622B3" w:rsidP="00E622B3">
      <w:pPr>
        <w:rPr>
          <w:b/>
          <w:bCs/>
        </w:rPr>
      </w:pPr>
      <w:r>
        <w:rPr>
          <w:b/>
          <w:bCs/>
        </w:rPr>
        <w:t xml:space="preserve">           </w:t>
      </w:r>
      <w:r w:rsidR="00C61915" w:rsidRPr="00FA69AE">
        <w:rPr>
          <w:b/>
          <w:bCs/>
        </w:rPr>
        <w:t>Р-3.6:</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Р-3.6 от точки 1 до точки 3 проходит на восток по правому берегу реки Волхов, от точки 3 до точки 5 совпадает с границей участка с режимом использования земель ОЛ-1.2, от точки 5 до точки 11 совпадает с границей участка с режимом использования земель ОЛ-2.1, от точки 11 до точки 18</w:t>
      </w:r>
      <w:proofErr w:type="gramEnd"/>
      <w:r w:rsidRPr="00FA69AE">
        <w:t xml:space="preserve"> совпадает с границей участка с режимом использования земель ОЛ-1.1, от точки 18 до точки 1 совпадает с границей участка с режимом использования земель ОЛ-1.1.</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Р-3.6:</w:t>
      </w:r>
    </w:p>
    <w:tbl>
      <w:tblPr>
        <w:tblW w:w="9251" w:type="dxa"/>
        <w:jc w:val="center"/>
        <w:tblInd w:w="-3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969"/>
        <w:gridCol w:w="3349"/>
      </w:tblGrid>
      <w:tr w:rsidR="00C61915" w:rsidRPr="00FA69AE" w:rsidTr="00E622B3">
        <w:trPr>
          <w:trHeight w:val="1196"/>
          <w:jc w:val="center"/>
        </w:trPr>
        <w:tc>
          <w:tcPr>
            <w:tcW w:w="1933"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318"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Координаты характерных точек в</w:t>
            </w:r>
            <w:r>
              <w:rPr>
                <w:rFonts w:eastAsia="Calibri"/>
                <w:b/>
                <w:lang w:eastAsia="ar-SA"/>
              </w:rPr>
              <w:br/>
              <w:t>МСК-47, зона 2</w:t>
            </w:r>
          </w:p>
        </w:tc>
      </w:tr>
      <w:tr w:rsidR="00C61915" w:rsidRPr="00FA69AE" w:rsidTr="00E622B3">
        <w:trPr>
          <w:jc w:val="center"/>
        </w:trPr>
        <w:tc>
          <w:tcPr>
            <w:tcW w:w="1933"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4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444852,10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2325578,40</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444878,65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2325601,83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444886,79</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2325607,65</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444887,95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2325658,56</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444879,04</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2325662,78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444859,23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2325672,23</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444772,10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2325754,29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444732,69</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2325782,22</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444720,58</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2325777,49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444710,30</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2325765,71</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444683,47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2325642,29</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444688,45</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2325641,18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444702,68</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2325650,75</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444718,67</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2325649,51</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444729,49</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2325641,25</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444726,86</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2325613,28</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444723,72</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2325607,34</w:t>
            </w:r>
          </w:p>
        </w:tc>
      </w:tr>
      <w:tr w:rsidR="00C61915" w:rsidRPr="00FA69AE" w:rsidTr="00E622B3">
        <w:trPr>
          <w:jc w:val="center"/>
        </w:trPr>
        <w:tc>
          <w:tcPr>
            <w:tcW w:w="1933"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444811,23</w:t>
            </w:r>
          </w:p>
        </w:tc>
        <w:tc>
          <w:tcPr>
            <w:tcW w:w="334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2325586,34</w:t>
            </w:r>
          </w:p>
        </w:tc>
      </w:tr>
    </w:tbl>
    <w:p w:rsidR="00C61915" w:rsidRPr="00FA69AE" w:rsidRDefault="00C61915" w:rsidP="00C61915">
      <w:pPr>
        <w:jc w:val="center"/>
      </w:pPr>
    </w:p>
    <w:p w:rsidR="00C61915" w:rsidRDefault="00C61915" w:rsidP="00C61915">
      <w:pPr>
        <w:rPr>
          <w:b/>
          <w:bCs/>
        </w:rPr>
      </w:pPr>
      <w:r>
        <w:rPr>
          <w:b/>
          <w:bCs/>
        </w:rPr>
        <w:br w:type="page"/>
      </w:r>
    </w:p>
    <w:p w:rsidR="00C61915" w:rsidRPr="00FA69AE" w:rsidRDefault="00C61915" w:rsidP="00C61915">
      <w:pPr>
        <w:autoSpaceDE w:val="0"/>
        <w:autoSpaceDN w:val="0"/>
        <w:adjustRightInd w:val="0"/>
        <w:ind w:firstLine="708"/>
        <w:rPr>
          <w:b/>
          <w:bCs/>
        </w:rPr>
      </w:pPr>
      <w:r w:rsidRPr="00FA69AE">
        <w:rPr>
          <w:b/>
          <w:bCs/>
        </w:rPr>
        <w:lastRenderedPageBreak/>
        <w:t>Р-4.1:</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Р-4.1 от точки 1 до точки 7 совпадает с границей участка с режимом использования земель ОЛ-1.7, от точки 7 до точки 11 совпадает с границей участка с режимом использования земель Р-1.2, от точки 11 до точки 30 совпадает с границей участка с режимом использования земель Р-2.9, от точки 30 до</w:t>
      </w:r>
      <w:proofErr w:type="gramEnd"/>
      <w:r w:rsidRPr="00FA69AE">
        <w:t xml:space="preserve"> точки 35 совпадает с границей участка с режимом использования земель ОЛ-1.7, от точки 35 до точки 1 совпадает с границей участка с режимом использования земель ОЛ-1.7.</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Р-4.1:</w:t>
      </w:r>
    </w:p>
    <w:tbl>
      <w:tblPr>
        <w:tblW w:w="9167" w:type="dxa"/>
        <w:jc w:val="center"/>
        <w:tblInd w:w="-3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3969"/>
        <w:gridCol w:w="3307"/>
      </w:tblGrid>
      <w:tr w:rsidR="00C61915" w:rsidRPr="00FA69AE" w:rsidTr="00E622B3">
        <w:trPr>
          <w:trHeight w:val="1196"/>
          <w:jc w:val="center"/>
        </w:trPr>
        <w:tc>
          <w:tcPr>
            <w:tcW w:w="1891"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276"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Координаты характерных точек в</w:t>
            </w:r>
            <w:r>
              <w:rPr>
                <w:rFonts w:eastAsia="Calibri"/>
                <w:b/>
                <w:lang w:eastAsia="ar-SA"/>
              </w:rPr>
              <w:br/>
              <w:t>МСК-47, зона 2</w:t>
            </w:r>
          </w:p>
        </w:tc>
      </w:tr>
      <w:tr w:rsidR="00C61915" w:rsidRPr="00FA69AE" w:rsidTr="00E622B3">
        <w:trPr>
          <w:jc w:val="center"/>
        </w:trPr>
        <w:tc>
          <w:tcPr>
            <w:tcW w:w="1891"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07"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443290,95</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2324974,57</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443305,10</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2324985,25</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443328,59</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2325005,74</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443335,72</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2325011,59</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443312,53</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2325048,15</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443285,13</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2325080,59</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443319,81</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2325108,95</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443324,77</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2325121,74</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443352,64</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2325154,03</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443363,14</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2325161,02</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443290,74</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2325240,08</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443165,67</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2325124,89</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443139,99</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2325155,07</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443130,78</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2325146,26</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443124,92</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2325152,41</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443123,10</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2325151,22</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443070,06</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2325205,70</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443064,20</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2325211,84</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443057,37</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2325220,00</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443045,12</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2325209,27</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443016,51</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2325183,89</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443008,37</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2325178,07</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442979,88</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2325152,70</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442969,24</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2325154,83</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442968,87</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2325152,94</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442957,86</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2325109,14</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442952,41</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2325089,35</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442940,59</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2325053,58</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442933,09</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2325031,73</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442916,96</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2324983,05</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442969,69</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2324978,29</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443149,12</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2324983,78</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443190,65</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2325009,87</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443237,52</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2325041,62</w:t>
            </w:r>
          </w:p>
        </w:tc>
      </w:tr>
      <w:tr w:rsidR="00C61915" w:rsidRPr="00FA69AE" w:rsidTr="00E622B3">
        <w:trPr>
          <w:jc w:val="center"/>
        </w:trPr>
        <w:tc>
          <w:tcPr>
            <w:tcW w:w="1891"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443252,97</w:t>
            </w:r>
          </w:p>
        </w:tc>
        <w:tc>
          <w:tcPr>
            <w:tcW w:w="3307"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2325021,47</w:t>
            </w:r>
          </w:p>
        </w:tc>
      </w:tr>
    </w:tbl>
    <w:p w:rsidR="00C61915" w:rsidRPr="00FA69AE" w:rsidRDefault="00C61915" w:rsidP="00C61915">
      <w:pPr>
        <w:jc w:val="center"/>
      </w:pPr>
    </w:p>
    <w:p w:rsidR="00C61915" w:rsidRPr="00FA69AE" w:rsidRDefault="00C61915" w:rsidP="00C61915">
      <w:pPr>
        <w:autoSpaceDE w:val="0"/>
        <w:autoSpaceDN w:val="0"/>
        <w:adjustRightInd w:val="0"/>
        <w:ind w:firstLine="708"/>
        <w:rPr>
          <w:b/>
          <w:bCs/>
        </w:rPr>
      </w:pPr>
      <w:r w:rsidRPr="00FA69AE">
        <w:rPr>
          <w:b/>
          <w:bCs/>
        </w:rPr>
        <w:t>Р-4.2:</w:t>
      </w:r>
    </w:p>
    <w:p w:rsidR="00C61915" w:rsidRPr="00FA69AE" w:rsidRDefault="00C61915" w:rsidP="00C61915">
      <w:pPr>
        <w:autoSpaceDE w:val="0"/>
        <w:autoSpaceDN w:val="0"/>
        <w:adjustRightInd w:val="0"/>
        <w:spacing w:before="120"/>
        <w:ind w:firstLine="709"/>
        <w:rPr>
          <w:b/>
          <w:bCs/>
        </w:rPr>
      </w:pPr>
      <w:r w:rsidRPr="00FA69AE">
        <w:rPr>
          <w:b/>
          <w:i/>
        </w:rPr>
        <w:t>Описание границы территории участка:</w:t>
      </w:r>
    </w:p>
    <w:p w:rsidR="00C61915" w:rsidRPr="00FA69AE" w:rsidRDefault="00C61915" w:rsidP="00C61915">
      <w:pPr>
        <w:ind w:firstLine="709"/>
        <w:jc w:val="both"/>
      </w:pPr>
      <w:proofErr w:type="gramStart"/>
      <w:r w:rsidRPr="00FA69AE">
        <w:t>Граница участка с режимом использования земель Р-4.2 от точки 1 до точки 2 совпадает с границей участка с режимом использования земель ОЛ-1.3, от точки 2 до точки 13 совпадает с границей участка с режимом использования земель Р-3.5, от точки 13 до точки 21 совпадает с границей территории объекта культурного наследия – достопримечательное место «Поселение Старая Ладога», от точки</w:t>
      </w:r>
      <w:proofErr w:type="gramEnd"/>
      <w:r w:rsidRPr="00FA69AE">
        <w:t xml:space="preserve"> </w:t>
      </w:r>
      <w:proofErr w:type="gramStart"/>
      <w:r w:rsidRPr="00FA69AE">
        <w:t>21 до точки 25 совпадает с границей участка с режимом использования земель Р-2.3, от точки 25 до точки 30 совпадает с границей участка с режимом использования земель ОЛ-1.3, от точки 30 до точки 31 совпадает с границей участка с режимом использования земель Р-1.5, от точки 31 до точки 37 совпадает с границей участка с режимом использования земель</w:t>
      </w:r>
      <w:proofErr w:type="gramEnd"/>
      <w:r w:rsidRPr="00FA69AE">
        <w:t xml:space="preserve"> ОЛ-1.3, от точки 37 до точки 1 совпадает с границей участка с режимом использования земель ОЛ-1.3.</w:t>
      </w:r>
    </w:p>
    <w:p w:rsidR="00C61915" w:rsidRPr="00FA69AE" w:rsidRDefault="00C61915" w:rsidP="00C61915">
      <w:pPr>
        <w:spacing w:before="120"/>
        <w:ind w:firstLine="709"/>
        <w:jc w:val="both"/>
        <w:rPr>
          <w:b/>
          <w:i/>
        </w:rPr>
      </w:pPr>
      <w:r w:rsidRPr="00FA69AE">
        <w:rPr>
          <w:b/>
          <w:i/>
        </w:rPr>
        <w:t xml:space="preserve">Каталог координат характерных (поворотных) точек границы </w:t>
      </w:r>
      <w:r w:rsidRPr="00FA69AE">
        <w:rPr>
          <w:b/>
          <w:bCs/>
          <w:i/>
        </w:rPr>
        <w:t>территории с режимом использования земель Р-4.2:</w:t>
      </w:r>
    </w:p>
    <w:tbl>
      <w:tblPr>
        <w:tblW w:w="9202" w:type="dxa"/>
        <w:jc w:val="center"/>
        <w:tblInd w:w="-3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969"/>
        <w:gridCol w:w="3325"/>
      </w:tblGrid>
      <w:tr w:rsidR="00C61915" w:rsidRPr="00FA69AE" w:rsidTr="00E622B3">
        <w:trPr>
          <w:trHeight w:val="1196"/>
          <w:jc w:val="center"/>
        </w:trPr>
        <w:tc>
          <w:tcPr>
            <w:tcW w:w="1908"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294"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Координаты характерных точек в</w:t>
            </w:r>
            <w:r>
              <w:rPr>
                <w:rFonts w:eastAsia="Calibri"/>
                <w:b/>
                <w:lang w:eastAsia="ar-SA"/>
              </w:rPr>
              <w:br/>
              <w:t>МСК-47, зона 2</w:t>
            </w:r>
          </w:p>
        </w:tc>
      </w:tr>
      <w:tr w:rsidR="00C61915" w:rsidRPr="00FA69AE" w:rsidTr="00E622B3">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25"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443269,52</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2326148,42</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443277,43</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2326276,39</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443244,82</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2326295,03</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443210,84</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2326297,80</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443163,35</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2326273,96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443068,48</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2326284,02</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442995,80</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2326296,68</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442987,84</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2326298,86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442982,40</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2326293,86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442909,01</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2326359,05</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442835,71</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2326427,78</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442813,99</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2326450,63</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442805,56</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2326467,06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442786,20</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2326407,55</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442781,88</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2326393,63</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442693,37</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2326414,65</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442647,58</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2326381,66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442635,59</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2326338,88</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442601,33</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2326240,66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442582,67</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2326207,04</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442573,80</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2326169,21</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442627,43</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2326111,04</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442685,77</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2326079,68</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442733,23</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2326058,58</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442749,40</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2326050,21</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442760,94</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2326043,94</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442771,89</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2326041,69</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28</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442791,91</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2326041,24</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29</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442851,11</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2326046,91</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30</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442890,39</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2326063,03</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lastRenderedPageBreak/>
              <w:t>31</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442922,98</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2326131,36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32</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442909,16</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2326139,58</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33</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443005,30</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2326229,50</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34</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443007,79</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2326251,47</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35</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443045,87</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2326213,56</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36</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443117,72</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2326159,88</w:t>
            </w:r>
          </w:p>
        </w:tc>
      </w:tr>
      <w:tr w:rsidR="00C61915" w:rsidRPr="00FA69AE" w:rsidTr="00E622B3">
        <w:trPr>
          <w:jc w:val="center"/>
        </w:trPr>
        <w:tc>
          <w:tcPr>
            <w:tcW w:w="1908"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37</w:t>
            </w:r>
          </w:p>
        </w:tc>
        <w:tc>
          <w:tcPr>
            <w:tcW w:w="3969"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443174,65</w:t>
            </w:r>
          </w:p>
        </w:tc>
        <w:tc>
          <w:tcPr>
            <w:tcW w:w="3325" w:type="dxa"/>
            <w:tcBorders>
              <w:top w:val="single" w:sz="4" w:space="0" w:color="auto"/>
              <w:left w:val="single" w:sz="4" w:space="0" w:color="auto"/>
              <w:bottom w:val="single" w:sz="4" w:space="0" w:color="auto"/>
              <w:right w:val="single" w:sz="4" w:space="0" w:color="auto"/>
            </w:tcBorders>
          </w:tcPr>
          <w:p w:rsidR="00C61915" w:rsidRPr="00511034" w:rsidRDefault="00C61915" w:rsidP="00E54145">
            <w:pPr>
              <w:jc w:val="center"/>
            </w:pPr>
            <w:r w:rsidRPr="00511034">
              <w:t>2326109,64</w:t>
            </w:r>
          </w:p>
        </w:tc>
      </w:tr>
    </w:tbl>
    <w:p w:rsidR="00C61915" w:rsidRDefault="00C61915" w:rsidP="00C61915">
      <w:pPr>
        <w:tabs>
          <w:tab w:val="left" w:pos="709"/>
        </w:tabs>
        <w:ind w:right="284"/>
        <w:jc w:val="both"/>
      </w:pPr>
    </w:p>
    <w:p w:rsidR="00C61915" w:rsidRDefault="00C61915" w:rsidP="00C61915">
      <w:pPr>
        <w:tabs>
          <w:tab w:val="left" w:pos="709"/>
        </w:tabs>
        <w:ind w:right="284"/>
        <w:jc w:val="both"/>
      </w:pPr>
    </w:p>
    <w:p w:rsidR="00C61915" w:rsidRPr="0001233A" w:rsidRDefault="00C61915" w:rsidP="00C61915">
      <w:pPr>
        <w:tabs>
          <w:tab w:val="left" w:pos="709"/>
        </w:tabs>
        <w:ind w:right="284"/>
        <w:rPr>
          <w:b/>
          <w:bCs/>
        </w:rPr>
      </w:pPr>
      <w:r>
        <w:rPr>
          <w:b/>
          <w:bCs/>
        </w:rPr>
        <w:tab/>
      </w:r>
      <w:r w:rsidRPr="0001233A">
        <w:rPr>
          <w:b/>
          <w:bCs/>
        </w:rPr>
        <w:t>Р-5.1:</w:t>
      </w:r>
    </w:p>
    <w:p w:rsidR="00C61915" w:rsidRPr="0001233A" w:rsidRDefault="00C61915" w:rsidP="00C61915">
      <w:pPr>
        <w:autoSpaceDE w:val="0"/>
        <w:autoSpaceDN w:val="0"/>
        <w:adjustRightInd w:val="0"/>
        <w:spacing w:before="120"/>
        <w:ind w:firstLine="709"/>
        <w:rPr>
          <w:b/>
          <w:i/>
        </w:rPr>
      </w:pPr>
      <w:r w:rsidRPr="0001233A">
        <w:rPr>
          <w:b/>
          <w:i/>
        </w:rPr>
        <w:t>Описание границы территории участка:</w:t>
      </w:r>
    </w:p>
    <w:p w:rsidR="00C61915" w:rsidRPr="00511034" w:rsidRDefault="00C61915" w:rsidP="00C61915">
      <w:pPr>
        <w:tabs>
          <w:tab w:val="left" w:pos="709"/>
        </w:tabs>
        <w:ind w:right="284"/>
        <w:jc w:val="both"/>
      </w:pPr>
      <w:r w:rsidRPr="00511034">
        <w:t>Граница участка с режимом использования земель Р-5.1 от точки 1 до точки 6</w:t>
      </w:r>
      <w:r>
        <w:t xml:space="preserve"> </w:t>
      </w:r>
      <w:r w:rsidRPr="00511034">
        <w:t>совпадает с границей территории объекта культурного наследия –</w:t>
      </w:r>
      <w:r>
        <w:t xml:space="preserve"> </w:t>
      </w:r>
      <w:r w:rsidRPr="00511034">
        <w:t>достопримечательное место «Поселение Старая Ладога», от точки 6 до точки 1</w:t>
      </w:r>
      <w:r>
        <w:t xml:space="preserve"> </w:t>
      </w:r>
      <w:r w:rsidRPr="00511034">
        <w:t>совпадает с границей участка с режимом использования земель Р-3.1.</w:t>
      </w:r>
    </w:p>
    <w:p w:rsidR="003F3B1F" w:rsidRDefault="00C61915" w:rsidP="00C61915">
      <w:pPr>
        <w:spacing w:before="120"/>
        <w:ind w:firstLine="709"/>
        <w:jc w:val="both"/>
        <w:rPr>
          <w:b/>
          <w:i/>
        </w:rPr>
      </w:pPr>
      <w:r w:rsidRPr="0001233A">
        <w:rPr>
          <w:b/>
          <w:i/>
        </w:rPr>
        <w:t>Каталог координат характерных (поворотных) точек границы</w:t>
      </w:r>
      <w:r>
        <w:rPr>
          <w:b/>
          <w:i/>
        </w:rPr>
        <w:t xml:space="preserve"> </w:t>
      </w:r>
      <w:r w:rsidRPr="0001233A">
        <w:rPr>
          <w:b/>
          <w:i/>
        </w:rPr>
        <w:t xml:space="preserve">территории </w:t>
      </w:r>
    </w:p>
    <w:p w:rsidR="00C61915" w:rsidRPr="0001233A" w:rsidRDefault="00C61915" w:rsidP="00C61915">
      <w:pPr>
        <w:spacing w:before="120"/>
        <w:ind w:firstLine="709"/>
        <w:jc w:val="both"/>
        <w:rPr>
          <w:b/>
          <w:i/>
        </w:rPr>
      </w:pPr>
      <w:r w:rsidRPr="0001233A">
        <w:rPr>
          <w:b/>
          <w:i/>
        </w:rPr>
        <w:t>с режимом использования земель Р-5.1:</w:t>
      </w:r>
    </w:p>
    <w:tbl>
      <w:tblPr>
        <w:tblW w:w="9216" w:type="dxa"/>
        <w:jc w:val="center"/>
        <w:tblInd w:w="-3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3969"/>
        <w:gridCol w:w="3332"/>
      </w:tblGrid>
      <w:tr w:rsidR="00C61915" w:rsidRPr="00FA69AE" w:rsidTr="00E622B3">
        <w:trPr>
          <w:trHeight w:val="1196"/>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sidRPr="00FA69AE">
              <w:rPr>
                <w:rFonts w:eastAsia="Calibri"/>
                <w:b/>
                <w:lang w:eastAsia="ar-SA"/>
              </w:rPr>
              <w:t>Наименование (номер) характерной точки</w:t>
            </w:r>
          </w:p>
        </w:tc>
        <w:tc>
          <w:tcPr>
            <w:tcW w:w="7301" w:type="dxa"/>
            <w:gridSpan w:val="2"/>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jc w:val="center"/>
              <w:rPr>
                <w:rFonts w:eastAsia="Calibri"/>
                <w:b/>
                <w:lang w:eastAsia="ar-SA"/>
              </w:rPr>
            </w:pPr>
            <w:r>
              <w:rPr>
                <w:rFonts w:eastAsia="Calibri"/>
                <w:b/>
                <w:lang w:eastAsia="ar-SA"/>
              </w:rPr>
              <w:t>Координаты характерных точек в</w:t>
            </w:r>
            <w:r>
              <w:rPr>
                <w:rFonts w:eastAsia="Calibri"/>
                <w:b/>
                <w:lang w:eastAsia="ar-SA"/>
              </w:rPr>
              <w:br/>
              <w:t>МСК-47, зона 2</w:t>
            </w:r>
          </w:p>
        </w:tc>
      </w:tr>
      <w:tr w:rsidR="00C61915" w:rsidRPr="00FA69AE" w:rsidTr="003F3B1F">
        <w:trPr>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jc w:val="center"/>
              <w:rPr>
                <w:b/>
                <w:lang w:eastAsia="ar-SA"/>
              </w:rPr>
            </w:pPr>
          </w:p>
        </w:tc>
        <w:tc>
          <w:tcPr>
            <w:tcW w:w="3969"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eastAsia="ar-SA"/>
              </w:rPr>
              <w:t>Х</w:t>
            </w:r>
          </w:p>
        </w:tc>
        <w:tc>
          <w:tcPr>
            <w:tcW w:w="3332" w:type="dxa"/>
            <w:tcBorders>
              <w:top w:val="single" w:sz="4" w:space="0" w:color="auto"/>
              <w:left w:val="single" w:sz="4" w:space="0" w:color="auto"/>
              <w:bottom w:val="single" w:sz="4" w:space="0" w:color="auto"/>
              <w:right w:val="single" w:sz="4" w:space="0" w:color="auto"/>
            </w:tcBorders>
            <w:vAlign w:val="center"/>
          </w:tcPr>
          <w:p w:rsidR="00C61915" w:rsidRPr="00FA69AE" w:rsidRDefault="00C61915" w:rsidP="00E54145">
            <w:pPr>
              <w:widowControl w:val="0"/>
              <w:spacing w:before="120" w:after="120"/>
              <w:jc w:val="center"/>
              <w:rPr>
                <w:b/>
                <w:lang w:eastAsia="ar-SA"/>
              </w:rPr>
            </w:pPr>
            <w:r w:rsidRPr="00FA69AE">
              <w:rPr>
                <w:rFonts w:eastAsia="Calibri"/>
                <w:b/>
                <w:lang w:val="en-US" w:eastAsia="ar-SA"/>
              </w:rPr>
              <w:t>Y</w:t>
            </w:r>
          </w:p>
        </w:tc>
      </w:tr>
      <w:tr w:rsidR="00C61915" w:rsidRPr="0001233A" w:rsidTr="003F3B1F">
        <w:trPr>
          <w:jc w:val="center"/>
        </w:trPr>
        <w:tc>
          <w:tcPr>
            <w:tcW w:w="191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1</w:t>
            </w:r>
          </w:p>
        </w:tc>
        <w:tc>
          <w:tcPr>
            <w:tcW w:w="3969"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444367,71</w:t>
            </w:r>
          </w:p>
        </w:tc>
        <w:tc>
          <w:tcPr>
            <w:tcW w:w="3332"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2324579,60</w:t>
            </w:r>
          </w:p>
        </w:tc>
      </w:tr>
      <w:tr w:rsidR="00C61915" w:rsidRPr="0001233A" w:rsidTr="003F3B1F">
        <w:trPr>
          <w:jc w:val="center"/>
        </w:trPr>
        <w:tc>
          <w:tcPr>
            <w:tcW w:w="191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2</w:t>
            </w:r>
          </w:p>
        </w:tc>
        <w:tc>
          <w:tcPr>
            <w:tcW w:w="3969"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444369,83</w:t>
            </w:r>
          </w:p>
        </w:tc>
        <w:tc>
          <w:tcPr>
            <w:tcW w:w="3332"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2324660,60</w:t>
            </w:r>
          </w:p>
        </w:tc>
      </w:tr>
      <w:tr w:rsidR="00C61915" w:rsidRPr="0001233A" w:rsidTr="003F3B1F">
        <w:trPr>
          <w:jc w:val="center"/>
        </w:trPr>
        <w:tc>
          <w:tcPr>
            <w:tcW w:w="191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3</w:t>
            </w:r>
          </w:p>
        </w:tc>
        <w:tc>
          <w:tcPr>
            <w:tcW w:w="3969"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444376,06</w:t>
            </w:r>
          </w:p>
        </w:tc>
        <w:tc>
          <w:tcPr>
            <w:tcW w:w="3332"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2324822,68</w:t>
            </w:r>
          </w:p>
        </w:tc>
      </w:tr>
      <w:tr w:rsidR="00C61915" w:rsidRPr="0001233A" w:rsidTr="003F3B1F">
        <w:trPr>
          <w:jc w:val="center"/>
        </w:trPr>
        <w:tc>
          <w:tcPr>
            <w:tcW w:w="191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4</w:t>
            </w:r>
          </w:p>
        </w:tc>
        <w:tc>
          <w:tcPr>
            <w:tcW w:w="3969"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444319,73</w:t>
            </w:r>
          </w:p>
        </w:tc>
        <w:tc>
          <w:tcPr>
            <w:tcW w:w="3332"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2324826,69</w:t>
            </w:r>
          </w:p>
        </w:tc>
      </w:tr>
      <w:tr w:rsidR="00C61915" w:rsidRPr="0001233A" w:rsidTr="003F3B1F">
        <w:trPr>
          <w:jc w:val="center"/>
        </w:trPr>
        <w:tc>
          <w:tcPr>
            <w:tcW w:w="1915" w:type="dxa"/>
            <w:tcBorders>
              <w:top w:val="single" w:sz="4" w:space="0" w:color="auto"/>
              <w:left w:val="single" w:sz="4" w:space="0" w:color="auto"/>
              <w:bottom w:val="single" w:sz="4" w:space="0" w:color="auto"/>
              <w:right w:val="single" w:sz="4" w:space="0" w:color="auto"/>
            </w:tcBorders>
          </w:tcPr>
          <w:p w:rsidR="00C61915" w:rsidRPr="00FA69AE" w:rsidRDefault="00C61915" w:rsidP="00E54145">
            <w:pPr>
              <w:jc w:val="center"/>
            </w:pPr>
            <w:r w:rsidRPr="00FA69AE">
              <w:t>5</w:t>
            </w:r>
          </w:p>
        </w:tc>
        <w:tc>
          <w:tcPr>
            <w:tcW w:w="3969"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444310,79</w:t>
            </w:r>
          </w:p>
        </w:tc>
        <w:tc>
          <w:tcPr>
            <w:tcW w:w="3332" w:type="dxa"/>
            <w:tcBorders>
              <w:top w:val="single" w:sz="4" w:space="0" w:color="auto"/>
              <w:left w:val="single" w:sz="4" w:space="0" w:color="auto"/>
              <w:bottom w:val="single" w:sz="4" w:space="0" w:color="auto"/>
              <w:right w:val="single" w:sz="4" w:space="0" w:color="auto"/>
            </w:tcBorders>
          </w:tcPr>
          <w:p w:rsidR="00C61915" w:rsidRPr="0001233A" w:rsidRDefault="00C61915" w:rsidP="00E54145">
            <w:pPr>
              <w:jc w:val="center"/>
            </w:pPr>
            <w:r w:rsidRPr="0001233A">
              <w:t>2324589,97</w:t>
            </w:r>
          </w:p>
        </w:tc>
      </w:tr>
    </w:tbl>
    <w:p w:rsidR="00C61915" w:rsidRPr="0001233A" w:rsidRDefault="00C61915" w:rsidP="00C61915">
      <w:pPr>
        <w:jc w:val="center"/>
      </w:pPr>
    </w:p>
    <w:p w:rsidR="00C61915" w:rsidRDefault="00C61915" w:rsidP="00787547">
      <w:pPr>
        <w:ind w:firstLine="709"/>
        <w:jc w:val="both"/>
        <w:rPr>
          <w:b/>
        </w:rPr>
      </w:pPr>
    </w:p>
    <w:p w:rsidR="00C61915" w:rsidRDefault="00C61915" w:rsidP="00787547">
      <w:pPr>
        <w:ind w:firstLine="709"/>
        <w:jc w:val="both"/>
        <w:rPr>
          <w:b/>
        </w:rPr>
      </w:pPr>
    </w:p>
    <w:p w:rsidR="00C61915" w:rsidRDefault="00C61915" w:rsidP="00787547">
      <w:pPr>
        <w:ind w:firstLine="709"/>
        <w:jc w:val="both"/>
        <w:rPr>
          <w:b/>
        </w:rPr>
      </w:pPr>
    </w:p>
    <w:p w:rsidR="00C61915" w:rsidRDefault="00C61915" w:rsidP="00787547">
      <w:pPr>
        <w:ind w:firstLine="709"/>
        <w:jc w:val="both"/>
        <w:rPr>
          <w:b/>
        </w:rPr>
      </w:pPr>
    </w:p>
    <w:p w:rsidR="00787547" w:rsidRDefault="00787547" w:rsidP="00787547">
      <w:pPr>
        <w:tabs>
          <w:tab w:val="left" w:pos="709"/>
        </w:tabs>
        <w:ind w:right="284"/>
        <w:jc w:val="both"/>
      </w:pPr>
    </w:p>
    <w:p w:rsidR="00787547" w:rsidRDefault="00787547" w:rsidP="00787547">
      <w:pPr>
        <w:tabs>
          <w:tab w:val="left" w:pos="709"/>
        </w:tabs>
        <w:ind w:right="284"/>
        <w:jc w:val="both"/>
      </w:pPr>
    </w:p>
    <w:p w:rsidR="00787547" w:rsidRDefault="00787547" w:rsidP="00787547">
      <w:pPr>
        <w:tabs>
          <w:tab w:val="left" w:pos="709"/>
        </w:tabs>
        <w:ind w:right="284"/>
        <w:jc w:val="both"/>
      </w:pPr>
    </w:p>
    <w:p w:rsidR="00787547" w:rsidRDefault="00787547" w:rsidP="00787547">
      <w:pPr>
        <w:tabs>
          <w:tab w:val="left" w:pos="709"/>
        </w:tabs>
        <w:ind w:right="284"/>
        <w:jc w:val="both"/>
      </w:pPr>
    </w:p>
    <w:p w:rsidR="00F25970" w:rsidRPr="000679A2" w:rsidRDefault="00F25970" w:rsidP="00275DEB">
      <w:pPr>
        <w:autoSpaceDE w:val="0"/>
        <w:autoSpaceDN w:val="0"/>
        <w:adjustRightInd w:val="0"/>
        <w:ind w:right="-1"/>
        <w:contextualSpacing/>
        <w:rPr>
          <w:sz w:val="28"/>
          <w:szCs w:val="28"/>
        </w:rPr>
      </w:pPr>
    </w:p>
    <w:sectPr w:rsidR="00F25970" w:rsidRPr="000679A2" w:rsidSect="00E54145">
      <w:pgSz w:w="11906" w:h="16838"/>
      <w:pgMar w:top="851" w:right="566" w:bottom="1134" w:left="1134"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BD5" w:rsidRDefault="00800BD5" w:rsidP="005B370B">
      <w:r>
        <w:separator/>
      </w:r>
    </w:p>
  </w:endnote>
  <w:endnote w:type="continuationSeparator" w:id="0">
    <w:p w:rsidR="00800BD5" w:rsidRDefault="00800BD5" w:rsidP="005B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altName w:val="Courier"/>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Consultant">
    <w:altName w:val="Courier New"/>
    <w:charset w:val="00"/>
    <w:family w:val="modern"/>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BD5" w:rsidRDefault="00800BD5" w:rsidP="005B370B">
      <w:r>
        <w:separator/>
      </w:r>
    </w:p>
  </w:footnote>
  <w:footnote w:type="continuationSeparator" w:id="0">
    <w:p w:rsidR="00800BD5" w:rsidRDefault="00800BD5" w:rsidP="005B3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01F"/>
    <w:multiLevelType w:val="hybridMultilevel"/>
    <w:tmpl w:val="4CF230FA"/>
    <w:lvl w:ilvl="0" w:tplc="8880338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1E45E1"/>
    <w:multiLevelType w:val="hybridMultilevel"/>
    <w:tmpl w:val="E8466D6E"/>
    <w:lvl w:ilvl="0" w:tplc="91D88D24">
      <w:start w:val="1"/>
      <w:numFmt w:val="decimal"/>
      <w:pStyle w:val="-1"/>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77718DB"/>
    <w:multiLevelType w:val="hybridMultilevel"/>
    <w:tmpl w:val="70B40CAE"/>
    <w:lvl w:ilvl="0" w:tplc="F3384672">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623C75"/>
    <w:multiLevelType w:val="multilevel"/>
    <w:tmpl w:val="15327C64"/>
    <w:styleLink w:val="1"/>
    <w:lvl w:ilvl="0">
      <w:start w:val="1"/>
      <w:numFmt w:val="decimal"/>
      <w:lvlText w:val="%1."/>
      <w:lvlJc w:val="left"/>
      <w:pPr>
        <w:tabs>
          <w:tab w:val="num" w:pos="1080"/>
        </w:tabs>
        <w:ind w:left="1080" w:hanging="360"/>
      </w:pPr>
      <w:rPr>
        <w:rFonts w:hint="default"/>
        <w:i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0B031EE4"/>
    <w:multiLevelType w:val="hybridMultilevel"/>
    <w:tmpl w:val="A920C570"/>
    <w:lvl w:ilvl="0" w:tplc="0076FE1A">
      <w:start w:val="1"/>
      <w:numFmt w:val="bullet"/>
      <w:lvlText w:val=""/>
      <w:lvlJc w:val="left"/>
      <w:pPr>
        <w:tabs>
          <w:tab w:val="num" w:pos="709"/>
        </w:tabs>
        <w:ind w:left="709" w:hanging="425"/>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8D2729"/>
    <w:multiLevelType w:val="hybridMultilevel"/>
    <w:tmpl w:val="FF424FEA"/>
    <w:lvl w:ilvl="0" w:tplc="42066520">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7293379"/>
    <w:multiLevelType w:val="hybridMultilevel"/>
    <w:tmpl w:val="E2B01D3E"/>
    <w:lvl w:ilvl="0" w:tplc="6E203EE2">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D62BE2"/>
    <w:multiLevelType w:val="hybridMultilevel"/>
    <w:tmpl w:val="27B46C3C"/>
    <w:lvl w:ilvl="0" w:tplc="0492A478">
      <w:start w:val="2"/>
      <w:numFmt w:val="decimal"/>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7FB3E0F"/>
    <w:multiLevelType w:val="hybridMultilevel"/>
    <w:tmpl w:val="EF644E1C"/>
    <w:lvl w:ilvl="0" w:tplc="21FC3606">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D133A0"/>
    <w:multiLevelType w:val="hybridMultilevel"/>
    <w:tmpl w:val="6538AB08"/>
    <w:lvl w:ilvl="0" w:tplc="3CBEC558">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97858DA"/>
    <w:multiLevelType w:val="multilevel"/>
    <w:tmpl w:val="0419001D"/>
    <w:styleLink w:val="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F651CDE"/>
    <w:multiLevelType w:val="hybridMultilevel"/>
    <w:tmpl w:val="2F10083A"/>
    <w:lvl w:ilvl="0" w:tplc="04190003">
      <w:start w:val="1"/>
      <w:numFmt w:val="bullet"/>
      <w:pStyle w:val="a0"/>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2">
    <w:nsid w:val="23AF1C38"/>
    <w:multiLevelType w:val="hybridMultilevel"/>
    <w:tmpl w:val="1936AF58"/>
    <w:lvl w:ilvl="0" w:tplc="D500E130">
      <w:start w:val="1"/>
      <w:numFmt w:val="bullet"/>
      <w:pStyle w:val="-1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F01149"/>
    <w:multiLevelType w:val="hybridMultilevel"/>
    <w:tmpl w:val="7FA2F19E"/>
    <w:lvl w:ilvl="0" w:tplc="F72AC39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B63362"/>
    <w:multiLevelType w:val="hybridMultilevel"/>
    <w:tmpl w:val="EC4CBBA6"/>
    <w:lvl w:ilvl="0" w:tplc="188ABB3C">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317226"/>
    <w:multiLevelType w:val="hybridMultilevel"/>
    <w:tmpl w:val="B29A56D2"/>
    <w:lvl w:ilvl="0" w:tplc="A3C06EA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33583E"/>
    <w:multiLevelType w:val="hybridMultilevel"/>
    <w:tmpl w:val="1D9EA8D4"/>
    <w:lvl w:ilvl="0" w:tplc="9B6E76AC">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2425881"/>
    <w:multiLevelType w:val="hybridMultilevel"/>
    <w:tmpl w:val="2E641780"/>
    <w:lvl w:ilvl="0" w:tplc="7CAC6978">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77A0107"/>
    <w:multiLevelType w:val="hybridMultilevel"/>
    <w:tmpl w:val="1524543A"/>
    <w:lvl w:ilvl="0" w:tplc="FBFEF32C">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BED3232"/>
    <w:multiLevelType w:val="hybridMultilevel"/>
    <w:tmpl w:val="D3D2BFCC"/>
    <w:lvl w:ilvl="0" w:tplc="6CA8D588">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FB572E"/>
    <w:multiLevelType w:val="hybridMultilevel"/>
    <w:tmpl w:val="C7B0483C"/>
    <w:lvl w:ilvl="0" w:tplc="907A2556">
      <w:start w:val="1"/>
      <w:numFmt w:val="decimal"/>
      <w:lvlText w:val="%1."/>
      <w:lvlJc w:val="left"/>
      <w:pPr>
        <w:ind w:left="1353"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nsid w:val="4AA433A5"/>
    <w:multiLevelType w:val="hybridMultilevel"/>
    <w:tmpl w:val="1B3E8404"/>
    <w:lvl w:ilvl="0" w:tplc="F0FC9120">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861720"/>
    <w:multiLevelType w:val="hybridMultilevel"/>
    <w:tmpl w:val="CE72666E"/>
    <w:lvl w:ilvl="0" w:tplc="A2BC77C4">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2281"/>
        </w:tabs>
        <w:ind w:left="2281" w:hanging="360"/>
      </w:pPr>
      <w:rPr>
        <w:rFonts w:ascii="Courier New" w:hAnsi="Courier New" w:cs="Courier New" w:hint="default"/>
      </w:rPr>
    </w:lvl>
    <w:lvl w:ilvl="2" w:tplc="04190005" w:tentative="1">
      <w:start w:val="1"/>
      <w:numFmt w:val="bullet"/>
      <w:lvlText w:val=""/>
      <w:lvlJc w:val="left"/>
      <w:pPr>
        <w:tabs>
          <w:tab w:val="num" w:pos="3001"/>
        </w:tabs>
        <w:ind w:left="3001" w:hanging="360"/>
      </w:pPr>
      <w:rPr>
        <w:rFonts w:ascii="Wingdings" w:hAnsi="Wingdings" w:hint="default"/>
      </w:rPr>
    </w:lvl>
    <w:lvl w:ilvl="3" w:tplc="04190001" w:tentative="1">
      <w:start w:val="1"/>
      <w:numFmt w:val="bullet"/>
      <w:lvlText w:val=""/>
      <w:lvlJc w:val="left"/>
      <w:pPr>
        <w:tabs>
          <w:tab w:val="num" w:pos="3721"/>
        </w:tabs>
        <w:ind w:left="3721" w:hanging="360"/>
      </w:pPr>
      <w:rPr>
        <w:rFonts w:ascii="Symbol" w:hAnsi="Symbol" w:hint="default"/>
      </w:rPr>
    </w:lvl>
    <w:lvl w:ilvl="4" w:tplc="04190003" w:tentative="1">
      <w:start w:val="1"/>
      <w:numFmt w:val="bullet"/>
      <w:lvlText w:val="o"/>
      <w:lvlJc w:val="left"/>
      <w:pPr>
        <w:tabs>
          <w:tab w:val="num" w:pos="4441"/>
        </w:tabs>
        <w:ind w:left="4441" w:hanging="360"/>
      </w:pPr>
      <w:rPr>
        <w:rFonts w:ascii="Courier New" w:hAnsi="Courier New" w:cs="Courier New" w:hint="default"/>
      </w:rPr>
    </w:lvl>
    <w:lvl w:ilvl="5" w:tplc="04190005" w:tentative="1">
      <w:start w:val="1"/>
      <w:numFmt w:val="bullet"/>
      <w:lvlText w:val=""/>
      <w:lvlJc w:val="left"/>
      <w:pPr>
        <w:tabs>
          <w:tab w:val="num" w:pos="5161"/>
        </w:tabs>
        <w:ind w:left="5161" w:hanging="360"/>
      </w:pPr>
      <w:rPr>
        <w:rFonts w:ascii="Wingdings" w:hAnsi="Wingdings" w:hint="default"/>
      </w:rPr>
    </w:lvl>
    <w:lvl w:ilvl="6" w:tplc="04190001" w:tentative="1">
      <w:start w:val="1"/>
      <w:numFmt w:val="bullet"/>
      <w:lvlText w:val=""/>
      <w:lvlJc w:val="left"/>
      <w:pPr>
        <w:tabs>
          <w:tab w:val="num" w:pos="5881"/>
        </w:tabs>
        <w:ind w:left="5881" w:hanging="360"/>
      </w:pPr>
      <w:rPr>
        <w:rFonts w:ascii="Symbol" w:hAnsi="Symbol" w:hint="default"/>
      </w:rPr>
    </w:lvl>
    <w:lvl w:ilvl="7" w:tplc="04190003" w:tentative="1">
      <w:start w:val="1"/>
      <w:numFmt w:val="bullet"/>
      <w:lvlText w:val="o"/>
      <w:lvlJc w:val="left"/>
      <w:pPr>
        <w:tabs>
          <w:tab w:val="num" w:pos="6601"/>
        </w:tabs>
        <w:ind w:left="6601" w:hanging="360"/>
      </w:pPr>
      <w:rPr>
        <w:rFonts w:ascii="Courier New" w:hAnsi="Courier New" w:cs="Courier New" w:hint="default"/>
      </w:rPr>
    </w:lvl>
    <w:lvl w:ilvl="8" w:tplc="04190005" w:tentative="1">
      <w:start w:val="1"/>
      <w:numFmt w:val="bullet"/>
      <w:lvlText w:val=""/>
      <w:lvlJc w:val="left"/>
      <w:pPr>
        <w:tabs>
          <w:tab w:val="num" w:pos="7321"/>
        </w:tabs>
        <w:ind w:left="7321" w:hanging="360"/>
      </w:pPr>
      <w:rPr>
        <w:rFonts w:ascii="Wingdings" w:hAnsi="Wingdings" w:hint="default"/>
      </w:rPr>
    </w:lvl>
  </w:abstractNum>
  <w:abstractNum w:abstractNumId="23">
    <w:nsid w:val="565B39E9"/>
    <w:multiLevelType w:val="hybridMultilevel"/>
    <w:tmpl w:val="E24AB8C6"/>
    <w:lvl w:ilvl="0" w:tplc="690C90D2">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C487613"/>
    <w:multiLevelType w:val="hybridMultilevel"/>
    <w:tmpl w:val="0436E846"/>
    <w:lvl w:ilvl="0" w:tplc="AC629678">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6397283"/>
    <w:multiLevelType w:val="hybridMultilevel"/>
    <w:tmpl w:val="3572A80E"/>
    <w:lvl w:ilvl="0" w:tplc="2124D470">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B887DFD"/>
    <w:multiLevelType w:val="hybridMultilevel"/>
    <w:tmpl w:val="6B96CF78"/>
    <w:lvl w:ilvl="0" w:tplc="D848D7AA">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BE048BC"/>
    <w:multiLevelType w:val="hybridMultilevel"/>
    <w:tmpl w:val="494C5F72"/>
    <w:lvl w:ilvl="0" w:tplc="762A8FFC">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CE90573"/>
    <w:multiLevelType w:val="hybridMultilevel"/>
    <w:tmpl w:val="975E7C7E"/>
    <w:lvl w:ilvl="0" w:tplc="1EDC48AE">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DAA63BD"/>
    <w:multiLevelType w:val="multilevel"/>
    <w:tmpl w:val="15327C64"/>
    <w:styleLink w:val="2"/>
    <w:lvl w:ilvl="0">
      <w:start w:val="1"/>
      <w:numFmt w:val="decimal"/>
      <w:lvlText w:val="%1."/>
      <w:lvlJc w:val="left"/>
      <w:pPr>
        <w:tabs>
          <w:tab w:val="num" w:pos="1080"/>
        </w:tabs>
        <w:ind w:left="1080" w:hanging="360"/>
      </w:pPr>
      <w:rPr>
        <w:rFonts w:hint="default"/>
        <w:i w:val="0"/>
        <w:color w:val="auto"/>
      </w:rPr>
    </w:lvl>
    <w:lvl w:ilvl="1">
      <w:start w:val="1"/>
      <w:numFmt w:val="bullet"/>
      <w:lvlText w:val=""/>
      <w:lvlJc w:val="left"/>
      <w:pPr>
        <w:tabs>
          <w:tab w:val="num" w:pos="1800"/>
        </w:tabs>
        <w:ind w:left="1800" w:hanging="360"/>
      </w:pPr>
      <w:rPr>
        <w:rFonts w:ascii="Symbol" w:hAnsi="Symbol" w:hint="default"/>
        <w:color w:val="auto"/>
        <w:sz w:val="26"/>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0">
    <w:nsid w:val="7651507A"/>
    <w:multiLevelType w:val="hybridMultilevel"/>
    <w:tmpl w:val="EF400496"/>
    <w:lvl w:ilvl="0" w:tplc="B974222A">
      <w:start w:val="1"/>
      <w:numFmt w:val="bullet"/>
      <w:lvlText w:val=""/>
      <w:lvlJc w:val="left"/>
      <w:pPr>
        <w:tabs>
          <w:tab w:val="num" w:pos="709"/>
        </w:tabs>
        <w:ind w:left="709" w:hanging="425"/>
      </w:pPr>
      <w:rPr>
        <w:rFonts w:ascii="Wingdings" w:hAnsi="Wingdings" w:hint="default"/>
      </w:rPr>
    </w:lvl>
    <w:lvl w:ilvl="1" w:tplc="1C400620">
      <w:start w:val="1"/>
      <w:numFmt w:val="bullet"/>
      <w:lvlText w:val=""/>
      <w:lvlJc w:val="left"/>
      <w:pPr>
        <w:tabs>
          <w:tab w:val="num" w:pos="1505"/>
        </w:tabs>
        <w:ind w:left="1505" w:hanging="425"/>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5C2F85"/>
    <w:multiLevelType w:val="hybridMultilevel"/>
    <w:tmpl w:val="762CE8D6"/>
    <w:lvl w:ilvl="0" w:tplc="9DA418B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CD138D0"/>
    <w:multiLevelType w:val="hybridMultilevel"/>
    <w:tmpl w:val="760E6D2E"/>
    <w:lvl w:ilvl="0" w:tplc="F4224092">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ED1768B"/>
    <w:multiLevelType w:val="hybridMultilevel"/>
    <w:tmpl w:val="06EAB054"/>
    <w:lvl w:ilvl="0" w:tplc="F3CA1B3A">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ED45CC2"/>
    <w:multiLevelType w:val="hybridMultilevel"/>
    <w:tmpl w:val="86A8768C"/>
    <w:lvl w:ilvl="0" w:tplc="C548D7B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1"/>
  </w:num>
  <w:num w:numId="3">
    <w:abstractNumId w:val="1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0"/>
  </w:num>
  <w:num w:numId="6">
    <w:abstractNumId w:val="3"/>
  </w:num>
  <w:num w:numId="7">
    <w:abstractNumId w:val="29"/>
  </w:num>
  <w:num w:numId="8">
    <w:abstractNumId w:val="7"/>
  </w:num>
  <w:num w:numId="9">
    <w:abstractNumId w:val="9"/>
  </w:num>
  <w:num w:numId="10">
    <w:abstractNumId w:val="8"/>
  </w:num>
  <w:num w:numId="11">
    <w:abstractNumId w:val="5"/>
  </w:num>
  <w:num w:numId="12">
    <w:abstractNumId w:val="27"/>
  </w:num>
  <w:num w:numId="13">
    <w:abstractNumId w:val="22"/>
  </w:num>
  <w:num w:numId="14">
    <w:abstractNumId w:val="6"/>
  </w:num>
  <w:num w:numId="15">
    <w:abstractNumId w:val="26"/>
  </w:num>
  <w:num w:numId="16">
    <w:abstractNumId w:val="19"/>
  </w:num>
  <w:num w:numId="17">
    <w:abstractNumId w:val="13"/>
  </w:num>
  <w:num w:numId="18">
    <w:abstractNumId w:val="18"/>
  </w:num>
  <w:num w:numId="19">
    <w:abstractNumId w:val="17"/>
  </w:num>
  <w:num w:numId="20">
    <w:abstractNumId w:val="21"/>
  </w:num>
  <w:num w:numId="21">
    <w:abstractNumId w:val="2"/>
  </w:num>
  <w:num w:numId="22">
    <w:abstractNumId w:val="31"/>
  </w:num>
  <w:num w:numId="23">
    <w:abstractNumId w:val="23"/>
  </w:num>
  <w:num w:numId="24">
    <w:abstractNumId w:val="24"/>
  </w:num>
  <w:num w:numId="25">
    <w:abstractNumId w:val="14"/>
  </w:num>
  <w:num w:numId="26">
    <w:abstractNumId w:val="34"/>
  </w:num>
  <w:num w:numId="27">
    <w:abstractNumId w:val="30"/>
  </w:num>
  <w:num w:numId="28">
    <w:abstractNumId w:val="15"/>
  </w:num>
  <w:num w:numId="29">
    <w:abstractNumId w:val="32"/>
  </w:num>
  <w:num w:numId="30">
    <w:abstractNumId w:val="0"/>
  </w:num>
  <w:num w:numId="31">
    <w:abstractNumId w:val="28"/>
  </w:num>
  <w:num w:numId="32">
    <w:abstractNumId w:val="33"/>
  </w:num>
  <w:num w:numId="33">
    <w:abstractNumId w:val="25"/>
  </w:num>
  <w:num w:numId="34">
    <w:abstractNumId w:val="16"/>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030"/>
    <w:rsid w:val="00000623"/>
    <w:rsid w:val="0000096C"/>
    <w:rsid w:val="00000BC0"/>
    <w:rsid w:val="00002973"/>
    <w:rsid w:val="00003D08"/>
    <w:rsid w:val="00005F33"/>
    <w:rsid w:val="000072C0"/>
    <w:rsid w:val="00007D22"/>
    <w:rsid w:val="00010765"/>
    <w:rsid w:val="00011901"/>
    <w:rsid w:val="00012506"/>
    <w:rsid w:val="00012875"/>
    <w:rsid w:val="00013345"/>
    <w:rsid w:val="00013609"/>
    <w:rsid w:val="00013AC6"/>
    <w:rsid w:val="00014C44"/>
    <w:rsid w:val="000153AD"/>
    <w:rsid w:val="00015871"/>
    <w:rsid w:val="00015912"/>
    <w:rsid w:val="000172A9"/>
    <w:rsid w:val="0001752D"/>
    <w:rsid w:val="000176BA"/>
    <w:rsid w:val="000179B7"/>
    <w:rsid w:val="000200C0"/>
    <w:rsid w:val="000218D0"/>
    <w:rsid w:val="00021CB8"/>
    <w:rsid w:val="00021D4C"/>
    <w:rsid w:val="00021F32"/>
    <w:rsid w:val="00022951"/>
    <w:rsid w:val="000229ED"/>
    <w:rsid w:val="00023F89"/>
    <w:rsid w:val="000250D9"/>
    <w:rsid w:val="000254ED"/>
    <w:rsid w:val="00026785"/>
    <w:rsid w:val="00026C3E"/>
    <w:rsid w:val="00026EDE"/>
    <w:rsid w:val="00027A78"/>
    <w:rsid w:val="00030858"/>
    <w:rsid w:val="00031EE6"/>
    <w:rsid w:val="00032882"/>
    <w:rsid w:val="00032FA9"/>
    <w:rsid w:val="00034356"/>
    <w:rsid w:val="000345A2"/>
    <w:rsid w:val="00034C0B"/>
    <w:rsid w:val="00036DE8"/>
    <w:rsid w:val="00037ECD"/>
    <w:rsid w:val="00040594"/>
    <w:rsid w:val="000409C0"/>
    <w:rsid w:val="00042484"/>
    <w:rsid w:val="000434F4"/>
    <w:rsid w:val="00044467"/>
    <w:rsid w:val="0004468F"/>
    <w:rsid w:val="00045987"/>
    <w:rsid w:val="00046504"/>
    <w:rsid w:val="00047E77"/>
    <w:rsid w:val="000509DE"/>
    <w:rsid w:val="00050A04"/>
    <w:rsid w:val="00050E4B"/>
    <w:rsid w:val="000519E7"/>
    <w:rsid w:val="000526D8"/>
    <w:rsid w:val="0005298A"/>
    <w:rsid w:val="00053456"/>
    <w:rsid w:val="00053D83"/>
    <w:rsid w:val="0005564F"/>
    <w:rsid w:val="00055743"/>
    <w:rsid w:val="00056508"/>
    <w:rsid w:val="00057292"/>
    <w:rsid w:val="00057A8C"/>
    <w:rsid w:val="00060D0E"/>
    <w:rsid w:val="00062D30"/>
    <w:rsid w:val="0006460A"/>
    <w:rsid w:val="00064AB4"/>
    <w:rsid w:val="00067397"/>
    <w:rsid w:val="00067953"/>
    <w:rsid w:val="000679A2"/>
    <w:rsid w:val="00071B99"/>
    <w:rsid w:val="00072193"/>
    <w:rsid w:val="00072FFB"/>
    <w:rsid w:val="0007479C"/>
    <w:rsid w:val="000759E1"/>
    <w:rsid w:val="00075E46"/>
    <w:rsid w:val="000767A4"/>
    <w:rsid w:val="00076A1B"/>
    <w:rsid w:val="000806D3"/>
    <w:rsid w:val="00080FD1"/>
    <w:rsid w:val="00081854"/>
    <w:rsid w:val="00081B29"/>
    <w:rsid w:val="00082B37"/>
    <w:rsid w:val="00083385"/>
    <w:rsid w:val="00083402"/>
    <w:rsid w:val="00083560"/>
    <w:rsid w:val="0008359E"/>
    <w:rsid w:val="000837CA"/>
    <w:rsid w:val="00083D49"/>
    <w:rsid w:val="00084614"/>
    <w:rsid w:val="0008463B"/>
    <w:rsid w:val="00084EEA"/>
    <w:rsid w:val="0008526C"/>
    <w:rsid w:val="0008589F"/>
    <w:rsid w:val="00085ACA"/>
    <w:rsid w:val="00087053"/>
    <w:rsid w:val="0008727D"/>
    <w:rsid w:val="00090391"/>
    <w:rsid w:val="00090B78"/>
    <w:rsid w:val="000923AB"/>
    <w:rsid w:val="00092C31"/>
    <w:rsid w:val="00093247"/>
    <w:rsid w:val="00094172"/>
    <w:rsid w:val="0009449B"/>
    <w:rsid w:val="00094C98"/>
    <w:rsid w:val="00094ECE"/>
    <w:rsid w:val="000955BF"/>
    <w:rsid w:val="000955C7"/>
    <w:rsid w:val="0009655E"/>
    <w:rsid w:val="00096965"/>
    <w:rsid w:val="0009716E"/>
    <w:rsid w:val="00097225"/>
    <w:rsid w:val="00097496"/>
    <w:rsid w:val="00097553"/>
    <w:rsid w:val="00097647"/>
    <w:rsid w:val="00097ABA"/>
    <w:rsid w:val="00097E0E"/>
    <w:rsid w:val="000A04BD"/>
    <w:rsid w:val="000A04C0"/>
    <w:rsid w:val="000A1642"/>
    <w:rsid w:val="000A1E5F"/>
    <w:rsid w:val="000A238E"/>
    <w:rsid w:val="000A4AB6"/>
    <w:rsid w:val="000A4CF3"/>
    <w:rsid w:val="000A52C6"/>
    <w:rsid w:val="000A5BE1"/>
    <w:rsid w:val="000A6072"/>
    <w:rsid w:val="000A71EC"/>
    <w:rsid w:val="000B19BE"/>
    <w:rsid w:val="000B213A"/>
    <w:rsid w:val="000B248D"/>
    <w:rsid w:val="000B2E52"/>
    <w:rsid w:val="000B2E94"/>
    <w:rsid w:val="000B334C"/>
    <w:rsid w:val="000B366A"/>
    <w:rsid w:val="000B3798"/>
    <w:rsid w:val="000B3ABB"/>
    <w:rsid w:val="000B4121"/>
    <w:rsid w:val="000B4C00"/>
    <w:rsid w:val="000B7698"/>
    <w:rsid w:val="000C0329"/>
    <w:rsid w:val="000C1720"/>
    <w:rsid w:val="000C21F4"/>
    <w:rsid w:val="000C23A2"/>
    <w:rsid w:val="000C2C1A"/>
    <w:rsid w:val="000C2C80"/>
    <w:rsid w:val="000C2F31"/>
    <w:rsid w:val="000C2FE9"/>
    <w:rsid w:val="000C3A42"/>
    <w:rsid w:val="000C5210"/>
    <w:rsid w:val="000C5784"/>
    <w:rsid w:val="000C70AD"/>
    <w:rsid w:val="000C7C2F"/>
    <w:rsid w:val="000D0541"/>
    <w:rsid w:val="000D0D02"/>
    <w:rsid w:val="000D10C0"/>
    <w:rsid w:val="000D14FE"/>
    <w:rsid w:val="000D1A76"/>
    <w:rsid w:val="000D22FA"/>
    <w:rsid w:val="000D2549"/>
    <w:rsid w:val="000D2CBE"/>
    <w:rsid w:val="000D3188"/>
    <w:rsid w:val="000D35F3"/>
    <w:rsid w:val="000D37B0"/>
    <w:rsid w:val="000D3CD7"/>
    <w:rsid w:val="000D4242"/>
    <w:rsid w:val="000D4B07"/>
    <w:rsid w:val="000D5E5E"/>
    <w:rsid w:val="000D5FFC"/>
    <w:rsid w:val="000D6474"/>
    <w:rsid w:val="000D680A"/>
    <w:rsid w:val="000D7030"/>
    <w:rsid w:val="000E01F7"/>
    <w:rsid w:val="000E1980"/>
    <w:rsid w:val="000E19E8"/>
    <w:rsid w:val="000E1E51"/>
    <w:rsid w:val="000E201D"/>
    <w:rsid w:val="000E2AAD"/>
    <w:rsid w:val="000E2ADA"/>
    <w:rsid w:val="000E3B58"/>
    <w:rsid w:val="000E52E0"/>
    <w:rsid w:val="000E55C2"/>
    <w:rsid w:val="000E7421"/>
    <w:rsid w:val="000E7759"/>
    <w:rsid w:val="000F106E"/>
    <w:rsid w:val="000F2A35"/>
    <w:rsid w:val="000F3485"/>
    <w:rsid w:val="000F387A"/>
    <w:rsid w:val="000F445D"/>
    <w:rsid w:val="000F4B06"/>
    <w:rsid w:val="000F5658"/>
    <w:rsid w:val="000F5980"/>
    <w:rsid w:val="000F630E"/>
    <w:rsid w:val="000F6A6C"/>
    <w:rsid w:val="001007E0"/>
    <w:rsid w:val="001015C6"/>
    <w:rsid w:val="00101CE7"/>
    <w:rsid w:val="00103024"/>
    <w:rsid w:val="00103A19"/>
    <w:rsid w:val="00103B4E"/>
    <w:rsid w:val="00105CD4"/>
    <w:rsid w:val="00106263"/>
    <w:rsid w:val="001102A7"/>
    <w:rsid w:val="0011153E"/>
    <w:rsid w:val="00111E42"/>
    <w:rsid w:val="001131A0"/>
    <w:rsid w:val="0011617F"/>
    <w:rsid w:val="00116700"/>
    <w:rsid w:val="00116F94"/>
    <w:rsid w:val="00120526"/>
    <w:rsid w:val="00122340"/>
    <w:rsid w:val="00122A09"/>
    <w:rsid w:val="00122C6E"/>
    <w:rsid w:val="00122E2B"/>
    <w:rsid w:val="00123FD6"/>
    <w:rsid w:val="0012465F"/>
    <w:rsid w:val="00125117"/>
    <w:rsid w:val="00125DA7"/>
    <w:rsid w:val="00126DB9"/>
    <w:rsid w:val="001270D2"/>
    <w:rsid w:val="00127E80"/>
    <w:rsid w:val="00130816"/>
    <w:rsid w:val="001316BE"/>
    <w:rsid w:val="00131DC3"/>
    <w:rsid w:val="00132346"/>
    <w:rsid w:val="00132615"/>
    <w:rsid w:val="0013588B"/>
    <w:rsid w:val="00135A10"/>
    <w:rsid w:val="00135B06"/>
    <w:rsid w:val="0013796C"/>
    <w:rsid w:val="0014065E"/>
    <w:rsid w:val="001433A1"/>
    <w:rsid w:val="001437AB"/>
    <w:rsid w:val="0014384D"/>
    <w:rsid w:val="00143961"/>
    <w:rsid w:val="001447F6"/>
    <w:rsid w:val="00144D25"/>
    <w:rsid w:val="0014501E"/>
    <w:rsid w:val="00145D08"/>
    <w:rsid w:val="00150606"/>
    <w:rsid w:val="001520B0"/>
    <w:rsid w:val="00152C5A"/>
    <w:rsid w:val="0015346D"/>
    <w:rsid w:val="00153590"/>
    <w:rsid w:val="001557F8"/>
    <w:rsid w:val="001563B6"/>
    <w:rsid w:val="00160468"/>
    <w:rsid w:val="00160BA0"/>
    <w:rsid w:val="00160EFE"/>
    <w:rsid w:val="00161A9C"/>
    <w:rsid w:val="00162A8B"/>
    <w:rsid w:val="00164593"/>
    <w:rsid w:val="00165179"/>
    <w:rsid w:val="0016686C"/>
    <w:rsid w:val="00167B55"/>
    <w:rsid w:val="00167D27"/>
    <w:rsid w:val="00167D71"/>
    <w:rsid w:val="001711A1"/>
    <w:rsid w:val="00173199"/>
    <w:rsid w:val="001734C6"/>
    <w:rsid w:val="00174E65"/>
    <w:rsid w:val="0017548C"/>
    <w:rsid w:val="00175AE1"/>
    <w:rsid w:val="001764B5"/>
    <w:rsid w:val="00176CCD"/>
    <w:rsid w:val="00177DBD"/>
    <w:rsid w:val="0018048D"/>
    <w:rsid w:val="00181501"/>
    <w:rsid w:val="001824CE"/>
    <w:rsid w:val="00182894"/>
    <w:rsid w:val="0018292C"/>
    <w:rsid w:val="00182DB7"/>
    <w:rsid w:val="00182DCC"/>
    <w:rsid w:val="001835FA"/>
    <w:rsid w:val="00183B97"/>
    <w:rsid w:val="00184CFC"/>
    <w:rsid w:val="00186297"/>
    <w:rsid w:val="001862E0"/>
    <w:rsid w:val="001876F1"/>
    <w:rsid w:val="00187A62"/>
    <w:rsid w:val="00187C6A"/>
    <w:rsid w:val="00190493"/>
    <w:rsid w:val="001913C3"/>
    <w:rsid w:val="00191834"/>
    <w:rsid w:val="00191B86"/>
    <w:rsid w:val="00192470"/>
    <w:rsid w:val="00192DA9"/>
    <w:rsid w:val="001935D1"/>
    <w:rsid w:val="001935ED"/>
    <w:rsid w:val="00193C59"/>
    <w:rsid w:val="00193CE3"/>
    <w:rsid w:val="0019421C"/>
    <w:rsid w:val="001947BA"/>
    <w:rsid w:val="00194F6B"/>
    <w:rsid w:val="00196214"/>
    <w:rsid w:val="00196CE6"/>
    <w:rsid w:val="00196DE9"/>
    <w:rsid w:val="00196F2A"/>
    <w:rsid w:val="001973CC"/>
    <w:rsid w:val="001A0325"/>
    <w:rsid w:val="001A1229"/>
    <w:rsid w:val="001A1FC9"/>
    <w:rsid w:val="001A200D"/>
    <w:rsid w:val="001A389E"/>
    <w:rsid w:val="001A4BC2"/>
    <w:rsid w:val="001A4C9A"/>
    <w:rsid w:val="001A5301"/>
    <w:rsid w:val="001A5EA3"/>
    <w:rsid w:val="001B0DE2"/>
    <w:rsid w:val="001B1471"/>
    <w:rsid w:val="001B3060"/>
    <w:rsid w:val="001B3196"/>
    <w:rsid w:val="001B4981"/>
    <w:rsid w:val="001B5AD8"/>
    <w:rsid w:val="001B5E21"/>
    <w:rsid w:val="001B68BC"/>
    <w:rsid w:val="001B71B4"/>
    <w:rsid w:val="001B7686"/>
    <w:rsid w:val="001C073C"/>
    <w:rsid w:val="001C0CC4"/>
    <w:rsid w:val="001C1826"/>
    <w:rsid w:val="001C21DF"/>
    <w:rsid w:val="001C2547"/>
    <w:rsid w:val="001C2790"/>
    <w:rsid w:val="001C2BF6"/>
    <w:rsid w:val="001C2CD7"/>
    <w:rsid w:val="001C2E58"/>
    <w:rsid w:val="001C3893"/>
    <w:rsid w:val="001C4A74"/>
    <w:rsid w:val="001C5215"/>
    <w:rsid w:val="001C5F70"/>
    <w:rsid w:val="001C637E"/>
    <w:rsid w:val="001C6C21"/>
    <w:rsid w:val="001C6D59"/>
    <w:rsid w:val="001C7595"/>
    <w:rsid w:val="001C7B0D"/>
    <w:rsid w:val="001D02B1"/>
    <w:rsid w:val="001D1714"/>
    <w:rsid w:val="001D180D"/>
    <w:rsid w:val="001D2179"/>
    <w:rsid w:val="001D368D"/>
    <w:rsid w:val="001D38A2"/>
    <w:rsid w:val="001D4271"/>
    <w:rsid w:val="001D4575"/>
    <w:rsid w:val="001D7018"/>
    <w:rsid w:val="001D708B"/>
    <w:rsid w:val="001D70B0"/>
    <w:rsid w:val="001E02A6"/>
    <w:rsid w:val="001E1781"/>
    <w:rsid w:val="001E18CE"/>
    <w:rsid w:val="001E1B78"/>
    <w:rsid w:val="001E288A"/>
    <w:rsid w:val="001E4051"/>
    <w:rsid w:val="001E40AF"/>
    <w:rsid w:val="001E4231"/>
    <w:rsid w:val="001E4A0C"/>
    <w:rsid w:val="001E5610"/>
    <w:rsid w:val="001E5980"/>
    <w:rsid w:val="001E5A9D"/>
    <w:rsid w:val="001F0290"/>
    <w:rsid w:val="001F08A4"/>
    <w:rsid w:val="001F0EF3"/>
    <w:rsid w:val="001F166A"/>
    <w:rsid w:val="001F33A6"/>
    <w:rsid w:val="001F372C"/>
    <w:rsid w:val="001F3A9C"/>
    <w:rsid w:val="001F4958"/>
    <w:rsid w:val="001F4AC8"/>
    <w:rsid w:val="001F4D01"/>
    <w:rsid w:val="001F5839"/>
    <w:rsid w:val="001F6205"/>
    <w:rsid w:val="001F6808"/>
    <w:rsid w:val="001F6ABA"/>
    <w:rsid w:val="001F7687"/>
    <w:rsid w:val="001F7C6C"/>
    <w:rsid w:val="001F7C78"/>
    <w:rsid w:val="00202770"/>
    <w:rsid w:val="00202E1B"/>
    <w:rsid w:val="00203186"/>
    <w:rsid w:val="00203F97"/>
    <w:rsid w:val="00203FBD"/>
    <w:rsid w:val="00203FF0"/>
    <w:rsid w:val="00204F61"/>
    <w:rsid w:val="002066B4"/>
    <w:rsid w:val="00207878"/>
    <w:rsid w:val="0021138F"/>
    <w:rsid w:val="00211545"/>
    <w:rsid w:val="002135A8"/>
    <w:rsid w:val="00216153"/>
    <w:rsid w:val="00217A0B"/>
    <w:rsid w:val="00220C00"/>
    <w:rsid w:val="00220CE4"/>
    <w:rsid w:val="002217FC"/>
    <w:rsid w:val="00222307"/>
    <w:rsid w:val="0022264C"/>
    <w:rsid w:val="002230A4"/>
    <w:rsid w:val="0022373B"/>
    <w:rsid w:val="002242C9"/>
    <w:rsid w:val="002246ED"/>
    <w:rsid w:val="00225DBE"/>
    <w:rsid w:val="00226FBA"/>
    <w:rsid w:val="00227CD9"/>
    <w:rsid w:val="00230A21"/>
    <w:rsid w:val="00230C7F"/>
    <w:rsid w:val="00231DFE"/>
    <w:rsid w:val="002323EB"/>
    <w:rsid w:val="00232478"/>
    <w:rsid w:val="00233749"/>
    <w:rsid w:val="0023385F"/>
    <w:rsid w:val="00235964"/>
    <w:rsid w:val="002366EA"/>
    <w:rsid w:val="0023690D"/>
    <w:rsid w:val="00236983"/>
    <w:rsid w:val="00236CF8"/>
    <w:rsid w:val="00236E94"/>
    <w:rsid w:val="0023778D"/>
    <w:rsid w:val="00237A77"/>
    <w:rsid w:val="0024038D"/>
    <w:rsid w:val="00240B04"/>
    <w:rsid w:val="00240F04"/>
    <w:rsid w:val="002415CC"/>
    <w:rsid w:val="002434E6"/>
    <w:rsid w:val="002436C8"/>
    <w:rsid w:val="0024467F"/>
    <w:rsid w:val="00244A5C"/>
    <w:rsid w:val="00245143"/>
    <w:rsid w:val="0024519C"/>
    <w:rsid w:val="002451FB"/>
    <w:rsid w:val="0024543A"/>
    <w:rsid w:val="00246C1C"/>
    <w:rsid w:val="0024740F"/>
    <w:rsid w:val="00250169"/>
    <w:rsid w:val="00250216"/>
    <w:rsid w:val="00250995"/>
    <w:rsid w:val="0025212C"/>
    <w:rsid w:val="0025215B"/>
    <w:rsid w:val="00252415"/>
    <w:rsid w:val="00252F9D"/>
    <w:rsid w:val="00253AE5"/>
    <w:rsid w:val="00253EB1"/>
    <w:rsid w:val="00254272"/>
    <w:rsid w:val="00254F7E"/>
    <w:rsid w:val="002557DD"/>
    <w:rsid w:val="00255A7E"/>
    <w:rsid w:val="00256ECE"/>
    <w:rsid w:val="00257DC9"/>
    <w:rsid w:val="00260878"/>
    <w:rsid w:val="002621CB"/>
    <w:rsid w:val="0026222B"/>
    <w:rsid w:val="002624AC"/>
    <w:rsid w:val="0026294D"/>
    <w:rsid w:val="00263487"/>
    <w:rsid w:val="00264F99"/>
    <w:rsid w:val="0026571C"/>
    <w:rsid w:val="00265CA3"/>
    <w:rsid w:val="0026762F"/>
    <w:rsid w:val="00271250"/>
    <w:rsid w:val="0027326C"/>
    <w:rsid w:val="00273DAB"/>
    <w:rsid w:val="0027419D"/>
    <w:rsid w:val="0027472E"/>
    <w:rsid w:val="00275245"/>
    <w:rsid w:val="002755EF"/>
    <w:rsid w:val="00275958"/>
    <w:rsid w:val="00275DEB"/>
    <w:rsid w:val="002765C5"/>
    <w:rsid w:val="002769F8"/>
    <w:rsid w:val="00276B2D"/>
    <w:rsid w:val="00277781"/>
    <w:rsid w:val="00277EE0"/>
    <w:rsid w:val="002804A0"/>
    <w:rsid w:val="0028073D"/>
    <w:rsid w:val="00280748"/>
    <w:rsid w:val="00281010"/>
    <w:rsid w:val="002818D2"/>
    <w:rsid w:val="00281938"/>
    <w:rsid w:val="00281C4C"/>
    <w:rsid w:val="00282577"/>
    <w:rsid w:val="00282C5A"/>
    <w:rsid w:val="00282D65"/>
    <w:rsid w:val="002834CC"/>
    <w:rsid w:val="002837C5"/>
    <w:rsid w:val="0028484E"/>
    <w:rsid w:val="00284AA6"/>
    <w:rsid w:val="00284B19"/>
    <w:rsid w:val="002865DC"/>
    <w:rsid w:val="002873AA"/>
    <w:rsid w:val="00290F1D"/>
    <w:rsid w:val="00291A29"/>
    <w:rsid w:val="00291B2F"/>
    <w:rsid w:val="00291E4E"/>
    <w:rsid w:val="0029234A"/>
    <w:rsid w:val="0029314B"/>
    <w:rsid w:val="00294860"/>
    <w:rsid w:val="00294DFF"/>
    <w:rsid w:val="00295B20"/>
    <w:rsid w:val="00295EC3"/>
    <w:rsid w:val="00297123"/>
    <w:rsid w:val="002971DC"/>
    <w:rsid w:val="00297A4E"/>
    <w:rsid w:val="00297FB5"/>
    <w:rsid w:val="002A0274"/>
    <w:rsid w:val="002A077C"/>
    <w:rsid w:val="002A0DD2"/>
    <w:rsid w:val="002A19BB"/>
    <w:rsid w:val="002A2EEB"/>
    <w:rsid w:val="002A3138"/>
    <w:rsid w:val="002A39C8"/>
    <w:rsid w:val="002A3D80"/>
    <w:rsid w:val="002A445D"/>
    <w:rsid w:val="002A4A42"/>
    <w:rsid w:val="002A4E43"/>
    <w:rsid w:val="002A5316"/>
    <w:rsid w:val="002A5CC5"/>
    <w:rsid w:val="002A6BA8"/>
    <w:rsid w:val="002A6EDD"/>
    <w:rsid w:val="002A7797"/>
    <w:rsid w:val="002B0B46"/>
    <w:rsid w:val="002B193E"/>
    <w:rsid w:val="002B1C2F"/>
    <w:rsid w:val="002B3DFC"/>
    <w:rsid w:val="002B417E"/>
    <w:rsid w:val="002B4D6B"/>
    <w:rsid w:val="002B4F14"/>
    <w:rsid w:val="002B67FC"/>
    <w:rsid w:val="002B6AC2"/>
    <w:rsid w:val="002B6B60"/>
    <w:rsid w:val="002C1AB0"/>
    <w:rsid w:val="002C1C51"/>
    <w:rsid w:val="002C3955"/>
    <w:rsid w:val="002C3C1B"/>
    <w:rsid w:val="002C497B"/>
    <w:rsid w:val="002C58D3"/>
    <w:rsid w:val="002C7898"/>
    <w:rsid w:val="002C7946"/>
    <w:rsid w:val="002D0AAF"/>
    <w:rsid w:val="002D1E7E"/>
    <w:rsid w:val="002D2CCD"/>
    <w:rsid w:val="002D31FD"/>
    <w:rsid w:val="002D35D9"/>
    <w:rsid w:val="002D4121"/>
    <w:rsid w:val="002D4D53"/>
    <w:rsid w:val="002D4D63"/>
    <w:rsid w:val="002D506D"/>
    <w:rsid w:val="002D5149"/>
    <w:rsid w:val="002D5C43"/>
    <w:rsid w:val="002D6D0C"/>
    <w:rsid w:val="002E0969"/>
    <w:rsid w:val="002E0C1D"/>
    <w:rsid w:val="002E1499"/>
    <w:rsid w:val="002E1557"/>
    <w:rsid w:val="002E1B09"/>
    <w:rsid w:val="002E1C87"/>
    <w:rsid w:val="002E2C90"/>
    <w:rsid w:val="002E4387"/>
    <w:rsid w:val="002E5E66"/>
    <w:rsid w:val="002F0498"/>
    <w:rsid w:val="002F0D17"/>
    <w:rsid w:val="002F11CE"/>
    <w:rsid w:val="002F1909"/>
    <w:rsid w:val="002F1AF1"/>
    <w:rsid w:val="002F2073"/>
    <w:rsid w:val="002F3821"/>
    <w:rsid w:val="002F38EB"/>
    <w:rsid w:val="002F3F23"/>
    <w:rsid w:val="002F3FD9"/>
    <w:rsid w:val="002F5A82"/>
    <w:rsid w:val="002F616A"/>
    <w:rsid w:val="002F6C02"/>
    <w:rsid w:val="00301CDC"/>
    <w:rsid w:val="0030209A"/>
    <w:rsid w:val="00303029"/>
    <w:rsid w:val="003033B4"/>
    <w:rsid w:val="003033F3"/>
    <w:rsid w:val="00303AC3"/>
    <w:rsid w:val="00303B87"/>
    <w:rsid w:val="00303C6A"/>
    <w:rsid w:val="0030432C"/>
    <w:rsid w:val="00304E00"/>
    <w:rsid w:val="003058D9"/>
    <w:rsid w:val="00305EEA"/>
    <w:rsid w:val="00310407"/>
    <w:rsid w:val="00310643"/>
    <w:rsid w:val="0031136C"/>
    <w:rsid w:val="003117D4"/>
    <w:rsid w:val="003142F8"/>
    <w:rsid w:val="00314E2D"/>
    <w:rsid w:val="003153D0"/>
    <w:rsid w:val="00315438"/>
    <w:rsid w:val="00316171"/>
    <w:rsid w:val="00316859"/>
    <w:rsid w:val="003168FA"/>
    <w:rsid w:val="00320887"/>
    <w:rsid w:val="00321671"/>
    <w:rsid w:val="0032471E"/>
    <w:rsid w:val="00324D8E"/>
    <w:rsid w:val="00325F9A"/>
    <w:rsid w:val="0032638C"/>
    <w:rsid w:val="003279A1"/>
    <w:rsid w:val="00331731"/>
    <w:rsid w:val="00331D64"/>
    <w:rsid w:val="00332336"/>
    <w:rsid w:val="00332981"/>
    <w:rsid w:val="003332F1"/>
    <w:rsid w:val="0033372E"/>
    <w:rsid w:val="00335584"/>
    <w:rsid w:val="003373B1"/>
    <w:rsid w:val="00337FAB"/>
    <w:rsid w:val="00340480"/>
    <w:rsid w:val="00340E3D"/>
    <w:rsid w:val="00341519"/>
    <w:rsid w:val="00341F99"/>
    <w:rsid w:val="00342360"/>
    <w:rsid w:val="003429FE"/>
    <w:rsid w:val="003430A9"/>
    <w:rsid w:val="00343D02"/>
    <w:rsid w:val="003443D4"/>
    <w:rsid w:val="0034648E"/>
    <w:rsid w:val="003465F9"/>
    <w:rsid w:val="00346C0C"/>
    <w:rsid w:val="00346DA6"/>
    <w:rsid w:val="00350060"/>
    <w:rsid w:val="003508B1"/>
    <w:rsid w:val="00350CF6"/>
    <w:rsid w:val="00350D0F"/>
    <w:rsid w:val="00350EF0"/>
    <w:rsid w:val="003524D9"/>
    <w:rsid w:val="0035271A"/>
    <w:rsid w:val="00352CA2"/>
    <w:rsid w:val="0035398E"/>
    <w:rsid w:val="00353F5D"/>
    <w:rsid w:val="00354DAE"/>
    <w:rsid w:val="003561C0"/>
    <w:rsid w:val="00356494"/>
    <w:rsid w:val="003564EB"/>
    <w:rsid w:val="00357E88"/>
    <w:rsid w:val="00362003"/>
    <w:rsid w:val="003632D4"/>
    <w:rsid w:val="00363A08"/>
    <w:rsid w:val="00364565"/>
    <w:rsid w:val="00365127"/>
    <w:rsid w:val="00365145"/>
    <w:rsid w:val="00365274"/>
    <w:rsid w:val="003658D8"/>
    <w:rsid w:val="003666B4"/>
    <w:rsid w:val="00366EE2"/>
    <w:rsid w:val="003671FF"/>
    <w:rsid w:val="0036727C"/>
    <w:rsid w:val="003676BF"/>
    <w:rsid w:val="00367D75"/>
    <w:rsid w:val="00370155"/>
    <w:rsid w:val="003706F6"/>
    <w:rsid w:val="003708E5"/>
    <w:rsid w:val="00370A3C"/>
    <w:rsid w:val="00371839"/>
    <w:rsid w:val="00371ADE"/>
    <w:rsid w:val="003724EA"/>
    <w:rsid w:val="00372525"/>
    <w:rsid w:val="00373AD4"/>
    <w:rsid w:val="00373CEE"/>
    <w:rsid w:val="00375476"/>
    <w:rsid w:val="003761AB"/>
    <w:rsid w:val="003761F5"/>
    <w:rsid w:val="00376526"/>
    <w:rsid w:val="00377119"/>
    <w:rsid w:val="00381157"/>
    <w:rsid w:val="00382BD6"/>
    <w:rsid w:val="00383365"/>
    <w:rsid w:val="003836E3"/>
    <w:rsid w:val="0038434B"/>
    <w:rsid w:val="003846E9"/>
    <w:rsid w:val="0038551B"/>
    <w:rsid w:val="0038657F"/>
    <w:rsid w:val="003866A6"/>
    <w:rsid w:val="00386860"/>
    <w:rsid w:val="00386A60"/>
    <w:rsid w:val="003904EC"/>
    <w:rsid w:val="00390D08"/>
    <w:rsid w:val="00390D81"/>
    <w:rsid w:val="003918E5"/>
    <w:rsid w:val="00391C4D"/>
    <w:rsid w:val="00393EE7"/>
    <w:rsid w:val="00394667"/>
    <w:rsid w:val="00394792"/>
    <w:rsid w:val="003947E0"/>
    <w:rsid w:val="00395167"/>
    <w:rsid w:val="003957AF"/>
    <w:rsid w:val="00396457"/>
    <w:rsid w:val="003A05D7"/>
    <w:rsid w:val="003A15F3"/>
    <w:rsid w:val="003A1E8D"/>
    <w:rsid w:val="003A27D2"/>
    <w:rsid w:val="003A39E2"/>
    <w:rsid w:val="003A3EFF"/>
    <w:rsid w:val="003A4F98"/>
    <w:rsid w:val="003A4FA5"/>
    <w:rsid w:val="003A53CD"/>
    <w:rsid w:val="003A562C"/>
    <w:rsid w:val="003A6484"/>
    <w:rsid w:val="003A6EB3"/>
    <w:rsid w:val="003A7146"/>
    <w:rsid w:val="003A7C47"/>
    <w:rsid w:val="003B037C"/>
    <w:rsid w:val="003B0D9E"/>
    <w:rsid w:val="003B0FA7"/>
    <w:rsid w:val="003B4083"/>
    <w:rsid w:val="003B516E"/>
    <w:rsid w:val="003B5302"/>
    <w:rsid w:val="003B6252"/>
    <w:rsid w:val="003B6A01"/>
    <w:rsid w:val="003B6A2C"/>
    <w:rsid w:val="003B7A0D"/>
    <w:rsid w:val="003B7DA2"/>
    <w:rsid w:val="003C0012"/>
    <w:rsid w:val="003C17CD"/>
    <w:rsid w:val="003C1CFA"/>
    <w:rsid w:val="003C1DD1"/>
    <w:rsid w:val="003C2D4E"/>
    <w:rsid w:val="003C2F85"/>
    <w:rsid w:val="003C2FDD"/>
    <w:rsid w:val="003C489F"/>
    <w:rsid w:val="003C4BF0"/>
    <w:rsid w:val="003C56C3"/>
    <w:rsid w:val="003C5949"/>
    <w:rsid w:val="003C6CD0"/>
    <w:rsid w:val="003C6D0E"/>
    <w:rsid w:val="003C6F60"/>
    <w:rsid w:val="003C7C4B"/>
    <w:rsid w:val="003C7CDA"/>
    <w:rsid w:val="003D0560"/>
    <w:rsid w:val="003D2E98"/>
    <w:rsid w:val="003D3321"/>
    <w:rsid w:val="003D4975"/>
    <w:rsid w:val="003D4E94"/>
    <w:rsid w:val="003D5A8E"/>
    <w:rsid w:val="003D6DC4"/>
    <w:rsid w:val="003D7AD9"/>
    <w:rsid w:val="003D7D34"/>
    <w:rsid w:val="003D7DF5"/>
    <w:rsid w:val="003E000C"/>
    <w:rsid w:val="003E0249"/>
    <w:rsid w:val="003E09FC"/>
    <w:rsid w:val="003E0D25"/>
    <w:rsid w:val="003E2194"/>
    <w:rsid w:val="003E2A54"/>
    <w:rsid w:val="003E2CA7"/>
    <w:rsid w:val="003E2F17"/>
    <w:rsid w:val="003E3A98"/>
    <w:rsid w:val="003E3B44"/>
    <w:rsid w:val="003E3E58"/>
    <w:rsid w:val="003E4C0E"/>
    <w:rsid w:val="003E6B27"/>
    <w:rsid w:val="003E7F91"/>
    <w:rsid w:val="003F01B7"/>
    <w:rsid w:val="003F03AD"/>
    <w:rsid w:val="003F0DB7"/>
    <w:rsid w:val="003F26B6"/>
    <w:rsid w:val="003F3146"/>
    <w:rsid w:val="003F3B1F"/>
    <w:rsid w:val="003F40A9"/>
    <w:rsid w:val="003F456E"/>
    <w:rsid w:val="003F4A05"/>
    <w:rsid w:val="003F4B2F"/>
    <w:rsid w:val="003F5853"/>
    <w:rsid w:val="003F58A0"/>
    <w:rsid w:val="003F6BCF"/>
    <w:rsid w:val="003F70BD"/>
    <w:rsid w:val="003F75A1"/>
    <w:rsid w:val="003F7F6D"/>
    <w:rsid w:val="004007BD"/>
    <w:rsid w:val="00400E72"/>
    <w:rsid w:val="00401382"/>
    <w:rsid w:val="004013D4"/>
    <w:rsid w:val="00401678"/>
    <w:rsid w:val="004023F8"/>
    <w:rsid w:val="00402CB9"/>
    <w:rsid w:val="004039F1"/>
    <w:rsid w:val="0040455E"/>
    <w:rsid w:val="00404E00"/>
    <w:rsid w:val="00405895"/>
    <w:rsid w:val="0040598C"/>
    <w:rsid w:val="00405A55"/>
    <w:rsid w:val="00405C7B"/>
    <w:rsid w:val="00406E99"/>
    <w:rsid w:val="004109F3"/>
    <w:rsid w:val="004112E6"/>
    <w:rsid w:val="004112ED"/>
    <w:rsid w:val="00412A13"/>
    <w:rsid w:val="00414DD0"/>
    <w:rsid w:val="00415770"/>
    <w:rsid w:val="00415DD9"/>
    <w:rsid w:val="0041600B"/>
    <w:rsid w:val="004169ED"/>
    <w:rsid w:val="00416C8D"/>
    <w:rsid w:val="00417A38"/>
    <w:rsid w:val="00417B0C"/>
    <w:rsid w:val="00420C36"/>
    <w:rsid w:val="004212FE"/>
    <w:rsid w:val="0042218C"/>
    <w:rsid w:val="00422B5C"/>
    <w:rsid w:val="00422F8F"/>
    <w:rsid w:val="00423448"/>
    <w:rsid w:val="004249C0"/>
    <w:rsid w:val="00425D24"/>
    <w:rsid w:val="00425EE6"/>
    <w:rsid w:val="00426240"/>
    <w:rsid w:val="00426446"/>
    <w:rsid w:val="00426575"/>
    <w:rsid w:val="00426A78"/>
    <w:rsid w:val="00427C77"/>
    <w:rsid w:val="0043014E"/>
    <w:rsid w:val="0043018E"/>
    <w:rsid w:val="00430DD8"/>
    <w:rsid w:val="00432340"/>
    <w:rsid w:val="004326B1"/>
    <w:rsid w:val="004328A7"/>
    <w:rsid w:val="00432CB1"/>
    <w:rsid w:val="00432DCE"/>
    <w:rsid w:val="00433552"/>
    <w:rsid w:val="004339D2"/>
    <w:rsid w:val="004347AB"/>
    <w:rsid w:val="004349E4"/>
    <w:rsid w:val="00434C9E"/>
    <w:rsid w:val="00434F12"/>
    <w:rsid w:val="00435A42"/>
    <w:rsid w:val="00436BC6"/>
    <w:rsid w:val="004375EC"/>
    <w:rsid w:val="0044100D"/>
    <w:rsid w:val="00441AC4"/>
    <w:rsid w:val="00442DAB"/>
    <w:rsid w:val="00442EDA"/>
    <w:rsid w:val="004432E8"/>
    <w:rsid w:val="004435F1"/>
    <w:rsid w:val="00444653"/>
    <w:rsid w:val="00445095"/>
    <w:rsid w:val="0044584C"/>
    <w:rsid w:val="00445CCB"/>
    <w:rsid w:val="00445FAD"/>
    <w:rsid w:val="00450A27"/>
    <w:rsid w:val="00450ADA"/>
    <w:rsid w:val="00450BCB"/>
    <w:rsid w:val="004516E5"/>
    <w:rsid w:val="00452F3E"/>
    <w:rsid w:val="0045475E"/>
    <w:rsid w:val="00455853"/>
    <w:rsid w:val="00456A3A"/>
    <w:rsid w:val="00461A75"/>
    <w:rsid w:val="004626DF"/>
    <w:rsid w:val="004629C7"/>
    <w:rsid w:val="00463904"/>
    <w:rsid w:val="00463932"/>
    <w:rsid w:val="00463F26"/>
    <w:rsid w:val="004647B5"/>
    <w:rsid w:val="0046506A"/>
    <w:rsid w:val="0046527B"/>
    <w:rsid w:val="00465A7D"/>
    <w:rsid w:val="004667EA"/>
    <w:rsid w:val="00466BF3"/>
    <w:rsid w:val="00467720"/>
    <w:rsid w:val="00467C3D"/>
    <w:rsid w:val="00472E5C"/>
    <w:rsid w:val="004732C2"/>
    <w:rsid w:val="00473721"/>
    <w:rsid w:val="0047420F"/>
    <w:rsid w:val="00474277"/>
    <w:rsid w:val="00475F20"/>
    <w:rsid w:val="00476856"/>
    <w:rsid w:val="004808B6"/>
    <w:rsid w:val="004809F9"/>
    <w:rsid w:val="00480F08"/>
    <w:rsid w:val="004814C4"/>
    <w:rsid w:val="00481649"/>
    <w:rsid w:val="004816F7"/>
    <w:rsid w:val="00482552"/>
    <w:rsid w:val="00483082"/>
    <w:rsid w:val="0048339D"/>
    <w:rsid w:val="00483476"/>
    <w:rsid w:val="004837F0"/>
    <w:rsid w:val="00484D97"/>
    <w:rsid w:val="004850FD"/>
    <w:rsid w:val="00485C22"/>
    <w:rsid w:val="00486008"/>
    <w:rsid w:val="004867E3"/>
    <w:rsid w:val="00487174"/>
    <w:rsid w:val="004875AA"/>
    <w:rsid w:val="004879FD"/>
    <w:rsid w:val="00490065"/>
    <w:rsid w:val="004901F0"/>
    <w:rsid w:val="00490F9B"/>
    <w:rsid w:val="00492BC1"/>
    <w:rsid w:val="00493355"/>
    <w:rsid w:val="00493D44"/>
    <w:rsid w:val="00494ECF"/>
    <w:rsid w:val="004955E3"/>
    <w:rsid w:val="0049602C"/>
    <w:rsid w:val="004968B8"/>
    <w:rsid w:val="0049734C"/>
    <w:rsid w:val="00497B94"/>
    <w:rsid w:val="004A042F"/>
    <w:rsid w:val="004A0650"/>
    <w:rsid w:val="004A2E0A"/>
    <w:rsid w:val="004A5F54"/>
    <w:rsid w:val="004A604E"/>
    <w:rsid w:val="004A6247"/>
    <w:rsid w:val="004A6CEC"/>
    <w:rsid w:val="004A7573"/>
    <w:rsid w:val="004A77F9"/>
    <w:rsid w:val="004A7A12"/>
    <w:rsid w:val="004B02D7"/>
    <w:rsid w:val="004B171E"/>
    <w:rsid w:val="004B1C1E"/>
    <w:rsid w:val="004B23AC"/>
    <w:rsid w:val="004B2BE9"/>
    <w:rsid w:val="004B3101"/>
    <w:rsid w:val="004B31AC"/>
    <w:rsid w:val="004B683B"/>
    <w:rsid w:val="004C076E"/>
    <w:rsid w:val="004C09F8"/>
    <w:rsid w:val="004C1594"/>
    <w:rsid w:val="004C1D24"/>
    <w:rsid w:val="004C401B"/>
    <w:rsid w:val="004C454E"/>
    <w:rsid w:val="004C5040"/>
    <w:rsid w:val="004D220A"/>
    <w:rsid w:val="004D242B"/>
    <w:rsid w:val="004D2F24"/>
    <w:rsid w:val="004D2F43"/>
    <w:rsid w:val="004D5004"/>
    <w:rsid w:val="004D525F"/>
    <w:rsid w:val="004D5DF4"/>
    <w:rsid w:val="004D6097"/>
    <w:rsid w:val="004D6A92"/>
    <w:rsid w:val="004D6ADF"/>
    <w:rsid w:val="004E0100"/>
    <w:rsid w:val="004E06DA"/>
    <w:rsid w:val="004E256E"/>
    <w:rsid w:val="004E33CE"/>
    <w:rsid w:val="004E41B5"/>
    <w:rsid w:val="004E44B8"/>
    <w:rsid w:val="004E54B2"/>
    <w:rsid w:val="004E7754"/>
    <w:rsid w:val="004E7E18"/>
    <w:rsid w:val="004E7EA6"/>
    <w:rsid w:val="004F043B"/>
    <w:rsid w:val="004F1328"/>
    <w:rsid w:val="004F1A7D"/>
    <w:rsid w:val="004F27FD"/>
    <w:rsid w:val="004F2AA9"/>
    <w:rsid w:val="004F2E39"/>
    <w:rsid w:val="004F4BE3"/>
    <w:rsid w:val="004F52A0"/>
    <w:rsid w:val="004F5A2A"/>
    <w:rsid w:val="004F6A56"/>
    <w:rsid w:val="004F6A98"/>
    <w:rsid w:val="004F6BEF"/>
    <w:rsid w:val="004F6F29"/>
    <w:rsid w:val="004F6F5F"/>
    <w:rsid w:val="004F7162"/>
    <w:rsid w:val="004F7E34"/>
    <w:rsid w:val="005001D3"/>
    <w:rsid w:val="00500AA9"/>
    <w:rsid w:val="005024F9"/>
    <w:rsid w:val="00502B30"/>
    <w:rsid w:val="00503180"/>
    <w:rsid w:val="005052AE"/>
    <w:rsid w:val="005053A3"/>
    <w:rsid w:val="005056FF"/>
    <w:rsid w:val="00505DE4"/>
    <w:rsid w:val="00506E6E"/>
    <w:rsid w:val="00507179"/>
    <w:rsid w:val="00507C1B"/>
    <w:rsid w:val="00507CCE"/>
    <w:rsid w:val="00510EDB"/>
    <w:rsid w:val="00511D19"/>
    <w:rsid w:val="005128AB"/>
    <w:rsid w:val="0051292E"/>
    <w:rsid w:val="005137CF"/>
    <w:rsid w:val="00515B97"/>
    <w:rsid w:val="00515CC0"/>
    <w:rsid w:val="0051791A"/>
    <w:rsid w:val="00521FA5"/>
    <w:rsid w:val="00522648"/>
    <w:rsid w:val="005236C4"/>
    <w:rsid w:val="00524520"/>
    <w:rsid w:val="005248D1"/>
    <w:rsid w:val="00524988"/>
    <w:rsid w:val="00524AD1"/>
    <w:rsid w:val="0052574C"/>
    <w:rsid w:val="00525DC4"/>
    <w:rsid w:val="005269BA"/>
    <w:rsid w:val="00527866"/>
    <w:rsid w:val="005279E5"/>
    <w:rsid w:val="00527CB4"/>
    <w:rsid w:val="00531A99"/>
    <w:rsid w:val="0053282F"/>
    <w:rsid w:val="00533262"/>
    <w:rsid w:val="00533C82"/>
    <w:rsid w:val="00535B94"/>
    <w:rsid w:val="00536E5C"/>
    <w:rsid w:val="00543370"/>
    <w:rsid w:val="005441C0"/>
    <w:rsid w:val="005445A9"/>
    <w:rsid w:val="005464B7"/>
    <w:rsid w:val="00546696"/>
    <w:rsid w:val="00547595"/>
    <w:rsid w:val="0054761B"/>
    <w:rsid w:val="005502C8"/>
    <w:rsid w:val="00550D2C"/>
    <w:rsid w:val="0055128D"/>
    <w:rsid w:val="005512DC"/>
    <w:rsid w:val="005518E6"/>
    <w:rsid w:val="00551C9E"/>
    <w:rsid w:val="005522B1"/>
    <w:rsid w:val="00552C68"/>
    <w:rsid w:val="00552F8E"/>
    <w:rsid w:val="00553A33"/>
    <w:rsid w:val="00554F13"/>
    <w:rsid w:val="00555771"/>
    <w:rsid w:val="00555BF8"/>
    <w:rsid w:val="00556868"/>
    <w:rsid w:val="005573CB"/>
    <w:rsid w:val="005576E3"/>
    <w:rsid w:val="0055788E"/>
    <w:rsid w:val="00557D13"/>
    <w:rsid w:val="005609AC"/>
    <w:rsid w:val="0056136F"/>
    <w:rsid w:val="0056186C"/>
    <w:rsid w:val="00562487"/>
    <w:rsid w:val="005629EF"/>
    <w:rsid w:val="00563903"/>
    <w:rsid w:val="00563CEB"/>
    <w:rsid w:val="005654E7"/>
    <w:rsid w:val="005656B3"/>
    <w:rsid w:val="00566883"/>
    <w:rsid w:val="00567952"/>
    <w:rsid w:val="005704F0"/>
    <w:rsid w:val="00570D72"/>
    <w:rsid w:val="00571301"/>
    <w:rsid w:val="005714BC"/>
    <w:rsid w:val="0057155B"/>
    <w:rsid w:val="00571608"/>
    <w:rsid w:val="005727F2"/>
    <w:rsid w:val="00575913"/>
    <w:rsid w:val="00576672"/>
    <w:rsid w:val="00576CFB"/>
    <w:rsid w:val="00576EBB"/>
    <w:rsid w:val="005777D2"/>
    <w:rsid w:val="005803C8"/>
    <w:rsid w:val="00580B44"/>
    <w:rsid w:val="00581C50"/>
    <w:rsid w:val="00581E98"/>
    <w:rsid w:val="005825DA"/>
    <w:rsid w:val="00583C10"/>
    <w:rsid w:val="005855AC"/>
    <w:rsid w:val="00585728"/>
    <w:rsid w:val="00585C99"/>
    <w:rsid w:val="005865CB"/>
    <w:rsid w:val="00586C36"/>
    <w:rsid w:val="005874CA"/>
    <w:rsid w:val="0059071A"/>
    <w:rsid w:val="00590A83"/>
    <w:rsid w:val="00591747"/>
    <w:rsid w:val="005926C0"/>
    <w:rsid w:val="005931D9"/>
    <w:rsid w:val="005932AD"/>
    <w:rsid w:val="005935C1"/>
    <w:rsid w:val="005936D6"/>
    <w:rsid w:val="00594562"/>
    <w:rsid w:val="00594911"/>
    <w:rsid w:val="00595A1C"/>
    <w:rsid w:val="00595AC5"/>
    <w:rsid w:val="00595B4E"/>
    <w:rsid w:val="005A00E0"/>
    <w:rsid w:val="005A03B7"/>
    <w:rsid w:val="005A1153"/>
    <w:rsid w:val="005A124F"/>
    <w:rsid w:val="005A161C"/>
    <w:rsid w:val="005A3FC4"/>
    <w:rsid w:val="005A4BDB"/>
    <w:rsid w:val="005A5051"/>
    <w:rsid w:val="005A5076"/>
    <w:rsid w:val="005A51A1"/>
    <w:rsid w:val="005A5B3C"/>
    <w:rsid w:val="005A6530"/>
    <w:rsid w:val="005A68F1"/>
    <w:rsid w:val="005A6E9F"/>
    <w:rsid w:val="005A6FD4"/>
    <w:rsid w:val="005A7ED4"/>
    <w:rsid w:val="005B0438"/>
    <w:rsid w:val="005B1B92"/>
    <w:rsid w:val="005B2A02"/>
    <w:rsid w:val="005B2BF8"/>
    <w:rsid w:val="005B2E21"/>
    <w:rsid w:val="005B370B"/>
    <w:rsid w:val="005B3E34"/>
    <w:rsid w:val="005B5E1C"/>
    <w:rsid w:val="005B61B6"/>
    <w:rsid w:val="005B673D"/>
    <w:rsid w:val="005B79F7"/>
    <w:rsid w:val="005B7F36"/>
    <w:rsid w:val="005C007D"/>
    <w:rsid w:val="005C115F"/>
    <w:rsid w:val="005C2E63"/>
    <w:rsid w:val="005C4A8B"/>
    <w:rsid w:val="005D0BCA"/>
    <w:rsid w:val="005D16CA"/>
    <w:rsid w:val="005D1A4F"/>
    <w:rsid w:val="005D2108"/>
    <w:rsid w:val="005D2200"/>
    <w:rsid w:val="005D2617"/>
    <w:rsid w:val="005D33DD"/>
    <w:rsid w:val="005D4F2C"/>
    <w:rsid w:val="005D506A"/>
    <w:rsid w:val="005D5B91"/>
    <w:rsid w:val="005D723F"/>
    <w:rsid w:val="005D7BF7"/>
    <w:rsid w:val="005D7C5D"/>
    <w:rsid w:val="005E12A4"/>
    <w:rsid w:val="005E1B0B"/>
    <w:rsid w:val="005E25B5"/>
    <w:rsid w:val="005E32FF"/>
    <w:rsid w:val="005E39CF"/>
    <w:rsid w:val="005E437C"/>
    <w:rsid w:val="005E48DD"/>
    <w:rsid w:val="005E4AB5"/>
    <w:rsid w:val="005E5626"/>
    <w:rsid w:val="005E5D0D"/>
    <w:rsid w:val="005E66BD"/>
    <w:rsid w:val="005E6946"/>
    <w:rsid w:val="005E7387"/>
    <w:rsid w:val="005E73A0"/>
    <w:rsid w:val="005F0363"/>
    <w:rsid w:val="005F0989"/>
    <w:rsid w:val="005F0A02"/>
    <w:rsid w:val="005F1DCF"/>
    <w:rsid w:val="005F21C9"/>
    <w:rsid w:val="005F3054"/>
    <w:rsid w:val="005F3760"/>
    <w:rsid w:val="005F42B3"/>
    <w:rsid w:val="005F5B3D"/>
    <w:rsid w:val="005F76D6"/>
    <w:rsid w:val="005F7C38"/>
    <w:rsid w:val="00600B98"/>
    <w:rsid w:val="00601986"/>
    <w:rsid w:val="006024A0"/>
    <w:rsid w:val="00602938"/>
    <w:rsid w:val="006030E1"/>
    <w:rsid w:val="00603994"/>
    <w:rsid w:val="0060408F"/>
    <w:rsid w:val="00605194"/>
    <w:rsid w:val="006054E9"/>
    <w:rsid w:val="0060599E"/>
    <w:rsid w:val="006066B6"/>
    <w:rsid w:val="00607279"/>
    <w:rsid w:val="00607B15"/>
    <w:rsid w:val="006104F8"/>
    <w:rsid w:val="0061124A"/>
    <w:rsid w:val="00611684"/>
    <w:rsid w:val="00611F8C"/>
    <w:rsid w:val="0061352F"/>
    <w:rsid w:val="006136F5"/>
    <w:rsid w:val="006137AD"/>
    <w:rsid w:val="00613A08"/>
    <w:rsid w:val="00613C7F"/>
    <w:rsid w:val="006149A9"/>
    <w:rsid w:val="00614AF3"/>
    <w:rsid w:val="00615F5E"/>
    <w:rsid w:val="0061714D"/>
    <w:rsid w:val="00617AC7"/>
    <w:rsid w:val="00617C86"/>
    <w:rsid w:val="0062037D"/>
    <w:rsid w:val="00620398"/>
    <w:rsid w:val="006207E8"/>
    <w:rsid w:val="00620D8E"/>
    <w:rsid w:val="006217CE"/>
    <w:rsid w:val="006223AF"/>
    <w:rsid w:val="00622E2F"/>
    <w:rsid w:val="0062334E"/>
    <w:rsid w:val="006245EE"/>
    <w:rsid w:val="00624764"/>
    <w:rsid w:val="00625615"/>
    <w:rsid w:val="0062663D"/>
    <w:rsid w:val="00626959"/>
    <w:rsid w:val="006300D5"/>
    <w:rsid w:val="00630E6E"/>
    <w:rsid w:val="00632A34"/>
    <w:rsid w:val="00632B43"/>
    <w:rsid w:val="00632C3E"/>
    <w:rsid w:val="0063306B"/>
    <w:rsid w:val="006330BF"/>
    <w:rsid w:val="0063453B"/>
    <w:rsid w:val="00634A37"/>
    <w:rsid w:val="00634EDF"/>
    <w:rsid w:val="006358A0"/>
    <w:rsid w:val="0063616B"/>
    <w:rsid w:val="0063666B"/>
    <w:rsid w:val="0063790D"/>
    <w:rsid w:val="0064075F"/>
    <w:rsid w:val="00640E96"/>
    <w:rsid w:val="00642FC6"/>
    <w:rsid w:val="00644C30"/>
    <w:rsid w:val="00644EEE"/>
    <w:rsid w:val="0064515F"/>
    <w:rsid w:val="006454FC"/>
    <w:rsid w:val="00645A31"/>
    <w:rsid w:val="006463C0"/>
    <w:rsid w:val="00646857"/>
    <w:rsid w:val="00646B2E"/>
    <w:rsid w:val="00650B47"/>
    <w:rsid w:val="0065132C"/>
    <w:rsid w:val="006513C2"/>
    <w:rsid w:val="006516C7"/>
    <w:rsid w:val="006517BB"/>
    <w:rsid w:val="00652D79"/>
    <w:rsid w:val="0065329B"/>
    <w:rsid w:val="00653792"/>
    <w:rsid w:val="00654F4A"/>
    <w:rsid w:val="00657DAA"/>
    <w:rsid w:val="00657F45"/>
    <w:rsid w:val="00660F8D"/>
    <w:rsid w:val="00661ADA"/>
    <w:rsid w:val="00661C30"/>
    <w:rsid w:val="00662990"/>
    <w:rsid w:val="00662F81"/>
    <w:rsid w:val="0066323A"/>
    <w:rsid w:val="006636E5"/>
    <w:rsid w:val="006639B9"/>
    <w:rsid w:val="006645FB"/>
    <w:rsid w:val="00665412"/>
    <w:rsid w:val="0066570D"/>
    <w:rsid w:val="00666CB8"/>
    <w:rsid w:val="00673360"/>
    <w:rsid w:val="00674CF1"/>
    <w:rsid w:val="00675279"/>
    <w:rsid w:val="00676C31"/>
    <w:rsid w:val="00676CAA"/>
    <w:rsid w:val="00676D24"/>
    <w:rsid w:val="006771A3"/>
    <w:rsid w:val="00677A2A"/>
    <w:rsid w:val="00680527"/>
    <w:rsid w:val="00682FD6"/>
    <w:rsid w:val="00683769"/>
    <w:rsid w:val="00683A5C"/>
    <w:rsid w:val="00684614"/>
    <w:rsid w:val="00684CBC"/>
    <w:rsid w:val="00687B44"/>
    <w:rsid w:val="0069126F"/>
    <w:rsid w:val="00691458"/>
    <w:rsid w:val="00691585"/>
    <w:rsid w:val="00691735"/>
    <w:rsid w:val="00691B53"/>
    <w:rsid w:val="006923C7"/>
    <w:rsid w:val="006927F7"/>
    <w:rsid w:val="00693241"/>
    <w:rsid w:val="0069329E"/>
    <w:rsid w:val="00694389"/>
    <w:rsid w:val="0069472F"/>
    <w:rsid w:val="0069477A"/>
    <w:rsid w:val="00696353"/>
    <w:rsid w:val="006966C3"/>
    <w:rsid w:val="00696C17"/>
    <w:rsid w:val="006A0CBE"/>
    <w:rsid w:val="006A2911"/>
    <w:rsid w:val="006A2B88"/>
    <w:rsid w:val="006A3104"/>
    <w:rsid w:val="006A39A3"/>
    <w:rsid w:val="006A3BC7"/>
    <w:rsid w:val="006A5B08"/>
    <w:rsid w:val="006A5C4E"/>
    <w:rsid w:val="006A6659"/>
    <w:rsid w:val="006A7B63"/>
    <w:rsid w:val="006B04DC"/>
    <w:rsid w:val="006B0698"/>
    <w:rsid w:val="006B0926"/>
    <w:rsid w:val="006B0C42"/>
    <w:rsid w:val="006B1953"/>
    <w:rsid w:val="006B1A73"/>
    <w:rsid w:val="006B25FF"/>
    <w:rsid w:val="006B3501"/>
    <w:rsid w:val="006B3A40"/>
    <w:rsid w:val="006B4360"/>
    <w:rsid w:val="006B437D"/>
    <w:rsid w:val="006B7575"/>
    <w:rsid w:val="006B7A88"/>
    <w:rsid w:val="006C026C"/>
    <w:rsid w:val="006C1F1E"/>
    <w:rsid w:val="006C28DD"/>
    <w:rsid w:val="006C2FD1"/>
    <w:rsid w:val="006C3370"/>
    <w:rsid w:val="006C34E9"/>
    <w:rsid w:val="006C365A"/>
    <w:rsid w:val="006C3A26"/>
    <w:rsid w:val="006C3B3E"/>
    <w:rsid w:val="006C4637"/>
    <w:rsid w:val="006C4908"/>
    <w:rsid w:val="006C503D"/>
    <w:rsid w:val="006C5130"/>
    <w:rsid w:val="006C64F0"/>
    <w:rsid w:val="006C6878"/>
    <w:rsid w:val="006D0143"/>
    <w:rsid w:val="006D1F1F"/>
    <w:rsid w:val="006D3339"/>
    <w:rsid w:val="006D3EFA"/>
    <w:rsid w:val="006D3F54"/>
    <w:rsid w:val="006D4950"/>
    <w:rsid w:val="006D56F7"/>
    <w:rsid w:val="006D5B0E"/>
    <w:rsid w:val="006D5B20"/>
    <w:rsid w:val="006D7220"/>
    <w:rsid w:val="006E062C"/>
    <w:rsid w:val="006E0E69"/>
    <w:rsid w:val="006E0FE0"/>
    <w:rsid w:val="006E1DBC"/>
    <w:rsid w:val="006E1F55"/>
    <w:rsid w:val="006E3E96"/>
    <w:rsid w:val="006E5C92"/>
    <w:rsid w:val="006E6152"/>
    <w:rsid w:val="006E7878"/>
    <w:rsid w:val="006F0AD1"/>
    <w:rsid w:val="006F0CA7"/>
    <w:rsid w:val="006F102B"/>
    <w:rsid w:val="006F1712"/>
    <w:rsid w:val="006F28A6"/>
    <w:rsid w:val="006F2DE7"/>
    <w:rsid w:val="006F35EA"/>
    <w:rsid w:val="006F689E"/>
    <w:rsid w:val="006F78BB"/>
    <w:rsid w:val="007016D3"/>
    <w:rsid w:val="007023DE"/>
    <w:rsid w:val="0070270C"/>
    <w:rsid w:val="007032CC"/>
    <w:rsid w:val="0070447D"/>
    <w:rsid w:val="00706906"/>
    <w:rsid w:val="0070726C"/>
    <w:rsid w:val="007101BF"/>
    <w:rsid w:val="00710EB9"/>
    <w:rsid w:val="0071313F"/>
    <w:rsid w:val="007132B7"/>
    <w:rsid w:val="00713447"/>
    <w:rsid w:val="00713610"/>
    <w:rsid w:val="00713679"/>
    <w:rsid w:val="00714014"/>
    <w:rsid w:val="00714873"/>
    <w:rsid w:val="00714EB2"/>
    <w:rsid w:val="007151E5"/>
    <w:rsid w:val="00715857"/>
    <w:rsid w:val="0071633E"/>
    <w:rsid w:val="00716EF7"/>
    <w:rsid w:val="007209DA"/>
    <w:rsid w:val="00724141"/>
    <w:rsid w:val="0072485D"/>
    <w:rsid w:val="007249EF"/>
    <w:rsid w:val="00724AEC"/>
    <w:rsid w:val="00724B72"/>
    <w:rsid w:val="00724F4F"/>
    <w:rsid w:val="00725012"/>
    <w:rsid w:val="007250AA"/>
    <w:rsid w:val="0072513E"/>
    <w:rsid w:val="007253FC"/>
    <w:rsid w:val="00725C79"/>
    <w:rsid w:val="00725F2C"/>
    <w:rsid w:val="00725F9A"/>
    <w:rsid w:val="007262EB"/>
    <w:rsid w:val="007271A7"/>
    <w:rsid w:val="0072741C"/>
    <w:rsid w:val="007277D6"/>
    <w:rsid w:val="00727853"/>
    <w:rsid w:val="00730470"/>
    <w:rsid w:val="007305DE"/>
    <w:rsid w:val="007306E8"/>
    <w:rsid w:val="007312B8"/>
    <w:rsid w:val="0073205C"/>
    <w:rsid w:val="00732506"/>
    <w:rsid w:val="00733A7D"/>
    <w:rsid w:val="00733C2B"/>
    <w:rsid w:val="007350D4"/>
    <w:rsid w:val="007359AD"/>
    <w:rsid w:val="00736D79"/>
    <w:rsid w:val="0074065F"/>
    <w:rsid w:val="007410FE"/>
    <w:rsid w:val="00742741"/>
    <w:rsid w:val="00742A88"/>
    <w:rsid w:val="007437C0"/>
    <w:rsid w:val="00744857"/>
    <w:rsid w:val="00745339"/>
    <w:rsid w:val="00746187"/>
    <w:rsid w:val="007462FB"/>
    <w:rsid w:val="00747730"/>
    <w:rsid w:val="007501BB"/>
    <w:rsid w:val="0075070A"/>
    <w:rsid w:val="00750D2E"/>
    <w:rsid w:val="007510DF"/>
    <w:rsid w:val="007511C8"/>
    <w:rsid w:val="007512A8"/>
    <w:rsid w:val="00751488"/>
    <w:rsid w:val="007514F4"/>
    <w:rsid w:val="0075212E"/>
    <w:rsid w:val="007521CC"/>
    <w:rsid w:val="007528A2"/>
    <w:rsid w:val="00752E92"/>
    <w:rsid w:val="00755942"/>
    <w:rsid w:val="00755B6D"/>
    <w:rsid w:val="00756FC6"/>
    <w:rsid w:val="00757067"/>
    <w:rsid w:val="007625C4"/>
    <w:rsid w:val="0076446A"/>
    <w:rsid w:val="00764F29"/>
    <w:rsid w:val="00765052"/>
    <w:rsid w:val="0076554F"/>
    <w:rsid w:val="007655EC"/>
    <w:rsid w:val="007657B9"/>
    <w:rsid w:val="00765ACA"/>
    <w:rsid w:val="0076607D"/>
    <w:rsid w:val="007672DB"/>
    <w:rsid w:val="007674C8"/>
    <w:rsid w:val="00767861"/>
    <w:rsid w:val="00770634"/>
    <w:rsid w:val="00770CC7"/>
    <w:rsid w:val="0077121D"/>
    <w:rsid w:val="00771418"/>
    <w:rsid w:val="00771698"/>
    <w:rsid w:val="007726E7"/>
    <w:rsid w:val="00772CDC"/>
    <w:rsid w:val="00773A64"/>
    <w:rsid w:val="007752FF"/>
    <w:rsid w:val="0077567A"/>
    <w:rsid w:val="007756EF"/>
    <w:rsid w:val="007758F8"/>
    <w:rsid w:val="007763A3"/>
    <w:rsid w:val="00776570"/>
    <w:rsid w:val="00776BAB"/>
    <w:rsid w:val="007779F5"/>
    <w:rsid w:val="007803B2"/>
    <w:rsid w:val="00780813"/>
    <w:rsid w:val="00781B16"/>
    <w:rsid w:val="00781BCF"/>
    <w:rsid w:val="007820CF"/>
    <w:rsid w:val="0078236E"/>
    <w:rsid w:val="0078295D"/>
    <w:rsid w:val="00782DCA"/>
    <w:rsid w:val="0078420B"/>
    <w:rsid w:val="00784583"/>
    <w:rsid w:val="00784A95"/>
    <w:rsid w:val="007866FA"/>
    <w:rsid w:val="007870A6"/>
    <w:rsid w:val="00787547"/>
    <w:rsid w:val="00787D19"/>
    <w:rsid w:val="00790B18"/>
    <w:rsid w:val="007914C1"/>
    <w:rsid w:val="00792DBF"/>
    <w:rsid w:val="00792E7A"/>
    <w:rsid w:val="007931C5"/>
    <w:rsid w:val="00793B41"/>
    <w:rsid w:val="0079476E"/>
    <w:rsid w:val="007949A9"/>
    <w:rsid w:val="00795CB6"/>
    <w:rsid w:val="00797DAA"/>
    <w:rsid w:val="007A071F"/>
    <w:rsid w:val="007A0824"/>
    <w:rsid w:val="007A2A9E"/>
    <w:rsid w:val="007A2CCE"/>
    <w:rsid w:val="007A300F"/>
    <w:rsid w:val="007A3329"/>
    <w:rsid w:val="007A49B4"/>
    <w:rsid w:val="007A568D"/>
    <w:rsid w:val="007A5EA6"/>
    <w:rsid w:val="007A6422"/>
    <w:rsid w:val="007A6B75"/>
    <w:rsid w:val="007A78CF"/>
    <w:rsid w:val="007B09FA"/>
    <w:rsid w:val="007B1D5E"/>
    <w:rsid w:val="007B29F4"/>
    <w:rsid w:val="007B34DD"/>
    <w:rsid w:val="007B3966"/>
    <w:rsid w:val="007B3FB7"/>
    <w:rsid w:val="007B530F"/>
    <w:rsid w:val="007B53EC"/>
    <w:rsid w:val="007B7911"/>
    <w:rsid w:val="007B7DE1"/>
    <w:rsid w:val="007C02D3"/>
    <w:rsid w:val="007C2FB9"/>
    <w:rsid w:val="007C332B"/>
    <w:rsid w:val="007C3833"/>
    <w:rsid w:val="007C3DD0"/>
    <w:rsid w:val="007C4312"/>
    <w:rsid w:val="007C5BC6"/>
    <w:rsid w:val="007C6093"/>
    <w:rsid w:val="007C69A0"/>
    <w:rsid w:val="007C73BC"/>
    <w:rsid w:val="007C7880"/>
    <w:rsid w:val="007C7A74"/>
    <w:rsid w:val="007C7F8C"/>
    <w:rsid w:val="007D05EF"/>
    <w:rsid w:val="007D0865"/>
    <w:rsid w:val="007D09BF"/>
    <w:rsid w:val="007D0FE4"/>
    <w:rsid w:val="007D1485"/>
    <w:rsid w:val="007D2150"/>
    <w:rsid w:val="007D34B6"/>
    <w:rsid w:val="007D41E6"/>
    <w:rsid w:val="007D484C"/>
    <w:rsid w:val="007D63EF"/>
    <w:rsid w:val="007D7136"/>
    <w:rsid w:val="007D7BA7"/>
    <w:rsid w:val="007E0998"/>
    <w:rsid w:val="007E14C3"/>
    <w:rsid w:val="007E2A51"/>
    <w:rsid w:val="007E30BF"/>
    <w:rsid w:val="007E3CAF"/>
    <w:rsid w:val="007E44ED"/>
    <w:rsid w:val="007E5229"/>
    <w:rsid w:val="007E5232"/>
    <w:rsid w:val="007E55FA"/>
    <w:rsid w:val="007E5F93"/>
    <w:rsid w:val="007E6866"/>
    <w:rsid w:val="007E6DBB"/>
    <w:rsid w:val="007E7CCA"/>
    <w:rsid w:val="007F0322"/>
    <w:rsid w:val="007F0B74"/>
    <w:rsid w:val="007F0DE8"/>
    <w:rsid w:val="007F0EA4"/>
    <w:rsid w:val="007F1534"/>
    <w:rsid w:val="007F19CA"/>
    <w:rsid w:val="007F1B39"/>
    <w:rsid w:val="007F2F13"/>
    <w:rsid w:val="007F308B"/>
    <w:rsid w:val="007F3710"/>
    <w:rsid w:val="007F3901"/>
    <w:rsid w:val="007F5344"/>
    <w:rsid w:val="007F5B90"/>
    <w:rsid w:val="007F5CF5"/>
    <w:rsid w:val="00800B39"/>
    <w:rsid w:val="00800BD5"/>
    <w:rsid w:val="00800E84"/>
    <w:rsid w:val="00800FDE"/>
    <w:rsid w:val="00801061"/>
    <w:rsid w:val="008010C6"/>
    <w:rsid w:val="0080168A"/>
    <w:rsid w:val="00801B27"/>
    <w:rsid w:val="00802DEC"/>
    <w:rsid w:val="00803084"/>
    <w:rsid w:val="00803715"/>
    <w:rsid w:val="0080613D"/>
    <w:rsid w:val="00806967"/>
    <w:rsid w:val="008070FE"/>
    <w:rsid w:val="008074A5"/>
    <w:rsid w:val="00807689"/>
    <w:rsid w:val="00807698"/>
    <w:rsid w:val="00810090"/>
    <w:rsid w:val="00810319"/>
    <w:rsid w:val="00810984"/>
    <w:rsid w:val="00810BC1"/>
    <w:rsid w:val="00814638"/>
    <w:rsid w:val="008150C7"/>
    <w:rsid w:val="00816393"/>
    <w:rsid w:val="00816C24"/>
    <w:rsid w:val="0082241B"/>
    <w:rsid w:val="00822B36"/>
    <w:rsid w:val="00822C0B"/>
    <w:rsid w:val="00824117"/>
    <w:rsid w:val="00824BD4"/>
    <w:rsid w:val="00824DAF"/>
    <w:rsid w:val="00824E88"/>
    <w:rsid w:val="00825FF6"/>
    <w:rsid w:val="00827869"/>
    <w:rsid w:val="00830511"/>
    <w:rsid w:val="00831116"/>
    <w:rsid w:val="0083212A"/>
    <w:rsid w:val="008327F7"/>
    <w:rsid w:val="008328BD"/>
    <w:rsid w:val="008330BD"/>
    <w:rsid w:val="008331C2"/>
    <w:rsid w:val="00834160"/>
    <w:rsid w:val="00834535"/>
    <w:rsid w:val="00834680"/>
    <w:rsid w:val="00834F7F"/>
    <w:rsid w:val="00834F91"/>
    <w:rsid w:val="00835266"/>
    <w:rsid w:val="00835F15"/>
    <w:rsid w:val="00836CF2"/>
    <w:rsid w:val="00837872"/>
    <w:rsid w:val="008407C0"/>
    <w:rsid w:val="00840900"/>
    <w:rsid w:val="00840AAF"/>
    <w:rsid w:val="00840E4C"/>
    <w:rsid w:val="00841209"/>
    <w:rsid w:val="008412A8"/>
    <w:rsid w:val="00841647"/>
    <w:rsid w:val="00842014"/>
    <w:rsid w:val="00842B44"/>
    <w:rsid w:val="00842E33"/>
    <w:rsid w:val="008456AF"/>
    <w:rsid w:val="00845D77"/>
    <w:rsid w:val="00846263"/>
    <w:rsid w:val="0084633D"/>
    <w:rsid w:val="008464A3"/>
    <w:rsid w:val="00846E26"/>
    <w:rsid w:val="00846E8C"/>
    <w:rsid w:val="00846EF4"/>
    <w:rsid w:val="00847075"/>
    <w:rsid w:val="00847194"/>
    <w:rsid w:val="008471E1"/>
    <w:rsid w:val="00847C53"/>
    <w:rsid w:val="00850933"/>
    <w:rsid w:val="00850981"/>
    <w:rsid w:val="00850DDA"/>
    <w:rsid w:val="00851DAD"/>
    <w:rsid w:val="00852963"/>
    <w:rsid w:val="00852DF7"/>
    <w:rsid w:val="00853C81"/>
    <w:rsid w:val="00854256"/>
    <w:rsid w:val="00855DE5"/>
    <w:rsid w:val="0085758A"/>
    <w:rsid w:val="0085780A"/>
    <w:rsid w:val="00860A37"/>
    <w:rsid w:val="00860D5E"/>
    <w:rsid w:val="0086253B"/>
    <w:rsid w:val="00862D16"/>
    <w:rsid w:val="00862DFB"/>
    <w:rsid w:val="00863543"/>
    <w:rsid w:val="00863FE9"/>
    <w:rsid w:val="00864118"/>
    <w:rsid w:val="008641C4"/>
    <w:rsid w:val="00864471"/>
    <w:rsid w:val="00864692"/>
    <w:rsid w:val="008647B7"/>
    <w:rsid w:val="00865F49"/>
    <w:rsid w:val="00867A1D"/>
    <w:rsid w:val="00870331"/>
    <w:rsid w:val="008703E8"/>
    <w:rsid w:val="008713D8"/>
    <w:rsid w:val="00871B15"/>
    <w:rsid w:val="00872341"/>
    <w:rsid w:val="0087343A"/>
    <w:rsid w:val="00873488"/>
    <w:rsid w:val="008735D6"/>
    <w:rsid w:val="0087447D"/>
    <w:rsid w:val="008744EC"/>
    <w:rsid w:val="008753D8"/>
    <w:rsid w:val="00875B25"/>
    <w:rsid w:val="00875C6E"/>
    <w:rsid w:val="00875F9E"/>
    <w:rsid w:val="0088006E"/>
    <w:rsid w:val="00881E9B"/>
    <w:rsid w:val="00883037"/>
    <w:rsid w:val="00883455"/>
    <w:rsid w:val="008846C9"/>
    <w:rsid w:val="00885A5D"/>
    <w:rsid w:val="00886CBB"/>
    <w:rsid w:val="00891712"/>
    <w:rsid w:val="0089175A"/>
    <w:rsid w:val="00891D8D"/>
    <w:rsid w:val="008952EF"/>
    <w:rsid w:val="008955BF"/>
    <w:rsid w:val="00895AE4"/>
    <w:rsid w:val="00896E6B"/>
    <w:rsid w:val="008974BD"/>
    <w:rsid w:val="008A0B7F"/>
    <w:rsid w:val="008A1324"/>
    <w:rsid w:val="008A440A"/>
    <w:rsid w:val="008A4C7C"/>
    <w:rsid w:val="008A5616"/>
    <w:rsid w:val="008A56C1"/>
    <w:rsid w:val="008A5B96"/>
    <w:rsid w:val="008A69DD"/>
    <w:rsid w:val="008B0B75"/>
    <w:rsid w:val="008B0BB5"/>
    <w:rsid w:val="008B2786"/>
    <w:rsid w:val="008B2B4D"/>
    <w:rsid w:val="008B3ABC"/>
    <w:rsid w:val="008B41B0"/>
    <w:rsid w:val="008B4304"/>
    <w:rsid w:val="008B4689"/>
    <w:rsid w:val="008B562F"/>
    <w:rsid w:val="008B56DB"/>
    <w:rsid w:val="008B59BB"/>
    <w:rsid w:val="008B5C30"/>
    <w:rsid w:val="008B6138"/>
    <w:rsid w:val="008B6B49"/>
    <w:rsid w:val="008B6B66"/>
    <w:rsid w:val="008C1770"/>
    <w:rsid w:val="008C27FE"/>
    <w:rsid w:val="008C2B1E"/>
    <w:rsid w:val="008C2EA8"/>
    <w:rsid w:val="008C3F04"/>
    <w:rsid w:val="008C4395"/>
    <w:rsid w:val="008C5684"/>
    <w:rsid w:val="008C650F"/>
    <w:rsid w:val="008C6A7E"/>
    <w:rsid w:val="008C7903"/>
    <w:rsid w:val="008C7A20"/>
    <w:rsid w:val="008D095A"/>
    <w:rsid w:val="008D0AFC"/>
    <w:rsid w:val="008D12BB"/>
    <w:rsid w:val="008D19EA"/>
    <w:rsid w:val="008D1C9E"/>
    <w:rsid w:val="008D1E5D"/>
    <w:rsid w:val="008D28A8"/>
    <w:rsid w:val="008D2A6A"/>
    <w:rsid w:val="008D2E78"/>
    <w:rsid w:val="008D3065"/>
    <w:rsid w:val="008D3078"/>
    <w:rsid w:val="008D3F31"/>
    <w:rsid w:val="008D40C4"/>
    <w:rsid w:val="008D4986"/>
    <w:rsid w:val="008D68F3"/>
    <w:rsid w:val="008D6CA2"/>
    <w:rsid w:val="008E0C1C"/>
    <w:rsid w:val="008E194D"/>
    <w:rsid w:val="008E21E5"/>
    <w:rsid w:val="008E28E2"/>
    <w:rsid w:val="008E53F3"/>
    <w:rsid w:val="008E551E"/>
    <w:rsid w:val="008E5B3A"/>
    <w:rsid w:val="008E683E"/>
    <w:rsid w:val="008E6EB3"/>
    <w:rsid w:val="008E7889"/>
    <w:rsid w:val="008F02D7"/>
    <w:rsid w:val="008F0920"/>
    <w:rsid w:val="008F0B6E"/>
    <w:rsid w:val="008F14E1"/>
    <w:rsid w:val="008F1B07"/>
    <w:rsid w:val="008F1F7D"/>
    <w:rsid w:val="008F2CFE"/>
    <w:rsid w:val="008F3462"/>
    <w:rsid w:val="008F35E6"/>
    <w:rsid w:val="008F478F"/>
    <w:rsid w:val="008F4C3D"/>
    <w:rsid w:val="008F4F4A"/>
    <w:rsid w:val="008F54F8"/>
    <w:rsid w:val="00903055"/>
    <w:rsid w:val="0090334F"/>
    <w:rsid w:val="0090368E"/>
    <w:rsid w:val="00903D31"/>
    <w:rsid w:val="0090447F"/>
    <w:rsid w:val="009046EE"/>
    <w:rsid w:val="00904B87"/>
    <w:rsid w:val="00905628"/>
    <w:rsid w:val="0090656F"/>
    <w:rsid w:val="00906905"/>
    <w:rsid w:val="00907BED"/>
    <w:rsid w:val="00907F96"/>
    <w:rsid w:val="009103AB"/>
    <w:rsid w:val="009114BA"/>
    <w:rsid w:val="0091156E"/>
    <w:rsid w:val="0091256E"/>
    <w:rsid w:val="009128AA"/>
    <w:rsid w:val="00913941"/>
    <w:rsid w:val="009141AE"/>
    <w:rsid w:val="00914DCD"/>
    <w:rsid w:val="009153D3"/>
    <w:rsid w:val="00916146"/>
    <w:rsid w:val="00916214"/>
    <w:rsid w:val="009164EA"/>
    <w:rsid w:val="00916588"/>
    <w:rsid w:val="00916603"/>
    <w:rsid w:val="00916C9D"/>
    <w:rsid w:val="00917275"/>
    <w:rsid w:val="00920101"/>
    <w:rsid w:val="00921E9C"/>
    <w:rsid w:val="00922B48"/>
    <w:rsid w:val="0092404C"/>
    <w:rsid w:val="009254C6"/>
    <w:rsid w:val="0092609D"/>
    <w:rsid w:val="00926BAF"/>
    <w:rsid w:val="009278CE"/>
    <w:rsid w:val="00933752"/>
    <w:rsid w:val="0093589E"/>
    <w:rsid w:val="00935D63"/>
    <w:rsid w:val="00937A7B"/>
    <w:rsid w:val="009413D7"/>
    <w:rsid w:val="009416B6"/>
    <w:rsid w:val="009420CD"/>
    <w:rsid w:val="009428CF"/>
    <w:rsid w:val="009434E2"/>
    <w:rsid w:val="00944C8B"/>
    <w:rsid w:val="00944E49"/>
    <w:rsid w:val="00945379"/>
    <w:rsid w:val="00947D50"/>
    <w:rsid w:val="009508FA"/>
    <w:rsid w:val="00951ADF"/>
    <w:rsid w:val="009522D7"/>
    <w:rsid w:val="00952DF5"/>
    <w:rsid w:val="0095309D"/>
    <w:rsid w:val="0095354F"/>
    <w:rsid w:val="00953C54"/>
    <w:rsid w:val="00954122"/>
    <w:rsid w:val="00954173"/>
    <w:rsid w:val="00954F45"/>
    <w:rsid w:val="0095607A"/>
    <w:rsid w:val="00956AE4"/>
    <w:rsid w:val="00956C31"/>
    <w:rsid w:val="00956FF1"/>
    <w:rsid w:val="009574B6"/>
    <w:rsid w:val="009600EA"/>
    <w:rsid w:val="00960397"/>
    <w:rsid w:val="00960B0A"/>
    <w:rsid w:val="00961624"/>
    <w:rsid w:val="00961884"/>
    <w:rsid w:val="009618EE"/>
    <w:rsid w:val="00962276"/>
    <w:rsid w:val="00962C15"/>
    <w:rsid w:val="00963454"/>
    <w:rsid w:val="00964161"/>
    <w:rsid w:val="00964BE3"/>
    <w:rsid w:val="00964D2C"/>
    <w:rsid w:val="00966A45"/>
    <w:rsid w:val="00967586"/>
    <w:rsid w:val="00967AB3"/>
    <w:rsid w:val="00970DFA"/>
    <w:rsid w:val="00971A34"/>
    <w:rsid w:val="0097370D"/>
    <w:rsid w:val="00973C6C"/>
    <w:rsid w:val="00973E2E"/>
    <w:rsid w:val="0097658C"/>
    <w:rsid w:val="00976C81"/>
    <w:rsid w:val="0097715C"/>
    <w:rsid w:val="00980078"/>
    <w:rsid w:val="00980350"/>
    <w:rsid w:val="00980507"/>
    <w:rsid w:val="00980A40"/>
    <w:rsid w:val="00981168"/>
    <w:rsid w:val="00981260"/>
    <w:rsid w:val="00982AB5"/>
    <w:rsid w:val="0098326F"/>
    <w:rsid w:val="009837DD"/>
    <w:rsid w:val="0098492F"/>
    <w:rsid w:val="00984E77"/>
    <w:rsid w:val="00985BD9"/>
    <w:rsid w:val="00986758"/>
    <w:rsid w:val="009869CB"/>
    <w:rsid w:val="0098765C"/>
    <w:rsid w:val="00987947"/>
    <w:rsid w:val="00987FAC"/>
    <w:rsid w:val="00990765"/>
    <w:rsid w:val="00990D7B"/>
    <w:rsid w:val="00990FD5"/>
    <w:rsid w:val="00991C7C"/>
    <w:rsid w:val="0099293C"/>
    <w:rsid w:val="00992C29"/>
    <w:rsid w:val="009939B7"/>
    <w:rsid w:val="00994697"/>
    <w:rsid w:val="009948F6"/>
    <w:rsid w:val="00994F7A"/>
    <w:rsid w:val="00995988"/>
    <w:rsid w:val="00996B23"/>
    <w:rsid w:val="00997020"/>
    <w:rsid w:val="009971B2"/>
    <w:rsid w:val="009979E4"/>
    <w:rsid w:val="00997E71"/>
    <w:rsid w:val="009A174C"/>
    <w:rsid w:val="009A298E"/>
    <w:rsid w:val="009A30F8"/>
    <w:rsid w:val="009A3831"/>
    <w:rsid w:val="009A3E42"/>
    <w:rsid w:val="009A440D"/>
    <w:rsid w:val="009A47D9"/>
    <w:rsid w:val="009A48C4"/>
    <w:rsid w:val="009A4CB7"/>
    <w:rsid w:val="009A4F43"/>
    <w:rsid w:val="009A6195"/>
    <w:rsid w:val="009B11A6"/>
    <w:rsid w:val="009B1571"/>
    <w:rsid w:val="009B2426"/>
    <w:rsid w:val="009B298F"/>
    <w:rsid w:val="009B310A"/>
    <w:rsid w:val="009B3580"/>
    <w:rsid w:val="009B36E0"/>
    <w:rsid w:val="009B393A"/>
    <w:rsid w:val="009B4046"/>
    <w:rsid w:val="009B540D"/>
    <w:rsid w:val="009B5E3E"/>
    <w:rsid w:val="009B6A3F"/>
    <w:rsid w:val="009B6DA0"/>
    <w:rsid w:val="009C0031"/>
    <w:rsid w:val="009C03EB"/>
    <w:rsid w:val="009C07D2"/>
    <w:rsid w:val="009C165B"/>
    <w:rsid w:val="009C2656"/>
    <w:rsid w:val="009C3563"/>
    <w:rsid w:val="009C3632"/>
    <w:rsid w:val="009C36DB"/>
    <w:rsid w:val="009C3AA1"/>
    <w:rsid w:val="009C468B"/>
    <w:rsid w:val="009C568E"/>
    <w:rsid w:val="009C7446"/>
    <w:rsid w:val="009C78AB"/>
    <w:rsid w:val="009D0BDB"/>
    <w:rsid w:val="009D1277"/>
    <w:rsid w:val="009D16B7"/>
    <w:rsid w:val="009D16BD"/>
    <w:rsid w:val="009D207D"/>
    <w:rsid w:val="009D231F"/>
    <w:rsid w:val="009D26BB"/>
    <w:rsid w:val="009D2780"/>
    <w:rsid w:val="009D2FC5"/>
    <w:rsid w:val="009D30FC"/>
    <w:rsid w:val="009D4B8D"/>
    <w:rsid w:val="009D4E9F"/>
    <w:rsid w:val="009D55C0"/>
    <w:rsid w:val="009D5FA8"/>
    <w:rsid w:val="009D67F7"/>
    <w:rsid w:val="009E0254"/>
    <w:rsid w:val="009E0754"/>
    <w:rsid w:val="009E08B1"/>
    <w:rsid w:val="009E1132"/>
    <w:rsid w:val="009E33C9"/>
    <w:rsid w:val="009E3562"/>
    <w:rsid w:val="009E35CB"/>
    <w:rsid w:val="009E3D85"/>
    <w:rsid w:val="009E408B"/>
    <w:rsid w:val="009E4406"/>
    <w:rsid w:val="009E475C"/>
    <w:rsid w:val="009E4FCB"/>
    <w:rsid w:val="009E5CD9"/>
    <w:rsid w:val="009E6A25"/>
    <w:rsid w:val="009F09EB"/>
    <w:rsid w:val="009F12DF"/>
    <w:rsid w:val="009F137E"/>
    <w:rsid w:val="009F1955"/>
    <w:rsid w:val="009F1E46"/>
    <w:rsid w:val="009F1E86"/>
    <w:rsid w:val="009F24C3"/>
    <w:rsid w:val="009F36AE"/>
    <w:rsid w:val="009F46DA"/>
    <w:rsid w:val="009F6B86"/>
    <w:rsid w:val="009F757E"/>
    <w:rsid w:val="009F786B"/>
    <w:rsid w:val="00A001B9"/>
    <w:rsid w:val="00A005C3"/>
    <w:rsid w:val="00A00692"/>
    <w:rsid w:val="00A00BD6"/>
    <w:rsid w:val="00A00D93"/>
    <w:rsid w:val="00A01408"/>
    <w:rsid w:val="00A01D42"/>
    <w:rsid w:val="00A02BC4"/>
    <w:rsid w:val="00A03505"/>
    <w:rsid w:val="00A04051"/>
    <w:rsid w:val="00A051D7"/>
    <w:rsid w:val="00A07766"/>
    <w:rsid w:val="00A1078C"/>
    <w:rsid w:val="00A1121D"/>
    <w:rsid w:val="00A1147F"/>
    <w:rsid w:val="00A11751"/>
    <w:rsid w:val="00A12856"/>
    <w:rsid w:val="00A1498E"/>
    <w:rsid w:val="00A14A08"/>
    <w:rsid w:val="00A14AA2"/>
    <w:rsid w:val="00A14D47"/>
    <w:rsid w:val="00A15B80"/>
    <w:rsid w:val="00A15DAC"/>
    <w:rsid w:val="00A16121"/>
    <w:rsid w:val="00A166E2"/>
    <w:rsid w:val="00A16A80"/>
    <w:rsid w:val="00A17727"/>
    <w:rsid w:val="00A177F5"/>
    <w:rsid w:val="00A20625"/>
    <w:rsid w:val="00A21AF3"/>
    <w:rsid w:val="00A22B6B"/>
    <w:rsid w:val="00A23A79"/>
    <w:rsid w:val="00A24341"/>
    <w:rsid w:val="00A2439D"/>
    <w:rsid w:val="00A245DE"/>
    <w:rsid w:val="00A24810"/>
    <w:rsid w:val="00A2595A"/>
    <w:rsid w:val="00A271C5"/>
    <w:rsid w:val="00A27AA3"/>
    <w:rsid w:val="00A27D9F"/>
    <w:rsid w:val="00A329B8"/>
    <w:rsid w:val="00A33819"/>
    <w:rsid w:val="00A33A75"/>
    <w:rsid w:val="00A33D54"/>
    <w:rsid w:val="00A34051"/>
    <w:rsid w:val="00A35042"/>
    <w:rsid w:val="00A353B6"/>
    <w:rsid w:val="00A359DB"/>
    <w:rsid w:val="00A35F5C"/>
    <w:rsid w:val="00A36361"/>
    <w:rsid w:val="00A36E6B"/>
    <w:rsid w:val="00A374F3"/>
    <w:rsid w:val="00A3765F"/>
    <w:rsid w:val="00A37AFA"/>
    <w:rsid w:val="00A37B45"/>
    <w:rsid w:val="00A37C1B"/>
    <w:rsid w:val="00A41455"/>
    <w:rsid w:val="00A422EC"/>
    <w:rsid w:val="00A423AD"/>
    <w:rsid w:val="00A427F1"/>
    <w:rsid w:val="00A43629"/>
    <w:rsid w:val="00A4409B"/>
    <w:rsid w:val="00A447C1"/>
    <w:rsid w:val="00A44F98"/>
    <w:rsid w:val="00A451F4"/>
    <w:rsid w:val="00A45257"/>
    <w:rsid w:val="00A45E0B"/>
    <w:rsid w:val="00A46A91"/>
    <w:rsid w:val="00A47AC8"/>
    <w:rsid w:val="00A504F5"/>
    <w:rsid w:val="00A52E42"/>
    <w:rsid w:val="00A533E0"/>
    <w:rsid w:val="00A546CF"/>
    <w:rsid w:val="00A55855"/>
    <w:rsid w:val="00A565F7"/>
    <w:rsid w:val="00A56AEA"/>
    <w:rsid w:val="00A57006"/>
    <w:rsid w:val="00A60AFC"/>
    <w:rsid w:val="00A614C6"/>
    <w:rsid w:val="00A64562"/>
    <w:rsid w:val="00A65BA5"/>
    <w:rsid w:val="00A65CEB"/>
    <w:rsid w:val="00A66AE0"/>
    <w:rsid w:val="00A67040"/>
    <w:rsid w:val="00A7042D"/>
    <w:rsid w:val="00A70AB2"/>
    <w:rsid w:val="00A70D09"/>
    <w:rsid w:val="00A716E3"/>
    <w:rsid w:val="00A72AAA"/>
    <w:rsid w:val="00A7336A"/>
    <w:rsid w:val="00A73DAD"/>
    <w:rsid w:val="00A73F03"/>
    <w:rsid w:val="00A742A1"/>
    <w:rsid w:val="00A746DA"/>
    <w:rsid w:val="00A74E73"/>
    <w:rsid w:val="00A74EBB"/>
    <w:rsid w:val="00A77811"/>
    <w:rsid w:val="00A77A60"/>
    <w:rsid w:val="00A77F5C"/>
    <w:rsid w:val="00A77F90"/>
    <w:rsid w:val="00A80436"/>
    <w:rsid w:val="00A80F87"/>
    <w:rsid w:val="00A81173"/>
    <w:rsid w:val="00A8179D"/>
    <w:rsid w:val="00A81BA3"/>
    <w:rsid w:val="00A82F40"/>
    <w:rsid w:val="00A83A8F"/>
    <w:rsid w:val="00A843BA"/>
    <w:rsid w:val="00A85067"/>
    <w:rsid w:val="00A853DD"/>
    <w:rsid w:val="00A856FF"/>
    <w:rsid w:val="00A860EC"/>
    <w:rsid w:val="00A862F8"/>
    <w:rsid w:val="00A86F18"/>
    <w:rsid w:val="00A8715F"/>
    <w:rsid w:val="00A87475"/>
    <w:rsid w:val="00A87F4D"/>
    <w:rsid w:val="00A9013B"/>
    <w:rsid w:val="00A9234D"/>
    <w:rsid w:val="00A93A15"/>
    <w:rsid w:val="00A93BB2"/>
    <w:rsid w:val="00A96E6D"/>
    <w:rsid w:val="00A97B0A"/>
    <w:rsid w:val="00A97BD6"/>
    <w:rsid w:val="00AA0704"/>
    <w:rsid w:val="00AA0A17"/>
    <w:rsid w:val="00AA22D7"/>
    <w:rsid w:val="00AA2DD9"/>
    <w:rsid w:val="00AA3FA1"/>
    <w:rsid w:val="00AA4CEC"/>
    <w:rsid w:val="00AA6188"/>
    <w:rsid w:val="00AA6C84"/>
    <w:rsid w:val="00AA6EAF"/>
    <w:rsid w:val="00AA7C1F"/>
    <w:rsid w:val="00AB013C"/>
    <w:rsid w:val="00AB0C59"/>
    <w:rsid w:val="00AB220D"/>
    <w:rsid w:val="00AB2698"/>
    <w:rsid w:val="00AB31D5"/>
    <w:rsid w:val="00AB3E5B"/>
    <w:rsid w:val="00AB4265"/>
    <w:rsid w:val="00AB66A2"/>
    <w:rsid w:val="00AB708D"/>
    <w:rsid w:val="00AB7520"/>
    <w:rsid w:val="00AB7639"/>
    <w:rsid w:val="00AB7C3D"/>
    <w:rsid w:val="00AB7DBD"/>
    <w:rsid w:val="00AC0029"/>
    <w:rsid w:val="00AC00D6"/>
    <w:rsid w:val="00AC0B5B"/>
    <w:rsid w:val="00AC1FC1"/>
    <w:rsid w:val="00AC22C5"/>
    <w:rsid w:val="00AC247A"/>
    <w:rsid w:val="00AC26E1"/>
    <w:rsid w:val="00AC2B14"/>
    <w:rsid w:val="00AC3568"/>
    <w:rsid w:val="00AC4A0D"/>
    <w:rsid w:val="00AC4A3F"/>
    <w:rsid w:val="00AC587E"/>
    <w:rsid w:val="00AC58F3"/>
    <w:rsid w:val="00AC5CE2"/>
    <w:rsid w:val="00AC6118"/>
    <w:rsid w:val="00AC794E"/>
    <w:rsid w:val="00AC7E57"/>
    <w:rsid w:val="00AD0492"/>
    <w:rsid w:val="00AD1552"/>
    <w:rsid w:val="00AD3AE3"/>
    <w:rsid w:val="00AD3CB4"/>
    <w:rsid w:val="00AD4425"/>
    <w:rsid w:val="00AD511A"/>
    <w:rsid w:val="00AD5287"/>
    <w:rsid w:val="00AD53DB"/>
    <w:rsid w:val="00AD569E"/>
    <w:rsid w:val="00AD5828"/>
    <w:rsid w:val="00AD5BBE"/>
    <w:rsid w:val="00AD5CE3"/>
    <w:rsid w:val="00AD5F8D"/>
    <w:rsid w:val="00AD67E2"/>
    <w:rsid w:val="00AD67FE"/>
    <w:rsid w:val="00AD690B"/>
    <w:rsid w:val="00AD6A73"/>
    <w:rsid w:val="00AD7F94"/>
    <w:rsid w:val="00AE1871"/>
    <w:rsid w:val="00AE2E37"/>
    <w:rsid w:val="00AE3705"/>
    <w:rsid w:val="00AE3CFF"/>
    <w:rsid w:val="00AE3D9B"/>
    <w:rsid w:val="00AE43B8"/>
    <w:rsid w:val="00AE5814"/>
    <w:rsid w:val="00AE744B"/>
    <w:rsid w:val="00AE7C74"/>
    <w:rsid w:val="00AF3D9C"/>
    <w:rsid w:val="00AF3E32"/>
    <w:rsid w:val="00AF453B"/>
    <w:rsid w:val="00AF4DA1"/>
    <w:rsid w:val="00AF6CBC"/>
    <w:rsid w:val="00AF6E07"/>
    <w:rsid w:val="00B00610"/>
    <w:rsid w:val="00B00C45"/>
    <w:rsid w:val="00B01457"/>
    <w:rsid w:val="00B01AC6"/>
    <w:rsid w:val="00B035BF"/>
    <w:rsid w:val="00B036EC"/>
    <w:rsid w:val="00B04F5F"/>
    <w:rsid w:val="00B05E9C"/>
    <w:rsid w:val="00B05F10"/>
    <w:rsid w:val="00B05F87"/>
    <w:rsid w:val="00B070EB"/>
    <w:rsid w:val="00B072B0"/>
    <w:rsid w:val="00B07534"/>
    <w:rsid w:val="00B07B71"/>
    <w:rsid w:val="00B07CF7"/>
    <w:rsid w:val="00B07CFF"/>
    <w:rsid w:val="00B10900"/>
    <w:rsid w:val="00B10BE7"/>
    <w:rsid w:val="00B114DD"/>
    <w:rsid w:val="00B116EB"/>
    <w:rsid w:val="00B148D3"/>
    <w:rsid w:val="00B14A23"/>
    <w:rsid w:val="00B163A3"/>
    <w:rsid w:val="00B1689D"/>
    <w:rsid w:val="00B16F4D"/>
    <w:rsid w:val="00B176C9"/>
    <w:rsid w:val="00B17C14"/>
    <w:rsid w:val="00B20A56"/>
    <w:rsid w:val="00B20A7F"/>
    <w:rsid w:val="00B20C6A"/>
    <w:rsid w:val="00B214C9"/>
    <w:rsid w:val="00B21FFE"/>
    <w:rsid w:val="00B23F63"/>
    <w:rsid w:val="00B249FA"/>
    <w:rsid w:val="00B25092"/>
    <w:rsid w:val="00B30214"/>
    <w:rsid w:val="00B30D79"/>
    <w:rsid w:val="00B31B9C"/>
    <w:rsid w:val="00B328CB"/>
    <w:rsid w:val="00B330D3"/>
    <w:rsid w:val="00B33A24"/>
    <w:rsid w:val="00B33B8C"/>
    <w:rsid w:val="00B34035"/>
    <w:rsid w:val="00B34F7B"/>
    <w:rsid w:val="00B35452"/>
    <w:rsid w:val="00B400E5"/>
    <w:rsid w:val="00B40440"/>
    <w:rsid w:val="00B409F8"/>
    <w:rsid w:val="00B40D38"/>
    <w:rsid w:val="00B412A3"/>
    <w:rsid w:val="00B413A3"/>
    <w:rsid w:val="00B41938"/>
    <w:rsid w:val="00B41BD3"/>
    <w:rsid w:val="00B4234A"/>
    <w:rsid w:val="00B42DF7"/>
    <w:rsid w:val="00B4455B"/>
    <w:rsid w:val="00B44BBD"/>
    <w:rsid w:val="00B44FC4"/>
    <w:rsid w:val="00B47040"/>
    <w:rsid w:val="00B4717F"/>
    <w:rsid w:val="00B47A30"/>
    <w:rsid w:val="00B5017E"/>
    <w:rsid w:val="00B5080A"/>
    <w:rsid w:val="00B50D29"/>
    <w:rsid w:val="00B51467"/>
    <w:rsid w:val="00B51A5A"/>
    <w:rsid w:val="00B52167"/>
    <w:rsid w:val="00B52F47"/>
    <w:rsid w:val="00B5321A"/>
    <w:rsid w:val="00B53424"/>
    <w:rsid w:val="00B5462B"/>
    <w:rsid w:val="00B550B7"/>
    <w:rsid w:val="00B559FF"/>
    <w:rsid w:val="00B564E6"/>
    <w:rsid w:val="00B56F2D"/>
    <w:rsid w:val="00B6016A"/>
    <w:rsid w:val="00B617F8"/>
    <w:rsid w:val="00B62C6A"/>
    <w:rsid w:val="00B6313E"/>
    <w:rsid w:val="00B64881"/>
    <w:rsid w:val="00B648E0"/>
    <w:rsid w:val="00B64A0D"/>
    <w:rsid w:val="00B65CC3"/>
    <w:rsid w:val="00B664D8"/>
    <w:rsid w:val="00B674C0"/>
    <w:rsid w:val="00B67CAB"/>
    <w:rsid w:val="00B7185D"/>
    <w:rsid w:val="00B71D64"/>
    <w:rsid w:val="00B71EE0"/>
    <w:rsid w:val="00B72D79"/>
    <w:rsid w:val="00B7331F"/>
    <w:rsid w:val="00B73C26"/>
    <w:rsid w:val="00B73E62"/>
    <w:rsid w:val="00B753CB"/>
    <w:rsid w:val="00B75607"/>
    <w:rsid w:val="00B75D4E"/>
    <w:rsid w:val="00B768BE"/>
    <w:rsid w:val="00B80606"/>
    <w:rsid w:val="00B8152C"/>
    <w:rsid w:val="00B8386E"/>
    <w:rsid w:val="00B83CF1"/>
    <w:rsid w:val="00B85F1B"/>
    <w:rsid w:val="00B86188"/>
    <w:rsid w:val="00B86A2C"/>
    <w:rsid w:val="00B8748E"/>
    <w:rsid w:val="00B874F9"/>
    <w:rsid w:val="00B875A1"/>
    <w:rsid w:val="00B87CE3"/>
    <w:rsid w:val="00B90329"/>
    <w:rsid w:val="00B91557"/>
    <w:rsid w:val="00B915DA"/>
    <w:rsid w:val="00B9233D"/>
    <w:rsid w:val="00B92714"/>
    <w:rsid w:val="00B92E84"/>
    <w:rsid w:val="00B93071"/>
    <w:rsid w:val="00B938D9"/>
    <w:rsid w:val="00B938F2"/>
    <w:rsid w:val="00B9402A"/>
    <w:rsid w:val="00B9424B"/>
    <w:rsid w:val="00B9501C"/>
    <w:rsid w:val="00B95161"/>
    <w:rsid w:val="00B9568E"/>
    <w:rsid w:val="00B95997"/>
    <w:rsid w:val="00B96417"/>
    <w:rsid w:val="00B97ED6"/>
    <w:rsid w:val="00BA0159"/>
    <w:rsid w:val="00BA02A1"/>
    <w:rsid w:val="00BA07B0"/>
    <w:rsid w:val="00BA0888"/>
    <w:rsid w:val="00BA0919"/>
    <w:rsid w:val="00BA0C5F"/>
    <w:rsid w:val="00BA1C70"/>
    <w:rsid w:val="00BA56A0"/>
    <w:rsid w:val="00BA7D84"/>
    <w:rsid w:val="00BB025D"/>
    <w:rsid w:val="00BB0758"/>
    <w:rsid w:val="00BB093A"/>
    <w:rsid w:val="00BB0FAB"/>
    <w:rsid w:val="00BB0FF8"/>
    <w:rsid w:val="00BB22D3"/>
    <w:rsid w:val="00BB2661"/>
    <w:rsid w:val="00BB3BCA"/>
    <w:rsid w:val="00BB4B95"/>
    <w:rsid w:val="00BB56BA"/>
    <w:rsid w:val="00BB5973"/>
    <w:rsid w:val="00BB5A95"/>
    <w:rsid w:val="00BB64DC"/>
    <w:rsid w:val="00BB680D"/>
    <w:rsid w:val="00BB779B"/>
    <w:rsid w:val="00BC03BE"/>
    <w:rsid w:val="00BC1113"/>
    <w:rsid w:val="00BC11EB"/>
    <w:rsid w:val="00BC199A"/>
    <w:rsid w:val="00BC19F0"/>
    <w:rsid w:val="00BC2499"/>
    <w:rsid w:val="00BC365F"/>
    <w:rsid w:val="00BC3884"/>
    <w:rsid w:val="00BC3B86"/>
    <w:rsid w:val="00BC4477"/>
    <w:rsid w:val="00BC6271"/>
    <w:rsid w:val="00BC78BB"/>
    <w:rsid w:val="00BD0641"/>
    <w:rsid w:val="00BD1644"/>
    <w:rsid w:val="00BD1B46"/>
    <w:rsid w:val="00BD482D"/>
    <w:rsid w:val="00BD48B0"/>
    <w:rsid w:val="00BD4A85"/>
    <w:rsid w:val="00BD4E02"/>
    <w:rsid w:val="00BD5579"/>
    <w:rsid w:val="00BD5882"/>
    <w:rsid w:val="00BD7359"/>
    <w:rsid w:val="00BD745A"/>
    <w:rsid w:val="00BD7DD9"/>
    <w:rsid w:val="00BE040E"/>
    <w:rsid w:val="00BE268F"/>
    <w:rsid w:val="00BE2B8A"/>
    <w:rsid w:val="00BE2E26"/>
    <w:rsid w:val="00BE3694"/>
    <w:rsid w:val="00BE4D4F"/>
    <w:rsid w:val="00BF059C"/>
    <w:rsid w:val="00BF0760"/>
    <w:rsid w:val="00BF0A86"/>
    <w:rsid w:val="00BF0FD0"/>
    <w:rsid w:val="00BF18A2"/>
    <w:rsid w:val="00BF2B4A"/>
    <w:rsid w:val="00BF2B64"/>
    <w:rsid w:val="00BF3AA2"/>
    <w:rsid w:val="00BF40AF"/>
    <w:rsid w:val="00BF47BB"/>
    <w:rsid w:val="00BF6C89"/>
    <w:rsid w:val="00C0011E"/>
    <w:rsid w:val="00C00D3F"/>
    <w:rsid w:val="00C00EEA"/>
    <w:rsid w:val="00C01C7F"/>
    <w:rsid w:val="00C01E20"/>
    <w:rsid w:val="00C0246F"/>
    <w:rsid w:val="00C03173"/>
    <w:rsid w:val="00C03A6C"/>
    <w:rsid w:val="00C054A8"/>
    <w:rsid w:val="00C062D9"/>
    <w:rsid w:val="00C06350"/>
    <w:rsid w:val="00C0637B"/>
    <w:rsid w:val="00C11105"/>
    <w:rsid w:val="00C11ABC"/>
    <w:rsid w:val="00C1284B"/>
    <w:rsid w:val="00C12EC6"/>
    <w:rsid w:val="00C13C9C"/>
    <w:rsid w:val="00C16968"/>
    <w:rsid w:val="00C16AD4"/>
    <w:rsid w:val="00C17CC2"/>
    <w:rsid w:val="00C2100C"/>
    <w:rsid w:val="00C21CEC"/>
    <w:rsid w:val="00C21F40"/>
    <w:rsid w:val="00C22028"/>
    <w:rsid w:val="00C23BE8"/>
    <w:rsid w:val="00C23DAA"/>
    <w:rsid w:val="00C24C7C"/>
    <w:rsid w:val="00C25B32"/>
    <w:rsid w:val="00C25BDB"/>
    <w:rsid w:val="00C260BF"/>
    <w:rsid w:val="00C26D7B"/>
    <w:rsid w:val="00C274A4"/>
    <w:rsid w:val="00C30038"/>
    <w:rsid w:val="00C300F1"/>
    <w:rsid w:val="00C3089C"/>
    <w:rsid w:val="00C30CF5"/>
    <w:rsid w:val="00C31DEA"/>
    <w:rsid w:val="00C32144"/>
    <w:rsid w:val="00C3486F"/>
    <w:rsid w:val="00C34EA5"/>
    <w:rsid w:val="00C3518D"/>
    <w:rsid w:val="00C35438"/>
    <w:rsid w:val="00C358D8"/>
    <w:rsid w:val="00C36BFD"/>
    <w:rsid w:val="00C41761"/>
    <w:rsid w:val="00C418CE"/>
    <w:rsid w:val="00C423CA"/>
    <w:rsid w:val="00C44274"/>
    <w:rsid w:val="00C4438B"/>
    <w:rsid w:val="00C443D3"/>
    <w:rsid w:val="00C45516"/>
    <w:rsid w:val="00C45853"/>
    <w:rsid w:val="00C45967"/>
    <w:rsid w:val="00C47E72"/>
    <w:rsid w:val="00C47EA5"/>
    <w:rsid w:val="00C5058B"/>
    <w:rsid w:val="00C50BB5"/>
    <w:rsid w:val="00C53296"/>
    <w:rsid w:val="00C534A8"/>
    <w:rsid w:val="00C53962"/>
    <w:rsid w:val="00C54329"/>
    <w:rsid w:val="00C55853"/>
    <w:rsid w:val="00C608AE"/>
    <w:rsid w:val="00C60E94"/>
    <w:rsid w:val="00C6105E"/>
    <w:rsid w:val="00C6178D"/>
    <w:rsid w:val="00C61915"/>
    <w:rsid w:val="00C62526"/>
    <w:rsid w:val="00C6359B"/>
    <w:rsid w:val="00C63AFB"/>
    <w:rsid w:val="00C63E58"/>
    <w:rsid w:val="00C64167"/>
    <w:rsid w:val="00C6460B"/>
    <w:rsid w:val="00C65382"/>
    <w:rsid w:val="00C656FA"/>
    <w:rsid w:val="00C66172"/>
    <w:rsid w:val="00C677CC"/>
    <w:rsid w:val="00C67B99"/>
    <w:rsid w:val="00C67FEC"/>
    <w:rsid w:val="00C71516"/>
    <w:rsid w:val="00C73AE7"/>
    <w:rsid w:val="00C7457E"/>
    <w:rsid w:val="00C761F6"/>
    <w:rsid w:val="00C7735E"/>
    <w:rsid w:val="00C77A45"/>
    <w:rsid w:val="00C80142"/>
    <w:rsid w:val="00C8026A"/>
    <w:rsid w:val="00C81D48"/>
    <w:rsid w:val="00C84393"/>
    <w:rsid w:val="00C84AF4"/>
    <w:rsid w:val="00C84FA1"/>
    <w:rsid w:val="00C859EF"/>
    <w:rsid w:val="00C85E0C"/>
    <w:rsid w:val="00C866B4"/>
    <w:rsid w:val="00C869EA"/>
    <w:rsid w:val="00C86AF2"/>
    <w:rsid w:val="00C86B72"/>
    <w:rsid w:val="00C878D8"/>
    <w:rsid w:val="00C87A2D"/>
    <w:rsid w:val="00C90761"/>
    <w:rsid w:val="00C90F0B"/>
    <w:rsid w:val="00C91448"/>
    <w:rsid w:val="00C91C01"/>
    <w:rsid w:val="00C926C5"/>
    <w:rsid w:val="00C928F7"/>
    <w:rsid w:val="00C92E57"/>
    <w:rsid w:val="00C930F1"/>
    <w:rsid w:val="00C932F5"/>
    <w:rsid w:val="00C93951"/>
    <w:rsid w:val="00C9395A"/>
    <w:rsid w:val="00C93E4B"/>
    <w:rsid w:val="00C93FC1"/>
    <w:rsid w:val="00C9488C"/>
    <w:rsid w:val="00C95375"/>
    <w:rsid w:val="00C96565"/>
    <w:rsid w:val="00C977E1"/>
    <w:rsid w:val="00C97B5D"/>
    <w:rsid w:val="00CA04B4"/>
    <w:rsid w:val="00CA0593"/>
    <w:rsid w:val="00CA07B7"/>
    <w:rsid w:val="00CA12E3"/>
    <w:rsid w:val="00CA401A"/>
    <w:rsid w:val="00CA582B"/>
    <w:rsid w:val="00CA5847"/>
    <w:rsid w:val="00CA5953"/>
    <w:rsid w:val="00CB1013"/>
    <w:rsid w:val="00CB2AB2"/>
    <w:rsid w:val="00CB2CEA"/>
    <w:rsid w:val="00CB4153"/>
    <w:rsid w:val="00CB440A"/>
    <w:rsid w:val="00CB5092"/>
    <w:rsid w:val="00CB590F"/>
    <w:rsid w:val="00CB5B76"/>
    <w:rsid w:val="00CB60C9"/>
    <w:rsid w:val="00CB74EA"/>
    <w:rsid w:val="00CB7ADC"/>
    <w:rsid w:val="00CB7BA3"/>
    <w:rsid w:val="00CC12CC"/>
    <w:rsid w:val="00CC3138"/>
    <w:rsid w:val="00CC3779"/>
    <w:rsid w:val="00CC3E14"/>
    <w:rsid w:val="00CC4EF6"/>
    <w:rsid w:val="00CC5700"/>
    <w:rsid w:val="00CC59C2"/>
    <w:rsid w:val="00CC5BA0"/>
    <w:rsid w:val="00CC65AF"/>
    <w:rsid w:val="00CC71D8"/>
    <w:rsid w:val="00CC754D"/>
    <w:rsid w:val="00CC7B1E"/>
    <w:rsid w:val="00CC7F6A"/>
    <w:rsid w:val="00CD260B"/>
    <w:rsid w:val="00CD2BE0"/>
    <w:rsid w:val="00CD374C"/>
    <w:rsid w:val="00CD465F"/>
    <w:rsid w:val="00CD5BC9"/>
    <w:rsid w:val="00CD6148"/>
    <w:rsid w:val="00CD7118"/>
    <w:rsid w:val="00CD756B"/>
    <w:rsid w:val="00CD7CC2"/>
    <w:rsid w:val="00CE033A"/>
    <w:rsid w:val="00CE07FF"/>
    <w:rsid w:val="00CE1C38"/>
    <w:rsid w:val="00CE23B7"/>
    <w:rsid w:val="00CE287B"/>
    <w:rsid w:val="00CE372A"/>
    <w:rsid w:val="00CE4528"/>
    <w:rsid w:val="00CE58C7"/>
    <w:rsid w:val="00CE5F19"/>
    <w:rsid w:val="00CE71CB"/>
    <w:rsid w:val="00CE7D27"/>
    <w:rsid w:val="00CF0388"/>
    <w:rsid w:val="00CF1605"/>
    <w:rsid w:val="00CF16EA"/>
    <w:rsid w:val="00CF189B"/>
    <w:rsid w:val="00CF225D"/>
    <w:rsid w:val="00CF2B30"/>
    <w:rsid w:val="00CF2CFB"/>
    <w:rsid w:val="00CF3664"/>
    <w:rsid w:val="00CF36D6"/>
    <w:rsid w:val="00CF3D8F"/>
    <w:rsid w:val="00CF5B24"/>
    <w:rsid w:val="00CF5EEA"/>
    <w:rsid w:val="00D006D6"/>
    <w:rsid w:val="00D00D4C"/>
    <w:rsid w:val="00D0156F"/>
    <w:rsid w:val="00D015C2"/>
    <w:rsid w:val="00D033D3"/>
    <w:rsid w:val="00D042CF"/>
    <w:rsid w:val="00D06B3A"/>
    <w:rsid w:val="00D07333"/>
    <w:rsid w:val="00D103DF"/>
    <w:rsid w:val="00D10B12"/>
    <w:rsid w:val="00D10C59"/>
    <w:rsid w:val="00D1143D"/>
    <w:rsid w:val="00D11C47"/>
    <w:rsid w:val="00D11E67"/>
    <w:rsid w:val="00D1310A"/>
    <w:rsid w:val="00D13437"/>
    <w:rsid w:val="00D149E7"/>
    <w:rsid w:val="00D160BE"/>
    <w:rsid w:val="00D16B48"/>
    <w:rsid w:val="00D16CBB"/>
    <w:rsid w:val="00D1717E"/>
    <w:rsid w:val="00D17E5C"/>
    <w:rsid w:val="00D20ACC"/>
    <w:rsid w:val="00D21AA5"/>
    <w:rsid w:val="00D22695"/>
    <w:rsid w:val="00D22FE7"/>
    <w:rsid w:val="00D233A8"/>
    <w:rsid w:val="00D23800"/>
    <w:rsid w:val="00D24D91"/>
    <w:rsid w:val="00D24F28"/>
    <w:rsid w:val="00D253B4"/>
    <w:rsid w:val="00D25D07"/>
    <w:rsid w:val="00D2652B"/>
    <w:rsid w:val="00D26934"/>
    <w:rsid w:val="00D272FF"/>
    <w:rsid w:val="00D27BD7"/>
    <w:rsid w:val="00D27F67"/>
    <w:rsid w:val="00D30100"/>
    <w:rsid w:val="00D30608"/>
    <w:rsid w:val="00D30A7C"/>
    <w:rsid w:val="00D31CA3"/>
    <w:rsid w:val="00D32D88"/>
    <w:rsid w:val="00D331A3"/>
    <w:rsid w:val="00D33B68"/>
    <w:rsid w:val="00D346BB"/>
    <w:rsid w:val="00D3486F"/>
    <w:rsid w:val="00D3523B"/>
    <w:rsid w:val="00D353B3"/>
    <w:rsid w:val="00D3581F"/>
    <w:rsid w:val="00D36A6F"/>
    <w:rsid w:val="00D36EBE"/>
    <w:rsid w:val="00D40323"/>
    <w:rsid w:val="00D4435B"/>
    <w:rsid w:val="00D4512E"/>
    <w:rsid w:val="00D460C2"/>
    <w:rsid w:val="00D4649E"/>
    <w:rsid w:val="00D47DC7"/>
    <w:rsid w:val="00D50958"/>
    <w:rsid w:val="00D50BFC"/>
    <w:rsid w:val="00D50E3B"/>
    <w:rsid w:val="00D51C38"/>
    <w:rsid w:val="00D5212C"/>
    <w:rsid w:val="00D52227"/>
    <w:rsid w:val="00D5252B"/>
    <w:rsid w:val="00D52603"/>
    <w:rsid w:val="00D52819"/>
    <w:rsid w:val="00D529AE"/>
    <w:rsid w:val="00D52E2A"/>
    <w:rsid w:val="00D52F07"/>
    <w:rsid w:val="00D534AC"/>
    <w:rsid w:val="00D54B4B"/>
    <w:rsid w:val="00D54C20"/>
    <w:rsid w:val="00D55681"/>
    <w:rsid w:val="00D557CA"/>
    <w:rsid w:val="00D560EF"/>
    <w:rsid w:val="00D5647D"/>
    <w:rsid w:val="00D56711"/>
    <w:rsid w:val="00D5680E"/>
    <w:rsid w:val="00D56D4D"/>
    <w:rsid w:val="00D574D7"/>
    <w:rsid w:val="00D615B5"/>
    <w:rsid w:val="00D61656"/>
    <w:rsid w:val="00D62783"/>
    <w:rsid w:val="00D63ADF"/>
    <w:rsid w:val="00D6563B"/>
    <w:rsid w:val="00D701FF"/>
    <w:rsid w:val="00D7173B"/>
    <w:rsid w:val="00D725E0"/>
    <w:rsid w:val="00D72F12"/>
    <w:rsid w:val="00D72F1F"/>
    <w:rsid w:val="00D733DD"/>
    <w:rsid w:val="00D739C3"/>
    <w:rsid w:val="00D73C63"/>
    <w:rsid w:val="00D742A5"/>
    <w:rsid w:val="00D756FA"/>
    <w:rsid w:val="00D777F0"/>
    <w:rsid w:val="00D77E5E"/>
    <w:rsid w:val="00D8032F"/>
    <w:rsid w:val="00D809D1"/>
    <w:rsid w:val="00D80E27"/>
    <w:rsid w:val="00D8157C"/>
    <w:rsid w:val="00D81E90"/>
    <w:rsid w:val="00D823DA"/>
    <w:rsid w:val="00D825EB"/>
    <w:rsid w:val="00D82FDC"/>
    <w:rsid w:val="00D833F9"/>
    <w:rsid w:val="00D83EC7"/>
    <w:rsid w:val="00D85CE4"/>
    <w:rsid w:val="00D8609E"/>
    <w:rsid w:val="00D87898"/>
    <w:rsid w:val="00D8794A"/>
    <w:rsid w:val="00D905C6"/>
    <w:rsid w:val="00D91A35"/>
    <w:rsid w:val="00D9282B"/>
    <w:rsid w:val="00D9393C"/>
    <w:rsid w:val="00D94E2C"/>
    <w:rsid w:val="00D95319"/>
    <w:rsid w:val="00D962B4"/>
    <w:rsid w:val="00D97F63"/>
    <w:rsid w:val="00DA0206"/>
    <w:rsid w:val="00DA0A43"/>
    <w:rsid w:val="00DA1E6B"/>
    <w:rsid w:val="00DA262E"/>
    <w:rsid w:val="00DA2C38"/>
    <w:rsid w:val="00DA2D38"/>
    <w:rsid w:val="00DA4177"/>
    <w:rsid w:val="00DA554E"/>
    <w:rsid w:val="00DA57CD"/>
    <w:rsid w:val="00DA581E"/>
    <w:rsid w:val="00DA62C3"/>
    <w:rsid w:val="00DA7206"/>
    <w:rsid w:val="00DA78A0"/>
    <w:rsid w:val="00DA78E3"/>
    <w:rsid w:val="00DA7927"/>
    <w:rsid w:val="00DB17B6"/>
    <w:rsid w:val="00DB17DC"/>
    <w:rsid w:val="00DB226D"/>
    <w:rsid w:val="00DB243A"/>
    <w:rsid w:val="00DB2F88"/>
    <w:rsid w:val="00DB692E"/>
    <w:rsid w:val="00DB6EDC"/>
    <w:rsid w:val="00DB71C4"/>
    <w:rsid w:val="00DB7D11"/>
    <w:rsid w:val="00DC06BD"/>
    <w:rsid w:val="00DC0CC5"/>
    <w:rsid w:val="00DC0F3B"/>
    <w:rsid w:val="00DC1452"/>
    <w:rsid w:val="00DC158E"/>
    <w:rsid w:val="00DC166A"/>
    <w:rsid w:val="00DC2F35"/>
    <w:rsid w:val="00DC4706"/>
    <w:rsid w:val="00DC4852"/>
    <w:rsid w:val="00DC48B1"/>
    <w:rsid w:val="00DC7614"/>
    <w:rsid w:val="00DC79A9"/>
    <w:rsid w:val="00DD027A"/>
    <w:rsid w:val="00DD0C5C"/>
    <w:rsid w:val="00DD1A45"/>
    <w:rsid w:val="00DD2EF2"/>
    <w:rsid w:val="00DD59AA"/>
    <w:rsid w:val="00DD6C8D"/>
    <w:rsid w:val="00DD6F09"/>
    <w:rsid w:val="00DD7EA1"/>
    <w:rsid w:val="00DE0A02"/>
    <w:rsid w:val="00DE4DE1"/>
    <w:rsid w:val="00DE5B0D"/>
    <w:rsid w:val="00DE5FDF"/>
    <w:rsid w:val="00DE6DFC"/>
    <w:rsid w:val="00DF2791"/>
    <w:rsid w:val="00DF29A7"/>
    <w:rsid w:val="00DF2A18"/>
    <w:rsid w:val="00DF34D1"/>
    <w:rsid w:val="00DF36C7"/>
    <w:rsid w:val="00DF4A72"/>
    <w:rsid w:val="00DF501F"/>
    <w:rsid w:val="00DF54D9"/>
    <w:rsid w:val="00DF5934"/>
    <w:rsid w:val="00DF5A3B"/>
    <w:rsid w:val="00DF61C5"/>
    <w:rsid w:val="00DF6697"/>
    <w:rsid w:val="00DF7AD9"/>
    <w:rsid w:val="00DF7B1B"/>
    <w:rsid w:val="00E032ED"/>
    <w:rsid w:val="00E036A4"/>
    <w:rsid w:val="00E03984"/>
    <w:rsid w:val="00E03FE5"/>
    <w:rsid w:val="00E0476C"/>
    <w:rsid w:val="00E100F0"/>
    <w:rsid w:val="00E1148B"/>
    <w:rsid w:val="00E1231A"/>
    <w:rsid w:val="00E13EE0"/>
    <w:rsid w:val="00E13F21"/>
    <w:rsid w:val="00E14DC0"/>
    <w:rsid w:val="00E15BFE"/>
    <w:rsid w:val="00E16219"/>
    <w:rsid w:val="00E175C7"/>
    <w:rsid w:val="00E20D8A"/>
    <w:rsid w:val="00E211E7"/>
    <w:rsid w:val="00E21310"/>
    <w:rsid w:val="00E22541"/>
    <w:rsid w:val="00E22817"/>
    <w:rsid w:val="00E22983"/>
    <w:rsid w:val="00E229B4"/>
    <w:rsid w:val="00E25048"/>
    <w:rsid w:val="00E2621A"/>
    <w:rsid w:val="00E2645D"/>
    <w:rsid w:val="00E2654B"/>
    <w:rsid w:val="00E31571"/>
    <w:rsid w:val="00E315BC"/>
    <w:rsid w:val="00E317B7"/>
    <w:rsid w:val="00E331E8"/>
    <w:rsid w:val="00E33A79"/>
    <w:rsid w:val="00E33DB5"/>
    <w:rsid w:val="00E35AF0"/>
    <w:rsid w:val="00E37413"/>
    <w:rsid w:val="00E3768E"/>
    <w:rsid w:val="00E3776C"/>
    <w:rsid w:val="00E3781A"/>
    <w:rsid w:val="00E37BC4"/>
    <w:rsid w:val="00E400E7"/>
    <w:rsid w:val="00E405D3"/>
    <w:rsid w:val="00E41B6F"/>
    <w:rsid w:val="00E4253C"/>
    <w:rsid w:val="00E431C3"/>
    <w:rsid w:val="00E4392E"/>
    <w:rsid w:val="00E443A7"/>
    <w:rsid w:val="00E447A9"/>
    <w:rsid w:val="00E46780"/>
    <w:rsid w:val="00E46D34"/>
    <w:rsid w:val="00E47A41"/>
    <w:rsid w:val="00E47C45"/>
    <w:rsid w:val="00E509F7"/>
    <w:rsid w:val="00E51488"/>
    <w:rsid w:val="00E518BD"/>
    <w:rsid w:val="00E51D50"/>
    <w:rsid w:val="00E52065"/>
    <w:rsid w:val="00E5211D"/>
    <w:rsid w:val="00E5248A"/>
    <w:rsid w:val="00E525D3"/>
    <w:rsid w:val="00E53AA7"/>
    <w:rsid w:val="00E53E8E"/>
    <w:rsid w:val="00E54145"/>
    <w:rsid w:val="00E55431"/>
    <w:rsid w:val="00E5589D"/>
    <w:rsid w:val="00E56837"/>
    <w:rsid w:val="00E573FB"/>
    <w:rsid w:val="00E57C7D"/>
    <w:rsid w:val="00E604C3"/>
    <w:rsid w:val="00E609D8"/>
    <w:rsid w:val="00E61030"/>
    <w:rsid w:val="00E6180A"/>
    <w:rsid w:val="00E622B3"/>
    <w:rsid w:val="00E62347"/>
    <w:rsid w:val="00E626EA"/>
    <w:rsid w:val="00E629D7"/>
    <w:rsid w:val="00E62D5C"/>
    <w:rsid w:val="00E630B3"/>
    <w:rsid w:val="00E6478B"/>
    <w:rsid w:val="00E64E85"/>
    <w:rsid w:val="00E66A31"/>
    <w:rsid w:val="00E66FFE"/>
    <w:rsid w:val="00E709EC"/>
    <w:rsid w:val="00E70A0C"/>
    <w:rsid w:val="00E70B26"/>
    <w:rsid w:val="00E70EF5"/>
    <w:rsid w:val="00E71062"/>
    <w:rsid w:val="00E71675"/>
    <w:rsid w:val="00E71846"/>
    <w:rsid w:val="00E74305"/>
    <w:rsid w:val="00E74A1A"/>
    <w:rsid w:val="00E753F1"/>
    <w:rsid w:val="00E76135"/>
    <w:rsid w:val="00E7623D"/>
    <w:rsid w:val="00E7635A"/>
    <w:rsid w:val="00E80608"/>
    <w:rsid w:val="00E80778"/>
    <w:rsid w:val="00E82FD8"/>
    <w:rsid w:val="00E8361F"/>
    <w:rsid w:val="00E84FE9"/>
    <w:rsid w:val="00E854E6"/>
    <w:rsid w:val="00E860BD"/>
    <w:rsid w:val="00E862B4"/>
    <w:rsid w:val="00E8768A"/>
    <w:rsid w:val="00E876CD"/>
    <w:rsid w:val="00E90107"/>
    <w:rsid w:val="00E91BF4"/>
    <w:rsid w:val="00E91FD1"/>
    <w:rsid w:val="00E92298"/>
    <w:rsid w:val="00E92A59"/>
    <w:rsid w:val="00E92E94"/>
    <w:rsid w:val="00E932F7"/>
    <w:rsid w:val="00E96C47"/>
    <w:rsid w:val="00E975F9"/>
    <w:rsid w:val="00EA0E84"/>
    <w:rsid w:val="00EA239B"/>
    <w:rsid w:val="00EA294F"/>
    <w:rsid w:val="00EA3325"/>
    <w:rsid w:val="00EA35B6"/>
    <w:rsid w:val="00EA4F62"/>
    <w:rsid w:val="00EA596A"/>
    <w:rsid w:val="00EA5C20"/>
    <w:rsid w:val="00EA7429"/>
    <w:rsid w:val="00EA7BBA"/>
    <w:rsid w:val="00EB0E90"/>
    <w:rsid w:val="00EB2ADC"/>
    <w:rsid w:val="00EB365A"/>
    <w:rsid w:val="00EB516C"/>
    <w:rsid w:val="00EB5DEC"/>
    <w:rsid w:val="00EB6718"/>
    <w:rsid w:val="00EB6BB4"/>
    <w:rsid w:val="00EB7141"/>
    <w:rsid w:val="00EB7BB4"/>
    <w:rsid w:val="00EB7FC0"/>
    <w:rsid w:val="00EC019D"/>
    <w:rsid w:val="00EC066D"/>
    <w:rsid w:val="00EC06AD"/>
    <w:rsid w:val="00EC082F"/>
    <w:rsid w:val="00EC0955"/>
    <w:rsid w:val="00EC127B"/>
    <w:rsid w:val="00EC1AA1"/>
    <w:rsid w:val="00EC22AA"/>
    <w:rsid w:val="00EC31AC"/>
    <w:rsid w:val="00EC34AC"/>
    <w:rsid w:val="00EC4173"/>
    <w:rsid w:val="00EC4555"/>
    <w:rsid w:val="00EC4BF0"/>
    <w:rsid w:val="00EC4DC9"/>
    <w:rsid w:val="00EC5473"/>
    <w:rsid w:val="00EC59B9"/>
    <w:rsid w:val="00EC6C01"/>
    <w:rsid w:val="00EC7743"/>
    <w:rsid w:val="00ED0394"/>
    <w:rsid w:val="00ED0432"/>
    <w:rsid w:val="00ED0ECD"/>
    <w:rsid w:val="00ED4712"/>
    <w:rsid w:val="00ED47E7"/>
    <w:rsid w:val="00ED4DFA"/>
    <w:rsid w:val="00ED5503"/>
    <w:rsid w:val="00ED5BFE"/>
    <w:rsid w:val="00ED6A8D"/>
    <w:rsid w:val="00ED6A91"/>
    <w:rsid w:val="00EE02D6"/>
    <w:rsid w:val="00EE0F23"/>
    <w:rsid w:val="00EE1481"/>
    <w:rsid w:val="00EE1CFC"/>
    <w:rsid w:val="00EE314D"/>
    <w:rsid w:val="00EE3B3F"/>
    <w:rsid w:val="00EE40D3"/>
    <w:rsid w:val="00EE42D3"/>
    <w:rsid w:val="00EE42E2"/>
    <w:rsid w:val="00EE4337"/>
    <w:rsid w:val="00EE45E4"/>
    <w:rsid w:val="00EE4F28"/>
    <w:rsid w:val="00EE5D2B"/>
    <w:rsid w:val="00EE5DC4"/>
    <w:rsid w:val="00EE6064"/>
    <w:rsid w:val="00EE622C"/>
    <w:rsid w:val="00EE6A25"/>
    <w:rsid w:val="00EF314E"/>
    <w:rsid w:val="00EF53C2"/>
    <w:rsid w:val="00EF5931"/>
    <w:rsid w:val="00EF6EAD"/>
    <w:rsid w:val="00EF7067"/>
    <w:rsid w:val="00EF7A7B"/>
    <w:rsid w:val="00EF7B15"/>
    <w:rsid w:val="00F007B1"/>
    <w:rsid w:val="00F0152F"/>
    <w:rsid w:val="00F01626"/>
    <w:rsid w:val="00F01CC6"/>
    <w:rsid w:val="00F024F7"/>
    <w:rsid w:val="00F02782"/>
    <w:rsid w:val="00F02B7C"/>
    <w:rsid w:val="00F03485"/>
    <w:rsid w:val="00F04FD0"/>
    <w:rsid w:val="00F052E7"/>
    <w:rsid w:val="00F06FD8"/>
    <w:rsid w:val="00F07007"/>
    <w:rsid w:val="00F072CF"/>
    <w:rsid w:val="00F0736F"/>
    <w:rsid w:val="00F077F6"/>
    <w:rsid w:val="00F07D4B"/>
    <w:rsid w:val="00F12FA3"/>
    <w:rsid w:val="00F14A3F"/>
    <w:rsid w:val="00F14B31"/>
    <w:rsid w:val="00F15128"/>
    <w:rsid w:val="00F15A50"/>
    <w:rsid w:val="00F16032"/>
    <w:rsid w:val="00F16436"/>
    <w:rsid w:val="00F1693C"/>
    <w:rsid w:val="00F173C2"/>
    <w:rsid w:val="00F17919"/>
    <w:rsid w:val="00F20241"/>
    <w:rsid w:val="00F20CDA"/>
    <w:rsid w:val="00F218E9"/>
    <w:rsid w:val="00F21C29"/>
    <w:rsid w:val="00F22497"/>
    <w:rsid w:val="00F23938"/>
    <w:rsid w:val="00F23DCF"/>
    <w:rsid w:val="00F23FD9"/>
    <w:rsid w:val="00F2556C"/>
    <w:rsid w:val="00F25624"/>
    <w:rsid w:val="00F25884"/>
    <w:rsid w:val="00F25970"/>
    <w:rsid w:val="00F25B32"/>
    <w:rsid w:val="00F25C32"/>
    <w:rsid w:val="00F277ED"/>
    <w:rsid w:val="00F27E46"/>
    <w:rsid w:val="00F3064D"/>
    <w:rsid w:val="00F329C7"/>
    <w:rsid w:val="00F32C08"/>
    <w:rsid w:val="00F348F6"/>
    <w:rsid w:val="00F3530D"/>
    <w:rsid w:val="00F355D6"/>
    <w:rsid w:val="00F361C6"/>
    <w:rsid w:val="00F375C8"/>
    <w:rsid w:val="00F42377"/>
    <w:rsid w:val="00F425E2"/>
    <w:rsid w:val="00F42DE5"/>
    <w:rsid w:val="00F438DA"/>
    <w:rsid w:val="00F44722"/>
    <w:rsid w:val="00F45353"/>
    <w:rsid w:val="00F459DB"/>
    <w:rsid w:val="00F46BD3"/>
    <w:rsid w:val="00F4716F"/>
    <w:rsid w:val="00F475A8"/>
    <w:rsid w:val="00F5015E"/>
    <w:rsid w:val="00F508C8"/>
    <w:rsid w:val="00F512F9"/>
    <w:rsid w:val="00F516B8"/>
    <w:rsid w:val="00F5264D"/>
    <w:rsid w:val="00F52B4C"/>
    <w:rsid w:val="00F538B1"/>
    <w:rsid w:val="00F53ED1"/>
    <w:rsid w:val="00F53F11"/>
    <w:rsid w:val="00F54896"/>
    <w:rsid w:val="00F54F0B"/>
    <w:rsid w:val="00F555A4"/>
    <w:rsid w:val="00F5656F"/>
    <w:rsid w:val="00F56BB8"/>
    <w:rsid w:val="00F57281"/>
    <w:rsid w:val="00F62D63"/>
    <w:rsid w:val="00F63085"/>
    <w:rsid w:val="00F63158"/>
    <w:rsid w:val="00F63D2E"/>
    <w:rsid w:val="00F63E68"/>
    <w:rsid w:val="00F64096"/>
    <w:rsid w:val="00F6412F"/>
    <w:rsid w:val="00F64A2E"/>
    <w:rsid w:val="00F65EDD"/>
    <w:rsid w:val="00F670F1"/>
    <w:rsid w:val="00F67618"/>
    <w:rsid w:val="00F67C43"/>
    <w:rsid w:val="00F709BE"/>
    <w:rsid w:val="00F71AE4"/>
    <w:rsid w:val="00F72AF5"/>
    <w:rsid w:val="00F76425"/>
    <w:rsid w:val="00F767C8"/>
    <w:rsid w:val="00F76D8D"/>
    <w:rsid w:val="00F80667"/>
    <w:rsid w:val="00F80907"/>
    <w:rsid w:val="00F81178"/>
    <w:rsid w:val="00F82FAF"/>
    <w:rsid w:val="00F837E1"/>
    <w:rsid w:val="00F8396F"/>
    <w:rsid w:val="00F8485A"/>
    <w:rsid w:val="00F85CB2"/>
    <w:rsid w:val="00F91A36"/>
    <w:rsid w:val="00F9210C"/>
    <w:rsid w:val="00F92235"/>
    <w:rsid w:val="00F93E4A"/>
    <w:rsid w:val="00F9478E"/>
    <w:rsid w:val="00F95EA8"/>
    <w:rsid w:val="00F95F51"/>
    <w:rsid w:val="00F96762"/>
    <w:rsid w:val="00FA01A1"/>
    <w:rsid w:val="00FA049C"/>
    <w:rsid w:val="00FA0C61"/>
    <w:rsid w:val="00FA0C66"/>
    <w:rsid w:val="00FA15CB"/>
    <w:rsid w:val="00FA164C"/>
    <w:rsid w:val="00FA1EA9"/>
    <w:rsid w:val="00FA226B"/>
    <w:rsid w:val="00FA2A8B"/>
    <w:rsid w:val="00FA371A"/>
    <w:rsid w:val="00FA4755"/>
    <w:rsid w:val="00FA68C8"/>
    <w:rsid w:val="00FA73B8"/>
    <w:rsid w:val="00FB0030"/>
    <w:rsid w:val="00FB00C3"/>
    <w:rsid w:val="00FB084C"/>
    <w:rsid w:val="00FB177F"/>
    <w:rsid w:val="00FB3261"/>
    <w:rsid w:val="00FB4605"/>
    <w:rsid w:val="00FB492A"/>
    <w:rsid w:val="00FB4D16"/>
    <w:rsid w:val="00FB7123"/>
    <w:rsid w:val="00FB72A7"/>
    <w:rsid w:val="00FB73B8"/>
    <w:rsid w:val="00FB7DC7"/>
    <w:rsid w:val="00FC0BAB"/>
    <w:rsid w:val="00FC132B"/>
    <w:rsid w:val="00FC1591"/>
    <w:rsid w:val="00FC2FD9"/>
    <w:rsid w:val="00FC3137"/>
    <w:rsid w:val="00FC50F9"/>
    <w:rsid w:val="00FC57F4"/>
    <w:rsid w:val="00FC6CD5"/>
    <w:rsid w:val="00FC7520"/>
    <w:rsid w:val="00FD0E82"/>
    <w:rsid w:val="00FD1A06"/>
    <w:rsid w:val="00FD1FEE"/>
    <w:rsid w:val="00FD24D2"/>
    <w:rsid w:val="00FD270E"/>
    <w:rsid w:val="00FD5927"/>
    <w:rsid w:val="00FD79BE"/>
    <w:rsid w:val="00FE1A14"/>
    <w:rsid w:val="00FE282D"/>
    <w:rsid w:val="00FE2BCE"/>
    <w:rsid w:val="00FE4444"/>
    <w:rsid w:val="00FE4DC7"/>
    <w:rsid w:val="00FE5184"/>
    <w:rsid w:val="00FE520D"/>
    <w:rsid w:val="00FE6D95"/>
    <w:rsid w:val="00FE7710"/>
    <w:rsid w:val="00FE781F"/>
    <w:rsid w:val="00FE7E3A"/>
    <w:rsid w:val="00FF0722"/>
    <w:rsid w:val="00FF0DB3"/>
    <w:rsid w:val="00FF1B05"/>
    <w:rsid w:val="00FF260F"/>
    <w:rsid w:val="00FF29E6"/>
    <w:rsid w:val="00FF2B43"/>
    <w:rsid w:val="00FF2BEF"/>
    <w:rsid w:val="00FF32A6"/>
    <w:rsid w:val="00FF371E"/>
    <w:rsid w:val="00FF4BEE"/>
    <w:rsid w:val="00FF5A5D"/>
    <w:rsid w:val="00FF6A96"/>
    <w:rsid w:val="00FF7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35266"/>
    <w:rPr>
      <w:sz w:val="24"/>
      <w:szCs w:val="24"/>
    </w:rPr>
  </w:style>
  <w:style w:type="paragraph" w:styleId="11">
    <w:name w:val="heading 1"/>
    <w:basedOn w:val="a1"/>
    <w:next w:val="a1"/>
    <w:link w:val="12"/>
    <w:qFormat/>
    <w:rsid w:val="009E5CD9"/>
    <w:pPr>
      <w:keepNext/>
      <w:jc w:val="center"/>
      <w:outlineLvl w:val="0"/>
    </w:pPr>
    <w:rPr>
      <w:b/>
      <w:sz w:val="22"/>
      <w:szCs w:val="20"/>
    </w:rPr>
  </w:style>
  <w:style w:type="paragraph" w:styleId="20">
    <w:name w:val="heading 2"/>
    <w:basedOn w:val="a1"/>
    <w:next w:val="a1"/>
    <w:link w:val="21"/>
    <w:qFormat/>
    <w:rsid w:val="00F27E46"/>
    <w:pPr>
      <w:keepNext/>
      <w:jc w:val="both"/>
      <w:outlineLvl w:val="1"/>
    </w:pPr>
    <w:rPr>
      <w:sz w:val="28"/>
      <w:szCs w:val="20"/>
      <w:lang w:val="x-none" w:eastAsia="x-none"/>
    </w:rPr>
  </w:style>
  <w:style w:type="paragraph" w:styleId="3">
    <w:name w:val="heading 3"/>
    <w:basedOn w:val="a1"/>
    <w:next w:val="a1"/>
    <w:link w:val="30"/>
    <w:qFormat/>
    <w:rsid w:val="00F27E46"/>
    <w:pPr>
      <w:keepNext/>
      <w:tabs>
        <w:tab w:val="left" w:pos="-142"/>
      </w:tabs>
      <w:ind w:right="-381"/>
      <w:outlineLvl w:val="2"/>
    </w:pPr>
    <w:rPr>
      <w:sz w:val="28"/>
      <w:szCs w:val="20"/>
      <w:lang w:val="x-none" w:eastAsia="x-none"/>
    </w:rPr>
  </w:style>
  <w:style w:type="paragraph" w:styleId="4">
    <w:name w:val="heading 4"/>
    <w:basedOn w:val="a1"/>
    <w:next w:val="a1"/>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1"/>
    <w:next w:val="a1"/>
    <w:link w:val="50"/>
    <w:qFormat/>
    <w:rsid w:val="00F27E46"/>
    <w:pPr>
      <w:keepNext/>
      <w:tabs>
        <w:tab w:val="left" w:pos="-142"/>
      </w:tabs>
      <w:ind w:right="567"/>
      <w:outlineLvl w:val="4"/>
    </w:pPr>
    <w:rPr>
      <w:sz w:val="28"/>
      <w:szCs w:val="20"/>
      <w:lang w:val="x-none" w:eastAsia="x-none"/>
    </w:rPr>
  </w:style>
  <w:style w:type="paragraph" w:styleId="6">
    <w:name w:val="heading 6"/>
    <w:basedOn w:val="a1"/>
    <w:next w:val="a1"/>
    <w:link w:val="60"/>
    <w:qFormat/>
    <w:rsid w:val="00F27E46"/>
    <w:pPr>
      <w:keepNext/>
      <w:ind w:left="112" w:hanging="112"/>
      <w:outlineLvl w:val="5"/>
    </w:pPr>
    <w:rPr>
      <w:snapToGrid w:val="0"/>
      <w:color w:val="000000"/>
      <w:szCs w:val="20"/>
      <w:lang w:val="x-none" w:eastAsia="x-none"/>
    </w:rPr>
  </w:style>
  <w:style w:type="paragraph" w:styleId="7">
    <w:name w:val="heading 7"/>
    <w:basedOn w:val="a1"/>
    <w:next w:val="a1"/>
    <w:link w:val="70"/>
    <w:qFormat/>
    <w:rsid w:val="00F27E46"/>
    <w:pPr>
      <w:keepNext/>
      <w:jc w:val="center"/>
      <w:outlineLvl w:val="6"/>
    </w:pPr>
    <w:rPr>
      <w:b/>
      <w:snapToGrid w:val="0"/>
      <w:color w:val="000000"/>
      <w:szCs w:val="20"/>
      <w:lang w:val="x-none" w:eastAsia="x-none"/>
    </w:rPr>
  </w:style>
  <w:style w:type="paragraph" w:styleId="8">
    <w:name w:val="heading 8"/>
    <w:basedOn w:val="a1"/>
    <w:next w:val="a1"/>
    <w:link w:val="80"/>
    <w:qFormat/>
    <w:rsid w:val="00F27E46"/>
    <w:pPr>
      <w:keepNext/>
      <w:ind w:right="-99"/>
      <w:outlineLvl w:val="7"/>
    </w:pPr>
    <w:rPr>
      <w:b/>
      <w:sz w:val="28"/>
      <w:szCs w:val="20"/>
      <w:lang w:val="x-none" w:eastAsia="x-none"/>
    </w:rPr>
  </w:style>
  <w:style w:type="paragraph" w:styleId="9">
    <w:name w:val="heading 9"/>
    <w:basedOn w:val="a1"/>
    <w:next w:val="a1"/>
    <w:link w:val="90"/>
    <w:qFormat/>
    <w:rsid w:val="00F27E46"/>
    <w:pPr>
      <w:keepNext/>
      <w:jc w:val="both"/>
      <w:outlineLvl w:val="8"/>
    </w:pPr>
    <w:rPr>
      <w:b/>
      <w:sz w:val="28"/>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3">
    <w:name w:val="Знак Знак1 Знак Знак"/>
    <w:basedOn w:val="a1"/>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4">
    <w:name w:val="Абзац списка1"/>
    <w:basedOn w:val="a1"/>
    <w:rsid w:val="009C7446"/>
    <w:pPr>
      <w:ind w:left="708"/>
    </w:pPr>
  </w:style>
  <w:style w:type="paragraph" w:styleId="a5">
    <w:name w:val="Balloon Text"/>
    <w:basedOn w:val="a1"/>
    <w:link w:val="a6"/>
    <w:uiPriority w:val="99"/>
    <w:rsid w:val="006A5C4E"/>
    <w:rPr>
      <w:rFonts w:ascii="Tahoma" w:hAnsi="Tahoma"/>
      <w:sz w:val="16"/>
      <w:szCs w:val="16"/>
      <w:lang w:val="x-none" w:eastAsia="x-none"/>
    </w:rPr>
  </w:style>
  <w:style w:type="character" w:customStyle="1" w:styleId="a6">
    <w:name w:val="Текст выноски Знак"/>
    <w:link w:val="a5"/>
    <w:uiPriority w:val="99"/>
    <w:rsid w:val="006A5C4E"/>
    <w:rPr>
      <w:rFonts w:ascii="Tahoma" w:hAnsi="Tahoma" w:cs="Tahoma"/>
      <w:sz w:val="16"/>
      <w:szCs w:val="16"/>
    </w:rPr>
  </w:style>
  <w:style w:type="paragraph" w:styleId="a7">
    <w:name w:val="Body Text Indent"/>
    <w:aliases w:val="Основной текст с отступом Знак1"/>
    <w:basedOn w:val="a1"/>
    <w:link w:val="a8"/>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8">
    <w:name w:val="Основной текст с отступом Знак"/>
    <w:aliases w:val="Основной текст с отступом Знак1 Знак1"/>
    <w:link w:val="a7"/>
    <w:uiPriority w:val="99"/>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1"/>
    <w:rsid w:val="00366EE2"/>
    <w:pPr>
      <w:keepLines/>
      <w:spacing w:after="160" w:line="240" w:lineRule="exact"/>
    </w:pPr>
    <w:rPr>
      <w:rFonts w:ascii="Verdana" w:eastAsia="MS Mincho" w:hAnsi="Verdana" w:cs="Verdana"/>
      <w:sz w:val="20"/>
      <w:szCs w:val="20"/>
      <w:lang w:val="en-US" w:eastAsia="en-US"/>
    </w:rPr>
  </w:style>
  <w:style w:type="table" w:styleId="a9">
    <w:name w:val="Table Grid"/>
    <w:basedOn w:val="a3"/>
    <w:rsid w:val="00DD7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DD7EA1"/>
    <w:rPr>
      <w:rFonts w:ascii="Calibri" w:eastAsia="Times New Roman" w:hAnsi="Calibri" w:cs="Times New Roman"/>
      <w:b/>
      <w:bCs/>
      <w:sz w:val="28"/>
      <w:szCs w:val="28"/>
    </w:rPr>
  </w:style>
  <w:style w:type="paragraph" w:styleId="aa">
    <w:name w:val="Body Text"/>
    <w:basedOn w:val="a1"/>
    <w:link w:val="ab"/>
    <w:rsid w:val="00DD7EA1"/>
    <w:pPr>
      <w:spacing w:after="120"/>
    </w:pPr>
    <w:rPr>
      <w:lang w:val="x-none" w:eastAsia="x-none"/>
    </w:rPr>
  </w:style>
  <w:style w:type="character" w:customStyle="1" w:styleId="ab">
    <w:name w:val="Основной текст Знак"/>
    <w:link w:val="aa"/>
    <w:rsid w:val="00DD7EA1"/>
    <w:rPr>
      <w:sz w:val="24"/>
      <w:szCs w:val="24"/>
    </w:rPr>
  </w:style>
  <w:style w:type="character" w:customStyle="1" w:styleId="21">
    <w:name w:val="Заголовок 2 Знак"/>
    <w:link w:val="20"/>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2">
    <w:name w:val="Body Text 2"/>
    <w:basedOn w:val="a1"/>
    <w:link w:val="23"/>
    <w:rsid w:val="00F27E46"/>
    <w:pPr>
      <w:jc w:val="center"/>
    </w:pPr>
    <w:rPr>
      <w:sz w:val="32"/>
      <w:szCs w:val="20"/>
      <w:lang w:val="x-none" w:eastAsia="x-none"/>
    </w:rPr>
  </w:style>
  <w:style w:type="character" w:customStyle="1" w:styleId="23">
    <w:name w:val="Основной текст 2 Знак"/>
    <w:link w:val="22"/>
    <w:rsid w:val="00F27E46"/>
    <w:rPr>
      <w:sz w:val="32"/>
    </w:rPr>
  </w:style>
  <w:style w:type="paragraph" w:styleId="ac">
    <w:name w:val="Block Text"/>
    <w:basedOn w:val="a1"/>
    <w:rsid w:val="00F27E46"/>
    <w:pPr>
      <w:ind w:left="993" w:right="567" w:hanging="633"/>
    </w:pPr>
    <w:rPr>
      <w:sz w:val="28"/>
      <w:szCs w:val="20"/>
    </w:rPr>
  </w:style>
  <w:style w:type="paragraph" w:styleId="31">
    <w:name w:val="Body Text Indent 3"/>
    <w:basedOn w:val="a1"/>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d">
    <w:name w:val="header"/>
    <w:basedOn w:val="a1"/>
    <w:link w:val="ae"/>
    <w:rsid w:val="00F27E46"/>
    <w:pPr>
      <w:tabs>
        <w:tab w:val="center" w:pos="4153"/>
        <w:tab w:val="right" w:pos="8306"/>
      </w:tabs>
    </w:pPr>
    <w:rPr>
      <w:sz w:val="20"/>
      <w:szCs w:val="20"/>
    </w:rPr>
  </w:style>
  <w:style w:type="character" w:customStyle="1" w:styleId="ae">
    <w:name w:val="Верхний колонтитул Знак"/>
    <w:basedOn w:val="a2"/>
    <w:link w:val="ad"/>
    <w:rsid w:val="00F27E46"/>
  </w:style>
  <w:style w:type="paragraph" w:styleId="24">
    <w:name w:val="Body Text Indent 2"/>
    <w:basedOn w:val="a1"/>
    <w:link w:val="25"/>
    <w:rsid w:val="00F27E46"/>
    <w:pPr>
      <w:ind w:firstLine="709"/>
      <w:jc w:val="both"/>
    </w:pPr>
    <w:rPr>
      <w:sz w:val="28"/>
      <w:szCs w:val="20"/>
      <w:lang w:val="x-none" w:eastAsia="x-none"/>
    </w:rPr>
  </w:style>
  <w:style w:type="character" w:customStyle="1" w:styleId="25">
    <w:name w:val="Основной текст с отступом 2 Знак"/>
    <w:link w:val="24"/>
    <w:uiPriority w:val="99"/>
    <w:rsid w:val="00F27E46"/>
    <w:rPr>
      <w:sz w:val="28"/>
    </w:rPr>
  </w:style>
  <w:style w:type="paragraph" w:styleId="af">
    <w:name w:val="footer"/>
    <w:basedOn w:val="a1"/>
    <w:link w:val="af0"/>
    <w:rsid w:val="00F27E46"/>
    <w:pPr>
      <w:tabs>
        <w:tab w:val="center" w:pos="4153"/>
        <w:tab w:val="right" w:pos="8306"/>
      </w:tabs>
    </w:pPr>
    <w:rPr>
      <w:sz w:val="20"/>
      <w:szCs w:val="20"/>
    </w:rPr>
  </w:style>
  <w:style w:type="character" w:customStyle="1" w:styleId="af0">
    <w:name w:val="Нижний колонтитул Знак"/>
    <w:basedOn w:val="a2"/>
    <w:link w:val="af"/>
    <w:rsid w:val="00F27E46"/>
  </w:style>
  <w:style w:type="paragraph" w:styleId="33">
    <w:name w:val="Body Text 3"/>
    <w:basedOn w:val="a1"/>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1">
    <w:name w:val="Document Map"/>
    <w:basedOn w:val="a1"/>
    <w:link w:val="af2"/>
    <w:rsid w:val="00F27E46"/>
    <w:pPr>
      <w:shd w:val="clear" w:color="auto" w:fill="000080"/>
    </w:pPr>
    <w:rPr>
      <w:rFonts w:ascii="Tahoma" w:hAnsi="Tahoma"/>
      <w:sz w:val="20"/>
      <w:szCs w:val="20"/>
      <w:lang w:val="x-none" w:eastAsia="x-none"/>
    </w:rPr>
  </w:style>
  <w:style w:type="character" w:customStyle="1" w:styleId="af2">
    <w:name w:val="Схема документа Знак"/>
    <w:link w:val="af1"/>
    <w:rsid w:val="00F27E46"/>
    <w:rPr>
      <w:rFonts w:ascii="Tahoma" w:hAnsi="Tahoma" w:cs="Tahoma"/>
      <w:shd w:val="clear" w:color="auto" w:fill="000080"/>
    </w:rPr>
  </w:style>
  <w:style w:type="character" w:styleId="af3">
    <w:name w:val="page number"/>
    <w:rsid w:val="00F27E46"/>
  </w:style>
  <w:style w:type="paragraph" w:customStyle="1" w:styleId="Style5">
    <w:name w:val="Style5"/>
    <w:basedOn w:val="a1"/>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1"/>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1"/>
    <w:rsid w:val="00850981"/>
    <w:pPr>
      <w:widowControl w:val="0"/>
      <w:autoSpaceDE w:val="0"/>
      <w:autoSpaceDN w:val="0"/>
      <w:adjustRightInd w:val="0"/>
    </w:pPr>
  </w:style>
  <w:style w:type="paragraph" w:customStyle="1" w:styleId="Style7">
    <w:name w:val="Style7"/>
    <w:basedOn w:val="a1"/>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4">
    <w:name w:val="List Paragraph"/>
    <w:basedOn w:val="a1"/>
    <w:uiPriority w:val="99"/>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282577"/>
    <w:pPr>
      <w:widowControl w:val="0"/>
      <w:autoSpaceDE w:val="0"/>
      <w:autoSpaceDN w:val="0"/>
      <w:ind w:left="108"/>
    </w:pPr>
    <w:rPr>
      <w:sz w:val="22"/>
      <w:szCs w:val="22"/>
      <w:lang w:val="en-US" w:eastAsia="en-US"/>
    </w:rPr>
  </w:style>
  <w:style w:type="table" w:customStyle="1" w:styleId="15">
    <w:name w:val="Сетка таблицы1"/>
    <w:basedOn w:val="a3"/>
    <w:next w:val="a9"/>
    <w:uiPriority w:val="39"/>
    <w:rsid w:val="005512DC"/>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87A2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6">
    <w:name w:val="Сетка таблицы2"/>
    <w:basedOn w:val="a3"/>
    <w:next w:val="a9"/>
    <w:uiPriority w:val="39"/>
    <w:rsid w:val="007758F8"/>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1"/>
    <w:link w:val="af6"/>
    <w:rsid w:val="00787547"/>
    <w:rPr>
      <w:rFonts w:ascii="Courier New" w:hAnsi="Courier New"/>
      <w:sz w:val="20"/>
      <w:szCs w:val="20"/>
      <w:lang w:val="x-none" w:eastAsia="x-none"/>
    </w:rPr>
  </w:style>
  <w:style w:type="character" w:customStyle="1" w:styleId="af6">
    <w:name w:val="Текст Знак"/>
    <w:basedOn w:val="a2"/>
    <w:link w:val="af5"/>
    <w:rsid w:val="00787547"/>
    <w:rPr>
      <w:rFonts w:ascii="Courier New" w:hAnsi="Courier New"/>
      <w:lang w:val="x-none" w:eastAsia="x-none"/>
    </w:rPr>
  </w:style>
  <w:style w:type="paragraph" w:customStyle="1" w:styleId="-11">
    <w:name w:val="Т-У1"/>
    <w:basedOn w:val="a1"/>
    <w:link w:val="-12"/>
    <w:qFormat/>
    <w:rsid w:val="00787547"/>
    <w:pPr>
      <w:autoSpaceDE w:val="0"/>
      <w:autoSpaceDN w:val="0"/>
      <w:adjustRightInd w:val="0"/>
      <w:spacing w:line="276" w:lineRule="auto"/>
      <w:jc w:val="both"/>
    </w:pPr>
    <w:rPr>
      <w:rFonts w:eastAsiaTheme="minorHAnsi"/>
      <w:lang w:eastAsia="en-US"/>
    </w:rPr>
  </w:style>
  <w:style w:type="character" w:customStyle="1" w:styleId="-12">
    <w:name w:val="Т-У1 Знак"/>
    <w:basedOn w:val="a2"/>
    <w:link w:val="-11"/>
    <w:rsid w:val="00787547"/>
    <w:rPr>
      <w:rFonts w:eastAsiaTheme="minorHAnsi"/>
      <w:sz w:val="24"/>
      <w:szCs w:val="24"/>
      <w:lang w:eastAsia="en-US"/>
    </w:rPr>
  </w:style>
  <w:style w:type="paragraph" w:customStyle="1" w:styleId="-10">
    <w:name w:val="П-У1"/>
    <w:basedOn w:val="af4"/>
    <w:link w:val="-13"/>
    <w:qFormat/>
    <w:rsid w:val="00787547"/>
    <w:pPr>
      <w:numPr>
        <w:numId w:val="3"/>
      </w:numPr>
      <w:autoSpaceDE w:val="0"/>
      <w:autoSpaceDN w:val="0"/>
      <w:adjustRightInd w:val="0"/>
      <w:spacing w:line="276" w:lineRule="auto"/>
      <w:jc w:val="both"/>
    </w:pPr>
    <w:rPr>
      <w:rFonts w:eastAsiaTheme="minorHAnsi"/>
      <w:lang w:eastAsia="en-US"/>
    </w:rPr>
  </w:style>
  <w:style w:type="character" w:customStyle="1" w:styleId="-13">
    <w:name w:val="П-У1 Знак"/>
    <w:basedOn w:val="a2"/>
    <w:link w:val="-10"/>
    <w:rsid w:val="00787547"/>
    <w:rPr>
      <w:rFonts w:eastAsiaTheme="minorHAnsi"/>
      <w:sz w:val="24"/>
      <w:szCs w:val="24"/>
      <w:lang w:eastAsia="en-US"/>
    </w:rPr>
  </w:style>
  <w:style w:type="character" w:customStyle="1" w:styleId="-14">
    <w:name w:val="ТН-У1 Знак"/>
    <w:basedOn w:val="a2"/>
    <w:link w:val="-1"/>
    <w:locked/>
    <w:rsid w:val="00787547"/>
    <w:rPr>
      <w:b/>
      <w:sz w:val="24"/>
      <w:szCs w:val="24"/>
    </w:rPr>
  </w:style>
  <w:style w:type="paragraph" w:customStyle="1" w:styleId="-1">
    <w:name w:val="ТН-У1"/>
    <w:basedOn w:val="a1"/>
    <w:link w:val="-14"/>
    <w:qFormat/>
    <w:rsid w:val="00787547"/>
    <w:pPr>
      <w:numPr>
        <w:numId w:val="4"/>
      </w:numPr>
      <w:autoSpaceDE w:val="0"/>
      <w:autoSpaceDN w:val="0"/>
      <w:adjustRightInd w:val="0"/>
      <w:ind w:left="426" w:hanging="426"/>
      <w:contextualSpacing/>
      <w:jc w:val="both"/>
    </w:pPr>
    <w:rPr>
      <w:b/>
    </w:rPr>
  </w:style>
  <w:style w:type="character" w:customStyle="1" w:styleId="-15">
    <w:name w:val="ТТ-У1 Знак"/>
    <w:basedOn w:val="a2"/>
    <w:link w:val="-16"/>
    <w:locked/>
    <w:rsid w:val="00787547"/>
    <w:rPr>
      <w:sz w:val="24"/>
      <w:szCs w:val="24"/>
    </w:rPr>
  </w:style>
  <w:style w:type="paragraph" w:customStyle="1" w:styleId="-16">
    <w:name w:val="ТТ-У1"/>
    <w:basedOn w:val="a1"/>
    <w:link w:val="-15"/>
    <w:qFormat/>
    <w:rsid w:val="00787547"/>
    <w:pPr>
      <w:autoSpaceDE w:val="0"/>
      <w:autoSpaceDN w:val="0"/>
      <w:adjustRightInd w:val="0"/>
      <w:ind w:left="426"/>
      <w:jc w:val="both"/>
    </w:pPr>
  </w:style>
  <w:style w:type="character" w:customStyle="1" w:styleId="12">
    <w:name w:val="Заголовок 1 Знак"/>
    <w:basedOn w:val="a2"/>
    <w:link w:val="11"/>
    <w:rsid w:val="00787547"/>
    <w:rPr>
      <w:b/>
      <w:sz w:val="22"/>
    </w:rPr>
  </w:style>
  <w:style w:type="character" w:customStyle="1" w:styleId="WW8Num1z0">
    <w:name w:val="WW8Num1z0"/>
    <w:rsid w:val="00787547"/>
    <w:rPr>
      <w:rFonts w:hint="default"/>
    </w:rPr>
  </w:style>
  <w:style w:type="character" w:customStyle="1" w:styleId="WW8Num1z1">
    <w:name w:val="WW8Num1z1"/>
    <w:rsid w:val="00787547"/>
  </w:style>
  <w:style w:type="character" w:customStyle="1" w:styleId="WW8Num1z2">
    <w:name w:val="WW8Num1z2"/>
    <w:rsid w:val="00787547"/>
  </w:style>
  <w:style w:type="character" w:customStyle="1" w:styleId="WW8Num1z3">
    <w:name w:val="WW8Num1z3"/>
    <w:rsid w:val="00787547"/>
  </w:style>
  <w:style w:type="character" w:customStyle="1" w:styleId="WW8Num1z4">
    <w:name w:val="WW8Num1z4"/>
    <w:rsid w:val="00787547"/>
  </w:style>
  <w:style w:type="character" w:customStyle="1" w:styleId="WW8Num1z5">
    <w:name w:val="WW8Num1z5"/>
    <w:rsid w:val="00787547"/>
  </w:style>
  <w:style w:type="character" w:customStyle="1" w:styleId="WW8Num1z6">
    <w:name w:val="WW8Num1z6"/>
    <w:rsid w:val="00787547"/>
  </w:style>
  <w:style w:type="character" w:customStyle="1" w:styleId="WW8Num1z7">
    <w:name w:val="WW8Num1z7"/>
    <w:rsid w:val="00787547"/>
  </w:style>
  <w:style w:type="character" w:customStyle="1" w:styleId="WW8Num1z8">
    <w:name w:val="WW8Num1z8"/>
    <w:rsid w:val="00787547"/>
  </w:style>
  <w:style w:type="character" w:customStyle="1" w:styleId="WW8Num2z0">
    <w:name w:val="WW8Num2z0"/>
    <w:rsid w:val="00787547"/>
    <w:rPr>
      <w:rFonts w:hint="default"/>
    </w:rPr>
  </w:style>
  <w:style w:type="character" w:customStyle="1" w:styleId="WW8Num2z1">
    <w:name w:val="WW8Num2z1"/>
    <w:rsid w:val="00787547"/>
  </w:style>
  <w:style w:type="character" w:customStyle="1" w:styleId="WW8Num2z2">
    <w:name w:val="WW8Num2z2"/>
    <w:rsid w:val="00787547"/>
  </w:style>
  <w:style w:type="character" w:customStyle="1" w:styleId="WW8Num2z3">
    <w:name w:val="WW8Num2z3"/>
    <w:rsid w:val="00787547"/>
  </w:style>
  <w:style w:type="character" w:customStyle="1" w:styleId="WW8Num2z4">
    <w:name w:val="WW8Num2z4"/>
    <w:rsid w:val="00787547"/>
  </w:style>
  <w:style w:type="character" w:customStyle="1" w:styleId="WW8Num2z5">
    <w:name w:val="WW8Num2z5"/>
    <w:rsid w:val="00787547"/>
  </w:style>
  <w:style w:type="character" w:customStyle="1" w:styleId="WW8Num2z6">
    <w:name w:val="WW8Num2z6"/>
    <w:rsid w:val="00787547"/>
  </w:style>
  <w:style w:type="character" w:customStyle="1" w:styleId="WW8Num2z7">
    <w:name w:val="WW8Num2z7"/>
    <w:rsid w:val="00787547"/>
  </w:style>
  <w:style w:type="character" w:customStyle="1" w:styleId="WW8Num2z8">
    <w:name w:val="WW8Num2z8"/>
    <w:rsid w:val="00787547"/>
  </w:style>
  <w:style w:type="character" w:customStyle="1" w:styleId="WW8Num3z0">
    <w:name w:val="WW8Num3z0"/>
    <w:rsid w:val="00787547"/>
    <w:rPr>
      <w:rFonts w:ascii="Symbol" w:hAnsi="Symbol" w:cs="Symbol" w:hint="default"/>
    </w:rPr>
  </w:style>
  <w:style w:type="character" w:customStyle="1" w:styleId="WW8Num3z1">
    <w:name w:val="WW8Num3z1"/>
    <w:rsid w:val="00787547"/>
    <w:rPr>
      <w:rFonts w:ascii="Courier New" w:hAnsi="Courier New" w:cs="Courier New" w:hint="default"/>
    </w:rPr>
  </w:style>
  <w:style w:type="character" w:customStyle="1" w:styleId="WW8Num3z2">
    <w:name w:val="WW8Num3z2"/>
    <w:rsid w:val="00787547"/>
    <w:rPr>
      <w:rFonts w:ascii="Wingdings" w:hAnsi="Wingdings" w:cs="Wingdings" w:hint="default"/>
    </w:rPr>
  </w:style>
  <w:style w:type="character" w:customStyle="1" w:styleId="16">
    <w:name w:val="Основной шрифт абзаца1"/>
    <w:rsid w:val="00787547"/>
  </w:style>
  <w:style w:type="character" w:customStyle="1" w:styleId="af7">
    <w:name w:val="Знак Знак"/>
    <w:rsid w:val="00787547"/>
    <w:rPr>
      <w:sz w:val="24"/>
      <w:szCs w:val="24"/>
    </w:rPr>
  </w:style>
  <w:style w:type="paragraph" w:customStyle="1" w:styleId="af8">
    <w:name w:val="Заголовок"/>
    <w:basedOn w:val="a1"/>
    <w:next w:val="aa"/>
    <w:rsid w:val="00787547"/>
    <w:pPr>
      <w:suppressAutoHyphens/>
      <w:ind w:left="851"/>
      <w:jc w:val="center"/>
    </w:pPr>
    <w:rPr>
      <w:lang w:eastAsia="zh-CN"/>
    </w:rPr>
  </w:style>
  <w:style w:type="paragraph" w:styleId="af9">
    <w:name w:val="List"/>
    <w:basedOn w:val="aa"/>
    <w:rsid w:val="00787547"/>
    <w:pPr>
      <w:suppressAutoHyphens/>
      <w:spacing w:after="0" w:line="360" w:lineRule="auto"/>
    </w:pPr>
    <w:rPr>
      <w:rFonts w:cs="Mangal"/>
      <w:b/>
      <w:szCs w:val="20"/>
      <w:lang w:val="ru-RU" w:eastAsia="zh-CN"/>
    </w:rPr>
  </w:style>
  <w:style w:type="paragraph" w:styleId="afa">
    <w:name w:val="caption"/>
    <w:basedOn w:val="a1"/>
    <w:qFormat/>
    <w:rsid w:val="00787547"/>
    <w:pPr>
      <w:suppressLineNumbers/>
      <w:suppressAutoHyphens/>
      <w:spacing w:before="120" w:after="120"/>
    </w:pPr>
    <w:rPr>
      <w:rFonts w:cs="Mangal"/>
      <w:i/>
      <w:iCs/>
      <w:lang w:eastAsia="zh-CN"/>
    </w:rPr>
  </w:style>
  <w:style w:type="paragraph" w:customStyle="1" w:styleId="17">
    <w:name w:val="Указатель1"/>
    <w:basedOn w:val="a1"/>
    <w:rsid w:val="00787547"/>
    <w:pPr>
      <w:suppressLineNumbers/>
      <w:suppressAutoHyphens/>
    </w:pPr>
    <w:rPr>
      <w:rFonts w:cs="Mangal"/>
      <w:lang w:eastAsia="zh-CN"/>
    </w:rPr>
  </w:style>
  <w:style w:type="paragraph" w:customStyle="1" w:styleId="-2">
    <w:name w:val="параграф-2"/>
    <w:basedOn w:val="a1"/>
    <w:rsid w:val="00787547"/>
    <w:pPr>
      <w:suppressAutoHyphens/>
      <w:spacing w:line="480" w:lineRule="atLeast"/>
      <w:ind w:firstLine="737"/>
      <w:jc w:val="both"/>
    </w:pPr>
  </w:style>
  <w:style w:type="paragraph" w:customStyle="1" w:styleId="-151">
    <w:name w:val="параграф-1.51"/>
    <w:basedOn w:val="a1"/>
    <w:rsid w:val="00787547"/>
    <w:pPr>
      <w:suppressAutoHyphens/>
      <w:spacing w:line="360" w:lineRule="atLeast"/>
      <w:ind w:firstLine="737"/>
      <w:jc w:val="both"/>
    </w:pPr>
    <w:rPr>
      <w:lang w:eastAsia="zh-CN"/>
    </w:rPr>
  </w:style>
  <w:style w:type="paragraph" w:customStyle="1" w:styleId="310">
    <w:name w:val="Основной текст с отступом 31"/>
    <w:basedOn w:val="a1"/>
    <w:rsid w:val="00787547"/>
    <w:pPr>
      <w:suppressAutoHyphens/>
      <w:ind w:firstLine="720"/>
      <w:jc w:val="both"/>
    </w:pPr>
    <w:rPr>
      <w:lang w:eastAsia="zh-CN"/>
    </w:rPr>
  </w:style>
  <w:style w:type="paragraph" w:customStyle="1" w:styleId="210">
    <w:name w:val="Основной текст с отступом 21"/>
    <w:basedOn w:val="a1"/>
    <w:rsid w:val="00787547"/>
    <w:pPr>
      <w:suppressAutoHyphens/>
      <w:spacing w:after="120" w:line="480" w:lineRule="auto"/>
      <w:ind w:left="283"/>
    </w:pPr>
    <w:rPr>
      <w:lang w:eastAsia="zh-CN"/>
    </w:rPr>
  </w:style>
  <w:style w:type="paragraph" w:customStyle="1" w:styleId="afb">
    <w:name w:val="Основной штамп"/>
    <w:next w:val="a1"/>
    <w:rsid w:val="00787547"/>
    <w:pPr>
      <w:suppressAutoHyphens/>
    </w:pPr>
    <w:rPr>
      <w:sz w:val="24"/>
      <w:lang w:eastAsia="zh-CN"/>
    </w:rPr>
  </w:style>
  <w:style w:type="paragraph" w:customStyle="1" w:styleId="18">
    <w:name w:val="Текст1"/>
    <w:basedOn w:val="a1"/>
    <w:rsid w:val="00787547"/>
    <w:pPr>
      <w:suppressAutoHyphens/>
    </w:pPr>
    <w:rPr>
      <w:rFonts w:ascii="Courier New" w:hAnsi="Courier New" w:cs="Courier New"/>
      <w:sz w:val="20"/>
      <w:szCs w:val="20"/>
      <w:lang w:eastAsia="zh-CN"/>
    </w:rPr>
  </w:style>
  <w:style w:type="paragraph" w:customStyle="1" w:styleId="afc">
    <w:name w:val="Содержимое таблицы"/>
    <w:basedOn w:val="a1"/>
    <w:rsid w:val="00787547"/>
    <w:pPr>
      <w:suppressLineNumbers/>
      <w:suppressAutoHyphens/>
    </w:pPr>
    <w:rPr>
      <w:lang w:eastAsia="zh-CN"/>
    </w:rPr>
  </w:style>
  <w:style w:type="paragraph" w:customStyle="1" w:styleId="afd">
    <w:name w:val="Заголовок таблицы"/>
    <w:basedOn w:val="afc"/>
    <w:rsid w:val="00787547"/>
    <w:pPr>
      <w:jc w:val="center"/>
    </w:pPr>
    <w:rPr>
      <w:b/>
      <w:bCs/>
    </w:rPr>
  </w:style>
  <w:style w:type="paragraph" w:customStyle="1" w:styleId="afe">
    <w:name w:val="Содержимое врезки"/>
    <w:basedOn w:val="a1"/>
    <w:rsid w:val="00787547"/>
    <w:pPr>
      <w:suppressAutoHyphens/>
    </w:pPr>
    <w:rPr>
      <w:lang w:eastAsia="zh-CN"/>
    </w:rPr>
  </w:style>
  <w:style w:type="paragraph" w:customStyle="1" w:styleId="Style1">
    <w:name w:val="Style1"/>
    <w:basedOn w:val="a1"/>
    <w:rsid w:val="00787547"/>
    <w:pPr>
      <w:widowControl w:val="0"/>
      <w:autoSpaceDE w:val="0"/>
      <w:autoSpaceDN w:val="0"/>
      <w:adjustRightInd w:val="0"/>
      <w:spacing w:line="275" w:lineRule="exact"/>
    </w:pPr>
  </w:style>
  <w:style w:type="character" w:customStyle="1" w:styleId="27">
    <w:name w:val="Основной текст (2)"/>
    <w:basedOn w:val="a2"/>
    <w:rsid w:val="00787547"/>
    <w:rPr>
      <w:sz w:val="28"/>
      <w:szCs w:val="28"/>
      <w:lang w:bidi="ar-SA"/>
    </w:rPr>
  </w:style>
  <w:style w:type="character" w:customStyle="1" w:styleId="28">
    <w:name w:val="Основной текст с отступом Знак2"/>
    <w:aliases w:val="Основной текст с отступом Знак Знак,Основной текст с отступом Знак1 Знак"/>
    <w:basedOn w:val="a2"/>
    <w:rsid w:val="00787547"/>
    <w:rPr>
      <w:sz w:val="24"/>
      <w:szCs w:val="24"/>
      <w:lang w:val="ru-RU" w:eastAsia="ru-RU" w:bidi="ar-SA"/>
    </w:rPr>
  </w:style>
  <w:style w:type="paragraph" w:customStyle="1" w:styleId="aff">
    <w:name w:val="Стиль Обычный отступ + По ширине"/>
    <w:basedOn w:val="aff0"/>
    <w:rsid w:val="00787547"/>
    <w:pPr>
      <w:overflowPunct w:val="0"/>
      <w:autoSpaceDE w:val="0"/>
      <w:autoSpaceDN w:val="0"/>
      <w:adjustRightInd w:val="0"/>
      <w:spacing w:before="60"/>
      <w:ind w:left="601" w:hanging="284"/>
      <w:jc w:val="both"/>
    </w:pPr>
    <w:rPr>
      <w:szCs w:val="20"/>
      <w:lang w:val="x-none"/>
    </w:rPr>
  </w:style>
  <w:style w:type="paragraph" w:styleId="aff0">
    <w:name w:val="Normal Indent"/>
    <w:basedOn w:val="a1"/>
    <w:link w:val="aff1"/>
    <w:rsid w:val="00787547"/>
    <w:pPr>
      <w:ind w:left="708"/>
    </w:pPr>
  </w:style>
  <w:style w:type="paragraph" w:styleId="aff2">
    <w:name w:val="Normal (Web)"/>
    <w:basedOn w:val="a1"/>
    <w:rsid w:val="00787547"/>
    <w:pPr>
      <w:spacing w:before="100" w:beforeAutospacing="1" w:after="100" w:afterAutospacing="1"/>
    </w:pPr>
  </w:style>
  <w:style w:type="paragraph" w:customStyle="1" w:styleId="pcenter">
    <w:name w:val="pcenter"/>
    <w:basedOn w:val="a1"/>
    <w:rsid w:val="00787547"/>
    <w:pPr>
      <w:spacing w:before="100" w:beforeAutospacing="1" w:after="100" w:afterAutospacing="1"/>
    </w:pPr>
  </w:style>
  <w:style w:type="character" w:customStyle="1" w:styleId="blk">
    <w:name w:val="blk"/>
    <w:basedOn w:val="a2"/>
    <w:rsid w:val="00787547"/>
  </w:style>
  <w:style w:type="character" w:styleId="aff3">
    <w:name w:val="Hyperlink"/>
    <w:basedOn w:val="a2"/>
    <w:rsid w:val="00787547"/>
    <w:rPr>
      <w:color w:val="0000FF"/>
      <w:u w:val="single"/>
    </w:rPr>
  </w:style>
  <w:style w:type="paragraph" w:styleId="aff4">
    <w:name w:val="Title"/>
    <w:basedOn w:val="a1"/>
    <w:link w:val="aff5"/>
    <w:qFormat/>
    <w:rsid w:val="00787547"/>
    <w:pPr>
      <w:spacing w:line="360" w:lineRule="auto"/>
      <w:jc w:val="center"/>
    </w:pPr>
    <w:rPr>
      <w:b/>
      <w:sz w:val="26"/>
      <w:szCs w:val="20"/>
    </w:rPr>
  </w:style>
  <w:style w:type="character" w:customStyle="1" w:styleId="aff5">
    <w:name w:val="Название Знак"/>
    <w:basedOn w:val="a2"/>
    <w:link w:val="aff4"/>
    <w:rsid w:val="00787547"/>
    <w:rPr>
      <w:b/>
      <w:sz w:val="26"/>
    </w:rPr>
  </w:style>
  <w:style w:type="character" w:styleId="aff6">
    <w:name w:val="footnote reference"/>
    <w:basedOn w:val="a2"/>
    <w:rsid w:val="00787547"/>
    <w:rPr>
      <w:vertAlign w:val="superscript"/>
    </w:rPr>
  </w:style>
  <w:style w:type="paragraph" w:styleId="aff7">
    <w:name w:val="Subtitle"/>
    <w:basedOn w:val="a1"/>
    <w:next w:val="aa"/>
    <w:link w:val="aff8"/>
    <w:qFormat/>
    <w:rsid w:val="00787547"/>
    <w:pPr>
      <w:suppressAutoHyphens/>
      <w:ind w:firstLine="709"/>
    </w:pPr>
    <w:rPr>
      <w:sz w:val="28"/>
      <w:szCs w:val="20"/>
      <w:lang w:eastAsia="ar-SA"/>
    </w:rPr>
  </w:style>
  <w:style w:type="character" w:customStyle="1" w:styleId="aff8">
    <w:name w:val="Подзаголовок Знак"/>
    <w:basedOn w:val="a2"/>
    <w:link w:val="aff7"/>
    <w:rsid w:val="00787547"/>
    <w:rPr>
      <w:sz w:val="28"/>
      <w:lang w:eastAsia="ar-SA"/>
    </w:rPr>
  </w:style>
  <w:style w:type="paragraph" w:customStyle="1" w:styleId="aff9">
    <w:name w:val="Знак"/>
    <w:basedOn w:val="a1"/>
    <w:rsid w:val="00787547"/>
    <w:pPr>
      <w:widowControl w:val="0"/>
      <w:adjustRightInd w:val="0"/>
      <w:spacing w:after="160" w:line="240" w:lineRule="exact"/>
      <w:jc w:val="right"/>
    </w:pPr>
    <w:rPr>
      <w:rFonts w:ascii="Arial" w:hAnsi="Arial" w:cs="Arial"/>
      <w:sz w:val="20"/>
      <w:szCs w:val="20"/>
      <w:lang w:val="en-GB" w:eastAsia="en-US"/>
    </w:rPr>
  </w:style>
  <w:style w:type="paragraph" w:customStyle="1" w:styleId="211">
    <w:name w:val="Основной текст 21"/>
    <w:basedOn w:val="a1"/>
    <w:rsid w:val="00787547"/>
    <w:pPr>
      <w:suppressAutoHyphens/>
      <w:spacing w:line="360" w:lineRule="auto"/>
    </w:pPr>
    <w:rPr>
      <w:sz w:val="26"/>
      <w:szCs w:val="20"/>
      <w:lang w:eastAsia="ar-SA"/>
    </w:rPr>
  </w:style>
  <w:style w:type="paragraph" w:customStyle="1" w:styleId="311">
    <w:name w:val="Основной текст 31"/>
    <w:basedOn w:val="a1"/>
    <w:rsid w:val="00787547"/>
    <w:pPr>
      <w:suppressAutoHyphens/>
      <w:spacing w:line="360" w:lineRule="auto"/>
      <w:jc w:val="both"/>
    </w:pPr>
    <w:rPr>
      <w:sz w:val="26"/>
      <w:szCs w:val="20"/>
      <w:lang w:eastAsia="ar-SA"/>
    </w:rPr>
  </w:style>
  <w:style w:type="paragraph" w:customStyle="1" w:styleId="ConsPlusNormal">
    <w:name w:val="ConsPlusNormal"/>
    <w:rsid w:val="00787547"/>
    <w:pPr>
      <w:widowControl w:val="0"/>
      <w:autoSpaceDE w:val="0"/>
      <w:autoSpaceDN w:val="0"/>
      <w:adjustRightInd w:val="0"/>
      <w:ind w:firstLine="720"/>
    </w:pPr>
    <w:rPr>
      <w:rFonts w:ascii="Arial" w:hAnsi="Arial" w:cs="Arial"/>
    </w:rPr>
  </w:style>
  <w:style w:type="paragraph" w:customStyle="1" w:styleId="19">
    <w:name w:val="Основной текст с отступом.Основной текст с отступом Знак.Основной текст с отступом Знак1"/>
    <w:basedOn w:val="a1"/>
    <w:rsid w:val="00787547"/>
    <w:pPr>
      <w:spacing w:line="360" w:lineRule="auto"/>
      <w:ind w:firstLine="720"/>
      <w:jc w:val="both"/>
    </w:pPr>
    <w:rPr>
      <w:szCs w:val="20"/>
    </w:rPr>
  </w:style>
  <w:style w:type="paragraph" w:customStyle="1" w:styleId="1a">
    <w:name w:val="Обычный1"/>
    <w:rsid w:val="00787547"/>
    <w:pPr>
      <w:widowControl w:val="0"/>
    </w:pPr>
    <w:rPr>
      <w:snapToGrid w:val="0"/>
    </w:rPr>
  </w:style>
  <w:style w:type="character" w:customStyle="1" w:styleId="FontStyle163">
    <w:name w:val="Font Style163"/>
    <w:basedOn w:val="a2"/>
    <w:rsid w:val="00787547"/>
    <w:rPr>
      <w:rFonts w:ascii="Times New Roman" w:hAnsi="Times New Roman" w:cs="Times New Roman"/>
      <w:sz w:val="22"/>
      <w:szCs w:val="22"/>
    </w:rPr>
  </w:style>
  <w:style w:type="paragraph" w:customStyle="1" w:styleId="Style25">
    <w:name w:val="Style25"/>
    <w:basedOn w:val="a1"/>
    <w:rsid w:val="00787547"/>
    <w:pPr>
      <w:widowControl w:val="0"/>
      <w:autoSpaceDE w:val="0"/>
      <w:autoSpaceDN w:val="0"/>
      <w:adjustRightInd w:val="0"/>
      <w:spacing w:line="282" w:lineRule="exact"/>
      <w:ind w:firstLine="715"/>
      <w:jc w:val="both"/>
    </w:pPr>
  </w:style>
  <w:style w:type="paragraph" w:customStyle="1" w:styleId="Style14">
    <w:name w:val="Style14"/>
    <w:basedOn w:val="a1"/>
    <w:rsid w:val="00787547"/>
    <w:pPr>
      <w:widowControl w:val="0"/>
      <w:autoSpaceDE w:val="0"/>
      <w:autoSpaceDN w:val="0"/>
      <w:adjustRightInd w:val="0"/>
    </w:pPr>
  </w:style>
  <w:style w:type="paragraph" w:customStyle="1" w:styleId="Style34">
    <w:name w:val="Style34"/>
    <w:basedOn w:val="a1"/>
    <w:rsid w:val="00787547"/>
    <w:pPr>
      <w:widowControl w:val="0"/>
      <w:autoSpaceDE w:val="0"/>
      <w:autoSpaceDN w:val="0"/>
      <w:adjustRightInd w:val="0"/>
      <w:spacing w:line="280" w:lineRule="exact"/>
      <w:ind w:firstLine="360"/>
    </w:pPr>
  </w:style>
  <w:style w:type="paragraph" w:customStyle="1" w:styleId="Style35">
    <w:name w:val="Style35"/>
    <w:basedOn w:val="a1"/>
    <w:rsid w:val="00787547"/>
    <w:pPr>
      <w:widowControl w:val="0"/>
      <w:autoSpaceDE w:val="0"/>
      <w:autoSpaceDN w:val="0"/>
      <w:adjustRightInd w:val="0"/>
      <w:spacing w:line="281" w:lineRule="exact"/>
      <w:ind w:firstLine="710"/>
    </w:pPr>
  </w:style>
  <w:style w:type="paragraph" w:customStyle="1" w:styleId="Style148">
    <w:name w:val="Style148"/>
    <w:basedOn w:val="a1"/>
    <w:rsid w:val="00787547"/>
    <w:pPr>
      <w:widowControl w:val="0"/>
      <w:autoSpaceDE w:val="0"/>
      <w:autoSpaceDN w:val="0"/>
      <w:adjustRightInd w:val="0"/>
    </w:pPr>
  </w:style>
  <w:style w:type="character" w:customStyle="1" w:styleId="FontStyle167">
    <w:name w:val="Font Style167"/>
    <w:basedOn w:val="a2"/>
    <w:rsid w:val="00787547"/>
    <w:rPr>
      <w:rFonts w:ascii="Times New Roman" w:hAnsi="Times New Roman" w:cs="Times New Roman"/>
      <w:b/>
      <w:bCs/>
      <w:spacing w:val="20"/>
      <w:sz w:val="16"/>
      <w:szCs w:val="16"/>
    </w:rPr>
  </w:style>
  <w:style w:type="paragraph" w:customStyle="1" w:styleId="Style11">
    <w:name w:val="Style11"/>
    <w:basedOn w:val="a1"/>
    <w:rsid w:val="00787547"/>
    <w:pPr>
      <w:widowControl w:val="0"/>
      <w:autoSpaceDE w:val="0"/>
      <w:autoSpaceDN w:val="0"/>
      <w:adjustRightInd w:val="0"/>
    </w:pPr>
  </w:style>
  <w:style w:type="paragraph" w:customStyle="1" w:styleId="Style31">
    <w:name w:val="Style31"/>
    <w:basedOn w:val="a1"/>
    <w:rsid w:val="00787547"/>
    <w:pPr>
      <w:widowControl w:val="0"/>
      <w:autoSpaceDE w:val="0"/>
      <w:autoSpaceDN w:val="0"/>
      <w:adjustRightInd w:val="0"/>
      <w:spacing w:line="280" w:lineRule="exact"/>
      <w:jc w:val="both"/>
    </w:pPr>
  </w:style>
  <w:style w:type="paragraph" w:customStyle="1" w:styleId="Style37">
    <w:name w:val="Style37"/>
    <w:basedOn w:val="a1"/>
    <w:rsid w:val="00787547"/>
    <w:pPr>
      <w:widowControl w:val="0"/>
      <w:autoSpaceDE w:val="0"/>
      <w:autoSpaceDN w:val="0"/>
      <w:adjustRightInd w:val="0"/>
      <w:spacing w:line="278" w:lineRule="exact"/>
      <w:jc w:val="both"/>
    </w:pPr>
  </w:style>
  <w:style w:type="character" w:customStyle="1" w:styleId="FontStyle165">
    <w:name w:val="Font Style165"/>
    <w:basedOn w:val="a2"/>
    <w:rsid w:val="00787547"/>
    <w:rPr>
      <w:rFonts w:ascii="Times New Roman" w:hAnsi="Times New Roman" w:cs="Times New Roman"/>
      <w:b/>
      <w:bCs/>
      <w:sz w:val="22"/>
      <w:szCs w:val="22"/>
    </w:rPr>
  </w:style>
  <w:style w:type="character" w:customStyle="1" w:styleId="FontStyle170">
    <w:name w:val="Font Style170"/>
    <w:basedOn w:val="a2"/>
    <w:rsid w:val="00787547"/>
    <w:rPr>
      <w:rFonts w:ascii="Times New Roman" w:hAnsi="Times New Roman" w:cs="Times New Roman"/>
      <w:i/>
      <w:iCs/>
      <w:sz w:val="22"/>
      <w:szCs w:val="22"/>
    </w:rPr>
  </w:style>
  <w:style w:type="character" w:customStyle="1" w:styleId="FontStyle175">
    <w:name w:val="Font Style175"/>
    <w:basedOn w:val="a2"/>
    <w:rsid w:val="00787547"/>
    <w:rPr>
      <w:rFonts w:ascii="Times New Roman" w:hAnsi="Times New Roman" w:cs="Times New Roman"/>
      <w:b/>
      <w:bCs/>
      <w:sz w:val="18"/>
      <w:szCs w:val="18"/>
    </w:rPr>
  </w:style>
  <w:style w:type="character" w:customStyle="1" w:styleId="FontStyle189">
    <w:name w:val="Font Style189"/>
    <w:basedOn w:val="a2"/>
    <w:rsid w:val="00787547"/>
    <w:rPr>
      <w:rFonts w:ascii="Times New Roman" w:hAnsi="Times New Roman" w:cs="Times New Roman"/>
      <w:b/>
      <w:bCs/>
      <w:spacing w:val="20"/>
      <w:sz w:val="22"/>
      <w:szCs w:val="22"/>
    </w:rPr>
  </w:style>
  <w:style w:type="paragraph" w:customStyle="1" w:styleId="Style50">
    <w:name w:val="Style50"/>
    <w:basedOn w:val="a1"/>
    <w:rsid w:val="00787547"/>
    <w:pPr>
      <w:widowControl w:val="0"/>
      <w:autoSpaceDE w:val="0"/>
      <w:autoSpaceDN w:val="0"/>
      <w:adjustRightInd w:val="0"/>
      <w:spacing w:line="281" w:lineRule="exact"/>
      <w:ind w:firstLine="571"/>
      <w:jc w:val="both"/>
    </w:pPr>
  </w:style>
  <w:style w:type="paragraph" w:styleId="affa">
    <w:name w:val="footnote text"/>
    <w:basedOn w:val="a1"/>
    <w:link w:val="affb"/>
    <w:rsid w:val="00787547"/>
    <w:rPr>
      <w:sz w:val="20"/>
      <w:szCs w:val="20"/>
    </w:rPr>
  </w:style>
  <w:style w:type="character" w:customStyle="1" w:styleId="affb">
    <w:name w:val="Текст сноски Знак"/>
    <w:basedOn w:val="a2"/>
    <w:link w:val="affa"/>
    <w:rsid w:val="00787547"/>
  </w:style>
  <w:style w:type="numbering" w:customStyle="1" w:styleId="10">
    <w:name w:val="Стиль1"/>
    <w:rsid w:val="00787547"/>
    <w:pPr>
      <w:numPr>
        <w:numId w:val="5"/>
      </w:numPr>
    </w:pPr>
  </w:style>
  <w:style w:type="numbering" w:customStyle="1" w:styleId="1">
    <w:name w:val="Текущий список1"/>
    <w:rsid w:val="00787547"/>
    <w:pPr>
      <w:numPr>
        <w:numId w:val="6"/>
      </w:numPr>
    </w:pPr>
  </w:style>
  <w:style w:type="numbering" w:customStyle="1" w:styleId="2">
    <w:name w:val="Стиль2"/>
    <w:rsid w:val="00787547"/>
    <w:pPr>
      <w:numPr>
        <w:numId w:val="7"/>
      </w:numPr>
    </w:pPr>
  </w:style>
  <w:style w:type="paragraph" w:customStyle="1" w:styleId="affc">
    <w:name w:val="КАРТОЧКА"/>
    <w:basedOn w:val="a1"/>
    <w:rsid w:val="00787547"/>
    <w:pPr>
      <w:ind w:firstLine="284"/>
      <w:jc w:val="both"/>
    </w:pPr>
    <w:rPr>
      <w:sz w:val="18"/>
      <w:szCs w:val="20"/>
    </w:rPr>
  </w:style>
  <w:style w:type="character" w:styleId="affd">
    <w:name w:val="Emphasis"/>
    <w:basedOn w:val="a2"/>
    <w:qFormat/>
    <w:rsid w:val="00787547"/>
    <w:rPr>
      <w:i/>
      <w:iCs/>
    </w:rPr>
  </w:style>
  <w:style w:type="paragraph" w:styleId="affe">
    <w:name w:val="endnote text"/>
    <w:basedOn w:val="a1"/>
    <w:link w:val="afff"/>
    <w:rsid w:val="00787547"/>
    <w:rPr>
      <w:sz w:val="20"/>
      <w:szCs w:val="20"/>
    </w:rPr>
  </w:style>
  <w:style w:type="character" w:customStyle="1" w:styleId="afff">
    <w:name w:val="Текст концевой сноски Знак"/>
    <w:basedOn w:val="a2"/>
    <w:link w:val="affe"/>
    <w:rsid w:val="00787547"/>
  </w:style>
  <w:style w:type="paragraph" w:customStyle="1" w:styleId="111">
    <w:name w:val="Знак1 Знак Знак Знак Знак Знак Знак Знак Знак1 Знак Знак"/>
    <w:basedOn w:val="a1"/>
    <w:rsid w:val="00787547"/>
    <w:pPr>
      <w:spacing w:after="160" w:line="240" w:lineRule="exact"/>
    </w:pPr>
    <w:rPr>
      <w:lang w:val="en-US" w:eastAsia="en-US"/>
    </w:rPr>
  </w:style>
  <w:style w:type="paragraph" w:customStyle="1" w:styleId="xl89">
    <w:name w:val="xl89"/>
    <w:basedOn w:val="a1"/>
    <w:rsid w:val="00787547"/>
    <w:pPr>
      <w:pBdr>
        <w:top w:val="single" w:sz="4" w:space="0" w:color="000000"/>
        <w:left w:val="single" w:sz="4" w:space="0" w:color="000000"/>
        <w:bottom w:val="single" w:sz="4" w:space="0" w:color="000000"/>
      </w:pBdr>
      <w:spacing w:before="100" w:beforeAutospacing="1" w:after="100" w:afterAutospacing="1"/>
      <w:jc w:val="center"/>
      <w:textAlignment w:val="top"/>
    </w:pPr>
    <w:rPr>
      <w:rFonts w:eastAsia="Calibri"/>
    </w:rPr>
  </w:style>
  <w:style w:type="paragraph" w:customStyle="1" w:styleId="a">
    <w:name w:val="Пункт"/>
    <w:basedOn w:val="a0"/>
    <w:qFormat/>
    <w:rsid w:val="00787547"/>
    <w:pPr>
      <w:numPr>
        <w:numId w:val="8"/>
      </w:numPr>
      <w:spacing w:before="200" w:after="200"/>
      <w:ind w:left="0" w:firstLine="454"/>
      <w:contextualSpacing/>
      <w:jc w:val="center"/>
    </w:pPr>
    <w:rPr>
      <w:b/>
      <w:szCs w:val="24"/>
    </w:rPr>
  </w:style>
  <w:style w:type="paragraph" w:customStyle="1" w:styleId="afff0">
    <w:name w:val="Таблица"/>
    <w:basedOn w:val="a1"/>
    <w:qFormat/>
    <w:rsid w:val="00787547"/>
    <w:pPr>
      <w:spacing w:before="40" w:after="40"/>
      <w:jc w:val="center"/>
    </w:pPr>
    <w:rPr>
      <w:color w:val="000000"/>
    </w:rPr>
  </w:style>
  <w:style w:type="paragraph" w:styleId="a0">
    <w:name w:val="List Number"/>
    <w:basedOn w:val="a1"/>
    <w:rsid w:val="00787547"/>
    <w:pPr>
      <w:numPr>
        <w:numId w:val="2"/>
      </w:numPr>
    </w:pPr>
    <w:rPr>
      <w:szCs w:val="20"/>
    </w:rPr>
  </w:style>
  <w:style w:type="paragraph" w:customStyle="1" w:styleId="pj">
    <w:name w:val="pj"/>
    <w:basedOn w:val="a1"/>
    <w:rsid w:val="00787547"/>
    <w:pPr>
      <w:spacing w:before="100" w:beforeAutospacing="1" w:after="100" w:afterAutospacing="1"/>
    </w:pPr>
  </w:style>
  <w:style w:type="character" w:customStyle="1" w:styleId="29">
    <w:name w:val="Основной текст (2)_"/>
    <w:basedOn w:val="a2"/>
    <w:link w:val="212"/>
    <w:locked/>
    <w:rsid w:val="00787547"/>
    <w:rPr>
      <w:sz w:val="28"/>
      <w:szCs w:val="28"/>
      <w:shd w:val="clear" w:color="auto" w:fill="FFFFFF"/>
    </w:rPr>
  </w:style>
  <w:style w:type="paragraph" w:customStyle="1" w:styleId="212">
    <w:name w:val="Основной текст (2)1"/>
    <w:basedOn w:val="a1"/>
    <w:link w:val="29"/>
    <w:rsid w:val="00787547"/>
    <w:pPr>
      <w:widowControl w:val="0"/>
      <w:shd w:val="clear" w:color="auto" w:fill="FFFFFF"/>
      <w:spacing w:line="322" w:lineRule="exact"/>
      <w:ind w:hanging="700"/>
    </w:pPr>
    <w:rPr>
      <w:sz w:val="28"/>
      <w:szCs w:val="28"/>
    </w:rPr>
  </w:style>
  <w:style w:type="character" w:customStyle="1" w:styleId="aff1">
    <w:name w:val="Обычный отступ Знак"/>
    <w:link w:val="aff0"/>
    <w:rsid w:val="00787547"/>
    <w:rPr>
      <w:sz w:val="24"/>
      <w:szCs w:val="24"/>
    </w:rPr>
  </w:style>
  <w:style w:type="character" w:customStyle="1" w:styleId="apple-converted-space">
    <w:name w:val="apple-converted-space"/>
    <w:basedOn w:val="a2"/>
    <w:rsid w:val="00787547"/>
  </w:style>
  <w:style w:type="paragraph" w:customStyle="1" w:styleId="afff1">
    <w:name w:val="Текст в заданном формате"/>
    <w:basedOn w:val="a1"/>
    <w:rsid w:val="00787547"/>
    <w:rPr>
      <w:rFonts w:ascii="Courier New" w:eastAsia="Courier New" w:hAnsi="Courier New" w:cs="Courier New"/>
      <w:sz w:val="20"/>
      <w:szCs w:val="20"/>
      <w:lang w:eastAsia="ar-SA"/>
    </w:rPr>
  </w:style>
  <w:style w:type="paragraph" w:customStyle="1" w:styleId="ConsCell">
    <w:name w:val="ConsCell"/>
    <w:rsid w:val="00787547"/>
    <w:pPr>
      <w:suppressAutoHyphens/>
      <w:snapToGrid w:val="0"/>
    </w:pPr>
    <w:rPr>
      <w:rFonts w:ascii="Consultant" w:eastAsia="Arial" w:hAnsi="Consultant"/>
      <w:lang w:eastAsia="ar-SA"/>
    </w:rPr>
  </w:style>
  <w:style w:type="character" w:customStyle="1" w:styleId="21pt">
    <w:name w:val="Основной текст (2) + Интервал 1 pt"/>
    <w:basedOn w:val="29"/>
    <w:rsid w:val="00787547"/>
    <w:rPr>
      <w:rFonts w:ascii="Times New Roman" w:eastAsia="Times New Roman" w:hAnsi="Times New Roman" w:cs="Times New Roman"/>
      <w:b/>
      <w:bCs/>
      <w:i w:val="0"/>
      <w:iCs w:val="0"/>
      <w:smallCaps w:val="0"/>
      <w:strike w:val="0"/>
      <w:color w:val="000000"/>
      <w:spacing w:val="34"/>
      <w:w w:val="100"/>
      <w:position w:val="0"/>
      <w:sz w:val="24"/>
      <w:szCs w:val="24"/>
      <w:u w:val="none"/>
      <w:shd w:val="clear" w:color="auto" w:fill="FFFFFF"/>
      <w:lang w:val="ru-RU"/>
    </w:rPr>
  </w:style>
  <w:style w:type="character" w:customStyle="1" w:styleId="1b">
    <w:name w:val="Основной текст1"/>
    <w:basedOn w:val="a2"/>
    <w:rsid w:val="00787547"/>
    <w:rPr>
      <w:rFonts w:ascii="Times New Roman" w:eastAsia="Times New Roman" w:hAnsi="Times New Roman" w:cs="Times New Roman"/>
      <w:color w:val="000000"/>
      <w:spacing w:val="4"/>
      <w:w w:val="100"/>
      <w:position w:val="0"/>
      <w:sz w:val="25"/>
      <w:szCs w:val="25"/>
      <w:shd w:val="clear" w:color="auto" w:fill="FFFFFF"/>
      <w:lang w:val="ru-RU"/>
    </w:rPr>
  </w:style>
  <w:style w:type="character" w:customStyle="1" w:styleId="2a">
    <w:name w:val="Основной текст2"/>
    <w:basedOn w:val="a2"/>
    <w:rsid w:val="00787547"/>
    <w:rPr>
      <w:rFonts w:ascii="Times New Roman" w:eastAsia="Times New Roman" w:hAnsi="Times New Roman" w:cs="Times New Roman"/>
      <w:color w:val="000000"/>
      <w:spacing w:val="4"/>
      <w:w w:val="100"/>
      <w:position w:val="0"/>
      <w:sz w:val="25"/>
      <w:szCs w:val="25"/>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35266"/>
    <w:rPr>
      <w:sz w:val="24"/>
      <w:szCs w:val="24"/>
    </w:rPr>
  </w:style>
  <w:style w:type="paragraph" w:styleId="11">
    <w:name w:val="heading 1"/>
    <w:basedOn w:val="a1"/>
    <w:next w:val="a1"/>
    <w:link w:val="12"/>
    <w:qFormat/>
    <w:rsid w:val="009E5CD9"/>
    <w:pPr>
      <w:keepNext/>
      <w:jc w:val="center"/>
      <w:outlineLvl w:val="0"/>
    </w:pPr>
    <w:rPr>
      <w:b/>
      <w:sz w:val="22"/>
      <w:szCs w:val="20"/>
    </w:rPr>
  </w:style>
  <w:style w:type="paragraph" w:styleId="20">
    <w:name w:val="heading 2"/>
    <w:basedOn w:val="a1"/>
    <w:next w:val="a1"/>
    <w:link w:val="21"/>
    <w:qFormat/>
    <w:rsid w:val="00F27E46"/>
    <w:pPr>
      <w:keepNext/>
      <w:jc w:val="both"/>
      <w:outlineLvl w:val="1"/>
    </w:pPr>
    <w:rPr>
      <w:sz w:val="28"/>
      <w:szCs w:val="20"/>
      <w:lang w:val="x-none" w:eastAsia="x-none"/>
    </w:rPr>
  </w:style>
  <w:style w:type="paragraph" w:styleId="3">
    <w:name w:val="heading 3"/>
    <w:basedOn w:val="a1"/>
    <w:next w:val="a1"/>
    <w:link w:val="30"/>
    <w:qFormat/>
    <w:rsid w:val="00F27E46"/>
    <w:pPr>
      <w:keepNext/>
      <w:tabs>
        <w:tab w:val="left" w:pos="-142"/>
      </w:tabs>
      <w:ind w:right="-381"/>
      <w:outlineLvl w:val="2"/>
    </w:pPr>
    <w:rPr>
      <w:sz w:val="28"/>
      <w:szCs w:val="20"/>
      <w:lang w:val="x-none" w:eastAsia="x-none"/>
    </w:rPr>
  </w:style>
  <w:style w:type="paragraph" w:styleId="4">
    <w:name w:val="heading 4"/>
    <w:basedOn w:val="a1"/>
    <w:next w:val="a1"/>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1"/>
    <w:next w:val="a1"/>
    <w:link w:val="50"/>
    <w:qFormat/>
    <w:rsid w:val="00F27E46"/>
    <w:pPr>
      <w:keepNext/>
      <w:tabs>
        <w:tab w:val="left" w:pos="-142"/>
      </w:tabs>
      <w:ind w:right="567"/>
      <w:outlineLvl w:val="4"/>
    </w:pPr>
    <w:rPr>
      <w:sz w:val="28"/>
      <w:szCs w:val="20"/>
      <w:lang w:val="x-none" w:eastAsia="x-none"/>
    </w:rPr>
  </w:style>
  <w:style w:type="paragraph" w:styleId="6">
    <w:name w:val="heading 6"/>
    <w:basedOn w:val="a1"/>
    <w:next w:val="a1"/>
    <w:link w:val="60"/>
    <w:qFormat/>
    <w:rsid w:val="00F27E46"/>
    <w:pPr>
      <w:keepNext/>
      <w:ind w:left="112" w:hanging="112"/>
      <w:outlineLvl w:val="5"/>
    </w:pPr>
    <w:rPr>
      <w:snapToGrid w:val="0"/>
      <w:color w:val="000000"/>
      <w:szCs w:val="20"/>
      <w:lang w:val="x-none" w:eastAsia="x-none"/>
    </w:rPr>
  </w:style>
  <w:style w:type="paragraph" w:styleId="7">
    <w:name w:val="heading 7"/>
    <w:basedOn w:val="a1"/>
    <w:next w:val="a1"/>
    <w:link w:val="70"/>
    <w:qFormat/>
    <w:rsid w:val="00F27E46"/>
    <w:pPr>
      <w:keepNext/>
      <w:jc w:val="center"/>
      <w:outlineLvl w:val="6"/>
    </w:pPr>
    <w:rPr>
      <w:b/>
      <w:snapToGrid w:val="0"/>
      <w:color w:val="000000"/>
      <w:szCs w:val="20"/>
      <w:lang w:val="x-none" w:eastAsia="x-none"/>
    </w:rPr>
  </w:style>
  <w:style w:type="paragraph" w:styleId="8">
    <w:name w:val="heading 8"/>
    <w:basedOn w:val="a1"/>
    <w:next w:val="a1"/>
    <w:link w:val="80"/>
    <w:qFormat/>
    <w:rsid w:val="00F27E46"/>
    <w:pPr>
      <w:keepNext/>
      <w:ind w:right="-99"/>
      <w:outlineLvl w:val="7"/>
    </w:pPr>
    <w:rPr>
      <w:b/>
      <w:sz w:val="28"/>
      <w:szCs w:val="20"/>
      <w:lang w:val="x-none" w:eastAsia="x-none"/>
    </w:rPr>
  </w:style>
  <w:style w:type="paragraph" w:styleId="9">
    <w:name w:val="heading 9"/>
    <w:basedOn w:val="a1"/>
    <w:next w:val="a1"/>
    <w:link w:val="90"/>
    <w:qFormat/>
    <w:rsid w:val="00F27E46"/>
    <w:pPr>
      <w:keepNext/>
      <w:jc w:val="both"/>
      <w:outlineLvl w:val="8"/>
    </w:pPr>
    <w:rPr>
      <w:b/>
      <w:sz w:val="28"/>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3">
    <w:name w:val="Знак Знак1 Знак Знак"/>
    <w:basedOn w:val="a1"/>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4">
    <w:name w:val="Абзац списка1"/>
    <w:basedOn w:val="a1"/>
    <w:rsid w:val="009C7446"/>
    <w:pPr>
      <w:ind w:left="708"/>
    </w:pPr>
  </w:style>
  <w:style w:type="paragraph" w:styleId="a5">
    <w:name w:val="Balloon Text"/>
    <w:basedOn w:val="a1"/>
    <w:link w:val="a6"/>
    <w:uiPriority w:val="99"/>
    <w:rsid w:val="006A5C4E"/>
    <w:rPr>
      <w:rFonts w:ascii="Tahoma" w:hAnsi="Tahoma"/>
      <w:sz w:val="16"/>
      <w:szCs w:val="16"/>
      <w:lang w:val="x-none" w:eastAsia="x-none"/>
    </w:rPr>
  </w:style>
  <w:style w:type="character" w:customStyle="1" w:styleId="a6">
    <w:name w:val="Текст выноски Знак"/>
    <w:link w:val="a5"/>
    <w:uiPriority w:val="99"/>
    <w:rsid w:val="006A5C4E"/>
    <w:rPr>
      <w:rFonts w:ascii="Tahoma" w:hAnsi="Tahoma" w:cs="Tahoma"/>
      <w:sz w:val="16"/>
      <w:szCs w:val="16"/>
    </w:rPr>
  </w:style>
  <w:style w:type="paragraph" w:styleId="a7">
    <w:name w:val="Body Text Indent"/>
    <w:aliases w:val="Основной текст с отступом Знак1"/>
    <w:basedOn w:val="a1"/>
    <w:link w:val="a8"/>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8">
    <w:name w:val="Основной текст с отступом Знак"/>
    <w:aliases w:val="Основной текст с отступом Знак1 Знак1"/>
    <w:link w:val="a7"/>
    <w:uiPriority w:val="99"/>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1"/>
    <w:rsid w:val="00366EE2"/>
    <w:pPr>
      <w:keepLines/>
      <w:spacing w:after="160" w:line="240" w:lineRule="exact"/>
    </w:pPr>
    <w:rPr>
      <w:rFonts w:ascii="Verdana" w:eastAsia="MS Mincho" w:hAnsi="Verdana" w:cs="Verdana"/>
      <w:sz w:val="20"/>
      <w:szCs w:val="20"/>
      <w:lang w:val="en-US" w:eastAsia="en-US"/>
    </w:rPr>
  </w:style>
  <w:style w:type="table" w:styleId="a9">
    <w:name w:val="Table Grid"/>
    <w:basedOn w:val="a3"/>
    <w:rsid w:val="00DD7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DD7EA1"/>
    <w:rPr>
      <w:rFonts w:ascii="Calibri" w:eastAsia="Times New Roman" w:hAnsi="Calibri" w:cs="Times New Roman"/>
      <w:b/>
      <w:bCs/>
      <w:sz w:val="28"/>
      <w:szCs w:val="28"/>
    </w:rPr>
  </w:style>
  <w:style w:type="paragraph" w:styleId="aa">
    <w:name w:val="Body Text"/>
    <w:basedOn w:val="a1"/>
    <w:link w:val="ab"/>
    <w:rsid w:val="00DD7EA1"/>
    <w:pPr>
      <w:spacing w:after="120"/>
    </w:pPr>
    <w:rPr>
      <w:lang w:val="x-none" w:eastAsia="x-none"/>
    </w:rPr>
  </w:style>
  <w:style w:type="character" w:customStyle="1" w:styleId="ab">
    <w:name w:val="Основной текст Знак"/>
    <w:link w:val="aa"/>
    <w:rsid w:val="00DD7EA1"/>
    <w:rPr>
      <w:sz w:val="24"/>
      <w:szCs w:val="24"/>
    </w:rPr>
  </w:style>
  <w:style w:type="character" w:customStyle="1" w:styleId="21">
    <w:name w:val="Заголовок 2 Знак"/>
    <w:link w:val="20"/>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2">
    <w:name w:val="Body Text 2"/>
    <w:basedOn w:val="a1"/>
    <w:link w:val="23"/>
    <w:rsid w:val="00F27E46"/>
    <w:pPr>
      <w:jc w:val="center"/>
    </w:pPr>
    <w:rPr>
      <w:sz w:val="32"/>
      <w:szCs w:val="20"/>
      <w:lang w:val="x-none" w:eastAsia="x-none"/>
    </w:rPr>
  </w:style>
  <w:style w:type="character" w:customStyle="1" w:styleId="23">
    <w:name w:val="Основной текст 2 Знак"/>
    <w:link w:val="22"/>
    <w:rsid w:val="00F27E46"/>
    <w:rPr>
      <w:sz w:val="32"/>
    </w:rPr>
  </w:style>
  <w:style w:type="paragraph" w:styleId="ac">
    <w:name w:val="Block Text"/>
    <w:basedOn w:val="a1"/>
    <w:rsid w:val="00F27E46"/>
    <w:pPr>
      <w:ind w:left="993" w:right="567" w:hanging="633"/>
    </w:pPr>
    <w:rPr>
      <w:sz w:val="28"/>
      <w:szCs w:val="20"/>
    </w:rPr>
  </w:style>
  <w:style w:type="paragraph" w:styleId="31">
    <w:name w:val="Body Text Indent 3"/>
    <w:basedOn w:val="a1"/>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d">
    <w:name w:val="header"/>
    <w:basedOn w:val="a1"/>
    <w:link w:val="ae"/>
    <w:rsid w:val="00F27E46"/>
    <w:pPr>
      <w:tabs>
        <w:tab w:val="center" w:pos="4153"/>
        <w:tab w:val="right" w:pos="8306"/>
      </w:tabs>
    </w:pPr>
    <w:rPr>
      <w:sz w:val="20"/>
      <w:szCs w:val="20"/>
    </w:rPr>
  </w:style>
  <w:style w:type="character" w:customStyle="1" w:styleId="ae">
    <w:name w:val="Верхний колонтитул Знак"/>
    <w:basedOn w:val="a2"/>
    <w:link w:val="ad"/>
    <w:rsid w:val="00F27E46"/>
  </w:style>
  <w:style w:type="paragraph" w:styleId="24">
    <w:name w:val="Body Text Indent 2"/>
    <w:basedOn w:val="a1"/>
    <w:link w:val="25"/>
    <w:rsid w:val="00F27E46"/>
    <w:pPr>
      <w:ind w:firstLine="709"/>
      <w:jc w:val="both"/>
    </w:pPr>
    <w:rPr>
      <w:sz w:val="28"/>
      <w:szCs w:val="20"/>
      <w:lang w:val="x-none" w:eastAsia="x-none"/>
    </w:rPr>
  </w:style>
  <w:style w:type="character" w:customStyle="1" w:styleId="25">
    <w:name w:val="Основной текст с отступом 2 Знак"/>
    <w:link w:val="24"/>
    <w:uiPriority w:val="99"/>
    <w:rsid w:val="00F27E46"/>
    <w:rPr>
      <w:sz w:val="28"/>
    </w:rPr>
  </w:style>
  <w:style w:type="paragraph" w:styleId="af">
    <w:name w:val="footer"/>
    <w:basedOn w:val="a1"/>
    <w:link w:val="af0"/>
    <w:rsid w:val="00F27E46"/>
    <w:pPr>
      <w:tabs>
        <w:tab w:val="center" w:pos="4153"/>
        <w:tab w:val="right" w:pos="8306"/>
      </w:tabs>
    </w:pPr>
    <w:rPr>
      <w:sz w:val="20"/>
      <w:szCs w:val="20"/>
    </w:rPr>
  </w:style>
  <w:style w:type="character" w:customStyle="1" w:styleId="af0">
    <w:name w:val="Нижний колонтитул Знак"/>
    <w:basedOn w:val="a2"/>
    <w:link w:val="af"/>
    <w:rsid w:val="00F27E46"/>
  </w:style>
  <w:style w:type="paragraph" w:styleId="33">
    <w:name w:val="Body Text 3"/>
    <w:basedOn w:val="a1"/>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1">
    <w:name w:val="Document Map"/>
    <w:basedOn w:val="a1"/>
    <w:link w:val="af2"/>
    <w:rsid w:val="00F27E46"/>
    <w:pPr>
      <w:shd w:val="clear" w:color="auto" w:fill="000080"/>
    </w:pPr>
    <w:rPr>
      <w:rFonts w:ascii="Tahoma" w:hAnsi="Tahoma"/>
      <w:sz w:val="20"/>
      <w:szCs w:val="20"/>
      <w:lang w:val="x-none" w:eastAsia="x-none"/>
    </w:rPr>
  </w:style>
  <w:style w:type="character" w:customStyle="1" w:styleId="af2">
    <w:name w:val="Схема документа Знак"/>
    <w:link w:val="af1"/>
    <w:rsid w:val="00F27E46"/>
    <w:rPr>
      <w:rFonts w:ascii="Tahoma" w:hAnsi="Tahoma" w:cs="Tahoma"/>
      <w:shd w:val="clear" w:color="auto" w:fill="000080"/>
    </w:rPr>
  </w:style>
  <w:style w:type="character" w:styleId="af3">
    <w:name w:val="page number"/>
    <w:rsid w:val="00F27E46"/>
  </w:style>
  <w:style w:type="paragraph" w:customStyle="1" w:styleId="Style5">
    <w:name w:val="Style5"/>
    <w:basedOn w:val="a1"/>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1"/>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1"/>
    <w:rsid w:val="00850981"/>
    <w:pPr>
      <w:widowControl w:val="0"/>
      <w:autoSpaceDE w:val="0"/>
      <w:autoSpaceDN w:val="0"/>
      <w:adjustRightInd w:val="0"/>
    </w:pPr>
  </w:style>
  <w:style w:type="paragraph" w:customStyle="1" w:styleId="Style7">
    <w:name w:val="Style7"/>
    <w:basedOn w:val="a1"/>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4">
    <w:name w:val="List Paragraph"/>
    <w:basedOn w:val="a1"/>
    <w:uiPriority w:val="99"/>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282577"/>
    <w:pPr>
      <w:widowControl w:val="0"/>
      <w:autoSpaceDE w:val="0"/>
      <w:autoSpaceDN w:val="0"/>
      <w:ind w:left="108"/>
    </w:pPr>
    <w:rPr>
      <w:sz w:val="22"/>
      <w:szCs w:val="22"/>
      <w:lang w:val="en-US" w:eastAsia="en-US"/>
    </w:rPr>
  </w:style>
  <w:style w:type="table" w:customStyle="1" w:styleId="15">
    <w:name w:val="Сетка таблицы1"/>
    <w:basedOn w:val="a3"/>
    <w:next w:val="a9"/>
    <w:uiPriority w:val="39"/>
    <w:rsid w:val="005512DC"/>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87A2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6">
    <w:name w:val="Сетка таблицы2"/>
    <w:basedOn w:val="a3"/>
    <w:next w:val="a9"/>
    <w:uiPriority w:val="39"/>
    <w:rsid w:val="007758F8"/>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1"/>
    <w:link w:val="af6"/>
    <w:rsid w:val="00787547"/>
    <w:rPr>
      <w:rFonts w:ascii="Courier New" w:hAnsi="Courier New"/>
      <w:sz w:val="20"/>
      <w:szCs w:val="20"/>
      <w:lang w:val="x-none" w:eastAsia="x-none"/>
    </w:rPr>
  </w:style>
  <w:style w:type="character" w:customStyle="1" w:styleId="af6">
    <w:name w:val="Текст Знак"/>
    <w:basedOn w:val="a2"/>
    <w:link w:val="af5"/>
    <w:rsid w:val="00787547"/>
    <w:rPr>
      <w:rFonts w:ascii="Courier New" w:hAnsi="Courier New"/>
      <w:lang w:val="x-none" w:eastAsia="x-none"/>
    </w:rPr>
  </w:style>
  <w:style w:type="paragraph" w:customStyle="1" w:styleId="-11">
    <w:name w:val="Т-У1"/>
    <w:basedOn w:val="a1"/>
    <w:link w:val="-12"/>
    <w:qFormat/>
    <w:rsid w:val="00787547"/>
    <w:pPr>
      <w:autoSpaceDE w:val="0"/>
      <w:autoSpaceDN w:val="0"/>
      <w:adjustRightInd w:val="0"/>
      <w:spacing w:line="276" w:lineRule="auto"/>
      <w:jc w:val="both"/>
    </w:pPr>
    <w:rPr>
      <w:rFonts w:eastAsiaTheme="minorHAnsi"/>
      <w:lang w:eastAsia="en-US"/>
    </w:rPr>
  </w:style>
  <w:style w:type="character" w:customStyle="1" w:styleId="-12">
    <w:name w:val="Т-У1 Знак"/>
    <w:basedOn w:val="a2"/>
    <w:link w:val="-11"/>
    <w:rsid w:val="00787547"/>
    <w:rPr>
      <w:rFonts w:eastAsiaTheme="minorHAnsi"/>
      <w:sz w:val="24"/>
      <w:szCs w:val="24"/>
      <w:lang w:eastAsia="en-US"/>
    </w:rPr>
  </w:style>
  <w:style w:type="paragraph" w:customStyle="1" w:styleId="-10">
    <w:name w:val="П-У1"/>
    <w:basedOn w:val="af4"/>
    <w:link w:val="-13"/>
    <w:qFormat/>
    <w:rsid w:val="00787547"/>
    <w:pPr>
      <w:numPr>
        <w:numId w:val="3"/>
      </w:numPr>
      <w:autoSpaceDE w:val="0"/>
      <w:autoSpaceDN w:val="0"/>
      <w:adjustRightInd w:val="0"/>
      <w:spacing w:line="276" w:lineRule="auto"/>
      <w:jc w:val="both"/>
    </w:pPr>
    <w:rPr>
      <w:rFonts w:eastAsiaTheme="minorHAnsi"/>
      <w:lang w:eastAsia="en-US"/>
    </w:rPr>
  </w:style>
  <w:style w:type="character" w:customStyle="1" w:styleId="-13">
    <w:name w:val="П-У1 Знак"/>
    <w:basedOn w:val="a2"/>
    <w:link w:val="-10"/>
    <w:rsid w:val="00787547"/>
    <w:rPr>
      <w:rFonts w:eastAsiaTheme="minorHAnsi"/>
      <w:sz w:val="24"/>
      <w:szCs w:val="24"/>
      <w:lang w:eastAsia="en-US"/>
    </w:rPr>
  </w:style>
  <w:style w:type="character" w:customStyle="1" w:styleId="-14">
    <w:name w:val="ТН-У1 Знак"/>
    <w:basedOn w:val="a2"/>
    <w:link w:val="-1"/>
    <w:locked/>
    <w:rsid w:val="00787547"/>
    <w:rPr>
      <w:b/>
      <w:sz w:val="24"/>
      <w:szCs w:val="24"/>
    </w:rPr>
  </w:style>
  <w:style w:type="paragraph" w:customStyle="1" w:styleId="-1">
    <w:name w:val="ТН-У1"/>
    <w:basedOn w:val="a1"/>
    <w:link w:val="-14"/>
    <w:qFormat/>
    <w:rsid w:val="00787547"/>
    <w:pPr>
      <w:numPr>
        <w:numId w:val="4"/>
      </w:numPr>
      <w:autoSpaceDE w:val="0"/>
      <w:autoSpaceDN w:val="0"/>
      <w:adjustRightInd w:val="0"/>
      <w:ind w:left="426" w:hanging="426"/>
      <w:contextualSpacing/>
      <w:jc w:val="both"/>
    </w:pPr>
    <w:rPr>
      <w:b/>
    </w:rPr>
  </w:style>
  <w:style w:type="character" w:customStyle="1" w:styleId="-15">
    <w:name w:val="ТТ-У1 Знак"/>
    <w:basedOn w:val="a2"/>
    <w:link w:val="-16"/>
    <w:locked/>
    <w:rsid w:val="00787547"/>
    <w:rPr>
      <w:sz w:val="24"/>
      <w:szCs w:val="24"/>
    </w:rPr>
  </w:style>
  <w:style w:type="paragraph" w:customStyle="1" w:styleId="-16">
    <w:name w:val="ТТ-У1"/>
    <w:basedOn w:val="a1"/>
    <w:link w:val="-15"/>
    <w:qFormat/>
    <w:rsid w:val="00787547"/>
    <w:pPr>
      <w:autoSpaceDE w:val="0"/>
      <w:autoSpaceDN w:val="0"/>
      <w:adjustRightInd w:val="0"/>
      <w:ind w:left="426"/>
      <w:jc w:val="both"/>
    </w:pPr>
  </w:style>
  <w:style w:type="character" w:customStyle="1" w:styleId="12">
    <w:name w:val="Заголовок 1 Знак"/>
    <w:basedOn w:val="a2"/>
    <w:link w:val="11"/>
    <w:rsid w:val="00787547"/>
    <w:rPr>
      <w:b/>
      <w:sz w:val="22"/>
    </w:rPr>
  </w:style>
  <w:style w:type="character" w:customStyle="1" w:styleId="WW8Num1z0">
    <w:name w:val="WW8Num1z0"/>
    <w:rsid w:val="00787547"/>
    <w:rPr>
      <w:rFonts w:hint="default"/>
    </w:rPr>
  </w:style>
  <w:style w:type="character" w:customStyle="1" w:styleId="WW8Num1z1">
    <w:name w:val="WW8Num1z1"/>
    <w:rsid w:val="00787547"/>
  </w:style>
  <w:style w:type="character" w:customStyle="1" w:styleId="WW8Num1z2">
    <w:name w:val="WW8Num1z2"/>
    <w:rsid w:val="00787547"/>
  </w:style>
  <w:style w:type="character" w:customStyle="1" w:styleId="WW8Num1z3">
    <w:name w:val="WW8Num1z3"/>
    <w:rsid w:val="00787547"/>
  </w:style>
  <w:style w:type="character" w:customStyle="1" w:styleId="WW8Num1z4">
    <w:name w:val="WW8Num1z4"/>
    <w:rsid w:val="00787547"/>
  </w:style>
  <w:style w:type="character" w:customStyle="1" w:styleId="WW8Num1z5">
    <w:name w:val="WW8Num1z5"/>
    <w:rsid w:val="00787547"/>
  </w:style>
  <w:style w:type="character" w:customStyle="1" w:styleId="WW8Num1z6">
    <w:name w:val="WW8Num1z6"/>
    <w:rsid w:val="00787547"/>
  </w:style>
  <w:style w:type="character" w:customStyle="1" w:styleId="WW8Num1z7">
    <w:name w:val="WW8Num1z7"/>
    <w:rsid w:val="00787547"/>
  </w:style>
  <w:style w:type="character" w:customStyle="1" w:styleId="WW8Num1z8">
    <w:name w:val="WW8Num1z8"/>
    <w:rsid w:val="00787547"/>
  </w:style>
  <w:style w:type="character" w:customStyle="1" w:styleId="WW8Num2z0">
    <w:name w:val="WW8Num2z0"/>
    <w:rsid w:val="00787547"/>
    <w:rPr>
      <w:rFonts w:hint="default"/>
    </w:rPr>
  </w:style>
  <w:style w:type="character" w:customStyle="1" w:styleId="WW8Num2z1">
    <w:name w:val="WW8Num2z1"/>
    <w:rsid w:val="00787547"/>
  </w:style>
  <w:style w:type="character" w:customStyle="1" w:styleId="WW8Num2z2">
    <w:name w:val="WW8Num2z2"/>
    <w:rsid w:val="00787547"/>
  </w:style>
  <w:style w:type="character" w:customStyle="1" w:styleId="WW8Num2z3">
    <w:name w:val="WW8Num2z3"/>
    <w:rsid w:val="00787547"/>
  </w:style>
  <w:style w:type="character" w:customStyle="1" w:styleId="WW8Num2z4">
    <w:name w:val="WW8Num2z4"/>
    <w:rsid w:val="00787547"/>
  </w:style>
  <w:style w:type="character" w:customStyle="1" w:styleId="WW8Num2z5">
    <w:name w:val="WW8Num2z5"/>
    <w:rsid w:val="00787547"/>
  </w:style>
  <w:style w:type="character" w:customStyle="1" w:styleId="WW8Num2z6">
    <w:name w:val="WW8Num2z6"/>
    <w:rsid w:val="00787547"/>
  </w:style>
  <w:style w:type="character" w:customStyle="1" w:styleId="WW8Num2z7">
    <w:name w:val="WW8Num2z7"/>
    <w:rsid w:val="00787547"/>
  </w:style>
  <w:style w:type="character" w:customStyle="1" w:styleId="WW8Num2z8">
    <w:name w:val="WW8Num2z8"/>
    <w:rsid w:val="00787547"/>
  </w:style>
  <w:style w:type="character" w:customStyle="1" w:styleId="WW8Num3z0">
    <w:name w:val="WW8Num3z0"/>
    <w:rsid w:val="00787547"/>
    <w:rPr>
      <w:rFonts w:ascii="Symbol" w:hAnsi="Symbol" w:cs="Symbol" w:hint="default"/>
    </w:rPr>
  </w:style>
  <w:style w:type="character" w:customStyle="1" w:styleId="WW8Num3z1">
    <w:name w:val="WW8Num3z1"/>
    <w:rsid w:val="00787547"/>
    <w:rPr>
      <w:rFonts w:ascii="Courier New" w:hAnsi="Courier New" w:cs="Courier New" w:hint="default"/>
    </w:rPr>
  </w:style>
  <w:style w:type="character" w:customStyle="1" w:styleId="WW8Num3z2">
    <w:name w:val="WW8Num3z2"/>
    <w:rsid w:val="00787547"/>
    <w:rPr>
      <w:rFonts w:ascii="Wingdings" w:hAnsi="Wingdings" w:cs="Wingdings" w:hint="default"/>
    </w:rPr>
  </w:style>
  <w:style w:type="character" w:customStyle="1" w:styleId="16">
    <w:name w:val="Основной шрифт абзаца1"/>
    <w:rsid w:val="00787547"/>
  </w:style>
  <w:style w:type="character" w:customStyle="1" w:styleId="af7">
    <w:name w:val="Знак Знак"/>
    <w:rsid w:val="00787547"/>
    <w:rPr>
      <w:sz w:val="24"/>
      <w:szCs w:val="24"/>
    </w:rPr>
  </w:style>
  <w:style w:type="paragraph" w:customStyle="1" w:styleId="af8">
    <w:name w:val="Заголовок"/>
    <w:basedOn w:val="a1"/>
    <w:next w:val="aa"/>
    <w:rsid w:val="00787547"/>
    <w:pPr>
      <w:suppressAutoHyphens/>
      <w:ind w:left="851"/>
      <w:jc w:val="center"/>
    </w:pPr>
    <w:rPr>
      <w:lang w:eastAsia="zh-CN"/>
    </w:rPr>
  </w:style>
  <w:style w:type="paragraph" w:styleId="af9">
    <w:name w:val="List"/>
    <w:basedOn w:val="aa"/>
    <w:rsid w:val="00787547"/>
    <w:pPr>
      <w:suppressAutoHyphens/>
      <w:spacing w:after="0" w:line="360" w:lineRule="auto"/>
    </w:pPr>
    <w:rPr>
      <w:rFonts w:cs="Mangal"/>
      <w:b/>
      <w:szCs w:val="20"/>
      <w:lang w:val="ru-RU" w:eastAsia="zh-CN"/>
    </w:rPr>
  </w:style>
  <w:style w:type="paragraph" w:styleId="afa">
    <w:name w:val="caption"/>
    <w:basedOn w:val="a1"/>
    <w:qFormat/>
    <w:rsid w:val="00787547"/>
    <w:pPr>
      <w:suppressLineNumbers/>
      <w:suppressAutoHyphens/>
      <w:spacing w:before="120" w:after="120"/>
    </w:pPr>
    <w:rPr>
      <w:rFonts w:cs="Mangal"/>
      <w:i/>
      <w:iCs/>
      <w:lang w:eastAsia="zh-CN"/>
    </w:rPr>
  </w:style>
  <w:style w:type="paragraph" w:customStyle="1" w:styleId="17">
    <w:name w:val="Указатель1"/>
    <w:basedOn w:val="a1"/>
    <w:rsid w:val="00787547"/>
    <w:pPr>
      <w:suppressLineNumbers/>
      <w:suppressAutoHyphens/>
    </w:pPr>
    <w:rPr>
      <w:rFonts w:cs="Mangal"/>
      <w:lang w:eastAsia="zh-CN"/>
    </w:rPr>
  </w:style>
  <w:style w:type="paragraph" w:customStyle="1" w:styleId="-2">
    <w:name w:val="параграф-2"/>
    <w:basedOn w:val="a1"/>
    <w:rsid w:val="00787547"/>
    <w:pPr>
      <w:suppressAutoHyphens/>
      <w:spacing w:line="480" w:lineRule="atLeast"/>
      <w:ind w:firstLine="737"/>
      <w:jc w:val="both"/>
    </w:pPr>
  </w:style>
  <w:style w:type="paragraph" w:customStyle="1" w:styleId="-151">
    <w:name w:val="параграф-1.51"/>
    <w:basedOn w:val="a1"/>
    <w:rsid w:val="00787547"/>
    <w:pPr>
      <w:suppressAutoHyphens/>
      <w:spacing w:line="360" w:lineRule="atLeast"/>
      <w:ind w:firstLine="737"/>
      <w:jc w:val="both"/>
    </w:pPr>
    <w:rPr>
      <w:lang w:eastAsia="zh-CN"/>
    </w:rPr>
  </w:style>
  <w:style w:type="paragraph" w:customStyle="1" w:styleId="310">
    <w:name w:val="Основной текст с отступом 31"/>
    <w:basedOn w:val="a1"/>
    <w:rsid w:val="00787547"/>
    <w:pPr>
      <w:suppressAutoHyphens/>
      <w:ind w:firstLine="720"/>
      <w:jc w:val="both"/>
    </w:pPr>
    <w:rPr>
      <w:lang w:eastAsia="zh-CN"/>
    </w:rPr>
  </w:style>
  <w:style w:type="paragraph" w:customStyle="1" w:styleId="210">
    <w:name w:val="Основной текст с отступом 21"/>
    <w:basedOn w:val="a1"/>
    <w:rsid w:val="00787547"/>
    <w:pPr>
      <w:suppressAutoHyphens/>
      <w:spacing w:after="120" w:line="480" w:lineRule="auto"/>
      <w:ind w:left="283"/>
    </w:pPr>
    <w:rPr>
      <w:lang w:eastAsia="zh-CN"/>
    </w:rPr>
  </w:style>
  <w:style w:type="paragraph" w:customStyle="1" w:styleId="afb">
    <w:name w:val="Основной штамп"/>
    <w:next w:val="a1"/>
    <w:rsid w:val="00787547"/>
    <w:pPr>
      <w:suppressAutoHyphens/>
    </w:pPr>
    <w:rPr>
      <w:sz w:val="24"/>
      <w:lang w:eastAsia="zh-CN"/>
    </w:rPr>
  </w:style>
  <w:style w:type="paragraph" w:customStyle="1" w:styleId="18">
    <w:name w:val="Текст1"/>
    <w:basedOn w:val="a1"/>
    <w:rsid w:val="00787547"/>
    <w:pPr>
      <w:suppressAutoHyphens/>
    </w:pPr>
    <w:rPr>
      <w:rFonts w:ascii="Courier New" w:hAnsi="Courier New" w:cs="Courier New"/>
      <w:sz w:val="20"/>
      <w:szCs w:val="20"/>
      <w:lang w:eastAsia="zh-CN"/>
    </w:rPr>
  </w:style>
  <w:style w:type="paragraph" w:customStyle="1" w:styleId="afc">
    <w:name w:val="Содержимое таблицы"/>
    <w:basedOn w:val="a1"/>
    <w:rsid w:val="00787547"/>
    <w:pPr>
      <w:suppressLineNumbers/>
      <w:suppressAutoHyphens/>
    </w:pPr>
    <w:rPr>
      <w:lang w:eastAsia="zh-CN"/>
    </w:rPr>
  </w:style>
  <w:style w:type="paragraph" w:customStyle="1" w:styleId="afd">
    <w:name w:val="Заголовок таблицы"/>
    <w:basedOn w:val="afc"/>
    <w:rsid w:val="00787547"/>
    <w:pPr>
      <w:jc w:val="center"/>
    </w:pPr>
    <w:rPr>
      <w:b/>
      <w:bCs/>
    </w:rPr>
  </w:style>
  <w:style w:type="paragraph" w:customStyle="1" w:styleId="afe">
    <w:name w:val="Содержимое врезки"/>
    <w:basedOn w:val="a1"/>
    <w:rsid w:val="00787547"/>
    <w:pPr>
      <w:suppressAutoHyphens/>
    </w:pPr>
    <w:rPr>
      <w:lang w:eastAsia="zh-CN"/>
    </w:rPr>
  </w:style>
  <w:style w:type="paragraph" w:customStyle="1" w:styleId="Style1">
    <w:name w:val="Style1"/>
    <w:basedOn w:val="a1"/>
    <w:rsid w:val="00787547"/>
    <w:pPr>
      <w:widowControl w:val="0"/>
      <w:autoSpaceDE w:val="0"/>
      <w:autoSpaceDN w:val="0"/>
      <w:adjustRightInd w:val="0"/>
      <w:spacing w:line="275" w:lineRule="exact"/>
    </w:pPr>
  </w:style>
  <w:style w:type="character" w:customStyle="1" w:styleId="27">
    <w:name w:val="Основной текст (2)"/>
    <w:basedOn w:val="a2"/>
    <w:rsid w:val="00787547"/>
    <w:rPr>
      <w:sz w:val="28"/>
      <w:szCs w:val="28"/>
      <w:lang w:bidi="ar-SA"/>
    </w:rPr>
  </w:style>
  <w:style w:type="character" w:customStyle="1" w:styleId="28">
    <w:name w:val="Основной текст с отступом Знак2"/>
    <w:aliases w:val="Основной текст с отступом Знак Знак,Основной текст с отступом Знак1 Знак"/>
    <w:basedOn w:val="a2"/>
    <w:rsid w:val="00787547"/>
    <w:rPr>
      <w:sz w:val="24"/>
      <w:szCs w:val="24"/>
      <w:lang w:val="ru-RU" w:eastAsia="ru-RU" w:bidi="ar-SA"/>
    </w:rPr>
  </w:style>
  <w:style w:type="paragraph" w:customStyle="1" w:styleId="aff">
    <w:name w:val="Стиль Обычный отступ + По ширине"/>
    <w:basedOn w:val="aff0"/>
    <w:rsid w:val="00787547"/>
    <w:pPr>
      <w:overflowPunct w:val="0"/>
      <w:autoSpaceDE w:val="0"/>
      <w:autoSpaceDN w:val="0"/>
      <w:adjustRightInd w:val="0"/>
      <w:spacing w:before="60"/>
      <w:ind w:left="601" w:hanging="284"/>
      <w:jc w:val="both"/>
    </w:pPr>
    <w:rPr>
      <w:szCs w:val="20"/>
      <w:lang w:val="x-none"/>
    </w:rPr>
  </w:style>
  <w:style w:type="paragraph" w:styleId="aff0">
    <w:name w:val="Normal Indent"/>
    <w:basedOn w:val="a1"/>
    <w:link w:val="aff1"/>
    <w:rsid w:val="00787547"/>
    <w:pPr>
      <w:ind w:left="708"/>
    </w:pPr>
  </w:style>
  <w:style w:type="paragraph" w:styleId="aff2">
    <w:name w:val="Normal (Web)"/>
    <w:basedOn w:val="a1"/>
    <w:rsid w:val="00787547"/>
    <w:pPr>
      <w:spacing w:before="100" w:beforeAutospacing="1" w:after="100" w:afterAutospacing="1"/>
    </w:pPr>
  </w:style>
  <w:style w:type="paragraph" w:customStyle="1" w:styleId="pcenter">
    <w:name w:val="pcenter"/>
    <w:basedOn w:val="a1"/>
    <w:rsid w:val="00787547"/>
    <w:pPr>
      <w:spacing w:before="100" w:beforeAutospacing="1" w:after="100" w:afterAutospacing="1"/>
    </w:pPr>
  </w:style>
  <w:style w:type="character" w:customStyle="1" w:styleId="blk">
    <w:name w:val="blk"/>
    <w:basedOn w:val="a2"/>
    <w:rsid w:val="00787547"/>
  </w:style>
  <w:style w:type="character" w:styleId="aff3">
    <w:name w:val="Hyperlink"/>
    <w:basedOn w:val="a2"/>
    <w:rsid w:val="00787547"/>
    <w:rPr>
      <w:color w:val="0000FF"/>
      <w:u w:val="single"/>
    </w:rPr>
  </w:style>
  <w:style w:type="paragraph" w:styleId="aff4">
    <w:name w:val="Title"/>
    <w:basedOn w:val="a1"/>
    <w:link w:val="aff5"/>
    <w:qFormat/>
    <w:rsid w:val="00787547"/>
    <w:pPr>
      <w:spacing w:line="360" w:lineRule="auto"/>
      <w:jc w:val="center"/>
    </w:pPr>
    <w:rPr>
      <w:b/>
      <w:sz w:val="26"/>
      <w:szCs w:val="20"/>
    </w:rPr>
  </w:style>
  <w:style w:type="character" w:customStyle="1" w:styleId="aff5">
    <w:name w:val="Название Знак"/>
    <w:basedOn w:val="a2"/>
    <w:link w:val="aff4"/>
    <w:rsid w:val="00787547"/>
    <w:rPr>
      <w:b/>
      <w:sz w:val="26"/>
    </w:rPr>
  </w:style>
  <w:style w:type="character" w:styleId="aff6">
    <w:name w:val="footnote reference"/>
    <w:basedOn w:val="a2"/>
    <w:rsid w:val="00787547"/>
    <w:rPr>
      <w:vertAlign w:val="superscript"/>
    </w:rPr>
  </w:style>
  <w:style w:type="paragraph" w:styleId="aff7">
    <w:name w:val="Subtitle"/>
    <w:basedOn w:val="a1"/>
    <w:next w:val="aa"/>
    <w:link w:val="aff8"/>
    <w:qFormat/>
    <w:rsid w:val="00787547"/>
    <w:pPr>
      <w:suppressAutoHyphens/>
      <w:ind w:firstLine="709"/>
    </w:pPr>
    <w:rPr>
      <w:sz w:val="28"/>
      <w:szCs w:val="20"/>
      <w:lang w:eastAsia="ar-SA"/>
    </w:rPr>
  </w:style>
  <w:style w:type="character" w:customStyle="1" w:styleId="aff8">
    <w:name w:val="Подзаголовок Знак"/>
    <w:basedOn w:val="a2"/>
    <w:link w:val="aff7"/>
    <w:rsid w:val="00787547"/>
    <w:rPr>
      <w:sz w:val="28"/>
      <w:lang w:eastAsia="ar-SA"/>
    </w:rPr>
  </w:style>
  <w:style w:type="paragraph" w:customStyle="1" w:styleId="aff9">
    <w:name w:val="Знак"/>
    <w:basedOn w:val="a1"/>
    <w:rsid w:val="00787547"/>
    <w:pPr>
      <w:widowControl w:val="0"/>
      <w:adjustRightInd w:val="0"/>
      <w:spacing w:after="160" w:line="240" w:lineRule="exact"/>
      <w:jc w:val="right"/>
    </w:pPr>
    <w:rPr>
      <w:rFonts w:ascii="Arial" w:hAnsi="Arial" w:cs="Arial"/>
      <w:sz w:val="20"/>
      <w:szCs w:val="20"/>
      <w:lang w:val="en-GB" w:eastAsia="en-US"/>
    </w:rPr>
  </w:style>
  <w:style w:type="paragraph" w:customStyle="1" w:styleId="211">
    <w:name w:val="Основной текст 21"/>
    <w:basedOn w:val="a1"/>
    <w:rsid w:val="00787547"/>
    <w:pPr>
      <w:suppressAutoHyphens/>
      <w:spacing w:line="360" w:lineRule="auto"/>
    </w:pPr>
    <w:rPr>
      <w:sz w:val="26"/>
      <w:szCs w:val="20"/>
      <w:lang w:eastAsia="ar-SA"/>
    </w:rPr>
  </w:style>
  <w:style w:type="paragraph" w:customStyle="1" w:styleId="311">
    <w:name w:val="Основной текст 31"/>
    <w:basedOn w:val="a1"/>
    <w:rsid w:val="00787547"/>
    <w:pPr>
      <w:suppressAutoHyphens/>
      <w:spacing w:line="360" w:lineRule="auto"/>
      <w:jc w:val="both"/>
    </w:pPr>
    <w:rPr>
      <w:sz w:val="26"/>
      <w:szCs w:val="20"/>
      <w:lang w:eastAsia="ar-SA"/>
    </w:rPr>
  </w:style>
  <w:style w:type="paragraph" w:customStyle="1" w:styleId="ConsPlusNormal">
    <w:name w:val="ConsPlusNormal"/>
    <w:rsid w:val="00787547"/>
    <w:pPr>
      <w:widowControl w:val="0"/>
      <w:autoSpaceDE w:val="0"/>
      <w:autoSpaceDN w:val="0"/>
      <w:adjustRightInd w:val="0"/>
      <w:ind w:firstLine="720"/>
    </w:pPr>
    <w:rPr>
      <w:rFonts w:ascii="Arial" w:hAnsi="Arial" w:cs="Arial"/>
    </w:rPr>
  </w:style>
  <w:style w:type="paragraph" w:customStyle="1" w:styleId="19">
    <w:name w:val="Основной текст с отступом.Основной текст с отступом Знак.Основной текст с отступом Знак1"/>
    <w:basedOn w:val="a1"/>
    <w:rsid w:val="00787547"/>
    <w:pPr>
      <w:spacing w:line="360" w:lineRule="auto"/>
      <w:ind w:firstLine="720"/>
      <w:jc w:val="both"/>
    </w:pPr>
    <w:rPr>
      <w:szCs w:val="20"/>
    </w:rPr>
  </w:style>
  <w:style w:type="paragraph" w:customStyle="1" w:styleId="1a">
    <w:name w:val="Обычный1"/>
    <w:rsid w:val="00787547"/>
    <w:pPr>
      <w:widowControl w:val="0"/>
    </w:pPr>
    <w:rPr>
      <w:snapToGrid w:val="0"/>
    </w:rPr>
  </w:style>
  <w:style w:type="character" w:customStyle="1" w:styleId="FontStyle163">
    <w:name w:val="Font Style163"/>
    <w:basedOn w:val="a2"/>
    <w:rsid w:val="00787547"/>
    <w:rPr>
      <w:rFonts w:ascii="Times New Roman" w:hAnsi="Times New Roman" w:cs="Times New Roman"/>
      <w:sz w:val="22"/>
      <w:szCs w:val="22"/>
    </w:rPr>
  </w:style>
  <w:style w:type="paragraph" w:customStyle="1" w:styleId="Style25">
    <w:name w:val="Style25"/>
    <w:basedOn w:val="a1"/>
    <w:rsid w:val="00787547"/>
    <w:pPr>
      <w:widowControl w:val="0"/>
      <w:autoSpaceDE w:val="0"/>
      <w:autoSpaceDN w:val="0"/>
      <w:adjustRightInd w:val="0"/>
      <w:spacing w:line="282" w:lineRule="exact"/>
      <w:ind w:firstLine="715"/>
      <w:jc w:val="both"/>
    </w:pPr>
  </w:style>
  <w:style w:type="paragraph" w:customStyle="1" w:styleId="Style14">
    <w:name w:val="Style14"/>
    <w:basedOn w:val="a1"/>
    <w:rsid w:val="00787547"/>
    <w:pPr>
      <w:widowControl w:val="0"/>
      <w:autoSpaceDE w:val="0"/>
      <w:autoSpaceDN w:val="0"/>
      <w:adjustRightInd w:val="0"/>
    </w:pPr>
  </w:style>
  <w:style w:type="paragraph" w:customStyle="1" w:styleId="Style34">
    <w:name w:val="Style34"/>
    <w:basedOn w:val="a1"/>
    <w:rsid w:val="00787547"/>
    <w:pPr>
      <w:widowControl w:val="0"/>
      <w:autoSpaceDE w:val="0"/>
      <w:autoSpaceDN w:val="0"/>
      <w:adjustRightInd w:val="0"/>
      <w:spacing w:line="280" w:lineRule="exact"/>
      <w:ind w:firstLine="360"/>
    </w:pPr>
  </w:style>
  <w:style w:type="paragraph" w:customStyle="1" w:styleId="Style35">
    <w:name w:val="Style35"/>
    <w:basedOn w:val="a1"/>
    <w:rsid w:val="00787547"/>
    <w:pPr>
      <w:widowControl w:val="0"/>
      <w:autoSpaceDE w:val="0"/>
      <w:autoSpaceDN w:val="0"/>
      <w:adjustRightInd w:val="0"/>
      <w:spacing w:line="281" w:lineRule="exact"/>
      <w:ind w:firstLine="710"/>
    </w:pPr>
  </w:style>
  <w:style w:type="paragraph" w:customStyle="1" w:styleId="Style148">
    <w:name w:val="Style148"/>
    <w:basedOn w:val="a1"/>
    <w:rsid w:val="00787547"/>
    <w:pPr>
      <w:widowControl w:val="0"/>
      <w:autoSpaceDE w:val="0"/>
      <w:autoSpaceDN w:val="0"/>
      <w:adjustRightInd w:val="0"/>
    </w:pPr>
  </w:style>
  <w:style w:type="character" w:customStyle="1" w:styleId="FontStyle167">
    <w:name w:val="Font Style167"/>
    <w:basedOn w:val="a2"/>
    <w:rsid w:val="00787547"/>
    <w:rPr>
      <w:rFonts w:ascii="Times New Roman" w:hAnsi="Times New Roman" w:cs="Times New Roman"/>
      <w:b/>
      <w:bCs/>
      <w:spacing w:val="20"/>
      <w:sz w:val="16"/>
      <w:szCs w:val="16"/>
    </w:rPr>
  </w:style>
  <w:style w:type="paragraph" w:customStyle="1" w:styleId="Style11">
    <w:name w:val="Style11"/>
    <w:basedOn w:val="a1"/>
    <w:rsid w:val="00787547"/>
    <w:pPr>
      <w:widowControl w:val="0"/>
      <w:autoSpaceDE w:val="0"/>
      <w:autoSpaceDN w:val="0"/>
      <w:adjustRightInd w:val="0"/>
    </w:pPr>
  </w:style>
  <w:style w:type="paragraph" w:customStyle="1" w:styleId="Style31">
    <w:name w:val="Style31"/>
    <w:basedOn w:val="a1"/>
    <w:rsid w:val="00787547"/>
    <w:pPr>
      <w:widowControl w:val="0"/>
      <w:autoSpaceDE w:val="0"/>
      <w:autoSpaceDN w:val="0"/>
      <w:adjustRightInd w:val="0"/>
      <w:spacing w:line="280" w:lineRule="exact"/>
      <w:jc w:val="both"/>
    </w:pPr>
  </w:style>
  <w:style w:type="paragraph" w:customStyle="1" w:styleId="Style37">
    <w:name w:val="Style37"/>
    <w:basedOn w:val="a1"/>
    <w:rsid w:val="00787547"/>
    <w:pPr>
      <w:widowControl w:val="0"/>
      <w:autoSpaceDE w:val="0"/>
      <w:autoSpaceDN w:val="0"/>
      <w:adjustRightInd w:val="0"/>
      <w:spacing w:line="278" w:lineRule="exact"/>
      <w:jc w:val="both"/>
    </w:pPr>
  </w:style>
  <w:style w:type="character" w:customStyle="1" w:styleId="FontStyle165">
    <w:name w:val="Font Style165"/>
    <w:basedOn w:val="a2"/>
    <w:rsid w:val="00787547"/>
    <w:rPr>
      <w:rFonts w:ascii="Times New Roman" w:hAnsi="Times New Roman" w:cs="Times New Roman"/>
      <w:b/>
      <w:bCs/>
      <w:sz w:val="22"/>
      <w:szCs w:val="22"/>
    </w:rPr>
  </w:style>
  <w:style w:type="character" w:customStyle="1" w:styleId="FontStyle170">
    <w:name w:val="Font Style170"/>
    <w:basedOn w:val="a2"/>
    <w:rsid w:val="00787547"/>
    <w:rPr>
      <w:rFonts w:ascii="Times New Roman" w:hAnsi="Times New Roman" w:cs="Times New Roman"/>
      <w:i/>
      <w:iCs/>
      <w:sz w:val="22"/>
      <w:szCs w:val="22"/>
    </w:rPr>
  </w:style>
  <w:style w:type="character" w:customStyle="1" w:styleId="FontStyle175">
    <w:name w:val="Font Style175"/>
    <w:basedOn w:val="a2"/>
    <w:rsid w:val="00787547"/>
    <w:rPr>
      <w:rFonts w:ascii="Times New Roman" w:hAnsi="Times New Roman" w:cs="Times New Roman"/>
      <w:b/>
      <w:bCs/>
      <w:sz w:val="18"/>
      <w:szCs w:val="18"/>
    </w:rPr>
  </w:style>
  <w:style w:type="character" w:customStyle="1" w:styleId="FontStyle189">
    <w:name w:val="Font Style189"/>
    <w:basedOn w:val="a2"/>
    <w:rsid w:val="00787547"/>
    <w:rPr>
      <w:rFonts w:ascii="Times New Roman" w:hAnsi="Times New Roman" w:cs="Times New Roman"/>
      <w:b/>
      <w:bCs/>
      <w:spacing w:val="20"/>
      <w:sz w:val="22"/>
      <w:szCs w:val="22"/>
    </w:rPr>
  </w:style>
  <w:style w:type="paragraph" w:customStyle="1" w:styleId="Style50">
    <w:name w:val="Style50"/>
    <w:basedOn w:val="a1"/>
    <w:rsid w:val="00787547"/>
    <w:pPr>
      <w:widowControl w:val="0"/>
      <w:autoSpaceDE w:val="0"/>
      <w:autoSpaceDN w:val="0"/>
      <w:adjustRightInd w:val="0"/>
      <w:spacing w:line="281" w:lineRule="exact"/>
      <w:ind w:firstLine="571"/>
      <w:jc w:val="both"/>
    </w:pPr>
  </w:style>
  <w:style w:type="paragraph" w:styleId="affa">
    <w:name w:val="footnote text"/>
    <w:basedOn w:val="a1"/>
    <w:link w:val="affb"/>
    <w:rsid w:val="00787547"/>
    <w:rPr>
      <w:sz w:val="20"/>
      <w:szCs w:val="20"/>
    </w:rPr>
  </w:style>
  <w:style w:type="character" w:customStyle="1" w:styleId="affb">
    <w:name w:val="Текст сноски Знак"/>
    <w:basedOn w:val="a2"/>
    <w:link w:val="affa"/>
    <w:rsid w:val="00787547"/>
  </w:style>
  <w:style w:type="numbering" w:customStyle="1" w:styleId="10">
    <w:name w:val="Стиль1"/>
    <w:rsid w:val="00787547"/>
    <w:pPr>
      <w:numPr>
        <w:numId w:val="5"/>
      </w:numPr>
    </w:pPr>
  </w:style>
  <w:style w:type="numbering" w:customStyle="1" w:styleId="1">
    <w:name w:val="Текущий список1"/>
    <w:rsid w:val="00787547"/>
    <w:pPr>
      <w:numPr>
        <w:numId w:val="6"/>
      </w:numPr>
    </w:pPr>
  </w:style>
  <w:style w:type="numbering" w:customStyle="1" w:styleId="2">
    <w:name w:val="Стиль2"/>
    <w:rsid w:val="00787547"/>
    <w:pPr>
      <w:numPr>
        <w:numId w:val="7"/>
      </w:numPr>
    </w:pPr>
  </w:style>
  <w:style w:type="paragraph" w:customStyle="1" w:styleId="affc">
    <w:name w:val="КАРТОЧКА"/>
    <w:basedOn w:val="a1"/>
    <w:rsid w:val="00787547"/>
    <w:pPr>
      <w:ind w:firstLine="284"/>
      <w:jc w:val="both"/>
    </w:pPr>
    <w:rPr>
      <w:sz w:val="18"/>
      <w:szCs w:val="20"/>
    </w:rPr>
  </w:style>
  <w:style w:type="character" w:styleId="affd">
    <w:name w:val="Emphasis"/>
    <w:basedOn w:val="a2"/>
    <w:qFormat/>
    <w:rsid w:val="00787547"/>
    <w:rPr>
      <w:i/>
      <w:iCs/>
    </w:rPr>
  </w:style>
  <w:style w:type="paragraph" w:styleId="affe">
    <w:name w:val="endnote text"/>
    <w:basedOn w:val="a1"/>
    <w:link w:val="afff"/>
    <w:rsid w:val="00787547"/>
    <w:rPr>
      <w:sz w:val="20"/>
      <w:szCs w:val="20"/>
    </w:rPr>
  </w:style>
  <w:style w:type="character" w:customStyle="1" w:styleId="afff">
    <w:name w:val="Текст концевой сноски Знак"/>
    <w:basedOn w:val="a2"/>
    <w:link w:val="affe"/>
    <w:rsid w:val="00787547"/>
  </w:style>
  <w:style w:type="paragraph" w:customStyle="1" w:styleId="111">
    <w:name w:val="Знак1 Знак Знак Знак Знак Знак Знак Знак Знак1 Знак Знак"/>
    <w:basedOn w:val="a1"/>
    <w:rsid w:val="00787547"/>
    <w:pPr>
      <w:spacing w:after="160" w:line="240" w:lineRule="exact"/>
    </w:pPr>
    <w:rPr>
      <w:lang w:val="en-US" w:eastAsia="en-US"/>
    </w:rPr>
  </w:style>
  <w:style w:type="paragraph" w:customStyle="1" w:styleId="xl89">
    <w:name w:val="xl89"/>
    <w:basedOn w:val="a1"/>
    <w:rsid w:val="00787547"/>
    <w:pPr>
      <w:pBdr>
        <w:top w:val="single" w:sz="4" w:space="0" w:color="000000"/>
        <w:left w:val="single" w:sz="4" w:space="0" w:color="000000"/>
        <w:bottom w:val="single" w:sz="4" w:space="0" w:color="000000"/>
      </w:pBdr>
      <w:spacing w:before="100" w:beforeAutospacing="1" w:after="100" w:afterAutospacing="1"/>
      <w:jc w:val="center"/>
      <w:textAlignment w:val="top"/>
    </w:pPr>
    <w:rPr>
      <w:rFonts w:eastAsia="Calibri"/>
    </w:rPr>
  </w:style>
  <w:style w:type="paragraph" w:customStyle="1" w:styleId="a">
    <w:name w:val="Пункт"/>
    <w:basedOn w:val="a0"/>
    <w:qFormat/>
    <w:rsid w:val="00787547"/>
    <w:pPr>
      <w:numPr>
        <w:numId w:val="8"/>
      </w:numPr>
      <w:spacing w:before="200" w:after="200"/>
      <w:ind w:left="0" w:firstLine="454"/>
      <w:contextualSpacing/>
      <w:jc w:val="center"/>
    </w:pPr>
    <w:rPr>
      <w:b/>
      <w:szCs w:val="24"/>
    </w:rPr>
  </w:style>
  <w:style w:type="paragraph" w:customStyle="1" w:styleId="afff0">
    <w:name w:val="Таблица"/>
    <w:basedOn w:val="a1"/>
    <w:qFormat/>
    <w:rsid w:val="00787547"/>
    <w:pPr>
      <w:spacing w:before="40" w:after="40"/>
      <w:jc w:val="center"/>
    </w:pPr>
    <w:rPr>
      <w:color w:val="000000"/>
    </w:rPr>
  </w:style>
  <w:style w:type="paragraph" w:styleId="a0">
    <w:name w:val="List Number"/>
    <w:basedOn w:val="a1"/>
    <w:rsid w:val="00787547"/>
    <w:pPr>
      <w:numPr>
        <w:numId w:val="2"/>
      </w:numPr>
    </w:pPr>
    <w:rPr>
      <w:szCs w:val="20"/>
    </w:rPr>
  </w:style>
  <w:style w:type="paragraph" w:customStyle="1" w:styleId="pj">
    <w:name w:val="pj"/>
    <w:basedOn w:val="a1"/>
    <w:rsid w:val="00787547"/>
    <w:pPr>
      <w:spacing w:before="100" w:beforeAutospacing="1" w:after="100" w:afterAutospacing="1"/>
    </w:pPr>
  </w:style>
  <w:style w:type="character" w:customStyle="1" w:styleId="29">
    <w:name w:val="Основной текст (2)_"/>
    <w:basedOn w:val="a2"/>
    <w:link w:val="212"/>
    <w:locked/>
    <w:rsid w:val="00787547"/>
    <w:rPr>
      <w:sz w:val="28"/>
      <w:szCs w:val="28"/>
      <w:shd w:val="clear" w:color="auto" w:fill="FFFFFF"/>
    </w:rPr>
  </w:style>
  <w:style w:type="paragraph" w:customStyle="1" w:styleId="212">
    <w:name w:val="Основной текст (2)1"/>
    <w:basedOn w:val="a1"/>
    <w:link w:val="29"/>
    <w:rsid w:val="00787547"/>
    <w:pPr>
      <w:widowControl w:val="0"/>
      <w:shd w:val="clear" w:color="auto" w:fill="FFFFFF"/>
      <w:spacing w:line="322" w:lineRule="exact"/>
      <w:ind w:hanging="700"/>
    </w:pPr>
    <w:rPr>
      <w:sz w:val="28"/>
      <w:szCs w:val="28"/>
    </w:rPr>
  </w:style>
  <w:style w:type="character" w:customStyle="1" w:styleId="aff1">
    <w:name w:val="Обычный отступ Знак"/>
    <w:link w:val="aff0"/>
    <w:rsid w:val="00787547"/>
    <w:rPr>
      <w:sz w:val="24"/>
      <w:szCs w:val="24"/>
    </w:rPr>
  </w:style>
  <w:style w:type="character" w:customStyle="1" w:styleId="apple-converted-space">
    <w:name w:val="apple-converted-space"/>
    <w:basedOn w:val="a2"/>
    <w:rsid w:val="00787547"/>
  </w:style>
  <w:style w:type="paragraph" w:customStyle="1" w:styleId="afff1">
    <w:name w:val="Текст в заданном формате"/>
    <w:basedOn w:val="a1"/>
    <w:rsid w:val="00787547"/>
    <w:rPr>
      <w:rFonts w:ascii="Courier New" w:eastAsia="Courier New" w:hAnsi="Courier New" w:cs="Courier New"/>
      <w:sz w:val="20"/>
      <w:szCs w:val="20"/>
      <w:lang w:eastAsia="ar-SA"/>
    </w:rPr>
  </w:style>
  <w:style w:type="paragraph" w:customStyle="1" w:styleId="ConsCell">
    <w:name w:val="ConsCell"/>
    <w:rsid w:val="00787547"/>
    <w:pPr>
      <w:suppressAutoHyphens/>
      <w:snapToGrid w:val="0"/>
    </w:pPr>
    <w:rPr>
      <w:rFonts w:ascii="Consultant" w:eastAsia="Arial" w:hAnsi="Consultant"/>
      <w:lang w:eastAsia="ar-SA"/>
    </w:rPr>
  </w:style>
  <w:style w:type="character" w:customStyle="1" w:styleId="21pt">
    <w:name w:val="Основной текст (2) + Интервал 1 pt"/>
    <w:basedOn w:val="29"/>
    <w:rsid w:val="00787547"/>
    <w:rPr>
      <w:rFonts w:ascii="Times New Roman" w:eastAsia="Times New Roman" w:hAnsi="Times New Roman" w:cs="Times New Roman"/>
      <w:b/>
      <w:bCs/>
      <w:i w:val="0"/>
      <w:iCs w:val="0"/>
      <w:smallCaps w:val="0"/>
      <w:strike w:val="0"/>
      <w:color w:val="000000"/>
      <w:spacing w:val="34"/>
      <w:w w:val="100"/>
      <w:position w:val="0"/>
      <w:sz w:val="24"/>
      <w:szCs w:val="24"/>
      <w:u w:val="none"/>
      <w:shd w:val="clear" w:color="auto" w:fill="FFFFFF"/>
      <w:lang w:val="ru-RU"/>
    </w:rPr>
  </w:style>
  <w:style w:type="character" w:customStyle="1" w:styleId="1b">
    <w:name w:val="Основной текст1"/>
    <w:basedOn w:val="a2"/>
    <w:rsid w:val="00787547"/>
    <w:rPr>
      <w:rFonts w:ascii="Times New Roman" w:eastAsia="Times New Roman" w:hAnsi="Times New Roman" w:cs="Times New Roman"/>
      <w:color w:val="000000"/>
      <w:spacing w:val="4"/>
      <w:w w:val="100"/>
      <w:position w:val="0"/>
      <w:sz w:val="25"/>
      <w:szCs w:val="25"/>
      <w:shd w:val="clear" w:color="auto" w:fill="FFFFFF"/>
      <w:lang w:val="ru-RU"/>
    </w:rPr>
  </w:style>
  <w:style w:type="character" w:customStyle="1" w:styleId="2a">
    <w:name w:val="Основной текст2"/>
    <w:basedOn w:val="a2"/>
    <w:rsid w:val="00787547"/>
    <w:rPr>
      <w:rFonts w:ascii="Times New Roman" w:eastAsia="Times New Roman" w:hAnsi="Times New Roman" w:cs="Times New Roman"/>
      <w:color w:val="000000"/>
      <w:spacing w:val="4"/>
      <w:w w:val="100"/>
      <w:position w:val="0"/>
      <w:sz w:val="25"/>
      <w:szCs w:val="25"/>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2410">
      <w:bodyDiv w:val="1"/>
      <w:marLeft w:val="0"/>
      <w:marRight w:val="0"/>
      <w:marTop w:val="0"/>
      <w:marBottom w:val="0"/>
      <w:divBdr>
        <w:top w:val="none" w:sz="0" w:space="0" w:color="auto"/>
        <w:left w:val="none" w:sz="0" w:space="0" w:color="auto"/>
        <w:bottom w:val="none" w:sz="0" w:space="0" w:color="auto"/>
        <w:right w:val="none" w:sz="0" w:space="0" w:color="auto"/>
      </w:divBdr>
    </w:div>
    <w:div w:id="171527397">
      <w:bodyDiv w:val="1"/>
      <w:marLeft w:val="0"/>
      <w:marRight w:val="0"/>
      <w:marTop w:val="0"/>
      <w:marBottom w:val="0"/>
      <w:divBdr>
        <w:top w:val="none" w:sz="0" w:space="0" w:color="auto"/>
        <w:left w:val="none" w:sz="0" w:space="0" w:color="auto"/>
        <w:bottom w:val="none" w:sz="0" w:space="0" w:color="auto"/>
        <w:right w:val="none" w:sz="0" w:space="0" w:color="auto"/>
      </w:divBdr>
    </w:div>
    <w:div w:id="331639646">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920868367">
      <w:bodyDiv w:val="1"/>
      <w:marLeft w:val="0"/>
      <w:marRight w:val="0"/>
      <w:marTop w:val="0"/>
      <w:marBottom w:val="0"/>
      <w:divBdr>
        <w:top w:val="none" w:sz="0" w:space="0" w:color="auto"/>
        <w:left w:val="none" w:sz="0" w:space="0" w:color="auto"/>
        <w:bottom w:val="none" w:sz="0" w:space="0" w:color="auto"/>
        <w:right w:val="none" w:sz="0" w:space="0" w:color="auto"/>
      </w:divBdr>
    </w:div>
    <w:div w:id="931015637">
      <w:bodyDiv w:val="1"/>
      <w:marLeft w:val="0"/>
      <w:marRight w:val="0"/>
      <w:marTop w:val="0"/>
      <w:marBottom w:val="0"/>
      <w:divBdr>
        <w:top w:val="none" w:sz="0" w:space="0" w:color="auto"/>
        <w:left w:val="none" w:sz="0" w:space="0" w:color="auto"/>
        <w:bottom w:val="none" w:sz="0" w:space="0" w:color="auto"/>
        <w:right w:val="none" w:sz="0" w:space="0" w:color="auto"/>
      </w:divBdr>
    </w:div>
    <w:div w:id="1031028280">
      <w:bodyDiv w:val="1"/>
      <w:marLeft w:val="0"/>
      <w:marRight w:val="0"/>
      <w:marTop w:val="0"/>
      <w:marBottom w:val="0"/>
      <w:divBdr>
        <w:top w:val="none" w:sz="0" w:space="0" w:color="auto"/>
        <w:left w:val="none" w:sz="0" w:space="0" w:color="auto"/>
        <w:bottom w:val="none" w:sz="0" w:space="0" w:color="auto"/>
        <w:right w:val="none" w:sz="0" w:space="0" w:color="auto"/>
      </w:divBdr>
    </w:div>
    <w:div w:id="1670449525">
      <w:bodyDiv w:val="1"/>
      <w:marLeft w:val="0"/>
      <w:marRight w:val="0"/>
      <w:marTop w:val="0"/>
      <w:marBottom w:val="0"/>
      <w:divBdr>
        <w:top w:val="none" w:sz="0" w:space="0" w:color="auto"/>
        <w:left w:val="none" w:sz="0" w:space="0" w:color="auto"/>
        <w:bottom w:val="none" w:sz="0" w:space="0" w:color="auto"/>
        <w:right w:val="none" w:sz="0" w:space="0" w:color="auto"/>
      </w:divBdr>
    </w:div>
    <w:div w:id="1797724006">
      <w:bodyDiv w:val="1"/>
      <w:marLeft w:val="0"/>
      <w:marRight w:val="0"/>
      <w:marTop w:val="0"/>
      <w:marBottom w:val="0"/>
      <w:divBdr>
        <w:top w:val="none" w:sz="0" w:space="0" w:color="auto"/>
        <w:left w:val="none" w:sz="0" w:space="0" w:color="auto"/>
        <w:bottom w:val="none" w:sz="0" w:space="0" w:color="auto"/>
        <w:right w:val="none" w:sz="0" w:space="0" w:color="auto"/>
      </w:divBdr>
    </w:div>
    <w:div w:id="1981569969">
      <w:bodyDiv w:val="1"/>
      <w:marLeft w:val="0"/>
      <w:marRight w:val="0"/>
      <w:marTop w:val="0"/>
      <w:marBottom w:val="0"/>
      <w:divBdr>
        <w:top w:val="none" w:sz="0" w:space="0" w:color="auto"/>
        <w:left w:val="none" w:sz="0" w:space="0" w:color="auto"/>
        <w:bottom w:val="none" w:sz="0" w:space="0" w:color="auto"/>
        <w:right w:val="none" w:sz="0" w:space="0" w:color="auto"/>
      </w:divBdr>
    </w:div>
    <w:div w:id="205831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consultant.ru/document/cons_doc_LAW_170104/3d0cac60971a511280cbba229d9b6329c07731f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C446C-5EA5-465B-A02F-8594007C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87</Pages>
  <Words>22146</Words>
  <Characters>126238</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148088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Слободская Е.</dc:creator>
  <cp:lastModifiedBy>Марина Яковлевна Щербакова</cp:lastModifiedBy>
  <cp:revision>8</cp:revision>
  <cp:lastPrinted>2021-02-15T13:04:00Z</cp:lastPrinted>
  <dcterms:created xsi:type="dcterms:W3CDTF">2021-03-31T11:18:00Z</dcterms:created>
  <dcterms:modified xsi:type="dcterms:W3CDTF">2021-09-03T09:47:00Z</dcterms:modified>
</cp:coreProperties>
</file>