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E" w:rsidRPr="00943120" w:rsidRDefault="001C5F9E" w:rsidP="001C5F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43120">
        <w:rPr>
          <w:rFonts w:ascii="Times New Roman" w:hAnsi="Times New Roman"/>
          <w:b/>
          <w:caps/>
          <w:sz w:val="28"/>
          <w:szCs w:val="28"/>
        </w:rPr>
        <w:t xml:space="preserve">ТЕХНИКО-экономическое обоснование </w:t>
      </w:r>
    </w:p>
    <w:p w:rsidR="00952EEA" w:rsidRDefault="00952EEA" w:rsidP="00952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120">
        <w:rPr>
          <w:rFonts w:ascii="Times New Roman" w:hAnsi="Times New Roman" w:cs="Times New Roman"/>
          <w:sz w:val="28"/>
          <w:szCs w:val="28"/>
        </w:rPr>
        <w:t>к проекту</w:t>
      </w:r>
      <w:r w:rsidRPr="00943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Губернатора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Ленинградской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области</w:t>
      </w:r>
    </w:p>
    <w:p w:rsidR="001C5F9E" w:rsidRDefault="00952EEA" w:rsidP="00952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учреждении знака отличия Ленинградской области «За вклад в развитие </w:t>
      </w:r>
      <w:r w:rsidR="00DE5FCD">
        <w:rPr>
          <w:rFonts w:ascii="Times New Roman" w:hAnsi="Times New Roman" w:cs="Times New Roman"/>
          <w:sz w:val="28"/>
          <w:szCs w:val="28"/>
        </w:rPr>
        <w:t>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области»»</w:t>
      </w:r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F6" w:rsidRPr="008300F6" w:rsidRDefault="008300F6" w:rsidP="00830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5C3" w:rsidRDefault="008300F6" w:rsidP="00DC5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</w:t>
      </w:r>
      <w:r w:rsidR="001C5F9E" w:rsidRPr="00943120">
        <w:rPr>
          <w:rFonts w:ascii="Times New Roman" w:hAnsi="Times New Roman"/>
          <w:sz w:val="28"/>
          <w:szCs w:val="28"/>
        </w:rPr>
        <w:t xml:space="preserve"> </w:t>
      </w:r>
      <w:r w:rsidR="00952EE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1C5F9E" w:rsidRPr="00943120">
        <w:rPr>
          <w:rFonts w:ascii="Times New Roman" w:hAnsi="Times New Roman"/>
          <w:sz w:val="28"/>
          <w:szCs w:val="28"/>
        </w:rPr>
        <w:t xml:space="preserve"> Губернатора Ленинградской </w:t>
      </w:r>
      <w:r w:rsidR="00952EEA">
        <w:rPr>
          <w:rFonts w:ascii="Times New Roman" w:hAnsi="Times New Roman"/>
          <w:sz w:val="28"/>
          <w:szCs w:val="28"/>
        </w:rPr>
        <w:t xml:space="preserve">области «Об учреждении знака отличия Ленинградской области «За </w:t>
      </w:r>
      <w:r w:rsidR="00DE5FCD">
        <w:rPr>
          <w:rFonts w:ascii="Times New Roman" w:hAnsi="Times New Roman"/>
          <w:sz w:val="28"/>
          <w:szCs w:val="28"/>
        </w:rPr>
        <w:t xml:space="preserve">вклад в развитие добровольческого движения </w:t>
      </w:r>
      <w:r w:rsidR="00952EEA">
        <w:rPr>
          <w:rFonts w:ascii="Times New Roman" w:hAnsi="Times New Roman"/>
          <w:sz w:val="28"/>
          <w:szCs w:val="28"/>
        </w:rPr>
        <w:t>Ленинградской области»»</w:t>
      </w:r>
      <w:r>
        <w:rPr>
          <w:rFonts w:ascii="Times New Roman" w:hAnsi="Times New Roman"/>
          <w:sz w:val="28"/>
          <w:szCs w:val="28"/>
        </w:rPr>
        <w:t xml:space="preserve"> выделение </w:t>
      </w:r>
      <w:r w:rsidR="003854E2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средств из областного бюджета Ленинградской области </w:t>
      </w:r>
      <w:r w:rsidR="006F6B09">
        <w:rPr>
          <w:rFonts w:ascii="Times New Roman" w:hAnsi="Times New Roman"/>
          <w:sz w:val="28"/>
          <w:szCs w:val="28"/>
        </w:rPr>
        <w:t>не потребуется</w:t>
      </w:r>
      <w:r w:rsidR="003854E2">
        <w:rPr>
          <w:rFonts w:ascii="Times New Roman" w:hAnsi="Times New Roman"/>
          <w:sz w:val="28"/>
          <w:szCs w:val="28"/>
        </w:rPr>
        <w:t>.</w:t>
      </w:r>
    </w:p>
    <w:p w:rsidR="00952EEA" w:rsidRDefault="00952EEA" w:rsidP="008300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знака отличия Ленинградской области «За </w:t>
      </w:r>
      <w:r w:rsidR="00DE5FCD">
        <w:rPr>
          <w:rFonts w:ascii="Times New Roman" w:hAnsi="Times New Roman"/>
          <w:sz w:val="28"/>
          <w:szCs w:val="28"/>
        </w:rPr>
        <w:t>вклад в развитие добровольческого движения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Ленинградской области» (10 штук) в 2021 году будет произведено за счет </w:t>
      </w:r>
      <w:r>
        <w:rPr>
          <w:rFonts w:ascii="Times New Roman" w:eastAsiaTheme="minorHAnsi" w:hAnsi="Times New Roman"/>
          <w:sz w:val="28"/>
          <w:szCs w:val="28"/>
        </w:rPr>
        <w:t>средств областного бюджета Ленинградской области, предусмотренного в рамках доведенных лимитов бюджетных средств комитету по молодежной политике Ленинградской области.</w:t>
      </w:r>
    </w:p>
    <w:p w:rsidR="00A33D64" w:rsidRDefault="00A33D64" w:rsidP="00A33D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Финансовое обеспечение реализации постановления будет предусмотрено в рамках действующей ведомственной структуры расходов комитета</w:t>
      </w:r>
      <w:r>
        <w:rPr>
          <w:rFonts w:ascii="Times New Roman" w:hAnsi="Times New Roman"/>
          <w:sz w:val="28"/>
          <w:szCs w:val="28"/>
        </w:rPr>
        <w:br/>
        <w:t>по молодежной политике Ленинградской области за счет ее о</w:t>
      </w:r>
      <w:r w:rsidRPr="0080398F">
        <w:rPr>
          <w:rFonts w:ascii="Times New Roman" w:hAnsi="Times New Roman"/>
          <w:sz w:val="28"/>
          <w:szCs w:val="28"/>
        </w:rPr>
        <w:t>птимизаци</w:t>
      </w:r>
      <w:r>
        <w:rPr>
          <w:rFonts w:ascii="Times New Roman" w:hAnsi="Times New Roman"/>
          <w:sz w:val="28"/>
          <w:szCs w:val="28"/>
        </w:rPr>
        <w:t>и</w:t>
      </w:r>
      <w:r w:rsidRPr="00803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 потребует дополнительных расходов областного бюджета, и также будет ежегодно включаться в бюджетную заявку комитета в рамках подготовки проекта в закона об областном бюджете «Об областном бюджете Ленинградской области».</w:t>
      </w:r>
      <w:proofErr w:type="gramEnd"/>
    </w:p>
    <w:p w:rsidR="001C5F9E" w:rsidRPr="00943120" w:rsidRDefault="001C5F9E" w:rsidP="00830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F9E" w:rsidRPr="00943120" w:rsidRDefault="001C5F9E" w:rsidP="00830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F9E" w:rsidRDefault="001C5F9E" w:rsidP="008300F6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Председатель</w:t>
      </w:r>
    </w:p>
    <w:p w:rsidR="001C5F9E" w:rsidRDefault="001C5F9E" w:rsidP="008300F6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комитета по молодежной политике</w:t>
      </w:r>
    </w:p>
    <w:p w:rsidR="001C5F9E" w:rsidRDefault="001C5F9E" w:rsidP="008300F6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Григорьева</w:t>
      </w:r>
    </w:p>
    <w:sectPr w:rsidR="001C5F9E" w:rsidSect="0009267C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10"/>
    <w:multiLevelType w:val="hybridMultilevel"/>
    <w:tmpl w:val="FE1AB218"/>
    <w:lvl w:ilvl="0" w:tplc="BF8E2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44"/>
    <w:multiLevelType w:val="hybridMultilevel"/>
    <w:tmpl w:val="C63C992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B5D04"/>
    <w:multiLevelType w:val="hybridMultilevel"/>
    <w:tmpl w:val="7BA60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5F342C"/>
    <w:multiLevelType w:val="hybridMultilevel"/>
    <w:tmpl w:val="EAC2DB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B24F62"/>
    <w:multiLevelType w:val="hybridMultilevel"/>
    <w:tmpl w:val="2EE67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961C11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7">
    <w:nsid w:val="54435461"/>
    <w:multiLevelType w:val="hybridMultilevel"/>
    <w:tmpl w:val="BC405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27596"/>
    <w:multiLevelType w:val="hybridMultilevel"/>
    <w:tmpl w:val="B1243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64676"/>
    <w:multiLevelType w:val="hybridMultilevel"/>
    <w:tmpl w:val="A37EC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72501E"/>
    <w:multiLevelType w:val="hybridMultilevel"/>
    <w:tmpl w:val="CED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4AD6"/>
    <w:multiLevelType w:val="multilevel"/>
    <w:tmpl w:val="101421D2"/>
    <w:lvl w:ilvl="0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2160"/>
      </w:pPr>
      <w:rPr>
        <w:rFonts w:hint="default"/>
      </w:rPr>
    </w:lvl>
  </w:abstractNum>
  <w:abstractNum w:abstractNumId="12">
    <w:nsid w:val="6A382CFD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13">
    <w:nsid w:val="78E9495F"/>
    <w:multiLevelType w:val="hybridMultilevel"/>
    <w:tmpl w:val="17F0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3"/>
    <w:rsid w:val="00021E57"/>
    <w:rsid w:val="00023F07"/>
    <w:rsid w:val="0009267C"/>
    <w:rsid w:val="000B650E"/>
    <w:rsid w:val="00123808"/>
    <w:rsid w:val="00130C23"/>
    <w:rsid w:val="00182EAC"/>
    <w:rsid w:val="00187EA2"/>
    <w:rsid w:val="001973A0"/>
    <w:rsid w:val="001C5F9E"/>
    <w:rsid w:val="001D3AED"/>
    <w:rsid w:val="001E6935"/>
    <w:rsid w:val="001F4CE1"/>
    <w:rsid w:val="00216CDB"/>
    <w:rsid w:val="00222263"/>
    <w:rsid w:val="002347D0"/>
    <w:rsid w:val="00234F0D"/>
    <w:rsid w:val="00257EE8"/>
    <w:rsid w:val="002A34E1"/>
    <w:rsid w:val="002A586E"/>
    <w:rsid w:val="002F4943"/>
    <w:rsid w:val="003018E2"/>
    <w:rsid w:val="003520EA"/>
    <w:rsid w:val="0036130B"/>
    <w:rsid w:val="003854E2"/>
    <w:rsid w:val="003B4070"/>
    <w:rsid w:val="003C27FE"/>
    <w:rsid w:val="003E5CDB"/>
    <w:rsid w:val="003E78B6"/>
    <w:rsid w:val="004241B5"/>
    <w:rsid w:val="00457A08"/>
    <w:rsid w:val="00477485"/>
    <w:rsid w:val="004810A9"/>
    <w:rsid w:val="00492726"/>
    <w:rsid w:val="004A6CEA"/>
    <w:rsid w:val="004C7BE9"/>
    <w:rsid w:val="005102FC"/>
    <w:rsid w:val="00551984"/>
    <w:rsid w:val="00562757"/>
    <w:rsid w:val="00626653"/>
    <w:rsid w:val="00685B9F"/>
    <w:rsid w:val="00694A28"/>
    <w:rsid w:val="006B7ACC"/>
    <w:rsid w:val="006F6B09"/>
    <w:rsid w:val="00713BD9"/>
    <w:rsid w:val="00737073"/>
    <w:rsid w:val="00737159"/>
    <w:rsid w:val="0074424F"/>
    <w:rsid w:val="00787973"/>
    <w:rsid w:val="007A0EAA"/>
    <w:rsid w:val="007B5004"/>
    <w:rsid w:val="007B77BC"/>
    <w:rsid w:val="0080398F"/>
    <w:rsid w:val="0081027E"/>
    <w:rsid w:val="008300F6"/>
    <w:rsid w:val="00834634"/>
    <w:rsid w:val="00857B6D"/>
    <w:rsid w:val="00887913"/>
    <w:rsid w:val="008A59BA"/>
    <w:rsid w:val="00921908"/>
    <w:rsid w:val="00952EEA"/>
    <w:rsid w:val="00991C04"/>
    <w:rsid w:val="009A5C2C"/>
    <w:rsid w:val="009B5BA7"/>
    <w:rsid w:val="009C3380"/>
    <w:rsid w:val="009C7700"/>
    <w:rsid w:val="009F63B6"/>
    <w:rsid w:val="00A01E45"/>
    <w:rsid w:val="00A139D4"/>
    <w:rsid w:val="00A33D64"/>
    <w:rsid w:val="00A713B2"/>
    <w:rsid w:val="00A71B64"/>
    <w:rsid w:val="00A84B76"/>
    <w:rsid w:val="00A97B57"/>
    <w:rsid w:val="00AA606B"/>
    <w:rsid w:val="00AE05E8"/>
    <w:rsid w:val="00AF7496"/>
    <w:rsid w:val="00B03487"/>
    <w:rsid w:val="00B217E4"/>
    <w:rsid w:val="00B30888"/>
    <w:rsid w:val="00B32E31"/>
    <w:rsid w:val="00B52836"/>
    <w:rsid w:val="00B6410E"/>
    <w:rsid w:val="00BD1011"/>
    <w:rsid w:val="00BD5E18"/>
    <w:rsid w:val="00BE0CA3"/>
    <w:rsid w:val="00C30C0D"/>
    <w:rsid w:val="00C70BA8"/>
    <w:rsid w:val="00C73119"/>
    <w:rsid w:val="00C9603D"/>
    <w:rsid w:val="00CB417D"/>
    <w:rsid w:val="00CB5663"/>
    <w:rsid w:val="00CD6F14"/>
    <w:rsid w:val="00CF36D8"/>
    <w:rsid w:val="00D32D80"/>
    <w:rsid w:val="00D7599D"/>
    <w:rsid w:val="00D865C5"/>
    <w:rsid w:val="00DA69D0"/>
    <w:rsid w:val="00DC2FFF"/>
    <w:rsid w:val="00DC55C3"/>
    <w:rsid w:val="00DC5ABF"/>
    <w:rsid w:val="00DE5FCD"/>
    <w:rsid w:val="00E00A64"/>
    <w:rsid w:val="00E03F4A"/>
    <w:rsid w:val="00EA2DC0"/>
    <w:rsid w:val="00EA6EEB"/>
    <w:rsid w:val="00ED67FF"/>
    <w:rsid w:val="00F131B1"/>
    <w:rsid w:val="00F15CA6"/>
    <w:rsid w:val="00F27E03"/>
    <w:rsid w:val="00F41F13"/>
    <w:rsid w:val="00F4524B"/>
    <w:rsid w:val="00F62106"/>
    <w:rsid w:val="00F71CF5"/>
    <w:rsid w:val="00F732BB"/>
    <w:rsid w:val="00FA53F3"/>
    <w:rsid w:val="00FB0AD8"/>
    <w:rsid w:val="00FC5FF5"/>
    <w:rsid w:val="00FD3F06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1F6F-5C8C-4DDC-A996-D0860EA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Лилия Алексеевна Хватцева</cp:lastModifiedBy>
  <cp:revision>61</cp:revision>
  <cp:lastPrinted>2018-10-25T11:40:00Z</cp:lastPrinted>
  <dcterms:created xsi:type="dcterms:W3CDTF">2018-08-15T13:58:00Z</dcterms:created>
  <dcterms:modified xsi:type="dcterms:W3CDTF">2021-10-07T09:34:00Z</dcterms:modified>
</cp:coreProperties>
</file>