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23009F" w:rsidRPr="0023009F" w:rsidRDefault="0023009F" w:rsidP="0023009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3009F">
        <w:rPr>
          <w:b/>
          <w:bCs/>
          <w:sz w:val="28"/>
          <w:szCs w:val="28"/>
        </w:rPr>
        <w:t>О внесении изменения в постановление Правительства Ленинградской области от 24 марта 2014 года № 77 «Об утверждении Порядка участия представителей Ленинградской области в органах управления автономной некоммерческой организации и фонда»</w:t>
      </w:r>
      <w:r>
        <w:rPr>
          <w:b/>
          <w:bCs/>
          <w:sz w:val="28"/>
          <w:szCs w:val="28"/>
        </w:rPr>
        <w:t>»</w:t>
      </w:r>
    </w:p>
    <w:p w:rsidR="008A6D2F" w:rsidRPr="00434ADF" w:rsidRDefault="008A6D2F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34ADF" w:rsidRPr="00434ADF" w:rsidRDefault="00692081" w:rsidP="00434AD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Проект постановления Правительства Ленинградской области «</w:t>
      </w:r>
      <w:r w:rsidR="0023009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изменения в постановление Правительства Ленинградской области от 24 марта 2014 года № 77 «Об утверждении Порядка участия представителей Ленинградской области в органах управления автономной некоммерческой организации и фонда»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247953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750017" w:rsidRPr="00434ADF">
        <w:rPr>
          <w:rFonts w:ascii="Times New Roman" w:eastAsia="Calibri" w:hAnsi="Times New Roman" w:cs="Times New Roman"/>
          <w:b w:val="0"/>
          <w:sz w:val="28"/>
          <w:szCs w:val="28"/>
        </w:rPr>
        <w:t>По</w:t>
      </w:r>
      <w:r w:rsidR="0023009F" w:rsidRPr="00434ADF">
        <w:rPr>
          <w:rFonts w:ascii="Times New Roman" w:eastAsia="Calibri" w:hAnsi="Times New Roman" w:cs="Times New Roman"/>
          <w:b w:val="0"/>
          <w:sz w:val="28"/>
          <w:szCs w:val="28"/>
        </w:rPr>
        <w:t>рядок № 77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в целях приведения правовых актов Ленинградской области в соответствие с</w:t>
      </w:r>
      <w:proofErr w:type="gramEnd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действующим законодательством</w:t>
      </w:r>
      <w:r w:rsidR="00434AD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 результатам мониторинга, проведенного </w:t>
      </w:r>
      <w:proofErr w:type="spellStart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рамках </w:t>
      </w:r>
      <w:proofErr w:type="gramStart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исполнения положений распоряжения Губернатора Ленинградской области</w:t>
      </w:r>
      <w:proofErr w:type="gramEnd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21 ноября 2019 года № 868-рг «О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области».</w:t>
      </w:r>
    </w:p>
    <w:p w:rsidR="00434ADF" w:rsidRPr="00434ADF" w:rsidRDefault="00434ADF" w:rsidP="00434AD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Трудовой </w:t>
      </w:r>
      <w:hyperlink r:id="rId7" w:history="1">
        <w:r w:rsidRPr="00434ADF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кодекс</w:t>
        </w:r>
      </w:hyperlink>
      <w:r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="00D1429B"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</w:t>
      </w:r>
      <w:r w:rsid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далее – ТК РФ)</w:t>
      </w:r>
      <w:r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Федеральным </w:t>
      </w:r>
      <w:hyperlink r:id="rId8" w:history="1">
        <w:r w:rsidRPr="00434ADF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16.12.2019 №</w:t>
      </w:r>
      <w:r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439-ФЗ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</w:t>
      </w:r>
      <w:r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лектронном виде»</w:t>
      </w:r>
      <w:r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внесены изменения.</w:t>
      </w:r>
    </w:p>
    <w:p w:rsidR="00434ADF" w:rsidRPr="00434ADF" w:rsidRDefault="00D1429B" w:rsidP="00434AD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со статьей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62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ТК РФ п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</w:t>
      </w:r>
      <w:proofErr w:type="gramEnd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Сведения о трудовой деятельности (статья 66.1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РФ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) у данного работодателя предоставляются работнику в порядке, установленном статьями 66.1 и 84.1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РФ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В частности статьей 66.1 ТК РФ, предусмотрено</w:t>
      </w:r>
      <w:r w:rsidR="00D63E4E" w:rsidRPr="00D63E4E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р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аботодатель 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При этом лицо, имеющее стаж работы по трудовому договору, может получать сведения о трудовой деятельности: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D1429B" w:rsidRPr="00D1429B" w:rsidRDefault="00D1429B" w:rsidP="00D1429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1429B">
        <w:rPr>
          <w:rFonts w:ascii="Times New Roman" w:eastAsia="Calibri" w:hAnsi="Times New Roman" w:cs="Times New Roman"/>
          <w:b w:val="0"/>
          <w:bCs/>
          <w:sz w:val="28"/>
          <w:szCs w:val="28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9731C4" w:rsidRPr="009731C4" w:rsidRDefault="009731C4" w:rsidP="004813A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В связи с чем, Проектом предлагается</w:t>
      </w:r>
      <w:r w:rsidR="004813A0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новой редакции изложить</w:t>
      </w:r>
      <w:r w:rsidR="0093212D" w:rsidRPr="0093212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93212D" w:rsidRPr="0093212D">
        <w:rPr>
          <w:rFonts w:ascii="Times New Roman" w:eastAsia="Calibri" w:hAnsi="Times New Roman" w:cs="Times New Roman"/>
          <w:b w:val="0"/>
          <w:bCs/>
          <w:sz w:val="28"/>
          <w:szCs w:val="28"/>
        </w:rPr>
        <w:t>абзац четвертый пункта 2.4.2</w:t>
      </w:r>
      <w:r w:rsidR="0093212D" w:rsidRPr="0093212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Раздела </w:t>
      </w:r>
      <w:r w:rsidR="0093212D" w:rsidRPr="0093212D">
        <w:rPr>
          <w:rFonts w:ascii="Times New Roman" w:eastAsia="Calibri" w:hAnsi="Times New Roman" w:cs="Times New Roman"/>
          <w:b w:val="0"/>
          <w:bCs/>
          <w:sz w:val="28"/>
          <w:szCs w:val="28"/>
        </w:rPr>
        <w:t>2 (Порядок назначения или отбора представителей Ленинградской области)</w:t>
      </w:r>
      <w:r w:rsidR="0093212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Порядка № 77</w:t>
      </w:r>
      <w:r w:rsidR="004813A0" w:rsidRPr="004813A0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832266" w:rsidRPr="004314AD" w:rsidRDefault="00832266" w:rsidP="004813A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D27A62" w:rsidRPr="004813A0" w:rsidRDefault="00D27A62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12C14" w:rsidRPr="004813A0" w:rsidRDefault="00F12C1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D5DCE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DD5DCE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Pr="003C0701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D5DCE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 управлению</w:t>
      </w:r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692081" w:rsidRPr="003C0701" w:rsidRDefault="00D27A62" w:rsidP="004813A0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</w:t>
      </w:r>
      <w:r w:rsidR="00BE7527">
        <w:rPr>
          <w:rFonts w:ascii="Times New Roman" w:hAnsi="Times New Roman"/>
          <w:sz w:val="28"/>
          <w:szCs w:val="28"/>
        </w:rPr>
        <w:t xml:space="preserve">                А</w:t>
      </w:r>
      <w:r w:rsidR="00BE7527">
        <w:rPr>
          <w:rFonts w:ascii="Times New Roman" w:hAnsi="Times New Roman"/>
          <w:sz w:val="28"/>
          <w:szCs w:val="28"/>
          <w:lang w:val="en-US"/>
        </w:rPr>
        <w:t>.</w:t>
      </w:r>
      <w:r w:rsidR="00BE7527">
        <w:rPr>
          <w:rFonts w:ascii="Times New Roman" w:hAnsi="Times New Roman"/>
          <w:sz w:val="28"/>
          <w:szCs w:val="28"/>
        </w:rPr>
        <w:t>Н</w:t>
      </w:r>
      <w:r w:rsidR="00BE75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BE7527">
        <w:rPr>
          <w:rFonts w:ascii="Times New Roman" w:hAnsi="Times New Roman"/>
          <w:sz w:val="28"/>
          <w:szCs w:val="28"/>
        </w:rPr>
        <w:t>Карельский</w:t>
      </w:r>
      <w:proofErr w:type="gramEnd"/>
    </w:p>
    <w:sectPr w:rsidR="00692081" w:rsidRPr="003C0701" w:rsidSect="007274E9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5D" w:rsidRDefault="0024375D" w:rsidP="00C45D19">
      <w:r>
        <w:separator/>
      </w:r>
    </w:p>
  </w:endnote>
  <w:endnote w:type="continuationSeparator" w:id="0">
    <w:p w:rsidR="0024375D" w:rsidRDefault="0024375D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5D" w:rsidRDefault="0024375D" w:rsidP="00C45D19">
      <w:r>
        <w:separator/>
      </w:r>
    </w:p>
  </w:footnote>
  <w:footnote w:type="continuationSeparator" w:id="0">
    <w:p w:rsidR="0024375D" w:rsidRDefault="0024375D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E9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674F3"/>
    <w:rsid w:val="00076A22"/>
    <w:rsid w:val="000F2341"/>
    <w:rsid w:val="00117C77"/>
    <w:rsid w:val="00131947"/>
    <w:rsid w:val="00140D3D"/>
    <w:rsid w:val="00151E92"/>
    <w:rsid w:val="001911A6"/>
    <w:rsid w:val="001B011C"/>
    <w:rsid w:val="001D76A5"/>
    <w:rsid w:val="001F10A9"/>
    <w:rsid w:val="001F55B5"/>
    <w:rsid w:val="0022305C"/>
    <w:rsid w:val="0023009F"/>
    <w:rsid w:val="0024375D"/>
    <w:rsid w:val="00247953"/>
    <w:rsid w:val="00260201"/>
    <w:rsid w:val="00283DBC"/>
    <w:rsid w:val="002D282B"/>
    <w:rsid w:val="00354409"/>
    <w:rsid w:val="00357D3F"/>
    <w:rsid w:val="00362C0A"/>
    <w:rsid w:val="003718F7"/>
    <w:rsid w:val="003C0701"/>
    <w:rsid w:val="003F7218"/>
    <w:rsid w:val="004314AD"/>
    <w:rsid w:val="00434ADF"/>
    <w:rsid w:val="004813A0"/>
    <w:rsid w:val="004B2CA1"/>
    <w:rsid w:val="004B790B"/>
    <w:rsid w:val="0050373B"/>
    <w:rsid w:val="0052396C"/>
    <w:rsid w:val="00542B28"/>
    <w:rsid w:val="00561D4F"/>
    <w:rsid w:val="00577224"/>
    <w:rsid w:val="00586538"/>
    <w:rsid w:val="005C1933"/>
    <w:rsid w:val="005D7D68"/>
    <w:rsid w:val="006203DD"/>
    <w:rsid w:val="00625CE1"/>
    <w:rsid w:val="00626BA9"/>
    <w:rsid w:val="00626EAF"/>
    <w:rsid w:val="0067637C"/>
    <w:rsid w:val="00692081"/>
    <w:rsid w:val="006930F0"/>
    <w:rsid w:val="006969C9"/>
    <w:rsid w:val="006B2FBC"/>
    <w:rsid w:val="0070492C"/>
    <w:rsid w:val="00716A4A"/>
    <w:rsid w:val="00722D56"/>
    <w:rsid w:val="007274E9"/>
    <w:rsid w:val="00737332"/>
    <w:rsid w:val="00750017"/>
    <w:rsid w:val="007C0379"/>
    <w:rsid w:val="00814B12"/>
    <w:rsid w:val="008226E9"/>
    <w:rsid w:val="00832266"/>
    <w:rsid w:val="008369A9"/>
    <w:rsid w:val="008549CB"/>
    <w:rsid w:val="008638A6"/>
    <w:rsid w:val="0088525B"/>
    <w:rsid w:val="008A2B18"/>
    <w:rsid w:val="008A6D2F"/>
    <w:rsid w:val="008D16CB"/>
    <w:rsid w:val="009005D9"/>
    <w:rsid w:val="00902FD3"/>
    <w:rsid w:val="00910400"/>
    <w:rsid w:val="00931FD1"/>
    <w:rsid w:val="0093212D"/>
    <w:rsid w:val="0093331C"/>
    <w:rsid w:val="0095439C"/>
    <w:rsid w:val="009731C4"/>
    <w:rsid w:val="009A04D3"/>
    <w:rsid w:val="009B308E"/>
    <w:rsid w:val="009B3D8E"/>
    <w:rsid w:val="009C601A"/>
    <w:rsid w:val="00A02CBD"/>
    <w:rsid w:val="00A15B95"/>
    <w:rsid w:val="00A24A2C"/>
    <w:rsid w:val="00A43C64"/>
    <w:rsid w:val="00A52861"/>
    <w:rsid w:val="00A6710E"/>
    <w:rsid w:val="00A915DC"/>
    <w:rsid w:val="00AA3FFB"/>
    <w:rsid w:val="00AB0851"/>
    <w:rsid w:val="00AB3175"/>
    <w:rsid w:val="00AE3CD9"/>
    <w:rsid w:val="00B24E23"/>
    <w:rsid w:val="00B45B5F"/>
    <w:rsid w:val="00B51191"/>
    <w:rsid w:val="00BE7527"/>
    <w:rsid w:val="00C0714C"/>
    <w:rsid w:val="00C27CD3"/>
    <w:rsid w:val="00C45D19"/>
    <w:rsid w:val="00C66D68"/>
    <w:rsid w:val="00C728AB"/>
    <w:rsid w:val="00C81F78"/>
    <w:rsid w:val="00CD00CF"/>
    <w:rsid w:val="00CE381E"/>
    <w:rsid w:val="00D1429B"/>
    <w:rsid w:val="00D27A62"/>
    <w:rsid w:val="00D63E4E"/>
    <w:rsid w:val="00D86DC1"/>
    <w:rsid w:val="00DD5DCE"/>
    <w:rsid w:val="00DE5165"/>
    <w:rsid w:val="00E17A98"/>
    <w:rsid w:val="00E2224D"/>
    <w:rsid w:val="00E40D80"/>
    <w:rsid w:val="00E51F15"/>
    <w:rsid w:val="00E7493C"/>
    <w:rsid w:val="00E821D1"/>
    <w:rsid w:val="00EA3320"/>
    <w:rsid w:val="00EA4FC7"/>
    <w:rsid w:val="00EA59C2"/>
    <w:rsid w:val="00EC25A2"/>
    <w:rsid w:val="00EE4C92"/>
    <w:rsid w:val="00F12C14"/>
    <w:rsid w:val="00F540C0"/>
    <w:rsid w:val="00F64B4C"/>
    <w:rsid w:val="00F75B21"/>
    <w:rsid w:val="00F8731E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3D277179A329BA6D688FF172CB670ACB780003181B89515F2C2AC7352EA5FA994F9A119B2848B5A86ED00887E73FuCd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3D277179A329BA69668AF67ECB670ACB780003181B89435F7426C63D30A4F38C19CB57uCd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cp:lastPrinted>2021-08-11T08:27:00Z</cp:lastPrinted>
  <dcterms:created xsi:type="dcterms:W3CDTF">2021-10-18T11:23:00Z</dcterms:created>
  <dcterms:modified xsi:type="dcterms:W3CDTF">2021-10-18T12:01:00Z</dcterms:modified>
</cp:coreProperties>
</file>