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B1" w:rsidRPr="00316676" w:rsidRDefault="00C355B1" w:rsidP="00C355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676">
        <w:rPr>
          <w:bCs/>
          <w:sz w:val="28"/>
          <w:szCs w:val="28"/>
        </w:rPr>
        <w:t xml:space="preserve">Пояснительная записка </w:t>
      </w:r>
    </w:p>
    <w:p w:rsidR="00C355B1" w:rsidRPr="00316676" w:rsidRDefault="00C355B1" w:rsidP="00C355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676">
        <w:rPr>
          <w:bCs/>
          <w:sz w:val="28"/>
          <w:szCs w:val="28"/>
        </w:rPr>
        <w:t>к проекту постановления Правительства Ленинградской области</w:t>
      </w:r>
    </w:p>
    <w:p w:rsidR="00C355B1" w:rsidRPr="00316676" w:rsidRDefault="00C355B1" w:rsidP="00C355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6676">
        <w:rPr>
          <w:bCs/>
          <w:sz w:val="28"/>
          <w:szCs w:val="28"/>
        </w:rPr>
        <w:t>«О внесении изменений в постановление Правительства Ленинградской области от 20</w:t>
      </w:r>
      <w:r>
        <w:rPr>
          <w:bCs/>
          <w:sz w:val="28"/>
          <w:szCs w:val="28"/>
        </w:rPr>
        <w:t xml:space="preserve"> июля </w:t>
      </w:r>
      <w:r w:rsidRPr="00316676">
        <w:rPr>
          <w:bCs/>
          <w:sz w:val="28"/>
          <w:szCs w:val="28"/>
        </w:rPr>
        <w:t>2016 года № 257 «Об утверждении правил предоставления субсидий местным бюджетам из областного бюджета Ленинградской области»</w:t>
      </w:r>
    </w:p>
    <w:p w:rsidR="00C355B1" w:rsidRDefault="00C355B1" w:rsidP="00C35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A07" w:rsidRDefault="00C355B1" w:rsidP="002E5C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6040C">
        <w:rPr>
          <w:sz w:val="28"/>
          <w:szCs w:val="28"/>
        </w:rPr>
        <w:t xml:space="preserve">Проект Постановления </w:t>
      </w:r>
      <w:r w:rsidRPr="0066040C">
        <w:rPr>
          <w:bCs/>
          <w:sz w:val="28"/>
          <w:szCs w:val="28"/>
        </w:rPr>
        <w:t xml:space="preserve">Правительства Ленинградской области «О внесении изменений в постановление Правительства Ленинградской области от 20 июля 2016 года № 257 «Об утверждении правил предоставления субсидий местным </w:t>
      </w:r>
      <w:r>
        <w:rPr>
          <w:bCs/>
          <w:sz w:val="28"/>
          <w:szCs w:val="28"/>
        </w:rPr>
        <w:t xml:space="preserve">бюджетам </w:t>
      </w:r>
      <w:r w:rsidRPr="0066040C">
        <w:rPr>
          <w:bCs/>
          <w:sz w:val="28"/>
          <w:szCs w:val="28"/>
        </w:rPr>
        <w:t xml:space="preserve">из областного бюджета Ленинградской области» (далее – проект Постановления, Правила) разработан </w:t>
      </w:r>
      <w:r w:rsidR="00AC48D9" w:rsidRPr="0066040C">
        <w:rPr>
          <w:bCs/>
          <w:sz w:val="28"/>
          <w:szCs w:val="28"/>
        </w:rPr>
        <w:t>в</w:t>
      </w:r>
      <w:r w:rsidR="00AC48D9" w:rsidRPr="0066040C">
        <w:rPr>
          <w:sz w:val="28"/>
          <w:szCs w:val="28"/>
        </w:rPr>
        <w:t xml:space="preserve"> целях повышения эффективности предоставления субсидий бюджетам муниципальных образований Ленинградской области из областного бюджета </w:t>
      </w:r>
      <w:r w:rsidR="00AC48D9" w:rsidRPr="005D626D">
        <w:rPr>
          <w:sz w:val="28"/>
          <w:szCs w:val="28"/>
        </w:rPr>
        <w:t>Ленинградской области Правительство Ленинградской</w:t>
      </w:r>
      <w:r w:rsidR="00AC48D9">
        <w:rPr>
          <w:sz w:val="28"/>
          <w:szCs w:val="28"/>
        </w:rPr>
        <w:t xml:space="preserve"> области и </w:t>
      </w:r>
      <w:r w:rsidR="00A76A07">
        <w:rPr>
          <w:sz w:val="28"/>
          <w:szCs w:val="28"/>
        </w:rPr>
        <w:t>приведения в соответствие к</w:t>
      </w:r>
      <w:proofErr w:type="gramEnd"/>
      <w:r w:rsidR="00A76A07">
        <w:rPr>
          <w:sz w:val="28"/>
          <w:szCs w:val="28"/>
        </w:rPr>
        <w:t xml:space="preserve"> нормам Бюджетного кодекса, с учетом федерального закона </w:t>
      </w:r>
      <w:r w:rsidR="00A76A07" w:rsidRPr="00A76A07">
        <w:rPr>
          <w:sz w:val="28"/>
          <w:szCs w:val="28"/>
        </w:rPr>
        <w:t xml:space="preserve">от 01.07.2021 </w:t>
      </w:r>
      <w:r w:rsidR="00A76A07">
        <w:rPr>
          <w:sz w:val="28"/>
          <w:szCs w:val="28"/>
        </w:rPr>
        <w:t>№</w:t>
      </w:r>
      <w:r w:rsidR="00A76A07" w:rsidRPr="00A76A07">
        <w:rPr>
          <w:sz w:val="28"/>
          <w:szCs w:val="28"/>
        </w:rPr>
        <w:t xml:space="preserve"> 246-ФЗ</w:t>
      </w:r>
      <w:r w:rsidR="00A76A07">
        <w:rPr>
          <w:sz w:val="28"/>
          <w:szCs w:val="28"/>
        </w:rPr>
        <w:t xml:space="preserve"> «</w:t>
      </w:r>
      <w:r w:rsidR="00A76A07" w:rsidRPr="00A76A07">
        <w:rPr>
          <w:sz w:val="28"/>
          <w:szCs w:val="28"/>
        </w:rPr>
        <w:t>О внесении изменений в Бюджетный кодекс Российской Федерации</w:t>
      </w:r>
      <w:r w:rsidR="002A7DC5">
        <w:rPr>
          <w:sz w:val="28"/>
          <w:szCs w:val="28"/>
        </w:rPr>
        <w:t>».</w:t>
      </w:r>
      <w:r w:rsidR="00AC48D9">
        <w:rPr>
          <w:sz w:val="28"/>
          <w:szCs w:val="28"/>
        </w:rPr>
        <w:t xml:space="preserve"> </w:t>
      </w:r>
      <w:bookmarkStart w:id="0" w:name="_GoBack"/>
      <w:bookmarkEnd w:id="0"/>
    </w:p>
    <w:p w:rsidR="001E31DC" w:rsidRDefault="001E31DC" w:rsidP="002E5C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введенными федеральным законом </w:t>
      </w:r>
      <w:r w:rsidRPr="00A76A07">
        <w:rPr>
          <w:sz w:val="28"/>
          <w:szCs w:val="28"/>
        </w:rPr>
        <w:t xml:space="preserve">от 01.07.2021 </w:t>
      </w:r>
      <w:r>
        <w:rPr>
          <w:sz w:val="28"/>
          <w:szCs w:val="28"/>
        </w:rPr>
        <w:t>№</w:t>
      </w:r>
      <w:r w:rsidRPr="00A76A07">
        <w:rPr>
          <w:sz w:val="28"/>
          <w:szCs w:val="28"/>
        </w:rPr>
        <w:t xml:space="preserve"> 246-ФЗ</w:t>
      </w:r>
      <w:r>
        <w:rPr>
          <w:sz w:val="28"/>
          <w:szCs w:val="28"/>
        </w:rPr>
        <w:t xml:space="preserve"> «</w:t>
      </w:r>
      <w:r w:rsidRPr="00A76A07">
        <w:rPr>
          <w:sz w:val="28"/>
          <w:szCs w:val="28"/>
        </w:rPr>
        <w:t>О внесении изменений в Бюджетный кодекс Российской Федерации</w:t>
      </w:r>
      <w:r>
        <w:rPr>
          <w:sz w:val="28"/>
          <w:szCs w:val="28"/>
        </w:rPr>
        <w:t>» нормами:</w:t>
      </w:r>
    </w:p>
    <w:p w:rsidR="00621F41" w:rsidRDefault="001E31DC" w:rsidP="002E5C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1F41">
        <w:rPr>
          <w:sz w:val="28"/>
          <w:szCs w:val="28"/>
        </w:rPr>
        <w:t>тменен</w:t>
      </w:r>
      <w:r w:rsidR="002A7DC5">
        <w:rPr>
          <w:sz w:val="28"/>
          <w:szCs w:val="28"/>
        </w:rPr>
        <w:t>ы</w:t>
      </w:r>
      <w:r w:rsidR="00621F41">
        <w:rPr>
          <w:sz w:val="28"/>
          <w:szCs w:val="28"/>
        </w:rPr>
        <w:t xml:space="preserve"> исключения по срокам распределения субсидий и заключения соглашения для субсидий</w:t>
      </w:r>
      <w:r w:rsidR="00621F41" w:rsidRPr="00621F41">
        <w:rPr>
          <w:sz w:val="28"/>
          <w:szCs w:val="28"/>
        </w:rPr>
        <w:t xml:space="preserve"> </w:t>
      </w:r>
      <w:r w:rsidR="00621F41" w:rsidRPr="005D626D">
        <w:rPr>
          <w:sz w:val="28"/>
          <w:szCs w:val="28"/>
        </w:rPr>
        <w:t>на выполнение работ, оказание услуг в отношении объектов, по которым необходимо проведение дополнительной оценки их состояния по итогам зимнего периода</w:t>
      </w:r>
      <w:r>
        <w:rPr>
          <w:sz w:val="28"/>
          <w:szCs w:val="28"/>
        </w:rPr>
        <w:t>;</w:t>
      </w:r>
    </w:p>
    <w:p w:rsidR="001E31DC" w:rsidRDefault="001E31DC" w:rsidP="002E5C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уточнены сроки распределения субсидий и заключения соглашений в связи с изменениями объемов бюджетных ассигнований</w:t>
      </w:r>
      <w:r w:rsidR="002E5C85">
        <w:rPr>
          <w:sz w:val="28"/>
          <w:szCs w:val="28"/>
        </w:rPr>
        <w:t>;</w:t>
      </w:r>
    </w:p>
    <w:p w:rsidR="002E5C85" w:rsidRDefault="002E5C85" w:rsidP="002E5C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включена норма об увеличении бюджетных ассигнований  </w:t>
      </w:r>
      <w:r w:rsidRPr="002E5C85">
        <w:rPr>
          <w:sz w:val="28"/>
          <w:szCs w:val="28"/>
        </w:rPr>
        <w:t>резервного фонда Правительства Ленинградской области</w:t>
      </w:r>
      <w:r>
        <w:rPr>
          <w:sz w:val="28"/>
          <w:szCs w:val="28"/>
        </w:rPr>
        <w:t>, в случае нарушения сроков заключения соглашений.</w:t>
      </w:r>
    </w:p>
    <w:p w:rsidR="002E5C85" w:rsidRDefault="00922BD6" w:rsidP="00AC48D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проектом Постановления </w:t>
      </w:r>
      <w:r w:rsidR="002A7DC5" w:rsidRPr="005D626D">
        <w:rPr>
          <w:sz w:val="28"/>
          <w:szCs w:val="28"/>
        </w:rPr>
        <w:t>предусмотрено сокращение сроков распределения субсидий между муниципальными образованиями</w:t>
      </w:r>
      <w:r w:rsidR="002A7DC5">
        <w:rPr>
          <w:sz w:val="28"/>
          <w:szCs w:val="28"/>
        </w:rPr>
        <w:t xml:space="preserve"> (с 1 февраля на 20 января), </w:t>
      </w:r>
      <w:r>
        <w:rPr>
          <w:sz w:val="28"/>
          <w:szCs w:val="28"/>
        </w:rPr>
        <w:t>уточня</w:t>
      </w:r>
      <w:r w:rsidR="002A7DC5">
        <w:rPr>
          <w:sz w:val="28"/>
          <w:szCs w:val="28"/>
        </w:rPr>
        <w:t>ю</w:t>
      </w:r>
      <w:r>
        <w:rPr>
          <w:sz w:val="28"/>
          <w:szCs w:val="28"/>
        </w:rPr>
        <w:t>тся основания внесения изменений в соглашения, приводится в соответствие наименование субсидии,</w:t>
      </w:r>
      <w:r w:rsidR="005D761B">
        <w:rPr>
          <w:sz w:val="28"/>
          <w:szCs w:val="28"/>
        </w:rPr>
        <w:t xml:space="preserve"> уточня</w:t>
      </w:r>
      <w:r w:rsidR="002A7DC5">
        <w:rPr>
          <w:sz w:val="28"/>
          <w:szCs w:val="28"/>
        </w:rPr>
        <w:t>ю</w:t>
      </w:r>
      <w:r w:rsidR="005D761B">
        <w:rPr>
          <w:sz w:val="28"/>
          <w:szCs w:val="28"/>
        </w:rPr>
        <w:t>тся правила расчета преде</w:t>
      </w:r>
      <w:r w:rsidR="00641293">
        <w:rPr>
          <w:sz w:val="28"/>
          <w:szCs w:val="28"/>
        </w:rPr>
        <w:t xml:space="preserve">льного </w:t>
      </w:r>
      <w:r w:rsidR="00641293" w:rsidRPr="000F7E9F">
        <w:rPr>
          <w:sz w:val="28"/>
          <w:szCs w:val="28"/>
        </w:rPr>
        <w:t xml:space="preserve">уровня </w:t>
      </w:r>
      <w:proofErr w:type="spellStart"/>
      <w:r w:rsidR="00641293" w:rsidRPr="000F7E9F">
        <w:rPr>
          <w:sz w:val="28"/>
          <w:szCs w:val="28"/>
        </w:rPr>
        <w:t>софинансирования</w:t>
      </w:r>
      <w:proofErr w:type="spellEnd"/>
      <w:r w:rsidR="00641293" w:rsidRPr="000F7E9F">
        <w:rPr>
          <w:sz w:val="28"/>
          <w:szCs w:val="28"/>
        </w:rPr>
        <w:t xml:space="preserve">, </w:t>
      </w:r>
      <w:r w:rsidR="005B12EA" w:rsidRPr="000F7E9F">
        <w:rPr>
          <w:sz w:val="28"/>
          <w:szCs w:val="28"/>
        </w:rPr>
        <w:t>изменено наименование органа</w:t>
      </w:r>
      <w:r w:rsidR="000F7E9F" w:rsidRPr="000F7E9F">
        <w:rPr>
          <w:sz w:val="28"/>
          <w:szCs w:val="28"/>
        </w:rPr>
        <w:t>,</w:t>
      </w:r>
      <w:r w:rsidR="005B12EA" w:rsidRPr="000F7E9F">
        <w:rPr>
          <w:sz w:val="28"/>
          <w:szCs w:val="28"/>
        </w:rPr>
        <w:t xml:space="preserve"> осуществляющего государственный финансовый контроль</w:t>
      </w:r>
      <w:r w:rsidR="000F7E9F" w:rsidRPr="000F7E9F">
        <w:rPr>
          <w:sz w:val="28"/>
          <w:szCs w:val="28"/>
        </w:rPr>
        <w:t>,</w:t>
      </w:r>
      <w:r w:rsidR="005B12EA" w:rsidRPr="000F7E9F">
        <w:rPr>
          <w:sz w:val="28"/>
          <w:szCs w:val="28"/>
        </w:rPr>
        <w:t xml:space="preserve"> с конкретного наименования органа исполнительной власти Ленинградской области на общее понятие.</w:t>
      </w:r>
      <w:proofErr w:type="gramEnd"/>
    </w:p>
    <w:p w:rsidR="00AC48D9" w:rsidRPr="006C56F4" w:rsidRDefault="00AC48D9" w:rsidP="00AC48D9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C56F4">
        <w:rPr>
          <w:rFonts w:eastAsiaTheme="minorHAnsi"/>
          <w:sz w:val="28"/>
          <w:szCs w:val="28"/>
          <w:lang w:eastAsia="en-US"/>
        </w:rPr>
        <w:t>Проект не подлежит оценке регулирующего воздействия, так как не содержит положений, затрагивающих вопросы осуществления предпринимательской и инвестиционной деятельности, вводящих избыточные обязанности, запреты и ограничения для субъектов предпринимательской и инвестиционной деятельности или приводящих к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AC48D9" w:rsidRDefault="00AC48D9" w:rsidP="00AC48D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</w:p>
    <w:p w:rsidR="00AC48D9" w:rsidRDefault="00AC48D9" w:rsidP="00AC48D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AC48D9" w:rsidRDefault="00AC48D9" w:rsidP="00AC48D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Правительства </w:t>
      </w:r>
    </w:p>
    <w:p w:rsidR="00AC48D9" w:rsidRPr="0028402E" w:rsidRDefault="00AC48D9" w:rsidP="00AC48D9">
      <w:pPr>
        <w:pStyle w:val="a3"/>
        <w:spacing w:after="0"/>
        <w:ind w:left="0"/>
        <w:rPr>
          <w:sz w:val="28"/>
          <w:szCs w:val="28"/>
        </w:rPr>
      </w:pPr>
      <w:r w:rsidRPr="00300B33">
        <w:rPr>
          <w:sz w:val="28"/>
          <w:szCs w:val="28"/>
        </w:rPr>
        <w:t>Ленинградской облас</w:t>
      </w:r>
      <w:r w:rsidRPr="0028402E">
        <w:rPr>
          <w:sz w:val="28"/>
          <w:szCs w:val="28"/>
        </w:rPr>
        <w:t>ти –</w:t>
      </w:r>
    </w:p>
    <w:p w:rsidR="00C42840" w:rsidRDefault="00AC48D9" w:rsidP="002A7DC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Р.И. Марков</w:t>
      </w:r>
      <w:r>
        <w:t xml:space="preserve"> </w:t>
      </w:r>
    </w:p>
    <w:sectPr w:rsidR="00C42840" w:rsidSect="005B12EA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2E"/>
    <w:rsid w:val="000320C7"/>
    <w:rsid w:val="000F7E9F"/>
    <w:rsid w:val="001E31DC"/>
    <w:rsid w:val="002A7DC5"/>
    <w:rsid w:val="002E5C85"/>
    <w:rsid w:val="005B12EA"/>
    <w:rsid w:val="005D761B"/>
    <w:rsid w:val="00621F41"/>
    <w:rsid w:val="00641293"/>
    <w:rsid w:val="00922BD6"/>
    <w:rsid w:val="00A76A07"/>
    <w:rsid w:val="00AC48D9"/>
    <w:rsid w:val="00C355B1"/>
    <w:rsid w:val="00C42840"/>
    <w:rsid w:val="00D64A2E"/>
    <w:rsid w:val="00DF44E1"/>
    <w:rsid w:val="00E728D1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284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428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284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428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Екатерина Евгеньевна</dc:creator>
  <cp:keywords/>
  <dc:description/>
  <cp:lastModifiedBy>Балабанова Екатерина Евгеньевна</cp:lastModifiedBy>
  <cp:revision>11</cp:revision>
  <cp:lastPrinted>2021-11-11T08:09:00Z</cp:lastPrinted>
  <dcterms:created xsi:type="dcterms:W3CDTF">2021-07-12T10:28:00Z</dcterms:created>
  <dcterms:modified xsi:type="dcterms:W3CDTF">2021-11-11T08:10:00Z</dcterms:modified>
</cp:coreProperties>
</file>