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B6" w:rsidRPr="003A296B" w:rsidRDefault="00C806A6" w:rsidP="00E953A0">
      <w:pPr>
        <w:pStyle w:val="2"/>
        <w:jc w:val="right"/>
        <w:rPr>
          <w:b w:val="0"/>
          <w:szCs w:val="28"/>
        </w:rPr>
      </w:pPr>
      <w:r>
        <w:rPr>
          <w:b w:val="0"/>
          <w:sz w:val="26"/>
          <w:szCs w:val="26"/>
        </w:rPr>
        <w:t xml:space="preserve">  </w:t>
      </w:r>
      <w:r w:rsidR="0087139E">
        <w:rPr>
          <w:b w:val="0"/>
          <w:sz w:val="26"/>
          <w:szCs w:val="26"/>
        </w:rPr>
        <w:t xml:space="preserve">                  </w:t>
      </w:r>
      <w:r w:rsidR="0015685C">
        <w:rPr>
          <w:b w:val="0"/>
          <w:sz w:val="26"/>
          <w:szCs w:val="26"/>
        </w:rPr>
        <w:t xml:space="preserve">                                                                    </w:t>
      </w:r>
      <w:r w:rsidR="000B093A" w:rsidRPr="003A296B">
        <w:rPr>
          <w:b w:val="0"/>
          <w:szCs w:val="28"/>
        </w:rPr>
        <w:t>ПРОЕКТ</w:t>
      </w:r>
    </w:p>
    <w:p w:rsidR="00333A7E" w:rsidRDefault="00333A7E" w:rsidP="000B093A">
      <w:pPr>
        <w:pStyle w:val="2"/>
        <w:rPr>
          <w:szCs w:val="28"/>
        </w:rPr>
      </w:pPr>
    </w:p>
    <w:p w:rsidR="00003DAB" w:rsidRPr="00003DAB" w:rsidRDefault="00003DAB" w:rsidP="00003DAB"/>
    <w:p w:rsidR="000B093A" w:rsidRPr="003A296B" w:rsidRDefault="000B093A" w:rsidP="000B093A">
      <w:pPr>
        <w:pStyle w:val="2"/>
        <w:rPr>
          <w:b w:val="0"/>
          <w:szCs w:val="28"/>
        </w:rPr>
      </w:pPr>
      <w:r w:rsidRPr="003A296B">
        <w:rPr>
          <w:b w:val="0"/>
          <w:szCs w:val="28"/>
        </w:rPr>
        <w:t>ПРАВИТЕЛЬ</w:t>
      </w:r>
      <w:r w:rsidR="006F0F59" w:rsidRPr="003A296B">
        <w:rPr>
          <w:b w:val="0"/>
          <w:szCs w:val="28"/>
        </w:rPr>
        <w:t>СТ</w:t>
      </w:r>
      <w:r w:rsidR="00D477FB" w:rsidRPr="003A296B">
        <w:rPr>
          <w:b w:val="0"/>
          <w:szCs w:val="28"/>
        </w:rPr>
        <w:t xml:space="preserve">ВО ЛЕНИНГРАДСКОЙ </w:t>
      </w:r>
      <w:r w:rsidRPr="003A296B">
        <w:rPr>
          <w:b w:val="0"/>
          <w:szCs w:val="28"/>
        </w:rPr>
        <w:t>ОБЛАСТИ</w:t>
      </w:r>
    </w:p>
    <w:p w:rsidR="00D65E4D" w:rsidRPr="003A296B" w:rsidRDefault="00D65E4D" w:rsidP="00D65E4D">
      <w:pPr>
        <w:rPr>
          <w:sz w:val="28"/>
          <w:szCs w:val="28"/>
        </w:rPr>
      </w:pPr>
    </w:p>
    <w:p w:rsidR="00714828" w:rsidRPr="003A296B" w:rsidRDefault="00D477FB" w:rsidP="00CB471E">
      <w:pPr>
        <w:pStyle w:val="2"/>
        <w:rPr>
          <w:b w:val="0"/>
          <w:szCs w:val="28"/>
        </w:rPr>
      </w:pPr>
      <w:r w:rsidRPr="003A296B">
        <w:rPr>
          <w:b w:val="0"/>
          <w:szCs w:val="28"/>
        </w:rPr>
        <w:t>ПОСТАНОВЛЕНИЕ</w:t>
      </w:r>
    </w:p>
    <w:p w:rsidR="008049F6" w:rsidRPr="003A296B" w:rsidRDefault="008049F6" w:rsidP="00A35C88">
      <w:pPr>
        <w:rPr>
          <w:b/>
          <w:sz w:val="28"/>
          <w:szCs w:val="28"/>
        </w:rPr>
      </w:pPr>
    </w:p>
    <w:p w:rsidR="0054059F" w:rsidRPr="00F92590" w:rsidRDefault="00C03E40" w:rsidP="0054059F">
      <w:pPr>
        <w:autoSpaceDE w:val="0"/>
        <w:autoSpaceDN w:val="0"/>
        <w:adjustRightInd w:val="0"/>
        <w:ind w:left="540"/>
        <w:jc w:val="center"/>
        <w:rPr>
          <w:b/>
          <w:bCs/>
          <w:sz w:val="28"/>
          <w:szCs w:val="28"/>
        </w:rPr>
      </w:pPr>
      <w:bookmarkStart w:id="0" w:name="_GoBack"/>
      <w:r>
        <w:rPr>
          <w:b/>
          <w:sz w:val="28"/>
          <w:szCs w:val="28"/>
        </w:rPr>
        <w:t>«</w:t>
      </w:r>
      <w:r w:rsidR="00181F68" w:rsidRPr="00470871">
        <w:rPr>
          <w:b/>
          <w:sz w:val="28"/>
          <w:szCs w:val="28"/>
        </w:rPr>
        <w:t xml:space="preserve">Об </w:t>
      </w:r>
      <w:r w:rsidR="0024094C" w:rsidRPr="00470871">
        <w:rPr>
          <w:b/>
          <w:sz w:val="28"/>
          <w:szCs w:val="28"/>
        </w:rPr>
        <w:t xml:space="preserve">утверждении </w:t>
      </w:r>
      <w:r w:rsidR="0015685C" w:rsidRPr="00470871">
        <w:rPr>
          <w:b/>
          <w:sz w:val="28"/>
          <w:szCs w:val="28"/>
        </w:rPr>
        <w:t>по</w:t>
      </w:r>
      <w:r w:rsidR="00003DAB" w:rsidRPr="00470871">
        <w:rPr>
          <w:b/>
          <w:sz w:val="28"/>
          <w:szCs w:val="28"/>
        </w:rPr>
        <w:t xml:space="preserve">ложения о </w:t>
      </w:r>
      <w:r w:rsidR="0003428F" w:rsidRPr="00470871">
        <w:rPr>
          <w:b/>
          <w:sz w:val="28"/>
          <w:szCs w:val="28"/>
        </w:rPr>
        <w:t>регионально</w:t>
      </w:r>
      <w:r w:rsidR="00003DAB" w:rsidRPr="00470871">
        <w:rPr>
          <w:b/>
          <w:sz w:val="28"/>
          <w:szCs w:val="28"/>
        </w:rPr>
        <w:t>м</w:t>
      </w:r>
      <w:r w:rsidR="0003428F" w:rsidRPr="00470871">
        <w:rPr>
          <w:b/>
          <w:sz w:val="28"/>
          <w:szCs w:val="28"/>
        </w:rPr>
        <w:t xml:space="preserve"> </w:t>
      </w:r>
      <w:r w:rsidR="00003DAB" w:rsidRPr="00470871">
        <w:rPr>
          <w:b/>
          <w:sz w:val="28"/>
          <w:szCs w:val="28"/>
        </w:rPr>
        <w:t>государственном контроле (</w:t>
      </w:r>
      <w:r w:rsidR="00181F68" w:rsidRPr="00470871">
        <w:rPr>
          <w:b/>
          <w:sz w:val="28"/>
          <w:szCs w:val="28"/>
        </w:rPr>
        <w:t>надзор</w:t>
      </w:r>
      <w:r w:rsidR="00003DAB" w:rsidRPr="00470871">
        <w:rPr>
          <w:b/>
          <w:sz w:val="28"/>
          <w:szCs w:val="28"/>
        </w:rPr>
        <w:t>е)</w:t>
      </w:r>
      <w:r w:rsidR="00181F68" w:rsidRPr="00470871">
        <w:rPr>
          <w:b/>
          <w:sz w:val="28"/>
          <w:szCs w:val="28"/>
        </w:rPr>
        <w:t xml:space="preserve"> </w:t>
      </w:r>
      <w:r w:rsidR="00003DAB" w:rsidRPr="00470871">
        <w:rPr>
          <w:b/>
          <w:sz w:val="28"/>
          <w:szCs w:val="28"/>
        </w:rPr>
        <w:t xml:space="preserve">на </w:t>
      </w:r>
      <w:r w:rsidR="00181F68" w:rsidRPr="00470871">
        <w:rPr>
          <w:b/>
          <w:sz w:val="28"/>
          <w:szCs w:val="28"/>
        </w:rPr>
        <w:t>автомобильн</w:t>
      </w:r>
      <w:r w:rsidR="00003DAB" w:rsidRPr="00470871">
        <w:rPr>
          <w:b/>
          <w:sz w:val="28"/>
          <w:szCs w:val="28"/>
        </w:rPr>
        <w:t>ом транспорте, городском наземном электрическом транспорте и в дорожном хозяйстве</w:t>
      </w:r>
      <w:r w:rsidR="006063FD">
        <w:rPr>
          <w:b/>
          <w:bCs/>
          <w:sz w:val="28"/>
          <w:szCs w:val="28"/>
        </w:rPr>
        <w:t xml:space="preserve"> </w:t>
      </w:r>
      <w:r w:rsidR="006063FD" w:rsidRPr="00F92590">
        <w:rPr>
          <w:b/>
          <w:bCs/>
          <w:sz w:val="28"/>
          <w:szCs w:val="28"/>
        </w:rPr>
        <w:t>и перечня индикаторов риска нарушения обязательных требований по региональному государственному контролю (надзору) на автомобильном транспорте, городском наземном электрическом транспорте и в дорожном хозяйстве</w:t>
      </w:r>
      <w:r>
        <w:rPr>
          <w:b/>
          <w:bCs/>
          <w:sz w:val="28"/>
          <w:szCs w:val="28"/>
        </w:rPr>
        <w:t>»</w:t>
      </w:r>
      <w:bookmarkEnd w:id="0"/>
    </w:p>
    <w:p w:rsidR="00470871" w:rsidRDefault="00470871" w:rsidP="00714828">
      <w:pPr>
        <w:jc w:val="center"/>
        <w:rPr>
          <w:sz w:val="28"/>
          <w:szCs w:val="28"/>
        </w:rPr>
      </w:pPr>
    </w:p>
    <w:p w:rsidR="00F92590" w:rsidRPr="003A296B" w:rsidRDefault="00F92590" w:rsidP="00714828">
      <w:pPr>
        <w:jc w:val="center"/>
        <w:rPr>
          <w:sz w:val="28"/>
          <w:szCs w:val="28"/>
        </w:rPr>
      </w:pPr>
    </w:p>
    <w:p w:rsidR="00D477FB" w:rsidRDefault="00181F68" w:rsidP="00003DAB">
      <w:pPr>
        <w:widowControl w:val="0"/>
        <w:autoSpaceDE w:val="0"/>
        <w:autoSpaceDN w:val="0"/>
        <w:adjustRightInd w:val="0"/>
        <w:ind w:firstLine="540"/>
        <w:jc w:val="both"/>
        <w:rPr>
          <w:sz w:val="28"/>
          <w:szCs w:val="28"/>
        </w:rPr>
      </w:pPr>
      <w:proofErr w:type="gramStart"/>
      <w:r w:rsidRPr="003A296B">
        <w:rPr>
          <w:sz w:val="28"/>
          <w:szCs w:val="28"/>
        </w:rPr>
        <w:t>В соответствии с</w:t>
      </w:r>
      <w:r w:rsidR="00AA6F41">
        <w:rPr>
          <w:sz w:val="28"/>
          <w:szCs w:val="28"/>
        </w:rPr>
        <w:t xml:space="preserve"> </w:t>
      </w:r>
      <w:r w:rsidR="003A296B" w:rsidRPr="003A296B">
        <w:rPr>
          <w:sz w:val="28"/>
          <w:szCs w:val="28"/>
        </w:rPr>
        <w:t>Фе</w:t>
      </w:r>
      <w:r w:rsidRPr="003A296B">
        <w:rPr>
          <w:sz w:val="28"/>
          <w:szCs w:val="28"/>
        </w:rPr>
        <w:t>деральн</w:t>
      </w:r>
      <w:r w:rsidR="00AA6F41">
        <w:rPr>
          <w:sz w:val="28"/>
          <w:szCs w:val="28"/>
        </w:rPr>
        <w:t xml:space="preserve">ыми </w:t>
      </w:r>
      <w:r w:rsidR="00452417" w:rsidRPr="003A296B">
        <w:rPr>
          <w:sz w:val="28"/>
          <w:szCs w:val="28"/>
        </w:rPr>
        <w:t>закон</w:t>
      </w:r>
      <w:r w:rsidR="00003DAB">
        <w:rPr>
          <w:sz w:val="28"/>
          <w:szCs w:val="28"/>
        </w:rPr>
        <w:t>а</w:t>
      </w:r>
      <w:r w:rsidR="00AA6F41">
        <w:rPr>
          <w:sz w:val="28"/>
          <w:szCs w:val="28"/>
        </w:rPr>
        <w:t>ми</w:t>
      </w:r>
      <w:r w:rsidR="00452417" w:rsidRPr="003A296B">
        <w:rPr>
          <w:sz w:val="28"/>
          <w:szCs w:val="28"/>
        </w:rPr>
        <w:t xml:space="preserve"> от 8 ноября 2007 года № 257-ФЗ «</w:t>
      </w:r>
      <w:r w:rsidRPr="003A296B">
        <w:rPr>
          <w:sz w:val="28"/>
          <w:szCs w:val="28"/>
        </w:rPr>
        <w:t>Об автомобильных дорогах и о дорожной деятельности в Российской Федерации и о внесении изменений в некоторые законодате</w:t>
      </w:r>
      <w:r w:rsidR="00452417" w:rsidRPr="003A296B">
        <w:rPr>
          <w:sz w:val="28"/>
          <w:szCs w:val="28"/>
        </w:rPr>
        <w:t>льные акты Российской Федерации</w:t>
      </w:r>
      <w:r w:rsidR="00F73115" w:rsidRPr="003A296B">
        <w:rPr>
          <w:sz w:val="28"/>
          <w:szCs w:val="28"/>
        </w:rPr>
        <w:t>»</w:t>
      </w:r>
      <w:r w:rsidR="00003DAB">
        <w:rPr>
          <w:sz w:val="28"/>
          <w:szCs w:val="28"/>
        </w:rPr>
        <w:t xml:space="preserve">, от 8 ноября 2007 года № 259-ФЗ «Устав автомобильного транспорта и городского наземного транспорта», </w:t>
      </w:r>
      <w:r w:rsidR="00003DAB" w:rsidRPr="00003DAB">
        <w:rPr>
          <w:sz w:val="28"/>
          <w:szCs w:val="28"/>
        </w:rPr>
        <w:t xml:space="preserve"> от 31</w:t>
      </w:r>
      <w:r w:rsidR="00003DAB">
        <w:rPr>
          <w:sz w:val="28"/>
          <w:szCs w:val="28"/>
        </w:rPr>
        <w:t xml:space="preserve"> июля </w:t>
      </w:r>
      <w:r w:rsidR="00003DAB" w:rsidRPr="00003DAB">
        <w:rPr>
          <w:sz w:val="28"/>
          <w:szCs w:val="28"/>
        </w:rPr>
        <w:t xml:space="preserve">2020 </w:t>
      </w:r>
      <w:r w:rsidR="00003DAB">
        <w:rPr>
          <w:sz w:val="28"/>
          <w:szCs w:val="28"/>
        </w:rPr>
        <w:t xml:space="preserve">года </w:t>
      </w:r>
      <w:r w:rsidR="00003DAB" w:rsidRPr="00003DAB">
        <w:rPr>
          <w:sz w:val="28"/>
          <w:szCs w:val="28"/>
        </w:rPr>
        <w:t>№ 248-ФЗ</w:t>
      </w:r>
      <w:r w:rsidR="00003DAB">
        <w:rPr>
          <w:sz w:val="28"/>
          <w:szCs w:val="28"/>
        </w:rPr>
        <w:t xml:space="preserve"> </w:t>
      </w:r>
      <w:r w:rsidR="00003DAB" w:rsidRPr="00003DAB">
        <w:rPr>
          <w:sz w:val="28"/>
          <w:szCs w:val="28"/>
        </w:rPr>
        <w:t>«О государственном контроле (надзоре) и муниципальном контроле в Российской Федерации</w:t>
      </w:r>
      <w:proofErr w:type="gramEnd"/>
      <w:r w:rsidR="00003DAB" w:rsidRPr="00003DAB">
        <w:rPr>
          <w:sz w:val="28"/>
          <w:szCs w:val="28"/>
        </w:rPr>
        <w:t xml:space="preserve">» </w:t>
      </w:r>
      <w:r w:rsidR="00F73115" w:rsidRPr="003A296B">
        <w:rPr>
          <w:sz w:val="28"/>
          <w:szCs w:val="28"/>
        </w:rPr>
        <w:t xml:space="preserve"> </w:t>
      </w:r>
      <w:r w:rsidR="00D477FB" w:rsidRPr="003A296B">
        <w:rPr>
          <w:sz w:val="28"/>
          <w:szCs w:val="28"/>
        </w:rPr>
        <w:t>Правительство Ленинградской области постановляет:</w:t>
      </w:r>
    </w:p>
    <w:p w:rsidR="009A11CD" w:rsidRPr="003A296B" w:rsidRDefault="009A11CD" w:rsidP="00181F68">
      <w:pPr>
        <w:widowControl w:val="0"/>
        <w:autoSpaceDE w:val="0"/>
        <w:autoSpaceDN w:val="0"/>
        <w:adjustRightInd w:val="0"/>
        <w:ind w:firstLine="540"/>
        <w:jc w:val="both"/>
        <w:rPr>
          <w:sz w:val="28"/>
          <w:szCs w:val="28"/>
        </w:rPr>
      </w:pPr>
    </w:p>
    <w:p w:rsidR="00452417" w:rsidRPr="003A296B" w:rsidRDefault="00452417" w:rsidP="00452417">
      <w:pPr>
        <w:widowControl w:val="0"/>
        <w:autoSpaceDE w:val="0"/>
        <w:autoSpaceDN w:val="0"/>
        <w:adjustRightInd w:val="0"/>
        <w:ind w:firstLine="540"/>
        <w:jc w:val="both"/>
        <w:rPr>
          <w:sz w:val="28"/>
          <w:szCs w:val="28"/>
        </w:rPr>
      </w:pPr>
      <w:r w:rsidRPr="003A296B">
        <w:rPr>
          <w:sz w:val="28"/>
          <w:szCs w:val="28"/>
        </w:rPr>
        <w:t>1. У</w:t>
      </w:r>
      <w:r w:rsidR="0024094C" w:rsidRPr="003A296B">
        <w:rPr>
          <w:sz w:val="28"/>
          <w:szCs w:val="28"/>
        </w:rPr>
        <w:t xml:space="preserve">твердить </w:t>
      </w:r>
      <w:r w:rsidR="00003DAB">
        <w:rPr>
          <w:sz w:val="28"/>
          <w:szCs w:val="28"/>
        </w:rPr>
        <w:t xml:space="preserve">Положение </w:t>
      </w:r>
      <w:r w:rsidR="00003DAB" w:rsidRPr="00003DAB">
        <w:rPr>
          <w:sz w:val="28"/>
          <w:szCs w:val="28"/>
        </w:rPr>
        <w:t>о региональном государственном контроле (надзоре) на автомобильном транспорте, городском наземном электрическом транспорте и в дорожном хозяйстве</w:t>
      </w:r>
      <w:r w:rsidR="00246D9C">
        <w:rPr>
          <w:sz w:val="28"/>
          <w:szCs w:val="28"/>
        </w:rPr>
        <w:t xml:space="preserve"> согласно приложению 1 к настоящему постановлению</w:t>
      </w:r>
      <w:r w:rsidRPr="003A296B">
        <w:rPr>
          <w:sz w:val="28"/>
          <w:szCs w:val="28"/>
        </w:rPr>
        <w:t>.</w:t>
      </w:r>
    </w:p>
    <w:p w:rsidR="006063FD" w:rsidRPr="00792DDE" w:rsidRDefault="005A3B73" w:rsidP="006063FD">
      <w:pPr>
        <w:widowControl w:val="0"/>
        <w:autoSpaceDE w:val="0"/>
        <w:autoSpaceDN w:val="0"/>
        <w:adjustRightInd w:val="0"/>
        <w:ind w:firstLine="540"/>
        <w:jc w:val="both"/>
        <w:rPr>
          <w:color w:val="FF0000"/>
          <w:sz w:val="28"/>
          <w:szCs w:val="28"/>
        </w:rPr>
      </w:pPr>
      <w:r w:rsidRPr="003A296B">
        <w:rPr>
          <w:sz w:val="28"/>
          <w:szCs w:val="28"/>
        </w:rPr>
        <w:t xml:space="preserve">2. </w:t>
      </w:r>
      <w:r w:rsidR="00246D9C">
        <w:rPr>
          <w:sz w:val="28"/>
          <w:szCs w:val="28"/>
        </w:rPr>
        <w:t xml:space="preserve">Утвердить </w:t>
      </w:r>
      <w:r w:rsidR="00F85D87">
        <w:rPr>
          <w:sz w:val="28"/>
          <w:szCs w:val="28"/>
        </w:rPr>
        <w:t>П</w:t>
      </w:r>
      <w:r w:rsidR="00246D9C" w:rsidRPr="00246D9C">
        <w:rPr>
          <w:sz w:val="28"/>
          <w:szCs w:val="28"/>
        </w:rPr>
        <w:t xml:space="preserve">еречень индикаторов риска нарушения обязательных требований </w:t>
      </w:r>
      <w:r w:rsidR="006063FD" w:rsidRPr="00F92590">
        <w:rPr>
          <w:sz w:val="28"/>
          <w:szCs w:val="28"/>
        </w:rPr>
        <w:t>при осуществлении регионального государственного контроля (надзора)</w:t>
      </w:r>
      <w:r w:rsidR="006063FD">
        <w:rPr>
          <w:color w:val="FF0000"/>
          <w:sz w:val="28"/>
          <w:szCs w:val="28"/>
        </w:rPr>
        <w:t xml:space="preserve"> </w:t>
      </w:r>
      <w:r w:rsidR="00246D9C" w:rsidRPr="00246D9C">
        <w:rPr>
          <w:sz w:val="28"/>
          <w:szCs w:val="28"/>
        </w:rPr>
        <w:t xml:space="preserve">на автомобильном транспорте, городском наземном электрическом транспорте и в дорожном хозяйстве </w:t>
      </w:r>
      <w:r w:rsidR="00246D9C">
        <w:rPr>
          <w:sz w:val="28"/>
          <w:szCs w:val="28"/>
        </w:rPr>
        <w:t>согласно приложению 2 к настоящему постановлению.</w:t>
      </w:r>
      <w:r w:rsidR="006063FD" w:rsidRPr="006063FD">
        <w:t xml:space="preserve"> </w:t>
      </w:r>
    </w:p>
    <w:p w:rsidR="005A3B73" w:rsidRDefault="00246D9C" w:rsidP="00452417">
      <w:pPr>
        <w:widowControl w:val="0"/>
        <w:autoSpaceDE w:val="0"/>
        <w:autoSpaceDN w:val="0"/>
        <w:adjustRightInd w:val="0"/>
        <w:ind w:firstLine="540"/>
        <w:jc w:val="both"/>
        <w:rPr>
          <w:sz w:val="28"/>
          <w:szCs w:val="28"/>
        </w:rPr>
      </w:pPr>
      <w:r>
        <w:rPr>
          <w:sz w:val="28"/>
          <w:szCs w:val="28"/>
        </w:rPr>
        <w:t xml:space="preserve">3. </w:t>
      </w:r>
      <w:r w:rsidR="00003DAB">
        <w:rPr>
          <w:sz w:val="28"/>
          <w:szCs w:val="28"/>
        </w:rPr>
        <w:t>Признать утратившими силу следующие постановления Правительства Ленинградской области:</w:t>
      </w:r>
    </w:p>
    <w:p w:rsidR="00003DAB" w:rsidRDefault="00003DAB" w:rsidP="00003DAB">
      <w:pPr>
        <w:widowControl w:val="0"/>
        <w:autoSpaceDE w:val="0"/>
        <w:autoSpaceDN w:val="0"/>
        <w:adjustRightInd w:val="0"/>
        <w:ind w:firstLine="540"/>
        <w:jc w:val="both"/>
        <w:rPr>
          <w:sz w:val="28"/>
          <w:szCs w:val="28"/>
        </w:rPr>
      </w:pPr>
      <w:r>
        <w:rPr>
          <w:sz w:val="28"/>
          <w:szCs w:val="28"/>
        </w:rPr>
        <w:t xml:space="preserve">от 18 апреля 2017 года № 114 «Об утверждении порядка осуществления </w:t>
      </w:r>
      <w:r w:rsidRPr="00003DAB">
        <w:rPr>
          <w:sz w:val="28"/>
          <w:szCs w:val="28"/>
        </w:rPr>
        <w:t>регионального государственного надзора за обеспечением сохранности автомобильных дорог регионального и межмуниципального значения</w:t>
      </w:r>
      <w:r>
        <w:rPr>
          <w:sz w:val="28"/>
          <w:szCs w:val="28"/>
        </w:rPr>
        <w:t xml:space="preserve"> и перечня </w:t>
      </w:r>
      <w:r w:rsidRPr="00003DAB">
        <w:rPr>
          <w:sz w:val="28"/>
          <w:szCs w:val="28"/>
        </w:rPr>
        <w:t>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Pr>
          <w:sz w:val="28"/>
          <w:szCs w:val="28"/>
        </w:rPr>
        <w:t>»;</w:t>
      </w:r>
    </w:p>
    <w:p w:rsidR="00003DAB" w:rsidRDefault="00003DAB" w:rsidP="00003DAB">
      <w:pPr>
        <w:widowControl w:val="0"/>
        <w:autoSpaceDE w:val="0"/>
        <w:autoSpaceDN w:val="0"/>
        <w:adjustRightInd w:val="0"/>
        <w:ind w:firstLine="540"/>
        <w:jc w:val="both"/>
        <w:rPr>
          <w:sz w:val="28"/>
          <w:szCs w:val="28"/>
        </w:rPr>
      </w:pPr>
      <w:r>
        <w:rPr>
          <w:sz w:val="28"/>
          <w:szCs w:val="28"/>
        </w:rPr>
        <w:t>от 4 июня 2018 года № 179 «</w:t>
      </w:r>
      <w:r w:rsidR="00C82C08">
        <w:rPr>
          <w:sz w:val="28"/>
          <w:szCs w:val="28"/>
        </w:rPr>
        <w:t>О внесении изменения в постановление</w:t>
      </w:r>
      <w:r w:rsidR="00C82C08" w:rsidRPr="00C82C08">
        <w:rPr>
          <w:sz w:val="28"/>
          <w:szCs w:val="28"/>
        </w:rPr>
        <w:t xml:space="preserve"> Правительства Ленинградской области</w:t>
      </w:r>
      <w:r w:rsidR="00C82C08">
        <w:rPr>
          <w:sz w:val="28"/>
          <w:szCs w:val="28"/>
        </w:rPr>
        <w:t xml:space="preserve"> </w:t>
      </w:r>
      <w:r w:rsidR="00C82C08" w:rsidRPr="00C82C08">
        <w:rPr>
          <w:sz w:val="28"/>
          <w:szCs w:val="28"/>
        </w:rPr>
        <w:t>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82C08" w:rsidRDefault="00C82C08" w:rsidP="00003DAB">
      <w:pPr>
        <w:widowControl w:val="0"/>
        <w:autoSpaceDE w:val="0"/>
        <w:autoSpaceDN w:val="0"/>
        <w:adjustRightInd w:val="0"/>
        <w:ind w:firstLine="540"/>
        <w:jc w:val="both"/>
        <w:rPr>
          <w:sz w:val="28"/>
          <w:szCs w:val="28"/>
        </w:rPr>
      </w:pPr>
      <w:r w:rsidRPr="00C82C08">
        <w:rPr>
          <w:sz w:val="28"/>
          <w:szCs w:val="28"/>
        </w:rPr>
        <w:lastRenderedPageBreak/>
        <w:t>от 25 ноября 2019 г</w:t>
      </w:r>
      <w:r>
        <w:rPr>
          <w:sz w:val="28"/>
          <w:szCs w:val="28"/>
        </w:rPr>
        <w:t>ода</w:t>
      </w:r>
      <w:r w:rsidRPr="00C82C08">
        <w:rPr>
          <w:sz w:val="28"/>
          <w:szCs w:val="28"/>
        </w:rPr>
        <w:t xml:space="preserve"> </w:t>
      </w:r>
      <w:r>
        <w:rPr>
          <w:sz w:val="28"/>
          <w:szCs w:val="28"/>
        </w:rPr>
        <w:t>№</w:t>
      </w:r>
      <w:r w:rsidRPr="00C82C08">
        <w:rPr>
          <w:sz w:val="28"/>
          <w:szCs w:val="28"/>
        </w:rPr>
        <w:t xml:space="preserve"> 549</w:t>
      </w:r>
      <w:r>
        <w:rPr>
          <w:sz w:val="28"/>
          <w:szCs w:val="28"/>
        </w:rPr>
        <w:t xml:space="preserve"> «О внесении изменений</w:t>
      </w:r>
      <w:r w:rsidRPr="00C82C08">
        <w:rPr>
          <w:sz w:val="28"/>
          <w:szCs w:val="28"/>
        </w:rPr>
        <w:t xml:space="preserve"> в постановление Правительства Ленинградской области 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82C08" w:rsidRDefault="00C82C08" w:rsidP="00003DAB">
      <w:pPr>
        <w:widowControl w:val="0"/>
        <w:autoSpaceDE w:val="0"/>
        <w:autoSpaceDN w:val="0"/>
        <w:adjustRightInd w:val="0"/>
        <w:ind w:firstLine="540"/>
        <w:jc w:val="both"/>
        <w:rPr>
          <w:sz w:val="28"/>
          <w:szCs w:val="28"/>
        </w:rPr>
      </w:pPr>
      <w:proofErr w:type="gramStart"/>
      <w:r w:rsidRPr="00C82C08">
        <w:rPr>
          <w:sz w:val="28"/>
          <w:szCs w:val="28"/>
        </w:rPr>
        <w:t>от 29 января 2021 г</w:t>
      </w:r>
      <w:r>
        <w:rPr>
          <w:sz w:val="28"/>
          <w:szCs w:val="28"/>
        </w:rPr>
        <w:t>ода</w:t>
      </w:r>
      <w:r w:rsidRPr="00C82C08">
        <w:rPr>
          <w:sz w:val="28"/>
          <w:szCs w:val="28"/>
        </w:rPr>
        <w:t xml:space="preserve"> </w:t>
      </w:r>
      <w:r>
        <w:rPr>
          <w:sz w:val="28"/>
          <w:szCs w:val="28"/>
        </w:rPr>
        <w:t>№</w:t>
      </w:r>
      <w:r w:rsidRPr="00C82C08">
        <w:rPr>
          <w:sz w:val="28"/>
          <w:szCs w:val="28"/>
        </w:rPr>
        <w:t xml:space="preserve"> 45</w:t>
      </w:r>
      <w:r>
        <w:rPr>
          <w:sz w:val="28"/>
          <w:szCs w:val="28"/>
        </w:rPr>
        <w:t xml:space="preserve"> </w:t>
      </w:r>
      <w:r w:rsidRPr="00C82C08">
        <w:rPr>
          <w:sz w:val="28"/>
          <w:szCs w:val="28"/>
        </w:rPr>
        <w:t>«О внесении изменений в постановление Правительства Ленинградской области 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roofErr w:type="gramEnd"/>
    </w:p>
    <w:p w:rsidR="00C82C08" w:rsidRPr="003A296B" w:rsidRDefault="00C82C08" w:rsidP="00003DAB">
      <w:pPr>
        <w:widowControl w:val="0"/>
        <w:autoSpaceDE w:val="0"/>
        <w:autoSpaceDN w:val="0"/>
        <w:adjustRightInd w:val="0"/>
        <w:ind w:firstLine="540"/>
        <w:jc w:val="both"/>
        <w:rPr>
          <w:sz w:val="28"/>
          <w:szCs w:val="28"/>
        </w:rPr>
      </w:pPr>
      <w:proofErr w:type="gramStart"/>
      <w:r w:rsidRPr="00C82C08">
        <w:rPr>
          <w:sz w:val="28"/>
          <w:szCs w:val="28"/>
        </w:rPr>
        <w:t>от 20 апреля 2021 г</w:t>
      </w:r>
      <w:r>
        <w:rPr>
          <w:sz w:val="28"/>
          <w:szCs w:val="28"/>
        </w:rPr>
        <w:t>ода</w:t>
      </w:r>
      <w:r w:rsidRPr="00C82C08">
        <w:rPr>
          <w:sz w:val="28"/>
          <w:szCs w:val="28"/>
        </w:rPr>
        <w:t xml:space="preserve"> </w:t>
      </w:r>
      <w:r>
        <w:rPr>
          <w:sz w:val="28"/>
          <w:szCs w:val="28"/>
        </w:rPr>
        <w:t>№</w:t>
      </w:r>
      <w:r w:rsidRPr="00C82C08">
        <w:rPr>
          <w:sz w:val="28"/>
          <w:szCs w:val="28"/>
        </w:rPr>
        <w:t xml:space="preserve"> 209</w:t>
      </w:r>
      <w:r>
        <w:rPr>
          <w:sz w:val="28"/>
          <w:szCs w:val="28"/>
        </w:rPr>
        <w:t xml:space="preserve"> </w:t>
      </w:r>
      <w:r w:rsidR="000B184B" w:rsidRPr="000B184B">
        <w:rPr>
          <w:sz w:val="28"/>
          <w:szCs w:val="28"/>
        </w:rPr>
        <w:t>«О внесении изменения в постановление Правительства Ленинградской области 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0B184B">
        <w:rPr>
          <w:sz w:val="28"/>
          <w:szCs w:val="28"/>
        </w:rPr>
        <w:t>.</w:t>
      </w:r>
      <w:proofErr w:type="gramEnd"/>
    </w:p>
    <w:p w:rsidR="00BA4DDD" w:rsidRDefault="00E52D81" w:rsidP="00452417">
      <w:pPr>
        <w:widowControl w:val="0"/>
        <w:autoSpaceDE w:val="0"/>
        <w:autoSpaceDN w:val="0"/>
        <w:adjustRightInd w:val="0"/>
        <w:ind w:firstLine="540"/>
        <w:jc w:val="both"/>
        <w:rPr>
          <w:sz w:val="28"/>
          <w:szCs w:val="28"/>
        </w:rPr>
      </w:pPr>
      <w:r>
        <w:rPr>
          <w:sz w:val="28"/>
          <w:szCs w:val="28"/>
        </w:rPr>
        <w:t>4</w:t>
      </w:r>
      <w:r w:rsidR="00452417" w:rsidRPr="003A296B">
        <w:rPr>
          <w:sz w:val="28"/>
          <w:szCs w:val="28"/>
        </w:rPr>
        <w:t xml:space="preserve">. </w:t>
      </w:r>
      <w:r w:rsidR="00BA4DDD" w:rsidRPr="00BA4DDD">
        <w:rPr>
          <w:sz w:val="28"/>
          <w:szCs w:val="28"/>
        </w:rPr>
        <w:t>Настоящее постановление вступает в силу с 01 января 2022 года.</w:t>
      </w:r>
    </w:p>
    <w:p w:rsidR="00452417" w:rsidRPr="003A296B" w:rsidRDefault="00E52D81" w:rsidP="00452417">
      <w:pPr>
        <w:widowControl w:val="0"/>
        <w:autoSpaceDE w:val="0"/>
        <w:autoSpaceDN w:val="0"/>
        <w:adjustRightInd w:val="0"/>
        <w:ind w:firstLine="540"/>
        <w:jc w:val="both"/>
        <w:rPr>
          <w:sz w:val="28"/>
          <w:szCs w:val="28"/>
        </w:rPr>
      </w:pPr>
      <w:r>
        <w:rPr>
          <w:sz w:val="28"/>
          <w:szCs w:val="28"/>
        </w:rPr>
        <w:t>5</w:t>
      </w:r>
      <w:r w:rsidR="00BA4DDD">
        <w:rPr>
          <w:sz w:val="28"/>
          <w:szCs w:val="28"/>
        </w:rPr>
        <w:t xml:space="preserve">. </w:t>
      </w:r>
      <w:proofErr w:type="gramStart"/>
      <w:r w:rsidR="00452417" w:rsidRPr="003A296B">
        <w:rPr>
          <w:sz w:val="28"/>
          <w:szCs w:val="28"/>
        </w:rPr>
        <w:t>Контроль за</w:t>
      </w:r>
      <w:proofErr w:type="gramEnd"/>
      <w:r w:rsidR="00452417" w:rsidRPr="003A296B">
        <w:rPr>
          <w:sz w:val="28"/>
          <w:szCs w:val="28"/>
        </w:rPr>
        <w:t xml:space="preserve"> исполнением настоящего постановления возложить на </w:t>
      </w:r>
      <w:r w:rsidR="00F73115" w:rsidRPr="003A296B">
        <w:rPr>
          <w:sz w:val="28"/>
          <w:szCs w:val="28"/>
        </w:rPr>
        <w:t xml:space="preserve">заместителя Председателя Правительства </w:t>
      </w:r>
      <w:r w:rsidR="00452417" w:rsidRPr="003A296B">
        <w:rPr>
          <w:sz w:val="28"/>
          <w:szCs w:val="28"/>
        </w:rPr>
        <w:t xml:space="preserve">Ленинградской области по </w:t>
      </w:r>
      <w:r w:rsidR="00003DAB">
        <w:rPr>
          <w:sz w:val="28"/>
          <w:szCs w:val="28"/>
        </w:rPr>
        <w:t>транспорту и то</w:t>
      </w:r>
      <w:r w:rsidR="000B184B">
        <w:rPr>
          <w:sz w:val="28"/>
          <w:szCs w:val="28"/>
        </w:rPr>
        <w:t>п</w:t>
      </w:r>
      <w:r w:rsidR="00003DAB">
        <w:rPr>
          <w:sz w:val="28"/>
          <w:szCs w:val="28"/>
        </w:rPr>
        <w:t>ливно-энергетическому комплексу</w:t>
      </w:r>
      <w:r w:rsidR="00452417" w:rsidRPr="003A296B">
        <w:rPr>
          <w:sz w:val="28"/>
          <w:szCs w:val="28"/>
        </w:rPr>
        <w:t>.</w:t>
      </w:r>
    </w:p>
    <w:p w:rsidR="00ED6F67" w:rsidRPr="003A296B" w:rsidRDefault="00ED6F67" w:rsidP="00047BCE">
      <w:pPr>
        <w:autoSpaceDE w:val="0"/>
        <w:autoSpaceDN w:val="0"/>
        <w:adjustRightInd w:val="0"/>
        <w:ind w:firstLine="540"/>
        <w:jc w:val="both"/>
        <w:outlineLvl w:val="0"/>
        <w:rPr>
          <w:b/>
          <w:bCs/>
          <w:sz w:val="28"/>
          <w:szCs w:val="28"/>
        </w:rPr>
      </w:pPr>
    </w:p>
    <w:p w:rsidR="00FA685C" w:rsidRPr="003A296B" w:rsidRDefault="00FA685C" w:rsidP="00047BCE">
      <w:pPr>
        <w:autoSpaceDE w:val="0"/>
        <w:autoSpaceDN w:val="0"/>
        <w:adjustRightInd w:val="0"/>
        <w:ind w:firstLine="540"/>
        <w:jc w:val="both"/>
        <w:outlineLvl w:val="0"/>
        <w:rPr>
          <w:b/>
          <w:bCs/>
          <w:sz w:val="28"/>
          <w:szCs w:val="28"/>
        </w:rPr>
      </w:pPr>
    </w:p>
    <w:p w:rsidR="002B7728" w:rsidRPr="003A296B" w:rsidRDefault="00DA5EB0" w:rsidP="00447BCD">
      <w:pPr>
        <w:jc w:val="both"/>
        <w:rPr>
          <w:sz w:val="28"/>
          <w:szCs w:val="28"/>
        </w:rPr>
      </w:pPr>
      <w:r w:rsidRPr="003A296B">
        <w:rPr>
          <w:sz w:val="28"/>
          <w:szCs w:val="28"/>
        </w:rPr>
        <w:t>Губернатор Ленинградской области</w:t>
      </w:r>
      <w:r w:rsidR="00EB0682" w:rsidRPr="003A296B">
        <w:rPr>
          <w:sz w:val="28"/>
          <w:szCs w:val="28"/>
        </w:rPr>
        <w:t xml:space="preserve"> </w:t>
      </w:r>
      <w:r w:rsidR="0003428F" w:rsidRPr="003A296B">
        <w:rPr>
          <w:sz w:val="28"/>
          <w:szCs w:val="28"/>
        </w:rPr>
        <w:t xml:space="preserve">    </w:t>
      </w:r>
      <w:r w:rsidR="00EB0682" w:rsidRPr="003A296B">
        <w:rPr>
          <w:sz w:val="28"/>
          <w:szCs w:val="28"/>
        </w:rPr>
        <w:t xml:space="preserve">                </w:t>
      </w:r>
      <w:r w:rsidRPr="003A296B">
        <w:rPr>
          <w:sz w:val="28"/>
          <w:szCs w:val="28"/>
        </w:rPr>
        <w:t xml:space="preserve"> </w:t>
      </w:r>
      <w:r w:rsidR="00661AA5" w:rsidRPr="003A296B">
        <w:rPr>
          <w:sz w:val="28"/>
          <w:szCs w:val="28"/>
        </w:rPr>
        <w:t xml:space="preserve">  </w:t>
      </w:r>
      <w:r w:rsidR="00FA685C" w:rsidRPr="003A296B">
        <w:rPr>
          <w:sz w:val="28"/>
          <w:szCs w:val="28"/>
        </w:rPr>
        <w:t xml:space="preserve">   </w:t>
      </w:r>
      <w:r w:rsidR="00CB471E" w:rsidRPr="003A296B">
        <w:rPr>
          <w:sz w:val="28"/>
          <w:szCs w:val="28"/>
        </w:rPr>
        <w:t xml:space="preserve">  </w:t>
      </w:r>
      <w:r w:rsidRPr="003A296B">
        <w:rPr>
          <w:sz w:val="28"/>
          <w:szCs w:val="28"/>
        </w:rPr>
        <w:t xml:space="preserve">         </w:t>
      </w:r>
      <w:r w:rsidR="00470871">
        <w:rPr>
          <w:sz w:val="28"/>
          <w:szCs w:val="28"/>
        </w:rPr>
        <w:t xml:space="preserve">                 </w:t>
      </w:r>
      <w:r w:rsidR="009211A6" w:rsidRPr="00302185">
        <w:rPr>
          <w:sz w:val="28"/>
          <w:szCs w:val="28"/>
        </w:rPr>
        <w:t xml:space="preserve"> </w:t>
      </w:r>
      <w:r w:rsidR="00470871">
        <w:rPr>
          <w:sz w:val="28"/>
          <w:szCs w:val="28"/>
        </w:rPr>
        <w:t xml:space="preserve"> </w:t>
      </w:r>
      <w:r w:rsidR="00447BCD" w:rsidRPr="003A296B">
        <w:rPr>
          <w:sz w:val="28"/>
          <w:szCs w:val="28"/>
        </w:rPr>
        <w:t>А. Дрозденко</w:t>
      </w:r>
    </w:p>
    <w:p w:rsidR="002B7728" w:rsidRPr="003A296B" w:rsidRDefault="002B7728" w:rsidP="00DA5EB0">
      <w:pPr>
        <w:jc w:val="center"/>
        <w:rPr>
          <w:b/>
          <w:sz w:val="28"/>
          <w:szCs w:val="28"/>
        </w:rPr>
      </w:pPr>
    </w:p>
    <w:p w:rsidR="002B7728" w:rsidRPr="003A296B" w:rsidRDefault="002B7728" w:rsidP="00DA5EB0">
      <w:pPr>
        <w:jc w:val="center"/>
        <w:rPr>
          <w:b/>
          <w:sz w:val="28"/>
          <w:szCs w:val="28"/>
        </w:rPr>
      </w:pPr>
    </w:p>
    <w:p w:rsidR="002B7728" w:rsidRDefault="002B7728" w:rsidP="00DA5EB0">
      <w:pPr>
        <w:jc w:val="center"/>
        <w:rPr>
          <w:b/>
          <w:sz w:val="28"/>
          <w:szCs w:val="28"/>
        </w:rPr>
      </w:pPr>
    </w:p>
    <w:p w:rsidR="009A11CD" w:rsidRDefault="009A11CD" w:rsidP="00DA5EB0">
      <w:pPr>
        <w:jc w:val="center"/>
        <w:rPr>
          <w:b/>
          <w:sz w:val="28"/>
          <w:szCs w:val="28"/>
        </w:rPr>
      </w:pPr>
    </w:p>
    <w:p w:rsidR="00C806A6" w:rsidRDefault="00C806A6" w:rsidP="00DA5EB0">
      <w:pPr>
        <w:jc w:val="center"/>
        <w:rPr>
          <w:b/>
          <w:sz w:val="28"/>
          <w:szCs w:val="28"/>
        </w:rPr>
      </w:pPr>
    </w:p>
    <w:p w:rsidR="00C806A6" w:rsidRDefault="00C806A6" w:rsidP="00DA5EB0">
      <w:pPr>
        <w:jc w:val="center"/>
        <w:rPr>
          <w:b/>
          <w:sz w:val="28"/>
          <w:szCs w:val="28"/>
        </w:rPr>
      </w:pPr>
    </w:p>
    <w:p w:rsidR="00C806A6" w:rsidRDefault="00C806A6" w:rsidP="00DA5EB0">
      <w:pPr>
        <w:jc w:val="center"/>
        <w:rPr>
          <w:b/>
          <w:sz w:val="28"/>
          <w:szCs w:val="28"/>
        </w:rPr>
      </w:pPr>
    </w:p>
    <w:p w:rsidR="009A11CD" w:rsidRDefault="009A11CD" w:rsidP="00DA5EB0">
      <w:pPr>
        <w:jc w:val="center"/>
        <w:rPr>
          <w:b/>
          <w:sz w:val="28"/>
          <w:szCs w:val="28"/>
        </w:rPr>
      </w:pPr>
    </w:p>
    <w:p w:rsidR="000B184B" w:rsidRDefault="000B184B" w:rsidP="00DA5EB0">
      <w:pPr>
        <w:jc w:val="center"/>
        <w:rPr>
          <w:b/>
          <w:sz w:val="28"/>
          <w:szCs w:val="28"/>
        </w:rPr>
      </w:pPr>
    </w:p>
    <w:p w:rsidR="000B184B" w:rsidRDefault="000B184B" w:rsidP="00DA5EB0">
      <w:pPr>
        <w:jc w:val="center"/>
        <w:rPr>
          <w:b/>
          <w:sz w:val="28"/>
          <w:szCs w:val="28"/>
        </w:rPr>
      </w:pPr>
    </w:p>
    <w:p w:rsidR="000B184B" w:rsidRDefault="000B184B" w:rsidP="00DA5EB0">
      <w:pPr>
        <w:jc w:val="center"/>
        <w:rPr>
          <w:b/>
          <w:sz w:val="28"/>
          <w:szCs w:val="28"/>
        </w:rPr>
      </w:pPr>
    </w:p>
    <w:p w:rsidR="000B184B" w:rsidRDefault="000B184B" w:rsidP="00DA5EB0">
      <w:pPr>
        <w:jc w:val="center"/>
        <w:rPr>
          <w:b/>
          <w:sz w:val="28"/>
          <w:szCs w:val="28"/>
        </w:rPr>
      </w:pPr>
    </w:p>
    <w:p w:rsidR="000B184B" w:rsidRDefault="000B184B" w:rsidP="00DA5EB0">
      <w:pPr>
        <w:jc w:val="center"/>
        <w:rPr>
          <w:b/>
          <w:sz w:val="28"/>
          <w:szCs w:val="28"/>
        </w:rPr>
      </w:pPr>
    </w:p>
    <w:p w:rsidR="00F92590" w:rsidRDefault="00F92590" w:rsidP="00DA5EB0">
      <w:pPr>
        <w:jc w:val="center"/>
        <w:rPr>
          <w:b/>
          <w:sz w:val="28"/>
          <w:szCs w:val="28"/>
        </w:rPr>
      </w:pPr>
    </w:p>
    <w:p w:rsidR="00F92590" w:rsidRDefault="00F92590" w:rsidP="00DA5EB0">
      <w:pPr>
        <w:jc w:val="center"/>
        <w:rPr>
          <w:b/>
          <w:sz w:val="28"/>
          <w:szCs w:val="28"/>
        </w:rPr>
      </w:pPr>
    </w:p>
    <w:p w:rsidR="000B184B" w:rsidRDefault="000B184B" w:rsidP="00DA5EB0">
      <w:pPr>
        <w:jc w:val="center"/>
        <w:rPr>
          <w:b/>
          <w:sz w:val="28"/>
          <w:szCs w:val="28"/>
        </w:rPr>
      </w:pPr>
    </w:p>
    <w:p w:rsidR="00AA6F41" w:rsidRDefault="00792DDE" w:rsidP="00792DDE">
      <w:pPr>
        <w:tabs>
          <w:tab w:val="left" w:pos="9454"/>
        </w:tabs>
        <w:rPr>
          <w:b/>
          <w:sz w:val="28"/>
          <w:szCs w:val="28"/>
        </w:rPr>
      </w:pPr>
      <w:r>
        <w:rPr>
          <w:b/>
          <w:sz w:val="28"/>
          <w:szCs w:val="28"/>
        </w:rPr>
        <w:tab/>
      </w:r>
    </w:p>
    <w:p w:rsidR="000B184B" w:rsidRDefault="00452417" w:rsidP="00452417">
      <w:pPr>
        <w:jc w:val="right"/>
        <w:rPr>
          <w:sz w:val="28"/>
          <w:szCs w:val="28"/>
        </w:rPr>
      </w:pPr>
      <w:r w:rsidRPr="003A296B">
        <w:rPr>
          <w:sz w:val="28"/>
          <w:szCs w:val="28"/>
        </w:rPr>
        <w:lastRenderedPageBreak/>
        <w:t>П</w:t>
      </w:r>
      <w:r w:rsidR="00D01E01" w:rsidRPr="003A296B">
        <w:rPr>
          <w:sz w:val="28"/>
          <w:szCs w:val="28"/>
        </w:rPr>
        <w:t xml:space="preserve">риложение </w:t>
      </w:r>
      <w:r w:rsidR="00896B0B">
        <w:rPr>
          <w:sz w:val="28"/>
          <w:szCs w:val="28"/>
        </w:rPr>
        <w:t>1</w:t>
      </w:r>
    </w:p>
    <w:p w:rsidR="00452417" w:rsidRPr="003A296B" w:rsidRDefault="00452417" w:rsidP="00452417">
      <w:pPr>
        <w:jc w:val="right"/>
        <w:rPr>
          <w:sz w:val="28"/>
          <w:szCs w:val="28"/>
        </w:rPr>
      </w:pPr>
      <w:r w:rsidRPr="003A296B">
        <w:rPr>
          <w:sz w:val="28"/>
          <w:szCs w:val="28"/>
        </w:rPr>
        <w:t>к постановлению Правительства</w:t>
      </w:r>
    </w:p>
    <w:p w:rsidR="00452417" w:rsidRPr="003A296B" w:rsidRDefault="00452417" w:rsidP="00452417">
      <w:pPr>
        <w:jc w:val="right"/>
        <w:rPr>
          <w:sz w:val="28"/>
          <w:szCs w:val="28"/>
        </w:rPr>
      </w:pPr>
      <w:r w:rsidRPr="003A296B">
        <w:rPr>
          <w:sz w:val="28"/>
          <w:szCs w:val="28"/>
        </w:rPr>
        <w:t>Ленинградской области</w:t>
      </w:r>
    </w:p>
    <w:p w:rsidR="00452417" w:rsidRPr="003A296B" w:rsidRDefault="00452417" w:rsidP="00452417">
      <w:pPr>
        <w:jc w:val="right"/>
        <w:rPr>
          <w:sz w:val="28"/>
          <w:szCs w:val="28"/>
        </w:rPr>
      </w:pPr>
      <w:r w:rsidRPr="003A296B">
        <w:rPr>
          <w:sz w:val="28"/>
          <w:szCs w:val="28"/>
        </w:rPr>
        <w:t>от _______ № ________</w:t>
      </w:r>
    </w:p>
    <w:p w:rsidR="00452417" w:rsidRPr="003A296B" w:rsidRDefault="00452417" w:rsidP="00452417">
      <w:pPr>
        <w:jc w:val="center"/>
        <w:rPr>
          <w:b/>
          <w:sz w:val="28"/>
          <w:szCs w:val="28"/>
        </w:rPr>
      </w:pPr>
    </w:p>
    <w:p w:rsidR="000B184B" w:rsidRPr="002979C5" w:rsidRDefault="000B184B" w:rsidP="000B184B">
      <w:pPr>
        <w:jc w:val="center"/>
        <w:rPr>
          <w:b/>
          <w:sz w:val="28"/>
          <w:szCs w:val="28"/>
        </w:rPr>
      </w:pPr>
      <w:r w:rsidRPr="002979C5">
        <w:rPr>
          <w:b/>
          <w:sz w:val="28"/>
          <w:szCs w:val="28"/>
        </w:rPr>
        <w:t>Положение</w:t>
      </w:r>
    </w:p>
    <w:p w:rsidR="00EE4846" w:rsidRPr="002979C5" w:rsidRDefault="000B184B" w:rsidP="000B184B">
      <w:pPr>
        <w:jc w:val="center"/>
        <w:rPr>
          <w:b/>
          <w:sz w:val="28"/>
          <w:szCs w:val="28"/>
        </w:rPr>
      </w:pPr>
      <w:r w:rsidRPr="002979C5">
        <w:rPr>
          <w:b/>
          <w:sz w:val="28"/>
          <w:szCs w:val="28"/>
        </w:rPr>
        <w:t>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BF4031" w:rsidRPr="002979C5" w:rsidRDefault="00BF4031" w:rsidP="002955C6">
      <w:pPr>
        <w:jc w:val="both"/>
        <w:rPr>
          <w:b/>
          <w:sz w:val="28"/>
          <w:szCs w:val="28"/>
        </w:rPr>
      </w:pPr>
    </w:p>
    <w:p w:rsidR="002979C5" w:rsidRPr="002979C5" w:rsidRDefault="0058222E" w:rsidP="000B184B">
      <w:pPr>
        <w:jc w:val="both"/>
        <w:rPr>
          <w:b/>
          <w:sz w:val="28"/>
          <w:szCs w:val="28"/>
        </w:rPr>
      </w:pPr>
      <w:r w:rsidRPr="003A296B">
        <w:rPr>
          <w:sz w:val="28"/>
          <w:szCs w:val="28"/>
        </w:rPr>
        <w:t xml:space="preserve">       </w:t>
      </w:r>
      <w:r w:rsidR="002979C5" w:rsidRPr="002979C5">
        <w:rPr>
          <w:sz w:val="28"/>
          <w:szCs w:val="28"/>
        </w:rPr>
        <w:t xml:space="preserve">                                     </w:t>
      </w:r>
      <w:r w:rsidR="00470871">
        <w:rPr>
          <w:sz w:val="28"/>
          <w:szCs w:val="28"/>
        </w:rPr>
        <w:t xml:space="preserve">        </w:t>
      </w:r>
      <w:r w:rsidR="002979C5" w:rsidRPr="002979C5">
        <w:rPr>
          <w:b/>
          <w:sz w:val="28"/>
          <w:szCs w:val="28"/>
          <w:lang w:val="en-US"/>
        </w:rPr>
        <w:t>I</w:t>
      </w:r>
      <w:r w:rsidR="00307C17" w:rsidRPr="002979C5">
        <w:rPr>
          <w:b/>
          <w:sz w:val="28"/>
          <w:szCs w:val="28"/>
        </w:rPr>
        <w:t xml:space="preserve">. </w:t>
      </w:r>
      <w:r w:rsidR="006025C5">
        <w:rPr>
          <w:b/>
          <w:sz w:val="28"/>
          <w:szCs w:val="28"/>
        </w:rPr>
        <w:t>Общие положения</w:t>
      </w:r>
    </w:p>
    <w:p w:rsidR="002979C5" w:rsidRPr="002979C5" w:rsidRDefault="002979C5" w:rsidP="000B184B">
      <w:pPr>
        <w:jc w:val="both"/>
        <w:rPr>
          <w:b/>
          <w:sz w:val="28"/>
          <w:szCs w:val="28"/>
        </w:rPr>
      </w:pPr>
    </w:p>
    <w:p w:rsidR="0007213E" w:rsidRDefault="002979C5" w:rsidP="000B184B">
      <w:pPr>
        <w:jc w:val="both"/>
        <w:rPr>
          <w:sz w:val="28"/>
          <w:szCs w:val="28"/>
        </w:rPr>
      </w:pPr>
      <w:r>
        <w:rPr>
          <w:sz w:val="28"/>
          <w:szCs w:val="28"/>
        </w:rPr>
        <w:t xml:space="preserve">       1. </w:t>
      </w:r>
      <w:r w:rsidR="000B184B" w:rsidRPr="000B184B">
        <w:rPr>
          <w:sz w:val="28"/>
          <w:szCs w:val="28"/>
        </w:rPr>
        <w:t xml:space="preserve">Настоящее Положение устанавливает порядок организации и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w:t>
      </w:r>
      <w:r w:rsidR="000B184B">
        <w:rPr>
          <w:sz w:val="28"/>
          <w:szCs w:val="28"/>
        </w:rPr>
        <w:t xml:space="preserve">Ленинградской области </w:t>
      </w:r>
      <w:r w:rsidR="000B184B" w:rsidRPr="000B184B">
        <w:rPr>
          <w:sz w:val="28"/>
          <w:szCs w:val="28"/>
        </w:rPr>
        <w:t>(далее – государственный контроль (надзор))</w:t>
      </w:r>
      <w:r w:rsidR="0007213E">
        <w:rPr>
          <w:sz w:val="28"/>
          <w:szCs w:val="28"/>
        </w:rPr>
        <w:t>.</w:t>
      </w:r>
    </w:p>
    <w:p w:rsidR="00686E71" w:rsidRDefault="00686E71" w:rsidP="000B184B">
      <w:pPr>
        <w:jc w:val="both"/>
        <w:rPr>
          <w:sz w:val="28"/>
          <w:szCs w:val="28"/>
        </w:rPr>
      </w:pPr>
    </w:p>
    <w:p w:rsidR="00643FF9" w:rsidRDefault="00620812" w:rsidP="000B184B">
      <w:pPr>
        <w:jc w:val="both"/>
        <w:rPr>
          <w:sz w:val="28"/>
          <w:szCs w:val="28"/>
        </w:rPr>
      </w:pPr>
      <w:r>
        <w:rPr>
          <w:sz w:val="28"/>
          <w:szCs w:val="28"/>
        </w:rPr>
        <w:t xml:space="preserve"> </w:t>
      </w:r>
      <w:r w:rsidR="0007213E">
        <w:rPr>
          <w:sz w:val="28"/>
          <w:szCs w:val="28"/>
        </w:rPr>
        <w:t xml:space="preserve">      2. Предметом государственного </w:t>
      </w:r>
      <w:r w:rsidR="000B184B">
        <w:rPr>
          <w:sz w:val="28"/>
          <w:szCs w:val="28"/>
        </w:rPr>
        <w:t>контроля (</w:t>
      </w:r>
      <w:r w:rsidR="0007213E">
        <w:rPr>
          <w:sz w:val="28"/>
          <w:szCs w:val="28"/>
        </w:rPr>
        <w:t>надзора</w:t>
      </w:r>
      <w:r w:rsidR="000B184B">
        <w:rPr>
          <w:sz w:val="28"/>
          <w:szCs w:val="28"/>
        </w:rPr>
        <w:t>)</w:t>
      </w:r>
      <w:r w:rsidR="0007213E">
        <w:rPr>
          <w:sz w:val="28"/>
          <w:szCs w:val="28"/>
        </w:rPr>
        <w:t xml:space="preserve"> </w:t>
      </w:r>
      <w:r w:rsidR="000B184B">
        <w:rPr>
          <w:sz w:val="28"/>
          <w:szCs w:val="28"/>
        </w:rPr>
        <w:t>является соблюдение обязательных требований</w:t>
      </w:r>
      <w:r w:rsidR="00643FF9">
        <w:rPr>
          <w:sz w:val="28"/>
          <w:szCs w:val="28"/>
        </w:rPr>
        <w:t>:</w:t>
      </w:r>
    </w:p>
    <w:p w:rsidR="000B184B" w:rsidRPr="000B184B" w:rsidRDefault="00643FF9" w:rsidP="000B184B">
      <w:pPr>
        <w:jc w:val="both"/>
        <w:rPr>
          <w:sz w:val="28"/>
          <w:szCs w:val="28"/>
        </w:rPr>
      </w:pPr>
      <w:r>
        <w:rPr>
          <w:sz w:val="28"/>
          <w:szCs w:val="28"/>
        </w:rPr>
        <w:t xml:space="preserve">       1)</w:t>
      </w:r>
      <w:r w:rsidR="000B184B">
        <w:rPr>
          <w:sz w:val="28"/>
          <w:szCs w:val="28"/>
        </w:rPr>
        <w:t xml:space="preserve"> </w:t>
      </w:r>
      <w:r w:rsidR="000B184B" w:rsidRPr="000B184B">
        <w:rPr>
          <w:sz w:val="28"/>
          <w:szCs w:val="28"/>
        </w:rPr>
        <w:t>в области автомобильных дорог и дорожной деятельности, установленных</w:t>
      </w:r>
      <w:r w:rsidR="000B184B">
        <w:rPr>
          <w:sz w:val="28"/>
          <w:szCs w:val="28"/>
        </w:rPr>
        <w:t xml:space="preserve"> </w:t>
      </w:r>
      <w:r w:rsidR="000B184B" w:rsidRPr="000B184B">
        <w:rPr>
          <w:sz w:val="28"/>
          <w:szCs w:val="28"/>
        </w:rPr>
        <w:t>в отношении автомобильных дорог регионального и межмуниципального значения:</w:t>
      </w:r>
    </w:p>
    <w:p w:rsidR="000B184B" w:rsidRPr="000B184B" w:rsidRDefault="000B184B" w:rsidP="000B184B">
      <w:pPr>
        <w:jc w:val="both"/>
        <w:rPr>
          <w:sz w:val="28"/>
          <w:szCs w:val="28"/>
        </w:rPr>
      </w:pPr>
      <w:r>
        <w:rPr>
          <w:sz w:val="28"/>
          <w:szCs w:val="28"/>
        </w:rPr>
        <w:t xml:space="preserve">       </w:t>
      </w:r>
      <w:r w:rsidR="00CC0ECB">
        <w:rPr>
          <w:sz w:val="28"/>
          <w:szCs w:val="28"/>
        </w:rPr>
        <w:t xml:space="preserve">- </w:t>
      </w:r>
      <w:r w:rsidRPr="000B184B">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0B184B" w:rsidRDefault="000B184B" w:rsidP="000B184B">
      <w:pPr>
        <w:jc w:val="both"/>
        <w:rPr>
          <w:sz w:val="28"/>
          <w:szCs w:val="28"/>
        </w:rPr>
      </w:pPr>
      <w:r>
        <w:rPr>
          <w:sz w:val="28"/>
          <w:szCs w:val="28"/>
        </w:rPr>
        <w:t xml:space="preserve">       </w:t>
      </w:r>
      <w:r w:rsidR="00CC0ECB">
        <w:rPr>
          <w:sz w:val="28"/>
          <w:szCs w:val="28"/>
        </w:rPr>
        <w:t xml:space="preserve">- </w:t>
      </w:r>
      <w:r w:rsidRPr="000B184B">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086685">
        <w:rPr>
          <w:sz w:val="28"/>
          <w:szCs w:val="28"/>
        </w:rPr>
        <w:t>;</w:t>
      </w:r>
    </w:p>
    <w:p w:rsidR="00F76997" w:rsidRDefault="00643FF9" w:rsidP="00200E53">
      <w:pPr>
        <w:jc w:val="both"/>
        <w:rPr>
          <w:sz w:val="28"/>
          <w:szCs w:val="28"/>
        </w:rPr>
      </w:pPr>
      <w:r w:rsidRPr="00643FF9">
        <w:rPr>
          <w:sz w:val="28"/>
          <w:szCs w:val="28"/>
        </w:rPr>
        <w:t xml:space="preserve">       </w:t>
      </w:r>
      <w:proofErr w:type="gramStart"/>
      <w:r w:rsidRPr="00F76997">
        <w:rPr>
          <w:sz w:val="28"/>
          <w:szCs w:val="28"/>
        </w:rPr>
        <w:t xml:space="preserve">2) </w:t>
      </w:r>
      <w:r w:rsidR="009C3954" w:rsidRPr="00F76997">
        <w:rPr>
          <w:sz w:val="28"/>
          <w:szCs w:val="28"/>
        </w:rPr>
        <w:t xml:space="preserve">установленных в отношении </w:t>
      </w:r>
      <w:r w:rsidR="00F76997" w:rsidRPr="00F76997">
        <w:rPr>
          <w:sz w:val="28"/>
          <w:szCs w:val="28"/>
        </w:rPr>
        <w:t>перевозок по смежным межрегиональным маршрутам регулярных перевозок,</w:t>
      </w:r>
      <w:r w:rsidR="00F76997" w:rsidRPr="00F76997">
        <w:t xml:space="preserve"> </w:t>
      </w:r>
      <w:r w:rsidR="00F76997" w:rsidRPr="00200E53">
        <w:rPr>
          <w:sz w:val="28"/>
          <w:szCs w:val="28"/>
        </w:rPr>
        <w:t>начальный остановочный пункт которых расположен на территории Ленинградской области</w:t>
      </w:r>
      <w:r w:rsidR="00F76997">
        <w:rPr>
          <w:sz w:val="28"/>
          <w:szCs w:val="28"/>
        </w:rPr>
        <w:t xml:space="preserve">, и </w:t>
      </w:r>
      <w:r w:rsidR="00F76997" w:rsidRPr="00F76997">
        <w:rPr>
          <w:sz w:val="28"/>
          <w:szCs w:val="28"/>
        </w:rPr>
        <w:t xml:space="preserve">межмуниципальным маршрутам регулярных перевозок </w:t>
      </w:r>
      <w:r w:rsidR="00F76997">
        <w:rPr>
          <w:sz w:val="28"/>
          <w:szCs w:val="28"/>
        </w:rPr>
        <w:t>в границах Ленинградской области</w:t>
      </w:r>
      <w:r w:rsidR="00F76997" w:rsidRPr="00F76997">
        <w:rPr>
          <w:sz w:val="28"/>
          <w:szCs w:val="28"/>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86685">
        <w:rPr>
          <w:sz w:val="28"/>
          <w:szCs w:val="28"/>
        </w:rPr>
        <w:t>.</w:t>
      </w:r>
      <w:proofErr w:type="gramEnd"/>
    </w:p>
    <w:p w:rsidR="002B101A" w:rsidRPr="00F76997" w:rsidRDefault="002B101A" w:rsidP="00643FF9">
      <w:pPr>
        <w:jc w:val="both"/>
        <w:rPr>
          <w:sz w:val="28"/>
          <w:szCs w:val="28"/>
        </w:rPr>
      </w:pPr>
    </w:p>
    <w:p w:rsidR="00643FF9" w:rsidRDefault="00AD3DAD" w:rsidP="0007213E">
      <w:pPr>
        <w:jc w:val="both"/>
        <w:rPr>
          <w:sz w:val="28"/>
          <w:szCs w:val="28"/>
        </w:rPr>
      </w:pPr>
      <w:r>
        <w:rPr>
          <w:sz w:val="28"/>
          <w:szCs w:val="28"/>
        </w:rPr>
        <w:t xml:space="preserve">       3. Уполномоченным</w:t>
      </w:r>
      <w:r w:rsidR="00643FF9">
        <w:rPr>
          <w:sz w:val="28"/>
          <w:szCs w:val="28"/>
        </w:rPr>
        <w:t>и</w:t>
      </w:r>
      <w:r>
        <w:rPr>
          <w:sz w:val="28"/>
          <w:szCs w:val="28"/>
        </w:rPr>
        <w:t xml:space="preserve"> орган</w:t>
      </w:r>
      <w:r w:rsidR="00643FF9">
        <w:rPr>
          <w:sz w:val="28"/>
          <w:szCs w:val="28"/>
        </w:rPr>
        <w:t>а</w:t>
      </w:r>
      <w:r>
        <w:rPr>
          <w:sz w:val="28"/>
          <w:szCs w:val="28"/>
        </w:rPr>
        <w:t>м</w:t>
      </w:r>
      <w:r w:rsidR="00643FF9">
        <w:rPr>
          <w:sz w:val="28"/>
          <w:szCs w:val="28"/>
        </w:rPr>
        <w:t>и</w:t>
      </w:r>
      <w:r>
        <w:rPr>
          <w:sz w:val="28"/>
          <w:szCs w:val="28"/>
        </w:rPr>
        <w:t xml:space="preserve"> на осуществление г</w:t>
      </w:r>
      <w:r w:rsidR="0007213E" w:rsidRPr="0007213E">
        <w:rPr>
          <w:sz w:val="28"/>
          <w:szCs w:val="28"/>
        </w:rPr>
        <w:t>осудар</w:t>
      </w:r>
      <w:r>
        <w:rPr>
          <w:sz w:val="28"/>
          <w:szCs w:val="28"/>
        </w:rPr>
        <w:t>ственного</w:t>
      </w:r>
      <w:r w:rsidR="0007213E" w:rsidRPr="0007213E">
        <w:rPr>
          <w:sz w:val="28"/>
          <w:szCs w:val="28"/>
        </w:rPr>
        <w:t xml:space="preserve"> </w:t>
      </w:r>
      <w:r>
        <w:rPr>
          <w:sz w:val="28"/>
          <w:szCs w:val="28"/>
        </w:rPr>
        <w:t>контроля (</w:t>
      </w:r>
      <w:r w:rsidR="0007213E" w:rsidRPr="0007213E">
        <w:rPr>
          <w:sz w:val="28"/>
          <w:szCs w:val="28"/>
        </w:rPr>
        <w:t>надзор</w:t>
      </w:r>
      <w:r>
        <w:rPr>
          <w:sz w:val="28"/>
          <w:szCs w:val="28"/>
        </w:rPr>
        <w:t>а)</w:t>
      </w:r>
      <w:r w:rsidR="0007213E" w:rsidRPr="0007213E">
        <w:rPr>
          <w:sz w:val="28"/>
          <w:szCs w:val="28"/>
        </w:rPr>
        <w:t xml:space="preserve"> </w:t>
      </w:r>
      <w:r w:rsidR="0022527A">
        <w:rPr>
          <w:sz w:val="28"/>
          <w:szCs w:val="28"/>
        </w:rPr>
        <w:t>явля</w:t>
      </w:r>
      <w:r w:rsidR="00643FF9">
        <w:rPr>
          <w:sz w:val="28"/>
          <w:szCs w:val="28"/>
        </w:rPr>
        <w:t>ю</w:t>
      </w:r>
      <w:r w:rsidR="0022527A">
        <w:rPr>
          <w:sz w:val="28"/>
          <w:szCs w:val="28"/>
        </w:rPr>
        <w:t>тся</w:t>
      </w:r>
      <w:r w:rsidR="00643FF9">
        <w:rPr>
          <w:sz w:val="28"/>
          <w:szCs w:val="28"/>
        </w:rPr>
        <w:t>:</w:t>
      </w:r>
    </w:p>
    <w:p w:rsidR="00643FF9" w:rsidRDefault="00643FF9" w:rsidP="0007213E">
      <w:pPr>
        <w:jc w:val="both"/>
        <w:rPr>
          <w:sz w:val="28"/>
          <w:szCs w:val="28"/>
        </w:rPr>
      </w:pPr>
      <w:r>
        <w:rPr>
          <w:sz w:val="28"/>
          <w:szCs w:val="28"/>
        </w:rPr>
        <w:t xml:space="preserve">       </w:t>
      </w:r>
      <w:r w:rsidR="0007213E" w:rsidRPr="0007213E">
        <w:rPr>
          <w:sz w:val="28"/>
          <w:szCs w:val="28"/>
        </w:rPr>
        <w:t xml:space="preserve">Комитет по дорожному хозяйству Ленинградской области </w:t>
      </w:r>
      <w:r>
        <w:rPr>
          <w:sz w:val="28"/>
          <w:szCs w:val="28"/>
        </w:rPr>
        <w:t xml:space="preserve">– </w:t>
      </w:r>
      <w:r w:rsidR="00CC0ECB" w:rsidRPr="00F92590">
        <w:rPr>
          <w:sz w:val="28"/>
          <w:szCs w:val="28"/>
        </w:rPr>
        <w:t>в части государственного контроля (надзора) за соблюдением обязательных требований, предусмотренных подпунктом 1 пункта 2 настоящего Положения (далее - государственный контроль (надзор)</w:t>
      </w:r>
      <w:r w:rsidR="00CC0ECB" w:rsidRPr="00CC0ECB">
        <w:rPr>
          <w:color w:val="FF0000"/>
          <w:sz w:val="28"/>
          <w:szCs w:val="28"/>
        </w:rPr>
        <w:t xml:space="preserve"> </w:t>
      </w:r>
      <w:r>
        <w:rPr>
          <w:sz w:val="28"/>
          <w:szCs w:val="28"/>
        </w:rPr>
        <w:t xml:space="preserve">в области </w:t>
      </w:r>
      <w:r w:rsidRPr="00643FF9">
        <w:rPr>
          <w:sz w:val="28"/>
          <w:szCs w:val="28"/>
        </w:rPr>
        <w:t>автомобильных дорог и дорожной деятельности</w:t>
      </w:r>
      <w:r w:rsidR="00CC0ECB">
        <w:rPr>
          <w:sz w:val="28"/>
          <w:szCs w:val="28"/>
        </w:rPr>
        <w:t>)</w:t>
      </w:r>
      <w:r>
        <w:rPr>
          <w:sz w:val="28"/>
          <w:szCs w:val="28"/>
        </w:rPr>
        <w:t>;</w:t>
      </w:r>
    </w:p>
    <w:p w:rsidR="0022527A" w:rsidRDefault="00643FF9" w:rsidP="0007213E">
      <w:pPr>
        <w:jc w:val="both"/>
        <w:rPr>
          <w:sz w:val="28"/>
          <w:szCs w:val="28"/>
        </w:rPr>
      </w:pPr>
      <w:r>
        <w:rPr>
          <w:sz w:val="28"/>
          <w:szCs w:val="28"/>
        </w:rPr>
        <w:t xml:space="preserve">       </w:t>
      </w:r>
      <w:proofErr w:type="gramStart"/>
      <w:r>
        <w:rPr>
          <w:sz w:val="28"/>
          <w:szCs w:val="28"/>
        </w:rPr>
        <w:t xml:space="preserve">Комитет Ленинградской области по транспорту – </w:t>
      </w:r>
      <w:r w:rsidR="00CC0ECB" w:rsidRPr="00F92590">
        <w:rPr>
          <w:sz w:val="28"/>
          <w:szCs w:val="28"/>
        </w:rPr>
        <w:t xml:space="preserve">в части государственного контроля (надзора) за соблюдением обязательных требований, предусмотренных подпунктом 2 пункта 2 настоящего Положения (далее - государственный контроль </w:t>
      </w:r>
      <w:r w:rsidR="00CC0ECB" w:rsidRPr="00F92590">
        <w:rPr>
          <w:sz w:val="28"/>
          <w:szCs w:val="28"/>
        </w:rPr>
        <w:lastRenderedPageBreak/>
        <w:t>(надзор)</w:t>
      </w:r>
      <w:r w:rsidR="00CC0ECB" w:rsidRPr="00CC0ECB">
        <w:rPr>
          <w:color w:val="FF0000"/>
          <w:sz w:val="28"/>
          <w:szCs w:val="28"/>
        </w:rPr>
        <w:t xml:space="preserve"> </w:t>
      </w:r>
      <w:r>
        <w:rPr>
          <w:sz w:val="28"/>
          <w:szCs w:val="28"/>
        </w:rPr>
        <w:t xml:space="preserve">в </w:t>
      </w:r>
      <w:r w:rsidRPr="00643FF9">
        <w:rPr>
          <w:sz w:val="28"/>
          <w:szCs w:val="28"/>
        </w:rPr>
        <w:t xml:space="preserve">области организации регулярных перевозок </w:t>
      </w:r>
      <w:r>
        <w:rPr>
          <w:sz w:val="28"/>
          <w:szCs w:val="28"/>
        </w:rPr>
        <w:t>(далее -</w:t>
      </w:r>
      <w:r w:rsidR="0022527A">
        <w:rPr>
          <w:sz w:val="28"/>
          <w:szCs w:val="28"/>
        </w:rPr>
        <w:t xml:space="preserve"> контрольны</w:t>
      </w:r>
      <w:r>
        <w:rPr>
          <w:sz w:val="28"/>
          <w:szCs w:val="28"/>
        </w:rPr>
        <w:t>е</w:t>
      </w:r>
      <w:r w:rsidR="0022527A">
        <w:rPr>
          <w:sz w:val="28"/>
          <w:szCs w:val="28"/>
        </w:rPr>
        <w:t xml:space="preserve"> (надзорны</w:t>
      </w:r>
      <w:r>
        <w:rPr>
          <w:sz w:val="28"/>
          <w:szCs w:val="28"/>
        </w:rPr>
        <w:t>е</w:t>
      </w:r>
      <w:r w:rsidR="0022527A">
        <w:rPr>
          <w:sz w:val="28"/>
          <w:szCs w:val="28"/>
        </w:rPr>
        <w:t>) орган</w:t>
      </w:r>
      <w:r>
        <w:rPr>
          <w:sz w:val="28"/>
          <w:szCs w:val="28"/>
        </w:rPr>
        <w:t>ы</w:t>
      </w:r>
      <w:r w:rsidR="0007213E">
        <w:rPr>
          <w:sz w:val="28"/>
          <w:szCs w:val="28"/>
        </w:rPr>
        <w:t>)</w:t>
      </w:r>
      <w:r w:rsidR="0022527A">
        <w:rPr>
          <w:sz w:val="28"/>
          <w:szCs w:val="28"/>
        </w:rPr>
        <w:t>.</w:t>
      </w:r>
      <w:proofErr w:type="gramEnd"/>
    </w:p>
    <w:p w:rsidR="002B101A" w:rsidRDefault="002B101A" w:rsidP="0007213E">
      <w:pPr>
        <w:jc w:val="both"/>
        <w:rPr>
          <w:sz w:val="28"/>
          <w:szCs w:val="28"/>
        </w:rPr>
      </w:pPr>
    </w:p>
    <w:p w:rsidR="0022527A" w:rsidRDefault="0007213E" w:rsidP="00D01E01">
      <w:pPr>
        <w:jc w:val="both"/>
        <w:rPr>
          <w:sz w:val="28"/>
          <w:szCs w:val="28"/>
        </w:rPr>
      </w:pPr>
      <w:r>
        <w:rPr>
          <w:sz w:val="28"/>
          <w:szCs w:val="28"/>
        </w:rPr>
        <w:t xml:space="preserve">     </w:t>
      </w:r>
      <w:r w:rsidR="0088206C">
        <w:rPr>
          <w:sz w:val="28"/>
          <w:szCs w:val="28"/>
        </w:rPr>
        <w:t xml:space="preserve">  4</w:t>
      </w:r>
      <w:r>
        <w:rPr>
          <w:sz w:val="28"/>
          <w:szCs w:val="28"/>
        </w:rPr>
        <w:t xml:space="preserve">. </w:t>
      </w:r>
      <w:r w:rsidR="0022527A">
        <w:rPr>
          <w:sz w:val="28"/>
          <w:szCs w:val="28"/>
        </w:rPr>
        <w:t xml:space="preserve">От имени </w:t>
      </w:r>
      <w:r w:rsidR="00E37EB4" w:rsidRPr="00F76997">
        <w:rPr>
          <w:sz w:val="28"/>
          <w:szCs w:val="28"/>
        </w:rPr>
        <w:t>Комитета по дорожному хозяйству Ленинградской области</w:t>
      </w:r>
      <w:r w:rsidR="00F92590">
        <w:rPr>
          <w:sz w:val="28"/>
          <w:szCs w:val="28"/>
        </w:rPr>
        <w:t xml:space="preserve"> </w:t>
      </w:r>
      <w:r w:rsidR="00E37EB4" w:rsidRPr="007406E9">
        <w:rPr>
          <w:sz w:val="28"/>
          <w:szCs w:val="28"/>
        </w:rPr>
        <w:t xml:space="preserve"> </w:t>
      </w:r>
      <w:r w:rsidR="00036424">
        <w:rPr>
          <w:sz w:val="28"/>
          <w:szCs w:val="28"/>
        </w:rPr>
        <w:t>государственный контроль (надзор) осуществляют следующие должностные лица:</w:t>
      </w:r>
    </w:p>
    <w:p w:rsidR="00036424" w:rsidRDefault="00036424" w:rsidP="00D01E01">
      <w:pPr>
        <w:jc w:val="both"/>
        <w:rPr>
          <w:sz w:val="28"/>
          <w:szCs w:val="28"/>
        </w:rPr>
      </w:pPr>
      <w:r>
        <w:rPr>
          <w:sz w:val="28"/>
          <w:szCs w:val="28"/>
        </w:rPr>
        <w:t xml:space="preserve">      </w:t>
      </w:r>
      <w:r w:rsidR="00643FF9">
        <w:rPr>
          <w:sz w:val="28"/>
          <w:szCs w:val="28"/>
        </w:rPr>
        <w:t xml:space="preserve"> п</w:t>
      </w:r>
      <w:r>
        <w:rPr>
          <w:sz w:val="28"/>
          <w:szCs w:val="28"/>
        </w:rPr>
        <w:t>редседатель</w:t>
      </w:r>
      <w:r w:rsidR="00643FF9">
        <w:rPr>
          <w:sz w:val="28"/>
          <w:szCs w:val="28"/>
        </w:rPr>
        <w:t xml:space="preserve"> Комитета по дорожному хозяйству Ленинградской области</w:t>
      </w:r>
      <w:r>
        <w:rPr>
          <w:sz w:val="28"/>
          <w:szCs w:val="28"/>
        </w:rPr>
        <w:t>;</w:t>
      </w:r>
    </w:p>
    <w:p w:rsidR="00036424" w:rsidRDefault="00643FF9" w:rsidP="00D01E01">
      <w:pPr>
        <w:jc w:val="both"/>
        <w:rPr>
          <w:sz w:val="28"/>
          <w:szCs w:val="28"/>
        </w:rPr>
      </w:pPr>
      <w:r>
        <w:rPr>
          <w:sz w:val="28"/>
          <w:szCs w:val="28"/>
        </w:rPr>
        <w:t xml:space="preserve">       заместители</w:t>
      </w:r>
      <w:r w:rsidR="00036424">
        <w:rPr>
          <w:sz w:val="28"/>
          <w:szCs w:val="28"/>
        </w:rPr>
        <w:t xml:space="preserve"> председателя</w:t>
      </w:r>
      <w:r w:rsidRPr="00643FF9">
        <w:t xml:space="preserve"> </w:t>
      </w:r>
      <w:r w:rsidRPr="00643FF9">
        <w:rPr>
          <w:sz w:val="28"/>
          <w:szCs w:val="28"/>
        </w:rPr>
        <w:t>Комитета по дорожному хозяйству Ленинградской области</w:t>
      </w:r>
      <w:r w:rsidR="00036424">
        <w:rPr>
          <w:sz w:val="28"/>
          <w:szCs w:val="28"/>
        </w:rPr>
        <w:t>;</w:t>
      </w:r>
    </w:p>
    <w:p w:rsidR="00036424" w:rsidRPr="00036424" w:rsidRDefault="00036424" w:rsidP="00036424">
      <w:pPr>
        <w:jc w:val="both"/>
        <w:rPr>
          <w:sz w:val="28"/>
          <w:szCs w:val="28"/>
        </w:rPr>
      </w:pPr>
      <w:r>
        <w:rPr>
          <w:sz w:val="28"/>
          <w:szCs w:val="28"/>
        </w:rPr>
        <w:t xml:space="preserve">       н</w:t>
      </w:r>
      <w:r w:rsidRPr="00036424">
        <w:rPr>
          <w:sz w:val="28"/>
          <w:szCs w:val="28"/>
        </w:rPr>
        <w:t>ачальник отдела организации дорожной деятельности</w:t>
      </w:r>
      <w:r w:rsidR="00643FF9" w:rsidRPr="00643FF9">
        <w:t xml:space="preserve"> </w:t>
      </w:r>
      <w:r w:rsidR="00643FF9" w:rsidRPr="00643FF9">
        <w:rPr>
          <w:sz w:val="28"/>
          <w:szCs w:val="28"/>
        </w:rPr>
        <w:t>Комитета по дорожному хозяйству Ленинградской области</w:t>
      </w:r>
      <w:r w:rsidR="0005598F">
        <w:rPr>
          <w:sz w:val="28"/>
          <w:szCs w:val="28"/>
        </w:rPr>
        <w:t xml:space="preserve"> </w:t>
      </w:r>
      <w:r w:rsidR="0005598F" w:rsidRPr="0005598F">
        <w:rPr>
          <w:sz w:val="28"/>
          <w:szCs w:val="28"/>
        </w:rPr>
        <w:t>(далее – Инспектор)</w:t>
      </w:r>
      <w:r>
        <w:rPr>
          <w:sz w:val="28"/>
          <w:szCs w:val="28"/>
        </w:rPr>
        <w:t>;</w:t>
      </w:r>
    </w:p>
    <w:p w:rsidR="00036424" w:rsidRDefault="00036424" w:rsidP="00036424">
      <w:pPr>
        <w:jc w:val="both"/>
        <w:rPr>
          <w:sz w:val="28"/>
          <w:szCs w:val="28"/>
        </w:rPr>
      </w:pPr>
      <w:r w:rsidRPr="00036424">
        <w:rPr>
          <w:sz w:val="28"/>
          <w:szCs w:val="28"/>
        </w:rPr>
        <w:t xml:space="preserve">       </w:t>
      </w:r>
      <w:r>
        <w:rPr>
          <w:sz w:val="28"/>
          <w:szCs w:val="28"/>
        </w:rPr>
        <w:t>г</w:t>
      </w:r>
      <w:r w:rsidRPr="00036424">
        <w:rPr>
          <w:sz w:val="28"/>
          <w:szCs w:val="28"/>
        </w:rPr>
        <w:t>лавный специалист  отдела организации дорожной деятельности</w:t>
      </w:r>
      <w:r w:rsidR="00643FF9" w:rsidRPr="00643FF9">
        <w:t xml:space="preserve"> </w:t>
      </w:r>
      <w:r w:rsidR="00643FF9" w:rsidRPr="00643FF9">
        <w:rPr>
          <w:sz w:val="28"/>
          <w:szCs w:val="28"/>
        </w:rPr>
        <w:t>Комитета по дорожному хозяйству Ленинградской области</w:t>
      </w:r>
      <w:r w:rsidR="0005598F">
        <w:rPr>
          <w:sz w:val="28"/>
          <w:szCs w:val="28"/>
        </w:rPr>
        <w:t xml:space="preserve"> </w:t>
      </w:r>
      <w:r w:rsidR="0005598F" w:rsidRPr="0005598F">
        <w:rPr>
          <w:sz w:val="28"/>
          <w:szCs w:val="28"/>
        </w:rPr>
        <w:t>(далее – Инспектор)</w:t>
      </w:r>
      <w:r>
        <w:rPr>
          <w:sz w:val="28"/>
          <w:szCs w:val="28"/>
        </w:rPr>
        <w:t>;</w:t>
      </w:r>
    </w:p>
    <w:p w:rsidR="00036424" w:rsidRPr="00036424" w:rsidRDefault="00036424" w:rsidP="00036424">
      <w:pPr>
        <w:jc w:val="both"/>
        <w:rPr>
          <w:sz w:val="28"/>
          <w:szCs w:val="28"/>
        </w:rPr>
      </w:pPr>
      <w:r>
        <w:rPr>
          <w:sz w:val="28"/>
          <w:szCs w:val="28"/>
        </w:rPr>
        <w:t xml:space="preserve">       в</w:t>
      </w:r>
      <w:r w:rsidRPr="00036424">
        <w:rPr>
          <w:sz w:val="28"/>
          <w:szCs w:val="28"/>
        </w:rPr>
        <w:t>едущий специалист  отдела организации дорожной деятельности</w:t>
      </w:r>
      <w:r w:rsidR="00643FF9" w:rsidRPr="00643FF9">
        <w:t xml:space="preserve"> </w:t>
      </w:r>
      <w:r w:rsidR="00643FF9" w:rsidRPr="00643FF9">
        <w:rPr>
          <w:sz w:val="28"/>
          <w:szCs w:val="28"/>
        </w:rPr>
        <w:t>Комитета по дорожному хозяйству Ленинградской области</w:t>
      </w:r>
      <w:r w:rsidR="0005598F">
        <w:rPr>
          <w:sz w:val="28"/>
          <w:szCs w:val="28"/>
        </w:rPr>
        <w:t xml:space="preserve">  </w:t>
      </w:r>
      <w:r w:rsidR="0005598F" w:rsidRPr="0005598F">
        <w:rPr>
          <w:sz w:val="28"/>
          <w:szCs w:val="28"/>
        </w:rPr>
        <w:t>(далее – Инспектор)</w:t>
      </w:r>
      <w:r>
        <w:rPr>
          <w:sz w:val="28"/>
          <w:szCs w:val="28"/>
        </w:rPr>
        <w:t>;</w:t>
      </w:r>
    </w:p>
    <w:p w:rsidR="009C3954" w:rsidRDefault="00036424" w:rsidP="009C3954">
      <w:pPr>
        <w:jc w:val="both"/>
        <w:rPr>
          <w:sz w:val="28"/>
          <w:szCs w:val="28"/>
        </w:rPr>
      </w:pPr>
      <w:r>
        <w:rPr>
          <w:sz w:val="28"/>
          <w:szCs w:val="28"/>
        </w:rPr>
        <w:t xml:space="preserve">      </w:t>
      </w:r>
      <w:r w:rsidRPr="00036424">
        <w:rPr>
          <w:sz w:val="28"/>
          <w:szCs w:val="28"/>
        </w:rPr>
        <w:t xml:space="preserve"> </w:t>
      </w:r>
      <w:r>
        <w:rPr>
          <w:sz w:val="28"/>
          <w:szCs w:val="28"/>
        </w:rPr>
        <w:t>э</w:t>
      </w:r>
      <w:r w:rsidRPr="00036424">
        <w:rPr>
          <w:sz w:val="28"/>
          <w:szCs w:val="28"/>
        </w:rPr>
        <w:t>ксперт отдела организации дорожной деятельности</w:t>
      </w:r>
      <w:r w:rsidR="00083304">
        <w:rPr>
          <w:sz w:val="28"/>
          <w:szCs w:val="28"/>
        </w:rPr>
        <w:t xml:space="preserve"> </w:t>
      </w:r>
      <w:r w:rsidR="00643FF9" w:rsidRPr="00643FF9">
        <w:rPr>
          <w:sz w:val="28"/>
          <w:szCs w:val="28"/>
        </w:rPr>
        <w:t xml:space="preserve">Комитета по дорожному хозяйству Ленинградской области </w:t>
      </w:r>
      <w:r w:rsidR="009C3954">
        <w:rPr>
          <w:sz w:val="28"/>
          <w:szCs w:val="28"/>
        </w:rPr>
        <w:t xml:space="preserve">(далее – </w:t>
      </w:r>
      <w:r w:rsidR="0005598F">
        <w:rPr>
          <w:sz w:val="28"/>
          <w:szCs w:val="28"/>
        </w:rPr>
        <w:t>И</w:t>
      </w:r>
      <w:r w:rsidR="009C3954">
        <w:rPr>
          <w:sz w:val="28"/>
          <w:szCs w:val="28"/>
        </w:rPr>
        <w:t>нспектор)</w:t>
      </w:r>
      <w:r w:rsidR="009C3954" w:rsidRPr="00036424">
        <w:rPr>
          <w:sz w:val="28"/>
          <w:szCs w:val="28"/>
        </w:rPr>
        <w:t>.</w:t>
      </w:r>
      <w:r w:rsidR="009C3954">
        <w:rPr>
          <w:sz w:val="28"/>
          <w:szCs w:val="28"/>
        </w:rPr>
        <w:t xml:space="preserve"> </w:t>
      </w:r>
    </w:p>
    <w:p w:rsidR="002B101A" w:rsidRPr="00F92590" w:rsidRDefault="00F92590" w:rsidP="009C3954">
      <w:pPr>
        <w:jc w:val="both"/>
        <w:rPr>
          <w:sz w:val="28"/>
          <w:szCs w:val="28"/>
        </w:rPr>
      </w:pPr>
      <w:r>
        <w:rPr>
          <w:i/>
          <w:color w:val="FF0000"/>
          <w:sz w:val="28"/>
          <w:szCs w:val="28"/>
        </w:rPr>
        <w:t xml:space="preserve">       </w:t>
      </w:r>
      <w:r w:rsidRPr="00F92590">
        <w:rPr>
          <w:sz w:val="28"/>
          <w:szCs w:val="28"/>
        </w:rPr>
        <w:t xml:space="preserve">Должностным лицом </w:t>
      </w:r>
      <w:r>
        <w:rPr>
          <w:sz w:val="28"/>
          <w:szCs w:val="28"/>
        </w:rPr>
        <w:t>Комитета</w:t>
      </w:r>
      <w:r w:rsidRPr="00F92590">
        <w:t xml:space="preserve"> </w:t>
      </w:r>
      <w:r w:rsidRPr="00F92590">
        <w:rPr>
          <w:sz w:val="28"/>
          <w:szCs w:val="28"/>
        </w:rPr>
        <w:t xml:space="preserve">по дорожному хозяйству Ленинградской области, уполномоченным на принятие решений о проведении контрольных (надзорных) мероприятий, является </w:t>
      </w:r>
      <w:r>
        <w:rPr>
          <w:sz w:val="28"/>
          <w:szCs w:val="28"/>
        </w:rPr>
        <w:t>председатель Комитета</w:t>
      </w:r>
      <w:r w:rsidRPr="00F92590">
        <w:rPr>
          <w:sz w:val="28"/>
          <w:szCs w:val="28"/>
        </w:rPr>
        <w:t xml:space="preserve"> (лицо, его заменяющее).</w:t>
      </w:r>
    </w:p>
    <w:p w:rsidR="00217318" w:rsidRDefault="00217318" w:rsidP="00217318">
      <w:pPr>
        <w:shd w:val="clear" w:color="auto" w:fill="FFFFFF"/>
        <w:jc w:val="both"/>
        <w:rPr>
          <w:sz w:val="28"/>
          <w:szCs w:val="28"/>
        </w:rPr>
      </w:pPr>
    </w:p>
    <w:p w:rsidR="00643FF9" w:rsidRPr="0005598F" w:rsidRDefault="009C544D" w:rsidP="009C544D">
      <w:pPr>
        <w:ind w:firstLine="709"/>
        <w:jc w:val="both"/>
        <w:rPr>
          <w:sz w:val="28"/>
          <w:szCs w:val="28"/>
        </w:rPr>
      </w:pPr>
      <w:r>
        <w:rPr>
          <w:sz w:val="28"/>
          <w:szCs w:val="28"/>
        </w:rPr>
        <w:t xml:space="preserve"> </w:t>
      </w:r>
      <w:r w:rsidR="00D4146D" w:rsidRPr="0005598F">
        <w:rPr>
          <w:sz w:val="28"/>
          <w:szCs w:val="28"/>
        </w:rPr>
        <w:t xml:space="preserve">5. </w:t>
      </w:r>
      <w:r w:rsidR="00E37EB4" w:rsidRPr="0005598F">
        <w:rPr>
          <w:sz w:val="28"/>
          <w:szCs w:val="28"/>
        </w:rPr>
        <w:t>От имени Комитета Ленинградской области по транспорту государственный контроль (надзор) осуществляют следующие должностные лица:</w:t>
      </w:r>
    </w:p>
    <w:p w:rsidR="00E37EB4" w:rsidRPr="0005598F" w:rsidRDefault="009C544D" w:rsidP="009C544D">
      <w:pPr>
        <w:shd w:val="clear" w:color="auto" w:fill="FFFFFF"/>
        <w:ind w:firstLine="709"/>
        <w:jc w:val="both"/>
        <w:rPr>
          <w:sz w:val="28"/>
          <w:szCs w:val="28"/>
        </w:rPr>
      </w:pPr>
      <w:r>
        <w:rPr>
          <w:sz w:val="28"/>
          <w:szCs w:val="28"/>
        </w:rPr>
        <w:t xml:space="preserve"> </w:t>
      </w:r>
      <w:r w:rsidR="00E37EB4" w:rsidRPr="0005598F">
        <w:rPr>
          <w:sz w:val="28"/>
          <w:szCs w:val="28"/>
        </w:rPr>
        <w:t xml:space="preserve">1) председатель Комитета Ленинградской области по транспорту; </w:t>
      </w:r>
    </w:p>
    <w:p w:rsidR="00E37EB4" w:rsidRPr="0005598F" w:rsidRDefault="009C544D" w:rsidP="009C544D">
      <w:pPr>
        <w:shd w:val="clear" w:color="auto" w:fill="FFFFFF"/>
        <w:ind w:firstLine="709"/>
        <w:jc w:val="both"/>
        <w:rPr>
          <w:sz w:val="28"/>
          <w:szCs w:val="28"/>
        </w:rPr>
      </w:pPr>
      <w:r>
        <w:rPr>
          <w:sz w:val="28"/>
          <w:szCs w:val="28"/>
        </w:rPr>
        <w:t xml:space="preserve"> </w:t>
      </w:r>
      <w:r w:rsidR="00E37EB4" w:rsidRPr="0005598F">
        <w:rPr>
          <w:sz w:val="28"/>
          <w:szCs w:val="28"/>
        </w:rPr>
        <w:t xml:space="preserve">2) заместитель председателя Комитета Ленинградской области по транспорту; </w:t>
      </w:r>
    </w:p>
    <w:p w:rsidR="00E37EB4" w:rsidRPr="0005598F" w:rsidRDefault="009C544D" w:rsidP="009C544D">
      <w:pPr>
        <w:shd w:val="clear" w:color="auto" w:fill="FFFFFF"/>
        <w:ind w:firstLine="709"/>
        <w:jc w:val="both"/>
        <w:rPr>
          <w:sz w:val="28"/>
          <w:szCs w:val="28"/>
        </w:rPr>
      </w:pPr>
      <w:r>
        <w:rPr>
          <w:sz w:val="28"/>
          <w:szCs w:val="28"/>
        </w:rPr>
        <w:t xml:space="preserve"> </w:t>
      </w:r>
      <w:r w:rsidR="00E37EB4" w:rsidRPr="0005598F">
        <w:rPr>
          <w:sz w:val="28"/>
          <w:szCs w:val="28"/>
        </w:rPr>
        <w:t xml:space="preserve">3) главный специалист сектора </w:t>
      </w:r>
      <w:r w:rsidR="00D4146D" w:rsidRPr="0005598F">
        <w:rPr>
          <w:sz w:val="28"/>
          <w:szCs w:val="28"/>
        </w:rPr>
        <w:t>контрольно-надзорной деятельности</w:t>
      </w:r>
      <w:r w:rsidR="00E37EB4" w:rsidRPr="0005598F">
        <w:rPr>
          <w:sz w:val="28"/>
          <w:szCs w:val="28"/>
        </w:rPr>
        <w:t>, в должностные обязанности которого в соответствии с</w:t>
      </w:r>
      <w:r w:rsidR="00E37EB4" w:rsidRPr="0005598F">
        <w:rPr>
          <w:rFonts w:eastAsia="Calibri"/>
          <w:sz w:val="24"/>
          <w:szCs w:val="24"/>
        </w:rPr>
        <w:t xml:space="preserve"> </w:t>
      </w:r>
      <w:r w:rsidR="00E37EB4" w:rsidRPr="0005598F">
        <w:rPr>
          <w:sz w:val="28"/>
          <w:szCs w:val="28"/>
        </w:rPr>
        <w:t>должностным регламентом</w:t>
      </w:r>
      <w:r w:rsidR="00E37EB4" w:rsidRPr="0005598F">
        <w:rPr>
          <w:rFonts w:eastAsia="Calibri"/>
          <w:sz w:val="24"/>
          <w:szCs w:val="24"/>
        </w:rPr>
        <w:t xml:space="preserve"> </w:t>
      </w:r>
      <w:r w:rsidR="00E37EB4" w:rsidRPr="0005598F">
        <w:rPr>
          <w:sz w:val="28"/>
          <w:szCs w:val="28"/>
        </w:rPr>
        <w:t>входит осуществление полномочий по виду государственного контроля (надзора) (далее – Инспектор);</w:t>
      </w:r>
    </w:p>
    <w:p w:rsidR="00E37EB4" w:rsidRDefault="009C544D" w:rsidP="009C544D">
      <w:pPr>
        <w:shd w:val="clear" w:color="auto" w:fill="FFFFFF"/>
        <w:ind w:firstLine="709"/>
        <w:jc w:val="both"/>
        <w:rPr>
          <w:sz w:val="28"/>
          <w:szCs w:val="28"/>
        </w:rPr>
      </w:pPr>
      <w:r>
        <w:rPr>
          <w:sz w:val="28"/>
          <w:szCs w:val="28"/>
        </w:rPr>
        <w:t xml:space="preserve">  </w:t>
      </w:r>
      <w:r w:rsidR="00E37EB4" w:rsidRPr="0005598F">
        <w:rPr>
          <w:sz w:val="28"/>
          <w:szCs w:val="28"/>
        </w:rPr>
        <w:t xml:space="preserve">4) ведущий специалист </w:t>
      </w:r>
      <w:r w:rsidR="00D4146D" w:rsidRPr="0005598F">
        <w:rPr>
          <w:sz w:val="28"/>
          <w:szCs w:val="28"/>
        </w:rPr>
        <w:t>сектора контрольно-надзорной деятельности</w:t>
      </w:r>
      <w:r w:rsidR="00E37EB4" w:rsidRPr="0005598F">
        <w:rPr>
          <w:sz w:val="28"/>
          <w:szCs w:val="28"/>
        </w:rPr>
        <w:t>, в должностные обязанности которого в соответствии с</w:t>
      </w:r>
      <w:r w:rsidR="00E37EB4" w:rsidRPr="0005598F">
        <w:rPr>
          <w:rFonts w:eastAsia="Calibri"/>
          <w:sz w:val="24"/>
          <w:szCs w:val="24"/>
        </w:rPr>
        <w:t xml:space="preserve"> </w:t>
      </w:r>
      <w:r w:rsidR="00E37EB4" w:rsidRPr="0005598F">
        <w:rPr>
          <w:sz w:val="28"/>
          <w:szCs w:val="28"/>
        </w:rPr>
        <w:t>должностным регламентом</w:t>
      </w:r>
      <w:r w:rsidR="00E37EB4" w:rsidRPr="0005598F">
        <w:rPr>
          <w:rFonts w:eastAsia="Calibri"/>
          <w:sz w:val="24"/>
          <w:szCs w:val="24"/>
        </w:rPr>
        <w:t xml:space="preserve"> </w:t>
      </w:r>
      <w:r w:rsidR="00E37EB4" w:rsidRPr="0005598F">
        <w:rPr>
          <w:sz w:val="28"/>
          <w:szCs w:val="28"/>
        </w:rPr>
        <w:t>входит осуществление полномочий по виду государственного контроля (надзора) (далее – Инспектор).</w:t>
      </w:r>
    </w:p>
    <w:p w:rsidR="006B4D45" w:rsidRDefault="006B4D45" w:rsidP="009C544D">
      <w:pPr>
        <w:ind w:firstLine="708"/>
        <w:jc w:val="both"/>
        <w:rPr>
          <w:sz w:val="28"/>
          <w:szCs w:val="28"/>
        </w:rPr>
      </w:pPr>
      <w:r w:rsidRPr="00086685">
        <w:rPr>
          <w:sz w:val="28"/>
          <w:szCs w:val="28"/>
        </w:rPr>
        <w:t>Должностным лицом Комитета</w:t>
      </w:r>
      <w:r w:rsidRPr="00086685">
        <w:t xml:space="preserve"> </w:t>
      </w:r>
      <w:r w:rsidRPr="00086685">
        <w:rPr>
          <w:sz w:val="28"/>
          <w:szCs w:val="28"/>
        </w:rPr>
        <w:t xml:space="preserve">Ленинградской области по транспорту, уполномоченным на принятие решений о проведении контрольных (надзорных) мероприятий, является председатель </w:t>
      </w:r>
      <w:r w:rsidR="00086685" w:rsidRPr="00086685">
        <w:rPr>
          <w:sz w:val="28"/>
          <w:szCs w:val="28"/>
        </w:rPr>
        <w:t xml:space="preserve">Комитета </w:t>
      </w:r>
      <w:r w:rsidRPr="00086685">
        <w:rPr>
          <w:sz w:val="28"/>
          <w:szCs w:val="28"/>
        </w:rPr>
        <w:t>(лицо, его заменяющее).</w:t>
      </w:r>
    </w:p>
    <w:p w:rsidR="00943FE3" w:rsidRPr="00086685" w:rsidRDefault="00943FE3" w:rsidP="009C544D">
      <w:pPr>
        <w:ind w:firstLine="708"/>
        <w:jc w:val="both"/>
        <w:rPr>
          <w:sz w:val="28"/>
          <w:szCs w:val="28"/>
        </w:rPr>
      </w:pPr>
    </w:p>
    <w:p w:rsidR="00E37EB4" w:rsidRPr="0005598F" w:rsidRDefault="00D4146D" w:rsidP="009C544D">
      <w:pPr>
        <w:shd w:val="clear" w:color="auto" w:fill="FFFFFF"/>
        <w:ind w:firstLine="709"/>
        <w:jc w:val="both"/>
        <w:rPr>
          <w:sz w:val="28"/>
          <w:szCs w:val="28"/>
        </w:rPr>
      </w:pPr>
      <w:r w:rsidRPr="0005598F">
        <w:rPr>
          <w:sz w:val="28"/>
          <w:szCs w:val="28"/>
        </w:rPr>
        <w:t>5.1</w:t>
      </w:r>
      <w:r w:rsidR="0005598F">
        <w:rPr>
          <w:sz w:val="28"/>
          <w:szCs w:val="28"/>
        </w:rPr>
        <w:t>.</w:t>
      </w:r>
      <w:r w:rsidR="00E37EB4" w:rsidRPr="0005598F">
        <w:rPr>
          <w:sz w:val="28"/>
          <w:szCs w:val="28"/>
        </w:rPr>
        <w:t xml:space="preserve"> В случаях, установленных </w:t>
      </w:r>
      <w:r w:rsidR="00086685">
        <w:rPr>
          <w:sz w:val="28"/>
          <w:szCs w:val="28"/>
        </w:rPr>
        <w:t>з</w:t>
      </w:r>
      <w:r w:rsidR="00E37EB4" w:rsidRPr="0005598F">
        <w:rPr>
          <w:sz w:val="28"/>
          <w:szCs w:val="28"/>
        </w:rPr>
        <w:t>аконом Ленинградской области</w:t>
      </w:r>
      <w:r w:rsidR="00086685">
        <w:rPr>
          <w:sz w:val="28"/>
          <w:szCs w:val="28"/>
        </w:rPr>
        <w:t xml:space="preserve">, </w:t>
      </w:r>
      <w:r w:rsidR="00E37EB4" w:rsidRPr="0005598F">
        <w:rPr>
          <w:sz w:val="28"/>
          <w:szCs w:val="28"/>
        </w:rPr>
        <w:t xml:space="preserve">осуществление государственного контроля (надзора) </w:t>
      </w:r>
      <w:r w:rsidRPr="0005598F">
        <w:rPr>
          <w:sz w:val="28"/>
          <w:szCs w:val="28"/>
        </w:rPr>
        <w:t xml:space="preserve">в области организации регулярных перевозок </w:t>
      </w:r>
      <w:r w:rsidR="00E37EB4" w:rsidRPr="0005598F">
        <w:rPr>
          <w:sz w:val="28"/>
          <w:szCs w:val="28"/>
        </w:rPr>
        <w:t xml:space="preserve">или отдельных полномочий по его осуществлению может быть возложено </w:t>
      </w:r>
      <w:proofErr w:type="gramStart"/>
      <w:r w:rsidR="00E37EB4" w:rsidRPr="0005598F">
        <w:rPr>
          <w:sz w:val="28"/>
          <w:szCs w:val="28"/>
        </w:rPr>
        <w:t>на</w:t>
      </w:r>
      <w:proofErr w:type="gramEnd"/>
      <w:r w:rsidR="00E37EB4" w:rsidRPr="0005598F">
        <w:rPr>
          <w:sz w:val="28"/>
          <w:szCs w:val="28"/>
        </w:rPr>
        <w:t>:</w:t>
      </w:r>
    </w:p>
    <w:p w:rsidR="009C544D" w:rsidRDefault="00E37EB4" w:rsidP="009C544D">
      <w:pPr>
        <w:shd w:val="clear" w:color="auto" w:fill="FFFFFF"/>
        <w:ind w:firstLine="709"/>
        <w:jc w:val="both"/>
        <w:rPr>
          <w:sz w:val="28"/>
          <w:szCs w:val="28"/>
        </w:rPr>
      </w:pPr>
      <w:r w:rsidRPr="0005598F">
        <w:rPr>
          <w:sz w:val="28"/>
          <w:szCs w:val="28"/>
        </w:rPr>
        <w:t xml:space="preserve">1) </w:t>
      </w:r>
      <w:r w:rsidR="009C544D">
        <w:rPr>
          <w:sz w:val="28"/>
          <w:szCs w:val="28"/>
        </w:rPr>
        <w:t xml:space="preserve">руководителя </w:t>
      </w:r>
      <w:r w:rsidR="009C544D" w:rsidRPr="0005598F">
        <w:rPr>
          <w:sz w:val="28"/>
          <w:szCs w:val="28"/>
        </w:rPr>
        <w:t>Государственного казенного учреждения «Ленинградское областное управление транспорта»</w:t>
      </w:r>
      <w:r w:rsidR="00217318">
        <w:rPr>
          <w:sz w:val="28"/>
          <w:szCs w:val="28"/>
        </w:rPr>
        <w:t>;</w:t>
      </w:r>
    </w:p>
    <w:p w:rsidR="009C544D" w:rsidRDefault="00E37EB4" w:rsidP="009C544D">
      <w:pPr>
        <w:shd w:val="clear" w:color="auto" w:fill="FFFFFF"/>
        <w:ind w:firstLine="709"/>
        <w:jc w:val="both"/>
        <w:rPr>
          <w:sz w:val="28"/>
          <w:szCs w:val="28"/>
        </w:rPr>
      </w:pPr>
      <w:r w:rsidRPr="0005598F">
        <w:rPr>
          <w:sz w:val="28"/>
          <w:szCs w:val="28"/>
        </w:rPr>
        <w:t xml:space="preserve">2) </w:t>
      </w:r>
      <w:r w:rsidR="009C544D" w:rsidRPr="0005598F">
        <w:rPr>
          <w:sz w:val="28"/>
          <w:szCs w:val="28"/>
        </w:rPr>
        <w:t xml:space="preserve">начальника отдела контроля пассажирских перевозок Государственного казенного учреждения «Ленинградское областное управление транспорта» (далее – </w:t>
      </w:r>
      <w:r w:rsidR="009C544D">
        <w:rPr>
          <w:sz w:val="28"/>
          <w:szCs w:val="28"/>
        </w:rPr>
        <w:t>и</w:t>
      </w:r>
      <w:r w:rsidR="009C544D" w:rsidRPr="0005598F">
        <w:rPr>
          <w:sz w:val="28"/>
          <w:szCs w:val="28"/>
        </w:rPr>
        <w:t>нспектор государственного учреждения);</w:t>
      </w:r>
    </w:p>
    <w:p w:rsidR="00E37EB4" w:rsidRPr="0005598F" w:rsidRDefault="00943FE3" w:rsidP="00943FE3">
      <w:pPr>
        <w:shd w:val="clear" w:color="auto" w:fill="FFFFFF"/>
        <w:jc w:val="both"/>
        <w:rPr>
          <w:sz w:val="28"/>
          <w:szCs w:val="28"/>
        </w:rPr>
      </w:pPr>
      <w:r>
        <w:rPr>
          <w:sz w:val="28"/>
          <w:szCs w:val="28"/>
        </w:rPr>
        <w:lastRenderedPageBreak/>
        <w:t xml:space="preserve">         </w:t>
      </w:r>
      <w:r w:rsidR="009C544D">
        <w:rPr>
          <w:sz w:val="28"/>
          <w:szCs w:val="28"/>
        </w:rPr>
        <w:t xml:space="preserve">3) </w:t>
      </w:r>
      <w:r w:rsidR="00E37EB4" w:rsidRPr="0005598F">
        <w:rPr>
          <w:sz w:val="28"/>
          <w:szCs w:val="28"/>
        </w:rPr>
        <w:t>главного специалиста отдела контроля пассажирских перевозок Государственного казенного учреждения «Ленинградское областное управление транспорта», в должностные обязанности которого в соответствии с</w:t>
      </w:r>
      <w:r w:rsidR="00E37EB4" w:rsidRPr="0005598F">
        <w:rPr>
          <w:rFonts w:eastAsia="Calibri"/>
          <w:sz w:val="24"/>
          <w:szCs w:val="24"/>
        </w:rPr>
        <w:t xml:space="preserve"> </w:t>
      </w:r>
      <w:r w:rsidR="00E37EB4" w:rsidRPr="0005598F">
        <w:rPr>
          <w:sz w:val="28"/>
          <w:szCs w:val="28"/>
        </w:rPr>
        <w:t>должностным регламентом</w:t>
      </w:r>
      <w:r w:rsidR="00E37EB4" w:rsidRPr="0005598F">
        <w:rPr>
          <w:rFonts w:eastAsia="Calibri"/>
          <w:sz w:val="24"/>
          <w:szCs w:val="24"/>
        </w:rPr>
        <w:t xml:space="preserve"> </w:t>
      </w:r>
      <w:r w:rsidR="00E37EB4" w:rsidRPr="0005598F">
        <w:rPr>
          <w:sz w:val="28"/>
          <w:szCs w:val="28"/>
        </w:rPr>
        <w:t xml:space="preserve">входит осуществление полномочий по виду государственного контроля (далее – </w:t>
      </w:r>
      <w:r w:rsidR="006F0F62">
        <w:rPr>
          <w:sz w:val="28"/>
          <w:szCs w:val="28"/>
        </w:rPr>
        <w:t>и</w:t>
      </w:r>
      <w:r w:rsidR="00E37EB4" w:rsidRPr="0005598F">
        <w:rPr>
          <w:sz w:val="28"/>
          <w:szCs w:val="28"/>
        </w:rPr>
        <w:t>нспектор государственного учреждения);</w:t>
      </w:r>
    </w:p>
    <w:p w:rsidR="00E37EB4" w:rsidRPr="0005598F" w:rsidRDefault="009C544D" w:rsidP="009C544D">
      <w:pPr>
        <w:shd w:val="clear" w:color="auto" w:fill="FFFFFF"/>
        <w:ind w:firstLine="709"/>
        <w:jc w:val="both"/>
        <w:rPr>
          <w:sz w:val="28"/>
          <w:szCs w:val="28"/>
        </w:rPr>
      </w:pPr>
      <w:r>
        <w:rPr>
          <w:sz w:val="28"/>
          <w:szCs w:val="28"/>
        </w:rPr>
        <w:t>4</w:t>
      </w:r>
      <w:r w:rsidR="00E37EB4" w:rsidRPr="0005598F">
        <w:rPr>
          <w:sz w:val="28"/>
          <w:szCs w:val="28"/>
        </w:rPr>
        <w:t>) ведущего специалиста отдела контроля пассажирских перевозок Государственного казенного учреждения «Ленинградское областное управление транспорта», в должностные обязанности которого в соответствии с</w:t>
      </w:r>
      <w:r w:rsidR="00E37EB4" w:rsidRPr="0005598F">
        <w:rPr>
          <w:rFonts w:eastAsia="Calibri"/>
          <w:sz w:val="24"/>
          <w:szCs w:val="24"/>
        </w:rPr>
        <w:t xml:space="preserve"> </w:t>
      </w:r>
      <w:r w:rsidR="00E37EB4" w:rsidRPr="0005598F">
        <w:rPr>
          <w:sz w:val="28"/>
          <w:szCs w:val="28"/>
        </w:rPr>
        <w:t>должностным регламентом</w:t>
      </w:r>
      <w:r w:rsidR="00E37EB4" w:rsidRPr="0005598F">
        <w:rPr>
          <w:rFonts w:eastAsia="Calibri"/>
          <w:sz w:val="24"/>
          <w:szCs w:val="24"/>
        </w:rPr>
        <w:t xml:space="preserve"> </w:t>
      </w:r>
      <w:r w:rsidR="00E37EB4" w:rsidRPr="0005598F">
        <w:rPr>
          <w:sz w:val="28"/>
          <w:szCs w:val="28"/>
        </w:rPr>
        <w:t xml:space="preserve">входит осуществление полномочий по виду государственного контроля (далее – </w:t>
      </w:r>
      <w:r w:rsidR="006F0F62">
        <w:rPr>
          <w:sz w:val="28"/>
          <w:szCs w:val="28"/>
        </w:rPr>
        <w:t>и</w:t>
      </w:r>
      <w:r w:rsidR="00E37EB4" w:rsidRPr="0005598F">
        <w:rPr>
          <w:sz w:val="28"/>
          <w:szCs w:val="28"/>
        </w:rPr>
        <w:t>нспектор государственного учреждения).</w:t>
      </w:r>
    </w:p>
    <w:p w:rsidR="00D4146D" w:rsidRDefault="006F0F62" w:rsidP="006F0F62">
      <w:pPr>
        <w:shd w:val="clear" w:color="auto" w:fill="FFFFFF"/>
        <w:jc w:val="both"/>
        <w:rPr>
          <w:sz w:val="28"/>
          <w:szCs w:val="28"/>
        </w:rPr>
      </w:pPr>
      <w:r>
        <w:rPr>
          <w:sz w:val="28"/>
          <w:szCs w:val="28"/>
        </w:rPr>
        <w:t xml:space="preserve">       </w:t>
      </w:r>
      <w:r w:rsidR="00943FE3">
        <w:rPr>
          <w:sz w:val="28"/>
          <w:szCs w:val="28"/>
        </w:rPr>
        <w:t xml:space="preserve">  </w:t>
      </w:r>
      <w:r w:rsidR="00D4146D" w:rsidRPr="0005598F">
        <w:rPr>
          <w:sz w:val="28"/>
          <w:szCs w:val="28"/>
        </w:rPr>
        <w:t>В случаях, установленных</w:t>
      </w:r>
      <w:r w:rsidR="00086685">
        <w:rPr>
          <w:sz w:val="28"/>
          <w:szCs w:val="28"/>
        </w:rPr>
        <w:t xml:space="preserve"> </w:t>
      </w:r>
      <w:r w:rsidR="00D4146D" w:rsidRPr="0005598F">
        <w:rPr>
          <w:sz w:val="28"/>
          <w:szCs w:val="28"/>
        </w:rPr>
        <w:t>законом Ленинградской области, инспекторы Государственного казенного учреждения «Ленинградское областное управление транспорта» могут составлять акты контрольных мероприятий и выдавать предписания.</w:t>
      </w:r>
    </w:p>
    <w:p w:rsidR="006B4D45" w:rsidRPr="00086685" w:rsidRDefault="00086685" w:rsidP="006B4D45">
      <w:pPr>
        <w:jc w:val="both"/>
        <w:rPr>
          <w:sz w:val="28"/>
          <w:szCs w:val="28"/>
        </w:rPr>
      </w:pPr>
      <w:r>
        <w:rPr>
          <w:sz w:val="28"/>
          <w:szCs w:val="28"/>
        </w:rPr>
        <w:t xml:space="preserve">      </w:t>
      </w:r>
      <w:r w:rsidR="00943FE3">
        <w:rPr>
          <w:sz w:val="28"/>
          <w:szCs w:val="28"/>
        </w:rPr>
        <w:t xml:space="preserve">  </w:t>
      </w:r>
      <w:r w:rsidR="006B4D45" w:rsidRPr="00086685">
        <w:rPr>
          <w:sz w:val="28"/>
          <w:szCs w:val="28"/>
        </w:rPr>
        <w:t xml:space="preserve">Должностным лицом </w:t>
      </w:r>
      <w:r w:rsidR="00217318" w:rsidRPr="00086685">
        <w:rPr>
          <w:sz w:val="28"/>
          <w:szCs w:val="28"/>
        </w:rPr>
        <w:t xml:space="preserve">Государственного казенного учреждения «Ленинградское областное управление транспорта», </w:t>
      </w:r>
      <w:r w:rsidR="006B4D45" w:rsidRPr="00086685">
        <w:rPr>
          <w:sz w:val="28"/>
          <w:szCs w:val="28"/>
        </w:rPr>
        <w:t xml:space="preserve">уполномоченным на принятие решений о проведении контрольных (надзорных) мероприятий, является </w:t>
      </w:r>
      <w:r w:rsidR="00217318" w:rsidRPr="00086685">
        <w:rPr>
          <w:sz w:val="28"/>
          <w:szCs w:val="28"/>
        </w:rPr>
        <w:t xml:space="preserve">руководитель </w:t>
      </w:r>
      <w:r w:rsidRPr="00086685">
        <w:rPr>
          <w:sz w:val="28"/>
          <w:szCs w:val="28"/>
        </w:rPr>
        <w:t xml:space="preserve">учреждения </w:t>
      </w:r>
      <w:r w:rsidR="00217318" w:rsidRPr="00086685">
        <w:rPr>
          <w:sz w:val="28"/>
          <w:szCs w:val="28"/>
        </w:rPr>
        <w:t>(лицо, его заменяющее)</w:t>
      </w:r>
      <w:r w:rsidR="006B4D45" w:rsidRPr="00086685">
        <w:rPr>
          <w:sz w:val="28"/>
          <w:szCs w:val="28"/>
        </w:rPr>
        <w:t>.</w:t>
      </w:r>
    </w:p>
    <w:p w:rsidR="006B4D45" w:rsidRDefault="006B4D45" w:rsidP="006F0F62">
      <w:pPr>
        <w:shd w:val="clear" w:color="auto" w:fill="FFFFFF"/>
        <w:jc w:val="both"/>
        <w:rPr>
          <w:sz w:val="28"/>
          <w:szCs w:val="28"/>
        </w:rPr>
      </w:pPr>
    </w:p>
    <w:p w:rsidR="0022527A" w:rsidRDefault="00036424" w:rsidP="00D01E01">
      <w:pPr>
        <w:jc w:val="both"/>
        <w:rPr>
          <w:sz w:val="28"/>
          <w:szCs w:val="28"/>
        </w:rPr>
      </w:pPr>
      <w:r>
        <w:rPr>
          <w:sz w:val="28"/>
          <w:szCs w:val="28"/>
        </w:rPr>
        <w:t xml:space="preserve">      </w:t>
      </w:r>
      <w:r w:rsidR="00781831">
        <w:rPr>
          <w:sz w:val="28"/>
          <w:szCs w:val="28"/>
        </w:rPr>
        <w:t xml:space="preserve"> </w:t>
      </w:r>
      <w:r w:rsidR="00D4146D">
        <w:rPr>
          <w:sz w:val="28"/>
          <w:szCs w:val="28"/>
        </w:rPr>
        <w:t>6</w:t>
      </w:r>
      <w:r>
        <w:rPr>
          <w:sz w:val="28"/>
          <w:szCs w:val="28"/>
        </w:rPr>
        <w:t xml:space="preserve">. </w:t>
      </w:r>
      <w:proofErr w:type="gramStart"/>
      <w:r w:rsidR="002979C5">
        <w:rPr>
          <w:sz w:val="28"/>
          <w:szCs w:val="28"/>
        </w:rPr>
        <w:t xml:space="preserve">Указанные в </w:t>
      </w:r>
      <w:r w:rsidR="005308EC" w:rsidRPr="0005598F">
        <w:rPr>
          <w:sz w:val="28"/>
          <w:szCs w:val="28"/>
        </w:rPr>
        <w:t>пункт</w:t>
      </w:r>
      <w:r w:rsidR="00D4146D" w:rsidRPr="0005598F">
        <w:rPr>
          <w:sz w:val="28"/>
          <w:szCs w:val="28"/>
        </w:rPr>
        <w:t>ах</w:t>
      </w:r>
      <w:r w:rsidR="005308EC" w:rsidRPr="0005598F">
        <w:rPr>
          <w:sz w:val="28"/>
          <w:szCs w:val="28"/>
        </w:rPr>
        <w:t xml:space="preserve"> 4</w:t>
      </w:r>
      <w:r w:rsidR="00D4146D" w:rsidRPr="0005598F">
        <w:rPr>
          <w:sz w:val="28"/>
          <w:szCs w:val="28"/>
        </w:rPr>
        <w:t>, 5</w:t>
      </w:r>
      <w:r w:rsidR="007406E9" w:rsidRPr="0005598F">
        <w:rPr>
          <w:sz w:val="28"/>
          <w:szCs w:val="28"/>
        </w:rPr>
        <w:t>, 5.1</w:t>
      </w:r>
      <w:r w:rsidR="00D4146D">
        <w:rPr>
          <w:sz w:val="28"/>
          <w:szCs w:val="28"/>
        </w:rPr>
        <w:t xml:space="preserve"> </w:t>
      </w:r>
      <w:r w:rsidR="005308EC">
        <w:rPr>
          <w:sz w:val="28"/>
          <w:szCs w:val="28"/>
        </w:rPr>
        <w:t xml:space="preserve">должностные лица </w:t>
      </w:r>
      <w:r w:rsidR="005308EC" w:rsidRPr="005308EC">
        <w:rPr>
          <w:sz w:val="28"/>
          <w:szCs w:val="28"/>
        </w:rPr>
        <w:t xml:space="preserve">при проведении контрольного (надзорного) мероприятия в пределах своих полномочий и в объеме проводимых контрольных (надзорных) действий </w:t>
      </w:r>
      <w:r w:rsidR="005308EC">
        <w:rPr>
          <w:sz w:val="28"/>
          <w:szCs w:val="28"/>
        </w:rPr>
        <w:t xml:space="preserve">несут обязанности и имеют права, предусмотренные статьей 29 </w:t>
      </w:r>
      <w:r w:rsidR="002979C5">
        <w:rPr>
          <w:sz w:val="28"/>
          <w:szCs w:val="28"/>
        </w:rPr>
        <w:t xml:space="preserve"> </w:t>
      </w:r>
      <w:r w:rsidR="00DB0AC8" w:rsidRPr="00DB0AC8">
        <w:rPr>
          <w:sz w:val="28"/>
          <w:szCs w:val="28"/>
        </w:rPr>
        <w:t>Федерального закона от 31 июля 2020 года № 248-ФЗ «О государственном контроле (надзоре) и муниципальном контроле в Российской Федерации»</w:t>
      </w:r>
      <w:r w:rsidR="00DB0AC8">
        <w:rPr>
          <w:sz w:val="28"/>
          <w:szCs w:val="28"/>
        </w:rPr>
        <w:t xml:space="preserve"> (далее – Федеральный закон </w:t>
      </w:r>
      <w:r w:rsidR="00723928">
        <w:rPr>
          <w:sz w:val="28"/>
          <w:szCs w:val="28"/>
        </w:rPr>
        <w:t xml:space="preserve">от 31.07.2020 </w:t>
      </w:r>
      <w:r w:rsidR="00DB0AC8">
        <w:rPr>
          <w:sz w:val="28"/>
          <w:szCs w:val="28"/>
        </w:rPr>
        <w:t>№ 248-ФЗ), а также имеют право</w:t>
      </w:r>
      <w:proofErr w:type="gramEnd"/>
      <w:r w:rsidR="00DB0AC8">
        <w:rPr>
          <w:sz w:val="28"/>
          <w:szCs w:val="28"/>
        </w:rPr>
        <w:t xml:space="preserve"> пользоваться техническими средствами, в том числе осуществлять фотосъемку, аудио- и видеозапись объектов и документов (</w:t>
      </w:r>
      <w:r w:rsidR="003021AC" w:rsidRPr="00750EF7">
        <w:rPr>
          <w:sz w:val="28"/>
          <w:szCs w:val="28"/>
        </w:rPr>
        <w:t>за исключением</w:t>
      </w:r>
      <w:r w:rsidR="003021AC" w:rsidRPr="003021AC">
        <w:rPr>
          <w:color w:val="FF0000"/>
          <w:sz w:val="28"/>
          <w:szCs w:val="28"/>
        </w:rPr>
        <w:t xml:space="preserve"> </w:t>
      </w:r>
      <w:r w:rsidR="00DB0AC8">
        <w:rPr>
          <w:sz w:val="28"/>
          <w:szCs w:val="28"/>
        </w:rPr>
        <w:t>объектов и документов, отнесенных к государственной и иной охраняемой законом тайне).</w:t>
      </w:r>
      <w:r w:rsidR="00DB0AC8" w:rsidRPr="00DB0AC8">
        <w:rPr>
          <w:sz w:val="28"/>
          <w:szCs w:val="28"/>
        </w:rPr>
        <w:t xml:space="preserve">  </w:t>
      </w:r>
    </w:p>
    <w:p w:rsidR="002B101A" w:rsidRDefault="002B101A" w:rsidP="00D01E01">
      <w:pPr>
        <w:jc w:val="both"/>
        <w:rPr>
          <w:sz w:val="28"/>
          <w:szCs w:val="28"/>
        </w:rPr>
      </w:pPr>
    </w:p>
    <w:p w:rsidR="00DB0AC8" w:rsidRDefault="00DB0AC8" w:rsidP="00D01E01">
      <w:pPr>
        <w:jc w:val="both"/>
        <w:rPr>
          <w:sz w:val="28"/>
          <w:szCs w:val="28"/>
        </w:rPr>
      </w:pPr>
      <w:r>
        <w:rPr>
          <w:sz w:val="28"/>
          <w:szCs w:val="28"/>
        </w:rPr>
        <w:t xml:space="preserve">      </w:t>
      </w:r>
      <w:r w:rsidR="00781831">
        <w:rPr>
          <w:sz w:val="28"/>
          <w:szCs w:val="28"/>
        </w:rPr>
        <w:t xml:space="preserve"> </w:t>
      </w:r>
      <w:r w:rsidR="00D4146D">
        <w:rPr>
          <w:sz w:val="28"/>
          <w:szCs w:val="28"/>
        </w:rPr>
        <w:t>7</w:t>
      </w:r>
      <w:r>
        <w:rPr>
          <w:sz w:val="28"/>
          <w:szCs w:val="28"/>
        </w:rPr>
        <w:t xml:space="preserve">. </w:t>
      </w:r>
      <w:r w:rsidR="007B2D27">
        <w:rPr>
          <w:sz w:val="28"/>
          <w:szCs w:val="28"/>
        </w:rPr>
        <w:t xml:space="preserve">Объектами </w:t>
      </w:r>
      <w:r w:rsidR="007B2D27" w:rsidRPr="007B2D27">
        <w:rPr>
          <w:sz w:val="28"/>
          <w:szCs w:val="28"/>
        </w:rPr>
        <w:t>государственного контроля (надзора)</w:t>
      </w:r>
      <w:r w:rsidR="007B2D27">
        <w:rPr>
          <w:sz w:val="28"/>
          <w:szCs w:val="28"/>
        </w:rPr>
        <w:t xml:space="preserve"> являются:</w:t>
      </w:r>
    </w:p>
    <w:p w:rsidR="00C810F6" w:rsidRDefault="007B2D27" w:rsidP="007B2D27">
      <w:pPr>
        <w:jc w:val="both"/>
        <w:rPr>
          <w:sz w:val="28"/>
          <w:szCs w:val="28"/>
        </w:rPr>
      </w:pPr>
      <w:r>
        <w:rPr>
          <w:sz w:val="28"/>
          <w:szCs w:val="28"/>
        </w:rPr>
        <w:t xml:space="preserve">      </w:t>
      </w:r>
      <w:r w:rsidR="00781831">
        <w:rPr>
          <w:sz w:val="28"/>
          <w:szCs w:val="28"/>
        </w:rPr>
        <w:t xml:space="preserve"> </w:t>
      </w:r>
      <w:r w:rsidR="00C810F6">
        <w:rPr>
          <w:sz w:val="28"/>
          <w:szCs w:val="28"/>
        </w:rPr>
        <w:t xml:space="preserve">а) в рамках пункта 1 части 1 статьи 16 Федерального закона </w:t>
      </w:r>
      <w:r w:rsidR="00723928" w:rsidRPr="00723928">
        <w:rPr>
          <w:sz w:val="28"/>
          <w:szCs w:val="28"/>
        </w:rPr>
        <w:t xml:space="preserve">от 31.07.2020 </w:t>
      </w:r>
      <w:r w:rsidR="00D4146D">
        <w:rPr>
          <w:sz w:val="28"/>
          <w:szCs w:val="28"/>
        </w:rPr>
        <w:t xml:space="preserve">                    </w:t>
      </w:r>
      <w:r w:rsidR="00C810F6">
        <w:rPr>
          <w:sz w:val="28"/>
          <w:szCs w:val="28"/>
        </w:rPr>
        <w:t xml:space="preserve">№ 248-ФЗ:  </w:t>
      </w:r>
    </w:p>
    <w:p w:rsidR="007B2D27" w:rsidRPr="007B2D27" w:rsidRDefault="00C810F6" w:rsidP="007B2D27">
      <w:pPr>
        <w:jc w:val="both"/>
        <w:rPr>
          <w:sz w:val="28"/>
          <w:szCs w:val="28"/>
        </w:rPr>
      </w:pPr>
      <w:r>
        <w:rPr>
          <w:sz w:val="28"/>
          <w:szCs w:val="28"/>
        </w:rPr>
        <w:t xml:space="preserve">       </w:t>
      </w:r>
      <w:r w:rsidR="007B2D27" w:rsidRPr="007B2D27">
        <w:rPr>
          <w:sz w:val="28"/>
          <w:szCs w:val="28"/>
        </w:rPr>
        <w:t>деятельность по осуществлению работ по капитальному ремонту, ремонту и содержанию автомобильных дорог общего пользования</w:t>
      </w:r>
      <w:r w:rsidR="00781831" w:rsidRPr="00781831">
        <w:t xml:space="preserve"> </w:t>
      </w:r>
      <w:r w:rsidR="00781831" w:rsidRPr="00781831">
        <w:rPr>
          <w:sz w:val="28"/>
          <w:szCs w:val="28"/>
        </w:rPr>
        <w:t>регионального и межмуниципального значения</w:t>
      </w:r>
      <w:r w:rsidR="00781831" w:rsidRPr="00781831">
        <w:t xml:space="preserve"> </w:t>
      </w:r>
      <w:r w:rsidR="00781831" w:rsidRPr="00781831">
        <w:rPr>
          <w:sz w:val="28"/>
          <w:szCs w:val="28"/>
        </w:rPr>
        <w:t>и искусственных дорожных сооружений на них</w:t>
      </w:r>
      <w:r w:rsidR="007B2D27" w:rsidRPr="007B2D27">
        <w:rPr>
          <w:sz w:val="28"/>
          <w:szCs w:val="28"/>
        </w:rPr>
        <w:t>;</w:t>
      </w:r>
    </w:p>
    <w:p w:rsidR="007B2D27" w:rsidRDefault="007B2D27" w:rsidP="007B2D27">
      <w:pPr>
        <w:jc w:val="both"/>
        <w:rPr>
          <w:sz w:val="28"/>
          <w:szCs w:val="28"/>
        </w:rPr>
      </w:pPr>
      <w:r>
        <w:rPr>
          <w:sz w:val="28"/>
          <w:szCs w:val="28"/>
        </w:rPr>
        <w:t xml:space="preserve">      </w:t>
      </w:r>
      <w:r w:rsidR="00781831">
        <w:rPr>
          <w:sz w:val="28"/>
          <w:szCs w:val="28"/>
        </w:rPr>
        <w:t xml:space="preserve"> </w:t>
      </w:r>
      <w:r w:rsidRPr="007B2D27">
        <w:rPr>
          <w:sz w:val="28"/>
          <w:szCs w:val="28"/>
        </w:rPr>
        <w:t xml:space="preserve">деятельность по использованию полос отвода и (или) придорожных полос автомобильных дорог общего пользования </w:t>
      </w:r>
      <w:r>
        <w:rPr>
          <w:sz w:val="28"/>
          <w:szCs w:val="28"/>
        </w:rPr>
        <w:t xml:space="preserve">регионального и межмуниципального </w:t>
      </w:r>
      <w:r w:rsidRPr="007B2D27">
        <w:rPr>
          <w:sz w:val="28"/>
          <w:szCs w:val="28"/>
        </w:rPr>
        <w:t>значения;</w:t>
      </w:r>
    </w:p>
    <w:p w:rsidR="00D4146D" w:rsidRPr="0005598F" w:rsidRDefault="00D4146D" w:rsidP="00D4146D">
      <w:pPr>
        <w:autoSpaceDE w:val="0"/>
        <w:autoSpaceDN w:val="0"/>
        <w:adjustRightInd w:val="0"/>
        <w:ind w:firstLine="567"/>
        <w:jc w:val="both"/>
        <w:rPr>
          <w:rFonts w:eastAsia="Calibri"/>
          <w:sz w:val="28"/>
          <w:szCs w:val="28"/>
          <w:lang w:eastAsia="en-US"/>
        </w:rPr>
      </w:pPr>
      <w:r w:rsidRPr="0005598F">
        <w:rPr>
          <w:rFonts w:eastAsia="Calibri"/>
          <w:sz w:val="28"/>
          <w:szCs w:val="28"/>
          <w:lang w:eastAsia="en-US"/>
        </w:rPr>
        <w:t xml:space="preserve">деятельность, </w:t>
      </w:r>
      <w:r w:rsidRPr="0005598F">
        <w:rPr>
          <w:sz w:val="28"/>
          <w:szCs w:val="28"/>
        </w:rPr>
        <w:t xml:space="preserve">действия (бездействие) контролируемых лиц </w:t>
      </w:r>
      <w:r w:rsidRPr="0005598F">
        <w:rPr>
          <w:rFonts w:eastAsia="Calibri"/>
          <w:sz w:val="28"/>
          <w:szCs w:val="28"/>
          <w:lang w:eastAsia="en-US"/>
        </w:rPr>
        <w:t xml:space="preserve">при перевозке пассажиров и багажа автомобильным транспортом, </w:t>
      </w:r>
      <w:r w:rsidRPr="0005598F">
        <w:rPr>
          <w:sz w:val="28"/>
          <w:szCs w:val="28"/>
        </w:rPr>
        <w:t>городским наземным электрическим транспортом</w:t>
      </w:r>
      <w:r w:rsidRPr="0005598F">
        <w:rPr>
          <w:rFonts w:eastAsia="Calibri"/>
          <w:sz w:val="28"/>
          <w:szCs w:val="28"/>
          <w:lang w:eastAsia="en-US"/>
        </w:rPr>
        <w:t xml:space="preserve"> по </w:t>
      </w:r>
      <w:r w:rsidR="0005598F" w:rsidRPr="0005598F">
        <w:rPr>
          <w:rFonts w:eastAsia="Calibri"/>
          <w:sz w:val="28"/>
          <w:szCs w:val="28"/>
          <w:lang w:eastAsia="en-US"/>
        </w:rPr>
        <w:t>смежным межрегиональным маршрутам регулярных перевозок, начальный остановочный пункт которых расположен на территории Ленинградской области, и межмуниципальным маршрутам регулярных перевозок в границах Ленинградской области</w:t>
      </w:r>
      <w:r w:rsidRPr="0005598F">
        <w:rPr>
          <w:rFonts w:eastAsia="Calibri"/>
          <w:sz w:val="28"/>
          <w:szCs w:val="28"/>
          <w:lang w:eastAsia="en-US"/>
        </w:rPr>
        <w:t>.</w:t>
      </w:r>
    </w:p>
    <w:p w:rsidR="00C810F6" w:rsidRDefault="007B2D27" w:rsidP="007B2D27">
      <w:pPr>
        <w:jc w:val="both"/>
        <w:rPr>
          <w:sz w:val="28"/>
          <w:szCs w:val="28"/>
        </w:rPr>
      </w:pPr>
      <w:r>
        <w:rPr>
          <w:sz w:val="28"/>
          <w:szCs w:val="28"/>
        </w:rPr>
        <w:lastRenderedPageBreak/>
        <w:t xml:space="preserve">      </w:t>
      </w:r>
      <w:r w:rsidR="00781831">
        <w:rPr>
          <w:sz w:val="28"/>
          <w:szCs w:val="28"/>
        </w:rPr>
        <w:t xml:space="preserve"> </w:t>
      </w:r>
      <w:r w:rsidR="00C810F6">
        <w:rPr>
          <w:sz w:val="28"/>
          <w:szCs w:val="28"/>
        </w:rPr>
        <w:t xml:space="preserve">б) в рамках пункта 2 части 1 статьи 16 </w:t>
      </w:r>
      <w:r w:rsidR="00C810F6" w:rsidRPr="00C810F6">
        <w:rPr>
          <w:sz w:val="28"/>
          <w:szCs w:val="28"/>
        </w:rPr>
        <w:t xml:space="preserve">Федерального закона </w:t>
      </w:r>
      <w:r w:rsidR="00723928" w:rsidRPr="00723928">
        <w:rPr>
          <w:sz w:val="28"/>
          <w:szCs w:val="28"/>
        </w:rPr>
        <w:t xml:space="preserve">от 31.07.2020 </w:t>
      </w:r>
      <w:r w:rsidR="00C810F6" w:rsidRPr="00C810F6">
        <w:rPr>
          <w:sz w:val="28"/>
          <w:szCs w:val="28"/>
        </w:rPr>
        <w:t>№ 248-ФЗ:</w:t>
      </w:r>
    </w:p>
    <w:p w:rsidR="007B2D27" w:rsidRPr="007B2D27" w:rsidRDefault="00C810F6" w:rsidP="007B2D27">
      <w:pPr>
        <w:jc w:val="both"/>
        <w:rPr>
          <w:sz w:val="28"/>
          <w:szCs w:val="28"/>
        </w:rPr>
      </w:pPr>
      <w:r>
        <w:rPr>
          <w:sz w:val="28"/>
          <w:szCs w:val="28"/>
        </w:rPr>
        <w:t xml:space="preserve">       </w:t>
      </w:r>
      <w:r w:rsidR="007B2D27" w:rsidRPr="007B2D27">
        <w:rPr>
          <w:sz w:val="28"/>
          <w:szCs w:val="28"/>
        </w:rPr>
        <w:t xml:space="preserve">дорожно-строительные материалы, указанные в приложении </w:t>
      </w:r>
      <w:r w:rsidR="007B2D27">
        <w:rPr>
          <w:sz w:val="28"/>
          <w:szCs w:val="28"/>
        </w:rPr>
        <w:t>№</w:t>
      </w:r>
      <w:r w:rsidR="007B2D27" w:rsidRPr="007B2D27">
        <w:rPr>
          <w:sz w:val="28"/>
          <w:szCs w:val="28"/>
        </w:rPr>
        <w:t xml:space="preserve"> 1 к техническому регламенту Таможенного союза </w:t>
      </w:r>
      <w:r w:rsidR="007B2D27">
        <w:rPr>
          <w:sz w:val="28"/>
          <w:szCs w:val="28"/>
        </w:rPr>
        <w:t>«</w:t>
      </w:r>
      <w:r w:rsidR="007B2D27" w:rsidRPr="007B2D27">
        <w:rPr>
          <w:sz w:val="28"/>
          <w:szCs w:val="28"/>
        </w:rPr>
        <w:t>Б</w:t>
      </w:r>
      <w:r w:rsidR="007B2D27">
        <w:rPr>
          <w:sz w:val="28"/>
          <w:szCs w:val="28"/>
        </w:rPr>
        <w:t>езопасность автомобильных дорог»</w:t>
      </w:r>
      <w:r w:rsidR="007B2D27" w:rsidRPr="007B2D27">
        <w:rPr>
          <w:sz w:val="28"/>
          <w:szCs w:val="28"/>
        </w:rPr>
        <w:t xml:space="preserve"> (</w:t>
      </w:r>
      <w:proofErr w:type="gramStart"/>
      <w:r w:rsidR="007B2D27" w:rsidRPr="007B2D27">
        <w:rPr>
          <w:sz w:val="28"/>
          <w:szCs w:val="28"/>
        </w:rPr>
        <w:t>ТР</w:t>
      </w:r>
      <w:proofErr w:type="gramEnd"/>
      <w:r w:rsidR="007B2D27" w:rsidRPr="007B2D27">
        <w:rPr>
          <w:sz w:val="28"/>
          <w:szCs w:val="28"/>
        </w:rPr>
        <w:t xml:space="preserve"> ТС 014/2011);</w:t>
      </w:r>
    </w:p>
    <w:p w:rsidR="007B2D27" w:rsidRDefault="007B2D27" w:rsidP="007B2D27">
      <w:pPr>
        <w:jc w:val="both"/>
        <w:rPr>
          <w:sz w:val="28"/>
          <w:szCs w:val="28"/>
        </w:rPr>
      </w:pPr>
      <w:r>
        <w:rPr>
          <w:sz w:val="28"/>
          <w:szCs w:val="28"/>
        </w:rPr>
        <w:t xml:space="preserve">      </w:t>
      </w:r>
      <w:r w:rsidR="00781831">
        <w:rPr>
          <w:sz w:val="28"/>
          <w:szCs w:val="28"/>
        </w:rPr>
        <w:t xml:space="preserve"> </w:t>
      </w:r>
      <w:r w:rsidRPr="007B2D27">
        <w:rPr>
          <w:sz w:val="28"/>
          <w:szCs w:val="28"/>
        </w:rPr>
        <w:t xml:space="preserve">дорожно-строительные изделия, указанные в приложении </w:t>
      </w:r>
      <w:r>
        <w:rPr>
          <w:sz w:val="28"/>
          <w:szCs w:val="28"/>
        </w:rPr>
        <w:t>№</w:t>
      </w:r>
      <w:r w:rsidRPr="007B2D27">
        <w:rPr>
          <w:sz w:val="28"/>
          <w:szCs w:val="28"/>
        </w:rPr>
        <w:t xml:space="preserve"> 2 к техническому регламенту Таможенного союза </w:t>
      </w:r>
      <w:r>
        <w:rPr>
          <w:sz w:val="28"/>
          <w:szCs w:val="28"/>
        </w:rPr>
        <w:t>«</w:t>
      </w:r>
      <w:r w:rsidRPr="007B2D27">
        <w:rPr>
          <w:sz w:val="28"/>
          <w:szCs w:val="28"/>
        </w:rPr>
        <w:t>Б</w:t>
      </w:r>
      <w:r>
        <w:rPr>
          <w:sz w:val="28"/>
          <w:szCs w:val="28"/>
        </w:rPr>
        <w:t>езопасность автомобильных дорог»</w:t>
      </w:r>
      <w:r w:rsidRPr="007B2D27">
        <w:rPr>
          <w:sz w:val="28"/>
          <w:szCs w:val="28"/>
        </w:rPr>
        <w:t xml:space="preserve"> (</w:t>
      </w:r>
      <w:proofErr w:type="gramStart"/>
      <w:r w:rsidRPr="007B2D27">
        <w:rPr>
          <w:sz w:val="28"/>
          <w:szCs w:val="28"/>
        </w:rPr>
        <w:t>ТР</w:t>
      </w:r>
      <w:proofErr w:type="gramEnd"/>
      <w:r w:rsidRPr="007B2D27">
        <w:rPr>
          <w:sz w:val="28"/>
          <w:szCs w:val="28"/>
        </w:rPr>
        <w:t xml:space="preserve"> ТС 014/2011);</w:t>
      </w:r>
    </w:p>
    <w:p w:rsidR="00E034F7" w:rsidRPr="0005598F" w:rsidRDefault="00E034F7" w:rsidP="00E034F7">
      <w:pPr>
        <w:autoSpaceDE w:val="0"/>
        <w:autoSpaceDN w:val="0"/>
        <w:adjustRightInd w:val="0"/>
        <w:ind w:firstLine="567"/>
        <w:jc w:val="both"/>
        <w:rPr>
          <w:rFonts w:eastAsia="Calibri"/>
          <w:sz w:val="28"/>
          <w:szCs w:val="28"/>
          <w:lang w:eastAsia="en-US"/>
        </w:rPr>
      </w:pPr>
      <w:r w:rsidRPr="0005598F">
        <w:rPr>
          <w:rFonts w:eastAsia="Calibri"/>
          <w:sz w:val="28"/>
          <w:szCs w:val="28"/>
          <w:lang w:eastAsia="en-US"/>
        </w:rPr>
        <w:t xml:space="preserve">услуги по перевозке пассажиров и багажа автомобильным транспортом, </w:t>
      </w:r>
      <w:r w:rsidRPr="0005598F">
        <w:rPr>
          <w:sz w:val="28"/>
          <w:szCs w:val="28"/>
        </w:rPr>
        <w:t>городским наземным электрическим транспортом</w:t>
      </w:r>
      <w:r w:rsidRPr="0005598F">
        <w:rPr>
          <w:rFonts w:eastAsia="Calibri"/>
          <w:sz w:val="28"/>
          <w:szCs w:val="28"/>
          <w:lang w:eastAsia="en-US"/>
        </w:rPr>
        <w:t xml:space="preserve"> по </w:t>
      </w:r>
      <w:r w:rsidR="0005598F" w:rsidRPr="0005598F">
        <w:rPr>
          <w:rFonts w:eastAsia="Calibri"/>
          <w:sz w:val="28"/>
          <w:szCs w:val="28"/>
          <w:lang w:eastAsia="en-US"/>
        </w:rPr>
        <w:t>смежным межрегиональным маршрутам регулярных перевозок, начальный остановочный пункт которых расположен на территории Ленинградской области, и межмуниципальным маршрутам регулярных перевозок в границах Ленинградской области</w:t>
      </w:r>
      <w:r w:rsidRPr="0005598F">
        <w:rPr>
          <w:rFonts w:eastAsia="Calibri"/>
          <w:sz w:val="28"/>
          <w:szCs w:val="28"/>
          <w:lang w:eastAsia="en-US"/>
        </w:rPr>
        <w:t>.</w:t>
      </w:r>
    </w:p>
    <w:p w:rsidR="00C810F6" w:rsidRDefault="007B2D27" w:rsidP="007B2D27">
      <w:pPr>
        <w:jc w:val="both"/>
        <w:rPr>
          <w:sz w:val="28"/>
          <w:szCs w:val="28"/>
        </w:rPr>
      </w:pPr>
      <w:r>
        <w:rPr>
          <w:sz w:val="28"/>
          <w:szCs w:val="28"/>
        </w:rPr>
        <w:t xml:space="preserve">      </w:t>
      </w:r>
      <w:r w:rsidR="00781831">
        <w:rPr>
          <w:sz w:val="28"/>
          <w:szCs w:val="28"/>
        </w:rPr>
        <w:t xml:space="preserve"> </w:t>
      </w:r>
      <w:r w:rsidR="00C810F6">
        <w:rPr>
          <w:sz w:val="28"/>
          <w:szCs w:val="28"/>
        </w:rPr>
        <w:t>в)</w:t>
      </w:r>
      <w:r w:rsidR="00C810F6" w:rsidRPr="00C810F6">
        <w:t xml:space="preserve"> </w:t>
      </w:r>
      <w:r w:rsidR="00C810F6" w:rsidRPr="00C810F6">
        <w:rPr>
          <w:sz w:val="28"/>
          <w:szCs w:val="28"/>
        </w:rPr>
        <w:t xml:space="preserve">в рамках пункта </w:t>
      </w:r>
      <w:r w:rsidR="00C810F6">
        <w:rPr>
          <w:sz w:val="28"/>
          <w:szCs w:val="28"/>
        </w:rPr>
        <w:t>3</w:t>
      </w:r>
      <w:r w:rsidR="00C810F6" w:rsidRPr="00C810F6">
        <w:rPr>
          <w:sz w:val="28"/>
          <w:szCs w:val="28"/>
        </w:rPr>
        <w:t xml:space="preserve"> части 1 статьи 16 Федерального закона </w:t>
      </w:r>
      <w:r w:rsidR="00723928" w:rsidRPr="00723928">
        <w:rPr>
          <w:sz w:val="28"/>
          <w:szCs w:val="28"/>
        </w:rPr>
        <w:t xml:space="preserve">от 31.07.2020 </w:t>
      </w:r>
      <w:r w:rsidR="00C810F6" w:rsidRPr="00C810F6">
        <w:rPr>
          <w:sz w:val="28"/>
          <w:szCs w:val="28"/>
        </w:rPr>
        <w:t>№ 248-ФЗ</w:t>
      </w:r>
      <w:r w:rsidR="00C810F6">
        <w:rPr>
          <w:sz w:val="28"/>
          <w:szCs w:val="28"/>
        </w:rPr>
        <w:t>:</w:t>
      </w:r>
    </w:p>
    <w:p w:rsidR="007B2D27" w:rsidRPr="007B2D27" w:rsidRDefault="00C810F6" w:rsidP="007B2D27">
      <w:pPr>
        <w:jc w:val="both"/>
        <w:rPr>
          <w:sz w:val="28"/>
          <w:szCs w:val="28"/>
        </w:rPr>
      </w:pPr>
      <w:r>
        <w:rPr>
          <w:sz w:val="28"/>
          <w:szCs w:val="28"/>
        </w:rPr>
        <w:t xml:space="preserve">       </w:t>
      </w:r>
      <w:r w:rsidR="00781831">
        <w:rPr>
          <w:sz w:val="28"/>
          <w:szCs w:val="28"/>
        </w:rPr>
        <w:t>автомобильные</w:t>
      </w:r>
      <w:r w:rsidR="007B2D27" w:rsidRPr="007B2D27">
        <w:rPr>
          <w:sz w:val="28"/>
          <w:szCs w:val="28"/>
        </w:rPr>
        <w:t xml:space="preserve"> дорог</w:t>
      </w:r>
      <w:r w:rsidR="00781831">
        <w:rPr>
          <w:sz w:val="28"/>
          <w:szCs w:val="28"/>
        </w:rPr>
        <w:t>и</w:t>
      </w:r>
      <w:r w:rsidR="007B2D27" w:rsidRPr="007B2D27">
        <w:rPr>
          <w:sz w:val="28"/>
          <w:szCs w:val="28"/>
        </w:rPr>
        <w:t xml:space="preserve"> общего пользования </w:t>
      </w:r>
      <w:r w:rsidR="007B2D27">
        <w:rPr>
          <w:sz w:val="28"/>
          <w:szCs w:val="28"/>
        </w:rPr>
        <w:t>регионального и</w:t>
      </w:r>
      <w:r w:rsidR="0050278B">
        <w:rPr>
          <w:sz w:val="28"/>
          <w:szCs w:val="28"/>
        </w:rPr>
        <w:t>ли</w:t>
      </w:r>
      <w:r w:rsidR="007B2D27">
        <w:rPr>
          <w:sz w:val="28"/>
          <w:szCs w:val="28"/>
        </w:rPr>
        <w:t xml:space="preserve"> межмуниципального </w:t>
      </w:r>
      <w:r w:rsidR="007B2D27" w:rsidRPr="007B2D27">
        <w:rPr>
          <w:sz w:val="28"/>
          <w:szCs w:val="28"/>
        </w:rPr>
        <w:t>значения и искусств</w:t>
      </w:r>
      <w:r w:rsidR="00781831">
        <w:rPr>
          <w:sz w:val="28"/>
          <w:szCs w:val="28"/>
        </w:rPr>
        <w:t>енные дорожные сооружения на них</w:t>
      </w:r>
      <w:r w:rsidR="007B2D27" w:rsidRPr="007B2D27">
        <w:rPr>
          <w:sz w:val="28"/>
          <w:szCs w:val="28"/>
        </w:rPr>
        <w:t>;</w:t>
      </w:r>
    </w:p>
    <w:p w:rsidR="007B2D27" w:rsidRPr="007B2D27" w:rsidRDefault="007B2D27" w:rsidP="007B2D27">
      <w:pPr>
        <w:jc w:val="both"/>
        <w:rPr>
          <w:sz w:val="28"/>
          <w:szCs w:val="28"/>
        </w:rPr>
      </w:pPr>
      <w:r>
        <w:rPr>
          <w:sz w:val="28"/>
          <w:szCs w:val="28"/>
        </w:rPr>
        <w:t xml:space="preserve">      </w:t>
      </w:r>
      <w:r w:rsidR="00781831">
        <w:rPr>
          <w:sz w:val="28"/>
          <w:szCs w:val="28"/>
        </w:rPr>
        <w:t xml:space="preserve"> </w:t>
      </w:r>
      <w:r w:rsidRPr="007B2D27">
        <w:rPr>
          <w:sz w:val="28"/>
          <w:szCs w:val="28"/>
        </w:rPr>
        <w:t>примыкания к автомобильным дорогам регионального и</w:t>
      </w:r>
      <w:r w:rsidR="0050278B">
        <w:rPr>
          <w:sz w:val="28"/>
          <w:szCs w:val="28"/>
        </w:rPr>
        <w:t>ли</w:t>
      </w:r>
      <w:r w:rsidRPr="007B2D27">
        <w:rPr>
          <w:sz w:val="28"/>
          <w:szCs w:val="28"/>
        </w:rPr>
        <w:t xml:space="preserve"> межмуниципального значения, в том числе примыкания объектов дорожного сервиса;</w:t>
      </w:r>
    </w:p>
    <w:p w:rsidR="007B2D27" w:rsidRPr="007B2D27" w:rsidRDefault="007B2D27" w:rsidP="007B2D27">
      <w:pPr>
        <w:jc w:val="both"/>
        <w:rPr>
          <w:sz w:val="28"/>
          <w:szCs w:val="28"/>
        </w:rPr>
      </w:pPr>
      <w:r>
        <w:rPr>
          <w:sz w:val="28"/>
          <w:szCs w:val="28"/>
        </w:rPr>
        <w:t xml:space="preserve">      </w:t>
      </w:r>
      <w:r w:rsidR="00781831">
        <w:rPr>
          <w:sz w:val="28"/>
          <w:szCs w:val="28"/>
        </w:rPr>
        <w:t xml:space="preserve"> </w:t>
      </w:r>
      <w:r w:rsidRPr="007B2D27">
        <w:rPr>
          <w:sz w:val="28"/>
          <w:szCs w:val="28"/>
        </w:rPr>
        <w:t>объекты дорожного сервиса, расположенные в границах полос отвода и (или) придорожных полос автомобильных дорог общего пользования регионального и</w:t>
      </w:r>
      <w:r w:rsidR="0050278B">
        <w:rPr>
          <w:sz w:val="28"/>
          <w:szCs w:val="28"/>
        </w:rPr>
        <w:t>ли</w:t>
      </w:r>
      <w:r w:rsidRPr="007B2D27">
        <w:rPr>
          <w:sz w:val="28"/>
          <w:szCs w:val="28"/>
        </w:rPr>
        <w:t xml:space="preserve"> межмуниципального значения;</w:t>
      </w:r>
    </w:p>
    <w:p w:rsidR="00DB0AC8" w:rsidRDefault="007B2D27" w:rsidP="007B2D27">
      <w:pPr>
        <w:jc w:val="both"/>
        <w:rPr>
          <w:sz w:val="28"/>
          <w:szCs w:val="28"/>
        </w:rPr>
      </w:pPr>
      <w:r>
        <w:rPr>
          <w:sz w:val="28"/>
          <w:szCs w:val="28"/>
        </w:rPr>
        <w:t xml:space="preserve">      </w:t>
      </w:r>
      <w:r w:rsidR="00781831">
        <w:rPr>
          <w:sz w:val="28"/>
          <w:szCs w:val="28"/>
        </w:rPr>
        <w:t xml:space="preserve"> </w:t>
      </w:r>
      <w:r w:rsidRPr="007B2D27">
        <w:rPr>
          <w:sz w:val="28"/>
          <w:szCs w:val="28"/>
        </w:rPr>
        <w:t xml:space="preserve">придорожные полосы и полосы </w:t>
      </w:r>
      <w:proofErr w:type="gramStart"/>
      <w:r w:rsidRPr="007B2D27">
        <w:rPr>
          <w:sz w:val="28"/>
          <w:szCs w:val="28"/>
        </w:rPr>
        <w:t>отвода</w:t>
      </w:r>
      <w:proofErr w:type="gramEnd"/>
      <w:r w:rsidRPr="007B2D27">
        <w:rPr>
          <w:sz w:val="28"/>
          <w:szCs w:val="28"/>
        </w:rPr>
        <w:t xml:space="preserve"> автомобильных дорог общего пользования регионального и межмуниципального значения.</w:t>
      </w:r>
    </w:p>
    <w:p w:rsidR="002B101A" w:rsidRDefault="002B101A" w:rsidP="007B2D27">
      <w:pPr>
        <w:jc w:val="both"/>
        <w:rPr>
          <w:sz w:val="28"/>
          <w:szCs w:val="28"/>
        </w:rPr>
      </w:pPr>
    </w:p>
    <w:p w:rsidR="00E034F7" w:rsidRPr="00BB225B" w:rsidRDefault="003819AF" w:rsidP="00E034F7">
      <w:pPr>
        <w:autoSpaceDE w:val="0"/>
        <w:autoSpaceDN w:val="0"/>
        <w:adjustRightInd w:val="0"/>
        <w:jc w:val="both"/>
        <w:rPr>
          <w:sz w:val="28"/>
          <w:szCs w:val="28"/>
        </w:rPr>
      </w:pPr>
      <w:r w:rsidRPr="00E034F7">
        <w:rPr>
          <w:sz w:val="28"/>
          <w:szCs w:val="28"/>
        </w:rPr>
        <w:t xml:space="preserve">      </w:t>
      </w:r>
      <w:r w:rsidR="00781831" w:rsidRPr="00E034F7">
        <w:rPr>
          <w:sz w:val="28"/>
          <w:szCs w:val="28"/>
        </w:rPr>
        <w:t xml:space="preserve"> </w:t>
      </w:r>
      <w:r w:rsidR="0005598F" w:rsidRPr="00BB225B">
        <w:rPr>
          <w:sz w:val="28"/>
          <w:szCs w:val="28"/>
        </w:rPr>
        <w:t>8</w:t>
      </w:r>
      <w:r w:rsidRPr="00BB225B">
        <w:rPr>
          <w:sz w:val="28"/>
          <w:szCs w:val="28"/>
        </w:rPr>
        <w:t xml:space="preserve">. </w:t>
      </w:r>
      <w:r w:rsidR="00E034F7" w:rsidRPr="00BB225B">
        <w:rPr>
          <w:sz w:val="28"/>
          <w:szCs w:val="28"/>
        </w:rPr>
        <w:t xml:space="preserve">Контрольными (надзорными) органами обеспечивается учет объектов </w:t>
      </w:r>
      <w:r w:rsidR="00943FE3" w:rsidRPr="00943FE3">
        <w:rPr>
          <w:sz w:val="28"/>
          <w:szCs w:val="28"/>
        </w:rPr>
        <w:t>государственного контроля (надзора)</w:t>
      </w:r>
      <w:r w:rsidR="00943FE3">
        <w:rPr>
          <w:sz w:val="28"/>
          <w:szCs w:val="28"/>
        </w:rPr>
        <w:t xml:space="preserve"> (далее – объекты контроля)</w:t>
      </w:r>
      <w:r w:rsidR="00E034F7" w:rsidRPr="00BB225B">
        <w:rPr>
          <w:sz w:val="28"/>
          <w:szCs w:val="28"/>
        </w:rPr>
        <w:t>.</w:t>
      </w:r>
    </w:p>
    <w:p w:rsidR="003021AC" w:rsidRDefault="0005598F" w:rsidP="00C412A0">
      <w:pPr>
        <w:jc w:val="both"/>
        <w:rPr>
          <w:sz w:val="28"/>
          <w:szCs w:val="28"/>
        </w:rPr>
      </w:pPr>
      <w:r w:rsidRPr="00BB225B">
        <w:rPr>
          <w:sz w:val="28"/>
          <w:szCs w:val="28"/>
        </w:rPr>
        <w:t xml:space="preserve">       8</w:t>
      </w:r>
      <w:r w:rsidR="00E034F7" w:rsidRPr="00BB225B">
        <w:rPr>
          <w:sz w:val="28"/>
          <w:szCs w:val="28"/>
        </w:rPr>
        <w:t>.1</w:t>
      </w:r>
      <w:r w:rsidR="00943FE3">
        <w:rPr>
          <w:sz w:val="28"/>
          <w:szCs w:val="28"/>
        </w:rPr>
        <w:t xml:space="preserve">. </w:t>
      </w:r>
      <w:r w:rsidR="003819AF" w:rsidRPr="00BB225B">
        <w:rPr>
          <w:sz w:val="28"/>
          <w:szCs w:val="28"/>
        </w:rPr>
        <w:t>Комитет</w:t>
      </w:r>
      <w:r w:rsidR="00931B1E">
        <w:rPr>
          <w:sz w:val="28"/>
          <w:szCs w:val="28"/>
        </w:rPr>
        <w:t>ом</w:t>
      </w:r>
      <w:r w:rsidR="003819AF" w:rsidRPr="00BB225B">
        <w:rPr>
          <w:sz w:val="28"/>
          <w:szCs w:val="28"/>
        </w:rPr>
        <w:t xml:space="preserve"> </w:t>
      </w:r>
      <w:r w:rsidR="00643FF9" w:rsidRPr="00BB225B">
        <w:rPr>
          <w:sz w:val="28"/>
          <w:szCs w:val="28"/>
        </w:rPr>
        <w:t xml:space="preserve">по дорожному хозяйству </w:t>
      </w:r>
      <w:r w:rsidR="00E155BE" w:rsidRPr="00BB225B">
        <w:rPr>
          <w:sz w:val="28"/>
          <w:szCs w:val="28"/>
        </w:rPr>
        <w:t xml:space="preserve">Ленинградской области </w:t>
      </w:r>
      <w:r w:rsidR="003819AF" w:rsidRPr="00BB225B">
        <w:rPr>
          <w:sz w:val="28"/>
          <w:szCs w:val="28"/>
        </w:rPr>
        <w:t xml:space="preserve">обеспечивается учет объектов </w:t>
      </w:r>
      <w:r w:rsidR="00BE06AD" w:rsidRPr="00BB225B">
        <w:rPr>
          <w:sz w:val="28"/>
          <w:szCs w:val="28"/>
        </w:rPr>
        <w:t xml:space="preserve">контроля </w:t>
      </w:r>
      <w:r w:rsidR="00C412A0">
        <w:rPr>
          <w:sz w:val="28"/>
          <w:szCs w:val="28"/>
        </w:rPr>
        <w:t xml:space="preserve">посредством </w:t>
      </w:r>
      <w:r w:rsidR="00943FE3">
        <w:rPr>
          <w:sz w:val="28"/>
          <w:szCs w:val="28"/>
        </w:rPr>
        <w:t xml:space="preserve">ведения соответствующего </w:t>
      </w:r>
      <w:r w:rsidR="00C412A0" w:rsidRPr="00C412A0">
        <w:rPr>
          <w:sz w:val="28"/>
          <w:szCs w:val="28"/>
        </w:rPr>
        <w:t>переч</w:t>
      </w:r>
      <w:r w:rsidR="00C412A0">
        <w:rPr>
          <w:sz w:val="28"/>
          <w:szCs w:val="28"/>
        </w:rPr>
        <w:t>н</w:t>
      </w:r>
      <w:r w:rsidR="00943FE3">
        <w:rPr>
          <w:sz w:val="28"/>
          <w:szCs w:val="28"/>
        </w:rPr>
        <w:t>я</w:t>
      </w:r>
      <w:r w:rsidR="00C412A0" w:rsidRPr="00C412A0">
        <w:rPr>
          <w:sz w:val="28"/>
          <w:szCs w:val="28"/>
        </w:rPr>
        <w:t>.</w:t>
      </w:r>
    </w:p>
    <w:p w:rsidR="00C412A0" w:rsidRDefault="00C412A0" w:rsidP="00C412A0">
      <w:pPr>
        <w:jc w:val="both"/>
        <w:rPr>
          <w:sz w:val="28"/>
          <w:szCs w:val="28"/>
        </w:rPr>
      </w:pPr>
      <w:r>
        <w:rPr>
          <w:sz w:val="28"/>
          <w:szCs w:val="28"/>
        </w:rPr>
        <w:t xml:space="preserve">       </w:t>
      </w:r>
      <w:r w:rsidRPr="00C412A0">
        <w:rPr>
          <w:sz w:val="28"/>
          <w:szCs w:val="28"/>
        </w:rPr>
        <w:t>При сборе, обработке, анализе и учете сведений об объектах контроля для целей их учета используются:</w:t>
      </w:r>
    </w:p>
    <w:p w:rsidR="00C412A0" w:rsidRPr="00C412A0" w:rsidRDefault="00C412A0" w:rsidP="00C412A0">
      <w:pPr>
        <w:jc w:val="both"/>
        <w:rPr>
          <w:sz w:val="28"/>
          <w:szCs w:val="28"/>
        </w:rPr>
      </w:pPr>
      <w:r>
        <w:rPr>
          <w:sz w:val="28"/>
          <w:szCs w:val="28"/>
        </w:rPr>
        <w:t xml:space="preserve">       </w:t>
      </w:r>
      <w:r w:rsidRPr="00C412A0">
        <w:rPr>
          <w:sz w:val="28"/>
          <w:szCs w:val="28"/>
        </w:rPr>
        <w:t>информация, представляемая контролируемыми лицами в соответствии с нормативными правовыми актами;</w:t>
      </w:r>
    </w:p>
    <w:p w:rsidR="00C412A0" w:rsidRPr="00C412A0" w:rsidRDefault="00C412A0" w:rsidP="00C412A0">
      <w:pPr>
        <w:jc w:val="both"/>
        <w:rPr>
          <w:sz w:val="28"/>
          <w:szCs w:val="28"/>
        </w:rPr>
      </w:pPr>
      <w:r w:rsidRPr="00C412A0">
        <w:rPr>
          <w:sz w:val="28"/>
          <w:szCs w:val="28"/>
        </w:rPr>
        <w:t xml:space="preserve">       информация, получаемая в рамках межведомственного взаимодействия;</w:t>
      </w:r>
    </w:p>
    <w:p w:rsidR="00C412A0" w:rsidRPr="00C412A0" w:rsidRDefault="00C412A0" w:rsidP="00C412A0">
      <w:pPr>
        <w:jc w:val="both"/>
        <w:rPr>
          <w:sz w:val="28"/>
          <w:szCs w:val="28"/>
        </w:rPr>
      </w:pPr>
      <w:r w:rsidRPr="00C412A0">
        <w:rPr>
          <w:sz w:val="28"/>
          <w:szCs w:val="28"/>
        </w:rPr>
        <w:t xml:space="preserve">       общедоступная информация;</w:t>
      </w:r>
    </w:p>
    <w:p w:rsidR="00C412A0" w:rsidRDefault="00C412A0" w:rsidP="00C412A0">
      <w:pPr>
        <w:jc w:val="both"/>
        <w:rPr>
          <w:sz w:val="28"/>
          <w:szCs w:val="28"/>
        </w:rPr>
      </w:pPr>
      <w:r w:rsidRPr="00C412A0">
        <w:rPr>
          <w:sz w:val="28"/>
          <w:szCs w:val="28"/>
        </w:rPr>
        <w:t xml:space="preserve">       анализ результатов контрольных (надзорных) мероприятий.</w:t>
      </w:r>
    </w:p>
    <w:p w:rsidR="00E034F7" w:rsidRPr="00BB225B" w:rsidRDefault="0005598F" w:rsidP="0005598F">
      <w:pPr>
        <w:autoSpaceDE w:val="0"/>
        <w:autoSpaceDN w:val="0"/>
        <w:adjustRightInd w:val="0"/>
        <w:jc w:val="both"/>
        <w:rPr>
          <w:sz w:val="28"/>
          <w:szCs w:val="28"/>
        </w:rPr>
      </w:pPr>
      <w:r w:rsidRPr="00BB225B">
        <w:rPr>
          <w:sz w:val="28"/>
          <w:szCs w:val="28"/>
        </w:rPr>
        <w:t xml:space="preserve">       8</w:t>
      </w:r>
      <w:r w:rsidR="00E034F7" w:rsidRPr="00BB225B">
        <w:rPr>
          <w:sz w:val="28"/>
          <w:szCs w:val="28"/>
        </w:rPr>
        <w:t>.2</w:t>
      </w:r>
      <w:r w:rsidR="00943FE3">
        <w:rPr>
          <w:sz w:val="28"/>
          <w:szCs w:val="28"/>
        </w:rPr>
        <w:t>.</w:t>
      </w:r>
      <w:r w:rsidR="00E034F7" w:rsidRPr="00BB225B">
        <w:rPr>
          <w:sz w:val="28"/>
          <w:szCs w:val="28"/>
        </w:rPr>
        <w:t xml:space="preserve"> </w:t>
      </w:r>
      <w:r w:rsidR="00750EF7" w:rsidRPr="00750EF7">
        <w:rPr>
          <w:sz w:val="28"/>
          <w:szCs w:val="28"/>
        </w:rPr>
        <w:t>Комитетом Ленинградской области по транспорту учет объектов контроля  и связанных с ними контролируемых лиц осуществляется посредством ведения соответствующего перечня</w:t>
      </w:r>
      <w:r w:rsidR="00E034F7" w:rsidRPr="00BB225B">
        <w:rPr>
          <w:sz w:val="28"/>
          <w:szCs w:val="28"/>
        </w:rPr>
        <w:t xml:space="preserve">.  </w:t>
      </w:r>
    </w:p>
    <w:p w:rsidR="00E034F7" w:rsidRPr="00BB225B" w:rsidRDefault="0005598F" w:rsidP="0005598F">
      <w:pPr>
        <w:autoSpaceDE w:val="0"/>
        <w:autoSpaceDN w:val="0"/>
        <w:adjustRightInd w:val="0"/>
        <w:jc w:val="both"/>
        <w:rPr>
          <w:sz w:val="28"/>
          <w:szCs w:val="28"/>
        </w:rPr>
      </w:pPr>
      <w:r w:rsidRPr="00BB225B">
        <w:rPr>
          <w:sz w:val="28"/>
          <w:szCs w:val="28"/>
        </w:rPr>
        <w:t xml:space="preserve">       </w:t>
      </w:r>
      <w:r w:rsidR="00E034F7" w:rsidRPr="00BB225B">
        <w:rPr>
          <w:sz w:val="28"/>
          <w:szCs w:val="28"/>
        </w:rPr>
        <w:t xml:space="preserve">При сборе, обработке, анализе и учете сведений об объектах контроля </w:t>
      </w:r>
      <w:r w:rsidR="00E034F7" w:rsidRPr="00BB225B">
        <w:rPr>
          <w:rFonts w:eastAsia="Calibri"/>
          <w:sz w:val="28"/>
          <w:szCs w:val="28"/>
          <w:lang w:eastAsia="en-US"/>
        </w:rPr>
        <w:t>и связанных с ними контролируемых лицах</w:t>
      </w:r>
      <w:r w:rsidR="00E034F7" w:rsidRPr="00BB225B">
        <w:rPr>
          <w:sz w:val="28"/>
          <w:szCs w:val="28"/>
        </w:rPr>
        <w:t xml:space="preserve"> для целей их учета использу</w:t>
      </w:r>
      <w:r w:rsidR="004A01D6" w:rsidRPr="00C412A0">
        <w:rPr>
          <w:sz w:val="28"/>
          <w:szCs w:val="28"/>
        </w:rPr>
        <w:t>ю</w:t>
      </w:r>
      <w:r w:rsidR="00E034F7" w:rsidRPr="00C412A0">
        <w:rPr>
          <w:sz w:val="28"/>
          <w:szCs w:val="28"/>
        </w:rPr>
        <w:t>тся:</w:t>
      </w:r>
    </w:p>
    <w:p w:rsidR="00E034F7" w:rsidRPr="00BB225B" w:rsidRDefault="0005598F" w:rsidP="0005598F">
      <w:pPr>
        <w:widowControl w:val="0"/>
        <w:autoSpaceDE w:val="0"/>
        <w:autoSpaceDN w:val="0"/>
        <w:adjustRightInd w:val="0"/>
        <w:jc w:val="both"/>
        <w:rPr>
          <w:sz w:val="28"/>
          <w:szCs w:val="28"/>
        </w:rPr>
      </w:pPr>
      <w:r w:rsidRPr="00BB225B">
        <w:rPr>
          <w:sz w:val="28"/>
          <w:szCs w:val="28"/>
        </w:rPr>
        <w:t xml:space="preserve">       </w:t>
      </w:r>
      <w:r w:rsidR="00E034F7" w:rsidRPr="00BB225B">
        <w:rPr>
          <w:sz w:val="28"/>
          <w:szCs w:val="28"/>
        </w:rPr>
        <w:t xml:space="preserve">1) сведения из перечня смежных межрегиональных маршрутов регулярных перевозок между городом Санкт-Петербургом и Ленинградской областью, начальный остановочный пункт которых находится на территории Ленинградской </w:t>
      </w:r>
      <w:r w:rsidR="00E034F7" w:rsidRPr="00BB225B">
        <w:rPr>
          <w:sz w:val="28"/>
          <w:szCs w:val="28"/>
        </w:rPr>
        <w:lastRenderedPageBreak/>
        <w:t>области;</w:t>
      </w:r>
    </w:p>
    <w:p w:rsidR="00E034F7" w:rsidRPr="00BB225B" w:rsidRDefault="0005598F" w:rsidP="0005598F">
      <w:pPr>
        <w:widowControl w:val="0"/>
        <w:autoSpaceDE w:val="0"/>
        <w:autoSpaceDN w:val="0"/>
        <w:adjustRightInd w:val="0"/>
        <w:jc w:val="both"/>
        <w:rPr>
          <w:sz w:val="28"/>
          <w:szCs w:val="28"/>
        </w:rPr>
      </w:pPr>
      <w:r w:rsidRPr="00BB225B">
        <w:rPr>
          <w:sz w:val="28"/>
          <w:szCs w:val="28"/>
        </w:rPr>
        <w:t xml:space="preserve">       </w:t>
      </w:r>
      <w:r w:rsidR="00E034F7" w:rsidRPr="00BB225B">
        <w:rPr>
          <w:sz w:val="28"/>
          <w:szCs w:val="28"/>
        </w:rPr>
        <w:t>2) сведения реестра межмуниципальных маршрутов регулярных перевозок автомобильным транспортом и городским наземным электрическим транспортом Ленинградской области;</w:t>
      </w:r>
    </w:p>
    <w:p w:rsidR="00E034F7" w:rsidRPr="00BB225B" w:rsidRDefault="0005598F" w:rsidP="0005598F">
      <w:pPr>
        <w:autoSpaceDE w:val="0"/>
        <w:autoSpaceDN w:val="0"/>
        <w:adjustRightInd w:val="0"/>
        <w:jc w:val="both"/>
        <w:rPr>
          <w:rFonts w:eastAsia="Calibri"/>
          <w:sz w:val="28"/>
          <w:szCs w:val="28"/>
          <w:lang w:eastAsia="en-US"/>
        </w:rPr>
      </w:pPr>
      <w:r w:rsidRPr="00BB225B">
        <w:rPr>
          <w:sz w:val="28"/>
          <w:szCs w:val="28"/>
        </w:rPr>
        <w:t xml:space="preserve">       </w:t>
      </w:r>
      <w:r w:rsidR="00E034F7" w:rsidRPr="00BB225B">
        <w:rPr>
          <w:sz w:val="28"/>
          <w:szCs w:val="28"/>
        </w:rPr>
        <w:t xml:space="preserve">3) </w:t>
      </w:r>
      <w:r w:rsidR="00E034F7" w:rsidRPr="00BB225B">
        <w:rPr>
          <w:rFonts w:eastAsia="Calibri"/>
          <w:sz w:val="28"/>
          <w:szCs w:val="28"/>
          <w:lang w:eastAsia="en-US"/>
        </w:rPr>
        <w:t>информация, представляемая контролируемыми лицами в соответствии с нормативными правовыми актами;</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4) информация, получаемая в рамках межведомственного взаимодействия;</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5)  общедоступная информация;</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6) анализ результатов контрольных (надзорных) мероприятий.</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931B1E">
        <w:rPr>
          <w:rFonts w:eastAsia="Calibri"/>
          <w:sz w:val="28"/>
          <w:szCs w:val="28"/>
          <w:lang w:eastAsia="en-US"/>
        </w:rPr>
        <w:t xml:space="preserve">8.3. </w:t>
      </w:r>
      <w:r w:rsidR="00E034F7" w:rsidRPr="00BB225B">
        <w:rPr>
          <w:rFonts w:eastAsia="Calibri"/>
          <w:sz w:val="28"/>
          <w:szCs w:val="28"/>
          <w:lang w:eastAsia="en-US"/>
        </w:rPr>
        <w:t>К сведениям об объектах контроля и связанных с ними контролируемых лицах, подлежащих учету в целях осуществления государственного контроля (надзора), относятся:</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1) наименование объекта контроля</w:t>
      </w:r>
      <w:r w:rsidR="002549EC">
        <w:rPr>
          <w:rFonts w:eastAsia="Calibri"/>
          <w:sz w:val="28"/>
          <w:szCs w:val="28"/>
          <w:lang w:eastAsia="en-US"/>
        </w:rPr>
        <w:t xml:space="preserve"> </w:t>
      </w:r>
      <w:r w:rsidR="002549EC" w:rsidRPr="002549EC">
        <w:rPr>
          <w:rFonts w:eastAsia="Calibri"/>
          <w:sz w:val="28"/>
          <w:szCs w:val="28"/>
          <w:lang w:eastAsia="en-US"/>
        </w:rPr>
        <w:t>(надзора)</w:t>
      </w:r>
      <w:r w:rsidR="00E034F7" w:rsidRPr="00BB225B">
        <w:rPr>
          <w:rFonts w:eastAsia="Calibri"/>
          <w:sz w:val="28"/>
          <w:szCs w:val="28"/>
          <w:lang w:eastAsia="en-US"/>
        </w:rPr>
        <w:t>;</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2) наименование,</w:t>
      </w:r>
      <w:r w:rsidR="00E034F7" w:rsidRPr="00BB225B">
        <w:rPr>
          <w:sz w:val="28"/>
          <w:szCs w:val="28"/>
        </w:rPr>
        <w:t xml:space="preserve"> основной</w:t>
      </w:r>
      <w:r w:rsidR="00E034F7" w:rsidRPr="00BB225B">
        <w:t xml:space="preserve"> </w:t>
      </w:r>
      <w:r w:rsidR="00E034F7" w:rsidRPr="00BB225B">
        <w:rPr>
          <w:sz w:val="28"/>
          <w:szCs w:val="28"/>
        </w:rPr>
        <w:t>государственный регистрационный номер и идентификационный номер налогоплательщика</w:t>
      </w:r>
      <w:r w:rsidR="00E034F7" w:rsidRPr="00BB225B">
        <w:rPr>
          <w:rFonts w:eastAsia="Calibri"/>
          <w:sz w:val="28"/>
          <w:szCs w:val="28"/>
          <w:lang w:eastAsia="en-US"/>
        </w:rPr>
        <w:t xml:space="preserve"> - </w:t>
      </w:r>
      <w:r w:rsidR="00E034F7" w:rsidRPr="00BB225B">
        <w:rPr>
          <w:sz w:val="28"/>
          <w:szCs w:val="28"/>
        </w:rPr>
        <w:t>контролируемого лица</w:t>
      </w:r>
      <w:r w:rsidR="00E034F7" w:rsidRPr="00BB225B">
        <w:rPr>
          <w:rFonts w:eastAsia="Calibri"/>
          <w:sz w:val="28"/>
          <w:szCs w:val="28"/>
          <w:lang w:eastAsia="en-US"/>
        </w:rPr>
        <w:t>;</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3) присвоенная категория риска;</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4) дата окончания последнего планового контрольного (надзорного) мероприятия;</w:t>
      </w:r>
    </w:p>
    <w:p w:rsidR="00E034F7" w:rsidRPr="00BB225B" w:rsidRDefault="0005598F" w:rsidP="0005598F">
      <w:pPr>
        <w:autoSpaceDE w:val="0"/>
        <w:autoSpaceDN w:val="0"/>
        <w:adjustRightInd w:val="0"/>
        <w:jc w:val="both"/>
        <w:rPr>
          <w:rFonts w:eastAsia="Calibri"/>
          <w:sz w:val="28"/>
          <w:szCs w:val="28"/>
          <w:lang w:eastAsia="en-US"/>
        </w:rPr>
      </w:pPr>
      <w:r w:rsidRPr="00BB225B">
        <w:rPr>
          <w:rFonts w:eastAsia="Calibri"/>
          <w:sz w:val="28"/>
          <w:szCs w:val="28"/>
          <w:lang w:eastAsia="en-US"/>
        </w:rPr>
        <w:t xml:space="preserve">       </w:t>
      </w:r>
      <w:r w:rsidR="00E034F7" w:rsidRPr="00BB225B">
        <w:rPr>
          <w:rFonts w:eastAsia="Calibri"/>
          <w:sz w:val="28"/>
          <w:szCs w:val="28"/>
          <w:lang w:eastAsia="en-US"/>
        </w:rPr>
        <w:t>5) реквизиты выданных предостережений о недопустимости нарушения обязательных требований.</w:t>
      </w:r>
    </w:p>
    <w:p w:rsidR="00E034F7" w:rsidRPr="00BB225B" w:rsidRDefault="0005598F" w:rsidP="0005598F">
      <w:pPr>
        <w:autoSpaceDE w:val="0"/>
        <w:autoSpaceDN w:val="0"/>
        <w:adjustRightInd w:val="0"/>
        <w:jc w:val="both"/>
        <w:rPr>
          <w:sz w:val="28"/>
          <w:szCs w:val="28"/>
        </w:rPr>
      </w:pPr>
      <w:r w:rsidRPr="00BB225B">
        <w:rPr>
          <w:sz w:val="28"/>
          <w:szCs w:val="28"/>
        </w:rPr>
        <w:t xml:space="preserve">       </w:t>
      </w:r>
      <w:r w:rsidR="00931B1E">
        <w:rPr>
          <w:sz w:val="28"/>
          <w:szCs w:val="28"/>
        </w:rPr>
        <w:t xml:space="preserve">8.4. </w:t>
      </w:r>
      <w:r w:rsidR="00E034F7" w:rsidRPr="00BB225B">
        <w:rPr>
          <w:sz w:val="28"/>
          <w:szCs w:val="28"/>
        </w:rPr>
        <w:t>Перечн</w:t>
      </w:r>
      <w:r w:rsidR="00931B1E">
        <w:rPr>
          <w:sz w:val="28"/>
          <w:szCs w:val="28"/>
        </w:rPr>
        <w:t>и</w:t>
      </w:r>
      <w:r w:rsidR="00E034F7" w:rsidRPr="00BB225B">
        <w:rPr>
          <w:sz w:val="28"/>
          <w:szCs w:val="28"/>
        </w:rPr>
        <w:t xml:space="preserve"> объектов контроля подлеж</w:t>
      </w:r>
      <w:r w:rsidR="00931B1E">
        <w:rPr>
          <w:sz w:val="28"/>
          <w:szCs w:val="28"/>
        </w:rPr>
        <w:t>а</w:t>
      </w:r>
      <w:r w:rsidR="00E034F7" w:rsidRPr="00BB225B">
        <w:rPr>
          <w:sz w:val="28"/>
          <w:szCs w:val="28"/>
        </w:rPr>
        <w:t>т размещению на официальн</w:t>
      </w:r>
      <w:r w:rsidR="00931B1E">
        <w:rPr>
          <w:sz w:val="28"/>
          <w:szCs w:val="28"/>
        </w:rPr>
        <w:t>ых</w:t>
      </w:r>
      <w:r w:rsidR="00E034F7" w:rsidRPr="00BB225B">
        <w:rPr>
          <w:sz w:val="28"/>
          <w:szCs w:val="28"/>
        </w:rPr>
        <w:t xml:space="preserve"> </w:t>
      </w:r>
      <w:r w:rsidR="00931B1E">
        <w:rPr>
          <w:sz w:val="28"/>
          <w:szCs w:val="28"/>
        </w:rPr>
        <w:t>веб-</w:t>
      </w:r>
      <w:r w:rsidR="00E034F7" w:rsidRPr="00BB225B">
        <w:rPr>
          <w:sz w:val="28"/>
          <w:szCs w:val="28"/>
        </w:rPr>
        <w:t>сайт</w:t>
      </w:r>
      <w:r w:rsidR="00931B1E">
        <w:rPr>
          <w:sz w:val="28"/>
          <w:szCs w:val="28"/>
        </w:rPr>
        <w:t>ах</w:t>
      </w:r>
      <w:r w:rsidR="00E034F7" w:rsidRPr="00BB225B">
        <w:rPr>
          <w:sz w:val="28"/>
          <w:szCs w:val="28"/>
        </w:rPr>
        <w:t xml:space="preserve"> </w:t>
      </w:r>
      <w:r w:rsidR="00931B1E">
        <w:rPr>
          <w:sz w:val="28"/>
          <w:szCs w:val="28"/>
        </w:rPr>
        <w:t xml:space="preserve">Комитета по дорожному хозяйству Ленинградской области и </w:t>
      </w:r>
      <w:r w:rsidR="00E034F7" w:rsidRPr="00BB225B">
        <w:rPr>
          <w:sz w:val="28"/>
          <w:szCs w:val="28"/>
        </w:rPr>
        <w:t xml:space="preserve">Комитета Ленинградской области по транспорту в информационно-телекоммуникационной сети «Интернет». </w:t>
      </w:r>
    </w:p>
    <w:p w:rsidR="00E034F7" w:rsidRPr="00BB225B" w:rsidRDefault="0005598F" w:rsidP="0005598F">
      <w:pPr>
        <w:autoSpaceDE w:val="0"/>
        <w:autoSpaceDN w:val="0"/>
        <w:adjustRightInd w:val="0"/>
        <w:jc w:val="both"/>
        <w:rPr>
          <w:rFonts w:eastAsia="Calibri"/>
          <w:bCs/>
          <w:sz w:val="28"/>
          <w:szCs w:val="28"/>
          <w:lang w:eastAsia="en-US"/>
        </w:rPr>
      </w:pPr>
      <w:r w:rsidRPr="00BB225B">
        <w:rPr>
          <w:rFonts w:eastAsia="Calibri"/>
          <w:sz w:val="28"/>
          <w:szCs w:val="28"/>
          <w:lang w:eastAsia="en-US"/>
        </w:rPr>
        <w:t xml:space="preserve">       </w:t>
      </w:r>
      <w:r w:rsidR="00931B1E">
        <w:rPr>
          <w:rFonts w:eastAsia="Calibri"/>
          <w:sz w:val="28"/>
          <w:szCs w:val="28"/>
          <w:lang w:eastAsia="en-US"/>
        </w:rPr>
        <w:t xml:space="preserve">8.5. </w:t>
      </w:r>
      <w:r w:rsidR="00E034F7" w:rsidRPr="00BB225B">
        <w:rPr>
          <w:rFonts w:eastAsia="Calibri"/>
          <w:sz w:val="28"/>
          <w:szCs w:val="28"/>
          <w:lang w:eastAsia="en-US"/>
        </w:rPr>
        <w:t>Ин</w:t>
      </w:r>
      <w:r w:rsidR="00931B1E">
        <w:rPr>
          <w:rFonts w:eastAsia="Calibri"/>
          <w:sz w:val="28"/>
          <w:szCs w:val="28"/>
          <w:lang w:eastAsia="en-US"/>
        </w:rPr>
        <w:t>формация, содержащаяся в перечнях</w:t>
      </w:r>
      <w:r w:rsidR="00E034F7" w:rsidRPr="00BB225B">
        <w:rPr>
          <w:rFonts w:eastAsia="Calibri"/>
          <w:sz w:val="28"/>
          <w:szCs w:val="28"/>
          <w:lang w:eastAsia="en-US"/>
        </w:rPr>
        <w:t>, актуализируется по мере поступления сведений об объектах контроля и связанных с ними контролируемых лицах.</w:t>
      </w:r>
    </w:p>
    <w:p w:rsidR="00BB225B" w:rsidRDefault="00BB225B" w:rsidP="009211A6">
      <w:pPr>
        <w:jc w:val="both"/>
        <w:rPr>
          <w:sz w:val="28"/>
          <w:szCs w:val="28"/>
        </w:rPr>
      </w:pPr>
    </w:p>
    <w:p w:rsidR="009211A6" w:rsidRDefault="006025C5" w:rsidP="006F0F62">
      <w:pPr>
        <w:jc w:val="center"/>
        <w:rPr>
          <w:b/>
          <w:bCs/>
          <w:sz w:val="28"/>
          <w:szCs w:val="28"/>
        </w:rPr>
      </w:pPr>
      <w:r w:rsidRPr="006025C5">
        <w:rPr>
          <w:b/>
          <w:sz w:val="28"/>
          <w:szCs w:val="28"/>
        </w:rPr>
        <w:t>I</w:t>
      </w:r>
      <w:r w:rsidRPr="006025C5">
        <w:rPr>
          <w:b/>
          <w:sz w:val="28"/>
          <w:szCs w:val="28"/>
          <w:lang w:val="en-US"/>
        </w:rPr>
        <w:t>I</w:t>
      </w:r>
      <w:r w:rsidRPr="006025C5">
        <w:rPr>
          <w:b/>
          <w:sz w:val="28"/>
          <w:szCs w:val="28"/>
        </w:rPr>
        <w:t xml:space="preserve">. </w:t>
      </w:r>
      <w:proofErr w:type="gramStart"/>
      <w:r w:rsidR="009211A6">
        <w:rPr>
          <w:b/>
          <w:sz w:val="28"/>
          <w:szCs w:val="28"/>
        </w:rPr>
        <w:t xml:space="preserve">Управление рисками причинения вреда (ущерба) охраняемым </w:t>
      </w:r>
      <w:r w:rsidR="009211A6">
        <w:rPr>
          <w:b/>
          <w:bCs/>
          <w:sz w:val="28"/>
          <w:szCs w:val="28"/>
        </w:rPr>
        <w:t>законом ценностям при осуществлении государственного контроля (надзора</w:t>
      </w:r>
      <w:proofErr w:type="gramEnd"/>
    </w:p>
    <w:p w:rsidR="00BB225B" w:rsidRDefault="00BB225B" w:rsidP="009211A6">
      <w:pPr>
        <w:autoSpaceDE w:val="0"/>
        <w:autoSpaceDN w:val="0"/>
        <w:adjustRightInd w:val="0"/>
        <w:ind w:firstLine="709"/>
        <w:jc w:val="both"/>
        <w:rPr>
          <w:b/>
          <w:sz w:val="28"/>
          <w:szCs w:val="28"/>
        </w:rPr>
      </w:pPr>
    </w:p>
    <w:p w:rsidR="009211A6" w:rsidRPr="006F0F62" w:rsidRDefault="002B101A" w:rsidP="002B101A">
      <w:pPr>
        <w:autoSpaceDE w:val="0"/>
        <w:autoSpaceDN w:val="0"/>
        <w:adjustRightInd w:val="0"/>
        <w:jc w:val="both"/>
        <w:rPr>
          <w:sz w:val="28"/>
          <w:szCs w:val="28"/>
        </w:rPr>
      </w:pPr>
      <w:r>
        <w:rPr>
          <w:b/>
          <w:sz w:val="28"/>
          <w:szCs w:val="28"/>
        </w:rPr>
        <w:t xml:space="preserve">       </w:t>
      </w:r>
      <w:r w:rsidRPr="006F0F62">
        <w:rPr>
          <w:sz w:val="28"/>
          <w:szCs w:val="28"/>
        </w:rPr>
        <w:t>9</w:t>
      </w:r>
      <w:r w:rsidR="009211A6" w:rsidRPr="006F0F62">
        <w:rPr>
          <w:sz w:val="28"/>
          <w:szCs w:val="28"/>
        </w:rPr>
        <w:t xml:space="preserve">. </w:t>
      </w:r>
      <w:r w:rsidR="00C37660">
        <w:rPr>
          <w:sz w:val="28"/>
          <w:szCs w:val="28"/>
        </w:rPr>
        <w:t>Г</w:t>
      </w:r>
      <w:r w:rsidR="009211A6" w:rsidRPr="006F0F62">
        <w:rPr>
          <w:sz w:val="28"/>
          <w:szCs w:val="28"/>
        </w:rPr>
        <w:t>осударственн</w:t>
      </w:r>
      <w:r w:rsidR="00D16F24" w:rsidRPr="006F0F62">
        <w:rPr>
          <w:sz w:val="28"/>
          <w:szCs w:val="28"/>
        </w:rPr>
        <w:t>ый</w:t>
      </w:r>
      <w:r w:rsidR="00EA1C1E" w:rsidRPr="006F0F62">
        <w:rPr>
          <w:sz w:val="28"/>
          <w:szCs w:val="28"/>
        </w:rPr>
        <w:t xml:space="preserve"> контрол</w:t>
      </w:r>
      <w:r w:rsidR="00D16F24" w:rsidRPr="006F0F62">
        <w:rPr>
          <w:sz w:val="28"/>
          <w:szCs w:val="28"/>
        </w:rPr>
        <w:t>ь</w:t>
      </w:r>
      <w:r w:rsidR="009211A6" w:rsidRPr="006F0F62">
        <w:rPr>
          <w:sz w:val="28"/>
          <w:szCs w:val="28"/>
        </w:rPr>
        <w:t xml:space="preserve"> (надзор) </w:t>
      </w:r>
      <w:r w:rsidR="00D16F24" w:rsidRPr="006F0F62">
        <w:rPr>
          <w:sz w:val="28"/>
          <w:szCs w:val="28"/>
        </w:rPr>
        <w:t xml:space="preserve">осуществляется с </w:t>
      </w:r>
      <w:r w:rsidR="00EA1C1E" w:rsidRPr="006F0F62">
        <w:rPr>
          <w:sz w:val="28"/>
          <w:szCs w:val="28"/>
        </w:rPr>
        <w:t>примен</w:t>
      </w:r>
      <w:r w:rsidR="00D16F24" w:rsidRPr="006F0F62">
        <w:rPr>
          <w:sz w:val="28"/>
          <w:szCs w:val="28"/>
        </w:rPr>
        <w:t xml:space="preserve">ением </w:t>
      </w:r>
      <w:r w:rsidR="00EA1C1E" w:rsidRPr="006F0F62">
        <w:rPr>
          <w:sz w:val="28"/>
          <w:szCs w:val="28"/>
        </w:rPr>
        <w:t>систем</w:t>
      </w:r>
      <w:r w:rsidR="00D16F24" w:rsidRPr="006F0F62">
        <w:rPr>
          <w:sz w:val="28"/>
          <w:szCs w:val="28"/>
        </w:rPr>
        <w:t>ы</w:t>
      </w:r>
      <w:r w:rsidR="00EA1C1E" w:rsidRPr="006F0F62">
        <w:rPr>
          <w:sz w:val="28"/>
          <w:szCs w:val="28"/>
        </w:rPr>
        <w:t xml:space="preserve"> оценки и </w:t>
      </w:r>
      <w:r w:rsidR="009211A6" w:rsidRPr="006F0F62">
        <w:rPr>
          <w:sz w:val="28"/>
          <w:szCs w:val="28"/>
        </w:rPr>
        <w:t>управления рисками причинения вреда (ущерба)</w:t>
      </w:r>
      <w:r w:rsidR="00EA1C1E" w:rsidRPr="006F0F62">
        <w:rPr>
          <w:sz w:val="28"/>
          <w:szCs w:val="28"/>
        </w:rPr>
        <w:t xml:space="preserve"> охраняемым законом ценностям</w:t>
      </w:r>
      <w:r w:rsidR="009211A6" w:rsidRPr="006F0F62">
        <w:rPr>
          <w:sz w:val="28"/>
          <w:szCs w:val="28"/>
        </w:rPr>
        <w:t>.</w:t>
      </w:r>
    </w:p>
    <w:p w:rsidR="009211A6" w:rsidRPr="006F0F62" w:rsidRDefault="002B101A" w:rsidP="002B101A">
      <w:pPr>
        <w:autoSpaceDE w:val="0"/>
        <w:autoSpaceDN w:val="0"/>
        <w:adjustRightInd w:val="0"/>
        <w:jc w:val="both"/>
        <w:rPr>
          <w:rFonts w:eastAsia="Calibri"/>
          <w:sz w:val="28"/>
          <w:szCs w:val="28"/>
          <w:lang w:eastAsia="en-US"/>
        </w:rPr>
      </w:pPr>
      <w:r w:rsidRPr="006F0F62">
        <w:rPr>
          <w:sz w:val="28"/>
          <w:szCs w:val="28"/>
        </w:rPr>
        <w:t xml:space="preserve">       9</w:t>
      </w:r>
      <w:r w:rsidR="009211A6" w:rsidRPr="006F0F62">
        <w:rPr>
          <w:sz w:val="28"/>
          <w:szCs w:val="28"/>
        </w:rPr>
        <w:t>.1</w:t>
      </w:r>
      <w:r w:rsidRPr="006F0F62">
        <w:rPr>
          <w:sz w:val="28"/>
          <w:szCs w:val="28"/>
        </w:rPr>
        <w:t>.</w:t>
      </w:r>
      <w:r w:rsidR="00D30CF1" w:rsidRPr="006F0F62">
        <w:rPr>
          <w:sz w:val="28"/>
          <w:szCs w:val="28"/>
        </w:rPr>
        <w:t xml:space="preserve"> П</w:t>
      </w:r>
      <w:r w:rsidR="009211A6" w:rsidRPr="006F0F62">
        <w:rPr>
          <w:rFonts w:eastAsia="Calibri"/>
          <w:sz w:val="28"/>
          <w:szCs w:val="28"/>
          <w:lang w:eastAsia="en-US"/>
        </w:rPr>
        <w:t>ри осуществлении государственного контроля (надзора)</w:t>
      </w:r>
      <w:r w:rsidR="00D30CF1" w:rsidRPr="006F0F62">
        <w:t xml:space="preserve"> </w:t>
      </w:r>
      <w:r w:rsidR="00D30CF1" w:rsidRPr="006F0F62">
        <w:rPr>
          <w:rFonts w:eastAsia="Calibri"/>
          <w:sz w:val="28"/>
          <w:szCs w:val="28"/>
          <w:lang w:eastAsia="en-US"/>
        </w:rPr>
        <w:t xml:space="preserve">в области организации регулярных перевозок Комитет Ленинградской области по транспорту </w:t>
      </w:r>
      <w:r w:rsidR="009211A6" w:rsidRPr="006F0F62">
        <w:rPr>
          <w:rFonts w:eastAsia="Calibri"/>
          <w:sz w:val="28"/>
          <w:szCs w:val="28"/>
          <w:lang w:eastAsia="en-US"/>
        </w:rPr>
        <w:t>относ</w:t>
      </w:r>
      <w:r w:rsidR="00D30CF1" w:rsidRPr="006F0F62">
        <w:rPr>
          <w:rFonts w:eastAsia="Calibri"/>
          <w:sz w:val="28"/>
          <w:szCs w:val="28"/>
          <w:lang w:eastAsia="en-US"/>
        </w:rPr>
        <w:t xml:space="preserve">ит объекты контроля (надзора) </w:t>
      </w:r>
      <w:r w:rsidR="009211A6" w:rsidRPr="006F0F62">
        <w:rPr>
          <w:rFonts w:eastAsia="Calibri"/>
          <w:sz w:val="28"/>
          <w:szCs w:val="28"/>
          <w:lang w:eastAsia="en-US"/>
        </w:rPr>
        <w:t>к одной из следующих категорий риска причинения вреда (ущерба) (далее категории риска):</w:t>
      </w:r>
    </w:p>
    <w:p w:rsidR="009211A6" w:rsidRPr="006F0F62" w:rsidRDefault="002B101A" w:rsidP="002B101A">
      <w:pPr>
        <w:autoSpaceDE w:val="0"/>
        <w:autoSpaceDN w:val="0"/>
        <w:adjustRightInd w:val="0"/>
        <w:jc w:val="both"/>
        <w:rPr>
          <w:rFonts w:eastAsia="Calibri"/>
          <w:sz w:val="28"/>
          <w:szCs w:val="28"/>
          <w:lang w:eastAsia="en-US"/>
        </w:rPr>
      </w:pPr>
      <w:r w:rsidRPr="006F0F62">
        <w:rPr>
          <w:rFonts w:eastAsia="Calibri"/>
          <w:sz w:val="28"/>
          <w:szCs w:val="28"/>
          <w:lang w:eastAsia="en-US"/>
        </w:rPr>
        <w:t xml:space="preserve">       </w:t>
      </w:r>
      <w:r w:rsidR="009211A6" w:rsidRPr="006F0F62">
        <w:rPr>
          <w:rFonts w:eastAsia="Calibri"/>
          <w:sz w:val="28"/>
          <w:szCs w:val="28"/>
          <w:lang w:eastAsia="en-US"/>
        </w:rPr>
        <w:t>1) высокий риск;</w:t>
      </w:r>
    </w:p>
    <w:p w:rsidR="009211A6" w:rsidRPr="006F0F62" w:rsidRDefault="002B101A" w:rsidP="002B101A">
      <w:pPr>
        <w:autoSpaceDE w:val="0"/>
        <w:autoSpaceDN w:val="0"/>
        <w:adjustRightInd w:val="0"/>
        <w:jc w:val="both"/>
        <w:rPr>
          <w:rFonts w:eastAsia="Calibri"/>
          <w:sz w:val="28"/>
          <w:szCs w:val="28"/>
          <w:lang w:eastAsia="en-US"/>
        </w:rPr>
      </w:pPr>
      <w:r w:rsidRPr="006F0F62">
        <w:rPr>
          <w:rFonts w:eastAsia="Calibri"/>
          <w:sz w:val="28"/>
          <w:szCs w:val="28"/>
          <w:lang w:eastAsia="en-US"/>
        </w:rPr>
        <w:t xml:space="preserve">       </w:t>
      </w:r>
      <w:r w:rsidR="009211A6" w:rsidRPr="006F0F62">
        <w:rPr>
          <w:rFonts w:eastAsia="Calibri"/>
          <w:sz w:val="28"/>
          <w:szCs w:val="28"/>
          <w:lang w:eastAsia="en-US"/>
        </w:rPr>
        <w:t>2) средний риск;</w:t>
      </w:r>
    </w:p>
    <w:p w:rsidR="009211A6" w:rsidRPr="006F0F62" w:rsidRDefault="002B101A" w:rsidP="002B101A">
      <w:pPr>
        <w:autoSpaceDE w:val="0"/>
        <w:autoSpaceDN w:val="0"/>
        <w:adjustRightInd w:val="0"/>
        <w:jc w:val="both"/>
        <w:rPr>
          <w:rFonts w:eastAsia="Calibri"/>
          <w:sz w:val="28"/>
          <w:szCs w:val="28"/>
          <w:lang w:eastAsia="en-US"/>
        </w:rPr>
      </w:pPr>
      <w:r w:rsidRPr="006F0F62">
        <w:rPr>
          <w:rFonts w:eastAsia="Calibri"/>
          <w:sz w:val="28"/>
          <w:szCs w:val="28"/>
          <w:lang w:eastAsia="en-US"/>
        </w:rPr>
        <w:t xml:space="preserve">       </w:t>
      </w:r>
      <w:r w:rsidR="009211A6" w:rsidRPr="006F0F62">
        <w:rPr>
          <w:rFonts w:eastAsia="Calibri"/>
          <w:sz w:val="28"/>
          <w:szCs w:val="28"/>
          <w:lang w:eastAsia="en-US"/>
        </w:rPr>
        <w:t>3) низкий риск.</w:t>
      </w:r>
    </w:p>
    <w:p w:rsidR="009211A6" w:rsidRPr="006F0F62" w:rsidRDefault="002B101A" w:rsidP="002B101A">
      <w:pPr>
        <w:autoSpaceDE w:val="0"/>
        <w:autoSpaceDN w:val="0"/>
        <w:adjustRightInd w:val="0"/>
        <w:jc w:val="both"/>
        <w:rPr>
          <w:sz w:val="28"/>
          <w:szCs w:val="28"/>
        </w:rPr>
      </w:pPr>
      <w:r w:rsidRPr="006F0F62">
        <w:rPr>
          <w:color w:val="000000"/>
          <w:sz w:val="28"/>
          <w:szCs w:val="28"/>
          <w:shd w:val="clear" w:color="auto" w:fill="FFFFFF"/>
        </w:rPr>
        <w:t xml:space="preserve">       9</w:t>
      </w:r>
      <w:r w:rsidR="009211A6" w:rsidRPr="006F0F62">
        <w:rPr>
          <w:color w:val="000000"/>
          <w:sz w:val="28"/>
          <w:szCs w:val="28"/>
          <w:shd w:val="clear" w:color="auto" w:fill="FFFFFF"/>
        </w:rPr>
        <w:t xml:space="preserve">.1.1 </w:t>
      </w:r>
      <w:r w:rsidR="009211A6" w:rsidRPr="006F0F62">
        <w:rPr>
          <w:sz w:val="28"/>
          <w:szCs w:val="28"/>
        </w:rPr>
        <w:t xml:space="preserve">Отнесение объектов контроля </w:t>
      </w:r>
      <w:r w:rsidR="00D30CF1" w:rsidRPr="006F0F62">
        <w:rPr>
          <w:sz w:val="28"/>
          <w:szCs w:val="28"/>
        </w:rPr>
        <w:t xml:space="preserve">(надзора) </w:t>
      </w:r>
      <w:r w:rsidR="009211A6" w:rsidRPr="006F0F62">
        <w:rPr>
          <w:sz w:val="28"/>
          <w:szCs w:val="28"/>
        </w:rPr>
        <w:t>к одной из приведенных категорий риска осуществляется по результатам оценки:</w:t>
      </w:r>
    </w:p>
    <w:p w:rsidR="009211A6" w:rsidRPr="006F0F62" w:rsidRDefault="002B101A" w:rsidP="002B101A">
      <w:pPr>
        <w:autoSpaceDE w:val="0"/>
        <w:autoSpaceDN w:val="0"/>
        <w:adjustRightInd w:val="0"/>
        <w:jc w:val="both"/>
        <w:rPr>
          <w:bCs/>
          <w:sz w:val="28"/>
          <w:szCs w:val="28"/>
        </w:rPr>
      </w:pPr>
      <w:r w:rsidRPr="006F0F62">
        <w:rPr>
          <w:sz w:val="28"/>
          <w:szCs w:val="28"/>
        </w:rPr>
        <w:t xml:space="preserve">       </w:t>
      </w:r>
      <w:r w:rsidR="009211A6" w:rsidRPr="006F0F62">
        <w:rPr>
          <w:sz w:val="28"/>
          <w:szCs w:val="28"/>
        </w:rPr>
        <w:t>тяжести</w:t>
      </w:r>
      <w:r w:rsidR="009211A6" w:rsidRPr="006F0F62">
        <w:rPr>
          <w:bCs/>
          <w:sz w:val="28"/>
          <w:szCs w:val="28"/>
        </w:rPr>
        <w:t xml:space="preserve"> причинения вреда (ущерба) охраняемым законом ценностям;</w:t>
      </w:r>
    </w:p>
    <w:p w:rsidR="009211A6" w:rsidRPr="006F0F62" w:rsidRDefault="002B101A" w:rsidP="002B101A">
      <w:pPr>
        <w:autoSpaceDE w:val="0"/>
        <w:autoSpaceDN w:val="0"/>
        <w:adjustRightInd w:val="0"/>
        <w:jc w:val="both"/>
        <w:rPr>
          <w:bCs/>
          <w:sz w:val="28"/>
          <w:szCs w:val="28"/>
        </w:rPr>
      </w:pPr>
      <w:r w:rsidRPr="006F0F62">
        <w:rPr>
          <w:bCs/>
          <w:sz w:val="28"/>
          <w:szCs w:val="28"/>
        </w:rPr>
        <w:lastRenderedPageBreak/>
        <w:t xml:space="preserve">       </w:t>
      </w:r>
      <w:r w:rsidR="009211A6" w:rsidRPr="006F0F62">
        <w:rPr>
          <w:bCs/>
          <w:sz w:val="28"/>
          <w:szCs w:val="28"/>
        </w:rPr>
        <w:t>вероятности наступления негативных событий, которые могут повлечь причинение вреда (ущерба) охраняемым законом ценностям;</w:t>
      </w:r>
    </w:p>
    <w:p w:rsidR="009211A6" w:rsidRDefault="002B101A" w:rsidP="002B101A">
      <w:pPr>
        <w:autoSpaceDE w:val="0"/>
        <w:autoSpaceDN w:val="0"/>
        <w:adjustRightInd w:val="0"/>
        <w:jc w:val="both"/>
        <w:rPr>
          <w:bCs/>
          <w:sz w:val="28"/>
          <w:szCs w:val="28"/>
        </w:rPr>
      </w:pPr>
      <w:r w:rsidRPr="006F0F62">
        <w:rPr>
          <w:bCs/>
          <w:sz w:val="28"/>
          <w:szCs w:val="28"/>
        </w:rPr>
        <w:t xml:space="preserve">       </w:t>
      </w:r>
      <w:r w:rsidR="009211A6" w:rsidRPr="006F0F62">
        <w:rPr>
          <w:bCs/>
          <w:sz w:val="28"/>
          <w:szCs w:val="28"/>
        </w:rPr>
        <w:t>добросовестности контролируемых лиц.</w:t>
      </w:r>
    </w:p>
    <w:p w:rsidR="00CB1339" w:rsidRPr="002549EC" w:rsidRDefault="00CB1339" w:rsidP="00CB1339">
      <w:pPr>
        <w:autoSpaceDE w:val="0"/>
        <w:autoSpaceDN w:val="0"/>
        <w:adjustRightInd w:val="0"/>
        <w:ind w:firstLine="567"/>
        <w:jc w:val="both"/>
        <w:rPr>
          <w:sz w:val="28"/>
          <w:szCs w:val="28"/>
        </w:rPr>
      </w:pPr>
      <w:r w:rsidRPr="002549EC">
        <w:rPr>
          <w:sz w:val="28"/>
          <w:szCs w:val="28"/>
        </w:rPr>
        <w:t xml:space="preserve">При определении критериев риска, оценка добросовестности контролируемых лиц проводится с учетом </w:t>
      </w:r>
      <w:proofErr w:type="gramStart"/>
      <w:r w:rsidRPr="002549EC">
        <w:rPr>
          <w:sz w:val="28"/>
          <w:szCs w:val="28"/>
        </w:rPr>
        <w:t>сведений</w:t>
      </w:r>
      <w:proofErr w:type="gramEnd"/>
      <w:r w:rsidRPr="002549EC">
        <w:rPr>
          <w:sz w:val="28"/>
          <w:szCs w:val="28"/>
        </w:rPr>
        <w:t xml:space="preserve"> о заключении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211A6" w:rsidRPr="006F0F62" w:rsidRDefault="002B101A" w:rsidP="002B101A">
      <w:pPr>
        <w:autoSpaceDE w:val="0"/>
        <w:autoSpaceDN w:val="0"/>
        <w:adjustRightInd w:val="0"/>
        <w:jc w:val="both"/>
        <w:rPr>
          <w:sz w:val="28"/>
          <w:szCs w:val="28"/>
        </w:rPr>
      </w:pPr>
      <w:r w:rsidRPr="006F0F62">
        <w:rPr>
          <w:sz w:val="28"/>
          <w:szCs w:val="28"/>
        </w:rPr>
        <w:t xml:space="preserve">       </w:t>
      </w:r>
      <w:r w:rsidR="009211A6" w:rsidRPr="006F0F62">
        <w:rPr>
          <w:sz w:val="28"/>
          <w:szCs w:val="28"/>
        </w:rPr>
        <w:t xml:space="preserve">Отнесение объектов контроля </w:t>
      </w:r>
      <w:r w:rsidR="00D30CF1" w:rsidRPr="006F0F62">
        <w:rPr>
          <w:sz w:val="28"/>
          <w:szCs w:val="28"/>
        </w:rPr>
        <w:t xml:space="preserve">(надзора) </w:t>
      </w:r>
      <w:r w:rsidR="009211A6" w:rsidRPr="006F0F62">
        <w:rPr>
          <w:sz w:val="28"/>
          <w:szCs w:val="28"/>
        </w:rPr>
        <w:t xml:space="preserve">к категориям риска осуществляется в соответствии с критериями, приведенными в </w:t>
      </w:r>
      <w:r w:rsidR="00D16F24" w:rsidRPr="006F0F62">
        <w:rPr>
          <w:sz w:val="28"/>
          <w:szCs w:val="28"/>
        </w:rPr>
        <w:t>п</w:t>
      </w:r>
      <w:r w:rsidR="009211A6" w:rsidRPr="006F0F62">
        <w:rPr>
          <w:sz w:val="28"/>
          <w:szCs w:val="28"/>
        </w:rPr>
        <w:t>риложении № 1 к настоящему Положению.</w:t>
      </w:r>
    </w:p>
    <w:p w:rsidR="0081539C" w:rsidRDefault="002B101A" w:rsidP="00FB7EDE">
      <w:pPr>
        <w:autoSpaceDE w:val="0"/>
        <w:autoSpaceDN w:val="0"/>
        <w:adjustRightInd w:val="0"/>
        <w:jc w:val="both"/>
        <w:rPr>
          <w:sz w:val="28"/>
          <w:szCs w:val="28"/>
        </w:rPr>
      </w:pPr>
      <w:r>
        <w:rPr>
          <w:b/>
          <w:sz w:val="28"/>
          <w:szCs w:val="28"/>
        </w:rPr>
        <w:t xml:space="preserve">       </w:t>
      </w:r>
      <w:r w:rsidR="00E42582">
        <w:rPr>
          <w:sz w:val="28"/>
          <w:szCs w:val="28"/>
        </w:rPr>
        <w:t>9</w:t>
      </w:r>
      <w:r w:rsidR="006025C5" w:rsidRPr="00781831">
        <w:rPr>
          <w:sz w:val="28"/>
          <w:szCs w:val="28"/>
        </w:rPr>
        <w:t>.</w:t>
      </w:r>
      <w:r w:rsidR="009211A6" w:rsidRPr="006F0F62">
        <w:rPr>
          <w:sz w:val="28"/>
          <w:szCs w:val="28"/>
        </w:rPr>
        <w:t>2</w:t>
      </w:r>
      <w:r w:rsidR="00E42582" w:rsidRPr="006F0F62">
        <w:rPr>
          <w:sz w:val="28"/>
          <w:szCs w:val="28"/>
        </w:rPr>
        <w:t>.</w:t>
      </w:r>
      <w:r w:rsidR="006025C5" w:rsidRPr="00781831">
        <w:rPr>
          <w:sz w:val="28"/>
          <w:szCs w:val="28"/>
        </w:rPr>
        <w:t xml:space="preserve"> </w:t>
      </w:r>
      <w:r w:rsidR="0081539C" w:rsidRPr="00781831">
        <w:rPr>
          <w:sz w:val="28"/>
          <w:szCs w:val="28"/>
        </w:rPr>
        <w:t xml:space="preserve">При осуществлении государственного контроля (надзора) </w:t>
      </w:r>
      <w:r w:rsidR="009211A6">
        <w:rPr>
          <w:sz w:val="28"/>
          <w:szCs w:val="28"/>
        </w:rPr>
        <w:t xml:space="preserve">в </w:t>
      </w:r>
      <w:r w:rsidR="00E42582" w:rsidRPr="00E42582">
        <w:rPr>
          <w:sz w:val="28"/>
          <w:szCs w:val="28"/>
        </w:rPr>
        <w:t xml:space="preserve">области автомобильных дорог и дорожной деятельности </w:t>
      </w:r>
      <w:r w:rsidR="0081539C" w:rsidRPr="00781831">
        <w:rPr>
          <w:sz w:val="28"/>
          <w:szCs w:val="28"/>
        </w:rPr>
        <w:t>предусматриваются следующие категории риска причинения вреда (ущерба)</w:t>
      </w:r>
      <w:r w:rsidR="003C2646">
        <w:rPr>
          <w:sz w:val="28"/>
          <w:szCs w:val="28"/>
        </w:rPr>
        <w:t xml:space="preserve"> для объектов </w:t>
      </w:r>
      <w:r w:rsidR="00D00358">
        <w:rPr>
          <w:sz w:val="28"/>
          <w:szCs w:val="28"/>
        </w:rPr>
        <w:t>контроля (</w:t>
      </w:r>
      <w:r w:rsidR="003C2646">
        <w:rPr>
          <w:sz w:val="28"/>
          <w:szCs w:val="28"/>
        </w:rPr>
        <w:t>надзора</w:t>
      </w:r>
      <w:r w:rsidR="00D00358">
        <w:rPr>
          <w:sz w:val="28"/>
          <w:szCs w:val="28"/>
        </w:rPr>
        <w:t>)</w:t>
      </w:r>
      <w:r w:rsidR="003C2646">
        <w:rPr>
          <w:sz w:val="28"/>
          <w:szCs w:val="28"/>
        </w:rPr>
        <w:t xml:space="preserve">, указанных в подпункте «а» пункта </w:t>
      </w:r>
      <w:r w:rsidR="007126BE">
        <w:rPr>
          <w:sz w:val="28"/>
          <w:szCs w:val="28"/>
        </w:rPr>
        <w:t>7</w:t>
      </w:r>
      <w:r w:rsidR="003C2646">
        <w:rPr>
          <w:sz w:val="28"/>
          <w:szCs w:val="28"/>
        </w:rPr>
        <w:t xml:space="preserve"> настоящего Положения</w:t>
      </w:r>
      <w:r w:rsidR="0081539C" w:rsidRPr="00781831">
        <w:rPr>
          <w:sz w:val="28"/>
          <w:szCs w:val="28"/>
        </w:rPr>
        <w:t>:</w:t>
      </w:r>
    </w:p>
    <w:p w:rsidR="0081539C" w:rsidRPr="0081539C" w:rsidRDefault="006F0F62" w:rsidP="006F0F62">
      <w:pPr>
        <w:widowControl w:val="0"/>
        <w:tabs>
          <w:tab w:val="left" w:pos="709"/>
        </w:tabs>
        <w:autoSpaceDE w:val="0"/>
        <w:autoSpaceDN w:val="0"/>
        <w:adjustRightInd w:val="0"/>
        <w:jc w:val="both"/>
        <w:rPr>
          <w:sz w:val="28"/>
          <w:szCs w:val="28"/>
        </w:rPr>
      </w:pPr>
      <w:r>
        <w:rPr>
          <w:sz w:val="28"/>
          <w:szCs w:val="28"/>
        </w:rPr>
        <w:t xml:space="preserve">       </w:t>
      </w:r>
      <w:r w:rsidR="0081539C" w:rsidRPr="0081539C">
        <w:rPr>
          <w:sz w:val="28"/>
          <w:szCs w:val="28"/>
        </w:rPr>
        <w:t>1) высокий риск;</w:t>
      </w:r>
    </w:p>
    <w:p w:rsidR="003C2646" w:rsidRDefault="006F0F62" w:rsidP="006F0F62">
      <w:pPr>
        <w:widowControl w:val="0"/>
        <w:tabs>
          <w:tab w:val="left" w:pos="709"/>
        </w:tabs>
        <w:autoSpaceDE w:val="0"/>
        <w:autoSpaceDN w:val="0"/>
        <w:adjustRightInd w:val="0"/>
        <w:jc w:val="both"/>
        <w:rPr>
          <w:sz w:val="28"/>
          <w:szCs w:val="28"/>
        </w:rPr>
      </w:pPr>
      <w:r>
        <w:rPr>
          <w:sz w:val="28"/>
          <w:szCs w:val="28"/>
        </w:rPr>
        <w:t xml:space="preserve">       </w:t>
      </w:r>
      <w:r w:rsidR="0081539C" w:rsidRPr="0081539C">
        <w:rPr>
          <w:sz w:val="28"/>
          <w:szCs w:val="28"/>
        </w:rPr>
        <w:t xml:space="preserve">2) </w:t>
      </w:r>
      <w:r w:rsidR="003C2646">
        <w:rPr>
          <w:sz w:val="28"/>
          <w:szCs w:val="28"/>
        </w:rPr>
        <w:t>значительный риск;</w:t>
      </w:r>
    </w:p>
    <w:p w:rsidR="00044271" w:rsidRDefault="006F0F62" w:rsidP="006F0F62">
      <w:pPr>
        <w:widowControl w:val="0"/>
        <w:tabs>
          <w:tab w:val="left" w:pos="709"/>
        </w:tabs>
        <w:autoSpaceDE w:val="0"/>
        <w:autoSpaceDN w:val="0"/>
        <w:adjustRightInd w:val="0"/>
        <w:jc w:val="both"/>
        <w:rPr>
          <w:sz w:val="28"/>
          <w:szCs w:val="28"/>
        </w:rPr>
      </w:pPr>
      <w:r>
        <w:rPr>
          <w:sz w:val="28"/>
          <w:szCs w:val="28"/>
        </w:rPr>
        <w:t xml:space="preserve">       </w:t>
      </w:r>
      <w:r w:rsidR="003C2646">
        <w:rPr>
          <w:sz w:val="28"/>
          <w:szCs w:val="28"/>
        </w:rPr>
        <w:t xml:space="preserve">3) </w:t>
      </w:r>
      <w:r w:rsidR="0081539C" w:rsidRPr="0081539C">
        <w:rPr>
          <w:sz w:val="28"/>
          <w:szCs w:val="28"/>
        </w:rPr>
        <w:t>средний риск;</w:t>
      </w:r>
    </w:p>
    <w:p w:rsidR="00044271" w:rsidRDefault="006F0F62" w:rsidP="006F0F62">
      <w:pPr>
        <w:widowControl w:val="0"/>
        <w:tabs>
          <w:tab w:val="left" w:pos="709"/>
        </w:tabs>
        <w:autoSpaceDE w:val="0"/>
        <w:autoSpaceDN w:val="0"/>
        <w:adjustRightInd w:val="0"/>
        <w:jc w:val="both"/>
        <w:rPr>
          <w:sz w:val="28"/>
          <w:szCs w:val="28"/>
        </w:rPr>
      </w:pPr>
      <w:r>
        <w:rPr>
          <w:sz w:val="28"/>
          <w:szCs w:val="28"/>
        </w:rPr>
        <w:t xml:space="preserve">       </w:t>
      </w:r>
      <w:r w:rsidR="003C2646">
        <w:rPr>
          <w:sz w:val="28"/>
          <w:szCs w:val="28"/>
        </w:rPr>
        <w:t>4</w:t>
      </w:r>
      <w:r w:rsidR="0081539C" w:rsidRPr="0081539C">
        <w:rPr>
          <w:sz w:val="28"/>
          <w:szCs w:val="28"/>
        </w:rPr>
        <w:t>) низкий риск.</w:t>
      </w:r>
    </w:p>
    <w:p w:rsidR="0081539C" w:rsidRDefault="006F0F62" w:rsidP="006F0F62">
      <w:pPr>
        <w:widowControl w:val="0"/>
        <w:tabs>
          <w:tab w:val="left" w:pos="709"/>
        </w:tabs>
        <w:autoSpaceDE w:val="0"/>
        <w:autoSpaceDN w:val="0"/>
        <w:adjustRightInd w:val="0"/>
        <w:jc w:val="both"/>
        <w:rPr>
          <w:sz w:val="28"/>
          <w:szCs w:val="28"/>
        </w:rPr>
      </w:pPr>
      <w:r>
        <w:rPr>
          <w:sz w:val="28"/>
          <w:szCs w:val="28"/>
        </w:rPr>
        <w:t xml:space="preserve">       </w:t>
      </w:r>
      <w:r w:rsidR="00931B1E">
        <w:rPr>
          <w:sz w:val="28"/>
          <w:szCs w:val="28"/>
        </w:rPr>
        <w:t xml:space="preserve">9.2.1. </w:t>
      </w:r>
      <w:r w:rsidR="0081539C" w:rsidRPr="0081539C">
        <w:rPr>
          <w:sz w:val="28"/>
          <w:szCs w:val="28"/>
        </w:rPr>
        <w:t xml:space="preserve">Отнесение объектов </w:t>
      </w:r>
      <w:r w:rsidR="00D00358" w:rsidRPr="00D00358">
        <w:rPr>
          <w:sz w:val="28"/>
          <w:szCs w:val="28"/>
        </w:rPr>
        <w:t>контроля (надзора)</w:t>
      </w:r>
      <w:r w:rsidR="00D00358">
        <w:rPr>
          <w:sz w:val="28"/>
          <w:szCs w:val="28"/>
        </w:rPr>
        <w:t xml:space="preserve"> </w:t>
      </w:r>
      <w:r w:rsidR="0081539C" w:rsidRPr="0081539C">
        <w:rPr>
          <w:sz w:val="28"/>
          <w:szCs w:val="28"/>
        </w:rPr>
        <w:t xml:space="preserve">к категориям риска осуществляется </w:t>
      </w:r>
      <w:r w:rsidR="009E281C">
        <w:rPr>
          <w:sz w:val="28"/>
          <w:szCs w:val="28"/>
        </w:rPr>
        <w:t>председателем Комитета</w:t>
      </w:r>
      <w:r w:rsidR="00D00358">
        <w:rPr>
          <w:sz w:val="28"/>
          <w:szCs w:val="28"/>
        </w:rPr>
        <w:t xml:space="preserve"> </w:t>
      </w:r>
      <w:r w:rsidR="00E42582">
        <w:rPr>
          <w:sz w:val="28"/>
          <w:szCs w:val="28"/>
        </w:rPr>
        <w:t xml:space="preserve">по дорожному хозяйству Ленинградской области </w:t>
      </w:r>
      <w:r w:rsidR="00D00358">
        <w:rPr>
          <w:sz w:val="28"/>
          <w:szCs w:val="28"/>
        </w:rPr>
        <w:t>в соответствии с критериями отнесения деятельности к определенной категории риска</w:t>
      </w:r>
      <w:r w:rsidR="0081539C" w:rsidRPr="0081539C">
        <w:rPr>
          <w:sz w:val="28"/>
          <w:szCs w:val="28"/>
        </w:rPr>
        <w:t>.</w:t>
      </w:r>
    </w:p>
    <w:p w:rsidR="003C2646" w:rsidRPr="00044271" w:rsidRDefault="006F0F62" w:rsidP="006F0F62">
      <w:pPr>
        <w:widowControl w:val="0"/>
        <w:tabs>
          <w:tab w:val="left" w:pos="709"/>
        </w:tabs>
        <w:autoSpaceDE w:val="0"/>
        <w:autoSpaceDN w:val="0"/>
        <w:adjustRightInd w:val="0"/>
        <w:jc w:val="both"/>
        <w:rPr>
          <w:i/>
          <w:color w:val="FF0000"/>
          <w:sz w:val="28"/>
          <w:szCs w:val="28"/>
        </w:rPr>
      </w:pPr>
      <w:r>
        <w:rPr>
          <w:sz w:val="28"/>
          <w:szCs w:val="28"/>
        </w:rPr>
        <w:t xml:space="preserve">       </w:t>
      </w:r>
      <w:r w:rsidR="00E42582">
        <w:rPr>
          <w:sz w:val="28"/>
          <w:szCs w:val="28"/>
        </w:rPr>
        <w:t>9</w:t>
      </w:r>
      <w:r w:rsidR="009211A6">
        <w:rPr>
          <w:sz w:val="28"/>
          <w:szCs w:val="28"/>
        </w:rPr>
        <w:t>.</w:t>
      </w:r>
      <w:r w:rsidR="009211A6" w:rsidRPr="006F0F62">
        <w:rPr>
          <w:sz w:val="28"/>
          <w:szCs w:val="28"/>
        </w:rPr>
        <w:t>2.</w:t>
      </w:r>
      <w:r w:rsidR="00931B1E">
        <w:rPr>
          <w:sz w:val="28"/>
          <w:szCs w:val="28"/>
        </w:rPr>
        <w:t>2</w:t>
      </w:r>
      <w:r w:rsidR="003C2646" w:rsidRPr="006F0F62">
        <w:rPr>
          <w:sz w:val="28"/>
          <w:szCs w:val="28"/>
        </w:rPr>
        <w:t>.</w:t>
      </w:r>
      <w:r w:rsidR="003C2646">
        <w:rPr>
          <w:sz w:val="28"/>
          <w:szCs w:val="28"/>
        </w:rPr>
        <w:t xml:space="preserve"> </w:t>
      </w:r>
      <w:proofErr w:type="gramStart"/>
      <w:r w:rsidR="00574887" w:rsidRPr="00574887">
        <w:rPr>
          <w:sz w:val="28"/>
          <w:szCs w:val="28"/>
        </w:rPr>
        <w:t xml:space="preserve">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w:t>
      </w:r>
      <w:r w:rsidR="00D67A3F">
        <w:rPr>
          <w:sz w:val="28"/>
          <w:szCs w:val="28"/>
        </w:rPr>
        <w:t xml:space="preserve">и Ленинградской области </w:t>
      </w:r>
      <w:r w:rsidR="00574887" w:rsidRPr="00574887">
        <w:rPr>
          <w:sz w:val="28"/>
          <w:szCs w:val="28"/>
        </w:rPr>
        <w:t xml:space="preserve">в области </w:t>
      </w:r>
      <w:r w:rsidR="00A63422">
        <w:rPr>
          <w:sz w:val="28"/>
          <w:szCs w:val="28"/>
        </w:rPr>
        <w:t>автомобильных дорог и дорожной деятельности</w:t>
      </w:r>
      <w:r w:rsidR="00574887" w:rsidRPr="00574887">
        <w:rPr>
          <w:sz w:val="28"/>
          <w:szCs w:val="28"/>
        </w:rPr>
        <w:t xml:space="preserve"> (далее - обязательные требования), объекты </w:t>
      </w:r>
      <w:r w:rsidR="00154874">
        <w:rPr>
          <w:sz w:val="28"/>
          <w:szCs w:val="28"/>
        </w:rPr>
        <w:t>контроля (</w:t>
      </w:r>
      <w:r w:rsidR="00574887" w:rsidRPr="00574887">
        <w:rPr>
          <w:sz w:val="28"/>
          <w:szCs w:val="28"/>
        </w:rPr>
        <w:t>надзора</w:t>
      </w:r>
      <w:proofErr w:type="gramEnd"/>
      <w:r w:rsidR="00154874">
        <w:rPr>
          <w:sz w:val="28"/>
          <w:szCs w:val="28"/>
        </w:rPr>
        <w:t>)</w:t>
      </w:r>
      <w:r w:rsidR="00574887" w:rsidRPr="00574887">
        <w:rPr>
          <w:sz w:val="28"/>
          <w:szCs w:val="28"/>
        </w:rPr>
        <w:t xml:space="preserve"> относятся к группам тяжести </w:t>
      </w:r>
      <w:r w:rsidR="00723928">
        <w:rPr>
          <w:sz w:val="28"/>
          <w:szCs w:val="28"/>
        </w:rPr>
        <w:t>«</w:t>
      </w:r>
      <w:r w:rsidR="00574887" w:rsidRPr="00574887">
        <w:rPr>
          <w:sz w:val="28"/>
          <w:szCs w:val="28"/>
        </w:rPr>
        <w:t>А</w:t>
      </w:r>
      <w:r w:rsidR="00723928">
        <w:rPr>
          <w:sz w:val="28"/>
          <w:szCs w:val="28"/>
        </w:rPr>
        <w:t>»</w:t>
      </w:r>
      <w:r w:rsidR="00741D6E">
        <w:rPr>
          <w:sz w:val="28"/>
          <w:szCs w:val="28"/>
        </w:rPr>
        <w:t xml:space="preserve"> и</w:t>
      </w:r>
      <w:r w:rsidR="00574887" w:rsidRPr="00574887">
        <w:rPr>
          <w:sz w:val="28"/>
          <w:szCs w:val="28"/>
        </w:rPr>
        <w:t xml:space="preserve"> </w:t>
      </w:r>
      <w:r w:rsidR="00723928">
        <w:rPr>
          <w:sz w:val="28"/>
          <w:szCs w:val="28"/>
        </w:rPr>
        <w:t>«</w:t>
      </w:r>
      <w:r w:rsidR="00574887" w:rsidRPr="00574887">
        <w:rPr>
          <w:sz w:val="28"/>
          <w:szCs w:val="28"/>
        </w:rPr>
        <w:t>Б</w:t>
      </w:r>
      <w:r w:rsidR="00723928">
        <w:rPr>
          <w:sz w:val="28"/>
          <w:szCs w:val="28"/>
        </w:rPr>
        <w:t>»</w:t>
      </w:r>
      <w:r w:rsidR="00574887" w:rsidRPr="00574887">
        <w:rPr>
          <w:sz w:val="28"/>
          <w:szCs w:val="28"/>
        </w:rPr>
        <w:t>.</w:t>
      </w:r>
      <w:r w:rsidR="00044271">
        <w:rPr>
          <w:sz w:val="28"/>
          <w:szCs w:val="28"/>
        </w:rPr>
        <w:t xml:space="preserve"> </w:t>
      </w:r>
    </w:p>
    <w:p w:rsidR="00574887" w:rsidRPr="0035647D" w:rsidRDefault="00D16F24" w:rsidP="00044271">
      <w:pPr>
        <w:autoSpaceDE w:val="0"/>
        <w:autoSpaceDN w:val="0"/>
        <w:adjustRightInd w:val="0"/>
        <w:ind w:firstLine="709"/>
        <w:jc w:val="both"/>
        <w:rPr>
          <w:sz w:val="28"/>
          <w:szCs w:val="28"/>
        </w:rPr>
      </w:pPr>
      <w:r>
        <w:rPr>
          <w:sz w:val="28"/>
          <w:szCs w:val="28"/>
        </w:rPr>
        <w:t>9</w:t>
      </w:r>
      <w:r w:rsidR="009211A6" w:rsidRPr="009211A6">
        <w:rPr>
          <w:b/>
          <w:sz w:val="28"/>
          <w:szCs w:val="28"/>
        </w:rPr>
        <w:t>.</w:t>
      </w:r>
      <w:r w:rsidR="009211A6" w:rsidRPr="006F0F62">
        <w:rPr>
          <w:sz w:val="28"/>
          <w:szCs w:val="28"/>
        </w:rPr>
        <w:t>2.</w:t>
      </w:r>
      <w:r w:rsidR="00931B1E">
        <w:rPr>
          <w:sz w:val="28"/>
          <w:szCs w:val="28"/>
        </w:rPr>
        <w:t>3</w:t>
      </w:r>
      <w:r w:rsidR="00574887" w:rsidRPr="006F0F62">
        <w:rPr>
          <w:sz w:val="28"/>
          <w:szCs w:val="28"/>
        </w:rPr>
        <w:t>.</w:t>
      </w:r>
      <w:r w:rsidR="00574887" w:rsidRPr="0035647D">
        <w:rPr>
          <w:sz w:val="28"/>
          <w:szCs w:val="28"/>
        </w:rPr>
        <w:t xml:space="preserve"> К группе тяжести </w:t>
      </w:r>
      <w:r w:rsidR="00723928">
        <w:rPr>
          <w:sz w:val="28"/>
          <w:szCs w:val="28"/>
        </w:rPr>
        <w:t>«</w:t>
      </w:r>
      <w:r w:rsidR="00574887" w:rsidRPr="0035647D">
        <w:rPr>
          <w:sz w:val="28"/>
          <w:szCs w:val="28"/>
        </w:rPr>
        <w:t>А</w:t>
      </w:r>
      <w:r w:rsidR="00723928">
        <w:rPr>
          <w:sz w:val="28"/>
          <w:szCs w:val="28"/>
        </w:rPr>
        <w:t>»</w:t>
      </w:r>
      <w:r w:rsidR="00574887" w:rsidRPr="0035647D">
        <w:rPr>
          <w:sz w:val="28"/>
          <w:szCs w:val="28"/>
        </w:rPr>
        <w:t xml:space="preserve"> относится соблюдение изготовителем, исполнителем (лицом, выполняющим функции иностранного изготовителя), продавцом </w:t>
      </w:r>
      <w:r w:rsidR="00AC1A52">
        <w:rPr>
          <w:sz w:val="28"/>
          <w:szCs w:val="28"/>
        </w:rPr>
        <w:t xml:space="preserve">обязательных </w:t>
      </w:r>
      <w:r w:rsidR="00574887" w:rsidRPr="0035647D">
        <w:rPr>
          <w:sz w:val="28"/>
          <w:szCs w:val="28"/>
        </w:rPr>
        <w:t xml:space="preserve">требований, установленных </w:t>
      </w:r>
      <w:hyperlink r:id="rId8" w:history="1">
        <w:r w:rsidR="00574887" w:rsidRPr="00F37D4A">
          <w:rPr>
            <w:sz w:val="28"/>
            <w:szCs w:val="28"/>
          </w:rPr>
          <w:t>пунктами 12</w:t>
        </w:r>
      </w:hyperlink>
      <w:r w:rsidR="00574887" w:rsidRPr="00F37D4A">
        <w:rPr>
          <w:sz w:val="28"/>
          <w:szCs w:val="28"/>
        </w:rPr>
        <w:t xml:space="preserve"> - </w:t>
      </w:r>
      <w:hyperlink r:id="rId9" w:history="1">
        <w:r w:rsidR="00574887" w:rsidRPr="00F37D4A">
          <w:rPr>
            <w:sz w:val="28"/>
            <w:szCs w:val="28"/>
          </w:rPr>
          <w:t>24.19</w:t>
        </w:r>
      </w:hyperlink>
      <w:r w:rsidR="00574887" w:rsidRPr="0035647D">
        <w:rPr>
          <w:sz w:val="28"/>
          <w:szCs w:val="28"/>
        </w:rPr>
        <w:t xml:space="preserve"> </w:t>
      </w:r>
      <w:r w:rsidR="001F0D95">
        <w:rPr>
          <w:sz w:val="28"/>
          <w:szCs w:val="28"/>
        </w:rPr>
        <w:t>т</w:t>
      </w:r>
      <w:r w:rsidR="00574887" w:rsidRPr="0035647D">
        <w:rPr>
          <w:sz w:val="28"/>
          <w:szCs w:val="28"/>
        </w:rPr>
        <w:t xml:space="preserve">ехнического регламента Таможенного союза </w:t>
      </w:r>
      <w:r w:rsidR="001F0D95">
        <w:rPr>
          <w:sz w:val="28"/>
          <w:szCs w:val="28"/>
        </w:rPr>
        <w:t>«</w:t>
      </w:r>
      <w:r w:rsidR="00574887" w:rsidRPr="0035647D">
        <w:rPr>
          <w:sz w:val="28"/>
          <w:szCs w:val="28"/>
        </w:rPr>
        <w:t>Б</w:t>
      </w:r>
      <w:r w:rsidR="001F0D95">
        <w:rPr>
          <w:sz w:val="28"/>
          <w:szCs w:val="28"/>
        </w:rPr>
        <w:t>езопасность автомобильных дорог»</w:t>
      </w:r>
      <w:r w:rsidR="00574887" w:rsidRPr="0035647D">
        <w:rPr>
          <w:sz w:val="28"/>
          <w:szCs w:val="28"/>
        </w:rPr>
        <w:t xml:space="preserve"> (</w:t>
      </w:r>
      <w:proofErr w:type="gramStart"/>
      <w:r w:rsidR="00574887" w:rsidRPr="0035647D">
        <w:rPr>
          <w:sz w:val="28"/>
          <w:szCs w:val="28"/>
        </w:rPr>
        <w:t>ТР</w:t>
      </w:r>
      <w:proofErr w:type="gramEnd"/>
      <w:r w:rsidR="00574887" w:rsidRPr="0035647D">
        <w:rPr>
          <w:sz w:val="28"/>
          <w:szCs w:val="28"/>
        </w:rPr>
        <w:t xml:space="preserve"> ТС 014/2011), или обязательных требований, подлежащих применению до вступления в силу технических регламентов в соответствии с Федеральным </w:t>
      </w:r>
      <w:hyperlink r:id="rId10" w:history="1">
        <w:r w:rsidR="00574887" w:rsidRPr="00F37D4A">
          <w:rPr>
            <w:sz w:val="28"/>
            <w:szCs w:val="28"/>
          </w:rPr>
          <w:t>законом</w:t>
        </w:r>
      </w:hyperlink>
      <w:r w:rsidR="00574887" w:rsidRPr="0035647D">
        <w:rPr>
          <w:sz w:val="28"/>
          <w:szCs w:val="28"/>
        </w:rPr>
        <w:t xml:space="preserve"> </w:t>
      </w:r>
      <w:r w:rsidR="001F0D95">
        <w:rPr>
          <w:sz w:val="28"/>
          <w:szCs w:val="28"/>
        </w:rPr>
        <w:t>«О техническом регулировании»</w:t>
      </w:r>
      <w:r w:rsidR="00574887" w:rsidRPr="0035647D">
        <w:rPr>
          <w:sz w:val="28"/>
          <w:szCs w:val="28"/>
        </w:rPr>
        <w:t>, в части сохранности автомобильных дорог.</w:t>
      </w:r>
    </w:p>
    <w:p w:rsidR="00574887" w:rsidRPr="0035647D" w:rsidRDefault="00D16F24" w:rsidP="00044271">
      <w:pPr>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4</w:t>
      </w:r>
      <w:r w:rsidR="009211A6" w:rsidRPr="006F0F62">
        <w:rPr>
          <w:sz w:val="28"/>
          <w:szCs w:val="28"/>
        </w:rPr>
        <w:t>.</w:t>
      </w:r>
      <w:r w:rsidR="00574887" w:rsidRPr="0035647D">
        <w:rPr>
          <w:sz w:val="28"/>
          <w:szCs w:val="28"/>
        </w:rPr>
        <w:t xml:space="preserve"> К группе тяжести </w:t>
      </w:r>
      <w:r w:rsidR="001F0D95">
        <w:rPr>
          <w:sz w:val="28"/>
          <w:szCs w:val="28"/>
        </w:rPr>
        <w:t>«Б»</w:t>
      </w:r>
      <w:r w:rsidR="00574887" w:rsidRPr="0035647D">
        <w:rPr>
          <w:sz w:val="28"/>
          <w:szCs w:val="28"/>
        </w:rPr>
        <w:t xml:space="preserve"> относятся следующие виды деятельности:</w:t>
      </w:r>
    </w:p>
    <w:p w:rsidR="00574887" w:rsidRPr="0035647D" w:rsidRDefault="00574887" w:rsidP="00044271">
      <w:pPr>
        <w:autoSpaceDE w:val="0"/>
        <w:autoSpaceDN w:val="0"/>
        <w:adjustRightInd w:val="0"/>
        <w:ind w:firstLine="709"/>
        <w:jc w:val="both"/>
        <w:rPr>
          <w:sz w:val="28"/>
          <w:szCs w:val="28"/>
        </w:rPr>
      </w:pPr>
      <w:r w:rsidRPr="0035647D">
        <w:rPr>
          <w:sz w:val="28"/>
          <w:szCs w:val="28"/>
        </w:rPr>
        <w:t>деятельность по осуществлению работ по капитальному ремонту, ремонту и содержанию автомобильных дорог общего пользования регионального и межмуниципального значения;</w:t>
      </w:r>
    </w:p>
    <w:p w:rsidR="00574887" w:rsidRDefault="00574887" w:rsidP="00044271">
      <w:pPr>
        <w:autoSpaceDE w:val="0"/>
        <w:autoSpaceDN w:val="0"/>
        <w:adjustRightInd w:val="0"/>
        <w:ind w:firstLine="709"/>
        <w:jc w:val="both"/>
        <w:rPr>
          <w:rFonts w:ascii="Arial" w:hAnsi="Arial" w:cs="Arial"/>
        </w:rPr>
      </w:pPr>
      <w:r w:rsidRPr="0035647D">
        <w:rPr>
          <w:sz w:val="28"/>
          <w:szCs w:val="28"/>
        </w:rPr>
        <w:lastRenderedPageBreak/>
        <w:t>деятельность по использованию полос отвода и (или) придорожных полос автомобильных дорог общего пользования регионального и межмуниципального значения</w:t>
      </w:r>
      <w:r>
        <w:rPr>
          <w:rFonts w:ascii="Arial" w:hAnsi="Arial" w:cs="Arial"/>
        </w:rPr>
        <w:t>.</w:t>
      </w:r>
    </w:p>
    <w:p w:rsidR="00044271" w:rsidRDefault="00D16F24" w:rsidP="00044271">
      <w:pPr>
        <w:widowControl w:val="0"/>
        <w:tabs>
          <w:tab w:val="left" w:pos="1134"/>
        </w:tabs>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5</w:t>
      </w:r>
      <w:r w:rsidR="009211A6" w:rsidRPr="009211A6">
        <w:rPr>
          <w:b/>
          <w:sz w:val="28"/>
          <w:szCs w:val="28"/>
        </w:rPr>
        <w:t>.</w:t>
      </w:r>
      <w:r w:rsidR="0035647D" w:rsidRPr="0035647D">
        <w:rPr>
          <w:sz w:val="28"/>
          <w:szCs w:val="28"/>
        </w:rPr>
        <w:t xml:space="preserve"> С учетом оценки вероятности несоблюдения контролируемыми лицами обязательных требований объекты надзора разделяются на группы вероятности </w:t>
      </w:r>
      <w:r w:rsidR="001F0D95">
        <w:rPr>
          <w:sz w:val="28"/>
          <w:szCs w:val="28"/>
        </w:rPr>
        <w:t>«</w:t>
      </w:r>
      <w:r w:rsidR="0035647D" w:rsidRPr="0035647D">
        <w:rPr>
          <w:sz w:val="28"/>
          <w:szCs w:val="28"/>
        </w:rPr>
        <w:t>1</w:t>
      </w:r>
      <w:r w:rsidR="001F0D95">
        <w:rPr>
          <w:sz w:val="28"/>
          <w:szCs w:val="28"/>
        </w:rPr>
        <w:t>»</w:t>
      </w:r>
      <w:r w:rsidR="0035647D" w:rsidRPr="0035647D">
        <w:rPr>
          <w:sz w:val="28"/>
          <w:szCs w:val="28"/>
        </w:rPr>
        <w:t xml:space="preserve">, </w:t>
      </w:r>
      <w:r w:rsidR="001F0D95">
        <w:rPr>
          <w:sz w:val="28"/>
          <w:szCs w:val="28"/>
        </w:rPr>
        <w:t>«</w:t>
      </w:r>
      <w:r w:rsidR="0035647D" w:rsidRPr="0035647D">
        <w:rPr>
          <w:sz w:val="28"/>
          <w:szCs w:val="28"/>
        </w:rPr>
        <w:t>2</w:t>
      </w:r>
      <w:r w:rsidR="001F0D95">
        <w:rPr>
          <w:sz w:val="28"/>
          <w:szCs w:val="28"/>
        </w:rPr>
        <w:t>»</w:t>
      </w:r>
      <w:r w:rsidR="0035647D" w:rsidRPr="0035647D">
        <w:rPr>
          <w:sz w:val="28"/>
          <w:szCs w:val="28"/>
        </w:rPr>
        <w:t xml:space="preserve">, </w:t>
      </w:r>
      <w:r w:rsidR="001F0D95">
        <w:rPr>
          <w:sz w:val="28"/>
          <w:szCs w:val="28"/>
        </w:rPr>
        <w:t>«</w:t>
      </w:r>
      <w:r w:rsidR="0035647D" w:rsidRPr="0035647D">
        <w:rPr>
          <w:sz w:val="28"/>
          <w:szCs w:val="28"/>
        </w:rPr>
        <w:t>3</w:t>
      </w:r>
      <w:r w:rsidR="001F0D95">
        <w:rPr>
          <w:sz w:val="28"/>
          <w:szCs w:val="28"/>
        </w:rPr>
        <w:t>»</w:t>
      </w:r>
      <w:r w:rsidR="0035647D" w:rsidRPr="0035647D">
        <w:rPr>
          <w:sz w:val="28"/>
          <w:szCs w:val="28"/>
        </w:rPr>
        <w:t xml:space="preserve"> и </w:t>
      </w:r>
      <w:r w:rsidR="001F0D95">
        <w:rPr>
          <w:sz w:val="28"/>
          <w:szCs w:val="28"/>
        </w:rPr>
        <w:t>«</w:t>
      </w:r>
      <w:r w:rsidR="0035647D" w:rsidRPr="0035647D">
        <w:rPr>
          <w:sz w:val="28"/>
          <w:szCs w:val="28"/>
        </w:rPr>
        <w:t>4</w:t>
      </w:r>
      <w:r w:rsidR="001F0D95">
        <w:rPr>
          <w:sz w:val="28"/>
          <w:szCs w:val="28"/>
        </w:rPr>
        <w:t>»</w:t>
      </w:r>
      <w:r w:rsidR="0035647D" w:rsidRPr="0035647D">
        <w:rPr>
          <w:sz w:val="28"/>
          <w:szCs w:val="28"/>
        </w:rPr>
        <w:t>.</w:t>
      </w:r>
      <w:r w:rsidR="00044271">
        <w:rPr>
          <w:sz w:val="28"/>
          <w:szCs w:val="28"/>
        </w:rPr>
        <w:t xml:space="preserve"> </w:t>
      </w:r>
    </w:p>
    <w:p w:rsidR="0035647D" w:rsidRPr="0035647D" w:rsidRDefault="00D16F24" w:rsidP="00044271">
      <w:pPr>
        <w:widowControl w:val="0"/>
        <w:tabs>
          <w:tab w:val="left" w:pos="1134"/>
        </w:tabs>
        <w:autoSpaceDE w:val="0"/>
        <w:autoSpaceDN w:val="0"/>
        <w:adjustRightInd w:val="0"/>
        <w:ind w:firstLine="709"/>
        <w:jc w:val="both"/>
        <w:rPr>
          <w:sz w:val="28"/>
          <w:szCs w:val="28"/>
        </w:rPr>
      </w:pPr>
      <w:r>
        <w:rPr>
          <w:sz w:val="28"/>
          <w:szCs w:val="28"/>
        </w:rPr>
        <w:t>9</w:t>
      </w:r>
      <w:r w:rsidR="009211A6" w:rsidRPr="009211A6">
        <w:rPr>
          <w:b/>
          <w:sz w:val="28"/>
          <w:szCs w:val="28"/>
        </w:rPr>
        <w:t>.</w:t>
      </w:r>
      <w:r w:rsidR="009211A6" w:rsidRPr="006F0F62">
        <w:rPr>
          <w:sz w:val="28"/>
          <w:szCs w:val="28"/>
        </w:rPr>
        <w:t>2.</w:t>
      </w:r>
      <w:r w:rsidR="00931B1E">
        <w:rPr>
          <w:sz w:val="28"/>
          <w:szCs w:val="28"/>
        </w:rPr>
        <w:t>6</w:t>
      </w:r>
      <w:r w:rsidRPr="006F0F62">
        <w:rPr>
          <w:sz w:val="28"/>
          <w:szCs w:val="28"/>
        </w:rPr>
        <w:t>.</w:t>
      </w:r>
      <w:r w:rsidR="0035647D" w:rsidRPr="0035647D">
        <w:rPr>
          <w:sz w:val="28"/>
          <w:szCs w:val="28"/>
        </w:rPr>
        <w:t xml:space="preserve"> </w:t>
      </w:r>
      <w:proofErr w:type="gramStart"/>
      <w:r w:rsidR="0035647D" w:rsidRPr="0035647D">
        <w:rPr>
          <w:sz w:val="28"/>
          <w:szCs w:val="28"/>
        </w:rPr>
        <w:t xml:space="preserve">К группе вероятности </w:t>
      </w:r>
      <w:r w:rsidR="001F0D95">
        <w:rPr>
          <w:sz w:val="28"/>
          <w:szCs w:val="28"/>
        </w:rPr>
        <w:t>«</w:t>
      </w:r>
      <w:r w:rsidR="0035647D" w:rsidRPr="0035647D">
        <w:rPr>
          <w:sz w:val="28"/>
          <w:szCs w:val="28"/>
        </w:rPr>
        <w:t>1</w:t>
      </w:r>
      <w:r w:rsidR="001F0D95">
        <w:rPr>
          <w:sz w:val="28"/>
          <w:szCs w:val="28"/>
        </w:rPr>
        <w:t>»</w:t>
      </w:r>
      <w:r w:rsidR="0035647D" w:rsidRPr="0035647D">
        <w:rPr>
          <w:sz w:val="28"/>
          <w:szCs w:val="28"/>
        </w:rPr>
        <w:t xml:space="preserve"> относятся объекты </w:t>
      </w:r>
      <w:r w:rsidR="002549EC" w:rsidRPr="002549EC">
        <w:rPr>
          <w:sz w:val="28"/>
          <w:szCs w:val="28"/>
        </w:rPr>
        <w:t xml:space="preserve">контроля (надзора) </w:t>
      </w:r>
      <w:r w:rsidR="0035647D" w:rsidRPr="0035647D">
        <w:rPr>
          <w:sz w:val="28"/>
          <w:szCs w:val="28"/>
        </w:rPr>
        <w:t xml:space="preserve">при наличии вступившего в законную силу в течение </w:t>
      </w:r>
      <w:r w:rsidR="0041773A">
        <w:rPr>
          <w:sz w:val="28"/>
          <w:szCs w:val="28"/>
        </w:rPr>
        <w:t>двух</w:t>
      </w:r>
      <w:r w:rsidR="0035647D" w:rsidRPr="0035647D">
        <w:rPr>
          <w:sz w:val="28"/>
          <w:szCs w:val="28"/>
        </w:rPr>
        <w:t xml:space="preserve">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w:t>
      </w:r>
      <w:proofErr w:type="gramEnd"/>
      <w:r w:rsidR="0035647D" w:rsidRPr="0035647D">
        <w:rPr>
          <w:sz w:val="28"/>
          <w:szCs w:val="28"/>
        </w:rPr>
        <w:t xml:space="preserve"> повлекли наступление аварийного события, следствием которого стало причинение вреда жизни и (или) здоровью людей.</w:t>
      </w:r>
    </w:p>
    <w:p w:rsidR="0035647D" w:rsidRPr="0035647D" w:rsidRDefault="00D16F24" w:rsidP="00044271">
      <w:pPr>
        <w:widowControl w:val="0"/>
        <w:tabs>
          <w:tab w:val="left" w:pos="567"/>
        </w:tabs>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7</w:t>
      </w:r>
      <w:r w:rsidRPr="006F0F62">
        <w:rPr>
          <w:sz w:val="28"/>
          <w:szCs w:val="28"/>
        </w:rPr>
        <w:t>.</w:t>
      </w:r>
      <w:r w:rsidR="0035647D" w:rsidRPr="0035647D">
        <w:rPr>
          <w:sz w:val="28"/>
          <w:szCs w:val="28"/>
        </w:rPr>
        <w:t xml:space="preserve"> </w:t>
      </w:r>
      <w:proofErr w:type="gramStart"/>
      <w:r w:rsidR="0035647D" w:rsidRPr="0035647D">
        <w:rPr>
          <w:sz w:val="28"/>
          <w:szCs w:val="28"/>
        </w:rPr>
        <w:t xml:space="preserve">К группе вероятности </w:t>
      </w:r>
      <w:r w:rsidR="001F0D95">
        <w:rPr>
          <w:sz w:val="28"/>
          <w:szCs w:val="28"/>
        </w:rPr>
        <w:t>«</w:t>
      </w:r>
      <w:r w:rsidR="0035647D" w:rsidRPr="0035647D">
        <w:rPr>
          <w:sz w:val="28"/>
          <w:szCs w:val="28"/>
        </w:rPr>
        <w:t>2</w:t>
      </w:r>
      <w:r w:rsidR="001F0D95">
        <w:rPr>
          <w:sz w:val="28"/>
          <w:szCs w:val="28"/>
        </w:rPr>
        <w:t>»</w:t>
      </w:r>
      <w:r w:rsidR="0035647D" w:rsidRPr="0035647D">
        <w:rPr>
          <w:sz w:val="28"/>
          <w:szCs w:val="28"/>
        </w:rPr>
        <w:t xml:space="preserve"> относятся объекты </w:t>
      </w:r>
      <w:r w:rsidR="002549EC" w:rsidRPr="002549EC">
        <w:rPr>
          <w:sz w:val="28"/>
          <w:szCs w:val="28"/>
        </w:rPr>
        <w:t xml:space="preserve">контроля (надзора) </w:t>
      </w:r>
      <w:r w:rsidR="0035647D" w:rsidRPr="0035647D">
        <w:rPr>
          <w:sz w:val="28"/>
          <w:szCs w:val="28"/>
        </w:rPr>
        <w:t xml:space="preserve">при наличии вступившего в законную силу в течение </w:t>
      </w:r>
      <w:r w:rsidR="0041773A">
        <w:rPr>
          <w:sz w:val="28"/>
          <w:szCs w:val="28"/>
        </w:rPr>
        <w:t>двух</w:t>
      </w:r>
      <w:r w:rsidR="0035647D" w:rsidRPr="0035647D">
        <w:rPr>
          <w:sz w:val="28"/>
          <w:szCs w:val="28"/>
        </w:rPr>
        <w:t xml:space="preserve">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w:t>
      </w:r>
      <w:proofErr w:type="gramEnd"/>
      <w:r w:rsidR="0035647D" w:rsidRPr="0035647D">
        <w:rPr>
          <w:sz w:val="28"/>
          <w:szCs w:val="28"/>
        </w:rPr>
        <w:t xml:space="preserve"> повлекли наступление аварийного события, не повлекшего причинение вреда жизни и (или) здоровью людей.</w:t>
      </w:r>
    </w:p>
    <w:p w:rsidR="0035647D" w:rsidRPr="0035647D" w:rsidRDefault="00D16F24" w:rsidP="00044271">
      <w:pPr>
        <w:widowControl w:val="0"/>
        <w:tabs>
          <w:tab w:val="left" w:pos="1134"/>
        </w:tabs>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8</w:t>
      </w:r>
      <w:r w:rsidR="0035647D" w:rsidRPr="006F0F62">
        <w:rPr>
          <w:sz w:val="28"/>
          <w:szCs w:val="28"/>
        </w:rPr>
        <w:t>.</w:t>
      </w:r>
      <w:r w:rsidR="0035647D" w:rsidRPr="0035647D">
        <w:rPr>
          <w:sz w:val="28"/>
          <w:szCs w:val="28"/>
        </w:rPr>
        <w:t xml:space="preserve"> </w:t>
      </w:r>
      <w:proofErr w:type="gramStart"/>
      <w:r w:rsidR="0035647D" w:rsidRPr="0035647D">
        <w:rPr>
          <w:sz w:val="28"/>
          <w:szCs w:val="28"/>
        </w:rPr>
        <w:t xml:space="preserve">К группе вероятности </w:t>
      </w:r>
      <w:r w:rsidR="001F0D95">
        <w:rPr>
          <w:sz w:val="28"/>
          <w:szCs w:val="28"/>
        </w:rPr>
        <w:t>«</w:t>
      </w:r>
      <w:r w:rsidR="0035647D" w:rsidRPr="0035647D">
        <w:rPr>
          <w:sz w:val="28"/>
          <w:szCs w:val="28"/>
        </w:rPr>
        <w:t>3</w:t>
      </w:r>
      <w:r w:rsidR="001F0D95">
        <w:rPr>
          <w:sz w:val="28"/>
          <w:szCs w:val="28"/>
        </w:rPr>
        <w:t>»</w:t>
      </w:r>
      <w:r w:rsidR="0035647D" w:rsidRPr="0035647D">
        <w:rPr>
          <w:sz w:val="28"/>
          <w:szCs w:val="28"/>
        </w:rPr>
        <w:t xml:space="preserve"> </w:t>
      </w:r>
      <w:r w:rsidR="00043879">
        <w:rPr>
          <w:sz w:val="28"/>
          <w:szCs w:val="28"/>
        </w:rPr>
        <w:t xml:space="preserve">относятся </w:t>
      </w:r>
      <w:r w:rsidR="0035647D" w:rsidRPr="0035647D">
        <w:rPr>
          <w:sz w:val="28"/>
          <w:szCs w:val="28"/>
        </w:rPr>
        <w:t xml:space="preserve">объекты </w:t>
      </w:r>
      <w:r w:rsidR="002549EC" w:rsidRPr="002549EC">
        <w:rPr>
          <w:sz w:val="28"/>
          <w:szCs w:val="28"/>
        </w:rPr>
        <w:t>контроля (надзора)</w:t>
      </w:r>
      <w:r w:rsidR="0035647D" w:rsidRPr="0035647D">
        <w:rPr>
          <w:sz w:val="28"/>
          <w:szCs w:val="28"/>
        </w:rPr>
        <w:t xml:space="preserve">, в отношении которых вступили в законную силу в течение </w:t>
      </w:r>
      <w:r w:rsidR="0041773A">
        <w:rPr>
          <w:sz w:val="28"/>
          <w:szCs w:val="28"/>
        </w:rPr>
        <w:t>трех</w:t>
      </w:r>
      <w:r w:rsidR="0035647D" w:rsidRPr="0035647D">
        <w:rPr>
          <w:sz w:val="28"/>
          <w:szCs w:val="28"/>
        </w:rPr>
        <w:t xml:space="preserve">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w:t>
      </w:r>
      <w:r w:rsidR="00741D6E" w:rsidRPr="00741D6E">
        <w:rPr>
          <w:sz w:val="28"/>
          <w:szCs w:val="28"/>
        </w:rPr>
        <w:t xml:space="preserve"> 14.1,</w:t>
      </w:r>
      <w:r w:rsidR="00741D6E">
        <w:rPr>
          <w:sz w:val="28"/>
          <w:szCs w:val="28"/>
        </w:rPr>
        <w:t xml:space="preserve"> </w:t>
      </w:r>
      <w:r w:rsidR="0035647D" w:rsidRPr="0035647D">
        <w:rPr>
          <w:sz w:val="28"/>
          <w:szCs w:val="28"/>
        </w:rPr>
        <w:t>14.43, 14.44 - 14.45, частями 1 и 15 статьи 19.5 и статьями 19.7, 19.33 Кодекса</w:t>
      </w:r>
      <w:proofErr w:type="gramEnd"/>
      <w:r w:rsidR="0035647D" w:rsidRPr="0035647D">
        <w:rPr>
          <w:sz w:val="28"/>
          <w:szCs w:val="28"/>
        </w:rPr>
        <w:t xml:space="preserve"> Российской Федерации об административных правонарушениях (за исключением административного наказания в виде предупреждения).</w:t>
      </w:r>
    </w:p>
    <w:p w:rsidR="0035647D" w:rsidRPr="0035647D" w:rsidRDefault="00D16F24" w:rsidP="00044271">
      <w:pPr>
        <w:widowControl w:val="0"/>
        <w:tabs>
          <w:tab w:val="left" w:pos="1134"/>
        </w:tabs>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9</w:t>
      </w:r>
      <w:r w:rsidR="0035647D" w:rsidRPr="006F0F62">
        <w:rPr>
          <w:sz w:val="28"/>
          <w:szCs w:val="28"/>
        </w:rPr>
        <w:t>.</w:t>
      </w:r>
      <w:r w:rsidR="0035647D" w:rsidRPr="0035647D">
        <w:rPr>
          <w:sz w:val="28"/>
          <w:szCs w:val="28"/>
        </w:rPr>
        <w:t xml:space="preserve"> К группе вероятности </w:t>
      </w:r>
      <w:r w:rsidR="001F0D95">
        <w:rPr>
          <w:sz w:val="28"/>
          <w:szCs w:val="28"/>
        </w:rPr>
        <w:t>«</w:t>
      </w:r>
      <w:r w:rsidR="0035647D" w:rsidRPr="0035647D">
        <w:rPr>
          <w:sz w:val="28"/>
          <w:szCs w:val="28"/>
        </w:rPr>
        <w:t>4</w:t>
      </w:r>
      <w:r w:rsidR="001F0D95">
        <w:rPr>
          <w:sz w:val="28"/>
          <w:szCs w:val="28"/>
        </w:rPr>
        <w:t>»</w:t>
      </w:r>
      <w:r w:rsidR="0035647D" w:rsidRPr="0035647D">
        <w:rPr>
          <w:sz w:val="28"/>
          <w:szCs w:val="28"/>
        </w:rPr>
        <w:t xml:space="preserve"> относятся объекты </w:t>
      </w:r>
      <w:r w:rsidR="002549EC" w:rsidRPr="002549EC">
        <w:rPr>
          <w:sz w:val="28"/>
          <w:szCs w:val="28"/>
        </w:rPr>
        <w:t xml:space="preserve">контроля (надзора) </w:t>
      </w:r>
      <w:r w:rsidR="0035647D" w:rsidRPr="0035647D">
        <w:rPr>
          <w:sz w:val="28"/>
          <w:szCs w:val="28"/>
        </w:rPr>
        <w:t xml:space="preserve">при отсутствии вынесенных в отношении контролируемых лиц приговоров суда и (или) менее </w:t>
      </w:r>
      <w:r w:rsidR="0041773A">
        <w:rPr>
          <w:sz w:val="28"/>
          <w:szCs w:val="28"/>
        </w:rPr>
        <w:t>пятнадцати</w:t>
      </w:r>
      <w:r w:rsidR="0035647D" w:rsidRPr="0035647D">
        <w:rPr>
          <w:sz w:val="28"/>
          <w:szCs w:val="28"/>
        </w:rPr>
        <w:t xml:space="preserve"> решений (постановлений) по статьям, указанным в пункте 1</w:t>
      </w:r>
      <w:r w:rsidR="00741D6E">
        <w:rPr>
          <w:sz w:val="28"/>
          <w:szCs w:val="28"/>
        </w:rPr>
        <w:t>6</w:t>
      </w:r>
      <w:r w:rsidR="0035647D" w:rsidRPr="0035647D">
        <w:rPr>
          <w:sz w:val="28"/>
          <w:szCs w:val="28"/>
        </w:rPr>
        <w:t xml:space="preserve"> настоящего Положения.</w:t>
      </w:r>
    </w:p>
    <w:p w:rsidR="00044271" w:rsidRDefault="00D16F24" w:rsidP="00044271">
      <w:pPr>
        <w:widowControl w:val="0"/>
        <w:tabs>
          <w:tab w:val="left" w:pos="1134"/>
        </w:tabs>
        <w:autoSpaceDE w:val="0"/>
        <w:autoSpaceDN w:val="0"/>
        <w:adjustRightInd w:val="0"/>
        <w:ind w:firstLine="709"/>
        <w:jc w:val="both"/>
        <w:rPr>
          <w:sz w:val="28"/>
          <w:szCs w:val="28"/>
        </w:rPr>
      </w:pPr>
      <w:r>
        <w:rPr>
          <w:sz w:val="28"/>
          <w:szCs w:val="28"/>
        </w:rPr>
        <w:t>9</w:t>
      </w:r>
      <w:r w:rsidR="009211A6">
        <w:rPr>
          <w:sz w:val="28"/>
          <w:szCs w:val="28"/>
        </w:rPr>
        <w:t>.</w:t>
      </w:r>
      <w:r w:rsidR="009211A6" w:rsidRPr="006F0F62">
        <w:rPr>
          <w:sz w:val="28"/>
          <w:szCs w:val="28"/>
        </w:rPr>
        <w:t>2.</w:t>
      </w:r>
      <w:r w:rsidR="00931B1E">
        <w:rPr>
          <w:sz w:val="28"/>
          <w:szCs w:val="28"/>
        </w:rPr>
        <w:t>10</w:t>
      </w:r>
      <w:r w:rsidR="0035647D" w:rsidRPr="006F0F62">
        <w:rPr>
          <w:sz w:val="28"/>
          <w:szCs w:val="28"/>
        </w:rPr>
        <w:t>.</w:t>
      </w:r>
      <w:r w:rsidR="0035647D" w:rsidRPr="0035647D">
        <w:rPr>
          <w:sz w:val="28"/>
          <w:szCs w:val="28"/>
        </w:rPr>
        <w:t xml:space="preserve"> При наличии критериев, позволяющих отнести объект </w:t>
      </w:r>
      <w:r w:rsidR="002549EC" w:rsidRPr="002549EC">
        <w:rPr>
          <w:sz w:val="28"/>
          <w:szCs w:val="28"/>
        </w:rPr>
        <w:t xml:space="preserve">контроля (надзора) </w:t>
      </w:r>
      <w:r w:rsidR="0035647D" w:rsidRPr="0035647D">
        <w:rPr>
          <w:sz w:val="28"/>
          <w:szCs w:val="28"/>
        </w:rPr>
        <w:t xml:space="preserve">к различным категориям риска или группам тяжести, подлежат применению критерии, относящие объект </w:t>
      </w:r>
      <w:r w:rsidR="002549EC" w:rsidRPr="002549EC">
        <w:rPr>
          <w:sz w:val="28"/>
          <w:szCs w:val="28"/>
        </w:rPr>
        <w:t xml:space="preserve">контроля (надзора) </w:t>
      </w:r>
      <w:r w:rsidR="0035647D" w:rsidRPr="0035647D">
        <w:rPr>
          <w:sz w:val="28"/>
          <w:szCs w:val="28"/>
        </w:rPr>
        <w:t>к более высоким категориям риска или группам тяжести.</w:t>
      </w:r>
      <w:r w:rsidR="00044271">
        <w:rPr>
          <w:sz w:val="28"/>
          <w:szCs w:val="28"/>
        </w:rPr>
        <w:t xml:space="preserve"> </w:t>
      </w:r>
    </w:p>
    <w:p w:rsidR="00044271" w:rsidRDefault="00931B1E" w:rsidP="00044271">
      <w:pPr>
        <w:widowControl w:val="0"/>
        <w:tabs>
          <w:tab w:val="left" w:pos="1134"/>
        </w:tabs>
        <w:autoSpaceDE w:val="0"/>
        <w:autoSpaceDN w:val="0"/>
        <w:adjustRightInd w:val="0"/>
        <w:ind w:firstLine="709"/>
        <w:jc w:val="both"/>
        <w:rPr>
          <w:sz w:val="28"/>
          <w:szCs w:val="28"/>
        </w:rPr>
      </w:pPr>
      <w:r>
        <w:rPr>
          <w:sz w:val="28"/>
          <w:szCs w:val="28"/>
        </w:rPr>
        <w:t xml:space="preserve">9.2.11. </w:t>
      </w:r>
      <w:r w:rsidR="0035647D" w:rsidRPr="0035647D">
        <w:rPr>
          <w:sz w:val="28"/>
          <w:szCs w:val="28"/>
        </w:rPr>
        <w:t>Для целей применения настоящего Положения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044271" w:rsidRDefault="00D16F24" w:rsidP="00044271">
      <w:pPr>
        <w:widowControl w:val="0"/>
        <w:tabs>
          <w:tab w:val="left" w:pos="1134"/>
        </w:tabs>
        <w:autoSpaceDE w:val="0"/>
        <w:autoSpaceDN w:val="0"/>
        <w:adjustRightInd w:val="0"/>
        <w:ind w:firstLine="709"/>
        <w:jc w:val="both"/>
        <w:rPr>
          <w:b/>
          <w:sz w:val="28"/>
          <w:szCs w:val="28"/>
        </w:rPr>
      </w:pPr>
      <w:r>
        <w:rPr>
          <w:sz w:val="28"/>
          <w:szCs w:val="28"/>
        </w:rPr>
        <w:t>9</w:t>
      </w:r>
      <w:r w:rsidR="009211A6">
        <w:rPr>
          <w:sz w:val="28"/>
          <w:szCs w:val="28"/>
        </w:rPr>
        <w:t>.</w:t>
      </w:r>
      <w:r w:rsidR="009211A6" w:rsidRPr="006F0F62">
        <w:rPr>
          <w:sz w:val="28"/>
          <w:szCs w:val="28"/>
        </w:rPr>
        <w:t>2.1</w:t>
      </w:r>
      <w:r w:rsidR="00931B1E">
        <w:rPr>
          <w:sz w:val="28"/>
          <w:szCs w:val="28"/>
        </w:rPr>
        <w:t>2</w:t>
      </w:r>
      <w:r w:rsidRPr="006F0F62">
        <w:rPr>
          <w:sz w:val="28"/>
          <w:szCs w:val="28"/>
        </w:rPr>
        <w:t>.</w:t>
      </w:r>
      <w:r w:rsidR="00741D6E" w:rsidRPr="00741D6E">
        <w:rPr>
          <w:sz w:val="28"/>
          <w:szCs w:val="28"/>
        </w:rPr>
        <w:t xml:space="preserve"> Отнесение деятельности объекта </w:t>
      </w:r>
      <w:r w:rsidR="00116953">
        <w:rPr>
          <w:sz w:val="28"/>
          <w:szCs w:val="28"/>
        </w:rPr>
        <w:t>контроля (</w:t>
      </w:r>
      <w:r w:rsidR="00741D6E" w:rsidRPr="00741D6E">
        <w:rPr>
          <w:sz w:val="28"/>
          <w:szCs w:val="28"/>
        </w:rPr>
        <w:t>надзора</w:t>
      </w:r>
      <w:r w:rsidR="00116953">
        <w:rPr>
          <w:sz w:val="28"/>
          <w:szCs w:val="28"/>
        </w:rPr>
        <w:t>)</w:t>
      </w:r>
      <w:r w:rsidR="00741D6E" w:rsidRPr="00741D6E">
        <w:rPr>
          <w:sz w:val="28"/>
          <w:szCs w:val="28"/>
        </w:rPr>
        <w:t xml:space="preserve"> к определенной </w:t>
      </w:r>
      <w:r w:rsidR="00741D6E" w:rsidRPr="00741D6E">
        <w:rPr>
          <w:sz w:val="28"/>
          <w:szCs w:val="28"/>
        </w:rPr>
        <w:lastRenderedPageBreak/>
        <w:t xml:space="preserve">категории риска основывается на соотнесении группы тяжести и группы вероятности по матрице согласно </w:t>
      </w:r>
      <w:r w:rsidR="006F0F62">
        <w:rPr>
          <w:sz w:val="28"/>
          <w:szCs w:val="28"/>
        </w:rPr>
        <w:t>п</w:t>
      </w:r>
      <w:r w:rsidR="00741D6E" w:rsidRPr="00741D6E">
        <w:rPr>
          <w:sz w:val="28"/>
          <w:szCs w:val="28"/>
        </w:rPr>
        <w:t>риложению</w:t>
      </w:r>
      <w:r w:rsidR="009211A6">
        <w:rPr>
          <w:sz w:val="28"/>
          <w:szCs w:val="28"/>
        </w:rPr>
        <w:t xml:space="preserve"> </w:t>
      </w:r>
      <w:r w:rsidR="009211A6" w:rsidRPr="006F0F62">
        <w:rPr>
          <w:sz w:val="28"/>
          <w:szCs w:val="28"/>
        </w:rPr>
        <w:t>№ 2</w:t>
      </w:r>
      <w:r w:rsidR="006F0F62" w:rsidRPr="006F0F62">
        <w:t xml:space="preserve"> </w:t>
      </w:r>
      <w:r w:rsidR="006F0F62" w:rsidRPr="006F0F62">
        <w:rPr>
          <w:sz w:val="28"/>
          <w:szCs w:val="28"/>
        </w:rPr>
        <w:t>к настоящему Положению.</w:t>
      </w:r>
    </w:p>
    <w:p w:rsidR="00044271" w:rsidRDefault="00D16F24" w:rsidP="00044271">
      <w:pPr>
        <w:widowControl w:val="0"/>
        <w:tabs>
          <w:tab w:val="left" w:pos="1134"/>
        </w:tabs>
        <w:autoSpaceDE w:val="0"/>
        <w:autoSpaceDN w:val="0"/>
        <w:adjustRightInd w:val="0"/>
        <w:ind w:firstLine="709"/>
        <w:jc w:val="both"/>
        <w:rPr>
          <w:sz w:val="28"/>
          <w:szCs w:val="28"/>
        </w:rPr>
      </w:pPr>
      <w:r w:rsidRPr="006F0F62">
        <w:rPr>
          <w:sz w:val="28"/>
          <w:szCs w:val="28"/>
        </w:rPr>
        <w:t>9</w:t>
      </w:r>
      <w:r w:rsidR="00044271" w:rsidRPr="006F0F62">
        <w:rPr>
          <w:sz w:val="28"/>
          <w:szCs w:val="28"/>
        </w:rPr>
        <w:t>.3</w:t>
      </w:r>
      <w:r w:rsidR="00DE5290" w:rsidRPr="006F0F62">
        <w:rPr>
          <w:sz w:val="28"/>
          <w:szCs w:val="28"/>
        </w:rPr>
        <w:t>.</w:t>
      </w:r>
      <w:r w:rsidR="00044271">
        <w:rPr>
          <w:b/>
          <w:sz w:val="28"/>
          <w:szCs w:val="28"/>
        </w:rPr>
        <w:t xml:space="preserve"> </w:t>
      </w:r>
      <w:r w:rsidR="00044271" w:rsidRPr="0035647D">
        <w:rPr>
          <w:sz w:val="28"/>
          <w:szCs w:val="28"/>
        </w:rPr>
        <w:t>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DE5290" w:rsidRDefault="00DE5290" w:rsidP="00044271">
      <w:pPr>
        <w:widowControl w:val="0"/>
        <w:tabs>
          <w:tab w:val="left" w:pos="1134"/>
        </w:tabs>
        <w:autoSpaceDE w:val="0"/>
        <w:autoSpaceDN w:val="0"/>
        <w:adjustRightInd w:val="0"/>
        <w:ind w:firstLine="709"/>
        <w:jc w:val="both"/>
        <w:rPr>
          <w:b/>
          <w:sz w:val="28"/>
          <w:szCs w:val="28"/>
        </w:rPr>
      </w:pPr>
    </w:p>
    <w:p w:rsidR="00741D6E" w:rsidRPr="00302185" w:rsidRDefault="00741D6E" w:rsidP="000322F9">
      <w:pPr>
        <w:widowControl w:val="0"/>
        <w:tabs>
          <w:tab w:val="left" w:pos="1134"/>
        </w:tabs>
        <w:autoSpaceDE w:val="0"/>
        <w:autoSpaceDN w:val="0"/>
        <w:adjustRightInd w:val="0"/>
        <w:jc w:val="both"/>
        <w:rPr>
          <w:i/>
          <w:color w:val="FF0000"/>
          <w:sz w:val="28"/>
          <w:szCs w:val="28"/>
        </w:rPr>
      </w:pPr>
      <w:r w:rsidRPr="009211A6">
        <w:rPr>
          <w:b/>
          <w:sz w:val="28"/>
          <w:szCs w:val="28"/>
        </w:rPr>
        <w:t xml:space="preserve">       </w:t>
      </w:r>
      <w:r w:rsidR="00DE5290">
        <w:rPr>
          <w:b/>
          <w:sz w:val="28"/>
          <w:szCs w:val="28"/>
        </w:rPr>
        <w:t xml:space="preserve">  </w:t>
      </w:r>
      <w:r w:rsidR="00D16F24" w:rsidRPr="006F0F62">
        <w:rPr>
          <w:sz w:val="28"/>
          <w:szCs w:val="28"/>
        </w:rPr>
        <w:t>10</w:t>
      </w:r>
      <w:r w:rsidRPr="006F0F62">
        <w:rPr>
          <w:sz w:val="28"/>
          <w:szCs w:val="28"/>
        </w:rPr>
        <w:t>.</w:t>
      </w:r>
      <w:r w:rsidR="00B37C28">
        <w:rPr>
          <w:sz w:val="28"/>
          <w:szCs w:val="28"/>
        </w:rPr>
        <w:tab/>
      </w:r>
      <w:r w:rsidRPr="00741D6E">
        <w:rPr>
          <w:sz w:val="28"/>
          <w:szCs w:val="28"/>
        </w:rPr>
        <w:t xml:space="preserve">Проведение плановых контрольных (надзорных) мероприятий (проверок) в отношении объектов </w:t>
      </w:r>
      <w:r w:rsidR="002549EC" w:rsidRPr="002549EC">
        <w:rPr>
          <w:sz w:val="28"/>
          <w:szCs w:val="28"/>
        </w:rPr>
        <w:t>контроля (надзора)</w:t>
      </w:r>
      <w:r w:rsidRPr="00741D6E">
        <w:rPr>
          <w:sz w:val="28"/>
          <w:szCs w:val="28"/>
        </w:rPr>
        <w:t xml:space="preserve">, указанных в подпункте </w:t>
      </w:r>
      <w:r w:rsidR="00043879">
        <w:rPr>
          <w:sz w:val="28"/>
          <w:szCs w:val="28"/>
        </w:rPr>
        <w:t>«</w:t>
      </w:r>
      <w:r w:rsidRPr="00741D6E">
        <w:rPr>
          <w:sz w:val="28"/>
          <w:szCs w:val="28"/>
        </w:rPr>
        <w:t>а</w:t>
      </w:r>
      <w:r w:rsidR="00043879">
        <w:rPr>
          <w:sz w:val="28"/>
          <w:szCs w:val="28"/>
        </w:rPr>
        <w:t>»</w:t>
      </w:r>
      <w:r w:rsidRPr="00741D6E">
        <w:rPr>
          <w:sz w:val="28"/>
          <w:szCs w:val="28"/>
        </w:rPr>
        <w:t xml:space="preserve"> пункта </w:t>
      </w:r>
      <w:r w:rsidR="007126BE">
        <w:rPr>
          <w:sz w:val="28"/>
          <w:szCs w:val="28"/>
        </w:rPr>
        <w:t>7</w:t>
      </w:r>
      <w:r w:rsidRPr="00741D6E">
        <w:rPr>
          <w:sz w:val="28"/>
          <w:szCs w:val="28"/>
        </w:rPr>
        <w:t xml:space="preserve"> настоящего Положения, в зависимости от присвоенной категории риска причинения вреда (ущерба) осуществляется со следующей периодичностью:</w:t>
      </w:r>
      <w:r w:rsidR="009211A6">
        <w:rPr>
          <w:sz w:val="28"/>
          <w:szCs w:val="28"/>
        </w:rPr>
        <w:t xml:space="preserve"> </w:t>
      </w:r>
    </w:p>
    <w:p w:rsidR="00741D6E" w:rsidRPr="00741D6E" w:rsidRDefault="00741D6E" w:rsidP="00AD24F2">
      <w:pPr>
        <w:widowControl w:val="0"/>
        <w:tabs>
          <w:tab w:val="left" w:pos="1134"/>
        </w:tabs>
        <w:autoSpaceDE w:val="0"/>
        <w:autoSpaceDN w:val="0"/>
        <w:adjustRightInd w:val="0"/>
        <w:jc w:val="both"/>
        <w:rPr>
          <w:sz w:val="28"/>
          <w:szCs w:val="28"/>
        </w:rPr>
      </w:pPr>
      <w:r>
        <w:rPr>
          <w:sz w:val="28"/>
          <w:szCs w:val="28"/>
        </w:rPr>
        <w:t xml:space="preserve">      </w:t>
      </w:r>
      <w:r w:rsidR="00DE5290">
        <w:rPr>
          <w:sz w:val="28"/>
          <w:szCs w:val="28"/>
        </w:rPr>
        <w:t xml:space="preserve">   </w:t>
      </w:r>
      <w:r w:rsidRPr="00741D6E">
        <w:rPr>
          <w:sz w:val="28"/>
          <w:szCs w:val="28"/>
        </w:rPr>
        <w:t xml:space="preserve">высокий риск причинения вреда (ущерба) - одна выездная или одна документарная проверка, </w:t>
      </w:r>
      <w:r w:rsidR="003A5C3A">
        <w:rPr>
          <w:sz w:val="28"/>
          <w:szCs w:val="28"/>
        </w:rPr>
        <w:t xml:space="preserve">или </w:t>
      </w:r>
      <w:r w:rsidRPr="00741D6E">
        <w:rPr>
          <w:sz w:val="28"/>
          <w:szCs w:val="28"/>
        </w:rPr>
        <w:t>один выборочный контроль в 2 года, или один инспекционный визит в 2 года;</w:t>
      </w:r>
    </w:p>
    <w:p w:rsidR="00741D6E" w:rsidRPr="00741D6E" w:rsidRDefault="00741D6E" w:rsidP="00AD24F2">
      <w:pPr>
        <w:widowControl w:val="0"/>
        <w:tabs>
          <w:tab w:val="left" w:pos="1134"/>
        </w:tabs>
        <w:autoSpaceDE w:val="0"/>
        <w:autoSpaceDN w:val="0"/>
        <w:adjustRightInd w:val="0"/>
        <w:jc w:val="both"/>
        <w:rPr>
          <w:sz w:val="28"/>
          <w:szCs w:val="28"/>
        </w:rPr>
      </w:pPr>
      <w:r>
        <w:rPr>
          <w:sz w:val="28"/>
          <w:szCs w:val="28"/>
        </w:rPr>
        <w:t xml:space="preserve">      </w:t>
      </w:r>
      <w:r w:rsidR="00DE5290">
        <w:rPr>
          <w:sz w:val="28"/>
          <w:szCs w:val="28"/>
        </w:rPr>
        <w:t xml:space="preserve">   </w:t>
      </w:r>
      <w:r w:rsidRPr="00741D6E">
        <w:rPr>
          <w:sz w:val="28"/>
          <w:szCs w:val="28"/>
        </w:rPr>
        <w:t>значительный риск причинения вреда (ущерба) - одна выездная или одна документарная проверка, или один выборочный контроль в 4 года, или один инспекционный визит в 3 года;</w:t>
      </w:r>
    </w:p>
    <w:p w:rsidR="000322F9" w:rsidRDefault="00741D6E" w:rsidP="00AD24F2">
      <w:pPr>
        <w:widowControl w:val="0"/>
        <w:tabs>
          <w:tab w:val="left" w:pos="1134"/>
        </w:tabs>
        <w:autoSpaceDE w:val="0"/>
        <w:autoSpaceDN w:val="0"/>
        <w:adjustRightInd w:val="0"/>
        <w:jc w:val="both"/>
        <w:rPr>
          <w:sz w:val="28"/>
          <w:szCs w:val="28"/>
        </w:rPr>
      </w:pPr>
      <w:r>
        <w:rPr>
          <w:sz w:val="28"/>
          <w:szCs w:val="28"/>
        </w:rPr>
        <w:t xml:space="preserve">      </w:t>
      </w:r>
      <w:r w:rsidR="00DE5290">
        <w:rPr>
          <w:sz w:val="28"/>
          <w:szCs w:val="28"/>
        </w:rPr>
        <w:t xml:space="preserve">   </w:t>
      </w:r>
      <w:r w:rsidRPr="00741D6E">
        <w:rPr>
          <w:sz w:val="28"/>
          <w:szCs w:val="28"/>
        </w:rPr>
        <w:t>средний риск причинения вреда (ущерба) - одна выездная или одна документарная проверка, или один выборочный контроль в 6 лет, или один инспекционный визит в 4 года.</w:t>
      </w:r>
      <w:r w:rsidR="000322F9" w:rsidRPr="000322F9">
        <w:rPr>
          <w:sz w:val="28"/>
          <w:szCs w:val="28"/>
        </w:rPr>
        <w:t xml:space="preserve"> </w:t>
      </w:r>
    </w:p>
    <w:p w:rsidR="00741D6E" w:rsidRPr="006F0F62" w:rsidRDefault="000322F9" w:rsidP="000322F9">
      <w:pPr>
        <w:widowControl w:val="0"/>
        <w:tabs>
          <w:tab w:val="left" w:pos="426"/>
        </w:tabs>
        <w:autoSpaceDE w:val="0"/>
        <w:autoSpaceDN w:val="0"/>
        <w:adjustRightInd w:val="0"/>
        <w:jc w:val="both"/>
        <w:rPr>
          <w:sz w:val="28"/>
          <w:szCs w:val="28"/>
        </w:rPr>
      </w:pPr>
      <w:r>
        <w:rPr>
          <w:sz w:val="28"/>
          <w:szCs w:val="28"/>
        </w:rPr>
        <w:tab/>
      </w:r>
      <w:r w:rsidR="00DE5290">
        <w:rPr>
          <w:sz w:val="28"/>
          <w:szCs w:val="28"/>
        </w:rPr>
        <w:t xml:space="preserve">   </w:t>
      </w:r>
      <w:r w:rsidR="00931B1E">
        <w:rPr>
          <w:sz w:val="28"/>
          <w:szCs w:val="28"/>
        </w:rPr>
        <w:t xml:space="preserve">10.1. </w:t>
      </w:r>
      <w:proofErr w:type="gramStart"/>
      <w:r w:rsidRPr="006F0F62">
        <w:rPr>
          <w:sz w:val="28"/>
          <w:szCs w:val="28"/>
        </w:rPr>
        <w:t xml:space="preserve">Проведение плановых контрольных (надзорных) мероприятий (проверок) в отношении объектов </w:t>
      </w:r>
      <w:r w:rsidR="007126BE">
        <w:rPr>
          <w:sz w:val="28"/>
          <w:szCs w:val="28"/>
        </w:rPr>
        <w:t>контроля (</w:t>
      </w:r>
      <w:r w:rsidRPr="006F0F62">
        <w:rPr>
          <w:sz w:val="28"/>
          <w:szCs w:val="28"/>
        </w:rPr>
        <w:t>надзора</w:t>
      </w:r>
      <w:r w:rsidR="007126BE">
        <w:rPr>
          <w:sz w:val="28"/>
          <w:szCs w:val="28"/>
        </w:rPr>
        <w:t>)</w:t>
      </w:r>
      <w:r w:rsidRPr="006F0F62">
        <w:rPr>
          <w:sz w:val="28"/>
          <w:szCs w:val="28"/>
        </w:rPr>
        <w:t xml:space="preserve">, указанных в абзаце </w:t>
      </w:r>
      <w:r w:rsidR="006F0F62" w:rsidRPr="006F0F62">
        <w:rPr>
          <w:sz w:val="28"/>
          <w:szCs w:val="28"/>
        </w:rPr>
        <w:t>4</w:t>
      </w:r>
      <w:r w:rsidRPr="006F0F62">
        <w:rPr>
          <w:sz w:val="28"/>
          <w:szCs w:val="28"/>
        </w:rPr>
        <w:t xml:space="preserve"> подпункт</w:t>
      </w:r>
      <w:r w:rsidR="00302185" w:rsidRPr="006F0F62">
        <w:rPr>
          <w:sz w:val="28"/>
          <w:szCs w:val="28"/>
        </w:rPr>
        <w:t>а</w:t>
      </w:r>
      <w:r w:rsidRPr="006F0F62">
        <w:rPr>
          <w:sz w:val="28"/>
          <w:szCs w:val="28"/>
        </w:rPr>
        <w:t xml:space="preserve"> «а»</w:t>
      </w:r>
      <w:r w:rsidR="00DC2750">
        <w:rPr>
          <w:sz w:val="28"/>
          <w:szCs w:val="28"/>
        </w:rPr>
        <w:t>, абзаце 4 подпункта «б»</w:t>
      </w:r>
      <w:r w:rsidRPr="006F0F62">
        <w:rPr>
          <w:sz w:val="28"/>
          <w:szCs w:val="28"/>
        </w:rPr>
        <w:t xml:space="preserve"> пункта</w:t>
      </w:r>
      <w:r w:rsidR="00DC2750" w:rsidRPr="00DC2750">
        <w:rPr>
          <w:sz w:val="28"/>
          <w:szCs w:val="28"/>
        </w:rPr>
        <w:t xml:space="preserve"> </w:t>
      </w:r>
      <w:r w:rsidRPr="006F0F62">
        <w:rPr>
          <w:sz w:val="28"/>
          <w:szCs w:val="28"/>
        </w:rPr>
        <w:t xml:space="preserve"> 7 настоящего Положения, в зависимости от присвоенной категории риска причинения вреда (ущерба)</w:t>
      </w:r>
      <w:r w:rsidR="00302185" w:rsidRPr="006F0F62">
        <w:rPr>
          <w:sz w:val="28"/>
          <w:szCs w:val="28"/>
        </w:rPr>
        <w:t>,</w:t>
      </w:r>
      <w:r w:rsidRPr="006F0F62">
        <w:rPr>
          <w:sz w:val="28"/>
          <w:szCs w:val="28"/>
        </w:rPr>
        <w:t xml:space="preserve"> осуществляется со следующей периодичностью:</w:t>
      </w:r>
      <w:proofErr w:type="gramEnd"/>
    </w:p>
    <w:p w:rsidR="000322F9" w:rsidRPr="006F0F62" w:rsidRDefault="000322F9" w:rsidP="000322F9">
      <w:pPr>
        <w:widowControl w:val="0"/>
        <w:tabs>
          <w:tab w:val="left" w:pos="426"/>
        </w:tabs>
        <w:autoSpaceDE w:val="0"/>
        <w:autoSpaceDN w:val="0"/>
        <w:adjustRightInd w:val="0"/>
        <w:jc w:val="both"/>
        <w:rPr>
          <w:sz w:val="28"/>
          <w:szCs w:val="28"/>
        </w:rPr>
      </w:pPr>
      <w:r w:rsidRPr="006F0F62">
        <w:rPr>
          <w:sz w:val="28"/>
          <w:szCs w:val="28"/>
        </w:rPr>
        <w:tab/>
      </w:r>
      <w:r w:rsidR="00DE5290" w:rsidRPr="006F0F62">
        <w:rPr>
          <w:sz w:val="28"/>
          <w:szCs w:val="28"/>
        </w:rPr>
        <w:t xml:space="preserve">   </w:t>
      </w:r>
      <w:r w:rsidRPr="006F0F62">
        <w:rPr>
          <w:sz w:val="28"/>
          <w:szCs w:val="28"/>
        </w:rPr>
        <w:t>высокий риск причинения вреда (ущерба) – одна контрольная закупка</w:t>
      </w:r>
      <w:r w:rsidR="00DF5D35">
        <w:rPr>
          <w:sz w:val="28"/>
          <w:szCs w:val="28"/>
        </w:rPr>
        <w:t xml:space="preserve"> или</w:t>
      </w:r>
      <w:r w:rsidRPr="006F0F62">
        <w:rPr>
          <w:sz w:val="28"/>
          <w:szCs w:val="28"/>
        </w:rPr>
        <w:t xml:space="preserve"> один инспекционный визит</w:t>
      </w:r>
      <w:r w:rsidR="00DF5D35">
        <w:rPr>
          <w:sz w:val="28"/>
          <w:szCs w:val="28"/>
        </w:rPr>
        <w:t>, или</w:t>
      </w:r>
      <w:r w:rsidRPr="006F0F62">
        <w:rPr>
          <w:sz w:val="28"/>
          <w:szCs w:val="28"/>
        </w:rPr>
        <w:t xml:space="preserve"> одна документарная проверка</w:t>
      </w:r>
      <w:r w:rsidR="00DF5D35">
        <w:rPr>
          <w:sz w:val="28"/>
          <w:szCs w:val="28"/>
        </w:rPr>
        <w:t xml:space="preserve">, или </w:t>
      </w:r>
      <w:r w:rsidRPr="006F0F62">
        <w:rPr>
          <w:sz w:val="28"/>
          <w:szCs w:val="28"/>
        </w:rPr>
        <w:t xml:space="preserve">одна выездная проверка, </w:t>
      </w:r>
      <w:r w:rsidR="00DF5D35">
        <w:rPr>
          <w:sz w:val="28"/>
          <w:szCs w:val="28"/>
        </w:rPr>
        <w:t xml:space="preserve">или </w:t>
      </w:r>
      <w:r w:rsidRPr="006F0F62">
        <w:rPr>
          <w:sz w:val="28"/>
          <w:szCs w:val="28"/>
        </w:rPr>
        <w:t>одно наблюдение за соблюдением обязательных требований (мониторинг безопасности)</w:t>
      </w:r>
      <w:r w:rsidR="00DF5D35">
        <w:rPr>
          <w:sz w:val="28"/>
          <w:szCs w:val="28"/>
        </w:rPr>
        <w:t>,</w:t>
      </w:r>
      <w:r w:rsidRPr="006F0F62">
        <w:rPr>
          <w:sz w:val="28"/>
          <w:szCs w:val="28"/>
        </w:rPr>
        <w:t xml:space="preserve"> или одно выездное обследование в 2 года;</w:t>
      </w:r>
    </w:p>
    <w:p w:rsidR="000322F9" w:rsidRPr="006F0F62" w:rsidRDefault="000322F9" w:rsidP="000322F9">
      <w:pPr>
        <w:widowControl w:val="0"/>
        <w:tabs>
          <w:tab w:val="left" w:pos="426"/>
        </w:tabs>
        <w:autoSpaceDE w:val="0"/>
        <w:autoSpaceDN w:val="0"/>
        <w:adjustRightInd w:val="0"/>
        <w:jc w:val="both"/>
        <w:rPr>
          <w:sz w:val="28"/>
          <w:szCs w:val="28"/>
        </w:rPr>
      </w:pPr>
      <w:r w:rsidRPr="006F0F62">
        <w:rPr>
          <w:sz w:val="28"/>
          <w:szCs w:val="28"/>
        </w:rPr>
        <w:tab/>
      </w:r>
      <w:r w:rsidR="00DE5290" w:rsidRPr="006F0F62">
        <w:rPr>
          <w:sz w:val="28"/>
          <w:szCs w:val="28"/>
        </w:rPr>
        <w:t xml:space="preserve">  </w:t>
      </w:r>
      <w:r w:rsidR="007126BE">
        <w:rPr>
          <w:sz w:val="28"/>
          <w:szCs w:val="28"/>
        </w:rPr>
        <w:t xml:space="preserve"> </w:t>
      </w:r>
      <w:r w:rsidRPr="006F0F62">
        <w:rPr>
          <w:sz w:val="28"/>
          <w:szCs w:val="28"/>
        </w:rPr>
        <w:t xml:space="preserve">средний риск причинения вреда (ущерба) </w:t>
      </w:r>
      <w:r w:rsidR="00371AD4" w:rsidRPr="006F0F62">
        <w:rPr>
          <w:sz w:val="28"/>
          <w:szCs w:val="28"/>
        </w:rPr>
        <w:t xml:space="preserve">- </w:t>
      </w:r>
      <w:r w:rsidRPr="006F0F62">
        <w:rPr>
          <w:sz w:val="28"/>
          <w:szCs w:val="28"/>
        </w:rPr>
        <w:t>одна контрольная закупка</w:t>
      </w:r>
      <w:r w:rsidR="00DF5D35">
        <w:rPr>
          <w:sz w:val="28"/>
          <w:szCs w:val="28"/>
        </w:rPr>
        <w:t xml:space="preserve"> или</w:t>
      </w:r>
      <w:r w:rsidRPr="006F0F62">
        <w:rPr>
          <w:sz w:val="28"/>
          <w:szCs w:val="28"/>
        </w:rPr>
        <w:t xml:space="preserve"> один инспекционный визит, </w:t>
      </w:r>
      <w:r w:rsidR="00DF5D35">
        <w:rPr>
          <w:sz w:val="28"/>
          <w:szCs w:val="28"/>
        </w:rPr>
        <w:t xml:space="preserve">или </w:t>
      </w:r>
      <w:r w:rsidRPr="006F0F62">
        <w:rPr>
          <w:sz w:val="28"/>
          <w:szCs w:val="28"/>
        </w:rPr>
        <w:t>одна документарная проверка,</w:t>
      </w:r>
      <w:r w:rsidR="00DF5D35">
        <w:rPr>
          <w:sz w:val="28"/>
          <w:szCs w:val="28"/>
        </w:rPr>
        <w:t xml:space="preserve"> или</w:t>
      </w:r>
      <w:r w:rsidRPr="006F0F62">
        <w:rPr>
          <w:sz w:val="28"/>
          <w:szCs w:val="28"/>
        </w:rPr>
        <w:t xml:space="preserve"> одна выездная проверка, </w:t>
      </w:r>
      <w:r w:rsidR="00DF5D35">
        <w:rPr>
          <w:sz w:val="28"/>
          <w:szCs w:val="28"/>
        </w:rPr>
        <w:t xml:space="preserve">или </w:t>
      </w:r>
      <w:r w:rsidRPr="006F0F62">
        <w:rPr>
          <w:sz w:val="28"/>
          <w:szCs w:val="28"/>
        </w:rPr>
        <w:t>одно наблюдение за соблюдением обязательных требований (мониторинг безопасности)</w:t>
      </w:r>
      <w:r w:rsidR="00DF5D35">
        <w:rPr>
          <w:sz w:val="28"/>
          <w:szCs w:val="28"/>
        </w:rPr>
        <w:t>,</w:t>
      </w:r>
      <w:r w:rsidRPr="006F0F62">
        <w:rPr>
          <w:sz w:val="28"/>
          <w:szCs w:val="28"/>
        </w:rPr>
        <w:t xml:space="preserve"> или одно выездное обследование в 3 года.</w:t>
      </w:r>
    </w:p>
    <w:p w:rsidR="00741D6E" w:rsidRDefault="00741D6E" w:rsidP="00AD24F2">
      <w:pPr>
        <w:widowControl w:val="0"/>
        <w:tabs>
          <w:tab w:val="left" w:pos="1134"/>
        </w:tabs>
        <w:autoSpaceDE w:val="0"/>
        <w:autoSpaceDN w:val="0"/>
        <w:adjustRightInd w:val="0"/>
        <w:jc w:val="both"/>
        <w:rPr>
          <w:sz w:val="28"/>
          <w:szCs w:val="28"/>
        </w:rPr>
      </w:pPr>
      <w:r>
        <w:rPr>
          <w:sz w:val="28"/>
          <w:szCs w:val="28"/>
        </w:rPr>
        <w:t xml:space="preserve">      </w:t>
      </w:r>
      <w:r w:rsidR="00DE5290">
        <w:rPr>
          <w:sz w:val="28"/>
          <w:szCs w:val="28"/>
        </w:rPr>
        <w:t xml:space="preserve"> </w:t>
      </w:r>
      <w:r w:rsidR="007126BE">
        <w:rPr>
          <w:sz w:val="28"/>
          <w:szCs w:val="28"/>
        </w:rPr>
        <w:t xml:space="preserve"> </w:t>
      </w:r>
      <w:r w:rsidR="00931B1E">
        <w:rPr>
          <w:sz w:val="28"/>
          <w:szCs w:val="28"/>
        </w:rPr>
        <w:t xml:space="preserve">10.2. </w:t>
      </w:r>
      <w:r w:rsidRPr="00741D6E">
        <w:rPr>
          <w:sz w:val="28"/>
          <w:szCs w:val="28"/>
        </w:rPr>
        <w:t xml:space="preserve">В отношении объектов </w:t>
      </w:r>
      <w:r w:rsidR="000322F9" w:rsidRPr="006F0F62">
        <w:rPr>
          <w:sz w:val="28"/>
          <w:szCs w:val="28"/>
        </w:rPr>
        <w:t>контроля (</w:t>
      </w:r>
      <w:r w:rsidRPr="006F0F62">
        <w:rPr>
          <w:sz w:val="28"/>
          <w:szCs w:val="28"/>
        </w:rPr>
        <w:t>надзора</w:t>
      </w:r>
      <w:r w:rsidR="000322F9" w:rsidRPr="006F0F62">
        <w:rPr>
          <w:sz w:val="28"/>
          <w:szCs w:val="28"/>
        </w:rPr>
        <w:t>)</w:t>
      </w:r>
      <w:r w:rsidRPr="006F0F62">
        <w:rPr>
          <w:sz w:val="28"/>
          <w:szCs w:val="28"/>
        </w:rPr>
        <w:t>,</w:t>
      </w:r>
      <w:r w:rsidRPr="00741D6E">
        <w:rPr>
          <w:sz w:val="28"/>
          <w:szCs w:val="28"/>
        </w:rPr>
        <w:t xml:space="preserve"> отнесенных к категории низкого риска причинения вреда (ущерба), плановые контрольные (надзорные) мероприятия не проводятся.</w:t>
      </w:r>
    </w:p>
    <w:p w:rsidR="0035647D" w:rsidRPr="00044271" w:rsidRDefault="00741D6E" w:rsidP="00AD24F2">
      <w:pPr>
        <w:widowControl w:val="0"/>
        <w:tabs>
          <w:tab w:val="left" w:pos="1134"/>
        </w:tabs>
        <w:autoSpaceDE w:val="0"/>
        <w:autoSpaceDN w:val="0"/>
        <w:adjustRightInd w:val="0"/>
        <w:jc w:val="both"/>
        <w:rPr>
          <w:sz w:val="28"/>
          <w:szCs w:val="28"/>
        </w:rPr>
      </w:pPr>
      <w:r>
        <w:rPr>
          <w:sz w:val="28"/>
          <w:szCs w:val="28"/>
        </w:rPr>
        <w:t xml:space="preserve">      </w:t>
      </w:r>
      <w:r w:rsidR="007126BE">
        <w:rPr>
          <w:sz w:val="28"/>
          <w:szCs w:val="28"/>
        </w:rPr>
        <w:t xml:space="preserve">  </w:t>
      </w:r>
      <w:r w:rsidRPr="006F0F62">
        <w:rPr>
          <w:sz w:val="28"/>
          <w:szCs w:val="28"/>
        </w:rPr>
        <w:t>1</w:t>
      </w:r>
      <w:r w:rsidR="00864315">
        <w:rPr>
          <w:sz w:val="28"/>
          <w:szCs w:val="28"/>
        </w:rPr>
        <w:t>0.3.</w:t>
      </w:r>
      <w:r w:rsidRPr="00044271">
        <w:rPr>
          <w:sz w:val="28"/>
          <w:szCs w:val="28"/>
        </w:rPr>
        <w:t xml:space="preserve"> В отношении объектов </w:t>
      </w:r>
      <w:r w:rsidR="00116953" w:rsidRPr="00044271">
        <w:rPr>
          <w:sz w:val="28"/>
          <w:szCs w:val="28"/>
        </w:rPr>
        <w:t>контроля (</w:t>
      </w:r>
      <w:r w:rsidRPr="00044271">
        <w:rPr>
          <w:sz w:val="28"/>
          <w:szCs w:val="28"/>
        </w:rPr>
        <w:t>надзора</w:t>
      </w:r>
      <w:r w:rsidR="00116953" w:rsidRPr="00044271">
        <w:rPr>
          <w:sz w:val="28"/>
          <w:szCs w:val="28"/>
        </w:rPr>
        <w:t>)</w:t>
      </w:r>
      <w:r w:rsidRPr="00044271">
        <w:rPr>
          <w:sz w:val="28"/>
          <w:szCs w:val="28"/>
        </w:rPr>
        <w:t>, указанных в подпункт</w:t>
      </w:r>
      <w:r w:rsidR="00341DF7" w:rsidRPr="00DC2750">
        <w:rPr>
          <w:sz w:val="28"/>
          <w:szCs w:val="28"/>
        </w:rPr>
        <w:t>ах</w:t>
      </w:r>
      <w:r w:rsidRPr="00044271">
        <w:rPr>
          <w:sz w:val="28"/>
          <w:szCs w:val="28"/>
        </w:rPr>
        <w:t xml:space="preserve"> </w:t>
      </w:r>
      <w:r w:rsidR="00043879" w:rsidRPr="00044271">
        <w:rPr>
          <w:sz w:val="28"/>
          <w:szCs w:val="28"/>
        </w:rPr>
        <w:t>«</w:t>
      </w:r>
      <w:r w:rsidRPr="00044271">
        <w:rPr>
          <w:sz w:val="28"/>
          <w:szCs w:val="28"/>
        </w:rPr>
        <w:t>б</w:t>
      </w:r>
      <w:r w:rsidR="00043879" w:rsidRPr="00044271">
        <w:rPr>
          <w:sz w:val="28"/>
          <w:szCs w:val="28"/>
        </w:rPr>
        <w:t>»</w:t>
      </w:r>
      <w:r w:rsidRPr="00044271">
        <w:rPr>
          <w:sz w:val="28"/>
          <w:szCs w:val="28"/>
        </w:rPr>
        <w:t xml:space="preserve"> </w:t>
      </w:r>
      <w:r w:rsidR="00341DF7">
        <w:rPr>
          <w:sz w:val="28"/>
          <w:szCs w:val="28"/>
        </w:rPr>
        <w:t xml:space="preserve">(за исключением абзаца 4) </w:t>
      </w:r>
      <w:r w:rsidRPr="00044271">
        <w:rPr>
          <w:sz w:val="28"/>
          <w:szCs w:val="28"/>
        </w:rPr>
        <w:t xml:space="preserve">и </w:t>
      </w:r>
      <w:r w:rsidR="00043879" w:rsidRPr="00044271">
        <w:rPr>
          <w:sz w:val="28"/>
          <w:szCs w:val="28"/>
        </w:rPr>
        <w:t>«</w:t>
      </w:r>
      <w:r w:rsidRPr="00044271">
        <w:rPr>
          <w:sz w:val="28"/>
          <w:szCs w:val="28"/>
        </w:rPr>
        <w:t>в</w:t>
      </w:r>
      <w:r w:rsidR="00043879" w:rsidRPr="00044271">
        <w:rPr>
          <w:sz w:val="28"/>
          <w:szCs w:val="28"/>
        </w:rPr>
        <w:t>»</w:t>
      </w:r>
      <w:r w:rsidRPr="00044271">
        <w:rPr>
          <w:sz w:val="28"/>
          <w:szCs w:val="28"/>
        </w:rPr>
        <w:t xml:space="preserve"> пункта </w:t>
      </w:r>
      <w:r w:rsidR="00044271" w:rsidRPr="00044271">
        <w:rPr>
          <w:b/>
          <w:sz w:val="28"/>
          <w:szCs w:val="28"/>
        </w:rPr>
        <w:t>7</w:t>
      </w:r>
      <w:r w:rsidRPr="00044271">
        <w:rPr>
          <w:sz w:val="28"/>
          <w:szCs w:val="28"/>
        </w:rPr>
        <w:t xml:space="preserve"> настоящего Положения, плановые контрольные (надзорные) мероприятия не проводятся.</w:t>
      </w:r>
    </w:p>
    <w:p w:rsidR="001F0D95" w:rsidRDefault="001F0D95" w:rsidP="00AD24F2">
      <w:pPr>
        <w:widowControl w:val="0"/>
        <w:tabs>
          <w:tab w:val="left" w:pos="1134"/>
        </w:tabs>
        <w:autoSpaceDE w:val="0"/>
        <w:autoSpaceDN w:val="0"/>
        <w:adjustRightInd w:val="0"/>
        <w:jc w:val="both"/>
        <w:rPr>
          <w:sz w:val="28"/>
          <w:szCs w:val="28"/>
        </w:rPr>
      </w:pPr>
    </w:p>
    <w:p w:rsidR="00CF04B5" w:rsidRPr="004A01D6" w:rsidRDefault="00CF04B5" w:rsidP="0036123C">
      <w:pPr>
        <w:widowControl w:val="0"/>
        <w:tabs>
          <w:tab w:val="left" w:pos="1134"/>
        </w:tabs>
        <w:autoSpaceDE w:val="0"/>
        <w:autoSpaceDN w:val="0"/>
        <w:adjustRightInd w:val="0"/>
        <w:jc w:val="both"/>
        <w:rPr>
          <w:color w:val="FF0000"/>
          <w:sz w:val="28"/>
          <w:szCs w:val="28"/>
        </w:rPr>
      </w:pPr>
      <w:r>
        <w:rPr>
          <w:sz w:val="28"/>
          <w:szCs w:val="28"/>
        </w:rPr>
        <w:t xml:space="preserve">        1</w:t>
      </w:r>
      <w:r w:rsidR="00864315">
        <w:rPr>
          <w:sz w:val="28"/>
          <w:szCs w:val="28"/>
        </w:rPr>
        <w:t>1</w:t>
      </w:r>
      <w:r>
        <w:rPr>
          <w:sz w:val="28"/>
          <w:szCs w:val="28"/>
        </w:rPr>
        <w:t xml:space="preserve">. </w:t>
      </w:r>
      <w:proofErr w:type="gramStart"/>
      <w:r w:rsidR="0036123C" w:rsidRPr="0036123C">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Комитет</w:t>
      </w:r>
      <w:r w:rsidR="0036123C">
        <w:rPr>
          <w:sz w:val="28"/>
          <w:szCs w:val="28"/>
        </w:rPr>
        <w:t>ом</w:t>
      </w:r>
      <w:r w:rsidR="0036123C" w:rsidRPr="0036123C">
        <w:rPr>
          <w:sz w:val="28"/>
          <w:szCs w:val="28"/>
        </w:rPr>
        <w:t xml:space="preserve"> по дорожному хозяйству Ленинградской области и Комитет</w:t>
      </w:r>
      <w:r w:rsidR="0036123C">
        <w:rPr>
          <w:sz w:val="28"/>
          <w:szCs w:val="28"/>
        </w:rPr>
        <w:t>ом</w:t>
      </w:r>
      <w:r w:rsidR="0036123C" w:rsidRPr="0036123C">
        <w:rPr>
          <w:sz w:val="28"/>
          <w:szCs w:val="28"/>
        </w:rPr>
        <w:t xml:space="preserve"> Ленинградской области по транспорту применя</w:t>
      </w:r>
      <w:r w:rsidR="0036123C">
        <w:rPr>
          <w:sz w:val="28"/>
          <w:szCs w:val="28"/>
        </w:rPr>
        <w:t>ется предусмотренный</w:t>
      </w:r>
      <w:r w:rsidR="0036123C" w:rsidRPr="0036123C">
        <w:rPr>
          <w:sz w:val="28"/>
          <w:szCs w:val="28"/>
        </w:rPr>
        <w:t xml:space="preserve"> приложением 2 к настоящему постановлению перечень индикаторов риска нарушения </w:t>
      </w:r>
      <w:r w:rsidR="0036123C" w:rsidRPr="0036123C">
        <w:rPr>
          <w:sz w:val="28"/>
          <w:szCs w:val="28"/>
        </w:rPr>
        <w:lastRenderedPageBreak/>
        <w:t>обязательных требований при осуществлении регионального государственного контроля (надзора) на автомобильном транспорте, городском наземном</w:t>
      </w:r>
      <w:r w:rsidR="0036123C">
        <w:rPr>
          <w:sz w:val="28"/>
          <w:szCs w:val="28"/>
        </w:rPr>
        <w:t xml:space="preserve"> </w:t>
      </w:r>
      <w:r w:rsidR="0036123C" w:rsidRPr="0036123C">
        <w:rPr>
          <w:sz w:val="28"/>
          <w:szCs w:val="28"/>
        </w:rPr>
        <w:t>электрическом транспорте и в дорожном</w:t>
      </w:r>
      <w:proofErr w:type="gramEnd"/>
      <w:r w:rsidR="0036123C" w:rsidRPr="0036123C">
        <w:rPr>
          <w:sz w:val="28"/>
          <w:szCs w:val="28"/>
        </w:rPr>
        <w:t xml:space="preserve"> </w:t>
      </w:r>
      <w:proofErr w:type="gramStart"/>
      <w:r w:rsidR="0036123C" w:rsidRPr="0036123C">
        <w:rPr>
          <w:sz w:val="28"/>
          <w:szCs w:val="28"/>
        </w:rPr>
        <w:t>хозяйстве</w:t>
      </w:r>
      <w:proofErr w:type="gramEnd"/>
      <w:r w:rsidR="0036123C">
        <w:rPr>
          <w:sz w:val="28"/>
          <w:szCs w:val="28"/>
        </w:rPr>
        <w:t>.</w:t>
      </w:r>
    </w:p>
    <w:p w:rsidR="00CF04B5" w:rsidRPr="00044271" w:rsidRDefault="00CF04B5" w:rsidP="00AD24F2">
      <w:pPr>
        <w:widowControl w:val="0"/>
        <w:tabs>
          <w:tab w:val="left" w:pos="1134"/>
        </w:tabs>
        <w:autoSpaceDE w:val="0"/>
        <w:autoSpaceDN w:val="0"/>
        <w:adjustRightInd w:val="0"/>
        <w:jc w:val="both"/>
        <w:rPr>
          <w:sz w:val="28"/>
          <w:szCs w:val="28"/>
        </w:rPr>
      </w:pPr>
    </w:p>
    <w:p w:rsidR="00DB0830" w:rsidRPr="00AD24F2" w:rsidRDefault="00DB0830" w:rsidP="007126BE">
      <w:pPr>
        <w:autoSpaceDE w:val="0"/>
        <w:autoSpaceDN w:val="0"/>
        <w:adjustRightInd w:val="0"/>
        <w:jc w:val="center"/>
        <w:outlineLvl w:val="1"/>
        <w:rPr>
          <w:b/>
          <w:bCs/>
          <w:sz w:val="28"/>
          <w:szCs w:val="28"/>
        </w:rPr>
      </w:pPr>
      <w:r w:rsidRPr="00AD24F2">
        <w:rPr>
          <w:b/>
          <w:bCs/>
          <w:sz w:val="28"/>
          <w:szCs w:val="28"/>
        </w:rPr>
        <w:t xml:space="preserve">III. </w:t>
      </w:r>
      <w:r w:rsidR="00043879">
        <w:rPr>
          <w:b/>
          <w:bCs/>
          <w:sz w:val="28"/>
          <w:szCs w:val="28"/>
        </w:rPr>
        <w:t xml:space="preserve">Перечень профилактических мероприятий в рамках осуществления </w:t>
      </w:r>
      <w:r w:rsidR="00043879" w:rsidRPr="00043879">
        <w:rPr>
          <w:b/>
          <w:bCs/>
          <w:sz w:val="28"/>
          <w:szCs w:val="28"/>
        </w:rPr>
        <w:t>государственного контроля (надзора)</w:t>
      </w:r>
    </w:p>
    <w:p w:rsidR="00DB0830" w:rsidRPr="00AD24F2" w:rsidRDefault="00DB0830" w:rsidP="007126BE">
      <w:pPr>
        <w:autoSpaceDE w:val="0"/>
        <w:autoSpaceDN w:val="0"/>
        <w:adjustRightInd w:val="0"/>
        <w:jc w:val="center"/>
        <w:rPr>
          <w:sz w:val="28"/>
          <w:szCs w:val="28"/>
        </w:rPr>
      </w:pPr>
    </w:p>
    <w:p w:rsidR="00DB0830" w:rsidRPr="00AD24F2" w:rsidRDefault="007126BE" w:rsidP="00AD24F2">
      <w:pPr>
        <w:autoSpaceDE w:val="0"/>
        <w:autoSpaceDN w:val="0"/>
        <w:adjustRightInd w:val="0"/>
        <w:ind w:firstLine="539"/>
        <w:jc w:val="both"/>
        <w:rPr>
          <w:sz w:val="28"/>
          <w:szCs w:val="28"/>
        </w:rPr>
      </w:pPr>
      <w:r>
        <w:rPr>
          <w:b/>
          <w:sz w:val="28"/>
          <w:szCs w:val="28"/>
        </w:rPr>
        <w:t xml:space="preserve"> </w:t>
      </w:r>
      <w:r w:rsidR="000322F9" w:rsidRPr="007126BE">
        <w:rPr>
          <w:sz w:val="28"/>
          <w:szCs w:val="28"/>
        </w:rPr>
        <w:t>1</w:t>
      </w:r>
      <w:r w:rsidR="00371AD4" w:rsidRPr="007126BE">
        <w:rPr>
          <w:sz w:val="28"/>
          <w:szCs w:val="28"/>
        </w:rPr>
        <w:t>2</w:t>
      </w:r>
      <w:r w:rsidR="00DB0830" w:rsidRPr="007126BE">
        <w:rPr>
          <w:sz w:val="28"/>
          <w:szCs w:val="28"/>
        </w:rPr>
        <w:t>.</w:t>
      </w:r>
      <w:r w:rsidR="00DB0830" w:rsidRPr="00AD24F2">
        <w:rPr>
          <w:sz w:val="28"/>
          <w:szCs w:val="28"/>
        </w:rPr>
        <w:t xml:space="preserve"> При осуществлении </w:t>
      </w:r>
      <w:r w:rsidR="000322F9" w:rsidRPr="007126BE">
        <w:rPr>
          <w:sz w:val="28"/>
          <w:szCs w:val="28"/>
        </w:rPr>
        <w:t>контроля (</w:t>
      </w:r>
      <w:r w:rsidR="00DB0830" w:rsidRPr="007126BE">
        <w:rPr>
          <w:sz w:val="28"/>
          <w:szCs w:val="28"/>
        </w:rPr>
        <w:t>надзора</w:t>
      </w:r>
      <w:r w:rsidR="000322F9" w:rsidRPr="007126BE">
        <w:rPr>
          <w:sz w:val="28"/>
          <w:szCs w:val="28"/>
        </w:rPr>
        <w:t>)</w:t>
      </w:r>
      <w:r w:rsidR="00DB0830" w:rsidRPr="00AD24F2">
        <w:rPr>
          <w:sz w:val="28"/>
          <w:szCs w:val="28"/>
        </w:rPr>
        <w:t xml:space="preserve"> проводятся следующие виды профилактических мероприятий:</w:t>
      </w:r>
    </w:p>
    <w:p w:rsidR="00DB0830" w:rsidRPr="00AD24F2" w:rsidRDefault="00DB0830" w:rsidP="00AD24F2">
      <w:pPr>
        <w:autoSpaceDE w:val="0"/>
        <w:autoSpaceDN w:val="0"/>
        <w:adjustRightInd w:val="0"/>
        <w:ind w:firstLine="539"/>
        <w:jc w:val="both"/>
        <w:rPr>
          <w:sz w:val="28"/>
          <w:szCs w:val="28"/>
        </w:rPr>
      </w:pPr>
      <w:r w:rsidRPr="00AD24F2">
        <w:rPr>
          <w:sz w:val="28"/>
          <w:szCs w:val="28"/>
        </w:rPr>
        <w:t>а) информирование;</w:t>
      </w:r>
    </w:p>
    <w:p w:rsidR="00DB0830" w:rsidRPr="00AD24F2" w:rsidRDefault="00DB0830" w:rsidP="00AD24F2">
      <w:pPr>
        <w:autoSpaceDE w:val="0"/>
        <w:autoSpaceDN w:val="0"/>
        <w:adjustRightInd w:val="0"/>
        <w:ind w:firstLine="539"/>
        <w:jc w:val="both"/>
        <w:rPr>
          <w:sz w:val="28"/>
          <w:szCs w:val="28"/>
        </w:rPr>
      </w:pPr>
      <w:r w:rsidRPr="00AD24F2">
        <w:rPr>
          <w:sz w:val="28"/>
          <w:szCs w:val="28"/>
        </w:rPr>
        <w:t>б) обобщение правоприменительной практики;</w:t>
      </w:r>
    </w:p>
    <w:p w:rsidR="00DB0830" w:rsidRPr="00AD24F2" w:rsidRDefault="00DB0830" w:rsidP="00AD24F2">
      <w:pPr>
        <w:autoSpaceDE w:val="0"/>
        <w:autoSpaceDN w:val="0"/>
        <w:adjustRightInd w:val="0"/>
        <w:ind w:firstLine="539"/>
        <w:jc w:val="both"/>
        <w:rPr>
          <w:sz w:val="28"/>
          <w:szCs w:val="28"/>
        </w:rPr>
      </w:pPr>
      <w:r w:rsidRPr="00AD24F2">
        <w:rPr>
          <w:sz w:val="28"/>
          <w:szCs w:val="28"/>
        </w:rPr>
        <w:t>в) объявление предостережения;</w:t>
      </w:r>
    </w:p>
    <w:p w:rsidR="00DB0830" w:rsidRPr="00AD24F2" w:rsidRDefault="00DB0830" w:rsidP="00AD24F2">
      <w:pPr>
        <w:autoSpaceDE w:val="0"/>
        <w:autoSpaceDN w:val="0"/>
        <w:adjustRightInd w:val="0"/>
        <w:ind w:firstLine="539"/>
        <w:jc w:val="both"/>
        <w:rPr>
          <w:sz w:val="28"/>
          <w:szCs w:val="28"/>
        </w:rPr>
      </w:pPr>
      <w:r w:rsidRPr="00AD24F2">
        <w:rPr>
          <w:sz w:val="28"/>
          <w:szCs w:val="28"/>
        </w:rPr>
        <w:t>г) консультирование;</w:t>
      </w:r>
    </w:p>
    <w:p w:rsidR="00DB0830" w:rsidRDefault="00DB0830" w:rsidP="00AD24F2">
      <w:pPr>
        <w:autoSpaceDE w:val="0"/>
        <w:autoSpaceDN w:val="0"/>
        <w:adjustRightInd w:val="0"/>
        <w:ind w:firstLine="539"/>
        <w:jc w:val="both"/>
        <w:rPr>
          <w:sz w:val="28"/>
          <w:szCs w:val="28"/>
        </w:rPr>
      </w:pPr>
      <w:r w:rsidRPr="00AD24F2">
        <w:rPr>
          <w:sz w:val="28"/>
          <w:szCs w:val="28"/>
        </w:rPr>
        <w:t>д) профилактический визит.</w:t>
      </w:r>
    </w:p>
    <w:p w:rsidR="007126BE" w:rsidRPr="00AD24F2" w:rsidRDefault="007126BE" w:rsidP="00AD24F2">
      <w:pPr>
        <w:autoSpaceDE w:val="0"/>
        <w:autoSpaceDN w:val="0"/>
        <w:adjustRightInd w:val="0"/>
        <w:ind w:firstLine="539"/>
        <w:jc w:val="both"/>
        <w:rPr>
          <w:sz w:val="28"/>
          <w:szCs w:val="28"/>
        </w:rPr>
      </w:pPr>
    </w:p>
    <w:p w:rsidR="009E281C" w:rsidRDefault="0059304F" w:rsidP="00AD24F2">
      <w:pPr>
        <w:autoSpaceDE w:val="0"/>
        <w:autoSpaceDN w:val="0"/>
        <w:adjustRightInd w:val="0"/>
        <w:ind w:firstLine="539"/>
        <w:jc w:val="both"/>
        <w:rPr>
          <w:sz w:val="28"/>
          <w:szCs w:val="28"/>
        </w:rPr>
      </w:pPr>
      <w:r w:rsidRPr="007126BE">
        <w:rPr>
          <w:sz w:val="28"/>
          <w:szCs w:val="28"/>
        </w:rPr>
        <w:t>1</w:t>
      </w:r>
      <w:r w:rsidR="00371AD4" w:rsidRPr="007126BE">
        <w:rPr>
          <w:sz w:val="28"/>
          <w:szCs w:val="28"/>
        </w:rPr>
        <w:t>3</w:t>
      </w:r>
      <w:r w:rsidR="00DB0830" w:rsidRPr="007126BE">
        <w:rPr>
          <w:sz w:val="28"/>
          <w:szCs w:val="28"/>
        </w:rPr>
        <w:t>.</w:t>
      </w:r>
      <w:r w:rsidR="00DB0830" w:rsidRPr="00AD24F2">
        <w:rPr>
          <w:sz w:val="28"/>
          <w:szCs w:val="28"/>
        </w:rPr>
        <w:t xml:space="preserve"> </w:t>
      </w:r>
      <w:r w:rsidR="009E281C" w:rsidRPr="009E281C">
        <w:rPr>
          <w:sz w:val="28"/>
          <w:szCs w:val="28"/>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004A01D6" w:rsidRPr="0036123C">
        <w:rPr>
          <w:sz w:val="28"/>
          <w:szCs w:val="28"/>
        </w:rPr>
        <w:t xml:space="preserve">статьей 46 </w:t>
      </w:r>
      <w:r w:rsidR="009E281C" w:rsidRPr="0036123C">
        <w:rPr>
          <w:sz w:val="28"/>
          <w:szCs w:val="28"/>
        </w:rPr>
        <w:t>Федеральн</w:t>
      </w:r>
      <w:r w:rsidR="004A01D6" w:rsidRPr="0036123C">
        <w:rPr>
          <w:sz w:val="28"/>
          <w:szCs w:val="28"/>
        </w:rPr>
        <w:t>ого</w:t>
      </w:r>
      <w:r w:rsidR="009E281C" w:rsidRPr="0036123C">
        <w:rPr>
          <w:sz w:val="28"/>
          <w:szCs w:val="28"/>
        </w:rPr>
        <w:t xml:space="preserve"> закон</w:t>
      </w:r>
      <w:r w:rsidR="004A01D6" w:rsidRPr="0036123C">
        <w:rPr>
          <w:sz w:val="28"/>
          <w:szCs w:val="28"/>
        </w:rPr>
        <w:t>а</w:t>
      </w:r>
      <w:r w:rsidR="009E281C" w:rsidRPr="0036123C">
        <w:t xml:space="preserve"> </w:t>
      </w:r>
      <w:r w:rsidR="009E281C" w:rsidRPr="0036123C">
        <w:rPr>
          <w:sz w:val="28"/>
          <w:szCs w:val="28"/>
        </w:rPr>
        <w:t>от 31.07.2020 № 248-</w:t>
      </w:r>
      <w:r w:rsidR="009E281C" w:rsidRPr="009E281C">
        <w:rPr>
          <w:sz w:val="28"/>
          <w:szCs w:val="28"/>
        </w:rPr>
        <w:t>ФЗ</w:t>
      </w:r>
      <w:r w:rsidR="009E281C">
        <w:rPr>
          <w:sz w:val="28"/>
          <w:szCs w:val="28"/>
        </w:rPr>
        <w:t>.</w:t>
      </w:r>
    </w:p>
    <w:p w:rsidR="007126BE" w:rsidRDefault="007126BE" w:rsidP="00AD24F2">
      <w:pPr>
        <w:autoSpaceDE w:val="0"/>
        <w:autoSpaceDN w:val="0"/>
        <w:adjustRightInd w:val="0"/>
        <w:ind w:firstLine="539"/>
        <w:jc w:val="both"/>
        <w:rPr>
          <w:sz w:val="28"/>
          <w:szCs w:val="28"/>
        </w:rPr>
      </w:pPr>
    </w:p>
    <w:p w:rsidR="000322F9" w:rsidRPr="007126BE" w:rsidRDefault="0059304F" w:rsidP="00371AD4">
      <w:pPr>
        <w:autoSpaceDE w:val="0"/>
        <w:autoSpaceDN w:val="0"/>
        <w:adjustRightInd w:val="0"/>
        <w:ind w:firstLine="539"/>
        <w:jc w:val="both"/>
        <w:rPr>
          <w:sz w:val="28"/>
          <w:szCs w:val="28"/>
        </w:rPr>
      </w:pPr>
      <w:r w:rsidRPr="007126BE">
        <w:rPr>
          <w:sz w:val="28"/>
          <w:szCs w:val="28"/>
        </w:rPr>
        <w:t>1</w:t>
      </w:r>
      <w:r w:rsidR="00371AD4" w:rsidRPr="007126BE">
        <w:rPr>
          <w:sz w:val="28"/>
          <w:szCs w:val="28"/>
        </w:rPr>
        <w:t>4</w:t>
      </w:r>
      <w:r w:rsidR="009E281C" w:rsidRPr="007126BE">
        <w:rPr>
          <w:sz w:val="28"/>
          <w:szCs w:val="28"/>
        </w:rPr>
        <w:t xml:space="preserve">. </w:t>
      </w:r>
      <w:r w:rsidR="000322F9" w:rsidRPr="007126BE">
        <w:rPr>
          <w:sz w:val="28"/>
          <w:szCs w:val="28"/>
        </w:rPr>
        <w:t xml:space="preserve">Обобщение правоприменительной практики производится </w:t>
      </w:r>
      <w:r w:rsidRPr="007126BE">
        <w:rPr>
          <w:sz w:val="28"/>
          <w:szCs w:val="28"/>
        </w:rPr>
        <w:t>контрол</w:t>
      </w:r>
      <w:r w:rsidR="00E3417A">
        <w:rPr>
          <w:sz w:val="28"/>
          <w:szCs w:val="28"/>
        </w:rPr>
        <w:t>ьным (надзорным)</w:t>
      </w:r>
      <w:r w:rsidRPr="007126BE">
        <w:rPr>
          <w:sz w:val="28"/>
          <w:szCs w:val="28"/>
        </w:rPr>
        <w:t xml:space="preserve"> органом</w:t>
      </w:r>
      <w:r w:rsidR="000322F9" w:rsidRPr="007126BE">
        <w:rPr>
          <w:sz w:val="28"/>
          <w:szCs w:val="28"/>
        </w:rPr>
        <w:t xml:space="preserve"> в порядке, установленном частью 1 статьи 47 Федерального закона </w:t>
      </w:r>
      <w:r w:rsidR="00EB5022" w:rsidRPr="00EB5022">
        <w:rPr>
          <w:sz w:val="28"/>
          <w:szCs w:val="28"/>
        </w:rPr>
        <w:t>от 31.07.2020 № 248-ФЗ</w:t>
      </w:r>
      <w:r w:rsidR="000322F9" w:rsidRPr="007126BE">
        <w:rPr>
          <w:sz w:val="28"/>
          <w:szCs w:val="28"/>
        </w:rPr>
        <w:t xml:space="preserve">. </w:t>
      </w:r>
    </w:p>
    <w:p w:rsidR="000322F9" w:rsidRPr="007126BE" w:rsidRDefault="00931B1E" w:rsidP="00931B1E">
      <w:pPr>
        <w:shd w:val="clear" w:color="auto" w:fill="FFFFFF"/>
        <w:jc w:val="both"/>
        <w:rPr>
          <w:sz w:val="28"/>
          <w:szCs w:val="28"/>
        </w:rPr>
      </w:pPr>
      <w:r>
        <w:rPr>
          <w:sz w:val="28"/>
          <w:szCs w:val="28"/>
        </w:rPr>
        <w:t xml:space="preserve">        14.1. </w:t>
      </w:r>
      <w:r w:rsidR="000322F9" w:rsidRPr="007126BE">
        <w:rPr>
          <w:sz w:val="28"/>
          <w:szCs w:val="28"/>
        </w:rPr>
        <w:t>По итогам обобщения правоприменительной практики контрол</w:t>
      </w:r>
      <w:r w:rsidR="00E3417A">
        <w:rPr>
          <w:sz w:val="28"/>
          <w:szCs w:val="28"/>
        </w:rPr>
        <w:t xml:space="preserve">ьный (надзорный) </w:t>
      </w:r>
      <w:r w:rsidR="000322F9" w:rsidRPr="007126BE">
        <w:rPr>
          <w:sz w:val="28"/>
          <w:szCs w:val="28"/>
        </w:rPr>
        <w:t xml:space="preserve">орган готовит доклад о правоприменительной практике. </w:t>
      </w:r>
    </w:p>
    <w:p w:rsidR="000322F9" w:rsidRPr="007126BE" w:rsidRDefault="00931B1E" w:rsidP="00931B1E">
      <w:pPr>
        <w:shd w:val="clear" w:color="auto" w:fill="FFFFFF"/>
        <w:jc w:val="both"/>
        <w:rPr>
          <w:sz w:val="28"/>
          <w:szCs w:val="28"/>
        </w:rPr>
      </w:pPr>
      <w:r>
        <w:rPr>
          <w:sz w:val="28"/>
          <w:szCs w:val="28"/>
        </w:rPr>
        <w:t xml:space="preserve">         14.2. </w:t>
      </w:r>
      <w:r w:rsidR="000322F9" w:rsidRPr="007126BE">
        <w:rPr>
          <w:sz w:val="28"/>
          <w:szCs w:val="28"/>
        </w:rPr>
        <w:t xml:space="preserve">Доклад о правоприменительной практике готовится один раз в год и утверждается до </w:t>
      </w:r>
      <w:r w:rsidR="0059304F" w:rsidRPr="007126BE">
        <w:rPr>
          <w:sz w:val="28"/>
          <w:szCs w:val="28"/>
        </w:rPr>
        <w:t>3</w:t>
      </w:r>
      <w:r w:rsidR="000322F9" w:rsidRPr="007126BE">
        <w:rPr>
          <w:sz w:val="28"/>
          <w:szCs w:val="28"/>
        </w:rPr>
        <w:t xml:space="preserve">1 марта года, следующего за </w:t>
      </w:r>
      <w:proofErr w:type="gramStart"/>
      <w:r w:rsidR="000322F9" w:rsidRPr="007126BE">
        <w:rPr>
          <w:sz w:val="28"/>
          <w:szCs w:val="28"/>
        </w:rPr>
        <w:t>отчетным</w:t>
      </w:r>
      <w:proofErr w:type="gramEnd"/>
      <w:r w:rsidR="000322F9" w:rsidRPr="007126BE">
        <w:rPr>
          <w:sz w:val="28"/>
          <w:szCs w:val="28"/>
        </w:rPr>
        <w:t>.</w:t>
      </w:r>
    </w:p>
    <w:p w:rsidR="000322F9" w:rsidRPr="007126BE" w:rsidRDefault="00931B1E" w:rsidP="000322F9">
      <w:pPr>
        <w:shd w:val="clear" w:color="auto" w:fill="FFFFFF"/>
        <w:ind w:firstLine="708"/>
        <w:jc w:val="both"/>
        <w:rPr>
          <w:sz w:val="28"/>
          <w:szCs w:val="28"/>
        </w:rPr>
      </w:pPr>
      <w:r>
        <w:rPr>
          <w:sz w:val="28"/>
          <w:szCs w:val="28"/>
        </w:rPr>
        <w:t xml:space="preserve">14.3. </w:t>
      </w:r>
      <w:r w:rsidR="007126BE">
        <w:rPr>
          <w:sz w:val="28"/>
          <w:szCs w:val="28"/>
        </w:rPr>
        <w:t xml:space="preserve">Контрольный </w:t>
      </w:r>
      <w:r w:rsidR="007126BE" w:rsidRPr="007126BE">
        <w:rPr>
          <w:sz w:val="28"/>
          <w:szCs w:val="28"/>
        </w:rPr>
        <w:t>(надзорны</w:t>
      </w:r>
      <w:r w:rsidR="007126BE">
        <w:rPr>
          <w:sz w:val="28"/>
          <w:szCs w:val="28"/>
        </w:rPr>
        <w:t>й</w:t>
      </w:r>
      <w:r w:rsidR="007126BE" w:rsidRPr="007126BE">
        <w:rPr>
          <w:sz w:val="28"/>
          <w:szCs w:val="28"/>
        </w:rPr>
        <w:t>) орган</w:t>
      </w:r>
      <w:r w:rsidR="000322F9" w:rsidRPr="007126BE">
        <w:rPr>
          <w:sz w:val="28"/>
          <w:szCs w:val="28"/>
        </w:rPr>
        <w:t xml:space="preserve"> обеспечивает публичное обсуждение проекта доклада о правоприменительной практике в следующем порядке.</w:t>
      </w:r>
    </w:p>
    <w:p w:rsidR="000322F9" w:rsidRPr="007126BE" w:rsidRDefault="00931B1E" w:rsidP="000322F9">
      <w:pPr>
        <w:shd w:val="clear" w:color="auto" w:fill="FFFFFF"/>
        <w:ind w:firstLine="708"/>
        <w:jc w:val="both"/>
        <w:rPr>
          <w:sz w:val="28"/>
          <w:szCs w:val="28"/>
        </w:rPr>
      </w:pPr>
      <w:r>
        <w:rPr>
          <w:sz w:val="28"/>
          <w:szCs w:val="28"/>
        </w:rPr>
        <w:t xml:space="preserve">14.3.1. </w:t>
      </w:r>
      <w:r w:rsidR="000322F9" w:rsidRPr="007126BE">
        <w:rPr>
          <w:sz w:val="28"/>
          <w:szCs w:val="28"/>
        </w:rPr>
        <w:t xml:space="preserve">Публичное обсуждение проводится председателем (заместителем председателя) </w:t>
      </w:r>
      <w:r w:rsidR="007126BE">
        <w:rPr>
          <w:sz w:val="28"/>
          <w:szCs w:val="28"/>
        </w:rPr>
        <w:t>контрольного (надзорного</w:t>
      </w:r>
      <w:r w:rsidR="007126BE" w:rsidRPr="007126BE">
        <w:rPr>
          <w:sz w:val="28"/>
          <w:szCs w:val="28"/>
        </w:rPr>
        <w:t xml:space="preserve">) </w:t>
      </w:r>
      <w:r w:rsidR="0059304F" w:rsidRPr="007126BE">
        <w:rPr>
          <w:sz w:val="28"/>
          <w:szCs w:val="28"/>
        </w:rPr>
        <w:t>органа</w:t>
      </w:r>
      <w:r w:rsidR="000322F9" w:rsidRPr="007126BE">
        <w:rPr>
          <w:sz w:val="28"/>
          <w:szCs w:val="28"/>
        </w:rPr>
        <w:t xml:space="preserve"> с участием инспекторов и контролируемых лиц.</w:t>
      </w:r>
    </w:p>
    <w:p w:rsidR="000322F9" w:rsidRPr="007126BE" w:rsidRDefault="00D21730" w:rsidP="000322F9">
      <w:pPr>
        <w:shd w:val="clear" w:color="auto" w:fill="FFFFFF"/>
        <w:ind w:firstLine="708"/>
        <w:jc w:val="both"/>
        <w:rPr>
          <w:sz w:val="28"/>
          <w:szCs w:val="28"/>
        </w:rPr>
      </w:pPr>
      <w:r>
        <w:rPr>
          <w:sz w:val="28"/>
          <w:szCs w:val="28"/>
        </w:rPr>
        <w:t xml:space="preserve">14.3.2. </w:t>
      </w:r>
      <w:r w:rsidR="000322F9" w:rsidRPr="007126BE">
        <w:rPr>
          <w:sz w:val="28"/>
          <w:szCs w:val="28"/>
        </w:rPr>
        <w:t xml:space="preserve">Не позднее, чем за две недели до проведения мероприятия, на официальном сайте </w:t>
      </w:r>
      <w:r w:rsidR="00D47A36" w:rsidRPr="007126BE">
        <w:rPr>
          <w:sz w:val="28"/>
          <w:szCs w:val="28"/>
        </w:rPr>
        <w:t>к</w:t>
      </w:r>
      <w:r w:rsidR="0059304F" w:rsidRPr="007126BE">
        <w:rPr>
          <w:sz w:val="28"/>
          <w:szCs w:val="28"/>
        </w:rPr>
        <w:t>онтролирующего органа</w:t>
      </w:r>
      <w:r w:rsidR="000322F9" w:rsidRPr="007126BE">
        <w:rPr>
          <w:sz w:val="28"/>
          <w:szCs w:val="28"/>
        </w:rPr>
        <w:t xml:space="preserve"> в информационно-телекоммуникационной сети «Интернет» размещается уведомление о дате, времени и месте проведения публичного обсуждения.</w:t>
      </w:r>
    </w:p>
    <w:p w:rsidR="000322F9" w:rsidRPr="007126BE" w:rsidRDefault="00D21730" w:rsidP="000322F9">
      <w:pPr>
        <w:shd w:val="clear" w:color="auto" w:fill="FFFFFF"/>
        <w:ind w:firstLine="708"/>
        <w:jc w:val="both"/>
        <w:rPr>
          <w:sz w:val="28"/>
          <w:szCs w:val="28"/>
        </w:rPr>
      </w:pPr>
      <w:r>
        <w:rPr>
          <w:sz w:val="28"/>
          <w:szCs w:val="28"/>
        </w:rPr>
        <w:t xml:space="preserve">14.3.3. </w:t>
      </w:r>
      <w:r w:rsidR="000322F9" w:rsidRPr="007126BE">
        <w:rPr>
          <w:sz w:val="28"/>
          <w:szCs w:val="28"/>
        </w:rPr>
        <w:t xml:space="preserve">При проведении публичного обсуждения обеспечивается видеозапись мероприятия, а при наличии технической возможности - онлайн-трансляция на официальном сайте </w:t>
      </w:r>
      <w:r w:rsidR="00D47A36" w:rsidRPr="007126BE">
        <w:rPr>
          <w:sz w:val="28"/>
          <w:szCs w:val="28"/>
        </w:rPr>
        <w:t>к</w:t>
      </w:r>
      <w:r w:rsidR="0059304F" w:rsidRPr="007126BE">
        <w:rPr>
          <w:sz w:val="28"/>
          <w:szCs w:val="28"/>
        </w:rPr>
        <w:t>онтролирующего органа</w:t>
      </w:r>
      <w:r w:rsidR="000322F9" w:rsidRPr="007126BE">
        <w:rPr>
          <w:sz w:val="28"/>
          <w:szCs w:val="28"/>
        </w:rPr>
        <w:t>.</w:t>
      </w:r>
    </w:p>
    <w:p w:rsidR="000322F9" w:rsidRPr="007126BE" w:rsidRDefault="00D21730" w:rsidP="000322F9">
      <w:pPr>
        <w:shd w:val="clear" w:color="auto" w:fill="FFFFFF"/>
        <w:ind w:firstLine="708"/>
        <w:jc w:val="both"/>
        <w:rPr>
          <w:sz w:val="28"/>
          <w:szCs w:val="28"/>
        </w:rPr>
      </w:pPr>
      <w:r>
        <w:rPr>
          <w:sz w:val="28"/>
          <w:szCs w:val="28"/>
        </w:rPr>
        <w:t xml:space="preserve">14.3.4. </w:t>
      </w:r>
      <w:r w:rsidR="000322F9" w:rsidRPr="007126BE">
        <w:rPr>
          <w:sz w:val="28"/>
          <w:szCs w:val="28"/>
        </w:rPr>
        <w:t>Для участников публичного обсуждения обеспечивается возможность задать вопрос с места с помощью микрофона или иных технических средств, в том числе в онлайн-режиме.</w:t>
      </w:r>
    </w:p>
    <w:p w:rsidR="000322F9" w:rsidRPr="007126BE" w:rsidRDefault="00D21730" w:rsidP="000322F9">
      <w:pPr>
        <w:shd w:val="clear" w:color="auto" w:fill="FFFFFF"/>
        <w:ind w:firstLine="708"/>
        <w:jc w:val="both"/>
        <w:rPr>
          <w:sz w:val="28"/>
          <w:szCs w:val="28"/>
        </w:rPr>
      </w:pPr>
      <w:r>
        <w:rPr>
          <w:sz w:val="28"/>
          <w:szCs w:val="28"/>
        </w:rPr>
        <w:t xml:space="preserve">14.3.5. </w:t>
      </w:r>
      <w:r w:rsidR="000322F9" w:rsidRPr="007126BE">
        <w:rPr>
          <w:sz w:val="28"/>
          <w:szCs w:val="28"/>
        </w:rPr>
        <w:t>Публичное обсуждение включает в себя:</w:t>
      </w:r>
    </w:p>
    <w:p w:rsidR="000322F9" w:rsidRPr="007126BE" w:rsidRDefault="000322F9" w:rsidP="000322F9">
      <w:pPr>
        <w:shd w:val="clear" w:color="auto" w:fill="FFFFFF"/>
        <w:ind w:firstLine="708"/>
        <w:jc w:val="both"/>
        <w:rPr>
          <w:sz w:val="28"/>
          <w:szCs w:val="28"/>
        </w:rPr>
      </w:pPr>
      <w:r w:rsidRPr="007126BE">
        <w:rPr>
          <w:sz w:val="28"/>
          <w:szCs w:val="28"/>
        </w:rPr>
        <w:t>1) презентацию проекта доклада о правоприменительной практике;</w:t>
      </w:r>
    </w:p>
    <w:p w:rsidR="000322F9" w:rsidRPr="007126BE" w:rsidRDefault="000322F9" w:rsidP="000322F9">
      <w:pPr>
        <w:shd w:val="clear" w:color="auto" w:fill="FFFFFF"/>
        <w:ind w:firstLine="708"/>
        <w:jc w:val="both"/>
        <w:rPr>
          <w:sz w:val="28"/>
          <w:szCs w:val="28"/>
        </w:rPr>
      </w:pPr>
      <w:r w:rsidRPr="007126BE">
        <w:rPr>
          <w:sz w:val="28"/>
          <w:szCs w:val="28"/>
        </w:rPr>
        <w:lastRenderedPageBreak/>
        <w:t xml:space="preserve">2) ответы должностных лиц </w:t>
      </w:r>
      <w:r w:rsidR="0059304F" w:rsidRPr="007126BE">
        <w:rPr>
          <w:sz w:val="28"/>
          <w:szCs w:val="28"/>
        </w:rPr>
        <w:t>контролирующего органа</w:t>
      </w:r>
      <w:r w:rsidRPr="007126BE">
        <w:rPr>
          <w:sz w:val="28"/>
          <w:szCs w:val="28"/>
        </w:rPr>
        <w:t xml:space="preserve"> на вопросы (обращения), полученные из зала, в электронном виде и в онлайн-режиме; </w:t>
      </w:r>
    </w:p>
    <w:p w:rsidR="000322F9" w:rsidRPr="007126BE" w:rsidRDefault="000322F9" w:rsidP="000322F9">
      <w:pPr>
        <w:shd w:val="clear" w:color="auto" w:fill="FFFFFF"/>
        <w:ind w:firstLine="708"/>
        <w:jc w:val="both"/>
        <w:rPr>
          <w:sz w:val="28"/>
          <w:szCs w:val="28"/>
        </w:rPr>
      </w:pPr>
      <w:r w:rsidRPr="007126BE">
        <w:rPr>
          <w:sz w:val="28"/>
          <w:szCs w:val="28"/>
        </w:rPr>
        <w:t xml:space="preserve">3) выступление граждан и представителей организаций с комментариями к проекту доклада о правоприменительной практике. </w:t>
      </w:r>
    </w:p>
    <w:p w:rsidR="004A01D6" w:rsidRDefault="00D21730" w:rsidP="00F728B1">
      <w:pPr>
        <w:shd w:val="clear" w:color="auto" w:fill="FFFFFF"/>
        <w:ind w:firstLine="708"/>
        <w:jc w:val="both"/>
        <w:rPr>
          <w:sz w:val="28"/>
          <w:szCs w:val="28"/>
        </w:rPr>
      </w:pPr>
      <w:r>
        <w:rPr>
          <w:sz w:val="28"/>
          <w:szCs w:val="28"/>
        </w:rPr>
        <w:t xml:space="preserve">14.3.6. </w:t>
      </w:r>
      <w:r w:rsidR="000322F9" w:rsidRPr="007126BE">
        <w:rPr>
          <w:sz w:val="28"/>
          <w:szCs w:val="28"/>
        </w:rPr>
        <w:t xml:space="preserve">В случае невозможности дать ответы на вопросы, поступившие из зала, непосредственно на публичных обсуждениях, ответы </w:t>
      </w:r>
      <w:r w:rsidR="000322F9" w:rsidRPr="00F728B1">
        <w:rPr>
          <w:sz w:val="28"/>
          <w:szCs w:val="28"/>
        </w:rPr>
        <w:t xml:space="preserve">подготавливаются по итогам получения необходимой информации и размещаются на официальном </w:t>
      </w:r>
      <w:r w:rsidRPr="00F728B1">
        <w:rPr>
          <w:sz w:val="28"/>
          <w:szCs w:val="28"/>
        </w:rPr>
        <w:t>веб-</w:t>
      </w:r>
      <w:r w:rsidR="000322F9" w:rsidRPr="00F728B1">
        <w:rPr>
          <w:sz w:val="28"/>
          <w:szCs w:val="28"/>
        </w:rPr>
        <w:t>сайте</w:t>
      </w:r>
      <w:r w:rsidR="000322F9" w:rsidRPr="004A01D6">
        <w:rPr>
          <w:color w:val="FF0000"/>
          <w:sz w:val="28"/>
          <w:szCs w:val="28"/>
        </w:rPr>
        <w:t xml:space="preserve"> </w:t>
      </w:r>
      <w:r w:rsidR="0059304F" w:rsidRPr="007126BE">
        <w:rPr>
          <w:sz w:val="28"/>
          <w:szCs w:val="28"/>
        </w:rPr>
        <w:t>контролирующего органа</w:t>
      </w:r>
      <w:r w:rsidR="000322F9" w:rsidRPr="007126BE">
        <w:rPr>
          <w:sz w:val="28"/>
          <w:szCs w:val="28"/>
        </w:rPr>
        <w:t xml:space="preserve"> в информационно-телекоммуникационной сети </w:t>
      </w:r>
      <w:r w:rsidR="00EB5022">
        <w:rPr>
          <w:sz w:val="28"/>
          <w:szCs w:val="28"/>
        </w:rPr>
        <w:t>«</w:t>
      </w:r>
      <w:r w:rsidR="000322F9" w:rsidRPr="007126BE">
        <w:rPr>
          <w:sz w:val="28"/>
          <w:szCs w:val="28"/>
        </w:rPr>
        <w:t>Интернет</w:t>
      </w:r>
      <w:r w:rsidR="00EB5022">
        <w:rPr>
          <w:sz w:val="28"/>
          <w:szCs w:val="28"/>
        </w:rPr>
        <w:t>»</w:t>
      </w:r>
      <w:r w:rsidR="00F728B1">
        <w:rPr>
          <w:sz w:val="28"/>
          <w:szCs w:val="28"/>
        </w:rPr>
        <w:t xml:space="preserve"> в трехдневный срок со дня получения информации.</w:t>
      </w:r>
    </w:p>
    <w:p w:rsidR="000322F9" w:rsidRPr="007126BE" w:rsidRDefault="00D21730" w:rsidP="000322F9">
      <w:pPr>
        <w:autoSpaceDE w:val="0"/>
        <w:autoSpaceDN w:val="0"/>
        <w:adjustRightInd w:val="0"/>
        <w:ind w:firstLine="708"/>
        <w:jc w:val="both"/>
        <w:rPr>
          <w:sz w:val="28"/>
          <w:szCs w:val="28"/>
        </w:rPr>
      </w:pPr>
      <w:r>
        <w:rPr>
          <w:sz w:val="28"/>
          <w:szCs w:val="28"/>
        </w:rPr>
        <w:t xml:space="preserve">14.3.7. </w:t>
      </w:r>
      <w:r w:rsidR="000322F9" w:rsidRPr="007126BE">
        <w:rPr>
          <w:sz w:val="28"/>
          <w:szCs w:val="28"/>
        </w:rPr>
        <w:t xml:space="preserve">По итогам проведения публичного обсуждения в </w:t>
      </w:r>
      <w:r w:rsidR="00F728B1">
        <w:rPr>
          <w:sz w:val="28"/>
          <w:szCs w:val="28"/>
        </w:rPr>
        <w:t>трех</w:t>
      </w:r>
      <w:r w:rsidR="000322F9" w:rsidRPr="007126BE">
        <w:rPr>
          <w:sz w:val="28"/>
          <w:szCs w:val="28"/>
        </w:rPr>
        <w:t xml:space="preserve">дневный срок со дня проведения мероприятия составляется протокол. </w:t>
      </w:r>
    </w:p>
    <w:p w:rsidR="000322F9" w:rsidRPr="007126BE" w:rsidRDefault="00D21730" w:rsidP="000322F9">
      <w:pPr>
        <w:shd w:val="clear" w:color="auto" w:fill="FFFFFF"/>
        <w:ind w:firstLine="708"/>
        <w:jc w:val="both"/>
        <w:rPr>
          <w:sz w:val="28"/>
          <w:szCs w:val="28"/>
        </w:rPr>
      </w:pPr>
      <w:r>
        <w:rPr>
          <w:sz w:val="28"/>
          <w:szCs w:val="28"/>
        </w:rPr>
        <w:t xml:space="preserve">14.3.8. </w:t>
      </w:r>
      <w:r w:rsidR="000322F9" w:rsidRPr="007126BE">
        <w:rPr>
          <w:sz w:val="28"/>
          <w:szCs w:val="28"/>
        </w:rPr>
        <w:t>Принятые решения отражаются в протоколе, носят рекомендательный характер, могут учитываться при формировании доклада, а также при планировании и проведении иных профилактических мероприятий.</w:t>
      </w:r>
    </w:p>
    <w:p w:rsidR="000322F9" w:rsidRDefault="00D21730" w:rsidP="000322F9">
      <w:pPr>
        <w:shd w:val="clear" w:color="auto" w:fill="FFFFFF"/>
        <w:ind w:firstLine="708"/>
        <w:jc w:val="both"/>
        <w:rPr>
          <w:sz w:val="28"/>
          <w:szCs w:val="28"/>
        </w:rPr>
      </w:pPr>
      <w:r>
        <w:rPr>
          <w:sz w:val="28"/>
          <w:szCs w:val="28"/>
        </w:rPr>
        <w:t xml:space="preserve">14.3.9. </w:t>
      </w:r>
      <w:r w:rsidR="000322F9" w:rsidRPr="007126BE">
        <w:rPr>
          <w:sz w:val="28"/>
          <w:szCs w:val="28"/>
        </w:rPr>
        <w:t xml:space="preserve">Доклад о правоприменительной практике утверждается распоряжением </w:t>
      </w:r>
      <w:r w:rsidR="00443BA3">
        <w:rPr>
          <w:sz w:val="28"/>
          <w:szCs w:val="28"/>
        </w:rPr>
        <w:t>контрольного (надзорного</w:t>
      </w:r>
      <w:r w:rsidR="00443BA3" w:rsidRPr="00443BA3">
        <w:rPr>
          <w:sz w:val="28"/>
          <w:szCs w:val="28"/>
        </w:rPr>
        <w:t xml:space="preserve">) </w:t>
      </w:r>
      <w:r w:rsidR="0059304F" w:rsidRPr="007126BE">
        <w:rPr>
          <w:sz w:val="28"/>
          <w:szCs w:val="28"/>
        </w:rPr>
        <w:t>органа</w:t>
      </w:r>
      <w:r w:rsidR="000322F9" w:rsidRPr="007126BE">
        <w:rPr>
          <w:sz w:val="28"/>
          <w:szCs w:val="28"/>
        </w:rPr>
        <w:t xml:space="preserve"> и размещается на </w:t>
      </w:r>
      <w:r w:rsidR="00E3417A">
        <w:rPr>
          <w:sz w:val="28"/>
          <w:szCs w:val="28"/>
        </w:rPr>
        <w:t>веб-странице официального</w:t>
      </w:r>
      <w:r w:rsidR="000322F9" w:rsidRPr="007126BE">
        <w:rPr>
          <w:sz w:val="28"/>
          <w:szCs w:val="28"/>
        </w:rPr>
        <w:t xml:space="preserve"> сайт</w:t>
      </w:r>
      <w:r w:rsidR="00E3417A">
        <w:rPr>
          <w:sz w:val="28"/>
          <w:szCs w:val="28"/>
        </w:rPr>
        <w:t>а</w:t>
      </w:r>
      <w:r w:rsidR="000322F9" w:rsidRPr="007126BE">
        <w:rPr>
          <w:sz w:val="28"/>
          <w:szCs w:val="28"/>
        </w:rPr>
        <w:t xml:space="preserve"> в информационно-телекоммуникационной сети «Интернет» в </w:t>
      </w:r>
      <w:r w:rsidR="00F728B1">
        <w:rPr>
          <w:sz w:val="28"/>
          <w:szCs w:val="28"/>
        </w:rPr>
        <w:t>трех</w:t>
      </w:r>
      <w:r w:rsidR="000322F9" w:rsidRPr="007126BE">
        <w:rPr>
          <w:sz w:val="28"/>
          <w:szCs w:val="28"/>
        </w:rPr>
        <w:t>дневный срок со дня его утверждения.</w:t>
      </w:r>
    </w:p>
    <w:p w:rsidR="007126BE" w:rsidRPr="007126BE" w:rsidRDefault="007126BE" w:rsidP="000322F9">
      <w:pPr>
        <w:shd w:val="clear" w:color="auto" w:fill="FFFFFF"/>
        <w:ind w:firstLine="708"/>
        <w:jc w:val="both"/>
        <w:rPr>
          <w:sz w:val="28"/>
          <w:szCs w:val="28"/>
        </w:rPr>
      </w:pPr>
    </w:p>
    <w:p w:rsidR="00DB0830" w:rsidRPr="00AD24F2" w:rsidRDefault="007126BE" w:rsidP="00AD24F2">
      <w:pPr>
        <w:autoSpaceDE w:val="0"/>
        <w:autoSpaceDN w:val="0"/>
        <w:adjustRightInd w:val="0"/>
        <w:ind w:firstLine="539"/>
        <w:jc w:val="both"/>
        <w:rPr>
          <w:sz w:val="28"/>
          <w:szCs w:val="28"/>
        </w:rPr>
      </w:pPr>
      <w:r>
        <w:rPr>
          <w:sz w:val="28"/>
          <w:szCs w:val="28"/>
        </w:rPr>
        <w:t xml:space="preserve"> </w:t>
      </w:r>
      <w:r w:rsidR="0059304F" w:rsidRPr="007126BE">
        <w:rPr>
          <w:sz w:val="28"/>
          <w:szCs w:val="28"/>
        </w:rPr>
        <w:t>1</w:t>
      </w:r>
      <w:r w:rsidR="00371AD4" w:rsidRPr="007126BE">
        <w:rPr>
          <w:sz w:val="28"/>
          <w:szCs w:val="28"/>
        </w:rPr>
        <w:t>5</w:t>
      </w:r>
      <w:r w:rsidR="00DB0830" w:rsidRPr="007126BE">
        <w:rPr>
          <w:sz w:val="28"/>
          <w:szCs w:val="28"/>
        </w:rPr>
        <w:t>.</w:t>
      </w:r>
      <w:r w:rsidR="00DB0830" w:rsidRPr="00AD24F2">
        <w:rPr>
          <w:sz w:val="28"/>
          <w:szCs w:val="28"/>
        </w:rPr>
        <w:t xml:space="preserve">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1" w:history="1">
        <w:r w:rsidR="00DB0830" w:rsidRPr="00F37D4A">
          <w:rPr>
            <w:sz w:val="28"/>
            <w:szCs w:val="28"/>
          </w:rPr>
          <w:t>статьей 49</w:t>
        </w:r>
      </w:hyperlink>
      <w:r w:rsidR="00DB0830" w:rsidRPr="00AD24F2">
        <w:rPr>
          <w:sz w:val="28"/>
          <w:szCs w:val="28"/>
        </w:rPr>
        <w:t xml:space="preserve"> Федерального закона </w:t>
      </w:r>
      <w:r w:rsidR="001F0D95" w:rsidRPr="001F0D95">
        <w:rPr>
          <w:sz w:val="28"/>
          <w:szCs w:val="28"/>
        </w:rPr>
        <w:t xml:space="preserve">от 31.07.2020 </w:t>
      </w:r>
      <w:r w:rsidR="00DB0830" w:rsidRPr="00AD24F2">
        <w:rPr>
          <w:sz w:val="28"/>
          <w:szCs w:val="28"/>
        </w:rPr>
        <w:t>№ 248-ФЗ.</w:t>
      </w:r>
    </w:p>
    <w:p w:rsidR="00DB0830" w:rsidRPr="00AD24F2" w:rsidRDefault="007126BE" w:rsidP="00AD24F2">
      <w:pPr>
        <w:autoSpaceDE w:val="0"/>
        <w:autoSpaceDN w:val="0"/>
        <w:adjustRightInd w:val="0"/>
        <w:ind w:firstLine="539"/>
        <w:jc w:val="both"/>
        <w:rPr>
          <w:sz w:val="28"/>
          <w:szCs w:val="28"/>
        </w:rPr>
      </w:pPr>
      <w:r>
        <w:rPr>
          <w:sz w:val="28"/>
          <w:szCs w:val="28"/>
        </w:rPr>
        <w:t xml:space="preserve"> </w:t>
      </w:r>
      <w:r w:rsidR="00391EAA">
        <w:rPr>
          <w:sz w:val="28"/>
          <w:szCs w:val="28"/>
        </w:rPr>
        <w:t xml:space="preserve">15.1. </w:t>
      </w:r>
      <w:r w:rsidR="00DB0830" w:rsidRPr="00AD24F2">
        <w:rPr>
          <w:sz w:val="28"/>
          <w:szCs w:val="28"/>
        </w:rPr>
        <w:t xml:space="preserve">Контролируемое лицо в течение </w:t>
      </w:r>
      <w:r w:rsidR="0041773A">
        <w:rPr>
          <w:sz w:val="28"/>
          <w:szCs w:val="28"/>
        </w:rPr>
        <w:t>десяти</w:t>
      </w:r>
      <w:r w:rsidR="00DB0830" w:rsidRPr="00AD24F2">
        <w:rPr>
          <w:sz w:val="28"/>
          <w:szCs w:val="28"/>
        </w:rPr>
        <w:t xml:space="preserve"> рабочих дней со дня получения предостережения о недопустимости нарушения обязательных требований вправе подать возражение в отношении указанного предостережения.</w:t>
      </w:r>
    </w:p>
    <w:p w:rsidR="00DB0830" w:rsidRPr="00AD24F2" w:rsidRDefault="007126BE" w:rsidP="00AD24F2">
      <w:pPr>
        <w:autoSpaceDE w:val="0"/>
        <w:autoSpaceDN w:val="0"/>
        <w:adjustRightInd w:val="0"/>
        <w:ind w:firstLine="539"/>
        <w:jc w:val="both"/>
        <w:rPr>
          <w:sz w:val="28"/>
          <w:szCs w:val="28"/>
        </w:rPr>
      </w:pPr>
      <w:r>
        <w:rPr>
          <w:sz w:val="28"/>
          <w:szCs w:val="28"/>
        </w:rPr>
        <w:t xml:space="preserve">  </w:t>
      </w:r>
      <w:r w:rsidR="00391EAA">
        <w:rPr>
          <w:sz w:val="28"/>
          <w:szCs w:val="28"/>
        </w:rPr>
        <w:t xml:space="preserve">15.2. </w:t>
      </w:r>
      <w:r w:rsidR="00DB0830" w:rsidRPr="00AD24F2">
        <w:rPr>
          <w:sz w:val="28"/>
          <w:szCs w:val="28"/>
        </w:rPr>
        <w:t xml:space="preserve">Рассмотрение возражения в отношении указанного предостережения и направление ответа по итогам его рассмотрения осуществляется в срок, не превышающий </w:t>
      </w:r>
      <w:r w:rsidR="007B25F6" w:rsidRPr="007126BE">
        <w:rPr>
          <w:sz w:val="28"/>
          <w:szCs w:val="28"/>
        </w:rPr>
        <w:t>3</w:t>
      </w:r>
      <w:r w:rsidR="00DB0830" w:rsidRPr="007126BE">
        <w:rPr>
          <w:sz w:val="28"/>
          <w:szCs w:val="28"/>
        </w:rPr>
        <w:t>0</w:t>
      </w:r>
      <w:r w:rsidR="007B25F6">
        <w:rPr>
          <w:sz w:val="28"/>
          <w:szCs w:val="28"/>
        </w:rPr>
        <w:t xml:space="preserve"> </w:t>
      </w:r>
      <w:r w:rsidR="007B25F6" w:rsidRPr="00AD24F2">
        <w:rPr>
          <w:sz w:val="28"/>
          <w:szCs w:val="28"/>
        </w:rPr>
        <w:t xml:space="preserve">дней </w:t>
      </w:r>
      <w:r w:rsidR="00DB0830" w:rsidRPr="00AD24F2">
        <w:rPr>
          <w:sz w:val="28"/>
          <w:szCs w:val="28"/>
        </w:rPr>
        <w:t>со дня регистрации такого возражения.</w:t>
      </w:r>
    </w:p>
    <w:p w:rsidR="007B25F6" w:rsidRDefault="00EB5022" w:rsidP="00ED4B56">
      <w:pPr>
        <w:autoSpaceDE w:val="0"/>
        <w:autoSpaceDN w:val="0"/>
        <w:adjustRightInd w:val="0"/>
        <w:ind w:firstLine="539"/>
        <w:jc w:val="both"/>
        <w:rPr>
          <w:b/>
          <w:sz w:val="28"/>
          <w:szCs w:val="28"/>
        </w:rPr>
      </w:pPr>
      <w:r>
        <w:rPr>
          <w:sz w:val="28"/>
          <w:szCs w:val="28"/>
        </w:rPr>
        <w:t xml:space="preserve">  </w:t>
      </w:r>
      <w:r w:rsidR="00391EAA">
        <w:rPr>
          <w:sz w:val="28"/>
          <w:szCs w:val="28"/>
        </w:rPr>
        <w:t xml:space="preserve">15.3. </w:t>
      </w:r>
      <w:r w:rsidR="00DB0830" w:rsidRPr="00AD24F2">
        <w:rPr>
          <w:sz w:val="28"/>
          <w:szCs w:val="28"/>
        </w:rPr>
        <w:t xml:space="preserve">Возражение на предостережение, подписанное заместителем председателя </w:t>
      </w:r>
      <w:r w:rsidR="00ED4B56" w:rsidRPr="00F728B1">
        <w:rPr>
          <w:sz w:val="28"/>
          <w:szCs w:val="28"/>
        </w:rPr>
        <w:t>Комитета по дорожному хозяйству Ленинградской области или заместителем председателя Комитета Ленинградской области по транспорту</w:t>
      </w:r>
      <w:r w:rsidR="00DB0830" w:rsidRPr="00F728B1">
        <w:rPr>
          <w:sz w:val="28"/>
          <w:szCs w:val="28"/>
        </w:rPr>
        <w:t>,</w:t>
      </w:r>
      <w:r w:rsidR="00DB0830" w:rsidRPr="00ED4B56">
        <w:rPr>
          <w:color w:val="FF0000"/>
          <w:sz w:val="28"/>
          <w:szCs w:val="28"/>
        </w:rPr>
        <w:t xml:space="preserve"> </w:t>
      </w:r>
      <w:r w:rsidR="00DB0830" w:rsidRPr="00AD24F2">
        <w:rPr>
          <w:sz w:val="28"/>
          <w:szCs w:val="28"/>
        </w:rPr>
        <w:t xml:space="preserve">иными должностными лицами </w:t>
      </w:r>
      <w:r w:rsidR="007126BE">
        <w:rPr>
          <w:sz w:val="28"/>
          <w:szCs w:val="28"/>
        </w:rPr>
        <w:t>контрольн</w:t>
      </w:r>
      <w:r w:rsidR="00D21730">
        <w:rPr>
          <w:sz w:val="28"/>
          <w:szCs w:val="28"/>
        </w:rPr>
        <w:t>ых</w:t>
      </w:r>
      <w:r w:rsidR="007126BE">
        <w:rPr>
          <w:sz w:val="28"/>
          <w:szCs w:val="28"/>
        </w:rPr>
        <w:t xml:space="preserve"> (надзорн</w:t>
      </w:r>
      <w:r w:rsidR="00D21730">
        <w:rPr>
          <w:sz w:val="28"/>
          <w:szCs w:val="28"/>
        </w:rPr>
        <w:t>ых</w:t>
      </w:r>
      <w:r w:rsidR="007126BE">
        <w:rPr>
          <w:sz w:val="28"/>
          <w:szCs w:val="28"/>
        </w:rPr>
        <w:t>) орган</w:t>
      </w:r>
      <w:r w:rsidR="00D21730">
        <w:rPr>
          <w:sz w:val="28"/>
          <w:szCs w:val="28"/>
        </w:rPr>
        <w:t>ов</w:t>
      </w:r>
      <w:r w:rsidR="00DB0830" w:rsidRPr="00AD24F2">
        <w:rPr>
          <w:sz w:val="28"/>
          <w:szCs w:val="28"/>
        </w:rPr>
        <w:t>, указанными в пункт</w:t>
      </w:r>
      <w:r w:rsidR="00D47A36">
        <w:rPr>
          <w:sz w:val="28"/>
          <w:szCs w:val="28"/>
        </w:rPr>
        <w:t>ах</w:t>
      </w:r>
      <w:r w:rsidR="00DB0830" w:rsidRPr="00AD24F2">
        <w:rPr>
          <w:sz w:val="28"/>
          <w:szCs w:val="28"/>
        </w:rPr>
        <w:t xml:space="preserve"> </w:t>
      </w:r>
      <w:r w:rsidR="00B36F2E" w:rsidRPr="00443BA3">
        <w:rPr>
          <w:sz w:val="28"/>
          <w:szCs w:val="28"/>
        </w:rPr>
        <w:t>4</w:t>
      </w:r>
      <w:r w:rsidR="00D47A36" w:rsidRPr="00443BA3">
        <w:rPr>
          <w:sz w:val="28"/>
          <w:szCs w:val="28"/>
        </w:rPr>
        <w:t>, 5</w:t>
      </w:r>
      <w:r w:rsidR="00D47A36" w:rsidRPr="00D47A36">
        <w:rPr>
          <w:b/>
          <w:sz w:val="28"/>
          <w:szCs w:val="28"/>
        </w:rPr>
        <w:t xml:space="preserve"> </w:t>
      </w:r>
      <w:r w:rsidR="00DB0830" w:rsidRPr="00AD24F2">
        <w:rPr>
          <w:sz w:val="28"/>
          <w:szCs w:val="28"/>
        </w:rPr>
        <w:t>настоящего Положения, подается председателю</w:t>
      </w:r>
      <w:r w:rsidR="00D47A36">
        <w:rPr>
          <w:sz w:val="28"/>
          <w:szCs w:val="28"/>
        </w:rPr>
        <w:t xml:space="preserve"> </w:t>
      </w:r>
      <w:r w:rsidR="00D47A36" w:rsidRPr="00443BA3">
        <w:rPr>
          <w:sz w:val="28"/>
          <w:szCs w:val="28"/>
        </w:rPr>
        <w:t>соответствующего</w:t>
      </w:r>
      <w:r w:rsidR="00DB0830" w:rsidRPr="00D47A36">
        <w:rPr>
          <w:b/>
          <w:sz w:val="28"/>
          <w:szCs w:val="28"/>
        </w:rPr>
        <w:t xml:space="preserve"> </w:t>
      </w:r>
      <w:r w:rsidR="00DB0830" w:rsidRPr="00AD24F2">
        <w:rPr>
          <w:sz w:val="28"/>
          <w:szCs w:val="28"/>
        </w:rPr>
        <w:t>Комитета и рассматривается им.</w:t>
      </w:r>
      <w:r w:rsidR="007B25F6" w:rsidRPr="007B25F6">
        <w:rPr>
          <w:b/>
          <w:sz w:val="28"/>
          <w:szCs w:val="28"/>
        </w:rPr>
        <w:t xml:space="preserve"> </w:t>
      </w:r>
    </w:p>
    <w:p w:rsidR="00B36F2E" w:rsidRDefault="00EB5022" w:rsidP="00AD24F2">
      <w:pPr>
        <w:autoSpaceDE w:val="0"/>
        <w:autoSpaceDN w:val="0"/>
        <w:adjustRightInd w:val="0"/>
        <w:ind w:firstLine="539"/>
        <w:jc w:val="both"/>
        <w:rPr>
          <w:sz w:val="28"/>
          <w:szCs w:val="28"/>
        </w:rPr>
      </w:pPr>
      <w:r>
        <w:rPr>
          <w:sz w:val="28"/>
          <w:szCs w:val="28"/>
        </w:rPr>
        <w:t xml:space="preserve"> </w:t>
      </w:r>
      <w:r w:rsidR="00391EAA">
        <w:rPr>
          <w:sz w:val="28"/>
          <w:szCs w:val="28"/>
        </w:rPr>
        <w:t xml:space="preserve">15.4. </w:t>
      </w:r>
      <w:r w:rsidR="0041773A">
        <w:rPr>
          <w:sz w:val="28"/>
          <w:szCs w:val="28"/>
        </w:rPr>
        <w:t>Возражения</w:t>
      </w:r>
      <w:r w:rsidR="00B36F2E" w:rsidRPr="00AD24F2">
        <w:rPr>
          <w:sz w:val="28"/>
          <w:szCs w:val="28"/>
        </w:rPr>
        <w:t xml:space="preserve"> на предостережени</w:t>
      </w:r>
      <w:r w:rsidR="009E0090">
        <w:rPr>
          <w:sz w:val="28"/>
          <w:szCs w:val="28"/>
        </w:rPr>
        <w:t>я</w:t>
      </w:r>
      <w:r w:rsidR="00B36F2E" w:rsidRPr="00AD24F2">
        <w:rPr>
          <w:sz w:val="28"/>
          <w:szCs w:val="28"/>
        </w:rPr>
        <w:t>, подписанн</w:t>
      </w:r>
      <w:r w:rsidR="009E0090">
        <w:rPr>
          <w:sz w:val="28"/>
          <w:szCs w:val="28"/>
        </w:rPr>
        <w:t>ы</w:t>
      </w:r>
      <w:r w:rsidR="00B36F2E" w:rsidRPr="00AD24F2">
        <w:rPr>
          <w:sz w:val="28"/>
          <w:szCs w:val="28"/>
        </w:rPr>
        <w:t>е председателем Комитета</w:t>
      </w:r>
      <w:r w:rsidR="009E0090">
        <w:rPr>
          <w:sz w:val="28"/>
          <w:szCs w:val="28"/>
        </w:rPr>
        <w:t xml:space="preserve"> по дорожному хозяйству Ленинградской области или председателем Комитета Ленинградской области по транспорту</w:t>
      </w:r>
      <w:r w:rsidR="00B36F2E" w:rsidRPr="00AD24F2">
        <w:rPr>
          <w:sz w:val="28"/>
          <w:szCs w:val="28"/>
        </w:rPr>
        <w:t>, пода</w:t>
      </w:r>
      <w:r w:rsidR="009E0090">
        <w:rPr>
          <w:sz w:val="28"/>
          <w:szCs w:val="28"/>
        </w:rPr>
        <w:t>ю</w:t>
      </w:r>
      <w:r w:rsidR="00B36F2E" w:rsidRPr="00AD24F2">
        <w:rPr>
          <w:sz w:val="28"/>
          <w:szCs w:val="28"/>
        </w:rPr>
        <w:t>тся заместителю Председателя Правительства Ленинградской области по транспорту и т</w:t>
      </w:r>
      <w:r w:rsidR="00026309">
        <w:rPr>
          <w:sz w:val="28"/>
          <w:szCs w:val="28"/>
        </w:rPr>
        <w:t>опливно</w:t>
      </w:r>
      <w:r w:rsidR="00B36F2E" w:rsidRPr="00AD24F2">
        <w:rPr>
          <w:sz w:val="28"/>
          <w:szCs w:val="28"/>
        </w:rPr>
        <w:t xml:space="preserve">-энергетическому </w:t>
      </w:r>
      <w:proofErr w:type="gramStart"/>
      <w:r w:rsidR="00B36F2E" w:rsidRPr="00AD24F2">
        <w:rPr>
          <w:sz w:val="28"/>
          <w:szCs w:val="28"/>
        </w:rPr>
        <w:t>комплексу</w:t>
      </w:r>
      <w:proofErr w:type="gramEnd"/>
      <w:r w:rsidR="00B36F2E" w:rsidRPr="00AD24F2">
        <w:rPr>
          <w:sz w:val="28"/>
          <w:szCs w:val="28"/>
        </w:rPr>
        <w:t xml:space="preserve"> и рассматривается им</w:t>
      </w:r>
      <w:r w:rsidR="007B25F6">
        <w:rPr>
          <w:sz w:val="28"/>
          <w:szCs w:val="28"/>
        </w:rPr>
        <w:t>.</w:t>
      </w:r>
    </w:p>
    <w:p w:rsidR="00AD16D1" w:rsidRPr="00AD24F2" w:rsidRDefault="00AD16D1" w:rsidP="00AD24F2">
      <w:pPr>
        <w:autoSpaceDE w:val="0"/>
        <w:autoSpaceDN w:val="0"/>
        <w:adjustRightInd w:val="0"/>
        <w:ind w:firstLine="539"/>
        <w:jc w:val="both"/>
        <w:rPr>
          <w:sz w:val="28"/>
          <w:szCs w:val="28"/>
        </w:rPr>
      </w:pP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47A36" w:rsidRPr="00443BA3">
        <w:rPr>
          <w:sz w:val="28"/>
          <w:szCs w:val="28"/>
        </w:rPr>
        <w:t>1</w:t>
      </w:r>
      <w:r w:rsidR="00371AD4" w:rsidRPr="00443BA3">
        <w:rPr>
          <w:sz w:val="28"/>
          <w:szCs w:val="28"/>
        </w:rPr>
        <w:t>6</w:t>
      </w:r>
      <w:r w:rsidR="00DB0830" w:rsidRPr="00443BA3">
        <w:rPr>
          <w:sz w:val="28"/>
          <w:szCs w:val="28"/>
        </w:rPr>
        <w:t>.</w:t>
      </w:r>
      <w:r w:rsidR="00DB0830" w:rsidRPr="00AD24F2">
        <w:rPr>
          <w:sz w:val="28"/>
          <w:szCs w:val="28"/>
        </w:rPr>
        <w:t xml:space="preserve"> Должностные лица </w:t>
      </w:r>
      <w:r w:rsidR="00443BA3">
        <w:rPr>
          <w:sz w:val="28"/>
          <w:szCs w:val="28"/>
        </w:rPr>
        <w:t>контрольного (надзорного</w:t>
      </w:r>
      <w:r w:rsidR="00443BA3" w:rsidRPr="00443BA3">
        <w:rPr>
          <w:sz w:val="28"/>
          <w:szCs w:val="28"/>
        </w:rPr>
        <w:t xml:space="preserve">) </w:t>
      </w:r>
      <w:r w:rsidR="00443BA3">
        <w:rPr>
          <w:sz w:val="28"/>
          <w:szCs w:val="28"/>
        </w:rPr>
        <w:t>органа</w:t>
      </w:r>
      <w:r w:rsidR="00AD6989">
        <w:rPr>
          <w:b/>
          <w:sz w:val="28"/>
          <w:szCs w:val="28"/>
        </w:rPr>
        <w:t xml:space="preserve"> </w:t>
      </w:r>
      <w:r w:rsidR="00DB0830" w:rsidRPr="00AD24F2">
        <w:rPr>
          <w:sz w:val="28"/>
          <w:szCs w:val="28"/>
        </w:rPr>
        <w:t>предоставляют контролируемым лицам консультирование по следующим вопросам (в том числе в письменном виде):</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организация и осуществление государственного контроля (надзора);</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порядок осуществления контрольных (надзорных) мероприятий;</w:t>
      </w:r>
    </w:p>
    <w:p w:rsidR="00DB0830" w:rsidRPr="00AD24F2" w:rsidRDefault="00EB5022" w:rsidP="00AD24F2">
      <w:pPr>
        <w:autoSpaceDE w:val="0"/>
        <w:autoSpaceDN w:val="0"/>
        <w:adjustRightInd w:val="0"/>
        <w:ind w:firstLine="539"/>
        <w:jc w:val="both"/>
        <w:rPr>
          <w:sz w:val="28"/>
          <w:szCs w:val="28"/>
        </w:rPr>
      </w:pPr>
      <w:r>
        <w:rPr>
          <w:sz w:val="28"/>
          <w:szCs w:val="28"/>
        </w:rPr>
        <w:lastRenderedPageBreak/>
        <w:t xml:space="preserve"> </w:t>
      </w:r>
      <w:r w:rsidR="00DB0830" w:rsidRPr="00AD24F2">
        <w:rPr>
          <w:sz w:val="28"/>
          <w:szCs w:val="28"/>
        </w:rPr>
        <w:t>соблюдение обязательных требований;</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вопросы, содержащиеся в проверочных листах;</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проведенные контрольные (надзорные) мероприятия и проводимые профилактические мероприятия.</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16.1. </w:t>
      </w:r>
      <w:r w:rsidR="00DB0830" w:rsidRPr="00AD24F2">
        <w:rPr>
          <w:sz w:val="28"/>
          <w:szCs w:val="28"/>
        </w:rPr>
        <w:t>Консультирование предоставляется:</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при личном обращении - посредством телефонной связи, электронной почты или видео-конференц-связи;</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в ходе проведения профилактического мероприятия, контрольного (надзорного) мероприятия.</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16.2. </w:t>
      </w:r>
      <w:r w:rsidR="00DB0830" w:rsidRPr="00AD6989">
        <w:rPr>
          <w:sz w:val="28"/>
          <w:szCs w:val="28"/>
        </w:rPr>
        <w:t xml:space="preserve">Время для консультирования при личном обращении должно составлять не менее </w:t>
      </w:r>
      <w:r w:rsidR="00571FCA">
        <w:rPr>
          <w:sz w:val="28"/>
          <w:szCs w:val="28"/>
        </w:rPr>
        <w:t>четырех</w:t>
      </w:r>
      <w:r w:rsidR="00DB0830" w:rsidRPr="00AD6989">
        <w:rPr>
          <w:sz w:val="28"/>
          <w:szCs w:val="28"/>
        </w:rPr>
        <w:t xml:space="preserve"> часов в рабочую неделю</w:t>
      </w:r>
      <w:r w:rsidR="00AD6989" w:rsidRPr="00AD6989">
        <w:rPr>
          <w:sz w:val="28"/>
          <w:szCs w:val="28"/>
        </w:rPr>
        <w:t>.</w:t>
      </w:r>
      <w:r w:rsidR="00D47A36">
        <w:rPr>
          <w:sz w:val="28"/>
          <w:szCs w:val="28"/>
        </w:rPr>
        <w:t xml:space="preserve"> </w:t>
      </w:r>
      <w:r w:rsidR="00DB0830" w:rsidRPr="00AD24F2">
        <w:rPr>
          <w:sz w:val="28"/>
          <w:szCs w:val="28"/>
        </w:rPr>
        <w:t xml:space="preserve">Информация о времени консультирования при личном обращении размещается </w:t>
      </w:r>
      <w:r w:rsidR="00371AD4">
        <w:rPr>
          <w:sz w:val="28"/>
          <w:szCs w:val="28"/>
        </w:rPr>
        <w:t>в</w:t>
      </w:r>
      <w:r w:rsidR="00DB0830" w:rsidRPr="00AD24F2">
        <w:rPr>
          <w:sz w:val="28"/>
          <w:szCs w:val="28"/>
        </w:rPr>
        <w:t xml:space="preserve"> доступном для ознакомления граждан месте, </w:t>
      </w:r>
      <w:r w:rsidR="001F0D95">
        <w:rPr>
          <w:sz w:val="28"/>
          <w:szCs w:val="28"/>
        </w:rPr>
        <w:t xml:space="preserve">а также </w:t>
      </w:r>
      <w:r w:rsidR="00DB0830" w:rsidRPr="00AD24F2">
        <w:rPr>
          <w:sz w:val="28"/>
          <w:szCs w:val="28"/>
        </w:rPr>
        <w:t>на официальн</w:t>
      </w:r>
      <w:r w:rsidR="00AD6989" w:rsidRPr="00443BA3">
        <w:rPr>
          <w:sz w:val="28"/>
          <w:szCs w:val="28"/>
        </w:rPr>
        <w:t>ых</w:t>
      </w:r>
      <w:r w:rsidR="00DB0830" w:rsidRPr="00AD24F2">
        <w:rPr>
          <w:sz w:val="28"/>
          <w:szCs w:val="28"/>
        </w:rPr>
        <w:t xml:space="preserve"> сайт</w:t>
      </w:r>
      <w:r w:rsidR="00AD6989">
        <w:rPr>
          <w:sz w:val="28"/>
          <w:szCs w:val="28"/>
        </w:rPr>
        <w:t>ах</w:t>
      </w:r>
      <w:r w:rsidR="00DB0830" w:rsidRPr="00AD24F2">
        <w:rPr>
          <w:sz w:val="28"/>
          <w:szCs w:val="28"/>
        </w:rPr>
        <w:t xml:space="preserve"> </w:t>
      </w:r>
      <w:r w:rsidR="00443BA3">
        <w:rPr>
          <w:sz w:val="28"/>
          <w:szCs w:val="28"/>
        </w:rPr>
        <w:t>контрольных (надзорных</w:t>
      </w:r>
      <w:r w:rsidR="00443BA3" w:rsidRPr="00443BA3">
        <w:rPr>
          <w:sz w:val="28"/>
          <w:szCs w:val="28"/>
        </w:rPr>
        <w:t>) орган</w:t>
      </w:r>
      <w:r w:rsidR="00443BA3">
        <w:rPr>
          <w:sz w:val="28"/>
          <w:szCs w:val="28"/>
        </w:rPr>
        <w:t>ов</w:t>
      </w:r>
      <w:r w:rsidR="00B36F2E" w:rsidRPr="00AD24F2">
        <w:rPr>
          <w:sz w:val="28"/>
          <w:szCs w:val="28"/>
        </w:rPr>
        <w:t xml:space="preserve"> </w:t>
      </w:r>
      <w:r w:rsidR="00DB0830" w:rsidRPr="00AD24F2">
        <w:rPr>
          <w:sz w:val="28"/>
          <w:szCs w:val="28"/>
        </w:rPr>
        <w:t xml:space="preserve">в сети </w:t>
      </w:r>
      <w:r w:rsidR="0028174A">
        <w:rPr>
          <w:sz w:val="28"/>
          <w:szCs w:val="28"/>
        </w:rPr>
        <w:t>«</w:t>
      </w:r>
      <w:r w:rsidR="00DB0830" w:rsidRPr="00AD24F2">
        <w:rPr>
          <w:sz w:val="28"/>
          <w:szCs w:val="28"/>
        </w:rPr>
        <w:t>Интернет</w:t>
      </w:r>
      <w:r w:rsidR="0028174A">
        <w:rPr>
          <w:sz w:val="28"/>
          <w:szCs w:val="28"/>
        </w:rPr>
        <w:t>»</w:t>
      </w:r>
      <w:r w:rsidR="00DB0830" w:rsidRPr="00AD24F2">
        <w:rPr>
          <w:sz w:val="28"/>
          <w:szCs w:val="28"/>
        </w:rPr>
        <w:t>.</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16.3. </w:t>
      </w:r>
      <w:r w:rsidR="00DB0830" w:rsidRPr="00AD24F2">
        <w:rPr>
          <w:sz w:val="28"/>
          <w:szCs w:val="28"/>
        </w:rPr>
        <w:t>Консультирование в письменном виде осуществляется в следующих случаях:</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контролируемым лицом представлен письменный запрос о предоставлении письменного ответа по вопросам консультирования;</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при личном обращении предоставить ответ на поставленные вопросы не представляется возможным;</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DB0830" w:rsidRPr="00AD24F2">
        <w:rPr>
          <w:sz w:val="28"/>
          <w:szCs w:val="28"/>
        </w:rPr>
        <w:t>ответ на поставленные вопросы требует получения дополнительных сведений и информации.</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16.4. </w:t>
      </w:r>
      <w:r w:rsidR="00DB0830" w:rsidRPr="00AD24F2">
        <w:rPr>
          <w:sz w:val="28"/>
          <w:szCs w:val="28"/>
        </w:rPr>
        <w:t xml:space="preserve">В случае консультирования должностными лицами </w:t>
      </w:r>
      <w:r w:rsidR="00443BA3">
        <w:rPr>
          <w:sz w:val="28"/>
          <w:szCs w:val="28"/>
        </w:rPr>
        <w:t>контрольных (надзорных</w:t>
      </w:r>
      <w:r w:rsidR="00443BA3" w:rsidRPr="00443BA3">
        <w:rPr>
          <w:sz w:val="28"/>
          <w:szCs w:val="28"/>
        </w:rPr>
        <w:t>) орган</w:t>
      </w:r>
      <w:r w:rsidR="00443BA3">
        <w:rPr>
          <w:sz w:val="28"/>
          <w:szCs w:val="28"/>
        </w:rPr>
        <w:t>ов</w:t>
      </w:r>
      <w:r w:rsidR="00B36F2E" w:rsidRPr="00AD24F2">
        <w:rPr>
          <w:sz w:val="28"/>
          <w:szCs w:val="28"/>
        </w:rPr>
        <w:t xml:space="preserve"> </w:t>
      </w:r>
      <w:r w:rsidR="00DB0830" w:rsidRPr="00AD24F2">
        <w:rPr>
          <w:sz w:val="28"/>
          <w:szCs w:val="28"/>
        </w:rPr>
        <w:t xml:space="preserve">контролируемых лиц в письменном виде ответ контролируемому лицу </w:t>
      </w:r>
      <w:r w:rsidR="00DB0830" w:rsidRPr="00443BA3">
        <w:rPr>
          <w:sz w:val="28"/>
          <w:szCs w:val="28"/>
        </w:rPr>
        <w:t xml:space="preserve">направляется в течение </w:t>
      </w:r>
      <w:r w:rsidR="00571FCA">
        <w:rPr>
          <w:sz w:val="28"/>
          <w:szCs w:val="28"/>
        </w:rPr>
        <w:t>тридцати</w:t>
      </w:r>
      <w:r w:rsidR="00DB0830" w:rsidRPr="00443BA3">
        <w:rPr>
          <w:sz w:val="28"/>
          <w:szCs w:val="28"/>
        </w:rPr>
        <w:t xml:space="preserve"> дней</w:t>
      </w:r>
      <w:r w:rsidR="00AD6989">
        <w:rPr>
          <w:sz w:val="28"/>
          <w:szCs w:val="28"/>
        </w:rPr>
        <w:t xml:space="preserve"> </w:t>
      </w:r>
      <w:r w:rsidR="00DB0830" w:rsidRPr="00AD24F2">
        <w:rPr>
          <w:sz w:val="28"/>
          <w:szCs w:val="28"/>
        </w:rPr>
        <w:t>со дня регистрации его обращения.</w:t>
      </w:r>
    </w:p>
    <w:p w:rsidR="00DB0830"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16.5. </w:t>
      </w:r>
      <w:r w:rsidR="001F0D95">
        <w:rPr>
          <w:sz w:val="28"/>
          <w:szCs w:val="28"/>
        </w:rPr>
        <w:t xml:space="preserve">В случае поступления </w:t>
      </w:r>
      <w:r w:rsidR="00571FCA">
        <w:rPr>
          <w:sz w:val="28"/>
          <w:szCs w:val="28"/>
        </w:rPr>
        <w:t>пяти</w:t>
      </w:r>
      <w:r w:rsidR="00DB0830" w:rsidRPr="00AD24F2">
        <w:rPr>
          <w:sz w:val="28"/>
          <w:szCs w:val="28"/>
        </w:rPr>
        <w:t xml:space="preserve"> и более однотипных обращений консультирование контролируемых лиц и их представителей осуществляется посредством размещения на официальном сайте </w:t>
      </w:r>
      <w:r w:rsidR="00443BA3">
        <w:rPr>
          <w:sz w:val="28"/>
          <w:szCs w:val="28"/>
        </w:rPr>
        <w:t>контрольного (надзорного</w:t>
      </w:r>
      <w:r w:rsidR="00443BA3" w:rsidRPr="00443BA3">
        <w:rPr>
          <w:sz w:val="28"/>
          <w:szCs w:val="28"/>
        </w:rPr>
        <w:t>) орган</w:t>
      </w:r>
      <w:r w:rsidR="00443BA3">
        <w:rPr>
          <w:sz w:val="28"/>
          <w:szCs w:val="28"/>
        </w:rPr>
        <w:t>а</w:t>
      </w:r>
      <w:r w:rsidR="00B36F2E" w:rsidRPr="00AD24F2">
        <w:rPr>
          <w:sz w:val="28"/>
          <w:szCs w:val="28"/>
        </w:rPr>
        <w:t xml:space="preserve"> </w:t>
      </w:r>
      <w:r w:rsidR="00DB0830" w:rsidRPr="00AD24F2">
        <w:rPr>
          <w:sz w:val="28"/>
          <w:szCs w:val="28"/>
        </w:rPr>
        <w:t xml:space="preserve">в сети </w:t>
      </w:r>
      <w:r w:rsidR="001F0D95">
        <w:rPr>
          <w:sz w:val="28"/>
          <w:szCs w:val="28"/>
        </w:rPr>
        <w:t>«Интернет»</w:t>
      </w:r>
      <w:r w:rsidR="00DB0830" w:rsidRPr="00AD24F2">
        <w:rPr>
          <w:sz w:val="28"/>
          <w:szCs w:val="28"/>
        </w:rPr>
        <w:t xml:space="preserve"> письменного разъяснения, подписанного уполномоченным должностным лицом </w:t>
      </w:r>
      <w:r w:rsidR="00443BA3">
        <w:rPr>
          <w:sz w:val="28"/>
          <w:szCs w:val="28"/>
        </w:rPr>
        <w:t>контрольного (надзорного</w:t>
      </w:r>
      <w:r w:rsidR="00443BA3" w:rsidRPr="00443BA3">
        <w:rPr>
          <w:sz w:val="28"/>
          <w:szCs w:val="28"/>
        </w:rPr>
        <w:t>) орган</w:t>
      </w:r>
      <w:r w:rsidR="00443BA3">
        <w:rPr>
          <w:sz w:val="28"/>
          <w:szCs w:val="28"/>
        </w:rPr>
        <w:t>а</w:t>
      </w:r>
      <w:r w:rsidR="00DB0830" w:rsidRPr="00AD24F2">
        <w:rPr>
          <w:sz w:val="28"/>
          <w:szCs w:val="28"/>
        </w:rPr>
        <w:t>.</w:t>
      </w:r>
    </w:p>
    <w:p w:rsidR="00443BA3" w:rsidRPr="00AD24F2" w:rsidRDefault="00443BA3" w:rsidP="00AD24F2">
      <w:pPr>
        <w:autoSpaceDE w:val="0"/>
        <w:autoSpaceDN w:val="0"/>
        <w:adjustRightInd w:val="0"/>
        <w:ind w:firstLine="539"/>
        <w:jc w:val="both"/>
        <w:rPr>
          <w:sz w:val="28"/>
          <w:szCs w:val="28"/>
        </w:rPr>
      </w:pP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660C91" w:rsidRPr="00443BA3">
        <w:rPr>
          <w:sz w:val="28"/>
          <w:szCs w:val="28"/>
        </w:rPr>
        <w:t>1</w:t>
      </w:r>
      <w:r w:rsidR="00371AD4" w:rsidRPr="00443BA3">
        <w:rPr>
          <w:sz w:val="28"/>
          <w:szCs w:val="28"/>
        </w:rPr>
        <w:t>7</w:t>
      </w:r>
      <w:r w:rsidR="00DB0830" w:rsidRPr="00443BA3">
        <w:rPr>
          <w:sz w:val="28"/>
          <w:szCs w:val="28"/>
        </w:rPr>
        <w:t>.</w:t>
      </w:r>
      <w:r w:rsidR="00DB0830" w:rsidRPr="00AD24F2">
        <w:rPr>
          <w:sz w:val="28"/>
          <w:szCs w:val="28"/>
        </w:rPr>
        <w:t xml:space="preserve">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видео-конференц-связи.</w:t>
      </w:r>
    </w:p>
    <w:p w:rsidR="00DB0830" w:rsidRPr="00AD24F2" w:rsidRDefault="00EB5022" w:rsidP="00AD24F2">
      <w:pPr>
        <w:autoSpaceDE w:val="0"/>
        <w:autoSpaceDN w:val="0"/>
        <w:adjustRightInd w:val="0"/>
        <w:ind w:firstLine="539"/>
        <w:jc w:val="both"/>
        <w:rPr>
          <w:sz w:val="28"/>
          <w:szCs w:val="28"/>
        </w:rPr>
      </w:pPr>
      <w:r>
        <w:rPr>
          <w:sz w:val="28"/>
          <w:szCs w:val="28"/>
        </w:rPr>
        <w:t xml:space="preserve"> </w:t>
      </w:r>
      <w:r w:rsidR="00AD16D1">
        <w:rPr>
          <w:sz w:val="28"/>
          <w:szCs w:val="28"/>
        </w:rPr>
        <w:t xml:space="preserve">17.1. </w:t>
      </w:r>
      <w:proofErr w:type="gramStart"/>
      <w:r w:rsidR="00DB0830" w:rsidRPr="00AD24F2">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Pr>
          <w:sz w:val="28"/>
          <w:szCs w:val="28"/>
        </w:rPr>
        <w:t>контроля (</w:t>
      </w:r>
      <w:r w:rsidR="00DB0830" w:rsidRPr="00AD24F2">
        <w:rPr>
          <w:sz w:val="28"/>
          <w:szCs w:val="28"/>
        </w:rPr>
        <w:t>надзора</w:t>
      </w:r>
      <w:r>
        <w:rPr>
          <w:sz w:val="28"/>
          <w:szCs w:val="28"/>
        </w:rPr>
        <w:t>)</w:t>
      </w:r>
      <w:r w:rsidR="00DB0830" w:rsidRPr="00AD24F2">
        <w:rPr>
          <w:sz w:val="28"/>
          <w:szCs w:val="28"/>
        </w:rPr>
        <w:t>,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надзора исходя из его отнесения к соответствующей категории риска.</w:t>
      </w:r>
      <w:proofErr w:type="gramEnd"/>
    </w:p>
    <w:p w:rsidR="00DB0830" w:rsidRDefault="00EB5022" w:rsidP="00660C91">
      <w:pPr>
        <w:autoSpaceDE w:val="0"/>
        <w:autoSpaceDN w:val="0"/>
        <w:adjustRightInd w:val="0"/>
        <w:ind w:firstLine="539"/>
        <w:jc w:val="both"/>
        <w:rPr>
          <w:sz w:val="28"/>
          <w:szCs w:val="28"/>
        </w:rPr>
      </w:pPr>
      <w:r>
        <w:rPr>
          <w:sz w:val="28"/>
          <w:szCs w:val="28"/>
        </w:rPr>
        <w:lastRenderedPageBreak/>
        <w:t xml:space="preserve"> </w:t>
      </w:r>
      <w:r w:rsidR="00F1084F" w:rsidRPr="00443BA3">
        <w:rPr>
          <w:sz w:val="28"/>
          <w:szCs w:val="28"/>
        </w:rPr>
        <w:t>1</w:t>
      </w:r>
      <w:r w:rsidR="00371AD4" w:rsidRPr="00443BA3">
        <w:rPr>
          <w:sz w:val="28"/>
          <w:szCs w:val="28"/>
        </w:rPr>
        <w:t>7</w:t>
      </w:r>
      <w:r w:rsidR="00F1084F" w:rsidRPr="00443BA3">
        <w:rPr>
          <w:sz w:val="28"/>
          <w:szCs w:val="28"/>
        </w:rPr>
        <w:t>.</w:t>
      </w:r>
      <w:r w:rsidR="00AD16D1">
        <w:rPr>
          <w:sz w:val="28"/>
          <w:szCs w:val="28"/>
        </w:rPr>
        <w:t>2</w:t>
      </w:r>
      <w:r w:rsidR="00977A02" w:rsidRPr="00443BA3">
        <w:rPr>
          <w:sz w:val="28"/>
          <w:szCs w:val="28"/>
        </w:rPr>
        <w:t>.</w:t>
      </w:r>
      <w:r w:rsidR="00977A02">
        <w:rPr>
          <w:sz w:val="28"/>
          <w:szCs w:val="28"/>
        </w:rPr>
        <w:t xml:space="preserve"> </w:t>
      </w:r>
      <w:r w:rsidR="00DB0830" w:rsidRPr="00AD24F2">
        <w:rPr>
          <w:sz w:val="28"/>
          <w:szCs w:val="28"/>
        </w:rPr>
        <w:t xml:space="preserve">Обязательные профилактические визиты проводятся в отношении объектов </w:t>
      </w:r>
      <w:r w:rsidRPr="00EB5022">
        <w:rPr>
          <w:sz w:val="28"/>
          <w:szCs w:val="28"/>
        </w:rPr>
        <w:t>контроля (надзора)</w:t>
      </w:r>
      <w:r w:rsidR="00DB0830" w:rsidRPr="00AD24F2">
        <w:rPr>
          <w:sz w:val="28"/>
          <w:szCs w:val="28"/>
        </w:rPr>
        <w:t xml:space="preserve">, отнесенных к категориям </w:t>
      </w:r>
      <w:r w:rsidR="00660C91" w:rsidRPr="00AD24F2">
        <w:rPr>
          <w:sz w:val="28"/>
          <w:szCs w:val="28"/>
        </w:rPr>
        <w:t xml:space="preserve">значительного </w:t>
      </w:r>
      <w:r w:rsidR="00660C91">
        <w:rPr>
          <w:sz w:val="28"/>
          <w:szCs w:val="28"/>
        </w:rPr>
        <w:t xml:space="preserve">и </w:t>
      </w:r>
      <w:r w:rsidR="00DB0830" w:rsidRPr="00AD24F2">
        <w:rPr>
          <w:sz w:val="28"/>
          <w:szCs w:val="28"/>
        </w:rPr>
        <w:t>высокого</w:t>
      </w:r>
      <w:r w:rsidR="007406E9">
        <w:rPr>
          <w:sz w:val="28"/>
          <w:szCs w:val="28"/>
        </w:rPr>
        <w:t xml:space="preserve"> </w:t>
      </w:r>
      <w:r w:rsidR="00DB0830" w:rsidRPr="00660C91">
        <w:rPr>
          <w:sz w:val="28"/>
          <w:szCs w:val="28"/>
        </w:rPr>
        <w:t>риска</w:t>
      </w:r>
      <w:r w:rsidR="00DD609E">
        <w:rPr>
          <w:sz w:val="28"/>
          <w:szCs w:val="28"/>
        </w:rPr>
        <w:t>,</w:t>
      </w:r>
      <w:r w:rsidR="00977A02" w:rsidRPr="00F1084F">
        <w:rPr>
          <w:color w:val="FF0000"/>
          <w:sz w:val="28"/>
          <w:szCs w:val="28"/>
        </w:rPr>
        <w:t xml:space="preserve"> </w:t>
      </w:r>
      <w:r w:rsidR="00977A02">
        <w:rPr>
          <w:sz w:val="28"/>
          <w:szCs w:val="28"/>
        </w:rPr>
        <w:t>а также в отношении контролируемых лиц, приступающих к осуществлению деятельности</w:t>
      </w:r>
      <w:r w:rsidR="00660C91">
        <w:rPr>
          <w:b/>
          <w:bCs/>
          <w:sz w:val="28"/>
          <w:szCs w:val="28"/>
        </w:rPr>
        <w:t xml:space="preserve"> </w:t>
      </w:r>
      <w:r w:rsidR="00660C91" w:rsidRPr="00443BA3">
        <w:rPr>
          <w:bCs/>
          <w:sz w:val="28"/>
          <w:szCs w:val="28"/>
        </w:rPr>
        <w:t>в определенной сфере</w:t>
      </w:r>
      <w:r w:rsidR="00DB0830" w:rsidRPr="00443BA3">
        <w:rPr>
          <w:sz w:val="28"/>
          <w:szCs w:val="28"/>
        </w:rPr>
        <w:t>.</w:t>
      </w:r>
    </w:p>
    <w:p w:rsidR="00F1084F" w:rsidRPr="00443BA3" w:rsidRDefault="00443BA3" w:rsidP="00443BA3">
      <w:pPr>
        <w:shd w:val="clear" w:color="auto" w:fill="FFFFFF"/>
        <w:jc w:val="both"/>
        <w:rPr>
          <w:sz w:val="28"/>
          <w:szCs w:val="28"/>
        </w:rPr>
      </w:pPr>
      <w:r>
        <w:rPr>
          <w:b/>
          <w:sz w:val="28"/>
          <w:szCs w:val="28"/>
        </w:rPr>
        <w:t xml:space="preserve">        </w:t>
      </w:r>
      <w:r w:rsidRPr="00443BA3">
        <w:rPr>
          <w:sz w:val="28"/>
          <w:szCs w:val="28"/>
        </w:rPr>
        <w:t>17.</w:t>
      </w:r>
      <w:r w:rsidR="00AD16D1">
        <w:rPr>
          <w:sz w:val="28"/>
          <w:szCs w:val="28"/>
        </w:rPr>
        <w:t>3</w:t>
      </w:r>
      <w:r w:rsidRPr="00443BA3">
        <w:rPr>
          <w:sz w:val="28"/>
          <w:szCs w:val="28"/>
        </w:rPr>
        <w:t xml:space="preserve">. </w:t>
      </w:r>
      <w:r w:rsidR="00F1084F" w:rsidRPr="00443BA3">
        <w:rPr>
          <w:sz w:val="28"/>
          <w:szCs w:val="28"/>
        </w:rPr>
        <w:t>Обязательные профилактические визиты проводятся в следующем порядке.</w:t>
      </w:r>
    </w:p>
    <w:p w:rsidR="00F1084F" w:rsidRPr="00443BA3" w:rsidRDefault="00AD16D1" w:rsidP="00AD16D1">
      <w:pPr>
        <w:shd w:val="clear" w:color="auto" w:fill="FFFFFF"/>
        <w:jc w:val="both"/>
        <w:rPr>
          <w:sz w:val="28"/>
          <w:szCs w:val="28"/>
          <w:lang w:eastAsia="en-US"/>
        </w:rPr>
      </w:pPr>
      <w:r>
        <w:rPr>
          <w:sz w:val="28"/>
          <w:szCs w:val="28"/>
          <w:lang w:eastAsia="en-US"/>
        </w:rPr>
        <w:t xml:space="preserve">        17.</w:t>
      </w:r>
      <w:r w:rsidR="00701EE7">
        <w:rPr>
          <w:sz w:val="28"/>
          <w:szCs w:val="28"/>
          <w:lang w:eastAsia="en-US"/>
        </w:rPr>
        <w:t>3.1</w:t>
      </w:r>
      <w:r>
        <w:rPr>
          <w:sz w:val="28"/>
          <w:szCs w:val="28"/>
          <w:lang w:eastAsia="en-US"/>
        </w:rPr>
        <w:t xml:space="preserve">. </w:t>
      </w:r>
      <w:r w:rsidR="00F1084F" w:rsidRPr="00443BA3">
        <w:rPr>
          <w:sz w:val="28"/>
          <w:szCs w:val="28"/>
          <w:lang w:eastAsia="en-US"/>
        </w:rPr>
        <w:t xml:space="preserve">Уполномоченным должностным лицом </w:t>
      </w:r>
      <w:r w:rsidR="00443BA3" w:rsidRPr="00443BA3">
        <w:rPr>
          <w:sz w:val="28"/>
          <w:szCs w:val="28"/>
          <w:lang w:eastAsia="en-US"/>
        </w:rPr>
        <w:t xml:space="preserve">контрольного (надзорного) </w:t>
      </w:r>
      <w:r w:rsidR="00F1084F" w:rsidRPr="00443BA3">
        <w:rPr>
          <w:sz w:val="28"/>
          <w:szCs w:val="28"/>
          <w:lang w:eastAsia="en-US"/>
        </w:rPr>
        <w:t>органа принимается решение о проведении обязательного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инспекторы, уполномоченные на его проведение.</w:t>
      </w:r>
    </w:p>
    <w:p w:rsidR="00F1084F" w:rsidRPr="00443BA3" w:rsidRDefault="00F1084F" w:rsidP="00F1084F">
      <w:pPr>
        <w:widowControl w:val="0"/>
        <w:tabs>
          <w:tab w:val="left" w:pos="709"/>
        </w:tabs>
        <w:jc w:val="both"/>
        <w:rPr>
          <w:sz w:val="28"/>
          <w:szCs w:val="28"/>
          <w:lang w:eastAsia="en-US"/>
        </w:rPr>
      </w:pPr>
      <w:r w:rsidRPr="00443BA3">
        <w:rPr>
          <w:sz w:val="28"/>
          <w:szCs w:val="28"/>
          <w:lang w:eastAsia="en-US"/>
        </w:rPr>
        <w:tab/>
      </w:r>
      <w:r w:rsidR="00AD16D1">
        <w:rPr>
          <w:sz w:val="28"/>
          <w:szCs w:val="28"/>
          <w:lang w:eastAsia="en-US"/>
        </w:rPr>
        <w:t>17.</w:t>
      </w:r>
      <w:r w:rsidR="00701EE7">
        <w:rPr>
          <w:sz w:val="28"/>
          <w:szCs w:val="28"/>
          <w:lang w:eastAsia="en-US"/>
        </w:rPr>
        <w:t>3.2.</w:t>
      </w:r>
      <w:r w:rsidR="00AD16D1">
        <w:rPr>
          <w:sz w:val="28"/>
          <w:szCs w:val="28"/>
          <w:lang w:eastAsia="en-US"/>
        </w:rPr>
        <w:t xml:space="preserve"> </w:t>
      </w:r>
      <w:r w:rsidRPr="00443BA3">
        <w:rPr>
          <w:sz w:val="28"/>
          <w:szCs w:val="28"/>
          <w:lang w:eastAsia="en-US"/>
        </w:rPr>
        <w:t xml:space="preserve">Контролируемое лицо уведомляется любым доступным способом, позволяющим проконтролировать получение уведомления, не позднее, чем за </w:t>
      </w:r>
      <w:r w:rsidR="0041773A">
        <w:rPr>
          <w:sz w:val="28"/>
          <w:szCs w:val="28"/>
          <w:lang w:eastAsia="en-US"/>
        </w:rPr>
        <w:t>5</w:t>
      </w:r>
      <w:r w:rsidRPr="00443BA3">
        <w:rPr>
          <w:sz w:val="28"/>
          <w:szCs w:val="28"/>
          <w:lang w:eastAsia="en-US"/>
        </w:rPr>
        <w:t xml:space="preserve"> рабочих дней до даты проведения профилактического визита.</w:t>
      </w:r>
    </w:p>
    <w:p w:rsidR="00F1084F" w:rsidRPr="00443BA3" w:rsidRDefault="00AD16D1" w:rsidP="00F1084F">
      <w:pPr>
        <w:widowControl w:val="0"/>
        <w:ind w:firstLine="720"/>
        <w:jc w:val="both"/>
        <w:rPr>
          <w:sz w:val="28"/>
          <w:szCs w:val="28"/>
          <w:lang w:eastAsia="en-US"/>
        </w:rPr>
      </w:pPr>
      <w:r>
        <w:rPr>
          <w:sz w:val="28"/>
          <w:szCs w:val="28"/>
          <w:lang w:eastAsia="en-US"/>
        </w:rPr>
        <w:t>17.</w:t>
      </w:r>
      <w:r w:rsidR="00701EE7">
        <w:rPr>
          <w:sz w:val="28"/>
          <w:szCs w:val="28"/>
          <w:lang w:eastAsia="en-US"/>
        </w:rPr>
        <w:t>3.3.</w:t>
      </w:r>
      <w:r>
        <w:rPr>
          <w:sz w:val="28"/>
          <w:szCs w:val="28"/>
          <w:lang w:eastAsia="en-US"/>
        </w:rPr>
        <w:t xml:space="preserve"> </w:t>
      </w:r>
      <w:r w:rsidR="00F1084F" w:rsidRPr="00443BA3">
        <w:rPr>
          <w:sz w:val="28"/>
          <w:szCs w:val="28"/>
          <w:lang w:eastAsia="en-US"/>
        </w:rPr>
        <w:t>В уведомлении контролируемому лицу предлагается определить лицо, уполномоченное на взаимодействие с инспекторами в ходе проведения обязательного профилактического визита.</w:t>
      </w:r>
    </w:p>
    <w:p w:rsidR="00F1084F" w:rsidRPr="00443BA3" w:rsidRDefault="00AD16D1" w:rsidP="00F1084F">
      <w:pPr>
        <w:widowControl w:val="0"/>
        <w:ind w:firstLine="720"/>
        <w:jc w:val="both"/>
        <w:rPr>
          <w:sz w:val="28"/>
          <w:szCs w:val="28"/>
          <w:lang w:eastAsia="en-US"/>
        </w:rPr>
      </w:pPr>
      <w:r>
        <w:rPr>
          <w:sz w:val="28"/>
          <w:szCs w:val="28"/>
          <w:lang w:eastAsia="en-US"/>
        </w:rPr>
        <w:t>17.</w:t>
      </w:r>
      <w:r w:rsidR="00701EE7">
        <w:rPr>
          <w:sz w:val="28"/>
          <w:szCs w:val="28"/>
          <w:lang w:eastAsia="en-US"/>
        </w:rPr>
        <w:t>3.4.</w:t>
      </w:r>
      <w:r>
        <w:rPr>
          <w:sz w:val="28"/>
          <w:szCs w:val="28"/>
          <w:lang w:eastAsia="en-US"/>
        </w:rPr>
        <w:t xml:space="preserve"> </w:t>
      </w:r>
      <w:r w:rsidR="00F1084F" w:rsidRPr="00443BA3">
        <w:rPr>
          <w:sz w:val="28"/>
          <w:szCs w:val="28"/>
          <w:lang w:eastAsia="en-US"/>
        </w:rPr>
        <w:t xml:space="preserve">В случае принятия решения о проведении обязательного профилактического визита путем использования видео-конференц-связи, в уведомлении указываются сведения, необходимые для установления связи между </w:t>
      </w:r>
      <w:r w:rsidR="00443BA3" w:rsidRPr="00443BA3">
        <w:rPr>
          <w:sz w:val="28"/>
          <w:szCs w:val="28"/>
          <w:lang w:eastAsia="en-US"/>
        </w:rPr>
        <w:t xml:space="preserve">контрольным (надзорным) органом </w:t>
      </w:r>
      <w:r w:rsidR="00F1084F" w:rsidRPr="00443BA3">
        <w:rPr>
          <w:sz w:val="28"/>
          <w:szCs w:val="28"/>
          <w:lang w:eastAsia="en-US"/>
        </w:rPr>
        <w:t>и контролируемым лицом.</w:t>
      </w:r>
    </w:p>
    <w:p w:rsidR="00822937" w:rsidRDefault="00AD16D1" w:rsidP="00F1084F">
      <w:pPr>
        <w:widowControl w:val="0"/>
        <w:tabs>
          <w:tab w:val="left" w:pos="1058"/>
        </w:tabs>
        <w:ind w:firstLine="720"/>
        <w:jc w:val="both"/>
        <w:rPr>
          <w:sz w:val="28"/>
          <w:szCs w:val="28"/>
          <w:lang w:eastAsia="en-US"/>
        </w:rPr>
      </w:pPr>
      <w:r>
        <w:rPr>
          <w:sz w:val="28"/>
          <w:szCs w:val="28"/>
          <w:lang w:eastAsia="en-US"/>
        </w:rPr>
        <w:t>17.</w:t>
      </w:r>
      <w:r w:rsidR="00701EE7">
        <w:rPr>
          <w:sz w:val="28"/>
          <w:szCs w:val="28"/>
          <w:lang w:eastAsia="en-US"/>
        </w:rPr>
        <w:t>3.5.</w:t>
      </w:r>
      <w:r>
        <w:rPr>
          <w:sz w:val="28"/>
          <w:szCs w:val="28"/>
          <w:lang w:eastAsia="en-US"/>
        </w:rPr>
        <w:t xml:space="preserve"> </w:t>
      </w:r>
      <w:r w:rsidR="00F1084F" w:rsidRPr="00443BA3">
        <w:rPr>
          <w:sz w:val="28"/>
          <w:szCs w:val="28"/>
          <w:lang w:eastAsia="en-US"/>
        </w:rPr>
        <w:t xml:space="preserve">Контролируемое лицо вправе отказаться от проведения обязательного профилактического визита, уведомив об этом </w:t>
      </w:r>
      <w:r w:rsidR="00443BA3" w:rsidRPr="00443BA3">
        <w:rPr>
          <w:sz w:val="28"/>
          <w:szCs w:val="28"/>
          <w:lang w:eastAsia="en-US"/>
        </w:rPr>
        <w:t>контрольный (надзорный)</w:t>
      </w:r>
      <w:r w:rsidR="00F1084F" w:rsidRPr="00443BA3">
        <w:rPr>
          <w:sz w:val="28"/>
          <w:szCs w:val="28"/>
          <w:lang w:eastAsia="en-US"/>
        </w:rPr>
        <w:t xml:space="preserve"> орган не позднее, чем за </w:t>
      </w:r>
      <w:r w:rsidR="0041773A">
        <w:rPr>
          <w:sz w:val="28"/>
          <w:szCs w:val="28"/>
          <w:lang w:eastAsia="en-US"/>
        </w:rPr>
        <w:t>3</w:t>
      </w:r>
      <w:r w:rsidR="00F1084F" w:rsidRPr="00443BA3">
        <w:rPr>
          <w:sz w:val="28"/>
          <w:szCs w:val="28"/>
          <w:lang w:eastAsia="en-US"/>
        </w:rPr>
        <w:t xml:space="preserve"> рабочих дня до даты его проведения. В случае поступления указанного уведомления уполномоченным должностным лицом </w:t>
      </w:r>
      <w:r w:rsidR="00443BA3" w:rsidRPr="00443BA3">
        <w:rPr>
          <w:sz w:val="28"/>
          <w:szCs w:val="28"/>
          <w:lang w:eastAsia="en-US"/>
        </w:rPr>
        <w:t>контрольного (надзорного)</w:t>
      </w:r>
      <w:r w:rsidR="00F1084F" w:rsidRPr="00443BA3">
        <w:rPr>
          <w:sz w:val="28"/>
          <w:szCs w:val="28"/>
          <w:lang w:eastAsia="en-US"/>
        </w:rPr>
        <w:t xml:space="preserve"> органа </w:t>
      </w:r>
      <w:r w:rsidR="00F1084F" w:rsidRPr="00822937">
        <w:rPr>
          <w:sz w:val="28"/>
          <w:szCs w:val="28"/>
          <w:lang w:eastAsia="en-US"/>
        </w:rPr>
        <w:t>принимается решение</w:t>
      </w:r>
      <w:r w:rsidR="00F1084F" w:rsidRPr="00ED4B56">
        <w:rPr>
          <w:color w:val="FF0000"/>
          <w:sz w:val="28"/>
          <w:szCs w:val="28"/>
          <w:lang w:eastAsia="en-US"/>
        </w:rPr>
        <w:t xml:space="preserve"> </w:t>
      </w:r>
      <w:r w:rsidR="00F1084F" w:rsidRPr="00443BA3">
        <w:rPr>
          <w:sz w:val="28"/>
          <w:szCs w:val="28"/>
          <w:lang w:eastAsia="en-US"/>
        </w:rPr>
        <w:t xml:space="preserve">об отмене обязательного профилактического визита, о чем </w:t>
      </w:r>
      <w:r w:rsidR="00F1084F" w:rsidRPr="00822937">
        <w:rPr>
          <w:sz w:val="28"/>
          <w:szCs w:val="28"/>
          <w:lang w:eastAsia="en-US"/>
        </w:rPr>
        <w:t xml:space="preserve">письменно уведомляется </w:t>
      </w:r>
      <w:r w:rsidR="00F1084F" w:rsidRPr="00443BA3">
        <w:rPr>
          <w:sz w:val="28"/>
          <w:szCs w:val="28"/>
          <w:lang w:eastAsia="en-US"/>
        </w:rPr>
        <w:t>контролируемое лицо</w:t>
      </w:r>
      <w:r w:rsidR="00571FCA">
        <w:rPr>
          <w:sz w:val="28"/>
          <w:szCs w:val="28"/>
          <w:lang w:eastAsia="en-US"/>
        </w:rPr>
        <w:t xml:space="preserve"> в течение одного рабочего дня со дня принятия </w:t>
      </w:r>
      <w:r w:rsidR="00822937">
        <w:rPr>
          <w:sz w:val="28"/>
          <w:szCs w:val="28"/>
          <w:lang w:eastAsia="en-US"/>
        </w:rPr>
        <w:t xml:space="preserve">указанного </w:t>
      </w:r>
      <w:r w:rsidR="00571FCA">
        <w:rPr>
          <w:sz w:val="28"/>
          <w:szCs w:val="28"/>
          <w:lang w:eastAsia="en-US"/>
        </w:rPr>
        <w:t>решения</w:t>
      </w:r>
      <w:r w:rsidR="00822937">
        <w:rPr>
          <w:sz w:val="28"/>
          <w:szCs w:val="28"/>
          <w:lang w:eastAsia="en-US"/>
        </w:rPr>
        <w:t>.</w:t>
      </w:r>
    </w:p>
    <w:p w:rsidR="00F1084F" w:rsidRPr="00443BA3" w:rsidRDefault="00AD16D1" w:rsidP="00F1084F">
      <w:pPr>
        <w:widowControl w:val="0"/>
        <w:tabs>
          <w:tab w:val="left" w:pos="1058"/>
        </w:tabs>
        <w:ind w:firstLine="720"/>
        <w:jc w:val="both"/>
        <w:rPr>
          <w:sz w:val="28"/>
          <w:szCs w:val="28"/>
          <w:lang w:eastAsia="en-US"/>
        </w:rPr>
      </w:pPr>
      <w:r>
        <w:rPr>
          <w:sz w:val="28"/>
          <w:szCs w:val="28"/>
          <w:lang w:eastAsia="en-US"/>
        </w:rPr>
        <w:t>17.</w:t>
      </w:r>
      <w:r w:rsidR="00701EE7">
        <w:rPr>
          <w:sz w:val="28"/>
          <w:szCs w:val="28"/>
          <w:lang w:eastAsia="en-US"/>
        </w:rPr>
        <w:t>3.6.</w:t>
      </w:r>
      <w:r>
        <w:rPr>
          <w:sz w:val="28"/>
          <w:szCs w:val="28"/>
          <w:lang w:eastAsia="en-US"/>
        </w:rPr>
        <w:t xml:space="preserve"> </w:t>
      </w:r>
      <w:proofErr w:type="gramStart"/>
      <w:r w:rsidR="00F1084F" w:rsidRPr="00443BA3">
        <w:rPr>
          <w:sz w:val="28"/>
          <w:szCs w:val="28"/>
          <w:lang w:eastAsia="en-US"/>
        </w:rPr>
        <w:t>В назначенные дату и время инспекторы</w:t>
      </w:r>
      <w:r w:rsidR="00443BA3" w:rsidRPr="00443BA3">
        <w:t xml:space="preserve"> </w:t>
      </w:r>
      <w:r w:rsidR="00443BA3" w:rsidRPr="00443BA3">
        <w:rPr>
          <w:sz w:val="28"/>
          <w:szCs w:val="28"/>
          <w:lang w:eastAsia="en-US"/>
        </w:rPr>
        <w:t>контрольного (надзорного) органа</w:t>
      </w:r>
      <w:r w:rsidR="00F1084F" w:rsidRPr="00443BA3">
        <w:rPr>
          <w:sz w:val="28"/>
          <w:szCs w:val="28"/>
          <w:lang w:eastAsia="en-US"/>
        </w:rPr>
        <w:t>, уполномоченные на проведение профилактического визита, выезжают на место осуществл</w:t>
      </w:r>
      <w:r w:rsidR="00443BA3" w:rsidRPr="00443BA3">
        <w:rPr>
          <w:sz w:val="28"/>
          <w:szCs w:val="28"/>
          <w:lang w:eastAsia="en-US"/>
        </w:rPr>
        <w:t>ения деятельности контролируемого</w:t>
      </w:r>
      <w:r w:rsidR="00F1084F" w:rsidRPr="00443BA3">
        <w:rPr>
          <w:sz w:val="28"/>
          <w:szCs w:val="28"/>
          <w:lang w:eastAsia="en-US"/>
        </w:rPr>
        <w:t xml:space="preserve"> лиц</w:t>
      </w:r>
      <w:r w:rsidR="00443BA3" w:rsidRPr="00443BA3">
        <w:rPr>
          <w:sz w:val="28"/>
          <w:szCs w:val="28"/>
          <w:lang w:eastAsia="en-US"/>
        </w:rPr>
        <w:t>а</w:t>
      </w:r>
      <w:r w:rsidR="00F1084F" w:rsidRPr="00443BA3">
        <w:rPr>
          <w:sz w:val="28"/>
          <w:szCs w:val="28"/>
          <w:lang w:eastAsia="en-US"/>
        </w:rPr>
        <w:t xml:space="preserve"> для проведения профилактической беседы либо устанавливают соединение посредством видео-конференц-связи.</w:t>
      </w:r>
      <w:proofErr w:type="gramEnd"/>
    </w:p>
    <w:p w:rsidR="00F1084F" w:rsidRPr="00443BA3" w:rsidRDefault="00AD16D1" w:rsidP="00F1084F">
      <w:pPr>
        <w:widowControl w:val="0"/>
        <w:tabs>
          <w:tab w:val="left" w:pos="1107"/>
        </w:tabs>
        <w:ind w:firstLine="720"/>
        <w:jc w:val="both"/>
        <w:rPr>
          <w:sz w:val="28"/>
          <w:szCs w:val="28"/>
          <w:lang w:eastAsia="en-US"/>
        </w:rPr>
      </w:pPr>
      <w:r>
        <w:rPr>
          <w:rFonts w:eastAsia="Calibri"/>
          <w:bCs/>
          <w:sz w:val="28"/>
          <w:szCs w:val="28"/>
          <w:lang w:eastAsia="en-US"/>
        </w:rPr>
        <w:t>17.</w:t>
      </w:r>
      <w:r w:rsidR="00701EE7">
        <w:rPr>
          <w:rFonts w:eastAsia="Calibri"/>
          <w:bCs/>
          <w:sz w:val="28"/>
          <w:szCs w:val="28"/>
          <w:lang w:eastAsia="en-US"/>
        </w:rPr>
        <w:t>4.</w:t>
      </w:r>
      <w:r>
        <w:rPr>
          <w:rFonts w:eastAsia="Calibri"/>
          <w:bCs/>
          <w:sz w:val="28"/>
          <w:szCs w:val="28"/>
          <w:lang w:eastAsia="en-US"/>
        </w:rPr>
        <w:t xml:space="preserve"> </w:t>
      </w:r>
      <w:r w:rsidR="00F1084F" w:rsidRPr="00443BA3">
        <w:rPr>
          <w:rFonts w:eastAsia="Calibri"/>
          <w:bCs/>
          <w:sz w:val="28"/>
          <w:szCs w:val="28"/>
          <w:lang w:eastAsia="en-US"/>
        </w:rPr>
        <w:t>Срок проведения профилактического визита в одном месте осуществления деятельности не может превышать одного рабочего дня</w:t>
      </w:r>
      <w:r w:rsidR="00F1084F" w:rsidRPr="00443BA3">
        <w:rPr>
          <w:sz w:val="28"/>
          <w:szCs w:val="28"/>
          <w:lang w:eastAsia="en-US"/>
        </w:rPr>
        <w:t>.</w:t>
      </w:r>
    </w:p>
    <w:p w:rsidR="00F1084F" w:rsidRPr="00443BA3" w:rsidRDefault="00AD16D1" w:rsidP="00F1084F">
      <w:pPr>
        <w:autoSpaceDE w:val="0"/>
        <w:autoSpaceDN w:val="0"/>
        <w:adjustRightInd w:val="0"/>
        <w:ind w:firstLine="709"/>
        <w:jc w:val="both"/>
        <w:rPr>
          <w:rFonts w:eastAsia="Calibri"/>
          <w:bCs/>
          <w:sz w:val="28"/>
          <w:szCs w:val="28"/>
          <w:lang w:eastAsia="en-US"/>
        </w:rPr>
      </w:pPr>
      <w:r>
        <w:rPr>
          <w:rFonts w:eastAsia="Calibri"/>
          <w:bCs/>
          <w:sz w:val="28"/>
          <w:szCs w:val="28"/>
          <w:lang w:eastAsia="en-US"/>
        </w:rPr>
        <w:t>17.</w:t>
      </w:r>
      <w:r w:rsidR="00701EE7">
        <w:rPr>
          <w:rFonts w:eastAsia="Calibri"/>
          <w:bCs/>
          <w:sz w:val="28"/>
          <w:szCs w:val="28"/>
          <w:lang w:eastAsia="en-US"/>
        </w:rPr>
        <w:t xml:space="preserve">5. </w:t>
      </w:r>
      <w:r w:rsidR="00F1084F" w:rsidRPr="00443BA3">
        <w:rPr>
          <w:rFonts w:eastAsia="Calibri"/>
          <w:bCs/>
          <w:sz w:val="28"/>
          <w:szCs w:val="28"/>
          <w:lang w:eastAsia="en-US"/>
        </w:rPr>
        <w:t xml:space="preserve">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инспектор </w:t>
      </w:r>
      <w:r w:rsidR="00ED4B56" w:rsidRPr="00822937">
        <w:rPr>
          <w:rFonts w:eastAsia="Calibri"/>
          <w:bCs/>
          <w:sz w:val="28"/>
          <w:szCs w:val="28"/>
          <w:lang w:eastAsia="en-US"/>
        </w:rPr>
        <w:t xml:space="preserve">незамедлительно </w:t>
      </w:r>
      <w:r w:rsidR="00F1084F" w:rsidRPr="00443BA3">
        <w:rPr>
          <w:rFonts w:eastAsia="Calibri"/>
          <w:bCs/>
          <w:sz w:val="28"/>
          <w:szCs w:val="28"/>
          <w:lang w:eastAsia="en-US"/>
        </w:rPr>
        <w:t xml:space="preserve">направляет информацию об этом уполномоченному должностному лицу </w:t>
      </w:r>
      <w:r w:rsidR="00443BA3" w:rsidRPr="00443BA3">
        <w:rPr>
          <w:rFonts w:eastAsia="Calibri"/>
          <w:bCs/>
          <w:sz w:val="28"/>
          <w:szCs w:val="28"/>
          <w:lang w:eastAsia="en-US"/>
        </w:rPr>
        <w:t>контрольного (надзорного) органа</w:t>
      </w:r>
      <w:r w:rsidR="00F1084F" w:rsidRPr="00443BA3">
        <w:rPr>
          <w:rFonts w:eastAsia="Calibri"/>
          <w:bCs/>
          <w:sz w:val="28"/>
          <w:szCs w:val="28"/>
          <w:lang w:eastAsia="en-US"/>
        </w:rPr>
        <w:t xml:space="preserve"> для принятия решения о проведении внеплановых контрольных (надзорных) мероприятий.</w:t>
      </w:r>
      <w:r w:rsidR="00ED4B56">
        <w:rPr>
          <w:rFonts w:eastAsia="Calibri"/>
          <w:bCs/>
          <w:sz w:val="28"/>
          <w:szCs w:val="28"/>
          <w:lang w:eastAsia="en-US"/>
        </w:rPr>
        <w:t xml:space="preserve"> </w:t>
      </w:r>
    </w:p>
    <w:p w:rsidR="00502E1B" w:rsidRPr="00443BA3" w:rsidRDefault="00AD16D1" w:rsidP="00502E1B">
      <w:pPr>
        <w:widowControl w:val="0"/>
        <w:tabs>
          <w:tab w:val="left" w:pos="1058"/>
        </w:tabs>
        <w:ind w:firstLine="720"/>
        <w:jc w:val="both"/>
        <w:rPr>
          <w:sz w:val="28"/>
          <w:szCs w:val="28"/>
          <w:lang w:eastAsia="en-US"/>
        </w:rPr>
      </w:pPr>
      <w:r>
        <w:rPr>
          <w:sz w:val="28"/>
          <w:szCs w:val="28"/>
        </w:rPr>
        <w:t>17.</w:t>
      </w:r>
      <w:r w:rsidR="00701EE7">
        <w:rPr>
          <w:sz w:val="28"/>
          <w:szCs w:val="28"/>
        </w:rPr>
        <w:t>6.</w:t>
      </w:r>
      <w:r>
        <w:rPr>
          <w:sz w:val="28"/>
          <w:szCs w:val="28"/>
        </w:rPr>
        <w:t xml:space="preserve"> </w:t>
      </w:r>
      <w:r w:rsidR="00B3777E">
        <w:rPr>
          <w:sz w:val="28"/>
          <w:szCs w:val="28"/>
        </w:rPr>
        <w:t>Отчет о проведении профилактического визита составляется в</w:t>
      </w:r>
      <w:r w:rsidR="00B3777E" w:rsidRPr="00B3777E">
        <w:rPr>
          <w:sz w:val="28"/>
          <w:szCs w:val="28"/>
        </w:rPr>
        <w:t xml:space="preserve"> течение трех рабочих дней со дня проведения </w:t>
      </w:r>
      <w:r w:rsidR="00F1084F" w:rsidRPr="00443BA3">
        <w:rPr>
          <w:sz w:val="28"/>
          <w:szCs w:val="28"/>
        </w:rPr>
        <w:t>профилактического визита</w:t>
      </w:r>
      <w:r w:rsidR="00AD5621">
        <w:rPr>
          <w:sz w:val="28"/>
          <w:szCs w:val="28"/>
        </w:rPr>
        <w:t xml:space="preserve"> и</w:t>
      </w:r>
      <w:r w:rsidR="00B3777E">
        <w:rPr>
          <w:sz w:val="28"/>
          <w:szCs w:val="28"/>
        </w:rPr>
        <w:t xml:space="preserve"> </w:t>
      </w:r>
      <w:r w:rsidR="00F1084F" w:rsidRPr="00822937">
        <w:rPr>
          <w:sz w:val="28"/>
          <w:szCs w:val="28"/>
        </w:rPr>
        <w:t>направляется</w:t>
      </w:r>
      <w:r w:rsidR="00F1084F" w:rsidRPr="00443BA3">
        <w:rPr>
          <w:sz w:val="28"/>
          <w:szCs w:val="28"/>
        </w:rPr>
        <w:t xml:space="preserve"> </w:t>
      </w:r>
      <w:r w:rsidR="00F1084F" w:rsidRPr="00443BA3">
        <w:rPr>
          <w:sz w:val="28"/>
          <w:szCs w:val="28"/>
        </w:rPr>
        <w:lastRenderedPageBreak/>
        <w:t xml:space="preserve">должностному лицу </w:t>
      </w:r>
      <w:r w:rsidR="00443BA3" w:rsidRPr="00443BA3">
        <w:rPr>
          <w:sz w:val="28"/>
          <w:szCs w:val="28"/>
        </w:rPr>
        <w:t>контрольного (надзорного) органа</w:t>
      </w:r>
      <w:r w:rsidR="00F1084F" w:rsidRPr="00443BA3">
        <w:rPr>
          <w:sz w:val="28"/>
          <w:szCs w:val="28"/>
        </w:rPr>
        <w:t>, принявшему решение о его проведении</w:t>
      </w:r>
      <w:r w:rsidR="00B3777E">
        <w:rPr>
          <w:sz w:val="28"/>
          <w:szCs w:val="28"/>
        </w:rPr>
        <w:t xml:space="preserve"> в течение одного рабочего дня со дня составления</w:t>
      </w:r>
      <w:r w:rsidR="00F1084F" w:rsidRPr="00443BA3">
        <w:rPr>
          <w:sz w:val="28"/>
          <w:szCs w:val="28"/>
        </w:rPr>
        <w:t>.</w:t>
      </w:r>
    </w:p>
    <w:p w:rsidR="00F1084F" w:rsidRPr="00443BA3" w:rsidRDefault="00F1084F" w:rsidP="00F1084F">
      <w:pPr>
        <w:autoSpaceDE w:val="0"/>
        <w:autoSpaceDN w:val="0"/>
        <w:adjustRightInd w:val="0"/>
        <w:ind w:firstLine="709"/>
        <w:jc w:val="both"/>
        <w:rPr>
          <w:sz w:val="28"/>
          <w:szCs w:val="28"/>
        </w:rPr>
      </w:pPr>
    </w:p>
    <w:p w:rsidR="00F37D4A" w:rsidRDefault="00F37D4A" w:rsidP="00F37D4A">
      <w:pPr>
        <w:jc w:val="center"/>
        <w:rPr>
          <w:b/>
          <w:bCs/>
          <w:sz w:val="28"/>
          <w:szCs w:val="28"/>
        </w:rPr>
      </w:pPr>
    </w:p>
    <w:p w:rsidR="00043879" w:rsidRPr="00043879" w:rsidRDefault="00DB0830" w:rsidP="00443BA3">
      <w:pPr>
        <w:jc w:val="center"/>
        <w:rPr>
          <w:b/>
          <w:bCs/>
          <w:sz w:val="28"/>
          <w:szCs w:val="28"/>
        </w:rPr>
      </w:pPr>
      <w:r w:rsidRPr="00FB5A63">
        <w:rPr>
          <w:b/>
          <w:bCs/>
          <w:sz w:val="28"/>
          <w:szCs w:val="28"/>
        </w:rPr>
        <w:t xml:space="preserve">IV. </w:t>
      </w:r>
      <w:r w:rsidR="00043879">
        <w:rPr>
          <w:b/>
          <w:bCs/>
          <w:sz w:val="28"/>
          <w:szCs w:val="28"/>
        </w:rPr>
        <w:t xml:space="preserve">Виды контрольных (надзорных) мероприятий, проведение которых возможно в рамках осуществления </w:t>
      </w:r>
      <w:r w:rsidR="00043879" w:rsidRPr="00043879">
        <w:rPr>
          <w:b/>
          <w:bCs/>
          <w:sz w:val="28"/>
          <w:szCs w:val="28"/>
        </w:rPr>
        <w:t>государственного контроля (надзора)</w:t>
      </w:r>
      <w:r w:rsidR="00043879">
        <w:rPr>
          <w:b/>
          <w:bCs/>
          <w:sz w:val="28"/>
          <w:szCs w:val="28"/>
        </w:rPr>
        <w:t>, и перечень допустимых контрольных (надзорных) действий в составе каждого контрольного (надзорного) мероприятия</w:t>
      </w:r>
    </w:p>
    <w:p w:rsidR="00DB0830" w:rsidRPr="00FB5A63" w:rsidRDefault="00DB0830" w:rsidP="00F37D4A">
      <w:pPr>
        <w:autoSpaceDE w:val="0"/>
        <w:autoSpaceDN w:val="0"/>
        <w:adjustRightInd w:val="0"/>
        <w:jc w:val="center"/>
        <w:outlineLvl w:val="1"/>
        <w:rPr>
          <w:b/>
          <w:bCs/>
          <w:sz w:val="28"/>
          <w:szCs w:val="28"/>
        </w:rPr>
      </w:pPr>
    </w:p>
    <w:p w:rsidR="00DB0830" w:rsidRDefault="00A02FAC" w:rsidP="00FB5A63">
      <w:pPr>
        <w:autoSpaceDE w:val="0"/>
        <w:autoSpaceDN w:val="0"/>
        <w:adjustRightInd w:val="0"/>
        <w:ind w:firstLine="540"/>
        <w:jc w:val="both"/>
        <w:rPr>
          <w:sz w:val="28"/>
          <w:szCs w:val="28"/>
        </w:rPr>
      </w:pPr>
      <w:r w:rsidRPr="00443BA3">
        <w:rPr>
          <w:sz w:val="28"/>
          <w:szCs w:val="28"/>
        </w:rPr>
        <w:t>1</w:t>
      </w:r>
      <w:r w:rsidR="00DD609E" w:rsidRPr="00443BA3">
        <w:rPr>
          <w:sz w:val="28"/>
          <w:szCs w:val="28"/>
        </w:rPr>
        <w:t>8</w:t>
      </w:r>
      <w:r w:rsidR="00DB0830" w:rsidRPr="00443BA3">
        <w:rPr>
          <w:sz w:val="28"/>
          <w:szCs w:val="28"/>
        </w:rPr>
        <w:t>.</w:t>
      </w:r>
      <w:r w:rsidR="00DB0830" w:rsidRPr="00FB5A63">
        <w:rPr>
          <w:sz w:val="28"/>
          <w:szCs w:val="28"/>
        </w:rPr>
        <w:t xml:space="preserve">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00443BA3">
        <w:rPr>
          <w:sz w:val="28"/>
          <w:szCs w:val="28"/>
        </w:rPr>
        <w:t xml:space="preserve"> Российской Федерации</w:t>
      </w:r>
      <w:r w:rsidR="00DB0830" w:rsidRPr="00FB5A63">
        <w:rPr>
          <w:sz w:val="28"/>
          <w:szCs w:val="28"/>
        </w:rPr>
        <w:t>.</w:t>
      </w:r>
    </w:p>
    <w:p w:rsidR="0033564E" w:rsidRDefault="0033564E" w:rsidP="0033564E">
      <w:pPr>
        <w:autoSpaceDE w:val="0"/>
        <w:autoSpaceDN w:val="0"/>
        <w:adjustRightInd w:val="0"/>
        <w:ind w:firstLine="540"/>
        <w:jc w:val="both"/>
        <w:rPr>
          <w:sz w:val="28"/>
          <w:szCs w:val="28"/>
        </w:rPr>
      </w:pPr>
    </w:p>
    <w:p w:rsidR="0033564E" w:rsidRPr="0033564E" w:rsidRDefault="001C4721" w:rsidP="0033564E">
      <w:pPr>
        <w:autoSpaceDE w:val="0"/>
        <w:autoSpaceDN w:val="0"/>
        <w:adjustRightInd w:val="0"/>
        <w:ind w:firstLine="540"/>
        <w:jc w:val="both"/>
        <w:rPr>
          <w:sz w:val="28"/>
          <w:szCs w:val="28"/>
        </w:rPr>
      </w:pPr>
      <w:r>
        <w:rPr>
          <w:sz w:val="28"/>
          <w:szCs w:val="28"/>
        </w:rPr>
        <w:t xml:space="preserve">19. </w:t>
      </w:r>
      <w:r w:rsidR="0033564E" w:rsidRPr="0033564E">
        <w:rPr>
          <w:sz w:val="28"/>
          <w:szCs w:val="28"/>
        </w:rPr>
        <w:t>Внеплановые контрольные (надзорные) мероприятия проводятся по основаниям, указанным в пунктах 1, 3 - 6 части 1 статьи 57  Федерального закона от 31.07.2020 № 248-ФЗ.</w:t>
      </w:r>
    </w:p>
    <w:p w:rsidR="00CD74B6" w:rsidRDefault="00701EE7" w:rsidP="0033564E">
      <w:pPr>
        <w:autoSpaceDE w:val="0"/>
        <w:autoSpaceDN w:val="0"/>
        <w:adjustRightInd w:val="0"/>
        <w:ind w:firstLine="540"/>
        <w:jc w:val="both"/>
        <w:rPr>
          <w:sz w:val="28"/>
          <w:szCs w:val="28"/>
        </w:rPr>
      </w:pPr>
      <w:r>
        <w:rPr>
          <w:sz w:val="28"/>
          <w:szCs w:val="28"/>
        </w:rPr>
        <w:t xml:space="preserve">19.1. </w:t>
      </w:r>
      <w:r w:rsidR="0033564E" w:rsidRPr="0033564E">
        <w:rPr>
          <w:sz w:val="28"/>
          <w:szCs w:val="28"/>
        </w:rPr>
        <w:t>Организация проведения внеплановых контрольных (надзорных) мероприятий осуществляется в порядке, предусмотренном статьей 66 Федерального закона от 31.07.2020 № 248-ФЗ.</w:t>
      </w:r>
    </w:p>
    <w:p w:rsidR="0033564E" w:rsidRDefault="0033564E" w:rsidP="00FB5A63">
      <w:pPr>
        <w:autoSpaceDE w:val="0"/>
        <w:autoSpaceDN w:val="0"/>
        <w:adjustRightInd w:val="0"/>
        <w:ind w:firstLine="540"/>
        <w:jc w:val="both"/>
        <w:rPr>
          <w:sz w:val="28"/>
          <w:szCs w:val="28"/>
        </w:rPr>
      </w:pPr>
    </w:p>
    <w:p w:rsidR="00DB0830" w:rsidRDefault="001C4721" w:rsidP="00FB5A63">
      <w:pPr>
        <w:autoSpaceDE w:val="0"/>
        <w:autoSpaceDN w:val="0"/>
        <w:adjustRightInd w:val="0"/>
        <w:ind w:firstLine="540"/>
        <w:jc w:val="both"/>
        <w:rPr>
          <w:sz w:val="28"/>
          <w:szCs w:val="28"/>
        </w:rPr>
      </w:pPr>
      <w:r>
        <w:rPr>
          <w:sz w:val="28"/>
          <w:szCs w:val="28"/>
        </w:rPr>
        <w:t>20</w:t>
      </w:r>
      <w:r w:rsidR="00DB0830" w:rsidRPr="00443BA3">
        <w:rPr>
          <w:sz w:val="28"/>
          <w:szCs w:val="28"/>
        </w:rPr>
        <w:t>.</w:t>
      </w:r>
      <w:r w:rsidR="00DB0830" w:rsidRPr="00FB5A63">
        <w:rPr>
          <w:sz w:val="28"/>
          <w:szCs w:val="28"/>
        </w:rPr>
        <w:t xml:space="preserve"> В решении о проведении контрольного (надзорного) мероприятия указываются сведения, установленные </w:t>
      </w:r>
      <w:hyperlink r:id="rId12" w:history="1">
        <w:r w:rsidR="00DB0830" w:rsidRPr="00F37D4A">
          <w:rPr>
            <w:sz w:val="28"/>
            <w:szCs w:val="28"/>
          </w:rPr>
          <w:t>частью 1 статьи 64</w:t>
        </w:r>
      </w:hyperlink>
      <w:r w:rsidR="00DB0830" w:rsidRPr="00FB5A63">
        <w:rPr>
          <w:sz w:val="28"/>
          <w:szCs w:val="28"/>
        </w:rPr>
        <w:t xml:space="preserve"> Федерального закона </w:t>
      </w:r>
      <w:r w:rsidR="00083304" w:rsidRPr="00083304">
        <w:rPr>
          <w:sz w:val="28"/>
          <w:szCs w:val="28"/>
        </w:rPr>
        <w:t xml:space="preserve">от 31.07.2020 </w:t>
      </w:r>
      <w:r w:rsidR="007219D4" w:rsidRPr="00FB5A63">
        <w:rPr>
          <w:sz w:val="28"/>
          <w:szCs w:val="28"/>
        </w:rPr>
        <w:t>№ 248-ФЗ</w:t>
      </w:r>
      <w:r w:rsidR="00DB0830" w:rsidRPr="00FB5A63">
        <w:rPr>
          <w:sz w:val="28"/>
          <w:szCs w:val="28"/>
        </w:rPr>
        <w:t>, а также срок составления акта по результатам контрольного мероприятия.</w:t>
      </w:r>
    </w:p>
    <w:p w:rsidR="00443BA3" w:rsidRPr="00FB5A63" w:rsidRDefault="00443BA3" w:rsidP="00FB5A63">
      <w:pPr>
        <w:autoSpaceDE w:val="0"/>
        <w:autoSpaceDN w:val="0"/>
        <w:adjustRightInd w:val="0"/>
        <w:ind w:firstLine="540"/>
        <w:jc w:val="both"/>
        <w:rPr>
          <w:sz w:val="28"/>
          <w:szCs w:val="28"/>
        </w:rPr>
      </w:pPr>
    </w:p>
    <w:p w:rsidR="00DB0830" w:rsidRPr="00FB5A63" w:rsidRDefault="00DD609E" w:rsidP="00FB5A63">
      <w:pPr>
        <w:autoSpaceDE w:val="0"/>
        <w:autoSpaceDN w:val="0"/>
        <w:adjustRightInd w:val="0"/>
        <w:ind w:firstLine="540"/>
        <w:jc w:val="both"/>
        <w:rPr>
          <w:sz w:val="28"/>
          <w:szCs w:val="28"/>
        </w:rPr>
      </w:pPr>
      <w:r w:rsidRPr="00443BA3">
        <w:rPr>
          <w:sz w:val="28"/>
          <w:szCs w:val="28"/>
        </w:rPr>
        <w:t>2</w:t>
      </w:r>
      <w:r w:rsidR="001C4721">
        <w:rPr>
          <w:sz w:val="28"/>
          <w:szCs w:val="28"/>
        </w:rPr>
        <w:t>1</w:t>
      </w:r>
      <w:r w:rsidR="00DB0830" w:rsidRPr="00443BA3">
        <w:rPr>
          <w:sz w:val="28"/>
          <w:szCs w:val="28"/>
        </w:rPr>
        <w:t>.</w:t>
      </w:r>
      <w:r w:rsidR="00DB0830" w:rsidRPr="00FB5A63">
        <w:rPr>
          <w:sz w:val="28"/>
          <w:szCs w:val="28"/>
        </w:rPr>
        <w:t xml:space="preserve"> Для фиксации должностным лицом (инспектором) 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r w:rsidR="009A1B57">
        <w:rPr>
          <w:sz w:val="28"/>
          <w:szCs w:val="28"/>
        </w:rPr>
        <w:t>,</w:t>
      </w:r>
      <w:r w:rsidR="00DB0830" w:rsidRPr="00FB5A63">
        <w:rPr>
          <w:sz w:val="28"/>
          <w:szCs w:val="28"/>
        </w:rPr>
        <w:t xml:space="preserve"> в случаях проведения: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контрольной закупки;</w:t>
      </w:r>
    </w:p>
    <w:p w:rsidR="00DB0830" w:rsidRPr="00FB5A63" w:rsidRDefault="00DB0830" w:rsidP="00FB5A63">
      <w:pPr>
        <w:autoSpaceDE w:val="0"/>
        <w:autoSpaceDN w:val="0"/>
        <w:adjustRightInd w:val="0"/>
        <w:ind w:firstLine="540"/>
        <w:jc w:val="both"/>
        <w:rPr>
          <w:sz w:val="28"/>
          <w:szCs w:val="28"/>
        </w:rPr>
      </w:pPr>
      <w:r w:rsidRPr="00FB5A63">
        <w:rPr>
          <w:sz w:val="28"/>
          <w:szCs w:val="28"/>
        </w:rPr>
        <w:t>б) выборочного контроля;</w:t>
      </w:r>
    </w:p>
    <w:p w:rsidR="00DB0830" w:rsidRPr="00FB5A63" w:rsidRDefault="00DB0830" w:rsidP="00FB5A63">
      <w:pPr>
        <w:autoSpaceDE w:val="0"/>
        <w:autoSpaceDN w:val="0"/>
        <w:adjustRightInd w:val="0"/>
        <w:ind w:firstLine="540"/>
        <w:jc w:val="both"/>
        <w:rPr>
          <w:sz w:val="28"/>
          <w:szCs w:val="28"/>
        </w:rPr>
      </w:pPr>
      <w:r w:rsidRPr="00FB5A63">
        <w:rPr>
          <w:sz w:val="28"/>
          <w:szCs w:val="28"/>
        </w:rPr>
        <w:t>в) рейдового осмотра;</w:t>
      </w:r>
    </w:p>
    <w:p w:rsidR="00DB0830" w:rsidRDefault="00DB0830" w:rsidP="00FB5A63">
      <w:pPr>
        <w:autoSpaceDE w:val="0"/>
        <w:autoSpaceDN w:val="0"/>
        <w:adjustRightInd w:val="0"/>
        <w:ind w:firstLine="540"/>
        <w:jc w:val="both"/>
        <w:rPr>
          <w:sz w:val="28"/>
          <w:szCs w:val="28"/>
        </w:rPr>
      </w:pPr>
      <w:r w:rsidRPr="00FB5A63">
        <w:rPr>
          <w:sz w:val="28"/>
          <w:szCs w:val="28"/>
        </w:rPr>
        <w:t>г) выездной проверки;</w:t>
      </w:r>
    </w:p>
    <w:p w:rsidR="009A1B57" w:rsidRPr="00DD609E" w:rsidRDefault="009A1B57" w:rsidP="00FB5A63">
      <w:pPr>
        <w:autoSpaceDE w:val="0"/>
        <w:autoSpaceDN w:val="0"/>
        <w:adjustRightInd w:val="0"/>
        <w:ind w:firstLine="540"/>
        <w:jc w:val="both"/>
        <w:rPr>
          <w:sz w:val="28"/>
          <w:szCs w:val="28"/>
        </w:rPr>
      </w:pPr>
      <w:r w:rsidRPr="00DD609E">
        <w:rPr>
          <w:sz w:val="28"/>
          <w:szCs w:val="28"/>
        </w:rPr>
        <w:t>д) инспекционного визита;</w:t>
      </w:r>
    </w:p>
    <w:p w:rsidR="009A1B57" w:rsidRDefault="009A1B57" w:rsidP="00FB5A63">
      <w:pPr>
        <w:autoSpaceDE w:val="0"/>
        <w:autoSpaceDN w:val="0"/>
        <w:adjustRightInd w:val="0"/>
        <w:ind w:firstLine="540"/>
        <w:jc w:val="both"/>
        <w:rPr>
          <w:sz w:val="28"/>
          <w:szCs w:val="28"/>
        </w:rPr>
      </w:pPr>
      <w:r w:rsidRPr="00DD609E">
        <w:rPr>
          <w:sz w:val="28"/>
          <w:szCs w:val="28"/>
        </w:rPr>
        <w:t>е) выездного обследования.</w:t>
      </w:r>
    </w:p>
    <w:p w:rsidR="00443BA3" w:rsidRPr="00DD609E" w:rsidRDefault="00443BA3" w:rsidP="00FB5A63">
      <w:pPr>
        <w:autoSpaceDE w:val="0"/>
        <w:autoSpaceDN w:val="0"/>
        <w:adjustRightInd w:val="0"/>
        <w:ind w:firstLine="540"/>
        <w:jc w:val="both"/>
        <w:rPr>
          <w:sz w:val="28"/>
          <w:szCs w:val="28"/>
        </w:rPr>
      </w:pPr>
    </w:p>
    <w:p w:rsidR="00DB0830" w:rsidRDefault="009A1B57" w:rsidP="00FB5A63">
      <w:pPr>
        <w:autoSpaceDE w:val="0"/>
        <w:autoSpaceDN w:val="0"/>
        <w:adjustRightInd w:val="0"/>
        <w:ind w:firstLine="540"/>
        <w:jc w:val="both"/>
        <w:rPr>
          <w:sz w:val="28"/>
          <w:szCs w:val="28"/>
        </w:rPr>
      </w:pPr>
      <w:r w:rsidRPr="00443BA3">
        <w:rPr>
          <w:sz w:val="28"/>
          <w:szCs w:val="28"/>
        </w:rPr>
        <w:t>2</w:t>
      </w:r>
      <w:r w:rsidR="001C4721">
        <w:rPr>
          <w:sz w:val="28"/>
          <w:szCs w:val="28"/>
        </w:rPr>
        <w:t>2</w:t>
      </w:r>
      <w:r w:rsidR="00DB0830" w:rsidRPr="00443BA3">
        <w:rPr>
          <w:sz w:val="28"/>
          <w:szCs w:val="28"/>
        </w:rPr>
        <w:t>.</w:t>
      </w:r>
      <w:r w:rsidR="00DB0830" w:rsidRPr="00FB5A63">
        <w:rPr>
          <w:sz w:val="28"/>
          <w:szCs w:val="28"/>
        </w:rPr>
        <w:t xml:space="preserve"> Материалы фотографирования, ауди</w:t>
      </w:r>
      <w:proofErr w:type="gramStart"/>
      <w:r w:rsidR="00DB0830" w:rsidRPr="00FB5A63">
        <w:rPr>
          <w:sz w:val="28"/>
          <w:szCs w:val="28"/>
        </w:rPr>
        <w:t>о-</w:t>
      </w:r>
      <w:proofErr w:type="gramEnd"/>
      <w:r w:rsidR="00DB0830" w:rsidRPr="00FB5A63">
        <w:rPr>
          <w:sz w:val="28"/>
          <w:szCs w:val="28"/>
        </w:rPr>
        <w:t xml:space="preserve"> и (или) видеозаписи прилагаются к материалам контрольного (надзорного) мероприятия.</w:t>
      </w:r>
    </w:p>
    <w:p w:rsidR="00443BA3" w:rsidRPr="00FB5A63" w:rsidRDefault="00443BA3" w:rsidP="00FB5A63">
      <w:pPr>
        <w:autoSpaceDE w:val="0"/>
        <w:autoSpaceDN w:val="0"/>
        <w:adjustRightInd w:val="0"/>
        <w:ind w:firstLine="540"/>
        <w:jc w:val="both"/>
        <w:rPr>
          <w:sz w:val="28"/>
          <w:szCs w:val="28"/>
        </w:rPr>
      </w:pPr>
    </w:p>
    <w:p w:rsidR="00DB0830" w:rsidRPr="00FB5A63" w:rsidRDefault="009A1B57" w:rsidP="00FB5A63">
      <w:pPr>
        <w:autoSpaceDE w:val="0"/>
        <w:autoSpaceDN w:val="0"/>
        <w:adjustRightInd w:val="0"/>
        <w:ind w:firstLine="540"/>
        <w:jc w:val="both"/>
        <w:rPr>
          <w:sz w:val="28"/>
          <w:szCs w:val="28"/>
        </w:rPr>
      </w:pPr>
      <w:r w:rsidRPr="00443BA3">
        <w:rPr>
          <w:sz w:val="28"/>
          <w:szCs w:val="28"/>
        </w:rPr>
        <w:t>2</w:t>
      </w:r>
      <w:r w:rsidR="001C4721">
        <w:rPr>
          <w:sz w:val="28"/>
          <w:szCs w:val="28"/>
        </w:rPr>
        <w:t>3</w:t>
      </w:r>
      <w:r w:rsidR="00DB0830" w:rsidRPr="00443BA3">
        <w:rPr>
          <w:sz w:val="28"/>
          <w:szCs w:val="28"/>
        </w:rPr>
        <w:t>.</w:t>
      </w:r>
      <w:r w:rsidR="00DB0830" w:rsidRPr="00FB5A63">
        <w:rPr>
          <w:sz w:val="28"/>
          <w:szCs w:val="28"/>
        </w:rPr>
        <w:t xml:space="preserve"> Порядок осуществления фотосъемки, ауди</w:t>
      </w:r>
      <w:proofErr w:type="gramStart"/>
      <w:r w:rsidR="00DB0830" w:rsidRPr="00FB5A63">
        <w:rPr>
          <w:sz w:val="28"/>
          <w:szCs w:val="28"/>
        </w:rPr>
        <w:t>о-</w:t>
      </w:r>
      <w:proofErr w:type="gramEnd"/>
      <w:r w:rsidR="00DB0830" w:rsidRPr="00FB5A63">
        <w:rPr>
          <w:sz w:val="28"/>
          <w:szCs w:val="28"/>
        </w:rPr>
        <w:t xml:space="preserve"> и (или) видеозаписи, способов фиксации доказательств, в ходе контрольного (надзорного) принятия включает в себя:</w:t>
      </w:r>
    </w:p>
    <w:p w:rsidR="00DB0830" w:rsidRPr="00FB5A63" w:rsidRDefault="00DB0830" w:rsidP="00FB5A63">
      <w:pPr>
        <w:autoSpaceDE w:val="0"/>
        <w:autoSpaceDN w:val="0"/>
        <w:adjustRightInd w:val="0"/>
        <w:ind w:firstLine="540"/>
        <w:jc w:val="both"/>
        <w:rPr>
          <w:sz w:val="28"/>
          <w:szCs w:val="28"/>
        </w:rPr>
      </w:pPr>
      <w:r w:rsidRPr="00FB5A63">
        <w:rPr>
          <w:sz w:val="28"/>
          <w:szCs w:val="28"/>
        </w:rPr>
        <w:t xml:space="preserve">а) принятие должностным лицом </w:t>
      </w:r>
      <w:r w:rsidR="002040D4">
        <w:rPr>
          <w:sz w:val="28"/>
          <w:szCs w:val="28"/>
        </w:rPr>
        <w:t>контрольного (надзорного</w:t>
      </w:r>
      <w:r w:rsidR="002040D4" w:rsidRPr="002040D4">
        <w:rPr>
          <w:sz w:val="28"/>
          <w:szCs w:val="28"/>
        </w:rPr>
        <w:t>) орган</w:t>
      </w:r>
      <w:r w:rsidR="002040D4">
        <w:rPr>
          <w:sz w:val="28"/>
          <w:szCs w:val="28"/>
        </w:rPr>
        <w:t>а</w:t>
      </w:r>
      <w:r w:rsidR="007219D4" w:rsidRPr="00FB5A63">
        <w:rPr>
          <w:sz w:val="28"/>
          <w:szCs w:val="28"/>
        </w:rPr>
        <w:t xml:space="preserve"> </w:t>
      </w:r>
      <w:r w:rsidRPr="00FB5A63">
        <w:rPr>
          <w:sz w:val="28"/>
          <w:szCs w:val="28"/>
        </w:rPr>
        <w:t>решения о применении фотосъемки, ауди</w:t>
      </w:r>
      <w:proofErr w:type="gramStart"/>
      <w:r w:rsidRPr="00FB5A63">
        <w:rPr>
          <w:sz w:val="28"/>
          <w:szCs w:val="28"/>
        </w:rPr>
        <w:t>о-</w:t>
      </w:r>
      <w:proofErr w:type="gramEnd"/>
      <w:r w:rsidRPr="00FB5A63">
        <w:rPr>
          <w:sz w:val="28"/>
          <w:szCs w:val="28"/>
        </w:rPr>
        <w:t xml:space="preserve"> и (или) видеозаписи, иных способов фиксации доказательств;</w:t>
      </w:r>
    </w:p>
    <w:p w:rsidR="00DB0830" w:rsidRPr="00FB5A63" w:rsidRDefault="00DB0830" w:rsidP="00FB5A63">
      <w:pPr>
        <w:autoSpaceDE w:val="0"/>
        <w:autoSpaceDN w:val="0"/>
        <w:adjustRightInd w:val="0"/>
        <w:ind w:firstLine="540"/>
        <w:jc w:val="both"/>
        <w:rPr>
          <w:sz w:val="28"/>
          <w:szCs w:val="28"/>
        </w:rPr>
      </w:pPr>
      <w:r w:rsidRPr="00FB5A63">
        <w:rPr>
          <w:sz w:val="28"/>
          <w:szCs w:val="28"/>
        </w:rPr>
        <w:lastRenderedPageBreak/>
        <w:t>б) извещение контролируемого лица, а также представителя контролируемого лица о ведении фотосъемки, ауди</w:t>
      </w:r>
      <w:proofErr w:type="gramStart"/>
      <w:r w:rsidRPr="00FB5A63">
        <w:rPr>
          <w:sz w:val="28"/>
          <w:szCs w:val="28"/>
        </w:rPr>
        <w:t>о-</w:t>
      </w:r>
      <w:proofErr w:type="gramEnd"/>
      <w:r w:rsidRPr="00FB5A63">
        <w:rPr>
          <w:sz w:val="28"/>
          <w:szCs w:val="28"/>
        </w:rPr>
        <w:t xml:space="preserve"> и (или) видеозаписи иных способов фиксации доказательств в случае осуществления контрольного (надзорного) мероприятия, предусматривающего взаимодействие с контролируемым лицом;</w:t>
      </w:r>
    </w:p>
    <w:p w:rsidR="00DB0830" w:rsidRPr="00FB5A63" w:rsidRDefault="00DB0830" w:rsidP="00FB5A63">
      <w:pPr>
        <w:autoSpaceDE w:val="0"/>
        <w:autoSpaceDN w:val="0"/>
        <w:adjustRightInd w:val="0"/>
        <w:ind w:firstLine="540"/>
        <w:jc w:val="both"/>
        <w:rPr>
          <w:sz w:val="28"/>
          <w:szCs w:val="28"/>
        </w:rPr>
      </w:pPr>
      <w:r w:rsidRPr="00FB5A63">
        <w:rPr>
          <w:sz w:val="28"/>
          <w:szCs w:val="28"/>
        </w:rPr>
        <w:t>в) внесение в акт контрольного (надзорного) мероприятия соответствующей информации о ведении фотосъемки, ауди</w:t>
      </w:r>
      <w:proofErr w:type="gramStart"/>
      <w:r w:rsidRPr="00FB5A63">
        <w:rPr>
          <w:sz w:val="28"/>
          <w:szCs w:val="28"/>
        </w:rPr>
        <w:t>о-</w:t>
      </w:r>
      <w:proofErr w:type="gramEnd"/>
      <w:r w:rsidRPr="00FB5A63">
        <w:rPr>
          <w:sz w:val="28"/>
          <w:szCs w:val="28"/>
        </w:rPr>
        <w:t xml:space="preserve"> и (или) видеозаписи, иных способов фиксации доказательств;</w:t>
      </w:r>
    </w:p>
    <w:p w:rsidR="00DB0830" w:rsidRDefault="00DB0830" w:rsidP="00FB5A63">
      <w:pPr>
        <w:autoSpaceDE w:val="0"/>
        <w:autoSpaceDN w:val="0"/>
        <w:adjustRightInd w:val="0"/>
        <w:ind w:firstLine="540"/>
        <w:jc w:val="both"/>
        <w:rPr>
          <w:sz w:val="28"/>
          <w:szCs w:val="28"/>
        </w:rPr>
      </w:pPr>
      <w:r w:rsidRPr="00FB5A63">
        <w:rPr>
          <w:sz w:val="28"/>
          <w:szCs w:val="28"/>
        </w:rPr>
        <w:t>г) обеспечение сохранности информации, полученной по средствам фотосъемки, ауди</w:t>
      </w:r>
      <w:proofErr w:type="gramStart"/>
      <w:r w:rsidRPr="00FB5A63">
        <w:rPr>
          <w:sz w:val="28"/>
          <w:szCs w:val="28"/>
        </w:rPr>
        <w:t>о-</w:t>
      </w:r>
      <w:proofErr w:type="gramEnd"/>
      <w:r w:rsidRPr="00FB5A63">
        <w:rPr>
          <w:sz w:val="28"/>
          <w:szCs w:val="28"/>
        </w:rPr>
        <w:t xml:space="preserve"> и (или) видеозаписи, иных способов фиксации доказательств.</w:t>
      </w:r>
    </w:p>
    <w:p w:rsidR="002040D4" w:rsidRPr="00FB5A63" w:rsidRDefault="002040D4" w:rsidP="00FB5A63">
      <w:pPr>
        <w:autoSpaceDE w:val="0"/>
        <w:autoSpaceDN w:val="0"/>
        <w:adjustRightInd w:val="0"/>
        <w:ind w:firstLine="540"/>
        <w:jc w:val="both"/>
        <w:rPr>
          <w:sz w:val="28"/>
          <w:szCs w:val="28"/>
        </w:rPr>
      </w:pPr>
    </w:p>
    <w:p w:rsidR="00DB0830" w:rsidRPr="00FB5A63" w:rsidRDefault="009A1B57" w:rsidP="00FB5A63">
      <w:pPr>
        <w:autoSpaceDE w:val="0"/>
        <w:autoSpaceDN w:val="0"/>
        <w:adjustRightInd w:val="0"/>
        <w:ind w:firstLine="540"/>
        <w:jc w:val="both"/>
        <w:rPr>
          <w:sz w:val="28"/>
          <w:szCs w:val="28"/>
        </w:rPr>
      </w:pPr>
      <w:r w:rsidRPr="002040D4">
        <w:rPr>
          <w:sz w:val="28"/>
          <w:szCs w:val="28"/>
        </w:rPr>
        <w:t>2</w:t>
      </w:r>
      <w:r w:rsidR="001C4721">
        <w:rPr>
          <w:sz w:val="28"/>
          <w:szCs w:val="28"/>
        </w:rPr>
        <w:t>4</w:t>
      </w:r>
      <w:r w:rsidR="00DB0830" w:rsidRPr="002040D4">
        <w:rPr>
          <w:sz w:val="28"/>
          <w:szCs w:val="28"/>
        </w:rPr>
        <w:t>.</w:t>
      </w:r>
      <w:r w:rsidR="00DB0830" w:rsidRPr="00FB5A63">
        <w:rPr>
          <w:sz w:val="28"/>
          <w:szCs w:val="28"/>
        </w:rPr>
        <w:t xml:space="preserve"> Индивидуальный предприниматель, гражданин, являющиеся контролируемыми лицами, вправе представить в </w:t>
      </w:r>
      <w:r w:rsidR="002040D4">
        <w:rPr>
          <w:sz w:val="28"/>
          <w:szCs w:val="28"/>
        </w:rPr>
        <w:t>контрольный (надзорный</w:t>
      </w:r>
      <w:r w:rsidR="002040D4" w:rsidRPr="002040D4">
        <w:rPr>
          <w:sz w:val="28"/>
          <w:szCs w:val="28"/>
        </w:rPr>
        <w:t>) орган</w:t>
      </w:r>
      <w:r w:rsidR="007219D4" w:rsidRPr="00FB5A63">
        <w:rPr>
          <w:sz w:val="28"/>
          <w:szCs w:val="28"/>
        </w:rPr>
        <w:t xml:space="preserve"> </w:t>
      </w:r>
      <w:r w:rsidR="00DB0830" w:rsidRPr="00FB5A63">
        <w:rPr>
          <w:sz w:val="28"/>
          <w:szCs w:val="28"/>
        </w:rPr>
        <w:t>информацию о невозможности присутствия при проведении контрольного (надзорного) мероприятия, в случаях:</w:t>
      </w:r>
    </w:p>
    <w:p w:rsidR="00DB0830" w:rsidRPr="00FB5A63" w:rsidRDefault="00DB0830" w:rsidP="00FB5A63">
      <w:pPr>
        <w:autoSpaceDE w:val="0"/>
        <w:autoSpaceDN w:val="0"/>
        <w:adjustRightInd w:val="0"/>
        <w:ind w:firstLine="540"/>
        <w:jc w:val="both"/>
        <w:rPr>
          <w:sz w:val="28"/>
          <w:szCs w:val="28"/>
        </w:rPr>
      </w:pPr>
      <w:r w:rsidRPr="00FB5A63">
        <w:rPr>
          <w:sz w:val="28"/>
          <w:szCs w:val="28"/>
        </w:rPr>
        <w:t>а) временной нетрудоспособности индивидуального предпринимателя, гражданина;</w:t>
      </w:r>
    </w:p>
    <w:p w:rsidR="00DB0830" w:rsidRPr="00FB5A63" w:rsidRDefault="00DB0830" w:rsidP="00FB5A63">
      <w:pPr>
        <w:autoSpaceDE w:val="0"/>
        <w:autoSpaceDN w:val="0"/>
        <w:adjustRightInd w:val="0"/>
        <w:ind w:firstLine="540"/>
        <w:jc w:val="both"/>
        <w:rPr>
          <w:sz w:val="28"/>
          <w:szCs w:val="28"/>
        </w:rPr>
      </w:pPr>
      <w:r w:rsidRPr="00FB5A63">
        <w:rPr>
          <w:sz w:val="28"/>
          <w:szCs w:val="28"/>
        </w:rPr>
        <w:t>б) нахождения индивидуального предпринимателя, гражданина в служебной командировке в ином населенном пункте;</w:t>
      </w:r>
    </w:p>
    <w:p w:rsidR="00DB0830" w:rsidRDefault="00DB0830" w:rsidP="00FB5A63">
      <w:pPr>
        <w:autoSpaceDE w:val="0"/>
        <w:autoSpaceDN w:val="0"/>
        <w:adjustRightInd w:val="0"/>
        <w:ind w:firstLine="540"/>
        <w:jc w:val="both"/>
        <w:rPr>
          <w:sz w:val="28"/>
          <w:szCs w:val="28"/>
        </w:rPr>
      </w:pPr>
      <w:r w:rsidRPr="00FB5A63">
        <w:rPr>
          <w:sz w:val="28"/>
          <w:szCs w:val="28"/>
        </w:rPr>
        <w:t>в) участия индивидуального предпринимателя, гражданина в судебном заседании.</w:t>
      </w:r>
    </w:p>
    <w:p w:rsidR="00977A02" w:rsidRDefault="00977A02" w:rsidP="00FB5A63">
      <w:pPr>
        <w:autoSpaceDE w:val="0"/>
        <w:autoSpaceDN w:val="0"/>
        <w:adjustRightInd w:val="0"/>
        <w:ind w:firstLine="540"/>
        <w:jc w:val="both"/>
        <w:rPr>
          <w:sz w:val="28"/>
          <w:szCs w:val="28"/>
        </w:rPr>
      </w:pPr>
      <w:r>
        <w:rPr>
          <w:sz w:val="28"/>
          <w:szCs w:val="28"/>
        </w:rPr>
        <w:t>Указанная информация является основанием для переноса контрольного (надзорного) мероприятия</w:t>
      </w:r>
      <w:r w:rsidR="00201842">
        <w:rPr>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r>
        <w:rPr>
          <w:sz w:val="28"/>
          <w:szCs w:val="28"/>
        </w:rPr>
        <w:t>.</w:t>
      </w:r>
    </w:p>
    <w:p w:rsidR="002040D4" w:rsidRPr="00FB5A63" w:rsidRDefault="002040D4" w:rsidP="00FB5A63">
      <w:pPr>
        <w:autoSpaceDE w:val="0"/>
        <w:autoSpaceDN w:val="0"/>
        <w:adjustRightInd w:val="0"/>
        <w:ind w:firstLine="540"/>
        <w:jc w:val="both"/>
        <w:rPr>
          <w:sz w:val="28"/>
          <w:szCs w:val="28"/>
        </w:rPr>
      </w:pPr>
    </w:p>
    <w:p w:rsidR="00DB0830" w:rsidRPr="00FB5A63" w:rsidRDefault="009A1B57" w:rsidP="00FB5A63">
      <w:pPr>
        <w:autoSpaceDE w:val="0"/>
        <w:autoSpaceDN w:val="0"/>
        <w:adjustRightInd w:val="0"/>
        <w:ind w:firstLine="540"/>
        <w:jc w:val="both"/>
        <w:rPr>
          <w:sz w:val="28"/>
          <w:szCs w:val="28"/>
        </w:rPr>
      </w:pPr>
      <w:r w:rsidRPr="002040D4">
        <w:rPr>
          <w:sz w:val="28"/>
          <w:szCs w:val="28"/>
        </w:rPr>
        <w:t>2</w:t>
      </w:r>
      <w:r w:rsidR="001C4721">
        <w:rPr>
          <w:sz w:val="28"/>
          <w:szCs w:val="28"/>
        </w:rPr>
        <w:t>5</w:t>
      </w:r>
      <w:r w:rsidR="00DB0830" w:rsidRPr="002040D4">
        <w:rPr>
          <w:sz w:val="28"/>
          <w:szCs w:val="28"/>
        </w:rPr>
        <w:t xml:space="preserve">. </w:t>
      </w:r>
      <w:r w:rsidR="00792DDE" w:rsidRPr="00AD5621">
        <w:rPr>
          <w:sz w:val="28"/>
          <w:szCs w:val="28"/>
        </w:rPr>
        <w:t>Г</w:t>
      </w:r>
      <w:r w:rsidRPr="00AD5621">
        <w:rPr>
          <w:sz w:val="28"/>
          <w:szCs w:val="28"/>
        </w:rPr>
        <w:t>о</w:t>
      </w:r>
      <w:r w:rsidRPr="002040D4">
        <w:rPr>
          <w:sz w:val="28"/>
          <w:szCs w:val="28"/>
        </w:rPr>
        <w:t>сударственный контроль (надзор)</w:t>
      </w:r>
      <w:r w:rsidR="00DB0830" w:rsidRPr="00FB5A63">
        <w:rPr>
          <w:sz w:val="28"/>
          <w:szCs w:val="28"/>
        </w:rPr>
        <w:t xml:space="preserve"> осуществляется посредством проведения следующих контрольных (надзорных) мероприятий:</w:t>
      </w:r>
    </w:p>
    <w:p w:rsidR="00DB0830" w:rsidRPr="00FB5A63" w:rsidRDefault="00DB0830" w:rsidP="00FB5A63">
      <w:pPr>
        <w:autoSpaceDE w:val="0"/>
        <w:autoSpaceDN w:val="0"/>
        <w:adjustRightInd w:val="0"/>
        <w:ind w:firstLine="540"/>
        <w:jc w:val="both"/>
        <w:rPr>
          <w:sz w:val="28"/>
          <w:szCs w:val="28"/>
        </w:rPr>
      </w:pPr>
      <w:r w:rsidRPr="00FB5A63">
        <w:rPr>
          <w:sz w:val="28"/>
          <w:szCs w:val="28"/>
        </w:rPr>
        <w:t>а) контрольная закупка;</w:t>
      </w:r>
    </w:p>
    <w:p w:rsidR="00DB0830" w:rsidRPr="00FB5A63" w:rsidRDefault="00DB0830" w:rsidP="00FB5A63">
      <w:pPr>
        <w:autoSpaceDE w:val="0"/>
        <w:autoSpaceDN w:val="0"/>
        <w:adjustRightInd w:val="0"/>
        <w:ind w:firstLine="540"/>
        <w:jc w:val="both"/>
        <w:rPr>
          <w:sz w:val="28"/>
          <w:szCs w:val="28"/>
        </w:rPr>
      </w:pPr>
      <w:r w:rsidRPr="00FB5A63">
        <w:rPr>
          <w:sz w:val="28"/>
          <w:szCs w:val="28"/>
        </w:rPr>
        <w:t>б) выборочный контроль;</w:t>
      </w:r>
    </w:p>
    <w:p w:rsidR="00DB0830" w:rsidRPr="00FB5A63" w:rsidRDefault="00DB0830" w:rsidP="00FB5A63">
      <w:pPr>
        <w:autoSpaceDE w:val="0"/>
        <w:autoSpaceDN w:val="0"/>
        <w:adjustRightInd w:val="0"/>
        <w:ind w:firstLine="540"/>
        <w:jc w:val="both"/>
        <w:rPr>
          <w:sz w:val="28"/>
          <w:szCs w:val="28"/>
        </w:rPr>
      </w:pPr>
      <w:r w:rsidRPr="00FB5A63">
        <w:rPr>
          <w:sz w:val="28"/>
          <w:szCs w:val="28"/>
        </w:rPr>
        <w:t>в) инспекционный визит;</w:t>
      </w:r>
    </w:p>
    <w:p w:rsidR="00DB0830" w:rsidRPr="00FB5A63" w:rsidRDefault="00DB0830" w:rsidP="00FB5A63">
      <w:pPr>
        <w:autoSpaceDE w:val="0"/>
        <w:autoSpaceDN w:val="0"/>
        <w:adjustRightInd w:val="0"/>
        <w:ind w:firstLine="540"/>
        <w:jc w:val="both"/>
        <w:rPr>
          <w:sz w:val="28"/>
          <w:szCs w:val="28"/>
        </w:rPr>
      </w:pPr>
      <w:r w:rsidRPr="00FB5A63">
        <w:rPr>
          <w:sz w:val="28"/>
          <w:szCs w:val="28"/>
        </w:rPr>
        <w:t>г) рейдовый 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д) документарная проверка;</w:t>
      </w:r>
    </w:p>
    <w:p w:rsidR="00DB0830" w:rsidRPr="00FB5A63" w:rsidRDefault="00DB0830" w:rsidP="00FB5A63">
      <w:pPr>
        <w:autoSpaceDE w:val="0"/>
        <w:autoSpaceDN w:val="0"/>
        <w:adjustRightInd w:val="0"/>
        <w:ind w:firstLine="540"/>
        <w:jc w:val="both"/>
        <w:rPr>
          <w:sz w:val="28"/>
          <w:szCs w:val="28"/>
        </w:rPr>
      </w:pPr>
      <w:r w:rsidRPr="00FB5A63">
        <w:rPr>
          <w:sz w:val="28"/>
          <w:szCs w:val="28"/>
        </w:rPr>
        <w:t>е) выездная проверка;</w:t>
      </w:r>
    </w:p>
    <w:p w:rsidR="009A1B57" w:rsidRDefault="00DB0830" w:rsidP="00FB5A63">
      <w:pPr>
        <w:autoSpaceDE w:val="0"/>
        <w:autoSpaceDN w:val="0"/>
        <w:adjustRightInd w:val="0"/>
        <w:ind w:firstLine="540"/>
        <w:jc w:val="both"/>
        <w:rPr>
          <w:sz w:val="28"/>
          <w:szCs w:val="28"/>
        </w:rPr>
      </w:pPr>
      <w:r w:rsidRPr="00FB5A63">
        <w:rPr>
          <w:sz w:val="28"/>
          <w:szCs w:val="28"/>
        </w:rPr>
        <w:t>ж) выездное обследование</w:t>
      </w:r>
      <w:r w:rsidR="009A1B57">
        <w:rPr>
          <w:sz w:val="28"/>
          <w:szCs w:val="28"/>
        </w:rPr>
        <w:t>;</w:t>
      </w:r>
    </w:p>
    <w:p w:rsidR="009A1B57" w:rsidRDefault="009A1B57" w:rsidP="00FB5A63">
      <w:pPr>
        <w:autoSpaceDE w:val="0"/>
        <w:autoSpaceDN w:val="0"/>
        <w:adjustRightInd w:val="0"/>
        <w:ind w:firstLine="540"/>
        <w:jc w:val="both"/>
        <w:rPr>
          <w:sz w:val="28"/>
          <w:szCs w:val="28"/>
        </w:rPr>
      </w:pPr>
      <w:r w:rsidRPr="00DD609E">
        <w:rPr>
          <w:sz w:val="28"/>
          <w:szCs w:val="28"/>
        </w:rPr>
        <w:t>з) наблюдение за соблюдением обязательных требований (мониторинг безопасности).</w:t>
      </w:r>
    </w:p>
    <w:p w:rsidR="002040D4" w:rsidRPr="00DD609E" w:rsidRDefault="002040D4" w:rsidP="00FB5A63">
      <w:pPr>
        <w:autoSpaceDE w:val="0"/>
        <w:autoSpaceDN w:val="0"/>
        <w:adjustRightInd w:val="0"/>
        <w:ind w:firstLine="540"/>
        <w:jc w:val="both"/>
        <w:rPr>
          <w:sz w:val="28"/>
          <w:szCs w:val="28"/>
        </w:rPr>
      </w:pPr>
    </w:p>
    <w:p w:rsidR="001C4721" w:rsidRDefault="009A1B57" w:rsidP="00FB5A63">
      <w:pPr>
        <w:autoSpaceDE w:val="0"/>
        <w:autoSpaceDN w:val="0"/>
        <w:adjustRightInd w:val="0"/>
        <w:ind w:firstLine="540"/>
        <w:jc w:val="both"/>
        <w:rPr>
          <w:sz w:val="28"/>
          <w:szCs w:val="28"/>
        </w:rPr>
      </w:pPr>
      <w:r w:rsidRPr="002040D4">
        <w:rPr>
          <w:sz w:val="28"/>
          <w:szCs w:val="28"/>
        </w:rPr>
        <w:t>2</w:t>
      </w:r>
      <w:r w:rsidR="001C4721">
        <w:rPr>
          <w:sz w:val="28"/>
          <w:szCs w:val="28"/>
        </w:rPr>
        <w:t>6</w:t>
      </w:r>
      <w:r w:rsidR="00DB0830" w:rsidRPr="002040D4">
        <w:rPr>
          <w:sz w:val="28"/>
          <w:szCs w:val="28"/>
        </w:rPr>
        <w:t>.</w:t>
      </w:r>
      <w:r w:rsidR="00DB0830" w:rsidRPr="00FB5A63">
        <w:rPr>
          <w:sz w:val="28"/>
          <w:szCs w:val="28"/>
        </w:rPr>
        <w:t xml:space="preserve"> </w:t>
      </w:r>
      <w:r w:rsidR="001C4721" w:rsidRPr="001C4721">
        <w:rPr>
          <w:sz w:val="28"/>
          <w:szCs w:val="28"/>
        </w:rPr>
        <w:t>Контрольная закупка проводится при наличии оснований, указанных в пунктах 1 - 5 части 1 статьи 57 Федерального закона от 31.07.2020  № 248-ФЗ</w:t>
      </w:r>
      <w:r w:rsidR="001C4721">
        <w:rPr>
          <w:sz w:val="28"/>
          <w:szCs w:val="28"/>
        </w:rPr>
        <w:t>, в порядке, предусмотренном статьей 67</w:t>
      </w:r>
      <w:r w:rsidR="001C4721" w:rsidRPr="001C4721">
        <w:t xml:space="preserve"> </w:t>
      </w:r>
      <w:r w:rsidR="001C4721" w:rsidRPr="001C4721">
        <w:rPr>
          <w:sz w:val="28"/>
          <w:szCs w:val="28"/>
        </w:rPr>
        <w:t>Федерального закона от 31.07.2020  № 248-ФЗ.</w:t>
      </w:r>
    </w:p>
    <w:p w:rsidR="00DB0830" w:rsidRPr="00FB5A63" w:rsidRDefault="001C4721" w:rsidP="00FB5A63">
      <w:pPr>
        <w:autoSpaceDE w:val="0"/>
        <w:autoSpaceDN w:val="0"/>
        <w:adjustRightInd w:val="0"/>
        <w:ind w:firstLine="540"/>
        <w:jc w:val="both"/>
        <w:rPr>
          <w:sz w:val="28"/>
          <w:szCs w:val="28"/>
        </w:rPr>
      </w:pPr>
      <w:r>
        <w:rPr>
          <w:sz w:val="28"/>
          <w:szCs w:val="28"/>
        </w:rPr>
        <w:t xml:space="preserve">26.1. </w:t>
      </w:r>
      <w:r w:rsidR="00DB0830" w:rsidRPr="00FB5A63">
        <w:rPr>
          <w:sz w:val="28"/>
          <w:szCs w:val="28"/>
        </w:rPr>
        <w:t>В ходе контрольной закупки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осмотр;</w:t>
      </w:r>
    </w:p>
    <w:p w:rsidR="00DB0830" w:rsidRDefault="00DB0830" w:rsidP="00FB5A63">
      <w:pPr>
        <w:autoSpaceDE w:val="0"/>
        <w:autoSpaceDN w:val="0"/>
        <w:adjustRightInd w:val="0"/>
        <w:ind w:firstLine="540"/>
        <w:jc w:val="both"/>
        <w:rPr>
          <w:sz w:val="28"/>
          <w:szCs w:val="28"/>
        </w:rPr>
      </w:pPr>
      <w:r w:rsidRPr="00FB5A63">
        <w:rPr>
          <w:sz w:val="28"/>
          <w:szCs w:val="28"/>
        </w:rPr>
        <w:t>б) эксперимент.</w:t>
      </w:r>
    </w:p>
    <w:p w:rsidR="009E0090" w:rsidRPr="009E0090" w:rsidRDefault="009E0090" w:rsidP="009E0090">
      <w:pPr>
        <w:autoSpaceDE w:val="0"/>
        <w:autoSpaceDN w:val="0"/>
        <w:adjustRightInd w:val="0"/>
        <w:ind w:firstLine="540"/>
        <w:jc w:val="both"/>
        <w:rPr>
          <w:sz w:val="28"/>
          <w:szCs w:val="28"/>
        </w:rPr>
      </w:pPr>
      <w:r w:rsidRPr="009E0090">
        <w:rPr>
          <w:sz w:val="28"/>
          <w:szCs w:val="28"/>
        </w:rPr>
        <w:lastRenderedPageBreak/>
        <w:t xml:space="preserve">Эксперимент в ходе проведения контрольной закупки заключается в использовании </w:t>
      </w:r>
      <w:proofErr w:type="gramStart"/>
      <w:r w:rsidRPr="009E0090">
        <w:rPr>
          <w:sz w:val="28"/>
          <w:szCs w:val="28"/>
        </w:rPr>
        <w:t>тест-ситуаций</w:t>
      </w:r>
      <w:proofErr w:type="gramEnd"/>
      <w:r w:rsidRPr="009E0090">
        <w:rPr>
          <w:sz w:val="28"/>
          <w:szCs w:val="28"/>
        </w:rPr>
        <w:t xml:space="preserve"> (ситуация, при которой допускаются нарушения обязательных требований).</w:t>
      </w:r>
    </w:p>
    <w:p w:rsidR="009E0090" w:rsidRPr="009E0090" w:rsidRDefault="009E0090" w:rsidP="009E0090">
      <w:pPr>
        <w:autoSpaceDE w:val="0"/>
        <w:autoSpaceDN w:val="0"/>
        <w:adjustRightInd w:val="0"/>
        <w:ind w:firstLine="540"/>
        <w:jc w:val="both"/>
        <w:rPr>
          <w:sz w:val="28"/>
          <w:szCs w:val="28"/>
        </w:rPr>
      </w:pPr>
      <w:r>
        <w:rPr>
          <w:sz w:val="28"/>
          <w:szCs w:val="28"/>
        </w:rPr>
        <w:t>26</w:t>
      </w:r>
      <w:r w:rsidRPr="009E0090">
        <w:rPr>
          <w:sz w:val="28"/>
          <w:szCs w:val="28"/>
        </w:rPr>
        <w:t>.1.1. Эксперимент проводится лицами, указанными в пунктах 4,</w:t>
      </w:r>
      <w:r>
        <w:rPr>
          <w:sz w:val="28"/>
          <w:szCs w:val="28"/>
        </w:rPr>
        <w:t xml:space="preserve"> </w:t>
      </w:r>
      <w:r w:rsidRPr="009E0090">
        <w:rPr>
          <w:sz w:val="28"/>
          <w:szCs w:val="28"/>
        </w:rPr>
        <w:t>5,</w:t>
      </w:r>
      <w:r>
        <w:rPr>
          <w:sz w:val="28"/>
          <w:szCs w:val="28"/>
        </w:rPr>
        <w:t xml:space="preserve"> </w:t>
      </w:r>
      <w:r w:rsidRPr="009E0090">
        <w:rPr>
          <w:sz w:val="28"/>
          <w:szCs w:val="28"/>
        </w:rPr>
        <w:t>5.1  настоящего Положения, по месту осуществления деятельности контролируемого лица непосредственно в ходе проведения контрольного мероприятия в следующем порядке.</w:t>
      </w:r>
    </w:p>
    <w:p w:rsidR="009E0090" w:rsidRPr="009E0090" w:rsidRDefault="009E0090" w:rsidP="009E0090">
      <w:pPr>
        <w:autoSpaceDE w:val="0"/>
        <w:autoSpaceDN w:val="0"/>
        <w:adjustRightInd w:val="0"/>
        <w:ind w:firstLine="540"/>
        <w:jc w:val="both"/>
        <w:rPr>
          <w:sz w:val="28"/>
          <w:szCs w:val="28"/>
        </w:rPr>
      </w:pPr>
      <w:r w:rsidRPr="009E0090">
        <w:rPr>
          <w:sz w:val="28"/>
          <w:szCs w:val="28"/>
        </w:rPr>
        <w:t xml:space="preserve">Перед началом эксперимента с использованием </w:t>
      </w:r>
      <w:proofErr w:type="gramStart"/>
      <w:r w:rsidRPr="009E0090">
        <w:rPr>
          <w:sz w:val="28"/>
          <w:szCs w:val="28"/>
        </w:rPr>
        <w:t>тест-ситуации</w:t>
      </w:r>
      <w:proofErr w:type="gramEnd"/>
      <w:r w:rsidRPr="009E0090">
        <w:rPr>
          <w:sz w:val="28"/>
          <w:szCs w:val="28"/>
        </w:rPr>
        <w:t xml:space="preserve"> лицами, указанными в пунктах </w:t>
      </w:r>
      <w:r>
        <w:rPr>
          <w:sz w:val="28"/>
          <w:szCs w:val="28"/>
        </w:rPr>
        <w:t>4,</w:t>
      </w:r>
      <w:r w:rsidR="0041773A">
        <w:rPr>
          <w:sz w:val="28"/>
          <w:szCs w:val="28"/>
        </w:rPr>
        <w:t xml:space="preserve"> </w:t>
      </w:r>
      <w:r>
        <w:rPr>
          <w:sz w:val="28"/>
          <w:szCs w:val="28"/>
        </w:rPr>
        <w:t>5,</w:t>
      </w:r>
      <w:r w:rsidR="0041773A">
        <w:rPr>
          <w:sz w:val="28"/>
          <w:szCs w:val="28"/>
        </w:rPr>
        <w:t xml:space="preserve"> </w:t>
      </w:r>
      <w:r>
        <w:rPr>
          <w:sz w:val="28"/>
          <w:szCs w:val="28"/>
        </w:rPr>
        <w:t>5.1</w:t>
      </w:r>
      <w:r w:rsidRPr="009E0090">
        <w:rPr>
          <w:sz w:val="28"/>
          <w:szCs w:val="28"/>
        </w:rPr>
        <w:t xml:space="preserve"> настоящего Положения, вырабатываются и согласуются основные направления проведения эксперимента для выявления возможных нарушений.</w:t>
      </w:r>
    </w:p>
    <w:p w:rsidR="00E14007" w:rsidRDefault="009E0090" w:rsidP="009E0090">
      <w:pPr>
        <w:autoSpaceDE w:val="0"/>
        <w:autoSpaceDN w:val="0"/>
        <w:adjustRightInd w:val="0"/>
        <w:ind w:firstLine="540"/>
        <w:jc w:val="both"/>
        <w:rPr>
          <w:sz w:val="28"/>
          <w:szCs w:val="28"/>
        </w:rPr>
      </w:pPr>
      <w:r w:rsidRPr="009E0090">
        <w:rPr>
          <w:sz w:val="28"/>
          <w:szCs w:val="28"/>
        </w:rPr>
        <w:t xml:space="preserve">Эксперимент проводится с участием двух понятых или с применением видеозаписи. </w:t>
      </w:r>
    </w:p>
    <w:p w:rsidR="00E14007" w:rsidRDefault="00E14007" w:rsidP="009E0090">
      <w:pPr>
        <w:autoSpaceDE w:val="0"/>
        <w:autoSpaceDN w:val="0"/>
        <w:adjustRightInd w:val="0"/>
        <w:ind w:firstLine="540"/>
        <w:jc w:val="both"/>
        <w:rPr>
          <w:sz w:val="28"/>
          <w:szCs w:val="28"/>
        </w:rPr>
      </w:pPr>
      <w:r w:rsidRPr="00E14007">
        <w:rPr>
          <w:sz w:val="28"/>
          <w:szCs w:val="28"/>
        </w:rPr>
        <w:t>Срок проведения каждого эксперимента не должен превышать 24 часа.</w:t>
      </w:r>
    </w:p>
    <w:p w:rsidR="009E0090" w:rsidRPr="009E0090" w:rsidRDefault="009E0090" w:rsidP="009E0090">
      <w:pPr>
        <w:autoSpaceDE w:val="0"/>
        <w:autoSpaceDN w:val="0"/>
        <w:adjustRightInd w:val="0"/>
        <w:ind w:firstLine="540"/>
        <w:jc w:val="both"/>
        <w:rPr>
          <w:sz w:val="28"/>
          <w:szCs w:val="28"/>
        </w:rPr>
      </w:pPr>
      <w:r w:rsidRPr="009E0090">
        <w:rPr>
          <w:sz w:val="28"/>
          <w:szCs w:val="28"/>
        </w:rPr>
        <w:t>По результатам эксперимента составляется акт о проведении эксперимента, в котором указываются:</w:t>
      </w:r>
    </w:p>
    <w:p w:rsidR="009E0090" w:rsidRPr="009E0090" w:rsidRDefault="009E0090" w:rsidP="009E0090">
      <w:pPr>
        <w:autoSpaceDE w:val="0"/>
        <w:autoSpaceDN w:val="0"/>
        <w:adjustRightInd w:val="0"/>
        <w:ind w:firstLine="540"/>
        <w:jc w:val="both"/>
        <w:rPr>
          <w:sz w:val="28"/>
          <w:szCs w:val="28"/>
        </w:rPr>
      </w:pPr>
      <w:r w:rsidRPr="009E0090">
        <w:rPr>
          <w:sz w:val="28"/>
          <w:szCs w:val="28"/>
        </w:rPr>
        <w:t>1)</w:t>
      </w:r>
      <w:r w:rsidRPr="009E0090">
        <w:rPr>
          <w:sz w:val="28"/>
          <w:szCs w:val="28"/>
        </w:rPr>
        <w:tab/>
        <w:t>время и место проведения эксперимента;</w:t>
      </w:r>
    </w:p>
    <w:p w:rsidR="009E0090" w:rsidRPr="009E0090" w:rsidRDefault="009E0090" w:rsidP="009E0090">
      <w:pPr>
        <w:autoSpaceDE w:val="0"/>
        <w:autoSpaceDN w:val="0"/>
        <w:adjustRightInd w:val="0"/>
        <w:ind w:firstLine="540"/>
        <w:jc w:val="both"/>
        <w:rPr>
          <w:sz w:val="28"/>
          <w:szCs w:val="28"/>
        </w:rPr>
      </w:pPr>
      <w:r w:rsidRPr="009E0090">
        <w:rPr>
          <w:sz w:val="28"/>
          <w:szCs w:val="28"/>
        </w:rPr>
        <w:t>2)</w:t>
      </w:r>
      <w:r w:rsidRPr="009E0090">
        <w:rPr>
          <w:sz w:val="28"/>
          <w:szCs w:val="28"/>
        </w:rPr>
        <w:tab/>
        <w:t>описание эксперимента;</w:t>
      </w:r>
    </w:p>
    <w:p w:rsidR="009E0090" w:rsidRPr="009E0090" w:rsidRDefault="009E0090" w:rsidP="009E0090">
      <w:pPr>
        <w:autoSpaceDE w:val="0"/>
        <w:autoSpaceDN w:val="0"/>
        <w:adjustRightInd w:val="0"/>
        <w:ind w:firstLine="540"/>
        <w:jc w:val="both"/>
        <w:rPr>
          <w:sz w:val="28"/>
          <w:szCs w:val="28"/>
        </w:rPr>
      </w:pPr>
      <w:r w:rsidRPr="009E0090">
        <w:rPr>
          <w:sz w:val="28"/>
          <w:szCs w:val="28"/>
        </w:rPr>
        <w:t>3)</w:t>
      </w:r>
      <w:r w:rsidRPr="009E0090">
        <w:rPr>
          <w:sz w:val="28"/>
          <w:szCs w:val="28"/>
        </w:rPr>
        <w:tab/>
        <w:t>описание результата эксперимента;</w:t>
      </w:r>
    </w:p>
    <w:p w:rsidR="009E0090" w:rsidRPr="009E0090" w:rsidRDefault="009E0090" w:rsidP="009E0090">
      <w:pPr>
        <w:autoSpaceDE w:val="0"/>
        <w:autoSpaceDN w:val="0"/>
        <w:adjustRightInd w:val="0"/>
        <w:ind w:firstLine="540"/>
        <w:jc w:val="both"/>
        <w:rPr>
          <w:sz w:val="28"/>
          <w:szCs w:val="28"/>
        </w:rPr>
      </w:pPr>
      <w:r w:rsidRPr="009E0090">
        <w:rPr>
          <w:sz w:val="28"/>
          <w:szCs w:val="28"/>
        </w:rPr>
        <w:t>4)</w:t>
      </w:r>
      <w:r w:rsidRPr="009E0090">
        <w:rPr>
          <w:sz w:val="28"/>
          <w:szCs w:val="28"/>
        </w:rPr>
        <w:tab/>
        <w:t>подписи должностных лиц, проводивших эксперимент;</w:t>
      </w:r>
    </w:p>
    <w:p w:rsidR="009E0090" w:rsidRPr="009E0090" w:rsidRDefault="009E0090" w:rsidP="009E0090">
      <w:pPr>
        <w:autoSpaceDE w:val="0"/>
        <w:autoSpaceDN w:val="0"/>
        <w:adjustRightInd w:val="0"/>
        <w:ind w:firstLine="540"/>
        <w:jc w:val="both"/>
        <w:rPr>
          <w:sz w:val="28"/>
          <w:szCs w:val="28"/>
        </w:rPr>
      </w:pPr>
      <w:r w:rsidRPr="009E0090">
        <w:rPr>
          <w:sz w:val="28"/>
          <w:szCs w:val="28"/>
        </w:rPr>
        <w:t>5)</w:t>
      </w:r>
      <w:r w:rsidRPr="009E0090">
        <w:rPr>
          <w:sz w:val="28"/>
          <w:szCs w:val="28"/>
        </w:rPr>
        <w:tab/>
        <w:t xml:space="preserve">отметка об ознакомлении с </w:t>
      </w:r>
      <w:proofErr w:type="gramStart"/>
      <w:r w:rsidRPr="009E0090">
        <w:rPr>
          <w:sz w:val="28"/>
          <w:szCs w:val="28"/>
        </w:rPr>
        <w:t>актом</w:t>
      </w:r>
      <w:proofErr w:type="gramEnd"/>
      <w:r w:rsidRPr="009E0090">
        <w:rPr>
          <w:sz w:val="28"/>
          <w:szCs w:val="28"/>
        </w:rPr>
        <w:t xml:space="preserve"> о проведении эксперимента представителя контролируемого лица, присутствующего при эксперименте (в случае такого присутствия);</w:t>
      </w:r>
    </w:p>
    <w:p w:rsidR="009E0090" w:rsidRPr="009E0090" w:rsidRDefault="009E0090" w:rsidP="009E0090">
      <w:pPr>
        <w:autoSpaceDE w:val="0"/>
        <w:autoSpaceDN w:val="0"/>
        <w:adjustRightInd w:val="0"/>
        <w:ind w:firstLine="540"/>
        <w:jc w:val="both"/>
        <w:rPr>
          <w:sz w:val="28"/>
          <w:szCs w:val="28"/>
        </w:rPr>
      </w:pPr>
      <w:r w:rsidRPr="009E0090">
        <w:rPr>
          <w:sz w:val="28"/>
          <w:szCs w:val="28"/>
        </w:rPr>
        <w:t>6)</w:t>
      </w:r>
      <w:r w:rsidRPr="009E0090">
        <w:rPr>
          <w:sz w:val="28"/>
          <w:szCs w:val="28"/>
        </w:rPr>
        <w:tab/>
        <w:t>замечания контролируемого лица, поступившие в ходе проведения эксперимента;</w:t>
      </w:r>
    </w:p>
    <w:p w:rsidR="009E0090" w:rsidRPr="009E0090" w:rsidRDefault="009E0090" w:rsidP="009E0090">
      <w:pPr>
        <w:autoSpaceDE w:val="0"/>
        <w:autoSpaceDN w:val="0"/>
        <w:adjustRightInd w:val="0"/>
        <w:ind w:firstLine="540"/>
        <w:jc w:val="both"/>
        <w:rPr>
          <w:sz w:val="28"/>
          <w:szCs w:val="28"/>
        </w:rPr>
      </w:pPr>
      <w:r w:rsidRPr="009E0090">
        <w:rPr>
          <w:sz w:val="28"/>
          <w:szCs w:val="28"/>
        </w:rPr>
        <w:t>7)</w:t>
      </w:r>
      <w:r w:rsidRPr="009E0090">
        <w:rPr>
          <w:sz w:val="28"/>
          <w:szCs w:val="28"/>
        </w:rPr>
        <w:tab/>
        <w:t>возражения контролируемого лица, поступившие в ходе проведения эксперимента.</w:t>
      </w:r>
    </w:p>
    <w:p w:rsidR="009E0090" w:rsidRPr="009E0090" w:rsidRDefault="009E0090" w:rsidP="009E0090">
      <w:pPr>
        <w:autoSpaceDE w:val="0"/>
        <w:autoSpaceDN w:val="0"/>
        <w:adjustRightInd w:val="0"/>
        <w:ind w:firstLine="540"/>
        <w:jc w:val="both"/>
        <w:rPr>
          <w:sz w:val="28"/>
          <w:szCs w:val="28"/>
        </w:rPr>
      </w:pPr>
      <w:r w:rsidRPr="009E0090">
        <w:rPr>
          <w:sz w:val="28"/>
          <w:szCs w:val="28"/>
        </w:rPr>
        <w:t>Акт о проведении эксперимента вручается представителю контролируемого лица, либо, в случае его отсутствия</w:t>
      </w:r>
      <w:r w:rsidR="00CA279D">
        <w:rPr>
          <w:sz w:val="28"/>
          <w:szCs w:val="28"/>
        </w:rPr>
        <w:t>,</w:t>
      </w:r>
      <w:r w:rsidRPr="009E0090">
        <w:rPr>
          <w:sz w:val="28"/>
          <w:szCs w:val="28"/>
        </w:rPr>
        <w:t xml:space="preserve"> </w:t>
      </w:r>
      <w:r w:rsidRPr="00972CC2">
        <w:rPr>
          <w:sz w:val="28"/>
          <w:szCs w:val="28"/>
        </w:rPr>
        <w:t>направляется контролируемому лицу заказным письмом с уведомлением</w:t>
      </w:r>
      <w:r w:rsidR="00CA279D">
        <w:rPr>
          <w:sz w:val="28"/>
          <w:szCs w:val="28"/>
        </w:rPr>
        <w:t xml:space="preserve"> в течение трех рабочих дней со дня проведения эксперимента.</w:t>
      </w:r>
    </w:p>
    <w:p w:rsidR="00DB0830" w:rsidRDefault="00503248" w:rsidP="00E70DE7">
      <w:pPr>
        <w:autoSpaceDE w:val="0"/>
        <w:autoSpaceDN w:val="0"/>
        <w:adjustRightInd w:val="0"/>
        <w:ind w:firstLine="540"/>
        <w:jc w:val="both"/>
        <w:rPr>
          <w:sz w:val="28"/>
          <w:szCs w:val="28"/>
        </w:rPr>
      </w:pPr>
      <w:r w:rsidRPr="002040D4">
        <w:rPr>
          <w:sz w:val="28"/>
          <w:szCs w:val="28"/>
        </w:rPr>
        <w:t>2</w:t>
      </w:r>
      <w:r w:rsidR="001C4721">
        <w:rPr>
          <w:sz w:val="28"/>
          <w:szCs w:val="28"/>
        </w:rPr>
        <w:t>6.2</w:t>
      </w:r>
      <w:r w:rsidR="00DB0830" w:rsidRPr="002040D4">
        <w:rPr>
          <w:sz w:val="28"/>
          <w:szCs w:val="28"/>
        </w:rPr>
        <w:t>.</w:t>
      </w:r>
      <w:r w:rsidR="00DB0830" w:rsidRPr="00FB5A63">
        <w:rPr>
          <w:sz w:val="28"/>
          <w:szCs w:val="28"/>
        </w:rPr>
        <w:t xml:space="preserve"> </w:t>
      </w:r>
      <w:r w:rsidR="00E70DE7" w:rsidRPr="00E70DE7">
        <w:rPr>
          <w:sz w:val="28"/>
          <w:szCs w:val="28"/>
        </w:rPr>
        <w:t>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w:t>
      </w:r>
      <w:r w:rsidR="00E70DE7">
        <w:rPr>
          <w:sz w:val="28"/>
          <w:szCs w:val="28"/>
        </w:rPr>
        <w:t xml:space="preserve"> от </w:t>
      </w:r>
      <w:r w:rsidR="00E70DE7" w:rsidRPr="00E70DE7">
        <w:rPr>
          <w:sz w:val="28"/>
          <w:szCs w:val="28"/>
        </w:rPr>
        <w:t>31.07.2020  № 248-ФЗ.</w:t>
      </w:r>
    </w:p>
    <w:p w:rsidR="002040D4" w:rsidRPr="00FB5A63" w:rsidRDefault="002040D4" w:rsidP="00FB5A63">
      <w:pPr>
        <w:autoSpaceDE w:val="0"/>
        <w:autoSpaceDN w:val="0"/>
        <w:adjustRightInd w:val="0"/>
        <w:ind w:firstLine="540"/>
        <w:jc w:val="both"/>
        <w:rPr>
          <w:sz w:val="28"/>
          <w:szCs w:val="28"/>
        </w:rPr>
      </w:pPr>
    </w:p>
    <w:p w:rsidR="00503248" w:rsidRPr="002040D4" w:rsidRDefault="00503248" w:rsidP="00FB5A63">
      <w:pPr>
        <w:autoSpaceDE w:val="0"/>
        <w:autoSpaceDN w:val="0"/>
        <w:adjustRightInd w:val="0"/>
        <w:ind w:firstLine="540"/>
        <w:jc w:val="both"/>
        <w:rPr>
          <w:sz w:val="28"/>
          <w:szCs w:val="28"/>
        </w:rPr>
      </w:pPr>
      <w:r w:rsidRPr="002040D4">
        <w:rPr>
          <w:sz w:val="28"/>
          <w:szCs w:val="28"/>
        </w:rPr>
        <w:t>2</w:t>
      </w:r>
      <w:r w:rsidR="00E70DE7">
        <w:rPr>
          <w:sz w:val="28"/>
          <w:szCs w:val="28"/>
        </w:rPr>
        <w:t>7</w:t>
      </w:r>
      <w:r w:rsidR="00DB0830" w:rsidRPr="002040D4">
        <w:rPr>
          <w:sz w:val="28"/>
          <w:szCs w:val="28"/>
        </w:rPr>
        <w:t xml:space="preserve">. </w:t>
      </w:r>
      <w:r w:rsidRPr="002040D4">
        <w:rPr>
          <w:sz w:val="28"/>
          <w:szCs w:val="28"/>
        </w:rPr>
        <w:t xml:space="preserve">Выборочный контроль проводится при наличии оснований, указанных в </w:t>
      </w:r>
      <w:hyperlink r:id="rId13" w:history="1">
        <w:r w:rsidRPr="002040D4">
          <w:rPr>
            <w:sz w:val="28"/>
            <w:szCs w:val="28"/>
          </w:rPr>
          <w:t>пунктах 1</w:t>
        </w:r>
      </w:hyperlink>
      <w:r w:rsidRPr="002040D4">
        <w:rPr>
          <w:sz w:val="28"/>
          <w:szCs w:val="28"/>
        </w:rPr>
        <w:t xml:space="preserve"> - </w:t>
      </w:r>
      <w:hyperlink r:id="rId14" w:history="1">
        <w:r w:rsidRPr="002040D4">
          <w:rPr>
            <w:sz w:val="28"/>
            <w:szCs w:val="28"/>
          </w:rPr>
          <w:t>5 части 1 статьи 57</w:t>
        </w:r>
      </w:hyperlink>
      <w:r w:rsidRPr="002040D4">
        <w:rPr>
          <w:sz w:val="28"/>
          <w:szCs w:val="28"/>
        </w:rPr>
        <w:t xml:space="preserve"> Федерального закона</w:t>
      </w:r>
      <w:r w:rsidRPr="002040D4">
        <w:t xml:space="preserve"> </w:t>
      </w:r>
      <w:r w:rsidRPr="002040D4">
        <w:rPr>
          <w:sz w:val="28"/>
          <w:szCs w:val="28"/>
        </w:rPr>
        <w:t>от 31.07.2020  № 248-ФЗ</w:t>
      </w:r>
      <w:r w:rsidR="00E70DE7">
        <w:rPr>
          <w:sz w:val="28"/>
          <w:szCs w:val="28"/>
        </w:rPr>
        <w:t xml:space="preserve">, в порядке, предусмотренном статьей 69 </w:t>
      </w:r>
      <w:r w:rsidR="00E70DE7" w:rsidRPr="00E70DE7">
        <w:rPr>
          <w:sz w:val="28"/>
          <w:szCs w:val="28"/>
        </w:rPr>
        <w:t>Федерального закона от 31.07.2020  № 248-ФЗ</w:t>
      </w:r>
      <w:r w:rsidRPr="002040D4">
        <w:rPr>
          <w:sz w:val="28"/>
          <w:szCs w:val="28"/>
        </w:rPr>
        <w:t>.</w:t>
      </w:r>
    </w:p>
    <w:p w:rsidR="00DB0830" w:rsidRPr="00FB5A63" w:rsidRDefault="00EC4EC9" w:rsidP="00FB5A63">
      <w:pPr>
        <w:autoSpaceDE w:val="0"/>
        <w:autoSpaceDN w:val="0"/>
        <w:adjustRightInd w:val="0"/>
        <w:ind w:firstLine="540"/>
        <w:jc w:val="both"/>
        <w:rPr>
          <w:sz w:val="28"/>
          <w:szCs w:val="28"/>
        </w:rPr>
      </w:pPr>
      <w:r>
        <w:rPr>
          <w:sz w:val="28"/>
          <w:szCs w:val="28"/>
        </w:rPr>
        <w:t xml:space="preserve">27.1. </w:t>
      </w:r>
      <w:r w:rsidR="00DB0830" w:rsidRPr="00FB5A63">
        <w:rPr>
          <w:sz w:val="28"/>
          <w:szCs w:val="28"/>
        </w:rPr>
        <w:t>В ходе выборочного контроля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б) получение письменных объяснений;</w:t>
      </w:r>
    </w:p>
    <w:p w:rsidR="00DB0830" w:rsidRPr="00FB5A63" w:rsidRDefault="00DB0830" w:rsidP="00FB5A63">
      <w:pPr>
        <w:autoSpaceDE w:val="0"/>
        <w:autoSpaceDN w:val="0"/>
        <w:adjustRightInd w:val="0"/>
        <w:ind w:firstLine="540"/>
        <w:jc w:val="both"/>
        <w:rPr>
          <w:sz w:val="28"/>
          <w:szCs w:val="28"/>
        </w:rPr>
      </w:pPr>
      <w:r w:rsidRPr="00FB5A63">
        <w:rPr>
          <w:sz w:val="28"/>
          <w:szCs w:val="28"/>
        </w:rPr>
        <w:t>в) истребование документов;</w:t>
      </w:r>
    </w:p>
    <w:p w:rsidR="00DB0830" w:rsidRPr="00FB5A63" w:rsidRDefault="00DB0830" w:rsidP="00FB5A63">
      <w:pPr>
        <w:autoSpaceDE w:val="0"/>
        <w:autoSpaceDN w:val="0"/>
        <w:adjustRightInd w:val="0"/>
        <w:ind w:firstLine="540"/>
        <w:jc w:val="both"/>
        <w:rPr>
          <w:sz w:val="28"/>
          <w:szCs w:val="28"/>
        </w:rPr>
      </w:pPr>
      <w:r w:rsidRPr="00FB5A63">
        <w:rPr>
          <w:sz w:val="28"/>
          <w:szCs w:val="28"/>
        </w:rPr>
        <w:lastRenderedPageBreak/>
        <w:t>г) отбор проб (образцов);</w:t>
      </w:r>
    </w:p>
    <w:p w:rsidR="00DB0830" w:rsidRPr="00FB5A63" w:rsidRDefault="00DB0830" w:rsidP="00FB5A63">
      <w:pPr>
        <w:autoSpaceDE w:val="0"/>
        <w:autoSpaceDN w:val="0"/>
        <w:adjustRightInd w:val="0"/>
        <w:ind w:firstLine="540"/>
        <w:jc w:val="both"/>
        <w:rPr>
          <w:sz w:val="28"/>
          <w:szCs w:val="28"/>
        </w:rPr>
      </w:pPr>
      <w:r w:rsidRPr="00FB5A63">
        <w:rPr>
          <w:sz w:val="28"/>
          <w:szCs w:val="28"/>
        </w:rPr>
        <w:t>д) инструментальное обследование;</w:t>
      </w:r>
    </w:p>
    <w:p w:rsidR="00DB0830" w:rsidRPr="00FB5A63" w:rsidRDefault="00DB0830" w:rsidP="00FB5A63">
      <w:pPr>
        <w:autoSpaceDE w:val="0"/>
        <w:autoSpaceDN w:val="0"/>
        <w:adjustRightInd w:val="0"/>
        <w:ind w:firstLine="540"/>
        <w:jc w:val="both"/>
        <w:rPr>
          <w:sz w:val="28"/>
          <w:szCs w:val="28"/>
        </w:rPr>
      </w:pPr>
      <w:r w:rsidRPr="00FB5A63">
        <w:rPr>
          <w:sz w:val="28"/>
          <w:szCs w:val="28"/>
        </w:rPr>
        <w:t>е) испытание;</w:t>
      </w:r>
    </w:p>
    <w:p w:rsidR="00DB0830" w:rsidRDefault="00DB0830" w:rsidP="00FB5A63">
      <w:pPr>
        <w:autoSpaceDE w:val="0"/>
        <w:autoSpaceDN w:val="0"/>
        <w:adjustRightInd w:val="0"/>
        <w:ind w:firstLine="540"/>
        <w:jc w:val="both"/>
        <w:rPr>
          <w:sz w:val="28"/>
          <w:szCs w:val="28"/>
        </w:rPr>
      </w:pPr>
      <w:r w:rsidRPr="00FB5A63">
        <w:rPr>
          <w:sz w:val="28"/>
          <w:szCs w:val="28"/>
        </w:rPr>
        <w:t>ж) экспертиза.</w:t>
      </w:r>
    </w:p>
    <w:p w:rsidR="00DB0830" w:rsidRPr="00FB5A63" w:rsidRDefault="00503248" w:rsidP="00FB5A63">
      <w:pPr>
        <w:autoSpaceDE w:val="0"/>
        <w:autoSpaceDN w:val="0"/>
        <w:adjustRightInd w:val="0"/>
        <w:ind w:firstLine="540"/>
        <w:jc w:val="both"/>
        <w:rPr>
          <w:sz w:val="28"/>
          <w:szCs w:val="28"/>
        </w:rPr>
      </w:pPr>
      <w:r w:rsidRPr="002040D4">
        <w:rPr>
          <w:sz w:val="28"/>
          <w:szCs w:val="28"/>
        </w:rPr>
        <w:t>2</w:t>
      </w:r>
      <w:r w:rsidR="00EC4EC9">
        <w:rPr>
          <w:sz w:val="28"/>
          <w:szCs w:val="28"/>
        </w:rPr>
        <w:t>7.2</w:t>
      </w:r>
      <w:r w:rsidR="00DB0830" w:rsidRPr="002040D4">
        <w:rPr>
          <w:sz w:val="28"/>
          <w:szCs w:val="28"/>
        </w:rPr>
        <w:t>.</w:t>
      </w:r>
      <w:r w:rsidR="00DB0830" w:rsidRPr="00FB5A63">
        <w:rPr>
          <w:sz w:val="28"/>
          <w:szCs w:val="28"/>
        </w:rPr>
        <w:t xml:space="preserve"> При осуществлении выборочного контроля, предусматривающего проведение контрольных (надзорных) действий в форме отбора проб (образцов) инструментального обследования, испытания и (или) экспертизы, должностные лица, осуществляющие надзор, используют правила и методы исследования (испытаний) и измерений, установленные для технического </w:t>
      </w:r>
      <w:hyperlink r:id="rId15" w:history="1">
        <w:r w:rsidR="00DB0830" w:rsidRPr="00F37D4A">
          <w:rPr>
            <w:sz w:val="28"/>
            <w:szCs w:val="28"/>
          </w:rPr>
          <w:t>регламента</w:t>
        </w:r>
      </w:hyperlink>
      <w:r w:rsidR="00DB0830" w:rsidRPr="00FB5A63">
        <w:rPr>
          <w:sz w:val="28"/>
          <w:szCs w:val="28"/>
        </w:rPr>
        <w:t xml:space="preserve"> Таможенного союза </w:t>
      </w:r>
      <w:r w:rsidR="00B80D36">
        <w:rPr>
          <w:sz w:val="28"/>
          <w:szCs w:val="28"/>
        </w:rPr>
        <w:t>«</w:t>
      </w:r>
      <w:r w:rsidR="00DB0830" w:rsidRPr="00FB5A63">
        <w:rPr>
          <w:sz w:val="28"/>
          <w:szCs w:val="28"/>
        </w:rPr>
        <w:t>Б</w:t>
      </w:r>
      <w:r w:rsidR="00B80D36">
        <w:rPr>
          <w:sz w:val="28"/>
          <w:szCs w:val="28"/>
        </w:rPr>
        <w:t>езопасность автомобильных дорог»</w:t>
      </w:r>
      <w:r w:rsidR="00DB0830" w:rsidRPr="00FB5A63">
        <w:rPr>
          <w:sz w:val="28"/>
          <w:szCs w:val="28"/>
        </w:rPr>
        <w:t xml:space="preserve"> (</w:t>
      </w:r>
      <w:proofErr w:type="gramStart"/>
      <w:r w:rsidR="00DB0830" w:rsidRPr="00FB5A63">
        <w:rPr>
          <w:sz w:val="28"/>
          <w:szCs w:val="28"/>
        </w:rPr>
        <w:t>ТР</w:t>
      </w:r>
      <w:proofErr w:type="gramEnd"/>
      <w:r w:rsidR="00DB0830" w:rsidRPr="00FB5A63">
        <w:rPr>
          <w:sz w:val="28"/>
          <w:szCs w:val="28"/>
        </w:rPr>
        <w:t xml:space="preserve"> ТС 014/2011) согласно </w:t>
      </w:r>
      <w:hyperlink r:id="rId16" w:history="1">
        <w:r w:rsidR="00DB0830" w:rsidRPr="00F37D4A">
          <w:rPr>
            <w:sz w:val="28"/>
            <w:szCs w:val="28"/>
          </w:rPr>
          <w:t>пункту 11 статьи 7</w:t>
        </w:r>
      </w:hyperlink>
      <w:r w:rsidR="00DB0830" w:rsidRPr="00FB5A63">
        <w:rPr>
          <w:sz w:val="28"/>
          <w:szCs w:val="28"/>
        </w:rPr>
        <w:t xml:space="preserve"> Федерального закона </w:t>
      </w:r>
      <w:r w:rsidR="00543F7E">
        <w:rPr>
          <w:sz w:val="28"/>
          <w:szCs w:val="28"/>
        </w:rPr>
        <w:t xml:space="preserve">от </w:t>
      </w:r>
      <w:r w:rsidR="00543F7E" w:rsidRPr="00543F7E">
        <w:rPr>
          <w:sz w:val="28"/>
          <w:szCs w:val="28"/>
        </w:rPr>
        <w:t xml:space="preserve">27 декабря 2002 года </w:t>
      </w:r>
      <w:r w:rsidR="00543F7E">
        <w:rPr>
          <w:sz w:val="28"/>
          <w:szCs w:val="28"/>
        </w:rPr>
        <w:t>№</w:t>
      </w:r>
      <w:r w:rsidR="00543F7E" w:rsidRPr="00543F7E">
        <w:rPr>
          <w:sz w:val="28"/>
          <w:szCs w:val="28"/>
        </w:rPr>
        <w:t xml:space="preserve"> 184-ФЗ </w:t>
      </w:r>
      <w:r w:rsidR="00083304">
        <w:rPr>
          <w:sz w:val="28"/>
          <w:szCs w:val="28"/>
        </w:rPr>
        <w:t xml:space="preserve">«О техническом </w:t>
      </w:r>
      <w:proofErr w:type="gramStart"/>
      <w:r w:rsidR="00083304">
        <w:rPr>
          <w:sz w:val="28"/>
          <w:szCs w:val="28"/>
        </w:rPr>
        <w:t>регулировании</w:t>
      </w:r>
      <w:proofErr w:type="gramEnd"/>
      <w:r w:rsidR="00083304">
        <w:rPr>
          <w:sz w:val="28"/>
          <w:szCs w:val="28"/>
        </w:rPr>
        <w:t>»</w:t>
      </w:r>
      <w:r w:rsidR="00DB0830" w:rsidRPr="00FB5A63">
        <w:rPr>
          <w:sz w:val="28"/>
          <w:szCs w:val="28"/>
        </w:rPr>
        <w:t>.</w:t>
      </w:r>
    </w:p>
    <w:p w:rsidR="00DB0830" w:rsidRPr="00FB5A63" w:rsidRDefault="002040D4" w:rsidP="00FB5A63">
      <w:pPr>
        <w:autoSpaceDE w:val="0"/>
        <w:autoSpaceDN w:val="0"/>
        <w:adjustRightInd w:val="0"/>
        <w:ind w:firstLine="540"/>
        <w:jc w:val="both"/>
        <w:rPr>
          <w:sz w:val="28"/>
          <w:szCs w:val="28"/>
        </w:rPr>
      </w:pPr>
      <w:r>
        <w:rPr>
          <w:sz w:val="28"/>
          <w:szCs w:val="28"/>
        </w:rPr>
        <w:t>2</w:t>
      </w:r>
      <w:r w:rsidR="00EC4EC9">
        <w:rPr>
          <w:sz w:val="28"/>
          <w:szCs w:val="28"/>
        </w:rPr>
        <w:t>7</w:t>
      </w:r>
      <w:r>
        <w:rPr>
          <w:sz w:val="28"/>
          <w:szCs w:val="28"/>
        </w:rPr>
        <w:t>.</w:t>
      </w:r>
      <w:r w:rsidR="00EC4EC9">
        <w:rPr>
          <w:sz w:val="28"/>
          <w:szCs w:val="28"/>
        </w:rPr>
        <w:t>3</w:t>
      </w:r>
      <w:r>
        <w:rPr>
          <w:sz w:val="28"/>
          <w:szCs w:val="28"/>
        </w:rPr>
        <w:t xml:space="preserve">. </w:t>
      </w:r>
      <w:r w:rsidR="00DB0830" w:rsidRPr="00FB5A63">
        <w:rPr>
          <w:sz w:val="28"/>
          <w:szCs w:val="28"/>
        </w:rPr>
        <w:t>Выборочный контроль осуществляется без уведомления, но во взаимодействии с контролируемым лицом по месту хранения и (или) реализации контролируемыми лицами продукции (товара) в целях подтверждения их соответствия обязательным требованиям в срок, в течение которого обычно проводятся изъятие проб (образцов) соответствующей продукции (товаров) и необходимые экспертизы.</w:t>
      </w:r>
    </w:p>
    <w:p w:rsidR="00DB0830" w:rsidRPr="00FB5A63" w:rsidRDefault="002040D4" w:rsidP="00FB5A63">
      <w:pPr>
        <w:autoSpaceDE w:val="0"/>
        <w:autoSpaceDN w:val="0"/>
        <w:adjustRightInd w:val="0"/>
        <w:ind w:firstLine="540"/>
        <w:jc w:val="both"/>
        <w:rPr>
          <w:sz w:val="28"/>
          <w:szCs w:val="28"/>
        </w:rPr>
      </w:pPr>
      <w:r>
        <w:rPr>
          <w:sz w:val="28"/>
          <w:szCs w:val="28"/>
        </w:rPr>
        <w:t>2</w:t>
      </w:r>
      <w:r w:rsidR="00EC4EC9">
        <w:rPr>
          <w:sz w:val="28"/>
          <w:szCs w:val="28"/>
        </w:rPr>
        <w:t>7</w:t>
      </w:r>
      <w:r>
        <w:rPr>
          <w:sz w:val="28"/>
          <w:szCs w:val="28"/>
        </w:rPr>
        <w:t>.</w:t>
      </w:r>
      <w:r w:rsidR="00EC4EC9">
        <w:rPr>
          <w:sz w:val="28"/>
          <w:szCs w:val="28"/>
        </w:rPr>
        <w:t>4</w:t>
      </w:r>
      <w:r>
        <w:rPr>
          <w:sz w:val="28"/>
          <w:szCs w:val="28"/>
        </w:rPr>
        <w:t xml:space="preserve">. </w:t>
      </w:r>
      <w:r w:rsidR="00DB0830" w:rsidRPr="00FB5A63">
        <w:rPr>
          <w:sz w:val="28"/>
          <w:szCs w:val="28"/>
        </w:rPr>
        <w:t>Отбор проб (образцов) продукции (товаров) во всех случаях осуществляется в присутствии контролируемого лица или его представителя с применением видеозаписи.</w:t>
      </w:r>
    </w:p>
    <w:p w:rsidR="00DB0830" w:rsidRPr="00FB5A63" w:rsidRDefault="00EC4EC9" w:rsidP="00FB5A63">
      <w:pPr>
        <w:autoSpaceDE w:val="0"/>
        <w:autoSpaceDN w:val="0"/>
        <w:adjustRightInd w:val="0"/>
        <w:ind w:firstLine="540"/>
        <w:jc w:val="both"/>
        <w:rPr>
          <w:sz w:val="28"/>
          <w:szCs w:val="28"/>
        </w:rPr>
      </w:pPr>
      <w:r>
        <w:rPr>
          <w:sz w:val="28"/>
          <w:szCs w:val="28"/>
        </w:rPr>
        <w:t>27</w:t>
      </w:r>
      <w:r w:rsidR="002040D4">
        <w:rPr>
          <w:sz w:val="28"/>
          <w:szCs w:val="28"/>
        </w:rPr>
        <w:t>.</w:t>
      </w:r>
      <w:r>
        <w:rPr>
          <w:sz w:val="28"/>
          <w:szCs w:val="28"/>
        </w:rPr>
        <w:t>5</w:t>
      </w:r>
      <w:r w:rsidR="002040D4">
        <w:rPr>
          <w:sz w:val="28"/>
          <w:szCs w:val="28"/>
        </w:rPr>
        <w:t xml:space="preserve">. </w:t>
      </w:r>
      <w:r w:rsidR="00DB0830" w:rsidRPr="00FB5A63">
        <w:rPr>
          <w:sz w:val="28"/>
          <w:szCs w:val="28"/>
        </w:rPr>
        <w:t>Порядок проведения инструментального обследования, испытания экспертизы продукции (товаров) включает:</w:t>
      </w:r>
    </w:p>
    <w:p w:rsidR="00DB0830" w:rsidRPr="00FB5A63" w:rsidRDefault="00DB0830" w:rsidP="00FB5A63">
      <w:pPr>
        <w:autoSpaceDE w:val="0"/>
        <w:autoSpaceDN w:val="0"/>
        <w:adjustRightInd w:val="0"/>
        <w:ind w:firstLine="540"/>
        <w:jc w:val="both"/>
        <w:rPr>
          <w:sz w:val="28"/>
          <w:szCs w:val="28"/>
        </w:rPr>
      </w:pPr>
      <w:r w:rsidRPr="00FB5A63">
        <w:rPr>
          <w:sz w:val="28"/>
          <w:szCs w:val="28"/>
        </w:rPr>
        <w:t xml:space="preserve">размещение уполномоченными должностными лицами </w:t>
      </w:r>
      <w:r w:rsidR="002040D4">
        <w:rPr>
          <w:sz w:val="28"/>
          <w:szCs w:val="28"/>
        </w:rPr>
        <w:t>контрольного (надзорного) органа</w:t>
      </w:r>
      <w:r w:rsidR="007B708C" w:rsidRPr="00FB5A63">
        <w:rPr>
          <w:sz w:val="28"/>
          <w:szCs w:val="28"/>
        </w:rPr>
        <w:t xml:space="preserve"> </w:t>
      </w:r>
      <w:r w:rsidRPr="00FB5A63">
        <w:rPr>
          <w:sz w:val="28"/>
          <w:szCs w:val="28"/>
        </w:rPr>
        <w:t>заявки на проведение инструментального обследования, испытания, экспертизы аккредитованными экспертными центрами;</w:t>
      </w:r>
    </w:p>
    <w:p w:rsidR="00DB0830" w:rsidRPr="00FB5A63" w:rsidRDefault="00DB0830" w:rsidP="00FB5A63">
      <w:pPr>
        <w:autoSpaceDE w:val="0"/>
        <w:autoSpaceDN w:val="0"/>
        <w:adjustRightInd w:val="0"/>
        <w:ind w:firstLine="540"/>
        <w:jc w:val="both"/>
        <w:rPr>
          <w:sz w:val="28"/>
          <w:szCs w:val="28"/>
        </w:rPr>
      </w:pPr>
      <w:r w:rsidRPr="00FB5A63">
        <w:rPr>
          <w:sz w:val="28"/>
          <w:szCs w:val="28"/>
        </w:rPr>
        <w:t>предоставление контролируемым лицом в день обращения нормативно-технической документации на продукцию;</w:t>
      </w:r>
    </w:p>
    <w:p w:rsidR="00DB0830" w:rsidRPr="00FB5A63" w:rsidRDefault="00DB0830" w:rsidP="00FB5A63">
      <w:pPr>
        <w:autoSpaceDE w:val="0"/>
        <w:autoSpaceDN w:val="0"/>
        <w:adjustRightInd w:val="0"/>
        <w:ind w:firstLine="540"/>
        <w:jc w:val="both"/>
        <w:rPr>
          <w:sz w:val="28"/>
          <w:szCs w:val="28"/>
        </w:rPr>
      </w:pPr>
      <w:r w:rsidRPr="00FB5A63">
        <w:rPr>
          <w:sz w:val="28"/>
          <w:szCs w:val="28"/>
        </w:rPr>
        <w:t>предоставление контролируемым лицом в день обращения документации, подтверждающей соответствие продукции установленным обязательным требованиям.</w:t>
      </w:r>
    </w:p>
    <w:p w:rsidR="00DB0830" w:rsidRPr="00FB5A63" w:rsidRDefault="002040D4" w:rsidP="00FB5A63">
      <w:pPr>
        <w:autoSpaceDE w:val="0"/>
        <w:autoSpaceDN w:val="0"/>
        <w:adjustRightInd w:val="0"/>
        <w:ind w:firstLine="540"/>
        <w:jc w:val="both"/>
        <w:rPr>
          <w:sz w:val="28"/>
          <w:szCs w:val="28"/>
        </w:rPr>
      </w:pPr>
      <w:r>
        <w:rPr>
          <w:sz w:val="28"/>
          <w:szCs w:val="28"/>
        </w:rPr>
        <w:t>2</w:t>
      </w:r>
      <w:r w:rsidR="00EC4EC9">
        <w:rPr>
          <w:sz w:val="28"/>
          <w:szCs w:val="28"/>
        </w:rPr>
        <w:t>7</w:t>
      </w:r>
      <w:r>
        <w:rPr>
          <w:sz w:val="28"/>
          <w:szCs w:val="28"/>
        </w:rPr>
        <w:t>.</w:t>
      </w:r>
      <w:r w:rsidR="00EC4EC9">
        <w:rPr>
          <w:sz w:val="28"/>
          <w:szCs w:val="28"/>
        </w:rPr>
        <w:t>6</w:t>
      </w:r>
      <w:r>
        <w:rPr>
          <w:sz w:val="28"/>
          <w:szCs w:val="28"/>
        </w:rPr>
        <w:t xml:space="preserve">. </w:t>
      </w:r>
      <w:r w:rsidR="00DB0830" w:rsidRPr="00FB5A63">
        <w:rPr>
          <w:sz w:val="28"/>
          <w:szCs w:val="28"/>
        </w:rPr>
        <w:t xml:space="preserve">Отбор проб (образцов) осуществляется инспектором, экспертом или специалистом в количестве, необходимом и достаточном для проведения инструментального обследования, испытания, экспертизы, </w:t>
      </w:r>
      <w:r w:rsidR="00502E1B">
        <w:rPr>
          <w:sz w:val="28"/>
          <w:szCs w:val="28"/>
        </w:rPr>
        <w:t xml:space="preserve">- </w:t>
      </w:r>
      <w:r w:rsidR="00DB0830" w:rsidRPr="00FB5A63">
        <w:rPr>
          <w:sz w:val="28"/>
          <w:szCs w:val="28"/>
        </w:rPr>
        <w:t>5 единиц продукции.</w:t>
      </w:r>
    </w:p>
    <w:p w:rsidR="00DB0830" w:rsidRPr="00FB5A63" w:rsidRDefault="002040D4" w:rsidP="00FB5A63">
      <w:pPr>
        <w:autoSpaceDE w:val="0"/>
        <w:autoSpaceDN w:val="0"/>
        <w:adjustRightInd w:val="0"/>
        <w:ind w:firstLine="540"/>
        <w:jc w:val="both"/>
        <w:rPr>
          <w:sz w:val="28"/>
          <w:szCs w:val="28"/>
        </w:rPr>
      </w:pPr>
      <w:r>
        <w:rPr>
          <w:sz w:val="28"/>
          <w:szCs w:val="28"/>
        </w:rPr>
        <w:t>2</w:t>
      </w:r>
      <w:r w:rsidR="00EC4EC9">
        <w:rPr>
          <w:sz w:val="28"/>
          <w:szCs w:val="28"/>
        </w:rPr>
        <w:t>7</w:t>
      </w:r>
      <w:r>
        <w:rPr>
          <w:sz w:val="28"/>
          <w:szCs w:val="28"/>
        </w:rPr>
        <w:t>.</w:t>
      </w:r>
      <w:r w:rsidR="00EC4EC9">
        <w:rPr>
          <w:sz w:val="28"/>
          <w:szCs w:val="28"/>
        </w:rPr>
        <w:t>7</w:t>
      </w:r>
      <w:r>
        <w:rPr>
          <w:sz w:val="28"/>
          <w:szCs w:val="28"/>
        </w:rPr>
        <w:t xml:space="preserve">. </w:t>
      </w:r>
      <w:r w:rsidR="00DB0830" w:rsidRPr="00FB5A63">
        <w:rPr>
          <w:sz w:val="28"/>
          <w:szCs w:val="28"/>
        </w:rPr>
        <w:t xml:space="preserve">Выборка образцов (проб) продукции по количеству образцов должна обеспечивать обоснованное принятие решений о соответствии выпускаемой продукции или представленной партии </w:t>
      </w:r>
      <w:proofErr w:type="gramStart"/>
      <w:r w:rsidR="00DB0830" w:rsidRPr="00FB5A63">
        <w:rPr>
          <w:sz w:val="28"/>
          <w:szCs w:val="28"/>
        </w:rPr>
        <w:t>продукции</w:t>
      </w:r>
      <w:proofErr w:type="gramEnd"/>
      <w:r w:rsidR="00DB0830" w:rsidRPr="00FB5A63">
        <w:rPr>
          <w:sz w:val="28"/>
          <w:szCs w:val="28"/>
        </w:rPr>
        <w:t xml:space="preserve"> установленным требованиям при положительных результатах испытаний. Объем выборки образцов (проб) продукции определяется не только исходя из условий статистической достоверности, но и с учетом экономических затрат заявителя в случае разрушающих испытаний.</w:t>
      </w:r>
    </w:p>
    <w:p w:rsidR="00DB0830" w:rsidRPr="00FB5A63" w:rsidRDefault="002040D4" w:rsidP="00FB5A63">
      <w:pPr>
        <w:autoSpaceDE w:val="0"/>
        <w:autoSpaceDN w:val="0"/>
        <w:adjustRightInd w:val="0"/>
        <w:ind w:firstLine="540"/>
        <w:jc w:val="both"/>
        <w:rPr>
          <w:sz w:val="28"/>
          <w:szCs w:val="28"/>
        </w:rPr>
      </w:pPr>
      <w:r>
        <w:rPr>
          <w:sz w:val="28"/>
          <w:szCs w:val="28"/>
        </w:rPr>
        <w:t>2</w:t>
      </w:r>
      <w:r w:rsidR="00EC4EC9">
        <w:rPr>
          <w:sz w:val="28"/>
          <w:szCs w:val="28"/>
        </w:rPr>
        <w:t>7</w:t>
      </w:r>
      <w:r>
        <w:rPr>
          <w:sz w:val="28"/>
          <w:szCs w:val="28"/>
        </w:rPr>
        <w:t>.</w:t>
      </w:r>
      <w:r w:rsidR="00EC4EC9">
        <w:rPr>
          <w:sz w:val="28"/>
          <w:szCs w:val="28"/>
        </w:rPr>
        <w:t>8</w:t>
      </w:r>
      <w:r>
        <w:rPr>
          <w:sz w:val="28"/>
          <w:szCs w:val="28"/>
        </w:rPr>
        <w:t xml:space="preserve">. </w:t>
      </w:r>
      <w:r w:rsidR="00DB0830" w:rsidRPr="00FB5A63">
        <w:rPr>
          <w:sz w:val="28"/>
          <w:szCs w:val="28"/>
        </w:rPr>
        <w:t>Порядок отбора проб (образцов) включает:</w:t>
      </w:r>
    </w:p>
    <w:p w:rsidR="00DB0830" w:rsidRPr="00FB5A63" w:rsidRDefault="00DB0830" w:rsidP="00FB5A63">
      <w:pPr>
        <w:autoSpaceDE w:val="0"/>
        <w:autoSpaceDN w:val="0"/>
        <w:adjustRightInd w:val="0"/>
        <w:ind w:firstLine="540"/>
        <w:jc w:val="both"/>
        <w:rPr>
          <w:sz w:val="28"/>
          <w:szCs w:val="28"/>
        </w:rPr>
      </w:pPr>
      <w:r w:rsidRPr="00FB5A63">
        <w:rPr>
          <w:sz w:val="28"/>
          <w:szCs w:val="28"/>
        </w:rPr>
        <w:t>соответствующие мероприятия по отбору проб (образцов);</w:t>
      </w:r>
    </w:p>
    <w:p w:rsidR="00DB0830" w:rsidRPr="00FB5A63" w:rsidRDefault="00DB0830" w:rsidP="00FB5A63">
      <w:pPr>
        <w:autoSpaceDE w:val="0"/>
        <w:autoSpaceDN w:val="0"/>
        <w:adjustRightInd w:val="0"/>
        <w:ind w:firstLine="540"/>
        <w:jc w:val="both"/>
        <w:rPr>
          <w:sz w:val="28"/>
          <w:szCs w:val="28"/>
        </w:rPr>
      </w:pPr>
      <w:r w:rsidRPr="00FB5A63">
        <w:rPr>
          <w:sz w:val="28"/>
          <w:szCs w:val="28"/>
        </w:rPr>
        <w:t xml:space="preserve">составление протокола отбора проб (образцов) в соответствии с требованиями Федерального </w:t>
      </w:r>
      <w:hyperlink r:id="rId17" w:history="1">
        <w:r w:rsidRPr="00A24565">
          <w:rPr>
            <w:sz w:val="28"/>
            <w:szCs w:val="28"/>
          </w:rPr>
          <w:t>закона</w:t>
        </w:r>
      </w:hyperlink>
      <w:r w:rsidRPr="00FB5A63">
        <w:rPr>
          <w:sz w:val="28"/>
          <w:szCs w:val="28"/>
        </w:rPr>
        <w:t xml:space="preserve"> </w:t>
      </w:r>
      <w:r w:rsidR="0028174A" w:rsidRPr="0028174A">
        <w:rPr>
          <w:sz w:val="28"/>
          <w:szCs w:val="28"/>
        </w:rPr>
        <w:t xml:space="preserve">от 31.07.2020 </w:t>
      </w:r>
      <w:r w:rsidR="007B708C" w:rsidRPr="00FB5A63">
        <w:rPr>
          <w:sz w:val="28"/>
          <w:szCs w:val="28"/>
        </w:rPr>
        <w:t>№ 248-ФЗ</w:t>
      </w:r>
      <w:r w:rsidRPr="00FB5A63">
        <w:rPr>
          <w:sz w:val="28"/>
          <w:szCs w:val="28"/>
        </w:rPr>
        <w:t>.</w:t>
      </w:r>
    </w:p>
    <w:p w:rsidR="00DB0830" w:rsidRDefault="002040D4" w:rsidP="00FB5A63">
      <w:pPr>
        <w:autoSpaceDE w:val="0"/>
        <w:autoSpaceDN w:val="0"/>
        <w:adjustRightInd w:val="0"/>
        <w:ind w:firstLine="540"/>
        <w:jc w:val="both"/>
        <w:rPr>
          <w:sz w:val="28"/>
          <w:szCs w:val="28"/>
        </w:rPr>
      </w:pPr>
      <w:r>
        <w:rPr>
          <w:sz w:val="28"/>
          <w:szCs w:val="28"/>
        </w:rPr>
        <w:lastRenderedPageBreak/>
        <w:t>2</w:t>
      </w:r>
      <w:r w:rsidR="00EC4EC9">
        <w:rPr>
          <w:sz w:val="28"/>
          <w:szCs w:val="28"/>
        </w:rPr>
        <w:t>7</w:t>
      </w:r>
      <w:r>
        <w:rPr>
          <w:sz w:val="28"/>
          <w:szCs w:val="28"/>
        </w:rPr>
        <w:t>.</w:t>
      </w:r>
      <w:r w:rsidR="00EC4EC9">
        <w:rPr>
          <w:sz w:val="28"/>
          <w:szCs w:val="28"/>
        </w:rPr>
        <w:t>9</w:t>
      </w:r>
      <w:r>
        <w:rPr>
          <w:sz w:val="28"/>
          <w:szCs w:val="28"/>
        </w:rPr>
        <w:t xml:space="preserve">. </w:t>
      </w:r>
      <w:r w:rsidR="00DB0830" w:rsidRPr="00FB5A63">
        <w:rPr>
          <w:sz w:val="28"/>
          <w:szCs w:val="28"/>
        </w:rPr>
        <w:t>Отбор проб (образцов) не может осуществляться в отношении продукции, находящейся в эксплуатации и являющейся элементом системы, в случае если отбор проб (образцов) приведет к изменению технических или технологических характеристик системы и созданию угрозы ее безопасной эксплуатации.</w:t>
      </w:r>
    </w:p>
    <w:p w:rsidR="002040D4" w:rsidRPr="00FB5A63" w:rsidRDefault="00EC4EC9" w:rsidP="00FB5A63">
      <w:pPr>
        <w:autoSpaceDE w:val="0"/>
        <w:autoSpaceDN w:val="0"/>
        <w:adjustRightInd w:val="0"/>
        <w:ind w:firstLine="540"/>
        <w:jc w:val="both"/>
        <w:rPr>
          <w:sz w:val="28"/>
          <w:szCs w:val="28"/>
        </w:rPr>
      </w:pPr>
      <w:r>
        <w:rPr>
          <w:sz w:val="28"/>
          <w:szCs w:val="28"/>
        </w:rPr>
        <w:t xml:space="preserve">27.10. </w:t>
      </w:r>
      <w:r w:rsidR="00E70DE7" w:rsidRPr="00E70DE7">
        <w:rPr>
          <w:sz w:val="28"/>
          <w:szCs w:val="28"/>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Федерального закона</w:t>
      </w:r>
      <w:r w:rsidR="00E70DE7" w:rsidRPr="00E70DE7">
        <w:t xml:space="preserve"> </w:t>
      </w:r>
      <w:r w:rsidR="00E70DE7" w:rsidRPr="00E70DE7">
        <w:rPr>
          <w:sz w:val="28"/>
          <w:szCs w:val="28"/>
        </w:rPr>
        <w:t>от 31.07.2020 № 248-ФЗ.</w:t>
      </w:r>
    </w:p>
    <w:p w:rsidR="00E70DE7" w:rsidRDefault="00E70DE7" w:rsidP="00FB5A63">
      <w:pPr>
        <w:autoSpaceDE w:val="0"/>
        <w:autoSpaceDN w:val="0"/>
        <w:adjustRightInd w:val="0"/>
        <w:ind w:firstLine="540"/>
        <w:jc w:val="both"/>
        <w:rPr>
          <w:sz w:val="28"/>
          <w:szCs w:val="28"/>
        </w:rPr>
      </w:pPr>
    </w:p>
    <w:p w:rsidR="0016470C" w:rsidRDefault="00EC4EC9" w:rsidP="00FB5A63">
      <w:pPr>
        <w:autoSpaceDE w:val="0"/>
        <w:autoSpaceDN w:val="0"/>
        <w:adjustRightInd w:val="0"/>
        <w:ind w:firstLine="540"/>
        <w:jc w:val="both"/>
        <w:rPr>
          <w:sz w:val="28"/>
          <w:szCs w:val="28"/>
        </w:rPr>
      </w:pPr>
      <w:r>
        <w:rPr>
          <w:sz w:val="28"/>
          <w:szCs w:val="28"/>
        </w:rPr>
        <w:t>28</w:t>
      </w:r>
      <w:r w:rsidR="00DB0830" w:rsidRPr="002040D4">
        <w:rPr>
          <w:sz w:val="28"/>
          <w:szCs w:val="28"/>
        </w:rPr>
        <w:t>.</w:t>
      </w:r>
      <w:r w:rsidR="00DB0830" w:rsidRPr="00FB5A63">
        <w:rPr>
          <w:sz w:val="28"/>
          <w:szCs w:val="28"/>
        </w:rPr>
        <w:t xml:space="preserve"> </w:t>
      </w:r>
      <w:r w:rsidR="001C4721" w:rsidRPr="001C4721">
        <w:rPr>
          <w:sz w:val="28"/>
          <w:szCs w:val="28"/>
        </w:rPr>
        <w:t>Инспекционный визит проводится при наличии оснований, указанных в пункте 1 - 5 части 1 статьи 57 Федеральног</w:t>
      </w:r>
      <w:r w:rsidR="001C4721">
        <w:rPr>
          <w:sz w:val="28"/>
          <w:szCs w:val="28"/>
        </w:rPr>
        <w:t xml:space="preserve">о закона от 31.07.2020 № 248-ФЗ, в порядке, предусмотренном статьей 70 </w:t>
      </w:r>
      <w:r w:rsidR="001C4721" w:rsidRPr="001C4721">
        <w:rPr>
          <w:sz w:val="28"/>
          <w:szCs w:val="28"/>
        </w:rPr>
        <w:t>Федерального закона от 31.07.2020 № 248-ФЗ</w:t>
      </w:r>
      <w:r w:rsidR="001C4721">
        <w:rPr>
          <w:sz w:val="28"/>
          <w:szCs w:val="28"/>
        </w:rPr>
        <w:t>.</w:t>
      </w:r>
    </w:p>
    <w:p w:rsidR="00DB0830" w:rsidRPr="00FB5A63" w:rsidRDefault="00EC4EC9" w:rsidP="00FB5A63">
      <w:pPr>
        <w:autoSpaceDE w:val="0"/>
        <w:autoSpaceDN w:val="0"/>
        <w:adjustRightInd w:val="0"/>
        <w:ind w:firstLine="540"/>
        <w:jc w:val="both"/>
        <w:rPr>
          <w:sz w:val="28"/>
          <w:szCs w:val="28"/>
        </w:rPr>
      </w:pPr>
      <w:r>
        <w:rPr>
          <w:sz w:val="28"/>
          <w:szCs w:val="28"/>
        </w:rPr>
        <w:t>28.1</w:t>
      </w:r>
      <w:r w:rsidR="001C4721">
        <w:rPr>
          <w:sz w:val="28"/>
          <w:szCs w:val="28"/>
        </w:rPr>
        <w:t xml:space="preserve">. </w:t>
      </w:r>
      <w:r w:rsidR="00DB0830" w:rsidRPr="00FB5A63">
        <w:rPr>
          <w:sz w:val="28"/>
          <w:szCs w:val="28"/>
        </w:rPr>
        <w:t>В ходе инспекционного визита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б) опрос;</w:t>
      </w:r>
    </w:p>
    <w:p w:rsidR="00DB0830" w:rsidRPr="00FB5A63" w:rsidRDefault="00DB0830" w:rsidP="00FB5A63">
      <w:pPr>
        <w:autoSpaceDE w:val="0"/>
        <w:autoSpaceDN w:val="0"/>
        <w:adjustRightInd w:val="0"/>
        <w:ind w:firstLine="540"/>
        <w:jc w:val="both"/>
        <w:rPr>
          <w:sz w:val="28"/>
          <w:szCs w:val="28"/>
        </w:rPr>
      </w:pPr>
      <w:r w:rsidRPr="00FB5A63">
        <w:rPr>
          <w:sz w:val="28"/>
          <w:szCs w:val="28"/>
        </w:rPr>
        <w:t>в) получение письменных объяснений;</w:t>
      </w:r>
    </w:p>
    <w:p w:rsidR="00DB0830" w:rsidRPr="00FB5A63" w:rsidRDefault="00DB0830" w:rsidP="00FB5A63">
      <w:pPr>
        <w:autoSpaceDE w:val="0"/>
        <w:autoSpaceDN w:val="0"/>
        <w:adjustRightInd w:val="0"/>
        <w:ind w:firstLine="540"/>
        <w:jc w:val="both"/>
        <w:rPr>
          <w:sz w:val="28"/>
          <w:szCs w:val="28"/>
        </w:rPr>
      </w:pPr>
      <w:r w:rsidRPr="00FB5A63">
        <w:rPr>
          <w:sz w:val="28"/>
          <w:szCs w:val="28"/>
        </w:rPr>
        <w:t>г) инструментальное обследование;</w:t>
      </w:r>
    </w:p>
    <w:p w:rsidR="00DB0830" w:rsidRDefault="00DB0830" w:rsidP="00FB5A63">
      <w:pPr>
        <w:autoSpaceDE w:val="0"/>
        <w:autoSpaceDN w:val="0"/>
        <w:adjustRightInd w:val="0"/>
        <w:ind w:firstLine="540"/>
        <w:jc w:val="both"/>
        <w:rPr>
          <w:sz w:val="28"/>
          <w:szCs w:val="28"/>
        </w:rPr>
      </w:pPr>
      <w:r w:rsidRPr="00FB5A63">
        <w:rPr>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40D4" w:rsidRDefault="00EC4EC9" w:rsidP="00FB5A63">
      <w:pPr>
        <w:autoSpaceDE w:val="0"/>
        <w:autoSpaceDN w:val="0"/>
        <w:adjustRightInd w:val="0"/>
        <w:ind w:firstLine="540"/>
        <w:jc w:val="both"/>
        <w:rPr>
          <w:sz w:val="28"/>
          <w:szCs w:val="28"/>
        </w:rPr>
      </w:pPr>
      <w:r>
        <w:rPr>
          <w:sz w:val="28"/>
          <w:szCs w:val="28"/>
        </w:rPr>
        <w:t>28</w:t>
      </w:r>
      <w:r w:rsidR="00DB0830" w:rsidRPr="002040D4">
        <w:rPr>
          <w:sz w:val="28"/>
          <w:szCs w:val="28"/>
        </w:rPr>
        <w:t>.</w:t>
      </w:r>
      <w:r>
        <w:rPr>
          <w:sz w:val="28"/>
          <w:szCs w:val="28"/>
        </w:rPr>
        <w:t>2</w:t>
      </w:r>
      <w:r w:rsidR="001C4721">
        <w:rPr>
          <w:sz w:val="28"/>
          <w:szCs w:val="28"/>
        </w:rPr>
        <w:t>.</w:t>
      </w:r>
      <w:r w:rsidR="00DB0830" w:rsidRPr="00FB5A63">
        <w:rPr>
          <w:sz w:val="28"/>
          <w:szCs w:val="28"/>
        </w:rPr>
        <w:t xml:space="preserve"> </w:t>
      </w:r>
      <w:r w:rsidR="001C4721" w:rsidRPr="001C4721">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w:t>
      </w:r>
    </w:p>
    <w:p w:rsidR="001C4721" w:rsidRPr="00FB5A63" w:rsidRDefault="001C4721" w:rsidP="00FB5A63">
      <w:pPr>
        <w:autoSpaceDE w:val="0"/>
        <w:autoSpaceDN w:val="0"/>
        <w:adjustRightInd w:val="0"/>
        <w:ind w:firstLine="540"/>
        <w:jc w:val="both"/>
        <w:rPr>
          <w:sz w:val="28"/>
          <w:szCs w:val="28"/>
        </w:rPr>
      </w:pPr>
    </w:p>
    <w:p w:rsidR="00EC4EC9" w:rsidRDefault="00DD609E" w:rsidP="00FB5A63">
      <w:pPr>
        <w:autoSpaceDE w:val="0"/>
        <w:autoSpaceDN w:val="0"/>
        <w:adjustRightInd w:val="0"/>
        <w:ind w:firstLine="540"/>
        <w:jc w:val="both"/>
        <w:rPr>
          <w:sz w:val="28"/>
          <w:szCs w:val="28"/>
        </w:rPr>
      </w:pPr>
      <w:r w:rsidRPr="002040D4">
        <w:rPr>
          <w:sz w:val="28"/>
          <w:szCs w:val="28"/>
        </w:rPr>
        <w:t>2</w:t>
      </w:r>
      <w:r w:rsidR="00EC4EC9">
        <w:rPr>
          <w:sz w:val="28"/>
          <w:szCs w:val="28"/>
        </w:rPr>
        <w:t>9</w:t>
      </w:r>
      <w:r w:rsidR="00DB0830" w:rsidRPr="002040D4">
        <w:rPr>
          <w:sz w:val="28"/>
          <w:szCs w:val="28"/>
        </w:rPr>
        <w:t>.</w:t>
      </w:r>
      <w:r w:rsidR="00DB0830" w:rsidRPr="00FB5A63">
        <w:rPr>
          <w:sz w:val="28"/>
          <w:szCs w:val="28"/>
        </w:rPr>
        <w:t xml:space="preserve"> </w:t>
      </w:r>
      <w:r w:rsidR="00EC4EC9" w:rsidRPr="00EC4EC9">
        <w:rPr>
          <w:sz w:val="28"/>
          <w:szCs w:val="28"/>
        </w:rPr>
        <w:t>Рейдовый осмотр проводится при наличии оснований, указанных в пункте 1 - 5 части 1 статьи 57 Федеральног</w:t>
      </w:r>
      <w:r w:rsidR="00EC4EC9">
        <w:rPr>
          <w:sz w:val="28"/>
          <w:szCs w:val="28"/>
        </w:rPr>
        <w:t xml:space="preserve">о закона от 31.07.2020 № 248-ФЗ, в </w:t>
      </w:r>
      <w:proofErr w:type="gramStart"/>
      <w:r w:rsidR="00EC4EC9">
        <w:rPr>
          <w:sz w:val="28"/>
          <w:szCs w:val="28"/>
        </w:rPr>
        <w:t>порядке</w:t>
      </w:r>
      <w:proofErr w:type="gramEnd"/>
      <w:r w:rsidR="00EC4EC9">
        <w:rPr>
          <w:sz w:val="28"/>
          <w:szCs w:val="28"/>
        </w:rPr>
        <w:t xml:space="preserve">¸ предусмотренном статьей 71 </w:t>
      </w:r>
      <w:r w:rsidR="00EC4EC9" w:rsidRPr="00EC4EC9">
        <w:rPr>
          <w:sz w:val="28"/>
          <w:szCs w:val="28"/>
        </w:rPr>
        <w:t>Федерального закона от 31.07.2020 № 248-ФЗ</w:t>
      </w:r>
      <w:r w:rsidR="00EC4EC9">
        <w:rPr>
          <w:sz w:val="28"/>
          <w:szCs w:val="28"/>
        </w:rPr>
        <w:t>.</w:t>
      </w:r>
    </w:p>
    <w:p w:rsidR="00DB0830" w:rsidRPr="00FB5A63" w:rsidRDefault="00EC4EC9" w:rsidP="00FB5A63">
      <w:pPr>
        <w:autoSpaceDE w:val="0"/>
        <w:autoSpaceDN w:val="0"/>
        <w:adjustRightInd w:val="0"/>
        <w:ind w:firstLine="540"/>
        <w:jc w:val="both"/>
        <w:rPr>
          <w:sz w:val="28"/>
          <w:szCs w:val="28"/>
        </w:rPr>
      </w:pPr>
      <w:r>
        <w:rPr>
          <w:sz w:val="28"/>
          <w:szCs w:val="28"/>
        </w:rPr>
        <w:t xml:space="preserve">29.1. </w:t>
      </w:r>
      <w:r w:rsidR="00DB0830" w:rsidRPr="00FB5A63">
        <w:rPr>
          <w:sz w:val="28"/>
          <w:szCs w:val="28"/>
        </w:rPr>
        <w:t>В ходе рейдового осмотра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б) досмотр;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в) опрос;</w:t>
      </w:r>
    </w:p>
    <w:p w:rsidR="00DB0830" w:rsidRPr="00FB5A63" w:rsidRDefault="00DB0830" w:rsidP="00FB5A63">
      <w:pPr>
        <w:autoSpaceDE w:val="0"/>
        <w:autoSpaceDN w:val="0"/>
        <w:adjustRightInd w:val="0"/>
        <w:ind w:firstLine="540"/>
        <w:jc w:val="both"/>
        <w:rPr>
          <w:sz w:val="28"/>
          <w:szCs w:val="28"/>
        </w:rPr>
      </w:pPr>
      <w:r w:rsidRPr="00FB5A63">
        <w:rPr>
          <w:sz w:val="28"/>
          <w:szCs w:val="28"/>
        </w:rPr>
        <w:t>г) получение письменных объяснений;</w:t>
      </w:r>
    </w:p>
    <w:p w:rsidR="00DB0830" w:rsidRPr="00FB5A63" w:rsidRDefault="00DB0830" w:rsidP="00FB5A63">
      <w:pPr>
        <w:autoSpaceDE w:val="0"/>
        <w:autoSpaceDN w:val="0"/>
        <w:adjustRightInd w:val="0"/>
        <w:ind w:firstLine="540"/>
        <w:jc w:val="both"/>
        <w:rPr>
          <w:sz w:val="28"/>
          <w:szCs w:val="28"/>
        </w:rPr>
      </w:pPr>
      <w:r w:rsidRPr="00FB5A63">
        <w:rPr>
          <w:sz w:val="28"/>
          <w:szCs w:val="28"/>
        </w:rPr>
        <w:t>д) истребование документов;</w:t>
      </w:r>
    </w:p>
    <w:p w:rsidR="00DB0830" w:rsidRPr="00FB5A63" w:rsidRDefault="00DB0830" w:rsidP="00FB5A63">
      <w:pPr>
        <w:autoSpaceDE w:val="0"/>
        <w:autoSpaceDN w:val="0"/>
        <w:adjustRightInd w:val="0"/>
        <w:ind w:firstLine="540"/>
        <w:jc w:val="both"/>
        <w:rPr>
          <w:sz w:val="28"/>
          <w:szCs w:val="28"/>
        </w:rPr>
      </w:pPr>
      <w:r w:rsidRPr="00FB5A63">
        <w:rPr>
          <w:sz w:val="28"/>
          <w:szCs w:val="28"/>
        </w:rPr>
        <w:t>е) отбор проб (образцов);</w:t>
      </w:r>
    </w:p>
    <w:p w:rsidR="00DB0830" w:rsidRPr="00FB5A63" w:rsidRDefault="00DB0830" w:rsidP="00FB5A63">
      <w:pPr>
        <w:autoSpaceDE w:val="0"/>
        <w:autoSpaceDN w:val="0"/>
        <w:adjustRightInd w:val="0"/>
        <w:ind w:firstLine="540"/>
        <w:jc w:val="both"/>
        <w:rPr>
          <w:sz w:val="28"/>
          <w:szCs w:val="28"/>
        </w:rPr>
      </w:pPr>
      <w:r w:rsidRPr="00FB5A63">
        <w:rPr>
          <w:sz w:val="28"/>
          <w:szCs w:val="28"/>
        </w:rPr>
        <w:t>ж) инструментальное обследование;</w:t>
      </w:r>
    </w:p>
    <w:p w:rsidR="00DB0830" w:rsidRPr="00FB5A63" w:rsidRDefault="00DB0830" w:rsidP="00FB5A63">
      <w:pPr>
        <w:autoSpaceDE w:val="0"/>
        <w:autoSpaceDN w:val="0"/>
        <w:adjustRightInd w:val="0"/>
        <w:ind w:firstLine="540"/>
        <w:jc w:val="both"/>
        <w:rPr>
          <w:sz w:val="28"/>
          <w:szCs w:val="28"/>
        </w:rPr>
      </w:pPr>
      <w:r w:rsidRPr="00FB5A63">
        <w:rPr>
          <w:sz w:val="28"/>
          <w:szCs w:val="28"/>
        </w:rPr>
        <w:t>з) испытание;</w:t>
      </w:r>
    </w:p>
    <w:p w:rsidR="00DB0830" w:rsidRPr="00FB5A63" w:rsidRDefault="00DB0830" w:rsidP="00FB5A63">
      <w:pPr>
        <w:autoSpaceDE w:val="0"/>
        <w:autoSpaceDN w:val="0"/>
        <w:adjustRightInd w:val="0"/>
        <w:ind w:firstLine="540"/>
        <w:jc w:val="both"/>
        <w:rPr>
          <w:sz w:val="28"/>
          <w:szCs w:val="28"/>
        </w:rPr>
      </w:pPr>
      <w:r w:rsidRPr="00FB5A63">
        <w:rPr>
          <w:sz w:val="28"/>
          <w:szCs w:val="28"/>
        </w:rPr>
        <w:t>и) экспертиза;</w:t>
      </w:r>
    </w:p>
    <w:p w:rsidR="00DB0830" w:rsidRDefault="00DB0830" w:rsidP="00FB5A63">
      <w:pPr>
        <w:autoSpaceDE w:val="0"/>
        <w:autoSpaceDN w:val="0"/>
        <w:adjustRightInd w:val="0"/>
        <w:ind w:firstLine="540"/>
        <w:jc w:val="both"/>
        <w:rPr>
          <w:sz w:val="28"/>
          <w:szCs w:val="28"/>
        </w:rPr>
      </w:pPr>
      <w:r w:rsidRPr="00FB5A63">
        <w:rPr>
          <w:sz w:val="28"/>
          <w:szCs w:val="28"/>
        </w:rPr>
        <w:t>к) эксперимент.</w:t>
      </w:r>
    </w:p>
    <w:p w:rsidR="00007C5A" w:rsidRDefault="00EC4EC9" w:rsidP="00FB5A63">
      <w:pPr>
        <w:autoSpaceDE w:val="0"/>
        <w:autoSpaceDN w:val="0"/>
        <w:adjustRightInd w:val="0"/>
        <w:ind w:firstLine="540"/>
        <w:jc w:val="both"/>
        <w:rPr>
          <w:sz w:val="28"/>
          <w:szCs w:val="28"/>
        </w:rPr>
      </w:pPr>
      <w:r>
        <w:rPr>
          <w:sz w:val="28"/>
          <w:szCs w:val="28"/>
        </w:rPr>
        <w:t xml:space="preserve">29.2. </w:t>
      </w:r>
      <w:r w:rsidR="00DB0830" w:rsidRPr="00FB5A63">
        <w:rPr>
          <w:sz w:val="28"/>
          <w:szCs w:val="28"/>
        </w:rPr>
        <w:t xml:space="preserve">Досмотр в отсутствие контролируемого лица или его представителя может осуществляться в </w:t>
      </w:r>
      <w:r w:rsidR="00007C5A">
        <w:rPr>
          <w:sz w:val="28"/>
          <w:szCs w:val="28"/>
        </w:rPr>
        <w:t>следующих случаях:</w:t>
      </w:r>
    </w:p>
    <w:p w:rsidR="00007C5A" w:rsidRDefault="00007C5A" w:rsidP="00FB5A63">
      <w:pPr>
        <w:autoSpaceDE w:val="0"/>
        <w:autoSpaceDN w:val="0"/>
        <w:adjustRightInd w:val="0"/>
        <w:ind w:firstLine="540"/>
        <w:jc w:val="both"/>
        <w:rPr>
          <w:sz w:val="28"/>
          <w:szCs w:val="28"/>
        </w:rPr>
      </w:pPr>
      <w:r>
        <w:rPr>
          <w:sz w:val="28"/>
          <w:szCs w:val="28"/>
        </w:rPr>
        <w:lastRenderedPageBreak/>
        <w:t>а) при проведении контрольного (надзорного мероприятия в присутствии водителя транспортного средства;</w:t>
      </w:r>
    </w:p>
    <w:p w:rsidR="00DB0830" w:rsidRDefault="00007C5A" w:rsidP="00FB5A63">
      <w:pPr>
        <w:autoSpaceDE w:val="0"/>
        <w:autoSpaceDN w:val="0"/>
        <w:adjustRightInd w:val="0"/>
        <w:ind w:firstLine="540"/>
        <w:jc w:val="both"/>
        <w:rPr>
          <w:sz w:val="28"/>
          <w:szCs w:val="28"/>
        </w:rPr>
      </w:pPr>
      <w:r>
        <w:rPr>
          <w:sz w:val="28"/>
          <w:szCs w:val="28"/>
        </w:rPr>
        <w:t xml:space="preserve">б) при </w:t>
      </w:r>
      <w:r w:rsidR="007B708C" w:rsidRPr="00FB5A63">
        <w:rPr>
          <w:sz w:val="28"/>
          <w:szCs w:val="28"/>
        </w:rPr>
        <w:t>воспрепятствовани</w:t>
      </w:r>
      <w:r>
        <w:rPr>
          <w:sz w:val="28"/>
          <w:szCs w:val="28"/>
        </w:rPr>
        <w:t>и</w:t>
      </w:r>
      <w:r w:rsidR="00DB0830" w:rsidRPr="00FB5A63">
        <w:rPr>
          <w:sz w:val="28"/>
          <w:szCs w:val="28"/>
        </w:rPr>
        <w:t xml:space="preserve"> контролируемого лица, его представителя </w:t>
      </w:r>
      <w:r>
        <w:rPr>
          <w:sz w:val="28"/>
          <w:szCs w:val="28"/>
        </w:rPr>
        <w:t xml:space="preserve">или водителя транспортного средства </w:t>
      </w:r>
      <w:r w:rsidR="00DB0830" w:rsidRPr="00FB5A63">
        <w:rPr>
          <w:sz w:val="28"/>
          <w:szCs w:val="28"/>
        </w:rPr>
        <w:t>осуществлению контрольного (надзорного) мероприятия.</w:t>
      </w:r>
    </w:p>
    <w:p w:rsidR="00DB0830" w:rsidRPr="00FB5A63" w:rsidRDefault="00EC4EC9" w:rsidP="00FB5A63">
      <w:pPr>
        <w:autoSpaceDE w:val="0"/>
        <w:autoSpaceDN w:val="0"/>
        <w:adjustRightInd w:val="0"/>
        <w:ind w:firstLine="540"/>
        <w:jc w:val="both"/>
        <w:rPr>
          <w:sz w:val="28"/>
          <w:szCs w:val="28"/>
        </w:rPr>
      </w:pPr>
      <w:r>
        <w:rPr>
          <w:sz w:val="28"/>
          <w:szCs w:val="28"/>
        </w:rPr>
        <w:t>29.3</w:t>
      </w:r>
      <w:r w:rsidR="00F53AA9" w:rsidRPr="002040D4">
        <w:rPr>
          <w:sz w:val="28"/>
          <w:szCs w:val="28"/>
        </w:rPr>
        <w:t>.</w:t>
      </w:r>
      <w:r w:rsidR="00DB0830" w:rsidRPr="00FB5A63">
        <w:rPr>
          <w:sz w:val="28"/>
          <w:szCs w:val="28"/>
        </w:rPr>
        <w:t xml:space="preserve"> Отбор проб (образцов) продукции (товаров) во всех случаях осуществляется в присутствии контролируемого лица или его представителя и (или) с применением видеозаписи.</w:t>
      </w:r>
    </w:p>
    <w:p w:rsidR="00DB0830" w:rsidRPr="00FB5A63" w:rsidRDefault="00EC4EC9" w:rsidP="00FB5A63">
      <w:pPr>
        <w:autoSpaceDE w:val="0"/>
        <w:autoSpaceDN w:val="0"/>
        <w:adjustRightInd w:val="0"/>
        <w:ind w:firstLine="540"/>
        <w:jc w:val="both"/>
        <w:rPr>
          <w:sz w:val="28"/>
          <w:szCs w:val="28"/>
        </w:rPr>
      </w:pPr>
      <w:r>
        <w:rPr>
          <w:sz w:val="28"/>
          <w:szCs w:val="28"/>
        </w:rPr>
        <w:t>29.4</w:t>
      </w:r>
      <w:r w:rsidR="002040D4">
        <w:rPr>
          <w:sz w:val="28"/>
          <w:szCs w:val="28"/>
        </w:rPr>
        <w:t xml:space="preserve">. </w:t>
      </w:r>
      <w:r w:rsidR="00DB0830" w:rsidRPr="00FB5A63">
        <w:rPr>
          <w:sz w:val="28"/>
          <w:szCs w:val="28"/>
        </w:rPr>
        <w:t>Отбор проб (образцов) осуществляется инспектором, экспертом или специалистом в количестве, необходимом и достаточном для проведения инструментального обследования, испытания, экспертизы, - 5 единиц продукции.</w:t>
      </w:r>
    </w:p>
    <w:p w:rsidR="00DB0830" w:rsidRPr="00FB5A63" w:rsidRDefault="00EC4EC9" w:rsidP="00FB5A63">
      <w:pPr>
        <w:autoSpaceDE w:val="0"/>
        <w:autoSpaceDN w:val="0"/>
        <w:adjustRightInd w:val="0"/>
        <w:ind w:firstLine="540"/>
        <w:jc w:val="both"/>
        <w:rPr>
          <w:sz w:val="28"/>
          <w:szCs w:val="28"/>
        </w:rPr>
      </w:pPr>
      <w:r>
        <w:rPr>
          <w:sz w:val="28"/>
          <w:szCs w:val="28"/>
        </w:rPr>
        <w:t>29.5</w:t>
      </w:r>
      <w:r w:rsidR="00505ECE">
        <w:rPr>
          <w:sz w:val="28"/>
          <w:szCs w:val="28"/>
        </w:rPr>
        <w:t xml:space="preserve">. </w:t>
      </w:r>
      <w:r w:rsidR="00DB0830" w:rsidRPr="00FB5A63">
        <w:rPr>
          <w:sz w:val="28"/>
          <w:szCs w:val="28"/>
        </w:rPr>
        <w:t xml:space="preserve">Выборка образцов (проб) продукции по количеству образцов должна обеспечивать обоснованное принятие решений о соответствии выпускаемой продукции или представленной партии </w:t>
      </w:r>
      <w:proofErr w:type="gramStart"/>
      <w:r w:rsidR="00DB0830" w:rsidRPr="00FB5A63">
        <w:rPr>
          <w:sz w:val="28"/>
          <w:szCs w:val="28"/>
        </w:rPr>
        <w:t>продукции</w:t>
      </w:r>
      <w:proofErr w:type="gramEnd"/>
      <w:r w:rsidR="00DB0830" w:rsidRPr="00FB5A63">
        <w:rPr>
          <w:sz w:val="28"/>
          <w:szCs w:val="28"/>
        </w:rPr>
        <w:t xml:space="preserve"> установленным требованиям при положительных результатах испытаний. Объем выборки образцов (проб) продукции определяется не только исходя из условий статистической достоверности, но и с учетом экономических затрат заявителя в случае разрушающих испытаний.</w:t>
      </w:r>
    </w:p>
    <w:p w:rsidR="00DB0830" w:rsidRPr="00FB5A63" w:rsidRDefault="00EC4EC9" w:rsidP="00FB5A63">
      <w:pPr>
        <w:autoSpaceDE w:val="0"/>
        <w:autoSpaceDN w:val="0"/>
        <w:adjustRightInd w:val="0"/>
        <w:ind w:firstLine="540"/>
        <w:jc w:val="both"/>
        <w:rPr>
          <w:sz w:val="28"/>
          <w:szCs w:val="28"/>
        </w:rPr>
      </w:pPr>
      <w:r>
        <w:rPr>
          <w:sz w:val="28"/>
          <w:szCs w:val="28"/>
        </w:rPr>
        <w:t>29</w:t>
      </w:r>
      <w:r w:rsidR="00505ECE">
        <w:rPr>
          <w:sz w:val="28"/>
          <w:szCs w:val="28"/>
        </w:rPr>
        <w:t>.</w:t>
      </w:r>
      <w:r>
        <w:rPr>
          <w:sz w:val="28"/>
          <w:szCs w:val="28"/>
        </w:rPr>
        <w:t>6</w:t>
      </w:r>
      <w:r w:rsidR="00505ECE">
        <w:rPr>
          <w:sz w:val="28"/>
          <w:szCs w:val="28"/>
        </w:rPr>
        <w:t xml:space="preserve">. </w:t>
      </w:r>
      <w:r w:rsidR="00DB0830" w:rsidRPr="00FB5A63">
        <w:rPr>
          <w:sz w:val="28"/>
          <w:szCs w:val="28"/>
        </w:rPr>
        <w:t>Порядок отбора проб (образцов) включает:</w:t>
      </w:r>
    </w:p>
    <w:p w:rsidR="00DB0830" w:rsidRPr="00FB5A63" w:rsidRDefault="00DB0830" w:rsidP="00FB5A63">
      <w:pPr>
        <w:autoSpaceDE w:val="0"/>
        <w:autoSpaceDN w:val="0"/>
        <w:adjustRightInd w:val="0"/>
        <w:ind w:firstLine="540"/>
        <w:jc w:val="both"/>
        <w:rPr>
          <w:sz w:val="28"/>
          <w:szCs w:val="28"/>
        </w:rPr>
      </w:pPr>
      <w:r w:rsidRPr="00FB5A63">
        <w:rPr>
          <w:sz w:val="28"/>
          <w:szCs w:val="28"/>
        </w:rPr>
        <w:t>соответствующие мероприятия по отбору проб (образцов);</w:t>
      </w:r>
    </w:p>
    <w:p w:rsidR="00DB0830" w:rsidRPr="00FB5A63" w:rsidRDefault="00DB0830" w:rsidP="00FB5A63">
      <w:pPr>
        <w:autoSpaceDE w:val="0"/>
        <w:autoSpaceDN w:val="0"/>
        <w:adjustRightInd w:val="0"/>
        <w:ind w:firstLine="540"/>
        <w:jc w:val="both"/>
        <w:rPr>
          <w:sz w:val="28"/>
          <w:szCs w:val="28"/>
        </w:rPr>
      </w:pPr>
      <w:r w:rsidRPr="00FB5A63">
        <w:rPr>
          <w:sz w:val="28"/>
          <w:szCs w:val="28"/>
        </w:rPr>
        <w:t>составление протокола отбора проб (образцов), составленн</w:t>
      </w:r>
      <w:r w:rsidR="00E52638">
        <w:rPr>
          <w:sz w:val="28"/>
          <w:szCs w:val="28"/>
        </w:rPr>
        <w:t>ого</w:t>
      </w:r>
      <w:r w:rsidRPr="00FB5A63">
        <w:rPr>
          <w:sz w:val="28"/>
          <w:szCs w:val="28"/>
        </w:rPr>
        <w:t xml:space="preserve"> в соответствии с требованиями Федерального </w:t>
      </w:r>
      <w:hyperlink r:id="rId18" w:history="1">
        <w:r w:rsidRPr="00A24565">
          <w:rPr>
            <w:sz w:val="28"/>
            <w:szCs w:val="28"/>
          </w:rPr>
          <w:t>закона</w:t>
        </w:r>
      </w:hyperlink>
      <w:r w:rsidRPr="00FB5A63">
        <w:rPr>
          <w:sz w:val="28"/>
          <w:szCs w:val="28"/>
        </w:rPr>
        <w:t xml:space="preserve"> </w:t>
      </w:r>
      <w:r w:rsidR="00083304" w:rsidRPr="00083304">
        <w:rPr>
          <w:sz w:val="28"/>
          <w:szCs w:val="28"/>
        </w:rPr>
        <w:t xml:space="preserve">от 31.07.2020 </w:t>
      </w:r>
      <w:r w:rsidR="007B708C" w:rsidRPr="00FB5A63">
        <w:rPr>
          <w:sz w:val="28"/>
          <w:szCs w:val="28"/>
        </w:rPr>
        <w:t>№ 248-ФЗ</w:t>
      </w:r>
      <w:r w:rsidRPr="00FB5A63">
        <w:rPr>
          <w:sz w:val="28"/>
          <w:szCs w:val="28"/>
        </w:rPr>
        <w:t>.</w:t>
      </w:r>
    </w:p>
    <w:p w:rsidR="00DB0830" w:rsidRDefault="00007C5A" w:rsidP="00FB5A63">
      <w:pPr>
        <w:autoSpaceDE w:val="0"/>
        <w:autoSpaceDN w:val="0"/>
        <w:adjustRightInd w:val="0"/>
        <w:ind w:firstLine="540"/>
        <w:jc w:val="both"/>
        <w:rPr>
          <w:sz w:val="28"/>
          <w:szCs w:val="28"/>
        </w:rPr>
      </w:pPr>
      <w:r>
        <w:rPr>
          <w:sz w:val="28"/>
          <w:szCs w:val="28"/>
        </w:rPr>
        <w:t>29.7.</w:t>
      </w:r>
      <w:r w:rsidR="00505ECE">
        <w:rPr>
          <w:sz w:val="28"/>
          <w:szCs w:val="28"/>
        </w:rPr>
        <w:t xml:space="preserve"> </w:t>
      </w:r>
      <w:r w:rsidR="00DB0830" w:rsidRPr="00FB5A63">
        <w:rPr>
          <w:sz w:val="28"/>
          <w:szCs w:val="28"/>
        </w:rPr>
        <w:t>Отбор проб (образцов) не может осуществляться в отношении продукции, находящейся в эксплуатации и являющейся элементом системы, в случае если отбор проб (образцов) приведет к изменению технических или технологических характеристик системы и созданию угрозы ее безопасной эксплуатации.</w:t>
      </w:r>
    </w:p>
    <w:p w:rsidR="00505ECE" w:rsidRDefault="00007C5A" w:rsidP="00FB5A63">
      <w:pPr>
        <w:autoSpaceDE w:val="0"/>
        <w:autoSpaceDN w:val="0"/>
        <w:adjustRightInd w:val="0"/>
        <w:ind w:firstLine="540"/>
        <w:jc w:val="both"/>
        <w:rPr>
          <w:sz w:val="28"/>
          <w:szCs w:val="28"/>
        </w:rPr>
      </w:pPr>
      <w:r>
        <w:rPr>
          <w:sz w:val="28"/>
          <w:szCs w:val="28"/>
        </w:rPr>
        <w:t xml:space="preserve">29.8. </w:t>
      </w:r>
      <w:r w:rsidRPr="00007C5A">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w:t>
      </w:r>
      <w:r w:rsidRPr="00007C5A">
        <w:t xml:space="preserve"> </w:t>
      </w:r>
      <w:r w:rsidRPr="00007C5A">
        <w:rPr>
          <w:sz w:val="28"/>
          <w:szCs w:val="28"/>
        </w:rPr>
        <w:t>от 31.07.2020 № 248-ФЗ</w:t>
      </w:r>
      <w:r>
        <w:rPr>
          <w:sz w:val="28"/>
          <w:szCs w:val="28"/>
        </w:rPr>
        <w:t>.</w:t>
      </w:r>
    </w:p>
    <w:p w:rsidR="00007C5A" w:rsidRPr="00FB5A63" w:rsidRDefault="00007C5A" w:rsidP="00FB5A63">
      <w:pPr>
        <w:autoSpaceDE w:val="0"/>
        <w:autoSpaceDN w:val="0"/>
        <w:adjustRightInd w:val="0"/>
        <w:ind w:firstLine="540"/>
        <w:jc w:val="both"/>
        <w:rPr>
          <w:sz w:val="28"/>
          <w:szCs w:val="28"/>
        </w:rPr>
      </w:pPr>
    </w:p>
    <w:p w:rsidR="0016470C" w:rsidRDefault="00F53AA9" w:rsidP="00FB5A63">
      <w:pPr>
        <w:autoSpaceDE w:val="0"/>
        <w:autoSpaceDN w:val="0"/>
        <w:adjustRightInd w:val="0"/>
        <w:ind w:firstLine="540"/>
        <w:jc w:val="both"/>
        <w:rPr>
          <w:sz w:val="28"/>
          <w:szCs w:val="28"/>
        </w:rPr>
      </w:pPr>
      <w:r w:rsidRPr="002A72EF">
        <w:rPr>
          <w:sz w:val="28"/>
          <w:szCs w:val="28"/>
        </w:rPr>
        <w:t>3</w:t>
      </w:r>
      <w:r w:rsidR="00007C5A">
        <w:rPr>
          <w:sz w:val="28"/>
          <w:szCs w:val="28"/>
        </w:rPr>
        <w:t>0</w:t>
      </w:r>
      <w:r w:rsidR="00DB0830" w:rsidRPr="002A72EF">
        <w:rPr>
          <w:sz w:val="28"/>
          <w:szCs w:val="28"/>
        </w:rPr>
        <w:t xml:space="preserve">. </w:t>
      </w:r>
      <w:r w:rsidR="0016470C" w:rsidRPr="0016470C">
        <w:rPr>
          <w:sz w:val="28"/>
          <w:szCs w:val="28"/>
        </w:rPr>
        <w:t>Документарная проверка проводится при наличии оснований, указанных в пункте 1 - 5 части 1 статьи 57 Федерального закона от 31.07.2020 № 248-ФЗ</w:t>
      </w:r>
      <w:r w:rsidR="0016470C">
        <w:rPr>
          <w:sz w:val="28"/>
          <w:szCs w:val="28"/>
        </w:rPr>
        <w:t xml:space="preserve">, в порядке, предусмотренном статьей 72 </w:t>
      </w:r>
      <w:r w:rsidR="0016470C" w:rsidRPr="0016470C">
        <w:t xml:space="preserve"> </w:t>
      </w:r>
      <w:r w:rsidR="0016470C" w:rsidRPr="0016470C">
        <w:rPr>
          <w:sz w:val="28"/>
          <w:szCs w:val="28"/>
        </w:rPr>
        <w:t>Федерального закона от 31.07.2020 № 248-ФЗ</w:t>
      </w:r>
      <w:r w:rsidR="0016470C">
        <w:rPr>
          <w:sz w:val="28"/>
          <w:szCs w:val="28"/>
        </w:rPr>
        <w:t>.</w:t>
      </w:r>
    </w:p>
    <w:p w:rsidR="00DB0830" w:rsidRPr="00FB5A63" w:rsidRDefault="0016470C" w:rsidP="00FB5A63">
      <w:pPr>
        <w:autoSpaceDE w:val="0"/>
        <w:autoSpaceDN w:val="0"/>
        <w:adjustRightInd w:val="0"/>
        <w:ind w:firstLine="540"/>
        <w:jc w:val="both"/>
        <w:rPr>
          <w:sz w:val="28"/>
          <w:szCs w:val="28"/>
        </w:rPr>
      </w:pPr>
      <w:r>
        <w:rPr>
          <w:sz w:val="28"/>
          <w:szCs w:val="28"/>
        </w:rPr>
        <w:t>3</w:t>
      </w:r>
      <w:r w:rsidR="00007C5A">
        <w:rPr>
          <w:sz w:val="28"/>
          <w:szCs w:val="28"/>
        </w:rPr>
        <w:t>0.1.</w:t>
      </w:r>
      <w:r>
        <w:rPr>
          <w:sz w:val="28"/>
          <w:szCs w:val="28"/>
        </w:rPr>
        <w:t xml:space="preserve"> </w:t>
      </w:r>
      <w:r w:rsidR="00DB0830" w:rsidRPr="00FB5A63">
        <w:rPr>
          <w:sz w:val="28"/>
          <w:szCs w:val="28"/>
        </w:rPr>
        <w:t>В ходе документарной проверки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получение письменных объяснений;</w:t>
      </w:r>
    </w:p>
    <w:p w:rsidR="00DB0830" w:rsidRPr="00FB5A63" w:rsidRDefault="00DB0830" w:rsidP="00FB5A63">
      <w:pPr>
        <w:autoSpaceDE w:val="0"/>
        <w:autoSpaceDN w:val="0"/>
        <w:adjustRightInd w:val="0"/>
        <w:ind w:firstLine="540"/>
        <w:jc w:val="both"/>
        <w:rPr>
          <w:sz w:val="28"/>
          <w:szCs w:val="28"/>
        </w:rPr>
      </w:pPr>
      <w:r w:rsidRPr="00FB5A63">
        <w:rPr>
          <w:sz w:val="28"/>
          <w:szCs w:val="28"/>
        </w:rPr>
        <w:t>б) истребование документов;</w:t>
      </w:r>
    </w:p>
    <w:p w:rsidR="00DB0830" w:rsidRDefault="00DB0830" w:rsidP="00FB5A63">
      <w:pPr>
        <w:autoSpaceDE w:val="0"/>
        <w:autoSpaceDN w:val="0"/>
        <w:adjustRightInd w:val="0"/>
        <w:ind w:firstLine="540"/>
        <w:jc w:val="both"/>
        <w:rPr>
          <w:sz w:val="28"/>
          <w:szCs w:val="28"/>
        </w:rPr>
      </w:pPr>
      <w:r w:rsidRPr="00FB5A63">
        <w:rPr>
          <w:sz w:val="28"/>
          <w:szCs w:val="28"/>
        </w:rPr>
        <w:t>в) экспертиза.</w:t>
      </w:r>
    </w:p>
    <w:p w:rsidR="00897EB6" w:rsidRDefault="0016470C" w:rsidP="00FB5A63">
      <w:pPr>
        <w:autoSpaceDE w:val="0"/>
        <w:autoSpaceDN w:val="0"/>
        <w:adjustRightInd w:val="0"/>
        <w:ind w:firstLine="540"/>
        <w:jc w:val="both"/>
        <w:rPr>
          <w:sz w:val="28"/>
          <w:szCs w:val="28"/>
        </w:rPr>
      </w:pPr>
      <w:r>
        <w:rPr>
          <w:sz w:val="28"/>
          <w:szCs w:val="28"/>
        </w:rPr>
        <w:t>3</w:t>
      </w:r>
      <w:r w:rsidR="00007C5A">
        <w:rPr>
          <w:sz w:val="28"/>
          <w:szCs w:val="28"/>
        </w:rPr>
        <w:t>0</w:t>
      </w:r>
      <w:r>
        <w:rPr>
          <w:sz w:val="28"/>
          <w:szCs w:val="28"/>
        </w:rPr>
        <w:t>.</w:t>
      </w:r>
      <w:r w:rsidR="00007C5A">
        <w:rPr>
          <w:sz w:val="28"/>
          <w:szCs w:val="28"/>
        </w:rPr>
        <w:t>2</w:t>
      </w:r>
      <w:r>
        <w:rPr>
          <w:sz w:val="28"/>
          <w:szCs w:val="28"/>
        </w:rPr>
        <w:t xml:space="preserve">. </w:t>
      </w:r>
      <w:r w:rsidRPr="0016470C">
        <w:rPr>
          <w:sz w:val="28"/>
          <w:szCs w:val="28"/>
        </w:rPr>
        <w:t>Внеплановая документарная проверка проводится без согласования с органами прокуратуры</w:t>
      </w:r>
    </w:p>
    <w:p w:rsidR="00897EB6" w:rsidRDefault="00897EB6" w:rsidP="00FB5A63">
      <w:pPr>
        <w:autoSpaceDE w:val="0"/>
        <w:autoSpaceDN w:val="0"/>
        <w:adjustRightInd w:val="0"/>
        <w:ind w:firstLine="540"/>
        <w:jc w:val="both"/>
        <w:rPr>
          <w:sz w:val="28"/>
          <w:szCs w:val="28"/>
        </w:rPr>
      </w:pPr>
    </w:p>
    <w:p w:rsidR="00007C5A" w:rsidRDefault="00F53AA9" w:rsidP="00FB5A63">
      <w:pPr>
        <w:autoSpaceDE w:val="0"/>
        <w:autoSpaceDN w:val="0"/>
        <w:adjustRightInd w:val="0"/>
        <w:ind w:firstLine="540"/>
        <w:jc w:val="both"/>
        <w:rPr>
          <w:sz w:val="28"/>
          <w:szCs w:val="28"/>
        </w:rPr>
      </w:pPr>
      <w:r w:rsidRPr="002A72EF">
        <w:rPr>
          <w:sz w:val="28"/>
          <w:szCs w:val="28"/>
        </w:rPr>
        <w:t>3</w:t>
      </w:r>
      <w:r w:rsidR="00007C5A">
        <w:rPr>
          <w:sz w:val="28"/>
          <w:szCs w:val="28"/>
        </w:rPr>
        <w:t>1</w:t>
      </w:r>
      <w:r w:rsidR="00DB0830" w:rsidRPr="002A72EF">
        <w:rPr>
          <w:sz w:val="28"/>
          <w:szCs w:val="28"/>
        </w:rPr>
        <w:t>.</w:t>
      </w:r>
      <w:r w:rsidR="00DB0830" w:rsidRPr="00FB5A63">
        <w:rPr>
          <w:sz w:val="28"/>
          <w:szCs w:val="28"/>
        </w:rPr>
        <w:t xml:space="preserve"> </w:t>
      </w:r>
      <w:r w:rsidR="00007C5A" w:rsidRPr="00007C5A">
        <w:rPr>
          <w:sz w:val="28"/>
          <w:szCs w:val="28"/>
        </w:rPr>
        <w:t>Выездная проверка проводится при наличии оснований, указанных в пункте 1 - 5 части 1 статьи 57 Федеральног</w:t>
      </w:r>
      <w:r w:rsidR="00007C5A">
        <w:rPr>
          <w:sz w:val="28"/>
          <w:szCs w:val="28"/>
        </w:rPr>
        <w:t xml:space="preserve">о закона от 31.07.2020 № 248-ФЗ, в порядке, предусмотренном статьей 73 </w:t>
      </w:r>
      <w:r w:rsidR="00007C5A" w:rsidRPr="00007C5A">
        <w:rPr>
          <w:sz w:val="28"/>
          <w:szCs w:val="28"/>
        </w:rPr>
        <w:t>Федерального закона от 31.07.2020 № 248-ФЗ</w:t>
      </w:r>
      <w:r w:rsidR="00007C5A">
        <w:rPr>
          <w:sz w:val="28"/>
          <w:szCs w:val="28"/>
        </w:rPr>
        <w:t>.</w:t>
      </w:r>
    </w:p>
    <w:p w:rsidR="00DB0830" w:rsidRPr="00FB5A63" w:rsidRDefault="00007C5A" w:rsidP="00FB5A63">
      <w:pPr>
        <w:autoSpaceDE w:val="0"/>
        <w:autoSpaceDN w:val="0"/>
        <w:adjustRightInd w:val="0"/>
        <w:ind w:firstLine="540"/>
        <w:jc w:val="both"/>
        <w:rPr>
          <w:sz w:val="28"/>
          <w:szCs w:val="28"/>
        </w:rPr>
      </w:pPr>
      <w:r>
        <w:rPr>
          <w:sz w:val="28"/>
          <w:szCs w:val="28"/>
        </w:rPr>
        <w:lastRenderedPageBreak/>
        <w:t xml:space="preserve">31.1. </w:t>
      </w:r>
      <w:r w:rsidR="00DB0830" w:rsidRPr="00FB5A63">
        <w:rPr>
          <w:sz w:val="28"/>
          <w:szCs w:val="28"/>
        </w:rPr>
        <w:t>В ходе выездной проверки могут совершаться следующие контрольные (надзорные) действия:</w:t>
      </w:r>
    </w:p>
    <w:p w:rsidR="00DB0830" w:rsidRPr="00FB5A63" w:rsidRDefault="00DB0830" w:rsidP="00FB5A63">
      <w:pPr>
        <w:autoSpaceDE w:val="0"/>
        <w:autoSpaceDN w:val="0"/>
        <w:adjustRightInd w:val="0"/>
        <w:ind w:firstLine="540"/>
        <w:jc w:val="both"/>
        <w:rPr>
          <w:sz w:val="28"/>
          <w:szCs w:val="28"/>
        </w:rPr>
      </w:pPr>
      <w:r w:rsidRPr="00FB5A63">
        <w:rPr>
          <w:sz w:val="28"/>
          <w:szCs w:val="28"/>
        </w:rPr>
        <w:t>а) 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б) досмотр;</w:t>
      </w:r>
    </w:p>
    <w:p w:rsidR="00DB0830" w:rsidRPr="00FB5A63" w:rsidRDefault="00DB0830" w:rsidP="00FB5A63">
      <w:pPr>
        <w:autoSpaceDE w:val="0"/>
        <w:autoSpaceDN w:val="0"/>
        <w:adjustRightInd w:val="0"/>
        <w:ind w:firstLine="540"/>
        <w:jc w:val="both"/>
        <w:rPr>
          <w:sz w:val="28"/>
          <w:szCs w:val="28"/>
        </w:rPr>
      </w:pPr>
      <w:r w:rsidRPr="00FB5A63">
        <w:rPr>
          <w:sz w:val="28"/>
          <w:szCs w:val="28"/>
        </w:rPr>
        <w:t>в) опрос;</w:t>
      </w:r>
    </w:p>
    <w:p w:rsidR="00DB0830" w:rsidRPr="00FB5A63" w:rsidRDefault="00DB0830" w:rsidP="00FB5A63">
      <w:pPr>
        <w:autoSpaceDE w:val="0"/>
        <w:autoSpaceDN w:val="0"/>
        <w:adjustRightInd w:val="0"/>
        <w:ind w:firstLine="540"/>
        <w:jc w:val="both"/>
        <w:rPr>
          <w:sz w:val="28"/>
          <w:szCs w:val="28"/>
        </w:rPr>
      </w:pPr>
      <w:r w:rsidRPr="00FB5A63">
        <w:rPr>
          <w:sz w:val="28"/>
          <w:szCs w:val="28"/>
        </w:rPr>
        <w:t>г) получение письменных объяснений;</w:t>
      </w:r>
    </w:p>
    <w:p w:rsidR="00DB0830" w:rsidRPr="00FB5A63" w:rsidRDefault="00DB0830" w:rsidP="00FB5A63">
      <w:pPr>
        <w:autoSpaceDE w:val="0"/>
        <w:autoSpaceDN w:val="0"/>
        <w:adjustRightInd w:val="0"/>
        <w:ind w:firstLine="540"/>
        <w:jc w:val="both"/>
        <w:rPr>
          <w:sz w:val="28"/>
          <w:szCs w:val="28"/>
        </w:rPr>
      </w:pPr>
      <w:r w:rsidRPr="00FB5A63">
        <w:rPr>
          <w:sz w:val="28"/>
          <w:szCs w:val="28"/>
        </w:rPr>
        <w:t>д) истребование документов;</w:t>
      </w:r>
    </w:p>
    <w:p w:rsidR="00DB0830" w:rsidRPr="00FB5A63" w:rsidRDefault="00DB0830" w:rsidP="00FB5A63">
      <w:pPr>
        <w:autoSpaceDE w:val="0"/>
        <w:autoSpaceDN w:val="0"/>
        <w:adjustRightInd w:val="0"/>
        <w:ind w:firstLine="540"/>
        <w:jc w:val="both"/>
        <w:rPr>
          <w:sz w:val="28"/>
          <w:szCs w:val="28"/>
        </w:rPr>
      </w:pPr>
      <w:r w:rsidRPr="00FB5A63">
        <w:rPr>
          <w:sz w:val="28"/>
          <w:szCs w:val="28"/>
        </w:rPr>
        <w:t>е) отбор проб (образцов);</w:t>
      </w:r>
    </w:p>
    <w:p w:rsidR="00DB0830" w:rsidRPr="00FB5A63" w:rsidRDefault="00DB0830" w:rsidP="00FB5A63">
      <w:pPr>
        <w:autoSpaceDE w:val="0"/>
        <w:autoSpaceDN w:val="0"/>
        <w:adjustRightInd w:val="0"/>
        <w:ind w:firstLine="540"/>
        <w:jc w:val="both"/>
        <w:rPr>
          <w:sz w:val="28"/>
          <w:szCs w:val="28"/>
        </w:rPr>
      </w:pPr>
      <w:r w:rsidRPr="00FB5A63">
        <w:rPr>
          <w:sz w:val="28"/>
          <w:szCs w:val="28"/>
        </w:rPr>
        <w:t>ж) инструментальное обследование;</w:t>
      </w:r>
    </w:p>
    <w:p w:rsidR="00DB0830" w:rsidRPr="00FB5A63" w:rsidRDefault="00DB0830" w:rsidP="00FB5A63">
      <w:pPr>
        <w:autoSpaceDE w:val="0"/>
        <w:autoSpaceDN w:val="0"/>
        <w:adjustRightInd w:val="0"/>
        <w:ind w:firstLine="540"/>
        <w:jc w:val="both"/>
        <w:rPr>
          <w:sz w:val="28"/>
          <w:szCs w:val="28"/>
        </w:rPr>
      </w:pPr>
      <w:r w:rsidRPr="00FB5A63">
        <w:rPr>
          <w:sz w:val="28"/>
          <w:szCs w:val="28"/>
        </w:rPr>
        <w:t>з) испытание;</w:t>
      </w:r>
    </w:p>
    <w:p w:rsidR="00DB0830" w:rsidRPr="00FB5A63" w:rsidRDefault="00DB0830" w:rsidP="00FB5A63">
      <w:pPr>
        <w:autoSpaceDE w:val="0"/>
        <w:autoSpaceDN w:val="0"/>
        <w:adjustRightInd w:val="0"/>
        <w:ind w:firstLine="540"/>
        <w:jc w:val="both"/>
        <w:rPr>
          <w:sz w:val="28"/>
          <w:szCs w:val="28"/>
        </w:rPr>
      </w:pPr>
      <w:r w:rsidRPr="00FB5A63">
        <w:rPr>
          <w:sz w:val="28"/>
          <w:szCs w:val="28"/>
        </w:rPr>
        <w:t>и) экспертиза;</w:t>
      </w:r>
    </w:p>
    <w:p w:rsidR="00DB0830" w:rsidRPr="00FB5A63" w:rsidRDefault="00DB0830" w:rsidP="00FB5A63">
      <w:pPr>
        <w:autoSpaceDE w:val="0"/>
        <w:autoSpaceDN w:val="0"/>
        <w:adjustRightInd w:val="0"/>
        <w:ind w:firstLine="540"/>
        <w:jc w:val="both"/>
        <w:rPr>
          <w:sz w:val="28"/>
          <w:szCs w:val="28"/>
        </w:rPr>
      </w:pPr>
      <w:r w:rsidRPr="00FB5A63">
        <w:rPr>
          <w:sz w:val="28"/>
          <w:szCs w:val="28"/>
        </w:rPr>
        <w:t>к) эксперимент.</w:t>
      </w:r>
    </w:p>
    <w:p w:rsidR="00DB0830" w:rsidRPr="00FB5A63" w:rsidRDefault="008E3D59" w:rsidP="00FB5A63">
      <w:pPr>
        <w:autoSpaceDE w:val="0"/>
        <w:autoSpaceDN w:val="0"/>
        <w:adjustRightInd w:val="0"/>
        <w:ind w:firstLine="540"/>
        <w:jc w:val="both"/>
        <w:rPr>
          <w:sz w:val="28"/>
          <w:szCs w:val="28"/>
        </w:rPr>
      </w:pPr>
      <w:r>
        <w:rPr>
          <w:sz w:val="28"/>
          <w:szCs w:val="28"/>
        </w:rPr>
        <w:t>31.2</w:t>
      </w:r>
      <w:r w:rsidR="002A72EF" w:rsidRPr="002A72EF">
        <w:rPr>
          <w:sz w:val="28"/>
          <w:szCs w:val="28"/>
        </w:rPr>
        <w:t>.</w:t>
      </w:r>
      <w:r w:rsidR="002A72EF">
        <w:rPr>
          <w:b/>
          <w:sz w:val="28"/>
          <w:szCs w:val="28"/>
        </w:rPr>
        <w:t xml:space="preserve"> </w:t>
      </w:r>
      <w:proofErr w:type="gramStart"/>
      <w:r w:rsidR="00DB0830" w:rsidRPr="00FB5A63">
        <w:rPr>
          <w:sz w:val="28"/>
          <w:szCs w:val="28"/>
        </w:rPr>
        <w:t>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 находящихся в документах, предоставленных контролируемым лицом, и оценить соответствие деятельности и действий (бездействия) контролируемого лица и (или) используемых им объектов надзора обязательным требованиям в срок, не превышающий 10 календарных дней.</w:t>
      </w:r>
      <w:proofErr w:type="gramEnd"/>
    </w:p>
    <w:p w:rsidR="00DB0830" w:rsidRDefault="008E3D59" w:rsidP="00FB5A63">
      <w:pPr>
        <w:autoSpaceDE w:val="0"/>
        <w:autoSpaceDN w:val="0"/>
        <w:adjustRightInd w:val="0"/>
        <w:ind w:firstLine="540"/>
        <w:jc w:val="both"/>
        <w:rPr>
          <w:sz w:val="28"/>
          <w:szCs w:val="28"/>
        </w:rPr>
      </w:pPr>
      <w:r>
        <w:rPr>
          <w:sz w:val="28"/>
          <w:szCs w:val="28"/>
        </w:rPr>
        <w:t>31</w:t>
      </w:r>
      <w:r w:rsidR="002A72EF">
        <w:rPr>
          <w:sz w:val="28"/>
          <w:szCs w:val="28"/>
        </w:rPr>
        <w:t>.</w:t>
      </w:r>
      <w:r>
        <w:rPr>
          <w:sz w:val="28"/>
          <w:szCs w:val="28"/>
        </w:rPr>
        <w:t>3</w:t>
      </w:r>
      <w:r w:rsidR="002A72EF">
        <w:rPr>
          <w:sz w:val="28"/>
          <w:szCs w:val="28"/>
        </w:rPr>
        <w:t xml:space="preserve">. </w:t>
      </w:r>
      <w:r w:rsidR="00DB0830" w:rsidRPr="00FB5A63">
        <w:rPr>
          <w:sz w:val="28"/>
          <w:szCs w:val="28"/>
        </w:rPr>
        <w:t>В отношении контролируем</w:t>
      </w:r>
      <w:r w:rsidR="00F53AA9">
        <w:rPr>
          <w:sz w:val="28"/>
          <w:szCs w:val="28"/>
        </w:rPr>
        <w:t>ых</w:t>
      </w:r>
      <w:r w:rsidR="00DB0830" w:rsidRPr="00FB5A63">
        <w:rPr>
          <w:sz w:val="28"/>
          <w:szCs w:val="28"/>
        </w:rPr>
        <w:t xml:space="preserve"> лиц, являющ</w:t>
      </w:r>
      <w:r w:rsidR="00F53AA9">
        <w:rPr>
          <w:sz w:val="28"/>
          <w:szCs w:val="28"/>
        </w:rPr>
        <w:t>ихс</w:t>
      </w:r>
      <w:r w:rsidR="00DB0830" w:rsidRPr="00FB5A63">
        <w:rPr>
          <w:sz w:val="28"/>
          <w:szCs w:val="28"/>
        </w:rPr>
        <w:t>я субъект</w:t>
      </w:r>
      <w:r w:rsidR="00F53AA9">
        <w:rPr>
          <w:sz w:val="28"/>
          <w:szCs w:val="28"/>
        </w:rPr>
        <w:t>ами</w:t>
      </w:r>
      <w:r w:rsidR="00DB0830" w:rsidRPr="00FB5A63">
        <w:rPr>
          <w:sz w:val="28"/>
          <w:szCs w:val="28"/>
        </w:rPr>
        <w:t xml:space="preserve"> малого предпринимательства, общий срок проведения выездных проверок не может превышать для малого предприятия - 50 часов, для </w:t>
      </w:r>
      <w:proofErr w:type="spellStart"/>
      <w:r w:rsidR="00DB0830" w:rsidRPr="00FB5A63">
        <w:rPr>
          <w:sz w:val="28"/>
          <w:szCs w:val="28"/>
        </w:rPr>
        <w:t>микропредприятия</w:t>
      </w:r>
      <w:proofErr w:type="spellEnd"/>
      <w:r w:rsidR="00DB0830" w:rsidRPr="00FB5A63">
        <w:rPr>
          <w:sz w:val="28"/>
          <w:szCs w:val="28"/>
        </w:rPr>
        <w:t xml:space="preserve"> - 15 часов.</w:t>
      </w:r>
    </w:p>
    <w:p w:rsidR="002A72EF" w:rsidRDefault="008E3D59" w:rsidP="00FB5A63">
      <w:pPr>
        <w:autoSpaceDE w:val="0"/>
        <w:autoSpaceDN w:val="0"/>
        <w:adjustRightInd w:val="0"/>
        <w:ind w:firstLine="540"/>
        <w:jc w:val="both"/>
        <w:rPr>
          <w:sz w:val="28"/>
          <w:szCs w:val="28"/>
        </w:rPr>
      </w:pPr>
      <w:r>
        <w:rPr>
          <w:sz w:val="28"/>
          <w:szCs w:val="28"/>
        </w:rPr>
        <w:t>31</w:t>
      </w:r>
      <w:r w:rsidR="0016470C">
        <w:rPr>
          <w:sz w:val="28"/>
          <w:szCs w:val="28"/>
        </w:rPr>
        <w:t>.</w:t>
      </w:r>
      <w:r>
        <w:rPr>
          <w:sz w:val="28"/>
          <w:szCs w:val="28"/>
        </w:rPr>
        <w:t>4</w:t>
      </w:r>
      <w:r w:rsidR="0016470C">
        <w:rPr>
          <w:sz w:val="28"/>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16470C" w:rsidRPr="0016470C">
        <w:rPr>
          <w:sz w:val="28"/>
          <w:szCs w:val="28"/>
        </w:rPr>
        <w:t>от 31.07.2020 № 248-ФЗ</w:t>
      </w:r>
      <w:r w:rsidR="0016470C">
        <w:rPr>
          <w:sz w:val="28"/>
          <w:szCs w:val="28"/>
        </w:rPr>
        <w:t>.</w:t>
      </w:r>
    </w:p>
    <w:p w:rsidR="0016470C" w:rsidRPr="00FB5A63" w:rsidRDefault="0016470C" w:rsidP="00FB5A63">
      <w:pPr>
        <w:autoSpaceDE w:val="0"/>
        <w:autoSpaceDN w:val="0"/>
        <w:adjustRightInd w:val="0"/>
        <w:ind w:firstLine="540"/>
        <w:jc w:val="both"/>
        <w:rPr>
          <w:sz w:val="28"/>
          <w:szCs w:val="28"/>
        </w:rPr>
      </w:pPr>
    </w:p>
    <w:p w:rsidR="008E3D59" w:rsidRDefault="002A72EF" w:rsidP="00B55DF9">
      <w:pPr>
        <w:autoSpaceDE w:val="0"/>
        <w:autoSpaceDN w:val="0"/>
        <w:adjustRightInd w:val="0"/>
        <w:ind w:firstLine="540"/>
        <w:jc w:val="both"/>
        <w:rPr>
          <w:sz w:val="28"/>
          <w:szCs w:val="28"/>
        </w:rPr>
      </w:pPr>
      <w:r w:rsidRPr="002A72EF">
        <w:rPr>
          <w:sz w:val="28"/>
          <w:szCs w:val="28"/>
        </w:rPr>
        <w:t>3</w:t>
      </w:r>
      <w:r w:rsidR="008E3D59">
        <w:rPr>
          <w:sz w:val="28"/>
          <w:szCs w:val="28"/>
        </w:rPr>
        <w:t>2</w:t>
      </w:r>
      <w:r w:rsidR="00DB0830" w:rsidRPr="002A72EF">
        <w:rPr>
          <w:sz w:val="28"/>
          <w:szCs w:val="28"/>
        </w:rPr>
        <w:t>.</w:t>
      </w:r>
      <w:r w:rsidR="00B55DF9" w:rsidRPr="002A72EF">
        <w:rPr>
          <w:sz w:val="28"/>
          <w:szCs w:val="28"/>
        </w:rPr>
        <w:t xml:space="preserve"> </w:t>
      </w:r>
      <w:r w:rsidR="008E3D59" w:rsidRPr="008E3D59">
        <w:rPr>
          <w:sz w:val="28"/>
          <w:szCs w:val="28"/>
        </w:rPr>
        <w:t>Наблюдение за соблюдением обязательных требований (мониторинг безопасности) организовывается и проводится в порядке, установленном статьей 74 Федерального закона от 31.07.2020 № 248-ФЗ при наличии оснований, указанных в пунктах 1 - 5 части 1 статьи 57 указанного Федерального закона.</w:t>
      </w:r>
    </w:p>
    <w:p w:rsidR="008E3D59" w:rsidRDefault="008E3D59" w:rsidP="00B55DF9">
      <w:pPr>
        <w:autoSpaceDE w:val="0"/>
        <w:autoSpaceDN w:val="0"/>
        <w:adjustRightInd w:val="0"/>
        <w:ind w:firstLine="540"/>
        <w:jc w:val="both"/>
        <w:rPr>
          <w:sz w:val="28"/>
          <w:szCs w:val="28"/>
        </w:rPr>
      </w:pPr>
    </w:p>
    <w:p w:rsidR="00B55DF9" w:rsidRPr="002A72EF" w:rsidRDefault="008E3D59" w:rsidP="00B55DF9">
      <w:pPr>
        <w:autoSpaceDE w:val="0"/>
        <w:autoSpaceDN w:val="0"/>
        <w:adjustRightInd w:val="0"/>
        <w:ind w:firstLine="540"/>
        <w:jc w:val="both"/>
        <w:rPr>
          <w:sz w:val="28"/>
          <w:szCs w:val="28"/>
        </w:rPr>
      </w:pPr>
      <w:r>
        <w:rPr>
          <w:sz w:val="28"/>
          <w:szCs w:val="28"/>
        </w:rPr>
        <w:t xml:space="preserve">33. </w:t>
      </w:r>
      <w:r w:rsidR="00B55DF9" w:rsidRPr="002A72EF">
        <w:rPr>
          <w:sz w:val="28"/>
          <w:szCs w:val="28"/>
        </w:rPr>
        <w:t xml:space="preserve">Выездное обследование проводится при наличии оснований, указанных в </w:t>
      </w:r>
      <w:hyperlink r:id="rId19" w:history="1">
        <w:r w:rsidR="00B55DF9" w:rsidRPr="002A72EF">
          <w:rPr>
            <w:sz w:val="28"/>
            <w:szCs w:val="28"/>
          </w:rPr>
          <w:t>пункте 1</w:t>
        </w:r>
      </w:hyperlink>
      <w:r w:rsidR="00B55DF9" w:rsidRPr="002A72EF">
        <w:rPr>
          <w:sz w:val="28"/>
          <w:szCs w:val="28"/>
        </w:rPr>
        <w:t xml:space="preserve"> - </w:t>
      </w:r>
      <w:hyperlink r:id="rId20" w:history="1">
        <w:r w:rsidR="00B55DF9" w:rsidRPr="002A72EF">
          <w:rPr>
            <w:sz w:val="28"/>
            <w:szCs w:val="28"/>
          </w:rPr>
          <w:t>5 части 1 статьи 57</w:t>
        </w:r>
      </w:hyperlink>
      <w:r w:rsidR="00B55DF9" w:rsidRPr="002A72EF">
        <w:rPr>
          <w:sz w:val="28"/>
          <w:szCs w:val="28"/>
        </w:rPr>
        <w:t xml:space="preserve"> Федерального закона от 31.07.2020 № 248-ФЗ</w:t>
      </w:r>
      <w:r>
        <w:rPr>
          <w:sz w:val="28"/>
          <w:szCs w:val="28"/>
        </w:rPr>
        <w:t xml:space="preserve">, в порядке, предусмотренном статьей 75 </w:t>
      </w:r>
      <w:r w:rsidRPr="008E3D59">
        <w:rPr>
          <w:sz w:val="28"/>
          <w:szCs w:val="28"/>
        </w:rPr>
        <w:t>Федерального закона от 31.07.2020 № 248-ФЗ</w:t>
      </w:r>
      <w:r w:rsidR="00B55DF9" w:rsidRPr="002A72EF">
        <w:rPr>
          <w:sz w:val="28"/>
          <w:szCs w:val="28"/>
        </w:rPr>
        <w:t>.</w:t>
      </w:r>
    </w:p>
    <w:p w:rsidR="00DB0830" w:rsidRDefault="00DB0830" w:rsidP="00FB5A63">
      <w:pPr>
        <w:autoSpaceDE w:val="0"/>
        <w:autoSpaceDN w:val="0"/>
        <w:adjustRightInd w:val="0"/>
        <w:ind w:firstLine="540"/>
        <w:jc w:val="both"/>
        <w:rPr>
          <w:sz w:val="28"/>
          <w:szCs w:val="28"/>
        </w:rPr>
      </w:pPr>
      <w:r w:rsidRPr="00FB5A63">
        <w:rPr>
          <w:sz w:val="28"/>
          <w:szCs w:val="28"/>
        </w:rPr>
        <w:t xml:space="preserve">При проведении выездного обследования осуществляется осмотр общедоступных (открытых для посещения неограниченным кругом лиц) объектов </w:t>
      </w:r>
      <w:r w:rsidR="00630DED">
        <w:rPr>
          <w:sz w:val="28"/>
          <w:szCs w:val="28"/>
        </w:rPr>
        <w:t>контроля (</w:t>
      </w:r>
      <w:r w:rsidRPr="00FB5A63">
        <w:rPr>
          <w:sz w:val="28"/>
          <w:szCs w:val="28"/>
        </w:rPr>
        <w:t>надзора</w:t>
      </w:r>
      <w:r w:rsidR="00630DED">
        <w:rPr>
          <w:sz w:val="28"/>
          <w:szCs w:val="28"/>
        </w:rPr>
        <w:t>)</w:t>
      </w:r>
      <w:r w:rsidRPr="00FB5A63">
        <w:rPr>
          <w:sz w:val="28"/>
          <w:szCs w:val="28"/>
        </w:rPr>
        <w:t xml:space="preserve">, указанных в </w:t>
      </w:r>
      <w:hyperlink r:id="rId21" w:history="1">
        <w:r w:rsidRPr="00A24565">
          <w:rPr>
            <w:sz w:val="28"/>
            <w:szCs w:val="28"/>
          </w:rPr>
          <w:t xml:space="preserve">подпункте </w:t>
        </w:r>
        <w:r w:rsidR="00A24565">
          <w:rPr>
            <w:sz w:val="28"/>
            <w:szCs w:val="28"/>
          </w:rPr>
          <w:t>«</w:t>
        </w:r>
        <w:r w:rsidRPr="00A24565">
          <w:rPr>
            <w:sz w:val="28"/>
            <w:szCs w:val="28"/>
          </w:rPr>
          <w:t>в</w:t>
        </w:r>
        <w:r w:rsidR="00A24565">
          <w:rPr>
            <w:sz w:val="28"/>
            <w:szCs w:val="28"/>
          </w:rPr>
          <w:t>»</w:t>
        </w:r>
        <w:r w:rsidRPr="00A24565">
          <w:rPr>
            <w:sz w:val="28"/>
            <w:szCs w:val="28"/>
          </w:rPr>
          <w:t xml:space="preserve"> пункта </w:t>
        </w:r>
        <w:r w:rsidR="00630DED">
          <w:rPr>
            <w:sz w:val="28"/>
            <w:szCs w:val="28"/>
          </w:rPr>
          <w:t>7</w:t>
        </w:r>
      </w:hyperlink>
      <w:r w:rsidRPr="00FB5A63">
        <w:rPr>
          <w:sz w:val="28"/>
          <w:szCs w:val="28"/>
        </w:rPr>
        <w:t xml:space="preserve"> настоящего Положения.</w:t>
      </w:r>
    </w:p>
    <w:p w:rsidR="00B55DF9" w:rsidRDefault="00DD609E" w:rsidP="00DD609E">
      <w:pPr>
        <w:shd w:val="clear" w:color="auto" w:fill="FFFFFF"/>
        <w:jc w:val="both"/>
        <w:rPr>
          <w:sz w:val="28"/>
          <w:szCs w:val="28"/>
        </w:rPr>
      </w:pPr>
      <w:r>
        <w:rPr>
          <w:b/>
          <w:sz w:val="28"/>
          <w:szCs w:val="28"/>
        </w:rPr>
        <w:t xml:space="preserve">     </w:t>
      </w:r>
      <w:r w:rsidR="00B55DF9" w:rsidRPr="002A72EF">
        <w:rPr>
          <w:sz w:val="28"/>
          <w:szCs w:val="28"/>
        </w:rPr>
        <w:t xml:space="preserve"> </w:t>
      </w:r>
    </w:p>
    <w:p w:rsidR="00DB0830" w:rsidRPr="00000E86" w:rsidRDefault="005163FE" w:rsidP="00C23B3E">
      <w:pPr>
        <w:shd w:val="clear" w:color="auto" w:fill="FFFFFF"/>
        <w:jc w:val="both"/>
        <w:rPr>
          <w:b/>
          <w:bCs/>
          <w:sz w:val="28"/>
          <w:szCs w:val="28"/>
        </w:rPr>
      </w:pPr>
      <w:r>
        <w:rPr>
          <w:sz w:val="28"/>
          <w:szCs w:val="28"/>
        </w:rPr>
        <w:t xml:space="preserve">             </w:t>
      </w:r>
      <w:r w:rsidR="00C23B3E">
        <w:rPr>
          <w:sz w:val="28"/>
          <w:szCs w:val="28"/>
        </w:rPr>
        <w:t xml:space="preserve">                </w:t>
      </w:r>
      <w:r w:rsidR="00DB0830" w:rsidRPr="00000E86">
        <w:rPr>
          <w:b/>
          <w:bCs/>
          <w:sz w:val="28"/>
          <w:szCs w:val="28"/>
        </w:rPr>
        <w:t xml:space="preserve">V. Оформление результатов </w:t>
      </w:r>
      <w:proofErr w:type="gramStart"/>
      <w:r w:rsidR="00DB0830" w:rsidRPr="00000E86">
        <w:rPr>
          <w:b/>
          <w:bCs/>
          <w:sz w:val="28"/>
          <w:szCs w:val="28"/>
        </w:rPr>
        <w:t>контрольного</w:t>
      </w:r>
      <w:proofErr w:type="gramEnd"/>
    </w:p>
    <w:p w:rsidR="00DB0830" w:rsidRPr="00000E86" w:rsidRDefault="00DB0830" w:rsidP="00A24565">
      <w:pPr>
        <w:autoSpaceDE w:val="0"/>
        <w:autoSpaceDN w:val="0"/>
        <w:adjustRightInd w:val="0"/>
        <w:jc w:val="center"/>
        <w:outlineLvl w:val="1"/>
        <w:rPr>
          <w:b/>
          <w:bCs/>
          <w:sz w:val="28"/>
          <w:szCs w:val="28"/>
        </w:rPr>
      </w:pPr>
      <w:r w:rsidRPr="00000E86">
        <w:rPr>
          <w:b/>
          <w:bCs/>
          <w:sz w:val="28"/>
          <w:szCs w:val="28"/>
        </w:rPr>
        <w:t>(надзорного) мероприятия</w:t>
      </w:r>
    </w:p>
    <w:p w:rsidR="00DB0830" w:rsidRPr="00000E86" w:rsidRDefault="00DB0830" w:rsidP="00A24565">
      <w:pPr>
        <w:autoSpaceDE w:val="0"/>
        <w:autoSpaceDN w:val="0"/>
        <w:adjustRightInd w:val="0"/>
        <w:jc w:val="both"/>
        <w:rPr>
          <w:sz w:val="28"/>
          <w:szCs w:val="28"/>
        </w:rPr>
      </w:pPr>
    </w:p>
    <w:p w:rsidR="00DB0830" w:rsidRDefault="00B55DF9" w:rsidP="00A24565">
      <w:pPr>
        <w:autoSpaceDE w:val="0"/>
        <w:autoSpaceDN w:val="0"/>
        <w:adjustRightInd w:val="0"/>
        <w:ind w:firstLine="540"/>
        <w:jc w:val="both"/>
        <w:rPr>
          <w:sz w:val="28"/>
          <w:szCs w:val="28"/>
        </w:rPr>
      </w:pPr>
      <w:r w:rsidRPr="002A72EF">
        <w:rPr>
          <w:sz w:val="28"/>
          <w:szCs w:val="28"/>
        </w:rPr>
        <w:t>4</w:t>
      </w:r>
      <w:r w:rsidR="002A72EF" w:rsidRPr="002A72EF">
        <w:rPr>
          <w:sz w:val="28"/>
          <w:szCs w:val="28"/>
        </w:rPr>
        <w:t>5</w:t>
      </w:r>
      <w:r w:rsidR="00DB0830" w:rsidRPr="002A72EF">
        <w:rPr>
          <w:sz w:val="28"/>
          <w:szCs w:val="28"/>
        </w:rPr>
        <w:t>.</w:t>
      </w:r>
      <w:r w:rsidR="00DB0830" w:rsidRPr="00000E86">
        <w:rPr>
          <w:sz w:val="28"/>
          <w:szCs w:val="28"/>
        </w:rPr>
        <w:t xml:space="preserve"> По окончании проведения контрольного (надзорного) мероприятия составляется акт контрольного (надзорного) мероприятия.</w:t>
      </w:r>
    </w:p>
    <w:p w:rsidR="002A72EF" w:rsidRPr="00000E86" w:rsidRDefault="002A72EF" w:rsidP="00A24565">
      <w:pPr>
        <w:autoSpaceDE w:val="0"/>
        <w:autoSpaceDN w:val="0"/>
        <w:adjustRightInd w:val="0"/>
        <w:ind w:firstLine="540"/>
        <w:jc w:val="both"/>
        <w:rPr>
          <w:sz w:val="28"/>
          <w:szCs w:val="28"/>
        </w:rPr>
      </w:pPr>
    </w:p>
    <w:p w:rsidR="00DB0830" w:rsidRDefault="00B55DF9" w:rsidP="00A24565">
      <w:pPr>
        <w:autoSpaceDE w:val="0"/>
        <w:autoSpaceDN w:val="0"/>
        <w:adjustRightInd w:val="0"/>
        <w:ind w:firstLine="540"/>
        <w:jc w:val="both"/>
        <w:rPr>
          <w:sz w:val="28"/>
          <w:szCs w:val="28"/>
        </w:rPr>
      </w:pPr>
      <w:r w:rsidRPr="002A72EF">
        <w:rPr>
          <w:sz w:val="28"/>
          <w:szCs w:val="28"/>
        </w:rPr>
        <w:lastRenderedPageBreak/>
        <w:t>4</w:t>
      </w:r>
      <w:r w:rsidR="002A72EF" w:rsidRPr="002A72EF">
        <w:rPr>
          <w:sz w:val="28"/>
          <w:szCs w:val="28"/>
        </w:rPr>
        <w:t>6</w:t>
      </w:r>
      <w:r w:rsidR="00DB0830" w:rsidRPr="002A72EF">
        <w:rPr>
          <w:sz w:val="28"/>
          <w:szCs w:val="28"/>
        </w:rPr>
        <w:t>.</w:t>
      </w:r>
      <w:r w:rsidR="00DB0830" w:rsidRPr="00000E86">
        <w:rPr>
          <w:sz w:val="28"/>
          <w:szCs w:val="28"/>
        </w:rPr>
        <w:t xml:space="preserve">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2A72EF" w:rsidRPr="00000E86" w:rsidRDefault="002A72EF" w:rsidP="00A24565">
      <w:pPr>
        <w:autoSpaceDE w:val="0"/>
        <w:autoSpaceDN w:val="0"/>
        <w:adjustRightInd w:val="0"/>
        <w:ind w:firstLine="540"/>
        <w:jc w:val="both"/>
        <w:rPr>
          <w:sz w:val="28"/>
          <w:szCs w:val="28"/>
        </w:rPr>
      </w:pPr>
    </w:p>
    <w:p w:rsidR="00DB0830" w:rsidRPr="00000E86" w:rsidRDefault="00B55DF9" w:rsidP="00A24565">
      <w:pPr>
        <w:autoSpaceDE w:val="0"/>
        <w:autoSpaceDN w:val="0"/>
        <w:adjustRightInd w:val="0"/>
        <w:ind w:firstLine="540"/>
        <w:jc w:val="both"/>
        <w:rPr>
          <w:sz w:val="28"/>
          <w:szCs w:val="28"/>
        </w:rPr>
      </w:pPr>
      <w:r w:rsidRPr="002A72EF">
        <w:rPr>
          <w:sz w:val="28"/>
          <w:szCs w:val="28"/>
        </w:rPr>
        <w:t>4</w:t>
      </w:r>
      <w:r w:rsidR="002A72EF" w:rsidRPr="002A72EF">
        <w:rPr>
          <w:sz w:val="28"/>
          <w:szCs w:val="28"/>
        </w:rPr>
        <w:t>7</w:t>
      </w:r>
      <w:r w:rsidRPr="002A72EF">
        <w:rPr>
          <w:sz w:val="28"/>
          <w:szCs w:val="28"/>
        </w:rPr>
        <w:t>.</w:t>
      </w:r>
      <w:r w:rsidR="00DB0830" w:rsidRPr="00000E86">
        <w:rPr>
          <w:sz w:val="28"/>
          <w:szCs w:val="28"/>
        </w:rPr>
        <w:t xml:space="preserve"> К акту контрольного (надзорного) мероприятия прилагаются протоколы контрольных (надзорных) действий, предписания об устранении выявленных нарушений и иные, связанные с результатами контрольных (надзорных) мероприятий документы или их копии.</w:t>
      </w:r>
    </w:p>
    <w:p w:rsidR="00DA23E2" w:rsidRPr="00000E86" w:rsidRDefault="00DA23E2" w:rsidP="00A24565">
      <w:pPr>
        <w:autoSpaceDE w:val="0"/>
        <w:autoSpaceDN w:val="0"/>
        <w:adjustRightInd w:val="0"/>
        <w:jc w:val="both"/>
        <w:rPr>
          <w:sz w:val="28"/>
          <w:szCs w:val="28"/>
        </w:rPr>
      </w:pPr>
    </w:p>
    <w:p w:rsidR="00DB0830" w:rsidRPr="00000E86" w:rsidRDefault="004E6FA3" w:rsidP="00A24565">
      <w:pPr>
        <w:autoSpaceDE w:val="0"/>
        <w:autoSpaceDN w:val="0"/>
        <w:adjustRightInd w:val="0"/>
        <w:jc w:val="center"/>
        <w:outlineLvl w:val="1"/>
        <w:rPr>
          <w:b/>
          <w:bCs/>
          <w:sz w:val="28"/>
          <w:szCs w:val="28"/>
        </w:rPr>
      </w:pPr>
      <w:r w:rsidRPr="00000E86">
        <w:rPr>
          <w:b/>
          <w:bCs/>
          <w:sz w:val="28"/>
          <w:szCs w:val="28"/>
        </w:rPr>
        <w:t>VI</w:t>
      </w:r>
      <w:r w:rsidR="00DB0830" w:rsidRPr="00000E86">
        <w:rPr>
          <w:b/>
          <w:bCs/>
          <w:sz w:val="28"/>
          <w:szCs w:val="28"/>
        </w:rPr>
        <w:t>. Обжалование решений контролирующего органа, действий</w:t>
      </w:r>
    </w:p>
    <w:p w:rsidR="00DB0830" w:rsidRPr="00000E86" w:rsidRDefault="00DB0830" w:rsidP="00A24565">
      <w:pPr>
        <w:autoSpaceDE w:val="0"/>
        <w:autoSpaceDN w:val="0"/>
        <w:adjustRightInd w:val="0"/>
        <w:jc w:val="center"/>
        <w:outlineLvl w:val="1"/>
        <w:rPr>
          <w:b/>
          <w:bCs/>
          <w:sz w:val="28"/>
          <w:szCs w:val="28"/>
        </w:rPr>
      </w:pPr>
      <w:r w:rsidRPr="00000E86">
        <w:rPr>
          <w:b/>
          <w:bCs/>
          <w:sz w:val="28"/>
          <w:szCs w:val="28"/>
        </w:rPr>
        <w:t>(бездействия) его должностных лиц</w:t>
      </w:r>
    </w:p>
    <w:p w:rsidR="00DB0830" w:rsidRPr="00000E86" w:rsidRDefault="00DB0830" w:rsidP="00A24565">
      <w:pPr>
        <w:autoSpaceDE w:val="0"/>
        <w:autoSpaceDN w:val="0"/>
        <w:adjustRightInd w:val="0"/>
        <w:jc w:val="both"/>
        <w:rPr>
          <w:sz w:val="28"/>
          <w:szCs w:val="28"/>
        </w:rPr>
      </w:pPr>
    </w:p>
    <w:p w:rsidR="00DB0830" w:rsidRPr="00000E86" w:rsidRDefault="002A72EF" w:rsidP="00A24565">
      <w:pPr>
        <w:autoSpaceDE w:val="0"/>
        <w:autoSpaceDN w:val="0"/>
        <w:adjustRightInd w:val="0"/>
        <w:ind w:firstLine="540"/>
        <w:jc w:val="both"/>
        <w:rPr>
          <w:sz w:val="28"/>
          <w:szCs w:val="28"/>
        </w:rPr>
      </w:pPr>
      <w:r w:rsidRPr="002A72EF">
        <w:rPr>
          <w:sz w:val="28"/>
          <w:szCs w:val="28"/>
        </w:rPr>
        <w:t>48</w:t>
      </w:r>
      <w:r w:rsidR="00DB0830" w:rsidRPr="002A72EF">
        <w:rPr>
          <w:sz w:val="28"/>
          <w:szCs w:val="28"/>
        </w:rPr>
        <w:t>.</w:t>
      </w:r>
      <w:r w:rsidR="00DB0830" w:rsidRPr="00000E86">
        <w:rPr>
          <w:sz w:val="28"/>
          <w:szCs w:val="28"/>
        </w:rPr>
        <w:t xml:space="preserve"> Рассмотрение жалобы осуществляется в следующем порядке:</w:t>
      </w:r>
    </w:p>
    <w:p w:rsidR="00DB0830" w:rsidRPr="00CA279D" w:rsidRDefault="00DB0830" w:rsidP="00A24565">
      <w:pPr>
        <w:autoSpaceDE w:val="0"/>
        <w:autoSpaceDN w:val="0"/>
        <w:adjustRightInd w:val="0"/>
        <w:ind w:firstLine="540"/>
        <w:jc w:val="both"/>
        <w:rPr>
          <w:sz w:val="28"/>
          <w:szCs w:val="28"/>
        </w:rPr>
      </w:pPr>
      <w:r w:rsidRPr="00000E86">
        <w:rPr>
          <w:sz w:val="28"/>
          <w:szCs w:val="28"/>
        </w:rPr>
        <w:t>жалоба на решени</w:t>
      </w:r>
      <w:r w:rsidR="002A72EF">
        <w:rPr>
          <w:sz w:val="28"/>
          <w:szCs w:val="28"/>
        </w:rPr>
        <w:t>я</w:t>
      </w:r>
      <w:r w:rsidRPr="00000E86">
        <w:rPr>
          <w:sz w:val="28"/>
          <w:szCs w:val="28"/>
        </w:rPr>
        <w:t xml:space="preserve"> </w:t>
      </w:r>
      <w:r w:rsidR="002A72EF">
        <w:rPr>
          <w:sz w:val="28"/>
          <w:szCs w:val="28"/>
        </w:rPr>
        <w:t>контрольн</w:t>
      </w:r>
      <w:r w:rsidR="00502E1B">
        <w:rPr>
          <w:sz w:val="28"/>
          <w:szCs w:val="28"/>
        </w:rPr>
        <w:t>ого</w:t>
      </w:r>
      <w:r w:rsidR="002A72EF">
        <w:rPr>
          <w:sz w:val="28"/>
          <w:szCs w:val="28"/>
        </w:rPr>
        <w:t xml:space="preserve"> (надзорн</w:t>
      </w:r>
      <w:r w:rsidR="00502E1B">
        <w:rPr>
          <w:sz w:val="28"/>
          <w:szCs w:val="28"/>
        </w:rPr>
        <w:t>ого</w:t>
      </w:r>
      <w:r w:rsidR="002A72EF" w:rsidRPr="002A72EF">
        <w:rPr>
          <w:sz w:val="28"/>
          <w:szCs w:val="28"/>
        </w:rPr>
        <w:t xml:space="preserve">) </w:t>
      </w:r>
      <w:r w:rsidR="00B55DF9" w:rsidRPr="002A72EF">
        <w:rPr>
          <w:sz w:val="28"/>
          <w:szCs w:val="28"/>
        </w:rPr>
        <w:t>орган</w:t>
      </w:r>
      <w:r w:rsidR="00502E1B">
        <w:rPr>
          <w:sz w:val="28"/>
          <w:szCs w:val="28"/>
        </w:rPr>
        <w:t>а</w:t>
      </w:r>
      <w:r w:rsidRPr="00000E86">
        <w:rPr>
          <w:sz w:val="28"/>
          <w:szCs w:val="28"/>
        </w:rPr>
        <w:t>, действия (бездействи</w:t>
      </w:r>
      <w:r w:rsidR="00993448">
        <w:rPr>
          <w:sz w:val="28"/>
          <w:szCs w:val="28"/>
        </w:rPr>
        <w:t>е</w:t>
      </w:r>
      <w:r w:rsidRPr="00000E86">
        <w:rPr>
          <w:sz w:val="28"/>
          <w:szCs w:val="28"/>
        </w:rPr>
        <w:t xml:space="preserve">) </w:t>
      </w:r>
      <w:r w:rsidR="002A72EF">
        <w:rPr>
          <w:sz w:val="28"/>
          <w:szCs w:val="28"/>
        </w:rPr>
        <w:t>их</w:t>
      </w:r>
      <w:r w:rsidRPr="00000E86">
        <w:rPr>
          <w:sz w:val="28"/>
          <w:szCs w:val="28"/>
        </w:rPr>
        <w:t xml:space="preserve"> должностных лиц рассматривается </w:t>
      </w:r>
      <w:r w:rsidR="00993448" w:rsidRPr="00CA279D">
        <w:rPr>
          <w:sz w:val="28"/>
          <w:szCs w:val="28"/>
        </w:rPr>
        <w:t xml:space="preserve">соответственно </w:t>
      </w:r>
      <w:r w:rsidR="004E6FA3" w:rsidRPr="00CA279D">
        <w:rPr>
          <w:sz w:val="28"/>
          <w:szCs w:val="28"/>
        </w:rPr>
        <w:t xml:space="preserve">председателем </w:t>
      </w:r>
      <w:r w:rsidR="00993448" w:rsidRPr="00CA279D">
        <w:rPr>
          <w:sz w:val="28"/>
          <w:szCs w:val="28"/>
        </w:rPr>
        <w:t>Комитета по дорожному хозяйству Ленинградской области или председателем Комитета Ленинградской области по транспорту</w:t>
      </w:r>
      <w:r w:rsidRPr="00CA279D">
        <w:rPr>
          <w:sz w:val="28"/>
          <w:szCs w:val="28"/>
        </w:rPr>
        <w:t>;</w:t>
      </w:r>
    </w:p>
    <w:p w:rsidR="00DB0830" w:rsidRDefault="00DB0830" w:rsidP="00A24565">
      <w:pPr>
        <w:autoSpaceDE w:val="0"/>
        <w:autoSpaceDN w:val="0"/>
        <w:adjustRightInd w:val="0"/>
        <w:ind w:firstLine="540"/>
        <w:jc w:val="both"/>
        <w:rPr>
          <w:sz w:val="28"/>
          <w:szCs w:val="28"/>
        </w:rPr>
      </w:pPr>
      <w:r w:rsidRPr="00CA279D">
        <w:rPr>
          <w:sz w:val="28"/>
          <w:szCs w:val="28"/>
        </w:rPr>
        <w:t xml:space="preserve">жалоба на действия (бездействие) </w:t>
      </w:r>
      <w:r w:rsidR="00993448" w:rsidRPr="00CA279D">
        <w:rPr>
          <w:sz w:val="28"/>
          <w:szCs w:val="28"/>
        </w:rPr>
        <w:t>председателя Комитета по дорожному хозяйству Ленинградской области или председателя Комитета Ленинградской области по транспорту</w:t>
      </w:r>
      <w:r w:rsidR="00993448" w:rsidRPr="00993448">
        <w:rPr>
          <w:color w:val="FF0000"/>
          <w:sz w:val="28"/>
          <w:szCs w:val="28"/>
        </w:rPr>
        <w:t xml:space="preserve"> </w:t>
      </w:r>
      <w:r w:rsidRPr="00000E86">
        <w:rPr>
          <w:sz w:val="28"/>
          <w:szCs w:val="28"/>
        </w:rPr>
        <w:t xml:space="preserve">рассматривается </w:t>
      </w:r>
      <w:r w:rsidR="004E6FA3" w:rsidRPr="00000E86">
        <w:rPr>
          <w:sz w:val="28"/>
          <w:szCs w:val="28"/>
        </w:rPr>
        <w:t>заместителем Председателя Правительства Ленинградской области по транспорту и топливно-энергетическому комплексу.</w:t>
      </w:r>
    </w:p>
    <w:p w:rsidR="00DB0830" w:rsidRPr="00000E86" w:rsidRDefault="00D05E0B" w:rsidP="00A24565">
      <w:pPr>
        <w:autoSpaceDE w:val="0"/>
        <w:autoSpaceDN w:val="0"/>
        <w:adjustRightInd w:val="0"/>
        <w:ind w:firstLine="540"/>
        <w:jc w:val="both"/>
        <w:rPr>
          <w:sz w:val="28"/>
          <w:szCs w:val="28"/>
        </w:rPr>
      </w:pPr>
      <w:r>
        <w:rPr>
          <w:sz w:val="28"/>
          <w:szCs w:val="28"/>
        </w:rPr>
        <w:t xml:space="preserve">48.1. </w:t>
      </w:r>
      <w:r w:rsidR="00DB0830" w:rsidRPr="00000E86">
        <w:rPr>
          <w:sz w:val="28"/>
          <w:szCs w:val="28"/>
        </w:rPr>
        <w:t xml:space="preserve">Жалоба подлежит рассмотрению </w:t>
      </w:r>
      <w:r w:rsidR="00DB0830" w:rsidRPr="00866BBE">
        <w:rPr>
          <w:sz w:val="28"/>
          <w:szCs w:val="28"/>
        </w:rPr>
        <w:t>указанными</w:t>
      </w:r>
      <w:r w:rsidR="00DB0830" w:rsidRPr="00000E86">
        <w:rPr>
          <w:sz w:val="28"/>
          <w:szCs w:val="28"/>
        </w:rPr>
        <w:t xml:space="preserve"> </w:t>
      </w:r>
      <w:r w:rsidR="00977A02">
        <w:rPr>
          <w:sz w:val="28"/>
          <w:szCs w:val="28"/>
        </w:rPr>
        <w:t xml:space="preserve">лицами в порядке, определенном  главой 9 </w:t>
      </w:r>
      <w:r w:rsidR="00DB0830" w:rsidRPr="00000E86">
        <w:rPr>
          <w:sz w:val="28"/>
          <w:szCs w:val="28"/>
        </w:rPr>
        <w:t xml:space="preserve">Федерального закона </w:t>
      </w:r>
      <w:r w:rsidR="00116C46" w:rsidRPr="00116C46">
        <w:rPr>
          <w:sz w:val="28"/>
          <w:szCs w:val="28"/>
        </w:rPr>
        <w:t xml:space="preserve">от 31.07.2020 </w:t>
      </w:r>
      <w:r w:rsidR="00000E86" w:rsidRPr="00000E86">
        <w:rPr>
          <w:sz w:val="28"/>
          <w:szCs w:val="28"/>
        </w:rPr>
        <w:t>№ 248-ФЗ</w:t>
      </w:r>
      <w:r w:rsidR="00DB0830" w:rsidRPr="00000E86">
        <w:rPr>
          <w:sz w:val="28"/>
          <w:szCs w:val="28"/>
        </w:rPr>
        <w:t>.</w:t>
      </w:r>
    </w:p>
    <w:p w:rsidR="00D05E0B" w:rsidRPr="00D05E0B" w:rsidRDefault="00D05E0B" w:rsidP="00D05E0B">
      <w:pPr>
        <w:autoSpaceDE w:val="0"/>
        <w:autoSpaceDN w:val="0"/>
        <w:adjustRightInd w:val="0"/>
        <w:jc w:val="both"/>
        <w:rPr>
          <w:sz w:val="28"/>
          <w:szCs w:val="28"/>
        </w:rPr>
      </w:pPr>
      <w:r>
        <w:rPr>
          <w:rFonts w:ascii="Arial" w:hAnsi="Arial" w:cs="Arial"/>
        </w:rPr>
        <w:t xml:space="preserve">          </w:t>
      </w:r>
      <w:r w:rsidRPr="00D05E0B">
        <w:rPr>
          <w:sz w:val="28"/>
          <w:szCs w:val="28"/>
        </w:rPr>
        <w:t xml:space="preserve">48.2. </w:t>
      </w:r>
      <w:r w:rsidR="00866BBE">
        <w:rPr>
          <w:sz w:val="28"/>
          <w:szCs w:val="28"/>
        </w:rPr>
        <w:t>Р</w:t>
      </w:r>
      <w:r w:rsidRPr="00D05E0B">
        <w:rPr>
          <w:sz w:val="28"/>
          <w:szCs w:val="28"/>
        </w:rPr>
        <w:t xml:space="preserve">ассмотрение жалобы </w:t>
      </w:r>
      <w:r w:rsidR="00866BBE" w:rsidRPr="00CA279D">
        <w:rPr>
          <w:sz w:val="28"/>
          <w:szCs w:val="28"/>
        </w:rPr>
        <w:t>осуществляется</w:t>
      </w:r>
      <w:r w:rsidR="00866BBE">
        <w:rPr>
          <w:sz w:val="28"/>
          <w:szCs w:val="28"/>
        </w:rPr>
        <w:t xml:space="preserve"> </w:t>
      </w:r>
      <w:r w:rsidRPr="00D05E0B">
        <w:rPr>
          <w:sz w:val="28"/>
          <w:szCs w:val="28"/>
        </w:rPr>
        <w:t>в срок, установленный частью 2 статьи 43 Федерального закона от 31.07.2020 № 248-ФЗ.</w:t>
      </w:r>
    </w:p>
    <w:p w:rsidR="00DB0830" w:rsidRDefault="00D05E0B" w:rsidP="00D05E0B">
      <w:pPr>
        <w:autoSpaceDE w:val="0"/>
        <w:autoSpaceDN w:val="0"/>
        <w:adjustRightInd w:val="0"/>
        <w:jc w:val="both"/>
        <w:rPr>
          <w:sz w:val="28"/>
          <w:szCs w:val="28"/>
        </w:rPr>
      </w:pPr>
      <w:r>
        <w:rPr>
          <w:sz w:val="28"/>
          <w:szCs w:val="28"/>
        </w:rPr>
        <w:t xml:space="preserve">       </w:t>
      </w:r>
      <w:r w:rsidRPr="00D05E0B">
        <w:rPr>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w:t>
      </w:r>
      <w:r w:rsidR="00A72226">
        <w:rPr>
          <w:sz w:val="28"/>
          <w:szCs w:val="28"/>
        </w:rPr>
        <w:t xml:space="preserve"> </w:t>
      </w:r>
      <w:r w:rsidRPr="00D05E0B">
        <w:rPr>
          <w:sz w:val="28"/>
          <w:szCs w:val="28"/>
        </w:rPr>
        <w:t>на двадцать рабочих дней.</w:t>
      </w:r>
    </w:p>
    <w:p w:rsidR="00B4052C" w:rsidRPr="00B4052C" w:rsidRDefault="00B4052C" w:rsidP="00B4052C">
      <w:pPr>
        <w:autoSpaceDE w:val="0"/>
        <w:autoSpaceDN w:val="0"/>
        <w:adjustRightInd w:val="0"/>
        <w:jc w:val="both"/>
        <w:rPr>
          <w:sz w:val="28"/>
          <w:szCs w:val="28"/>
          <w:highlight w:val="yellow"/>
        </w:rPr>
      </w:pPr>
      <w:r>
        <w:rPr>
          <w:color w:val="FF0000"/>
          <w:sz w:val="28"/>
          <w:szCs w:val="28"/>
        </w:rPr>
        <w:t xml:space="preserve">        </w:t>
      </w:r>
      <w:r w:rsidR="006063FD" w:rsidRPr="00B4052C">
        <w:rPr>
          <w:sz w:val="28"/>
          <w:szCs w:val="28"/>
        </w:rPr>
        <w:t>48.3.</w:t>
      </w:r>
      <w:r w:rsidR="006063FD" w:rsidRPr="00B4052C">
        <w:rPr>
          <w:sz w:val="28"/>
          <w:szCs w:val="28"/>
        </w:rPr>
        <w:tab/>
      </w:r>
      <w:proofErr w:type="gramStart"/>
      <w:r w:rsidR="006063FD" w:rsidRPr="00B4052C">
        <w:rPr>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и рассматривается лицами, указанными в пункте 48 настоящего Положения, без использования единого портала государственных и муниципальных услуг и (или)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w:t>
      </w:r>
      <w:proofErr w:type="gramEnd"/>
    </w:p>
    <w:p w:rsidR="00E95D1E" w:rsidRDefault="00E95D1E" w:rsidP="00B55DF9">
      <w:pPr>
        <w:widowControl w:val="0"/>
        <w:autoSpaceDE w:val="0"/>
        <w:autoSpaceDN w:val="0"/>
        <w:jc w:val="right"/>
        <w:outlineLvl w:val="1"/>
        <w:rPr>
          <w:sz w:val="28"/>
          <w:szCs w:val="28"/>
        </w:rPr>
      </w:pPr>
    </w:p>
    <w:p w:rsidR="00E95D1E" w:rsidRDefault="00E95D1E" w:rsidP="00B55DF9">
      <w:pPr>
        <w:widowControl w:val="0"/>
        <w:autoSpaceDE w:val="0"/>
        <w:autoSpaceDN w:val="0"/>
        <w:jc w:val="right"/>
        <w:outlineLvl w:val="1"/>
        <w:rPr>
          <w:sz w:val="28"/>
          <w:szCs w:val="28"/>
        </w:rPr>
      </w:pPr>
    </w:p>
    <w:p w:rsidR="00E95D1E" w:rsidRDefault="00E95D1E" w:rsidP="00B55DF9">
      <w:pPr>
        <w:widowControl w:val="0"/>
        <w:autoSpaceDE w:val="0"/>
        <w:autoSpaceDN w:val="0"/>
        <w:jc w:val="right"/>
        <w:outlineLvl w:val="1"/>
        <w:rPr>
          <w:sz w:val="28"/>
          <w:szCs w:val="28"/>
        </w:rPr>
      </w:pPr>
    </w:p>
    <w:p w:rsidR="00E95D1E" w:rsidRDefault="00E95D1E" w:rsidP="00B55DF9">
      <w:pPr>
        <w:widowControl w:val="0"/>
        <w:autoSpaceDE w:val="0"/>
        <w:autoSpaceDN w:val="0"/>
        <w:jc w:val="right"/>
        <w:outlineLvl w:val="1"/>
        <w:rPr>
          <w:sz w:val="28"/>
          <w:szCs w:val="28"/>
        </w:rPr>
      </w:pPr>
    </w:p>
    <w:p w:rsidR="00B5285E" w:rsidRDefault="00B5285E" w:rsidP="00B55DF9">
      <w:pPr>
        <w:widowControl w:val="0"/>
        <w:autoSpaceDE w:val="0"/>
        <w:autoSpaceDN w:val="0"/>
        <w:jc w:val="right"/>
        <w:outlineLvl w:val="1"/>
        <w:rPr>
          <w:sz w:val="28"/>
          <w:szCs w:val="28"/>
        </w:rPr>
      </w:pPr>
    </w:p>
    <w:p w:rsidR="00B5285E" w:rsidRDefault="00B5285E" w:rsidP="00B55DF9">
      <w:pPr>
        <w:widowControl w:val="0"/>
        <w:autoSpaceDE w:val="0"/>
        <w:autoSpaceDN w:val="0"/>
        <w:jc w:val="right"/>
        <w:outlineLvl w:val="1"/>
        <w:rPr>
          <w:sz w:val="28"/>
          <w:szCs w:val="28"/>
        </w:rPr>
      </w:pPr>
    </w:p>
    <w:p w:rsidR="00B5285E" w:rsidRDefault="00B5285E" w:rsidP="00B55DF9">
      <w:pPr>
        <w:widowControl w:val="0"/>
        <w:autoSpaceDE w:val="0"/>
        <w:autoSpaceDN w:val="0"/>
        <w:jc w:val="right"/>
        <w:outlineLvl w:val="1"/>
        <w:rPr>
          <w:sz w:val="28"/>
          <w:szCs w:val="28"/>
        </w:rPr>
      </w:pPr>
    </w:p>
    <w:p w:rsidR="00B5285E" w:rsidRDefault="00B5285E" w:rsidP="00B55DF9">
      <w:pPr>
        <w:widowControl w:val="0"/>
        <w:autoSpaceDE w:val="0"/>
        <w:autoSpaceDN w:val="0"/>
        <w:jc w:val="right"/>
        <w:outlineLvl w:val="1"/>
        <w:rPr>
          <w:sz w:val="28"/>
          <w:szCs w:val="28"/>
        </w:rPr>
      </w:pPr>
    </w:p>
    <w:p w:rsidR="00B5285E" w:rsidRDefault="00B5285E" w:rsidP="00B55DF9">
      <w:pPr>
        <w:widowControl w:val="0"/>
        <w:autoSpaceDE w:val="0"/>
        <w:autoSpaceDN w:val="0"/>
        <w:jc w:val="right"/>
        <w:outlineLvl w:val="1"/>
        <w:rPr>
          <w:sz w:val="28"/>
          <w:szCs w:val="28"/>
        </w:rPr>
      </w:pPr>
    </w:p>
    <w:p w:rsidR="00B55DF9" w:rsidRPr="00192D0A" w:rsidRDefault="00B55DF9" w:rsidP="00B55DF9">
      <w:pPr>
        <w:widowControl w:val="0"/>
        <w:autoSpaceDE w:val="0"/>
        <w:autoSpaceDN w:val="0"/>
        <w:jc w:val="right"/>
        <w:outlineLvl w:val="1"/>
        <w:rPr>
          <w:sz w:val="28"/>
          <w:szCs w:val="28"/>
        </w:rPr>
      </w:pPr>
      <w:r w:rsidRPr="00192D0A">
        <w:rPr>
          <w:sz w:val="28"/>
          <w:szCs w:val="28"/>
        </w:rPr>
        <w:lastRenderedPageBreak/>
        <w:t>Приложение</w:t>
      </w:r>
      <w:r>
        <w:rPr>
          <w:sz w:val="28"/>
          <w:szCs w:val="28"/>
        </w:rPr>
        <w:t xml:space="preserve"> № 1</w:t>
      </w:r>
    </w:p>
    <w:p w:rsidR="00B55DF9" w:rsidRPr="00192D0A" w:rsidRDefault="00B55DF9" w:rsidP="00B55DF9">
      <w:pPr>
        <w:widowControl w:val="0"/>
        <w:autoSpaceDE w:val="0"/>
        <w:autoSpaceDN w:val="0"/>
        <w:jc w:val="right"/>
        <w:rPr>
          <w:sz w:val="28"/>
          <w:szCs w:val="28"/>
        </w:rPr>
      </w:pPr>
      <w:r w:rsidRPr="00192D0A">
        <w:rPr>
          <w:sz w:val="28"/>
          <w:szCs w:val="28"/>
        </w:rPr>
        <w:t>к Положению</w:t>
      </w:r>
    </w:p>
    <w:p w:rsidR="00B55DF9" w:rsidRPr="00192D0A" w:rsidRDefault="00B55DF9" w:rsidP="00B55DF9">
      <w:pPr>
        <w:widowControl w:val="0"/>
        <w:autoSpaceDE w:val="0"/>
        <w:autoSpaceDN w:val="0"/>
        <w:ind w:firstLine="540"/>
        <w:jc w:val="right"/>
        <w:rPr>
          <w:sz w:val="28"/>
          <w:szCs w:val="28"/>
        </w:rPr>
      </w:pPr>
      <w:r w:rsidRPr="00192D0A">
        <w:rPr>
          <w:sz w:val="28"/>
          <w:szCs w:val="28"/>
        </w:rPr>
        <w:t xml:space="preserve">о региональном государственном </w:t>
      </w:r>
    </w:p>
    <w:p w:rsidR="00B55DF9" w:rsidRPr="00192D0A" w:rsidRDefault="00B55DF9" w:rsidP="00B55DF9">
      <w:pPr>
        <w:widowControl w:val="0"/>
        <w:autoSpaceDE w:val="0"/>
        <w:autoSpaceDN w:val="0"/>
        <w:ind w:firstLine="540"/>
        <w:jc w:val="right"/>
        <w:rPr>
          <w:rFonts w:eastAsia="Calibri"/>
          <w:sz w:val="28"/>
          <w:szCs w:val="28"/>
          <w:lang w:eastAsia="en-US"/>
        </w:rPr>
      </w:pPr>
      <w:r w:rsidRPr="00192D0A">
        <w:rPr>
          <w:sz w:val="28"/>
          <w:szCs w:val="28"/>
        </w:rPr>
        <w:t xml:space="preserve">контроле (надзоре) </w:t>
      </w:r>
      <w:proofErr w:type="gramStart"/>
      <w:r w:rsidRPr="00192D0A">
        <w:rPr>
          <w:sz w:val="28"/>
          <w:szCs w:val="28"/>
        </w:rPr>
        <w:t>на</w:t>
      </w:r>
      <w:proofErr w:type="gramEnd"/>
      <w:r w:rsidRPr="00192D0A">
        <w:rPr>
          <w:sz w:val="28"/>
          <w:szCs w:val="28"/>
        </w:rPr>
        <w:t xml:space="preserve"> </w:t>
      </w:r>
      <w:r w:rsidRPr="00192D0A">
        <w:rPr>
          <w:rFonts w:eastAsia="Calibri"/>
          <w:sz w:val="28"/>
          <w:szCs w:val="28"/>
          <w:lang w:eastAsia="en-US"/>
        </w:rPr>
        <w:t xml:space="preserve">автомобильном </w:t>
      </w:r>
    </w:p>
    <w:p w:rsidR="00B55DF9" w:rsidRPr="00192D0A" w:rsidRDefault="00B55DF9" w:rsidP="00B55DF9">
      <w:pPr>
        <w:widowControl w:val="0"/>
        <w:autoSpaceDE w:val="0"/>
        <w:autoSpaceDN w:val="0"/>
        <w:ind w:firstLine="540"/>
        <w:jc w:val="right"/>
        <w:rPr>
          <w:rFonts w:eastAsia="Calibri"/>
          <w:sz w:val="28"/>
          <w:szCs w:val="28"/>
          <w:lang w:eastAsia="en-US"/>
        </w:rPr>
      </w:pPr>
      <w:proofErr w:type="gramStart"/>
      <w:r w:rsidRPr="00192D0A">
        <w:rPr>
          <w:rFonts w:eastAsia="Calibri"/>
          <w:sz w:val="28"/>
          <w:szCs w:val="28"/>
          <w:lang w:eastAsia="en-US"/>
        </w:rPr>
        <w:t>транспорте</w:t>
      </w:r>
      <w:proofErr w:type="gramEnd"/>
      <w:r w:rsidRPr="00192D0A">
        <w:rPr>
          <w:rFonts w:eastAsia="Calibri"/>
          <w:sz w:val="28"/>
          <w:szCs w:val="28"/>
          <w:lang w:eastAsia="en-US"/>
        </w:rPr>
        <w:t xml:space="preserve">, городском наземном </w:t>
      </w:r>
    </w:p>
    <w:p w:rsidR="00B55DF9" w:rsidRDefault="00B55DF9" w:rsidP="00B55DF9">
      <w:pPr>
        <w:widowControl w:val="0"/>
        <w:autoSpaceDE w:val="0"/>
        <w:autoSpaceDN w:val="0"/>
        <w:ind w:firstLine="540"/>
        <w:jc w:val="right"/>
        <w:rPr>
          <w:rFonts w:eastAsia="Calibri"/>
          <w:sz w:val="28"/>
          <w:szCs w:val="28"/>
          <w:lang w:eastAsia="en-US"/>
        </w:rPr>
      </w:pPr>
      <w:r w:rsidRPr="00192D0A">
        <w:rPr>
          <w:rFonts w:eastAsia="Calibri"/>
          <w:sz w:val="28"/>
          <w:szCs w:val="28"/>
          <w:lang w:eastAsia="en-US"/>
        </w:rPr>
        <w:t xml:space="preserve">электрическом </w:t>
      </w:r>
      <w:proofErr w:type="gramStart"/>
      <w:r w:rsidRPr="00192D0A">
        <w:rPr>
          <w:rFonts w:eastAsia="Calibri"/>
          <w:sz w:val="28"/>
          <w:szCs w:val="28"/>
          <w:lang w:eastAsia="en-US"/>
        </w:rPr>
        <w:t>транспорте</w:t>
      </w:r>
      <w:proofErr w:type="gramEnd"/>
      <w:r w:rsidRPr="00B55DF9">
        <w:rPr>
          <w:rFonts w:eastAsia="Calibri"/>
          <w:sz w:val="28"/>
          <w:szCs w:val="28"/>
          <w:lang w:eastAsia="en-US"/>
        </w:rPr>
        <w:t xml:space="preserve"> </w:t>
      </w:r>
    </w:p>
    <w:p w:rsidR="00B55DF9" w:rsidRPr="00192D0A" w:rsidRDefault="00B55DF9" w:rsidP="00B55DF9">
      <w:pPr>
        <w:widowControl w:val="0"/>
        <w:autoSpaceDE w:val="0"/>
        <w:autoSpaceDN w:val="0"/>
        <w:ind w:firstLine="540"/>
        <w:jc w:val="right"/>
        <w:rPr>
          <w:sz w:val="28"/>
          <w:szCs w:val="28"/>
        </w:rPr>
      </w:pPr>
      <w:r>
        <w:rPr>
          <w:rFonts w:eastAsia="Calibri"/>
          <w:sz w:val="28"/>
          <w:szCs w:val="28"/>
          <w:lang w:eastAsia="en-US"/>
        </w:rPr>
        <w:t>и в дорожном хозяйстве</w:t>
      </w:r>
    </w:p>
    <w:p w:rsidR="00B55DF9" w:rsidRDefault="00B55DF9" w:rsidP="00B55DF9">
      <w:pPr>
        <w:widowControl w:val="0"/>
        <w:autoSpaceDE w:val="0"/>
        <w:autoSpaceDN w:val="0"/>
        <w:ind w:firstLine="540"/>
        <w:jc w:val="right"/>
        <w:rPr>
          <w:rFonts w:eastAsia="Calibri"/>
          <w:sz w:val="28"/>
          <w:szCs w:val="28"/>
          <w:lang w:eastAsia="en-US"/>
        </w:rPr>
      </w:pPr>
      <w:r w:rsidRPr="00192D0A">
        <w:rPr>
          <w:rFonts w:eastAsia="Calibri"/>
          <w:sz w:val="28"/>
          <w:szCs w:val="28"/>
          <w:lang w:eastAsia="en-US"/>
        </w:rPr>
        <w:t xml:space="preserve"> </w:t>
      </w:r>
    </w:p>
    <w:p w:rsidR="00B55DF9" w:rsidRDefault="00B55DF9" w:rsidP="00B55DF9">
      <w:pPr>
        <w:widowControl w:val="0"/>
        <w:autoSpaceDE w:val="0"/>
        <w:autoSpaceDN w:val="0"/>
        <w:jc w:val="center"/>
        <w:rPr>
          <w:b/>
          <w:sz w:val="28"/>
          <w:szCs w:val="28"/>
        </w:rPr>
      </w:pPr>
    </w:p>
    <w:p w:rsidR="00B55DF9" w:rsidRDefault="00B55DF9" w:rsidP="00B55DF9">
      <w:pPr>
        <w:tabs>
          <w:tab w:val="left" w:pos="0"/>
        </w:tabs>
        <w:ind w:firstLine="851"/>
        <w:contextualSpacing/>
        <w:jc w:val="center"/>
        <w:rPr>
          <w:b/>
          <w:sz w:val="28"/>
          <w:szCs w:val="28"/>
        </w:rPr>
      </w:pPr>
      <w:r w:rsidRPr="00B3150C">
        <w:rPr>
          <w:b/>
          <w:sz w:val="28"/>
          <w:szCs w:val="28"/>
        </w:rPr>
        <w:t>Критерии отнесения объектов контроля</w:t>
      </w:r>
      <w:r>
        <w:rPr>
          <w:b/>
          <w:sz w:val="28"/>
          <w:szCs w:val="28"/>
        </w:rPr>
        <w:t>,</w:t>
      </w:r>
      <w:r w:rsidRPr="00B3150C">
        <w:rPr>
          <w:b/>
          <w:sz w:val="28"/>
          <w:szCs w:val="28"/>
        </w:rPr>
        <w:t xml:space="preserve"> </w:t>
      </w:r>
      <w:r>
        <w:rPr>
          <w:b/>
          <w:sz w:val="28"/>
          <w:szCs w:val="28"/>
        </w:rPr>
        <w:t xml:space="preserve">перечисленных в абзаце </w:t>
      </w:r>
      <w:r w:rsidR="00252BAD">
        <w:rPr>
          <w:b/>
          <w:sz w:val="28"/>
          <w:szCs w:val="28"/>
        </w:rPr>
        <w:t>4</w:t>
      </w:r>
      <w:r>
        <w:rPr>
          <w:b/>
          <w:sz w:val="28"/>
          <w:szCs w:val="28"/>
        </w:rPr>
        <w:t xml:space="preserve"> подпункта «а», абзаце </w:t>
      </w:r>
      <w:r w:rsidR="00252BAD">
        <w:rPr>
          <w:b/>
          <w:sz w:val="28"/>
          <w:szCs w:val="28"/>
        </w:rPr>
        <w:t>4</w:t>
      </w:r>
      <w:r>
        <w:rPr>
          <w:b/>
          <w:sz w:val="28"/>
          <w:szCs w:val="28"/>
        </w:rPr>
        <w:t xml:space="preserve"> подпункта «б» пункта 7 </w:t>
      </w:r>
      <w:r w:rsidRPr="00B3150C">
        <w:rPr>
          <w:b/>
          <w:sz w:val="28"/>
          <w:szCs w:val="28"/>
        </w:rPr>
        <w:t>к категориям риска</w:t>
      </w:r>
    </w:p>
    <w:p w:rsidR="00B55DF9" w:rsidRDefault="00B55DF9" w:rsidP="00B55DF9">
      <w:pPr>
        <w:tabs>
          <w:tab w:val="left" w:pos="0"/>
        </w:tabs>
        <w:ind w:firstLine="851"/>
        <w:contextualSpacing/>
        <w:jc w:val="center"/>
        <w:rPr>
          <w:b/>
          <w:sz w:val="28"/>
          <w:szCs w:val="28"/>
        </w:rPr>
      </w:pPr>
      <w:r>
        <w:rPr>
          <w:b/>
          <w:sz w:val="28"/>
          <w:szCs w:val="28"/>
        </w:rPr>
        <w:t xml:space="preserve"> </w:t>
      </w:r>
    </w:p>
    <w:p w:rsidR="00B55DF9" w:rsidRDefault="00B55DF9" w:rsidP="00B55DF9">
      <w:pPr>
        <w:ind w:firstLine="708"/>
        <w:jc w:val="both"/>
        <w:rPr>
          <w:sz w:val="28"/>
          <w:szCs w:val="28"/>
        </w:rPr>
      </w:pPr>
      <w:r>
        <w:rPr>
          <w:sz w:val="28"/>
          <w:szCs w:val="28"/>
        </w:rPr>
        <w:t>О</w:t>
      </w:r>
      <w:r w:rsidRPr="006C7C11">
        <w:rPr>
          <w:sz w:val="28"/>
          <w:szCs w:val="28"/>
        </w:rPr>
        <w:t>тнесени</w:t>
      </w:r>
      <w:r>
        <w:rPr>
          <w:sz w:val="28"/>
          <w:szCs w:val="28"/>
        </w:rPr>
        <w:t>е объектов контроля к одной из приведенных категорий риска причинения вреда</w:t>
      </w:r>
      <w:r w:rsidRPr="006C7C11">
        <w:rPr>
          <w:color w:val="000000"/>
          <w:sz w:val="28"/>
          <w:szCs w:val="28"/>
        </w:rPr>
        <w:t xml:space="preserve"> </w:t>
      </w:r>
      <w:r>
        <w:rPr>
          <w:color w:val="000000"/>
          <w:sz w:val="28"/>
          <w:szCs w:val="28"/>
        </w:rPr>
        <w:t>осуществляется по следующим критериям</w:t>
      </w:r>
      <w:r>
        <w:rPr>
          <w:sz w:val="28"/>
          <w:szCs w:val="28"/>
        </w:rPr>
        <w:t>:</w:t>
      </w:r>
    </w:p>
    <w:p w:rsidR="00B55DF9" w:rsidRPr="00DA5177" w:rsidRDefault="00B55DF9" w:rsidP="00B55DF9">
      <w:pPr>
        <w:ind w:firstLine="708"/>
        <w:jc w:val="both"/>
        <w:rPr>
          <w:b/>
          <w:color w:val="000000"/>
          <w:sz w:val="28"/>
          <w:szCs w:val="28"/>
          <w:u w:val="single"/>
        </w:rPr>
      </w:pPr>
    </w:p>
    <w:p w:rsidR="00B55DF9" w:rsidRPr="0063658E" w:rsidRDefault="00B55DF9" w:rsidP="00B55DF9">
      <w:pPr>
        <w:rPr>
          <w:b/>
          <w:color w:val="000000"/>
          <w:sz w:val="28"/>
          <w:szCs w:val="28"/>
        </w:rPr>
      </w:pPr>
      <w:r w:rsidRPr="0063658E">
        <w:rPr>
          <w:b/>
          <w:color w:val="000000"/>
          <w:sz w:val="28"/>
          <w:szCs w:val="28"/>
        </w:rPr>
        <w:t>Сумма величин значимости критериев составляет 100%: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5011"/>
        <w:gridCol w:w="1725"/>
        <w:gridCol w:w="2102"/>
      </w:tblGrid>
      <w:tr w:rsidR="00B55DF9" w:rsidRPr="0063658E" w:rsidTr="00F76997">
        <w:trPr>
          <w:trHeight w:val="766"/>
        </w:trPr>
        <w:tc>
          <w:tcPr>
            <w:tcW w:w="1618"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sidRPr="0063658E">
              <w:rPr>
                <w:b/>
                <w:color w:val="000000"/>
                <w:sz w:val="28"/>
                <w:szCs w:val="28"/>
              </w:rPr>
              <w:t xml:space="preserve">№ </w:t>
            </w:r>
            <w:proofErr w:type="gramStart"/>
            <w:r w:rsidRPr="0063658E">
              <w:rPr>
                <w:b/>
                <w:color w:val="000000"/>
                <w:sz w:val="28"/>
                <w:szCs w:val="28"/>
              </w:rPr>
              <w:t>п</w:t>
            </w:r>
            <w:proofErr w:type="gramEnd"/>
            <w:r w:rsidRPr="0063658E">
              <w:rPr>
                <w:b/>
                <w:color w:val="000000"/>
                <w:sz w:val="28"/>
                <w:szCs w:val="28"/>
              </w:rPr>
              <w:t>/п</w:t>
            </w:r>
          </w:p>
        </w:tc>
        <w:tc>
          <w:tcPr>
            <w:tcW w:w="5011"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Pr>
                <w:b/>
                <w:color w:val="000000"/>
                <w:sz w:val="28"/>
                <w:szCs w:val="28"/>
              </w:rPr>
              <w:t>Наименование к</w:t>
            </w:r>
            <w:r w:rsidRPr="0063658E">
              <w:rPr>
                <w:b/>
                <w:color w:val="000000"/>
                <w:sz w:val="28"/>
                <w:szCs w:val="28"/>
              </w:rPr>
              <w:t>ритери</w:t>
            </w:r>
            <w:r>
              <w:rPr>
                <w:b/>
                <w:color w:val="000000"/>
                <w:sz w:val="28"/>
                <w:szCs w:val="28"/>
              </w:rPr>
              <w:t>я</w:t>
            </w:r>
            <w:r w:rsidRPr="0063658E">
              <w:rPr>
                <w:b/>
                <w:color w:val="000000"/>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sidRPr="0063658E">
              <w:rPr>
                <w:b/>
                <w:color w:val="000000"/>
                <w:sz w:val="28"/>
                <w:szCs w:val="28"/>
              </w:rPr>
              <w:t>Значимость</w:t>
            </w:r>
          </w:p>
          <w:p w:rsidR="00B55DF9" w:rsidRPr="0063658E" w:rsidRDefault="00B55DF9" w:rsidP="00F76997">
            <w:pPr>
              <w:rPr>
                <w:b/>
                <w:color w:val="000000"/>
                <w:sz w:val="28"/>
                <w:szCs w:val="28"/>
              </w:rPr>
            </w:pPr>
            <w:r w:rsidRPr="0063658E">
              <w:rPr>
                <w:b/>
                <w:color w:val="000000"/>
                <w:sz w:val="28"/>
                <w:szCs w:val="28"/>
              </w:rPr>
              <w:t>критерия/ показателя критерия</w:t>
            </w:r>
          </w:p>
          <w:p w:rsidR="00B55DF9" w:rsidRPr="0063658E" w:rsidRDefault="00B55DF9" w:rsidP="00F76997">
            <w:pPr>
              <w:rPr>
                <w:b/>
                <w:color w:val="000000"/>
                <w:sz w:val="28"/>
                <w:szCs w:val="28"/>
              </w:rPr>
            </w:pPr>
            <w:r w:rsidRPr="0063658E">
              <w:rPr>
                <w:b/>
                <w:color w:val="000000"/>
                <w:sz w:val="28"/>
                <w:szCs w:val="28"/>
              </w:rPr>
              <w:t>оценки, %</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sidRPr="0063658E">
              <w:rPr>
                <w:b/>
                <w:color w:val="000000"/>
                <w:sz w:val="28"/>
                <w:szCs w:val="28"/>
              </w:rPr>
              <w:t xml:space="preserve">Коэффициент </w:t>
            </w:r>
            <w:proofErr w:type="gramStart"/>
            <w:r w:rsidRPr="0063658E">
              <w:rPr>
                <w:b/>
                <w:color w:val="000000"/>
                <w:sz w:val="28"/>
                <w:szCs w:val="28"/>
              </w:rPr>
              <w:t>значимости критерия/ показателя критерия оценки</w:t>
            </w:r>
            <w:proofErr w:type="gramEnd"/>
          </w:p>
        </w:tc>
      </w:tr>
      <w:tr w:rsidR="00B55DF9" w:rsidRPr="0063658E" w:rsidTr="00F76997">
        <w:trPr>
          <w:trHeight w:val="397"/>
        </w:trPr>
        <w:tc>
          <w:tcPr>
            <w:tcW w:w="6629" w:type="dxa"/>
            <w:gridSpan w:val="2"/>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both"/>
              <w:rPr>
                <w:b/>
                <w:color w:val="000000"/>
                <w:sz w:val="28"/>
                <w:szCs w:val="28"/>
              </w:rPr>
            </w:pPr>
            <w:r>
              <w:rPr>
                <w:b/>
                <w:color w:val="000000"/>
                <w:sz w:val="28"/>
                <w:szCs w:val="28"/>
              </w:rPr>
              <w:t xml:space="preserve">    1.  Т</w:t>
            </w:r>
            <w:r w:rsidRPr="00DA5177">
              <w:rPr>
                <w:b/>
                <w:color w:val="000000"/>
                <w:sz w:val="28"/>
                <w:szCs w:val="28"/>
              </w:rPr>
              <w:t>яжест</w:t>
            </w:r>
            <w:r>
              <w:rPr>
                <w:b/>
                <w:color w:val="000000"/>
                <w:sz w:val="28"/>
                <w:szCs w:val="28"/>
              </w:rPr>
              <w:t>ь</w:t>
            </w:r>
            <w:r w:rsidRPr="00DA5177">
              <w:rPr>
                <w:b/>
                <w:color w:val="000000"/>
                <w:sz w:val="28"/>
                <w:szCs w:val="28"/>
              </w:rPr>
              <w:t xml:space="preserve"> причинения вреда (ущерба) охраняемым законом ценностям</w:t>
            </w:r>
            <w:r>
              <w:rPr>
                <w:b/>
                <w:color w:val="000000"/>
                <w:sz w:val="28"/>
                <w:szCs w:val="28"/>
              </w:rPr>
              <w:t xml:space="preserve"> (</w:t>
            </w:r>
            <w:r>
              <w:rPr>
                <w:b/>
                <w:color w:val="000000"/>
                <w:sz w:val="28"/>
                <w:szCs w:val="28"/>
                <w:lang w:val="en-US"/>
              </w:rPr>
              <w:t>Ks</w:t>
            </w:r>
            <w:r w:rsidRPr="00A93D42">
              <w:rPr>
                <w:b/>
                <w:color w:val="000000"/>
                <w:sz w:val="28"/>
                <w:szCs w:val="28"/>
              </w:rPr>
              <w:t>)</w:t>
            </w:r>
            <w:r w:rsidRPr="0063658E">
              <w:rPr>
                <w:b/>
                <w:color w:val="000000"/>
                <w:sz w:val="28"/>
                <w:szCs w:val="28"/>
              </w:rPr>
              <w:t>:</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Pr>
                <w:b/>
                <w:color w:val="000000"/>
                <w:sz w:val="28"/>
                <w:szCs w:val="28"/>
              </w:rPr>
              <w:t>50</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sidRPr="0063658E">
              <w:rPr>
                <w:b/>
                <w:color w:val="000000"/>
                <w:sz w:val="28"/>
                <w:szCs w:val="28"/>
              </w:rPr>
              <w:t>0,</w:t>
            </w:r>
            <w:r>
              <w:rPr>
                <w:b/>
                <w:color w:val="000000"/>
                <w:sz w:val="28"/>
                <w:szCs w:val="28"/>
              </w:rPr>
              <w:t>5</w:t>
            </w:r>
          </w:p>
        </w:tc>
      </w:tr>
      <w:tr w:rsidR="00B55DF9" w:rsidRPr="0063658E" w:rsidTr="00F76997">
        <w:trPr>
          <w:trHeight w:val="397"/>
        </w:trPr>
        <w:tc>
          <w:tcPr>
            <w:tcW w:w="1618"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color w:val="000000"/>
                <w:sz w:val="28"/>
                <w:szCs w:val="28"/>
              </w:rPr>
            </w:pPr>
            <w:r w:rsidRPr="0063658E">
              <w:rPr>
                <w:color w:val="000000"/>
                <w:sz w:val="28"/>
                <w:szCs w:val="28"/>
              </w:rPr>
              <w:t>1.1.</w:t>
            </w:r>
          </w:p>
        </w:tc>
        <w:tc>
          <w:tcPr>
            <w:tcW w:w="5011"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color w:val="000000"/>
                <w:sz w:val="28"/>
                <w:szCs w:val="28"/>
              </w:rPr>
            </w:pPr>
            <w:r>
              <w:rPr>
                <w:color w:val="000000"/>
                <w:sz w:val="28"/>
                <w:szCs w:val="28"/>
              </w:rPr>
              <w:t xml:space="preserve">Количество ДТП, произошедших по вине контролируемых лиц в </w:t>
            </w:r>
            <w:r w:rsidRPr="00EE0323">
              <w:rPr>
                <w:sz w:val="28"/>
                <w:szCs w:val="28"/>
              </w:rPr>
              <w:t xml:space="preserve">течение </w:t>
            </w:r>
            <w:r w:rsidRPr="00B95E52">
              <w:rPr>
                <w:sz w:val="28"/>
                <w:szCs w:val="28"/>
              </w:rPr>
              <w:t>одного календарного года, предш</w:t>
            </w:r>
            <w:r w:rsidRPr="00EE0323">
              <w:rPr>
                <w:sz w:val="28"/>
                <w:szCs w:val="28"/>
              </w:rPr>
              <w:t>ествующего дню принятия решения об отнесении деятельности к категории риска</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color w:val="000000"/>
                <w:sz w:val="28"/>
                <w:szCs w:val="28"/>
              </w:rPr>
            </w:pPr>
            <w:r>
              <w:rPr>
                <w:color w:val="000000"/>
                <w:sz w:val="28"/>
                <w:szCs w:val="28"/>
              </w:rPr>
              <w:t>50</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color w:val="000000"/>
                <w:sz w:val="28"/>
                <w:szCs w:val="28"/>
              </w:rPr>
            </w:pPr>
            <w:r>
              <w:rPr>
                <w:color w:val="000000"/>
                <w:sz w:val="28"/>
                <w:szCs w:val="28"/>
              </w:rPr>
              <w:t>0,5</w:t>
            </w:r>
          </w:p>
        </w:tc>
      </w:tr>
      <w:tr w:rsidR="00B55DF9" w:rsidRPr="0063658E" w:rsidTr="00F76997">
        <w:trPr>
          <w:trHeight w:val="397"/>
        </w:trPr>
        <w:tc>
          <w:tcPr>
            <w:tcW w:w="6629" w:type="dxa"/>
            <w:gridSpan w:val="2"/>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sidRPr="0063658E">
              <w:rPr>
                <w:b/>
                <w:color w:val="000000"/>
                <w:sz w:val="28"/>
                <w:szCs w:val="28"/>
              </w:rPr>
              <w:t xml:space="preserve">    2.</w:t>
            </w:r>
            <w:r>
              <w:rPr>
                <w:b/>
                <w:color w:val="000000"/>
                <w:sz w:val="28"/>
                <w:szCs w:val="28"/>
              </w:rPr>
              <w:t xml:space="preserve"> В</w:t>
            </w:r>
            <w:r w:rsidRPr="00DA5177">
              <w:rPr>
                <w:b/>
                <w:color w:val="000000"/>
                <w:sz w:val="28"/>
                <w:szCs w:val="28"/>
              </w:rPr>
              <w:t>ероятност</w:t>
            </w:r>
            <w:r>
              <w:rPr>
                <w:b/>
                <w:color w:val="000000"/>
                <w:sz w:val="28"/>
                <w:szCs w:val="28"/>
              </w:rPr>
              <w:t>ь</w:t>
            </w:r>
            <w:r w:rsidRPr="00DA5177">
              <w:rPr>
                <w:b/>
                <w:color w:val="000000"/>
                <w:sz w:val="28"/>
                <w:szCs w:val="28"/>
              </w:rPr>
              <w:t xml:space="preserve"> наступления негативных событий, которые могут повлечь причинение вреда (ущерба) охраняемым законом ценностям</w:t>
            </w:r>
            <w:r w:rsidRPr="00A93D42">
              <w:rPr>
                <w:b/>
                <w:color w:val="000000"/>
                <w:sz w:val="28"/>
                <w:szCs w:val="28"/>
              </w:rPr>
              <w:t xml:space="preserve"> (</w:t>
            </w:r>
            <w:proofErr w:type="spellStart"/>
            <w:r>
              <w:rPr>
                <w:b/>
                <w:color w:val="000000"/>
                <w:sz w:val="28"/>
                <w:szCs w:val="28"/>
                <w:lang w:val="en-US"/>
              </w:rPr>
              <w:t>Kp</w:t>
            </w:r>
            <w:proofErr w:type="spellEnd"/>
            <w:r w:rsidRPr="00A93D42">
              <w:rPr>
                <w:b/>
                <w:color w:val="000000"/>
                <w:sz w:val="28"/>
                <w:szCs w:val="28"/>
              </w:rPr>
              <w:t>)</w:t>
            </w:r>
            <w:r w:rsidRPr="0063658E">
              <w:rPr>
                <w:b/>
                <w:color w:val="000000"/>
                <w:sz w:val="28"/>
                <w:szCs w:val="28"/>
              </w:rPr>
              <w:t>:</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Pr>
                <w:b/>
                <w:color w:val="000000"/>
                <w:sz w:val="28"/>
                <w:szCs w:val="28"/>
              </w:rPr>
              <w:t>25</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sidRPr="0063658E">
              <w:rPr>
                <w:b/>
                <w:color w:val="000000"/>
                <w:sz w:val="28"/>
                <w:szCs w:val="28"/>
              </w:rPr>
              <w:t>0</w:t>
            </w:r>
            <w:r>
              <w:rPr>
                <w:b/>
                <w:color w:val="000000"/>
                <w:sz w:val="28"/>
                <w:szCs w:val="28"/>
              </w:rPr>
              <w:t>,25</w:t>
            </w:r>
          </w:p>
        </w:tc>
      </w:tr>
      <w:tr w:rsidR="00B55DF9" w:rsidRPr="0063658E" w:rsidTr="00F76997">
        <w:trPr>
          <w:trHeight w:val="70"/>
        </w:trPr>
        <w:tc>
          <w:tcPr>
            <w:tcW w:w="1618"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color w:val="000000"/>
                <w:sz w:val="28"/>
                <w:szCs w:val="28"/>
              </w:rPr>
            </w:pPr>
            <w:r w:rsidRPr="0063658E">
              <w:rPr>
                <w:color w:val="000000"/>
                <w:sz w:val="28"/>
                <w:szCs w:val="28"/>
              </w:rPr>
              <w:t>2.1.</w:t>
            </w:r>
          </w:p>
        </w:tc>
        <w:tc>
          <w:tcPr>
            <w:tcW w:w="5011"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color w:val="000000"/>
                <w:sz w:val="28"/>
                <w:szCs w:val="28"/>
              </w:rPr>
            </w:pPr>
            <w:r>
              <w:rPr>
                <w:color w:val="000000"/>
                <w:sz w:val="28"/>
                <w:szCs w:val="28"/>
              </w:rPr>
              <w:t>Количество транспортных средств, которыми контролируемые лица владеют и пользуются на законных основаниях  в целях осуществления регулярных перевозок по смежным межрегиональным и (или) межмуниципальным маршрутам Ленинградской области</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color w:val="000000"/>
                <w:sz w:val="28"/>
                <w:szCs w:val="28"/>
              </w:rPr>
            </w:pPr>
            <w:r>
              <w:rPr>
                <w:color w:val="000000"/>
                <w:sz w:val="28"/>
                <w:szCs w:val="28"/>
              </w:rPr>
              <w:t>25</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color w:val="000000"/>
                <w:sz w:val="28"/>
                <w:szCs w:val="28"/>
              </w:rPr>
            </w:pPr>
            <w:r w:rsidRPr="0063658E">
              <w:rPr>
                <w:color w:val="000000"/>
                <w:sz w:val="28"/>
                <w:szCs w:val="28"/>
              </w:rPr>
              <w:t>0,</w:t>
            </w:r>
            <w:r>
              <w:rPr>
                <w:color w:val="000000"/>
                <w:sz w:val="28"/>
                <w:szCs w:val="28"/>
              </w:rPr>
              <w:t>25</w:t>
            </w:r>
          </w:p>
        </w:tc>
      </w:tr>
      <w:tr w:rsidR="00B55DF9" w:rsidRPr="0063658E" w:rsidTr="00F76997">
        <w:trPr>
          <w:trHeight w:val="397"/>
        </w:trPr>
        <w:tc>
          <w:tcPr>
            <w:tcW w:w="1618"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Pr>
                <w:b/>
                <w:color w:val="000000"/>
                <w:sz w:val="28"/>
                <w:szCs w:val="28"/>
              </w:rPr>
              <w:t>3.</w:t>
            </w:r>
          </w:p>
        </w:tc>
        <w:tc>
          <w:tcPr>
            <w:tcW w:w="5011" w:type="dxa"/>
            <w:tcBorders>
              <w:top w:val="single" w:sz="4" w:space="0" w:color="auto"/>
              <w:left w:val="single" w:sz="4" w:space="0" w:color="auto"/>
              <w:bottom w:val="single" w:sz="4" w:space="0" w:color="auto"/>
              <w:right w:val="single" w:sz="4" w:space="0" w:color="auto"/>
            </w:tcBorders>
            <w:vAlign w:val="center"/>
          </w:tcPr>
          <w:p w:rsidR="00B55DF9" w:rsidRPr="00A93D42" w:rsidRDefault="00B55DF9" w:rsidP="00F76997">
            <w:pPr>
              <w:rPr>
                <w:b/>
                <w:color w:val="000000"/>
                <w:sz w:val="28"/>
                <w:szCs w:val="28"/>
                <w:lang w:val="en-US"/>
              </w:rPr>
            </w:pPr>
            <w:r w:rsidRPr="00383968">
              <w:rPr>
                <w:b/>
                <w:bCs/>
                <w:sz w:val="28"/>
                <w:szCs w:val="28"/>
              </w:rPr>
              <w:t>Добросовестность контролируемых лиц</w:t>
            </w:r>
            <w:r>
              <w:rPr>
                <w:b/>
                <w:bCs/>
                <w:sz w:val="28"/>
                <w:szCs w:val="28"/>
                <w:lang w:val="en-US"/>
              </w:rPr>
              <w:t xml:space="preserve"> (Kc)</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Pr>
                <w:b/>
                <w:color w:val="000000"/>
                <w:sz w:val="28"/>
                <w:szCs w:val="28"/>
              </w:rPr>
              <w:t>25</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Pr>
                <w:b/>
                <w:color w:val="000000"/>
                <w:sz w:val="28"/>
                <w:szCs w:val="28"/>
              </w:rPr>
              <w:t>0,25</w:t>
            </w:r>
          </w:p>
        </w:tc>
      </w:tr>
      <w:tr w:rsidR="00B55DF9" w:rsidRPr="0063658E" w:rsidTr="00F76997">
        <w:trPr>
          <w:trHeight w:val="397"/>
        </w:trPr>
        <w:tc>
          <w:tcPr>
            <w:tcW w:w="1618"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rPr>
                <w:b/>
                <w:color w:val="000000"/>
                <w:sz w:val="28"/>
                <w:szCs w:val="28"/>
              </w:rPr>
            </w:pPr>
            <w:r>
              <w:rPr>
                <w:b/>
                <w:color w:val="000000"/>
                <w:sz w:val="28"/>
                <w:szCs w:val="28"/>
              </w:rPr>
              <w:lastRenderedPageBreak/>
              <w:t>3.1</w:t>
            </w:r>
          </w:p>
        </w:tc>
        <w:tc>
          <w:tcPr>
            <w:tcW w:w="5011" w:type="dxa"/>
            <w:tcBorders>
              <w:top w:val="single" w:sz="4" w:space="0" w:color="auto"/>
              <w:left w:val="single" w:sz="4" w:space="0" w:color="auto"/>
              <w:bottom w:val="single" w:sz="4" w:space="0" w:color="auto"/>
              <w:right w:val="single" w:sz="4" w:space="0" w:color="auto"/>
            </w:tcBorders>
            <w:vAlign w:val="center"/>
          </w:tcPr>
          <w:p w:rsidR="00B55DF9" w:rsidRPr="00DA5177" w:rsidRDefault="00B55DF9" w:rsidP="00F76997">
            <w:pPr>
              <w:rPr>
                <w:color w:val="000000"/>
                <w:sz w:val="28"/>
                <w:szCs w:val="28"/>
              </w:rPr>
            </w:pPr>
            <w:r>
              <w:rPr>
                <w:color w:val="000000"/>
                <w:sz w:val="28"/>
                <w:szCs w:val="28"/>
              </w:rPr>
              <w:t>З</w:t>
            </w:r>
            <w:r w:rsidRPr="00DA5177">
              <w:rPr>
                <w:color w:val="000000"/>
                <w:sz w:val="28"/>
                <w:szCs w:val="28"/>
              </w:rPr>
              <w:t>аключен</w:t>
            </w:r>
            <w:r>
              <w:rPr>
                <w:color w:val="000000"/>
                <w:sz w:val="28"/>
                <w:szCs w:val="28"/>
              </w:rPr>
              <w:t>ие</w:t>
            </w:r>
            <w:r w:rsidRPr="00DA5177">
              <w:rPr>
                <w:color w:val="000000"/>
                <w:sz w:val="28"/>
                <w:szCs w:val="28"/>
              </w:rPr>
              <w:t xml:space="preserve">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tc>
        <w:tc>
          <w:tcPr>
            <w:tcW w:w="1725"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Pr>
                <w:b/>
                <w:color w:val="000000"/>
                <w:sz w:val="28"/>
                <w:szCs w:val="28"/>
              </w:rPr>
              <w:t>25</w:t>
            </w:r>
          </w:p>
        </w:tc>
        <w:tc>
          <w:tcPr>
            <w:tcW w:w="2102" w:type="dxa"/>
            <w:tcBorders>
              <w:top w:val="single" w:sz="4" w:space="0" w:color="auto"/>
              <w:left w:val="single" w:sz="4" w:space="0" w:color="auto"/>
              <w:bottom w:val="single" w:sz="4" w:space="0" w:color="auto"/>
              <w:right w:val="single" w:sz="4" w:space="0" w:color="auto"/>
            </w:tcBorders>
            <w:vAlign w:val="center"/>
          </w:tcPr>
          <w:p w:rsidR="00B55DF9" w:rsidRPr="0063658E" w:rsidRDefault="00B55DF9" w:rsidP="00F76997">
            <w:pPr>
              <w:jc w:val="center"/>
              <w:rPr>
                <w:b/>
                <w:color w:val="000000"/>
                <w:sz w:val="28"/>
                <w:szCs w:val="28"/>
              </w:rPr>
            </w:pPr>
            <w:r w:rsidRPr="0063658E">
              <w:rPr>
                <w:b/>
                <w:color w:val="000000"/>
                <w:sz w:val="28"/>
                <w:szCs w:val="28"/>
              </w:rPr>
              <w:t>0,</w:t>
            </w:r>
            <w:r>
              <w:rPr>
                <w:b/>
                <w:color w:val="000000"/>
                <w:sz w:val="28"/>
                <w:szCs w:val="28"/>
              </w:rPr>
              <w:t>25</w:t>
            </w:r>
          </w:p>
        </w:tc>
      </w:tr>
    </w:tbl>
    <w:p w:rsidR="00B55DF9" w:rsidRPr="0063658E" w:rsidRDefault="00B55DF9" w:rsidP="00B55DF9">
      <w:pPr>
        <w:rPr>
          <w:b/>
          <w:bCs/>
          <w:color w:val="000000"/>
          <w:sz w:val="28"/>
          <w:szCs w:val="28"/>
          <w:u w:val="single"/>
        </w:rPr>
      </w:pPr>
    </w:p>
    <w:p w:rsidR="00B55DF9" w:rsidRPr="00383968" w:rsidRDefault="00B55DF9" w:rsidP="00B55DF9">
      <w:pPr>
        <w:numPr>
          <w:ilvl w:val="0"/>
          <w:numId w:val="10"/>
        </w:numPr>
        <w:rPr>
          <w:b/>
          <w:bCs/>
          <w:color w:val="000000"/>
          <w:sz w:val="28"/>
          <w:szCs w:val="28"/>
        </w:rPr>
      </w:pPr>
      <w:r w:rsidRPr="00383968">
        <w:rPr>
          <w:b/>
          <w:bCs/>
          <w:color w:val="000000"/>
          <w:sz w:val="28"/>
          <w:szCs w:val="28"/>
        </w:rPr>
        <w:t>Тяжесть</w:t>
      </w:r>
      <w:r w:rsidRPr="00383968">
        <w:rPr>
          <w:b/>
          <w:color w:val="000000"/>
          <w:sz w:val="28"/>
          <w:szCs w:val="28"/>
        </w:rPr>
        <w:t xml:space="preserve"> причинения вреда (ущерба) охраняемым законом ценностям</w:t>
      </w:r>
      <w:r>
        <w:rPr>
          <w:b/>
          <w:color w:val="000000"/>
          <w:sz w:val="28"/>
          <w:szCs w:val="28"/>
        </w:rPr>
        <w:t>.</w:t>
      </w:r>
    </w:p>
    <w:p w:rsidR="00B55DF9" w:rsidRPr="00383968" w:rsidRDefault="00B55DF9" w:rsidP="00B55DF9">
      <w:pPr>
        <w:numPr>
          <w:ilvl w:val="1"/>
          <w:numId w:val="10"/>
        </w:numPr>
        <w:ind w:left="0" w:firstLine="709"/>
        <w:jc w:val="both"/>
        <w:rPr>
          <w:b/>
          <w:bCs/>
          <w:color w:val="000000"/>
          <w:sz w:val="28"/>
          <w:szCs w:val="28"/>
        </w:rPr>
      </w:pPr>
      <w:r>
        <w:rPr>
          <w:color w:val="000000"/>
          <w:sz w:val="28"/>
          <w:szCs w:val="28"/>
        </w:rPr>
        <w:t>Количество транспортных средств, которыми контролируемые лица владеют и пользуются на законных основаниях  в целях осуществления регулярных перевозок по смежным межрегиональным и (или) межмуниципальным маршрутам Ленинградской области</w:t>
      </w:r>
      <w:r>
        <w:rPr>
          <w:bCs/>
          <w:color w:val="000000"/>
          <w:sz w:val="28"/>
          <w:szCs w:val="28"/>
        </w:rPr>
        <w:t>.</w:t>
      </w:r>
    </w:p>
    <w:p w:rsidR="00B55DF9" w:rsidRPr="0063658E" w:rsidRDefault="00B55DF9" w:rsidP="00B55DF9">
      <w:pPr>
        <w:ind w:firstLine="708"/>
        <w:jc w:val="both"/>
        <w:rPr>
          <w:bCs/>
          <w:color w:val="000000"/>
          <w:sz w:val="28"/>
          <w:szCs w:val="28"/>
        </w:rPr>
      </w:pPr>
      <w:r w:rsidRPr="0063658E">
        <w:rPr>
          <w:bCs/>
          <w:color w:val="000000"/>
          <w:sz w:val="28"/>
          <w:szCs w:val="28"/>
        </w:rPr>
        <w:t xml:space="preserve">Значимость критерия оценки - </w:t>
      </w:r>
      <w:r>
        <w:rPr>
          <w:bCs/>
          <w:color w:val="000000"/>
          <w:sz w:val="28"/>
          <w:szCs w:val="28"/>
        </w:rPr>
        <w:t>50</w:t>
      </w:r>
      <w:r w:rsidRPr="0063658E">
        <w:rPr>
          <w:bCs/>
          <w:color w:val="000000"/>
          <w:sz w:val="28"/>
          <w:szCs w:val="28"/>
        </w:rPr>
        <w:t xml:space="preserve">%. </w:t>
      </w:r>
    </w:p>
    <w:p w:rsidR="00B55DF9" w:rsidRPr="0063658E" w:rsidRDefault="00B55DF9" w:rsidP="00B55DF9">
      <w:pPr>
        <w:ind w:firstLine="708"/>
        <w:jc w:val="both"/>
        <w:rPr>
          <w:bCs/>
          <w:color w:val="000000"/>
          <w:sz w:val="28"/>
          <w:szCs w:val="28"/>
        </w:rPr>
      </w:pPr>
      <w:r w:rsidRPr="0063658E">
        <w:rPr>
          <w:bCs/>
          <w:color w:val="000000"/>
          <w:sz w:val="28"/>
          <w:szCs w:val="28"/>
        </w:rPr>
        <w:t>Коэффициент значимости критерия оценки – 0,</w:t>
      </w:r>
      <w:r>
        <w:rPr>
          <w:bCs/>
          <w:color w:val="000000"/>
          <w:sz w:val="28"/>
          <w:szCs w:val="28"/>
        </w:rPr>
        <w:t>5</w:t>
      </w:r>
      <w:r w:rsidRPr="0063658E">
        <w:rPr>
          <w:bCs/>
          <w:color w:val="000000"/>
          <w:sz w:val="28"/>
          <w:szCs w:val="28"/>
        </w:rPr>
        <w:t>.</w:t>
      </w:r>
    </w:p>
    <w:p w:rsidR="00B55DF9" w:rsidRPr="0063658E" w:rsidRDefault="00B55DF9" w:rsidP="00B55DF9">
      <w:pPr>
        <w:ind w:firstLine="708"/>
        <w:jc w:val="both"/>
        <w:rPr>
          <w:bCs/>
          <w:color w:val="000000"/>
          <w:sz w:val="28"/>
          <w:szCs w:val="28"/>
        </w:rPr>
      </w:pPr>
      <w:r w:rsidRPr="0063658E">
        <w:rPr>
          <w:bCs/>
          <w:color w:val="000000"/>
          <w:sz w:val="28"/>
          <w:szCs w:val="28"/>
        </w:rPr>
        <w:t xml:space="preserve">Максимальное количество баллов по критерию оценки – </w:t>
      </w:r>
      <w:r>
        <w:rPr>
          <w:bCs/>
          <w:color w:val="000000"/>
          <w:sz w:val="28"/>
          <w:szCs w:val="28"/>
        </w:rPr>
        <w:t>100</w:t>
      </w:r>
      <w:r w:rsidRPr="0063658E">
        <w:rPr>
          <w:bCs/>
          <w:color w:val="000000"/>
          <w:sz w:val="28"/>
          <w:szCs w:val="28"/>
        </w:rPr>
        <w:t>.</w:t>
      </w:r>
    </w:p>
    <w:p w:rsidR="00B55DF9" w:rsidRDefault="00B55DF9" w:rsidP="00B55DF9">
      <w:pPr>
        <w:ind w:firstLine="708"/>
        <w:jc w:val="both"/>
        <w:rPr>
          <w:bCs/>
          <w:color w:val="000000"/>
          <w:sz w:val="28"/>
          <w:szCs w:val="28"/>
        </w:rPr>
      </w:pPr>
      <w:r w:rsidRPr="0063658E">
        <w:rPr>
          <w:bCs/>
          <w:color w:val="000000"/>
          <w:sz w:val="28"/>
          <w:szCs w:val="28"/>
        </w:rPr>
        <w:t>Количество баллов, присуждаемых по</w:t>
      </w:r>
      <w:r>
        <w:rPr>
          <w:bCs/>
          <w:color w:val="000000"/>
          <w:sz w:val="28"/>
          <w:szCs w:val="28"/>
        </w:rPr>
        <w:t xml:space="preserve"> данному </w:t>
      </w:r>
      <w:r w:rsidRPr="0063658E">
        <w:rPr>
          <w:bCs/>
          <w:color w:val="000000"/>
          <w:sz w:val="28"/>
          <w:szCs w:val="28"/>
        </w:rPr>
        <w:t>критерию оценки</w:t>
      </w:r>
      <w:r>
        <w:rPr>
          <w:bCs/>
          <w:color w:val="000000"/>
          <w:sz w:val="28"/>
          <w:szCs w:val="28"/>
        </w:rPr>
        <w:t>,</w:t>
      </w:r>
      <w:r w:rsidRPr="0063658E">
        <w:rPr>
          <w:bCs/>
          <w:color w:val="000000"/>
          <w:sz w:val="28"/>
          <w:szCs w:val="28"/>
        </w:rPr>
        <w:t xml:space="preserve"> </w:t>
      </w:r>
      <w:r>
        <w:rPr>
          <w:bCs/>
          <w:color w:val="000000"/>
          <w:sz w:val="28"/>
          <w:szCs w:val="28"/>
        </w:rPr>
        <w:t>определяется по формуле:</w:t>
      </w:r>
    </w:p>
    <w:p w:rsidR="00B55DF9" w:rsidRPr="0063658E" w:rsidRDefault="00B55DF9" w:rsidP="00B55DF9">
      <w:pPr>
        <w:ind w:firstLine="708"/>
        <w:jc w:val="both"/>
        <w:rPr>
          <w:bCs/>
          <w:color w:val="000000"/>
          <w:sz w:val="28"/>
          <w:szCs w:val="28"/>
        </w:rPr>
      </w:pPr>
      <w:proofErr w:type="spellStart"/>
      <w:r w:rsidRPr="0063658E">
        <w:rPr>
          <w:bCs/>
          <w:color w:val="000000"/>
          <w:sz w:val="28"/>
          <w:szCs w:val="28"/>
        </w:rPr>
        <w:t>НЦОi</w:t>
      </w:r>
      <w:proofErr w:type="spellEnd"/>
      <w:r w:rsidRPr="0063658E">
        <w:rPr>
          <w:bCs/>
          <w:color w:val="000000"/>
          <w:sz w:val="28"/>
          <w:szCs w:val="28"/>
        </w:rPr>
        <w:t xml:space="preserve"> = </w:t>
      </w:r>
      <w:proofErr w:type="gramStart"/>
      <w:r w:rsidRPr="0063658E">
        <w:rPr>
          <w:bCs/>
          <w:color w:val="000000"/>
          <w:sz w:val="28"/>
          <w:szCs w:val="28"/>
        </w:rPr>
        <w:t>КЗ</w:t>
      </w:r>
      <w:proofErr w:type="gramEnd"/>
      <w:r w:rsidRPr="0063658E">
        <w:rPr>
          <w:bCs/>
          <w:color w:val="000000"/>
          <w:sz w:val="28"/>
          <w:szCs w:val="28"/>
        </w:rPr>
        <w:t xml:space="preserve"> х </w:t>
      </w:r>
      <w:proofErr w:type="spellStart"/>
      <w:r w:rsidRPr="0063658E">
        <w:rPr>
          <w:bCs/>
          <w:color w:val="000000"/>
          <w:sz w:val="28"/>
          <w:szCs w:val="28"/>
        </w:rPr>
        <w:t>КОi</w:t>
      </w:r>
      <w:proofErr w:type="spellEnd"/>
      <w:r w:rsidRPr="0063658E">
        <w:rPr>
          <w:bCs/>
          <w:color w:val="000000"/>
          <w:sz w:val="28"/>
          <w:szCs w:val="28"/>
        </w:rPr>
        <w:t>, где:</w:t>
      </w:r>
    </w:p>
    <w:p w:rsidR="00B55DF9" w:rsidRPr="0063658E" w:rsidRDefault="00B55DF9" w:rsidP="00B55DF9">
      <w:pPr>
        <w:ind w:firstLine="708"/>
        <w:jc w:val="both"/>
        <w:rPr>
          <w:bCs/>
          <w:color w:val="000000"/>
          <w:sz w:val="28"/>
          <w:szCs w:val="28"/>
        </w:rPr>
      </w:pPr>
      <w:proofErr w:type="gramStart"/>
      <w:r w:rsidRPr="0063658E">
        <w:rPr>
          <w:bCs/>
          <w:color w:val="000000"/>
          <w:sz w:val="28"/>
          <w:szCs w:val="28"/>
        </w:rPr>
        <w:t>КЗ</w:t>
      </w:r>
      <w:proofErr w:type="gramEnd"/>
      <w:r w:rsidRPr="0063658E">
        <w:rPr>
          <w:bCs/>
          <w:color w:val="000000"/>
          <w:sz w:val="28"/>
          <w:szCs w:val="28"/>
        </w:rPr>
        <w:t xml:space="preserve"> - коэффициент значимости показателя</w:t>
      </w:r>
      <w:r>
        <w:rPr>
          <w:bCs/>
          <w:color w:val="000000"/>
          <w:sz w:val="28"/>
          <w:szCs w:val="28"/>
        </w:rPr>
        <w:t>;</w:t>
      </w:r>
      <w:r w:rsidRPr="0063658E">
        <w:rPr>
          <w:bCs/>
          <w:color w:val="000000"/>
          <w:sz w:val="28"/>
          <w:szCs w:val="28"/>
        </w:rPr>
        <w:t xml:space="preserve"> </w:t>
      </w:r>
    </w:p>
    <w:p w:rsidR="00B55DF9" w:rsidRPr="0063658E" w:rsidRDefault="00B55DF9" w:rsidP="00B55DF9">
      <w:pPr>
        <w:ind w:firstLine="708"/>
        <w:jc w:val="both"/>
        <w:rPr>
          <w:color w:val="000000"/>
          <w:sz w:val="28"/>
          <w:szCs w:val="28"/>
        </w:rPr>
      </w:pPr>
      <w:proofErr w:type="spellStart"/>
      <w:proofErr w:type="gramStart"/>
      <w:r w:rsidRPr="0063658E">
        <w:rPr>
          <w:bCs/>
          <w:color w:val="000000"/>
          <w:sz w:val="28"/>
          <w:szCs w:val="28"/>
        </w:rPr>
        <w:t>КОi</w:t>
      </w:r>
      <w:proofErr w:type="spellEnd"/>
      <w:r w:rsidRPr="0063658E">
        <w:rPr>
          <w:bCs/>
          <w:color w:val="000000"/>
          <w:sz w:val="28"/>
          <w:szCs w:val="28"/>
        </w:rPr>
        <w:t xml:space="preserve"> - </w:t>
      </w:r>
      <w:r>
        <w:rPr>
          <w:bCs/>
          <w:color w:val="000000"/>
          <w:sz w:val="28"/>
          <w:szCs w:val="28"/>
        </w:rPr>
        <w:t xml:space="preserve">сведения Управления ГИБДД России по г. Санкт-Петербургу и Ленинградской области о количестве ДТП, </w:t>
      </w:r>
      <w:r>
        <w:rPr>
          <w:color w:val="000000"/>
          <w:sz w:val="28"/>
          <w:szCs w:val="28"/>
        </w:rPr>
        <w:t xml:space="preserve">произошедших по вине контролируемых лиц, в </w:t>
      </w:r>
      <w:r w:rsidRPr="00EE0323">
        <w:rPr>
          <w:sz w:val="28"/>
          <w:szCs w:val="28"/>
        </w:rPr>
        <w:t xml:space="preserve">течение </w:t>
      </w:r>
      <w:r w:rsidRPr="00B95E52">
        <w:rPr>
          <w:sz w:val="28"/>
          <w:szCs w:val="28"/>
        </w:rPr>
        <w:t>одного календарного года, предш</w:t>
      </w:r>
      <w:r w:rsidRPr="00EE0323">
        <w:rPr>
          <w:sz w:val="28"/>
          <w:szCs w:val="28"/>
        </w:rPr>
        <w:t>ествующего дню принятия решения об отнесении деятельности к категории риска</w:t>
      </w:r>
      <w:r>
        <w:rPr>
          <w:sz w:val="28"/>
          <w:szCs w:val="28"/>
        </w:rPr>
        <w:t>,</w:t>
      </w:r>
      <w:r>
        <w:rPr>
          <w:bCs/>
          <w:color w:val="000000"/>
          <w:sz w:val="28"/>
          <w:szCs w:val="28"/>
        </w:rPr>
        <w:t xml:space="preserve"> повлекшие за собой причинение тяжкого, особо тяжкого вреда здоровью человека или смерть человека, эквивалентные </w:t>
      </w:r>
      <w:r w:rsidRPr="0063658E">
        <w:rPr>
          <w:bCs/>
          <w:color w:val="000000"/>
          <w:sz w:val="28"/>
          <w:szCs w:val="28"/>
        </w:rPr>
        <w:t>количеств</w:t>
      </w:r>
      <w:r>
        <w:rPr>
          <w:bCs/>
          <w:color w:val="000000"/>
          <w:sz w:val="28"/>
          <w:szCs w:val="28"/>
        </w:rPr>
        <w:t>у</w:t>
      </w:r>
      <w:r w:rsidRPr="0063658E">
        <w:rPr>
          <w:bCs/>
          <w:color w:val="000000"/>
          <w:sz w:val="28"/>
          <w:szCs w:val="28"/>
        </w:rPr>
        <w:t xml:space="preserve"> баллов, определенн</w:t>
      </w:r>
      <w:r>
        <w:rPr>
          <w:bCs/>
          <w:color w:val="000000"/>
          <w:sz w:val="28"/>
          <w:szCs w:val="28"/>
        </w:rPr>
        <w:t>ых</w:t>
      </w:r>
      <w:r w:rsidRPr="0063658E">
        <w:rPr>
          <w:bCs/>
          <w:color w:val="000000"/>
          <w:sz w:val="28"/>
          <w:szCs w:val="28"/>
        </w:rPr>
        <w:t xml:space="preserve"> в соответствии со шкалой оценки показателя (Таблица 1)</w:t>
      </w:r>
      <w:r w:rsidRPr="0063658E">
        <w:rPr>
          <w:color w:val="000000"/>
          <w:sz w:val="28"/>
          <w:szCs w:val="28"/>
        </w:rPr>
        <w:t>.</w:t>
      </w:r>
      <w:proofErr w:type="gramEnd"/>
    </w:p>
    <w:p w:rsidR="00B55DF9" w:rsidRPr="0063658E" w:rsidRDefault="00B55DF9" w:rsidP="00B55DF9">
      <w:pPr>
        <w:ind w:firstLine="708"/>
        <w:jc w:val="right"/>
        <w:rPr>
          <w:bCs/>
          <w:color w:val="000000"/>
          <w:sz w:val="28"/>
          <w:szCs w:val="28"/>
        </w:rPr>
      </w:pPr>
      <w:r>
        <w:rPr>
          <w:bCs/>
          <w:color w:val="000000"/>
          <w:sz w:val="28"/>
          <w:szCs w:val="28"/>
        </w:rPr>
        <w:t>Таблица 1</w:t>
      </w:r>
    </w:p>
    <w:tbl>
      <w:tblPr>
        <w:tblW w:w="949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6"/>
        <w:gridCol w:w="6270"/>
        <w:gridCol w:w="2552"/>
      </w:tblGrid>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 xml:space="preserve">№ </w:t>
            </w:r>
            <w:proofErr w:type="gramStart"/>
            <w:r w:rsidRPr="0063658E">
              <w:rPr>
                <w:color w:val="000000"/>
                <w:sz w:val="28"/>
                <w:szCs w:val="28"/>
              </w:rPr>
              <w:t>п</w:t>
            </w:r>
            <w:proofErr w:type="gramEnd"/>
            <w:r w:rsidRPr="0063658E">
              <w:rPr>
                <w:color w:val="000000"/>
                <w:sz w:val="28"/>
                <w:szCs w:val="28"/>
              </w:rPr>
              <w:t>/п</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 xml:space="preserve">Показатели </w:t>
            </w:r>
            <w:r>
              <w:rPr>
                <w:color w:val="000000"/>
                <w:sz w:val="28"/>
                <w:szCs w:val="28"/>
              </w:rPr>
              <w:t>оценки объекта контроля по критерию «</w:t>
            </w:r>
            <w:r w:rsidRPr="00383968">
              <w:rPr>
                <w:color w:val="000000"/>
                <w:sz w:val="28"/>
                <w:szCs w:val="28"/>
              </w:rPr>
              <w:t>Тяжесть причинения вреда (ущерба) охраняемым законом ценностям</w:t>
            </w:r>
            <w:r>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bCs/>
                <w:color w:val="000000"/>
                <w:sz w:val="28"/>
                <w:szCs w:val="28"/>
              </w:rPr>
              <w:t>Количество присуждаемых 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1</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0 ДТП</w:t>
            </w:r>
            <w:r w:rsidRPr="0063658E">
              <w:rPr>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0</w:t>
            </w:r>
            <w:r w:rsidRPr="0063658E">
              <w:rPr>
                <w:bCs/>
                <w:color w:val="000000"/>
                <w:sz w:val="28"/>
                <w:szCs w:val="28"/>
              </w:rPr>
              <w:t xml:space="preserve">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2</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1-2 ДТП</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25</w:t>
            </w:r>
            <w:r w:rsidRPr="0063658E">
              <w:rPr>
                <w:bCs/>
                <w:color w:val="000000"/>
                <w:sz w:val="28"/>
                <w:szCs w:val="28"/>
              </w:rPr>
              <w:t xml:space="preserve">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3</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3-4 ДТП</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sidRPr="0063658E">
              <w:rPr>
                <w:bCs/>
                <w:color w:val="000000"/>
                <w:sz w:val="28"/>
                <w:szCs w:val="28"/>
              </w:rPr>
              <w:t xml:space="preserve">50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4</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5-6 ДТП</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75</w:t>
            </w:r>
            <w:r w:rsidRPr="0063658E">
              <w:rPr>
                <w:bCs/>
                <w:color w:val="000000"/>
                <w:sz w:val="28"/>
                <w:szCs w:val="28"/>
              </w:rPr>
              <w:t xml:space="preserve">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5</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более 6 ДТП</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100</w:t>
            </w:r>
            <w:r w:rsidRPr="0063658E">
              <w:rPr>
                <w:bCs/>
                <w:color w:val="000000"/>
                <w:sz w:val="28"/>
                <w:szCs w:val="28"/>
              </w:rPr>
              <w:t xml:space="preserve"> </w:t>
            </w:r>
            <w:r w:rsidRPr="0063658E">
              <w:rPr>
                <w:color w:val="000000"/>
                <w:sz w:val="28"/>
                <w:szCs w:val="28"/>
              </w:rPr>
              <w:t>баллов</w:t>
            </w:r>
          </w:p>
        </w:tc>
      </w:tr>
    </w:tbl>
    <w:p w:rsidR="00B55DF9" w:rsidRDefault="00B55DF9" w:rsidP="00B55DF9">
      <w:pPr>
        <w:jc w:val="both"/>
        <w:rPr>
          <w:bCs/>
          <w:color w:val="000000"/>
          <w:sz w:val="28"/>
          <w:szCs w:val="28"/>
        </w:rPr>
      </w:pPr>
      <w:r w:rsidRPr="0063658E">
        <w:rPr>
          <w:bCs/>
          <w:color w:val="000000"/>
          <w:sz w:val="28"/>
          <w:szCs w:val="28"/>
        </w:rPr>
        <w:t xml:space="preserve">   </w:t>
      </w:r>
      <w:r>
        <w:rPr>
          <w:bCs/>
          <w:color w:val="000000"/>
          <w:sz w:val="28"/>
          <w:szCs w:val="28"/>
        </w:rPr>
        <w:tab/>
      </w:r>
    </w:p>
    <w:p w:rsidR="00B55DF9" w:rsidRPr="004508DA" w:rsidRDefault="00B55DF9" w:rsidP="00B55DF9">
      <w:pPr>
        <w:ind w:left="1158"/>
        <w:jc w:val="both"/>
        <w:rPr>
          <w:b/>
          <w:bCs/>
          <w:color w:val="000000"/>
          <w:sz w:val="28"/>
          <w:szCs w:val="28"/>
          <w:u w:val="single"/>
        </w:rPr>
      </w:pPr>
    </w:p>
    <w:p w:rsidR="00B55DF9" w:rsidRPr="004508DA" w:rsidRDefault="00B55DF9" w:rsidP="00B55DF9">
      <w:pPr>
        <w:ind w:left="1158"/>
        <w:jc w:val="both"/>
        <w:rPr>
          <w:b/>
          <w:bCs/>
          <w:color w:val="000000"/>
          <w:sz w:val="28"/>
          <w:szCs w:val="28"/>
          <w:u w:val="single"/>
        </w:rPr>
      </w:pPr>
    </w:p>
    <w:p w:rsidR="00B55DF9" w:rsidRPr="0063658E" w:rsidRDefault="00B55DF9" w:rsidP="00B55DF9">
      <w:pPr>
        <w:numPr>
          <w:ilvl w:val="0"/>
          <w:numId w:val="11"/>
        </w:numPr>
        <w:ind w:left="0" w:firstLine="708"/>
        <w:jc w:val="both"/>
        <w:rPr>
          <w:b/>
          <w:bCs/>
          <w:color w:val="000000"/>
          <w:sz w:val="28"/>
          <w:szCs w:val="28"/>
          <w:u w:val="single"/>
        </w:rPr>
      </w:pPr>
      <w:r>
        <w:rPr>
          <w:b/>
          <w:color w:val="000000"/>
          <w:sz w:val="28"/>
          <w:szCs w:val="28"/>
        </w:rPr>
        <w:t>В</w:t>
      </w:r>
      <w:r w:rsidRPr="00DA5177">
        <w:rPr>
          <w:b/>
          <w:color w:val="000000"/>
          <w:sz w:val="28"/>
          <w:szCs w:val="28"/>
        </w:rPr>
        <w:t>ероятност</w:t>
      </w:r>
      <w:r>
        <w:rPr>
          <w:b/>
          <w:color w:val="000000"/>
          <w:sz w:val="28"/>
          <w:szCs w:val="28"/>
        </w:rPr>
        <w:t>ь</w:t>
      </w:r>
      <w:r w:rsidRPr="00DA5177">
        <w:rPr>
          <w:b/>
          <w:color w:val="000000"/>
          <w:sz w:val="28"/>
          <w:szCs w:val="28"/>
        </w:rPr>
        <w:t xml:space="preserve"> наступления негативных событий, которые могут повлечь причинение вреда (ущерба) охраняемым законом ценностям</w:t>
      </w:r>
      <w:r>
        <w:rPr>
          <w:b/>
          <w:color w:val="000000"/>
          <w:sz w:val="28"/>
          <w:szCs w:val="28"/>
        </w:rPr>
        <w:t>.</w:t>
      </w:r>
    </w:p>
    <w:p w:rsidR="00B55DF9" w:rsidRPr="001538B8" w:rsidRDefault="00B55DF9" w:rsidP="00B55DF9">
      <w:pPr>
        <w:numPr>
          <w:ilvl w:val="1"/>
          <w:numId w:val="11"/>
        </w:numPr>
        <w:ind w:left="0" w:firstLine="708"/>
        <w:jc w:val="both"/>
        <w:rPr>
          <w:b/>
          <w:bCs/>
          <w:color w:val="000000"/>
          <w:sz w:val="28"/>
          <w:szCs w:val="28"/>
        </w:rPr>
      </w:pPr>
      <w:r>
        <w:rPr>
          <w:color w:val="000000"/>
          <w:sz w:val="28"/>
          <w:szCs w:val="28"/>
        </w:rPr>
        <w:t>Количество транспортных средств, осуществляющих работу на регулярных смежных межрегиональных и (или) межмуниципальных маршрутах Ленинградской области.</w:t>
      </w:r>
    </w:p>
    <w:p w:rsidR="00B55DF9" w:rsidRPr="0063658E" w:rsidRDefault="00B55DF9" w:rsidP="00B55DF9">
      <w:pPr>
        <w:ind w:firstLine="709"/>
        <w:jc w:val="both"/>
        <w:rPr>
          <w:bCs/>
          <w:color w:val="000000"/>
          <w:sz w:val="28"/>
          <w:szCs w:val="28"/>
        </w:rPr>
      </w:pPr>
      <w:r w:rsidRPr="0063658E">
        <w:rPr>
          <w:bCs/>
          <w:color w:val="000000"/>
          <w:sz w:val="28"/>
          <w:szCs w:val="28"/>
        </w:rPr>
        <w:t xml:space="preserve">Значимость критерия оценки - </w:t>
      </w:r>
      <w:r>
        <w:rPr>
          <w:bCs/>
          <w:color w:val="000000"/>
          <w:sz w:val="28"/>
          <w:szCs w:val="28"/>
        </w:rPr>
        <w:t>25</w:t>
      </w:r>
      <w:r w:rsidRPr="0063658E">
        <w:rPr>
          <w:bCs/>
          <w:color w:val="000000"/>
          <w:sz w:val="28"/>
          <w:szCs w:val="28"/>
        </w:rPr>
        <w:t xml:space="preserve">%. </w:t>
      </w:r>
    </w:p>
    <w:p w:rsidR="00B55DF9" w:rsidRPr="0063658E" w:rsidRDefault="00B55DF9" w:rsidP="00B55DF9">
      <w:pPr>
        <w:ind w:firstLine="709"/>
        <w:jc w:val="both"/>
        <w:rPr>
          <w:bCs/>
          <w:color w:val="000000"/>
          <w:sz w:val="28"/>
          <w:szCs w:val="28"/>
        </w:rPr>
      </w:pPr>
      <w:r w:rsidRPr="0063658E">
        <w:rPr>
          <w:bCs/>
          <w:color w:val="000000"/>
          <w:sz w:val="28"/>
          <w:szCs w:val="28"/>
        </w:rPr>
        <w:t>Коэффициент значимости критерия оценки – 0,</w:t>
      </w:r>
      <w:r>
        <w:rPr>
          <w:bCs/>
          <w:color w:val="000000"/>
          <w:sz w:val="28"/>
          <w:szCs w:val="28"/>
        </w:rPr>
        <w:t>25</w:t>
      </w:r>
      <w:r w:rsidRPr="0063658E">
        <w:rPr>
          <w:bCs/>
          <w:color w:val="000000"/>
          <w:sz w:val="28"/>
          <w:szCs w:val="28"/>
        </w:rPr>
        <w:t>.</w:t>
      </w:r>
    </w:p>
    <w:p w:rsidR="00B55DF9" w:rsidRPr="001538B8" w:rsidRDefault="00B55DF9" w:rsidP="00B55DF9">
      <w:pPr>
        <w:ind w:firstLine="709"/>
        <w:jc w:val="both"/>
        <w:rPr>
          <w:bCs/>
          <w:color w:val="000000"/>
          <w:sz w:val="28"/>
          <w:szCs w:val="28"/>
        </w:rPr>
      </w:pPr>
      <w:r w:rsidRPr="0063658E">
        <w:rPr>
          <w:bCs/>
          <w:color w:val="000000"/>
          <w:sz w:val="28"/>
          <w:szCs w:val="28"/>
        </w:rPr>
        <w:t xml:space="preserve">Максимальное количество баллов по критерию оценки – </w:t>
      </w:r>
      <w:r>
        <w:rPr>
          <w:bCs/>
          <w:color w:val="000000"/>
          <w:sz w:val="28"/>
          <w:szCs w:val="28"/>
        </w:rPr>
        <w:t>100</w:t>
      </w:r>
      <w:r w:rsidRPr="0063658E">
        <w:rPr>
          <w:bCs/>
          <w:color w:val="000000"/>
          <w:sz w:val="28"/>
          <w:szCs w:val="28"/>
        </w:rPr>
        <w:t>.</w:t>
      </w:r>
    </w:p>
    <w:p w:rsidR="00B55DF9" w:rsidRDefault="00B55DF9" w:rsidP="00B55DF9">
      <w:pPr>
        <w:ind w:firstLine="709"/>
        <w:jc w:val="both"/>
        <w:rPr>
          <w:bCs/>
          <w:color w:val="000000"/>
          <w:sz w:val="28"/>
          <w:szCs w:val="28"/>
        </w:rPr>
      </w:pPr>
      <w:r w:rsidRPr="0063658E">
        <w:rPr>
          <w:bCs/>
          <w:color w:val="000000"/>
          <w:sz w:val="28"/>
          <w:szCs w:val="28"/>
        </w:rPr>
        <w:t>Количество баллов, присуждаемых по</w:t>
      </w:r>
      <w:r>
        <w:rPr>
          <w:bCs/>
          <w:color w:val="000000"/>
          <w:sz w:val="28"/>
          <w:szCs w:val="28"/>
        </w:rPr>
        <w:t xml:space="preserve"> данному </w:t>
      </w:r>
      <w:r w:rsidRPr="0063658E">
        <w:rPr>
          <w:bCs/>
          <w:color w:val="000000"/>
          <w:sz w:val="28"/>
          <w:szCs w:val="28"/>
        </w:rPr>
        <w:t>критерию оценки</w:t>
      </w:r>
      <w:r>
        <w:rPr>
          <w:bCs/>
          <w:color w:val="000000"/>
          <w:sz w:val="28"/>
          <w:szCs w:val="28"/>
        </w:rPr>
        <w:t>,</w:t>
      </w:r>
      <w:r w:rsidRPr="0063658E">
        <w:rPr>
          <w:bCs/>
          <w:color w:val="000000"/>
          <w:sz w:val="28"/>
          <w:szCs w:val="28"/>
        </w:rPr>
        <w:t xml:space="preserve"> </w:t>
      </w:r>
      <w:r>
        <w:rPr>
          <w:bCs/>
          <w:color w:val="000000"/>
          <w:sz w:val="28"/>
          <w:szCs w:val="28"/>
        </w:rPr>
        <w:t>определяется по формуле:</w:t>
      </w:r>
    </w:p>
    <w:p w:rsidR="00B55DF9" w:rsidRPr="0063658E" w:rsidRDefault="00B55DF9" w:rsidP="00B55DF9">
      <w:pPr>
        <w:ind w:firstLine="709"/>
        <w:jc w:val="both"/>
        <w:rPr>
          <w:bCs/>
          <w:color w:val="000000"/>
          <w:sz w:val="28"/>
          <w:szCs w:val="28"/>
        </w:rPr>
      </w:pPr>
      <w:proofErr w:type="spellStart"/>
      <w:r w:rsidRPr="0063658E">
        <w:rPr>
          <w:bCs/>
          <w:color w:val="000000"/>
          <w:sz w:val="28"/>
          <w:szCs w:val="28"/>
        </w:rPr>
        <w:t>НЦОi</w:t>
      </w:r>
      <w:proofErr w:type="spellEnd"/>
      <w:r w:rsidRPr="0063658E">
        <w:rPr>
          <w:bCs/>
          <w:color w:val="000000"/>
          <w:sz w:val="28"/>
          <w:szCs w:val="28"/>
        </w:rPr>
        <w:t xml:space="preserve"> = </w:t>
      </w:r>
      <w:proofErr w:type="gramStart"/>
      <w:r w:rsidRPr="0063658E">
        <w:rPr>
          <w:bCs/>
          <w:color w:val="000000"/>
          <w:sz w:val="28"/>
          <w:szCs w:val="28"/>
        </w:rPr>
        <w:t>КЗ</w:t>
      </w:r>
      <w:proofErr w:type="gramEnd"/>
      <w:r w:rsidRPr="0063658E">
        <w:rPr>
          <w:bCs/>
          <w:color w:val="000000"/>
          <w:sz w:val="28"/>
          <w:szCs w:val="28"/>
        </w:rPr>
        <w:t xml:space="preserve"> х </w:t>
      </w:r>
      <w:proofErr w:type="spellStart"/>
      <w:r w:rsidRPr="0063658E">
        <w:rPr>
          <w:bCs/>
          <w:color w:val="000000"/>
          <w:sz w:val="28"/>
          <w:szCs w:val="28"/>
        </w:rPr>
        <w:t>КОi</w:t>
      </w:r>
      <w:proofErr w:type="spellEnd"/>
      <w:r w:rsidRPr="0063658E">
        <w:rPr>
          <w:bCs/>
          <w:color w:val="000000"/>
          <w:sz w:val="28"/>
          <w:szCs w:val="28"/>
        </w:rPr>
        <w:t>, где:</w:t>
      </w:r>
    </w:p>
    <w:p w:rsidR="00B55DF9" w:rsidRPr="0063658E" w:rsidRDefault="00B55DF9" w:rsidP="00B55DF9">
      <w:pPr>
        <w:ind w:firstLine="709"/>
        <w:jc w:val="both"/>
        <w:rPr>
          <w:bCs/>
          <w:color w:val="000000"/>
          <w:sz w:val="28"/>
          <w:szCs w:val="28"/>
        </w:rPr>
      </w:pPr>
      <w:proofErr w:type="gramStart"/>
      <w:r w:rsidRPr="0063658E">
        <w:rPr>
          <w:bCs/>
          <w:color w:val="000000"/>
          <w:sz w:val="28"/>
          <w:szCs w:val="28"/>
        </w:rPr>
        <w:t>КЗ</w:t>
      </w:r>
      <w:proofErr w:type="gramEnd"/>
      <w:r w:rsidRPr="0063658E">
        <w:rPr>
          <w:bCs/>
          <w:color w:val="000000"/>
          <w:sz w:val="28"/>
          <w:szCs w:val="28"/>
        </w:rPr>
        <w:t xml:space="preserve"> - коэффициент значимости показателя</w:t>
      </w:r>
      <w:r>
        <w:rPr>
          <w:bCs/>
          <w:color w:val="000000"/>
          <w:sz w:val="28"/>
          <w:szCs w:val="28"/>
        </w:rPr>
        <w:t>;</w:t>
      </w:r>
      <w:r w:rsidRPr="0063658E">
        <w:rPr>
          <w:bCs/>
          <w:color w:val="000000"/>
          <w:sz w:val="28"/>
          <w:szCs w:val="28"/>
        </w:rPr>
        <w:t xml:space="preserve"> </w:t>
      </w:r>
    </w:p>
    <w:p w:rsidR="00B55DF9" w:rsidRDefault="00B55DF9" w:rsidP="00B55DF9">
      <w:pPr>
        <w:ind w:firstLine="709"/>
        <w:jc w:val="both"/>
        <w:rPr>
          <w:color w:val="000000"/>
          <w:sz w:val="28"/>
          <w:szCs w:val="28"/>
        </w:rPr>
      </w:pPr>
      <w:proofErr w:type="spellStart"/>
      <w:r w:rsidRPr="0063658E">
        <w:rPr>
          <w:bCs/>
          <w:color w:val="000000"/>
          <w:sz w:val="28"/>
          <w:szCs w:val="28"/>
        </w:rPr>
        <w:t>КО</w:t>
      </w:r>
      <w:proofErr w:type="gramStart"/>
      <w:r w:rsidRPr="0063658E">
        <w:rPr>
          <w:bCs/>
          <w:color w:val="000000"/>
          <w:sz w:val="28"/>
          <w:szCs w:val="28"/>
        </w:rPr>
        <w:t>i</w:t>
      </w:r>
      <w:proofErr w:type="spellEnd"/>
      <w:proofErr w:type="gramEnd"/>
      <w:r w:rsidRPr="0063658E">
        <w:rPr>
          <w:bCs/>
          <w:color w:val="000000"/>
          <w:sz w:val="28"/>
          <w:szCs w:val="28"/>
        </w:rPr>
        <w:t xml:space="preserve"> - </w:t>
      </w:r>
      <w:r>
        <w:rPr>
          <w:bCs/>
          <w:color w:val="000000"/>
          <w:sz w:val="28"/>
          <w:szCs w:val="28"/>
        </w:rPr>
        <w:t xml:space="preserve">сведения о количестве выданных Комитетом Ленинградской области по транспорту карт маршрута регулярных перевозок контролируемому лицу, эквивалентные </w:t>
      </w:r>
      <w:r w:rsidRPr="0063658E">
        <w:rPr>
          <w:bCs/>
          <w:color w:val="000000"/>
          <w:sz w:val="28"/>
          <w:szCs w:val="28"/>
        </w:rPr>
        <w:t>количеств</w:t>
      </w:r>
      <w:r>
        <w:rPr>
          <w:bCs/>
          <w:color w:val="000000"/>
          <w:sz w:val="28"/>
          <w:szCs w:val="28"/>
        </w:rPr>
        <w:t>у</w:t>
      </w:r>
      <w:r w:rsidRPr="0063658E">
        <w:rPr>
          <w:bCs/>
          <w:color w:val="000000"/>
          <w:sz w:val="28"/>
          <w:szCs w:val="28"/>
        </w:rPr>
        <w:t xml:space="preserve"> баллов, определенн</w:t>
      </w:r>
      <w:r>
        <w:rPr>
          <w:bCs/>
          <w:color w:val="000000"/>
          <w:sz w:val="28"/>
          <w:szCs w:val="28"/>
        </w:rPr>
        <w:t>ых</w:t>
      </w:r>
      <w:r w:rsidRPr="0063658E">
        <w:rPr>
          <w:bCs/>
          <w:color w:val="000000"/>
          <w:sz w:val="28"/>
          <w:szCs w:val="28"/>
        </w:rPr>
        <w:t xml:space="preserve"> в соответствии со шкалой оценки показателя (Таблица </w:t>
      </w:r>
      <w:r>
        <w:rPr>
          <w:bCs/>
          <w:color w:val="000000"/>
          <w:sz w:val="28"/>
          <w:szCs w:val="28"/>
        </w:rPr>
        <w:t>2</w:t>
      </w:r>
      <w:r w:rsidRPr="0063658E">
        <w:rPr>
          <w:bCs/>
          <w:color w:val="000000"/>
          <w:sz w:val="28"/>
          <w:szCs w:val="28"/>
        </w:rPr>
        <w:t>)</w:t>
      </w:r>
      <w:r w:rsidRPr="0063658E">
        <w:rPr>
          <w:color w:val="000000"/>
          <w:sz w:val="28"/>
          <w:szCs w:val="28"/>
        </w:rPr>
        <w:t>.</w:t>
      </w:r>
    </w:p>
    <w:p w:rsidR="00B55DF9" w:rsidRDefault="00B55DF9" w:rsidP="00B55DF9">
      <w:pPr>
        <w:ind w:firstLine="709"/>
        <w:jc w:val="right"/>
        <w:rPr>
          <w:color w:val="000000"/>
          <w:sz w:val="28"/>
          <w:szCs w:val="28"/>
        </w:rPr>
      </w:pPr>
      <w:r>
        <w:rPr>
          <w:color w:val="000000"/>
          <w:sz w:val="28"/>
          <w:szCs w:val="28"/>
        </w:rPr>
        <w:t>Таблица 2</w:t>
      </w:r>
    </w:p>
    <w:tbl>
      <w:tblPr>
        <w:tblW w:w="949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6"/>
        <w:gridCol w:w="6270"/>
        <w:gridCol w:w="2552"/>
      </w:tblGrid>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 xml:space="preserve">№ </w:t>
            </w:r>
            <w:proofErr w:type="gramStart"/>
            <w:r w:rsidRPr="0063658E">
              <w:rPr>
                <w:color w:val="000000"/>
                <w:sz w:val="28"/>
                <w:szCs w:val="28"/>
              </w:rPr>
              <w:t>п</w:t>
            </w:r>
            <w:proofErr w:type="gramEnd"/>
            <w:r w:rsidRPr="0063658E">
              <w:rPr>
                <w:color w:val="000000"/>
                <w:sz w:val="28"/>
                <w:szCs w:val="28"/>
              </w:rPr>
              <w:t>/п</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1538B8">
              <w:rPr>
                <w:color w:val="000000"/>
                <w:sz w:val="28"/>
                <w:szCs w:val="28"/>
              </w:rPr>
              <w:t>Вероятность наступления негативных событий, которые могут повлечь причинение вреда (ущерба) охраняемым законом ценностям</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bCs/>
                <w:color w:val="000000"/>
                <w:sz w:val="28"/>
                <w:szCs w:val="28"/>
              </w:rPr>
              <w:t>Количество присуждаемых 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1</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до 10 выданных карт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0</w:t>
            </w:r>
            <w:r w:rsidRPr="0063658E">
              <w:rPr>
                <w:bCs/>
                <w:color w:val="000000"/>
                <w:sz w:val="28"/>
                <w:szCs w:val="28"/>
              </w:rPr>
              <w:t xml:space="preserve">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2</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от 11 до 50 выданных карт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2</w:t>
            </w:r>
            <w:r w:rsidRPr="0063658E">
              <w:rPr>
                <w:bCs/>
                <w:color w:val="000000"/>
                <w:sz w:val="28"/>
                <w:szCs w:val="28"/>
              </w:rPr>
              <w:t xml:space="preserve">5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3</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от 51 до 100 выданных карт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sidRPr="0063658E">
              <w:rPr>
                <w:bCs/>
                <w:color w:val="000000"/>
                <w:sz w:val="28"/>
                <w:szCs w:val="28"/>
              </w:rPr>
              <w:t xml:space="preserve">50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4</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от 101 до 150 выданных карт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7</w:t>
            </w:r>
            <w:r w:rsidRPr="0063658E">
              <w:rPr>
                <w:bCs/>
                <w:color w:val="000000"/>
                <w:sz w:val="28"/>
                <w:szCs w:val="28"/>
              </w:rPr>
              <w:t xml:space="preserve">5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5</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более 150 выданных карт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10</w:t>
            </w:r>
            <w:r w:rsidRPr="0063658E">
              <w:rPr>
                <w:bCs/>
                <w:color w:val="000000"/>
                <w:sz w:val="28"/>
                <w:szCs w:val="28"/>
              </w:rPr>
              <w:t xml:space="preserve">0 </w:t>
            </w:r>
            <w:r w:rsidRPr="0063658E">
              <w:rPr>
                <w:color w:val="000000"/>
                <w:sz w:val="28"/>
                <w:szCs w:val="28"/>
              </w:rPr>
              <w:t>баллов</w:t>
            </w:r>
          </w:p>
        </w:tc>
      </w:tr>
    </w:tbl>
    <w:p w:rsidR="00B55DF9" w:rsidRPr="0063658E" w:rsidRDefault="00B55DF9" w:rsidP="00B55DF9">
      <w:pPr>
        <w:ind w:firstLine="709"/>
        <w:jc w:val="both"/>
        <w:rPr>
          <w:color w:val="000000"/>
          <w:sz w:val="28"/>
          <w:szCs w:val="28"/>
        </w:rPr>
      </w:pPr>
    </w:p>
    <w:p w:rsidR="00B55DF9" w:rsidRPr="001538B8" w:rsidRDefault="00B55DF9" w:rsidP="00B55DF9">
      <w:pPr>
        <w:numPr>
          <w:ilvl w:val="0"/>
          <w:numId w:val="11"/>
        </w:numPr>
        <w:ind w:left="0" w:firstLine="708"/>
        <w:rPr>
          <w:b/>
          <w:bCs/>
          <w:color w:val="000000"/>
          <w:sz w:val="28"/>
          <w:szCs w:val="28"/>
        </w:rPr>
      </w:pPr>
      <w:r w:rsidRPr="00383968">
        <w:rPr>
          <w:b/>
          <w:bCs/>
          <w:sz w:val="28"/>
          <w:szCs w:val="28"/>
        </w:rPr>
        <w:t>Добросовестность контролируемых лиц</w:t>
      </w:r>
      <w:r>
        <w:rPr>
          <w:b/>
          <w:bCs/>
          <w:sz w:val="28"/>
          <w:szCs w:val="28"/>
        </w:rPr>
        <w:t>.</w:t>
      </w:r>
    </w:p>
    <w:p w:rsidR="00B55DF9" w:rsidRPr="001538B8" w:rsidRDefault="00B55DF9" w:rsidP="00B55DF9">
      <w:pPr>
        <w:ind w:firstLine="708"/>
        <w:jc w:val="both"/>
        <w:rPr>
          <w:bCs/>
          <w:sz w:val="28"/>
          <w:szCs w:val="28"/>
        </w:rPr>
      </w:pPr>
      <w:r>
        <w:rPr>
          <w:bCs/>
          <w:sz w:val="28"/>
          <w:szCs w:val="28"/>
        </w:rPr>
        <w:t>3.1. Наличие заключенного</w:t>
      </w:r>
      <w:r w:rsidRPr="001538B8">
        <w:rPr>
          <w:bCs/>
          <w:sz w:val="28"/>
          <w:szCs w:val="28"/>
        </w:rPr>
        <w:t xml:space="preserve">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55DF9" w:rsidRPr="0063658E" w:rsidRDefault="00B55DF9" w:rsidP="00B55DF9">
      <w:pPr>
        <w:ind w:firstLine="709"/>
        <w:jc w:val="both"/>
        <w:rPr>
          <w:bCs/>
          <w:color w:val="000000"/>
          <w:sz w:val="28"/>
          <w:szCs w:val="28"/>
        </w:rPr>
      </w:pPr>
      <w:r w:rsidRPr="0063658E">
        <w:rPr>
          <w:bCs/>
          <w:color w:val="000000"/>
          <w:sz w:val="28"/>
          <w:szCs w:val="28"/>
        </w:rPr>
        <w:t xml:space="preserve">Значимость критерия оценки - </w:t>
      </w:r>
      <w:r>
        <w:rPr>
          <w:bCs/>
          <w:color w:val="000000"/>
          <w:sz w:val="28"/>
          <w:szCs w:val="28"/>
        </w:rPr>
        <w:t>25</w:t>
      </w:r>
      <w:r w:rsidRPr="0063658E">
        <w:rPr>
          <w:bCs/>
          <w:color w:val="000000"/>
          <w:sz w:val="28"/>
          <w:szCs w:val="28"/>
        </w:rPr>
        <w:t xml:space="preserve">%. </w:t>
      </w:r>
    </w:p>
    <w:p w:rsidR="00B55DF9" w:rsidRPr="0063658E" w:rsidRDefault="00B55DF9" w:rsidP="00B55DF9">
      <w:pPr>
        <w:ind w:firstLine="709"/>
        <w:jc w:val="both"/>
        <w:rPr>
          <w:bCs/>
          <w:color w:val="000000"/>
          <w:sz w:val="28"/>
          <w:szCs w:val="28"/>
        </w:rPr>
      </w:pPr>
      <w:r w:rsidRPr="0063658E">
        <w:rPr>
          <w:bCs/>
          <w:color w:val="000000"/>
          <w:sz w:val="28"/>
          <w:szCs w:val="28"/>
        </w:rPr>
        <w:lastRenderedPageBreak/>
        <w:t>Коэффициент значимости критерия оценки – 0,</w:t>
      </w:r>
      <w:r>
        <w:rPr>
          <w:bCs/>
          <w:color w:val="000000"/>
          <w:sz w:val="28"/>
          <w:szCs w:val="28"/>
        </w:rPr>
        <w:t>25</w:t>
      </w:r>
      <w:r w:rsidRPr="0063658E">
        <w:rPr>
          <w:bCs/>
          <w:color w:val="000000"/>
          <w:sz w:val="28"/>
          <w:szCs w:val="28"/>
        </w:rPr>
        <w:t>.</w:t>
      </w:r>
    </w:p>
    <w:p w:rsidR="00B55DF9" w:rsidRDefault="00B55DF9" w:rsidP="00B55DF9">
      <w:pPr>
        <w:ind w:firstLine="709"/>
        <w:jc w:val="both"/>
        <w:rPr>
          <w:bCs/>
          <w:color w:val="000000"/>
          <w:sz w:val="28"/>
          <w:szCs w:val="28"/>
        </w:rPr>
      </w:pPr>
      <w:r w:rsidRPr="0063658E">
        <w:rPr>
          <w:bCs/>
          <w:color w:val="000000"/>
          <w:sz w:val="28"/>
          <w:szCs w:val="28"/>
        </w:rPr>
        <w:t xml:space="preserve">Максимальное количество баллов по критерию оценки – </w:t>
      </w:r>
      <w:r>
        <w:rPr>
          <w:bCs/>
          <w:color w:val="000000"/>
          <w:sz w:val="28"/>
          <w:szCs w:val="28"/>
        </w:rPr>
        <w:t>100</w:t>
      </w:r>
      <w:r w:rsidRPr="0063658E">
        <w:rPr>
          <w:bCs/>
          <w:color w:val="000000"/>
          <w:sz w:val="28"/>
          <w:szCs w:val="28"/>
        </w:rPr>
        <w:t>.</w:t>
      </w:r>
    </w:p>
    <w:p w:rsidR="00B55DF9" w:rsidRDefault="00B55DF9" w:rsidP="00B55DF9">
      <w:pPr>
        <w:ind w:firstLine="709"/>
        <w:jc w:val="both"/>
        <w:rPr>
          <w:bCs/>
          <w:color w:val="000000"/>
          <w:sz w:val="28"/>
          <w:szCs w:val="28"/>
        </w:rPr>
      </w:pPr>
    </w:p>
    <w:p w:rsidR="00B55DF9" w:rsidRDefault="00B55DF9" w:rsidP="00B55DF9">
      <w:pPr>
        <w:ind w:firstLine="709"/>
        <w:jc w:val="both"/>
        <w:rPr>
          <w:bCs/>
          <w:color w:val="000000"/>
          <w:sz w:val="28"/>
          <w:szCs w:val="28"/>
        </w:rPr>
      </w:pPr>
      <w:r w:rsidRPr="0063658E">
        <w:rPr>
          <w:bCs/>
          <w:color w:val="000000"/>
          <w:sz w:val="28"/>
          <w:szCs w:val="28"/>
        </w:rPr>
        <w:t xml:space="preserve">Количество </w:t>
      </w:r>
      <w:proofErr w:type="gramStart"/>
      <w:r w:rsidRPr="0063658E">
        <w:rPr>
          <w:bCs/>
          <w:color w:val="000000"/>
          <w:sz w:val="28"/>
          <w:szCs w:val="28"/>
        </w:rPr>
        <w:t>баллов, присуждаемых по</w:t>
      </w:r>
      <w:r>
        <w:rPr>
          <w:bCs/>
          <w:color w:val="000000"/>
          <w:sz w:val="28"/>
          <w:szCs w:val="28"/>
        </w:rPr>
        <w:t xml:space="preserve"> данному </w:t>
      </w:r>
      <w:r w:rsidRPr="0063658E">
        <w:rPr>
          <w:bCs/>
          <w:color w:val="000000"/>
          <w:sz w:val="28"/>
          <w:szCs w:val="28"/>
        </w:rPr>
        <w:t xml:space="preserve">критерию оценки </w:t>
      </w:r>
      <w:r>
        <w:rPr>
          <w:bCs/>
          <w:color w:val="000000"/>
          <w:sz w:val="28"/>
          <w:szCs w:val="28"/>
        </w:rPr>
        <w:t>определяется</w:t>
      </w:r>
      <w:proofErr w:type="gramEnd"/>
      <w:r>
        <w:rPr>
          <w:bCs/>
          <w:color w:val="000000"/>
          <w:sz w:val="28"/>
          <w:szCs w:val="28"/>
        </w:rPr>
        <w:t xml:space="preserve"> формулой:</w:t>
      </w:r>
    </w:p>
    <w:p w:rsidR="00B55DF9" w:rsidRPr="0063658E" w:rsidRDefault="00B55DF9" w:rsidP="00B55DF9">
      <w:pPr>
        <w:ind w:firstLine="709"/>
        <w:jc w:val="both"/>
        <w:rPr>
          <w:bCs/>
          <w:color w:val="000000"/>
          <w:sz w:val="28"/>
          <w:szCs w:val="28"/>
        </w:rPr>
      </w:pPr>
      <w:proofErr w:type="spellStart"/>
      <w:r w:rsidRPr="0063658E">
        <w:rPr>
          <w:bCs/>
          <w:color w:val="000000"/>
          <w:sz w:val="28"/>
          <w:szCs w:val="28"/>
        </w:rPr>
        <w:t>НЦОi</w:t>
      </w:r>
      <w:proofErr w:type="spellEnd"/>
      <w:r w:rsidRPr="0063658E">
        <w:rPr>
          <w:bCs/>
          <w:color w:val="000000"/>
          <w:sz w:val="28"/>
          <w:szCs w:val="28"/>
        </w:rPr>
        <w:t xml:space="preserve"> = </w:t>
      </w:r>
      <w:proofErr w:type="gramStart"/>
      <w:r w:rsidRPr="0063658E">
        <w:rPr>
          <w:bCs/>
          <w:color w:val="000000"/>
          <w:sz w:val="28"/>
          <w:szCs w:val="28"/>
        </w:rPr>
        <w:t>КЗ</w:t>
      </w:r>
      <w:proofErr w:type="gramEnd"/>
      <w:r w:rsidRPr="0063658E">
        <w:rPr>
          <w:bCs/>
          <w:color w:val="000000"/>
          <w:sz w:val="28"/>
          <w:szCs w:val="28"/>
        </w:rPr>
        <w:t xml:space="preserve"> х </w:t>
      </w:r>
      <w:proofErr w:type="spellStart"/>
      <w:r w:rsidRPr="0063658E">
        <w:rPr>
          <w:bCs/>
          <w:color w:val="000000"/>
          <w:sz w:val="28"/>
          <w:szCs w:val="28"/>
        </w:rPr>
        <w:t>КОi</w:t>
      </w:r>
      <w:proofErr w:type="spellEnd"/>
      <w:r w:rsidRPr="0063658E">
        <w:rPr>
          <w:bCs/>
          <w:color w:val="000000"/>
          <w:sz w:val="28"/>
          <w:szCs w:val="28"/>
        </w:rPr>
        <w:t>, где:</w:t>
      </w:r>
    </w:p>
    <w:p w:rsidR="00B55DF9" w:rsidRPr="0063658E" w:rsidRDefault="00B55DF9" w:rsidP="00B55DF9">
      <w:pPr>
        <w:ind w:firstLine="709"/>
        <w:jc w:val="both"/>
        <w:rPr>
          <w:bCs/>
          <w:color w:val="000000"/>
          <w:sz w:val="28"/>
          <w:szCs w:val="28"/>
        </w:rPr>
      </w:pPr>
      <w:proofErr w:type="gramStart"/>
      <w:r w:rsidRPr="0063658E">
        <w:rPr>
          <w:bCs/>
          <w:color w:val="000000"/>
          <w:sz w:val="28"/>
          <w:szCs w:val="28"/>
        </w:rPr>
        <w:t>КЗ</w:t>
      </w:r>
      <w:proofErr w:type="gramEnd"/>
      <w:r w:rsidRPr="0063658E">
        <w:rPr>
          <w:bCs/>
          <w:color w:val="000000"/>
          <w:sz w:val="28"/>
          <w:szCs w:val="28"/>
        </w:rPr>
        <w:t xml:space="preserve"> - коэффициент значимости показателя</w:t>
      </w:r>
      <w:r>
        <w:rPr>
          <w:bCs/>
          <w:color w:val="000000"/>
          <w:sz w:val="28"/>
          <w:szCs w:val="28"/>
        </w:rPr>
        <w:t>;</w:t>
      </w:r>
      <w:r w:rsidRPr="0063658E">
        <w:rPr>
          <w:bCs/>
          <w:color w:val="000000"/>
          <w:sz w:val="28"/>
          <w:szCs w:val="28"/>
        </w:rPr>
        <w:t xml:space="preserve"> </w:t>
      </w:r>
    </w:p>
    <w:p w:rsidR="00B55DF9" w:rsidRDefault="00B55DF9" w:rsidP="00B55DF9">
      <w:pPr>
        <w:ind w:firstLine="708"/>
        <w:jc w:val="both"/>
        <w:rPr>
          <w:bCs/>
          <w:sz w:val="28"/>
          <w:szCs w:val="28"/>
        </w:rPr>
      </w:pPr>
      <w:proofErr w:type="spellStart"/>
      <w:r w:rsidRPr="0063658E">
        <w:rPr>
          <w:bCs/>
          <w:color w:val="000000"/>
          <w:sz w:val="28"/>
          <w:szCs w:val="28"/>
        </w:rPr>
        <w:t>КО</w:t>
      </w:r>
      <w:proofErr w:type="gramStart"/>
      <w:r w:rsidRPr="0063658E">
        <w:rPr>
          <w:bCs/>
          <w:color w:val="000000"/>
          <w:sz w:val="28"/>
          <w:szCs w:val="28"/>
        </w:rPr>
        <w:t>i</w:t>
      </w:r>
      <w:proofErr w:type="spellEnd"/>
      <w:proofErr w:type="gramEnd"/>
      <w:r w:rsidRPr="0063658E">
        <w:rPr>
          <w:bCs/>
          <w:color w:val="000000"/>
          <w:sz w:val="28"/>
          <w:szCs w:val="28"/>
        </w:rPr>
        <w:t xml:space="preserve"> - </w:t>
      </w:r>
      <w:r>
        <w:rPr>
          <w:bCs/>
          <w:color w:val="000000"/>
          <w:sz w:val="28"/>
          <w:szCs w:val="28"/>
        </w:rPr>
        <w:t xml:space="preserve">наличие или отсутствие </w:t>
      </w:r>
      <w:r w:rsidRPr="001538B8">
        <w:rPr>
          <w:bCs/>
          <w:sz w:val="28"/>
          <w:szCs w:val="28"/>
        </w:rPr>
        <w:t>заключенн</w:t>
      </w:r>
      <w:r>
        <w:rPr>
          <w:bCs/>
          <w:sz w:val="28"/>
          <w:szCs w:val="28"/>
        </w:rPr>
        <w:t>ого</w:t>
      </w:r>
      <w:r w:rsidRPr="001538B8">
        <w:rPr>
          <w:bCs/>
          <w:sz w:val="28"/>
          <w:szCs w:val="28"/>
        </w:rPr>
        <w:t xml:space="preserve">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w:t>
      </w:r>
      <w:r>
        <w:rPr>
          <w:bCs/>
          <w:sz w:val="28"/>
          <w:szCs w:val="28"/>
        </w:rPr>
        <w:t xml:space="preserve">м лицом обязательных требований. </w:t>
      </w:r>
    </w:p>
    <w:p w:rsidR="00B55DF9" w:rsidRPr="001538B8" w:rsidRDefault="00B55DF9" w:rsidP="00B55DF9">
      <w:pPr>
        <w:ind w:firstLine="708"/>
        <w:jc w:val="both"/>
        <w:rPr>
          <w:bCs/>
          <w:sz w:val="28"/>
          <w:szCs w:val="28"/>
        </w:rPr>
      </w:pPr>
      <w:r>
        <w:rPr>
          <w:bCs/>
          <w:color w:val="000000"/>
          <w:sz w:val="28"/>
          <w:szCs w:val="28"/>
        </w:rPr>
        <w:t xml:space="preserve">Количество баллов по показателю определяется </w:t>
      </w:r>
      <w:r w:rsidRPr="0063658E">
        <w:rPr>
          <w:bCs/>
          <w:color w:val="000000"/>
          <w:sz w:val="28"/>
          <w:szCs w:val="28"/>
        </w:rPr>
        <w:t xml:space="preserve">в соответствии со шкалой оценки показателя (Таблица </w:t>
      </w:r>
      <w:r>
        <w:rPr>
          <w:bCs/>
          <w:color w:val="000000"/>
          <w:sz w:val="28"/>
          <w:szCs w:val="28"/>
        </w:rPr>
        <w:t>3</w:t>
      </w:r>
      <w:r w:rsidRPr="0063658E">
        <w:rPr>
          <w:bCs/>
          <w:color w:val="000000"/>
          <w:sz w:val="28"/>
          <w:szCs w:val="28"/>
        </w:rPr>
        <w:t>)</w:t>
      </w:r>
      <w:r w:rsidRPr="0063658E">
        <w:rPr>
          <w:color w:val="000000"/>
          <w:sz w:val="28"/>
          <w:szCs w:val="28"/>
        </w:rPr>
        <w:t>.</w:t>
      </w:r>
    </w:p>
    <w:p w:rsidR="00B55DF9" w:rsidRDefault="00B55DF9" w:rsidP="00B55DF9">
      <w:pPr>
        <w:ind w:firstLine="709"/>
        <w:jc w:val="right"/>
        <w:rPr>
          <w:color w:val="000000"/>
          <w:sz w:val="28"/>
          <w:szCs w:val="28"/>
        </w:rPr>
      </w:pPr>
      <w:r>
        <w:rPr>
          <w:color w:val="000000"/>
          <w:sz w:val="28"/>
          <w:szCs w:val="28"/>
        </w:rPr>
        <w:t>Таблица 3</w:t>
      </w:r>
    </w:p>
    <w:p w:rsidR="00B55DF9" w:rsidRDefault="00B55DF9" w:rsidP="00B55DF9">
      <w:pPr>
        <w:ind w:firstLine="709"/>
        <w:jc w:val="right"/>
        <w:rPr>
          <w:color w:val="000000"/>
          <w:sz w:val="28"/>
          <w:szCs w:val="28"/>
        </w:rPr>
      </w:pPr>
    </w:p>
    <w:tbl>
      <w:tblPr>
        <w:tblW w:w="949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6"/>
        <w:gridCol w:w="6270"/>
        <w:gridCol w:w="2552"/>
      </w:tblGrid>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 xml:space="preserve">№ </w:t>
            </w:r>
            <w:proofErr w:type="gramStart"/>
            <w:r w:rsidRPr="0063658E">
              <w:rPr>
                <w:color w:val="000000"/>
                <w:sz w:val="28"/>
                <w:szCs w:val="28"/>
              </w:rPr>
              <w:t>п</w:t>
            </w:r>
            <w:proofErr w:type="gramEnd"/>
            <w:r w:rsidRPr="0063658E">
              <w:rPr>
                <w:color w:val="000000"/>
                <w:sz w:val="28"/>
                <w:szCs w:val="28"/>
              </w:rPr>
              <w:t>/п</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1538B8">
              <w:rPr>
                <w:color w:val="000000"/>
                <w:sz w:val="28"/>
                <w:szCs w:val="28"/>
              </w:rPr>
              <w:t>Добросовестность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bCs/>
                <w:color w:val="000000"/>
                <w:sz w:val="28"/>
                <w:szCs w:val="28"/>
              </w:rPr>
              <w:t>Количество присуждаемых 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1</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 xml:space="preserve">Наличие у контролируемого лица заключенного договора </w:t>
            </w:r>
            <w:r w:rsidRPr="001538B8">
              <w:rPr>
                <w:bCs/>
                <w:sz w:val="28"/>
                <w:szCs w:val="28"/>
              </w:rPr>
              <w:t>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w:t>
            </w:r>
            <w:r>
              <w:rPr>
                <w:bCs/>
                <w:sz w:val="28"/>
                <w:szCs w:val="28"/>
              </w:rPr>
              <w:t>м лицом обязательных требований</w:t>
            </w:r>
            <w:r>
              <w:rPr>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0</w:t>
            </w:r>
            <w:r w:rsidRPr="0063658E">
              <w:rPr>
                <w:bCs/>
                <w:color w:val="000000"/>
                <w:sz w:val="28"/>
                <w:szCs w:val="28"/>
              </w:rPr>
              <w:t xml:space="preserve"> </w:t>
            </w:r>
            <w:r w:rsidRPr="0063658E">
              <w:rPr>
                <w:color w:val="000000"/>
                <w:sz w:val="28"/>
                <w:szCs w:val="28"/>
              </w:rPr>
              <w:t>баллов</w:t>
            </w:r>
          </w:p>
        </w:tc>
      </w:tr>
      <w:tr w:rsidR="00B55DF9" w:rsidRPr="0063658E" w:rsidTr="00F76997">
        <w:trPr>
          <w:jc w:val="center"/>
        </w:trPr>
        <w:tc>
          <w:tcPr>
            <w:tcW w:w="676"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sidRPr="0063658E">
              <w:rPr>
                <w:color w:val="000000"/>
                <w:sz w:val="28"/>
                <w:szCs w:val="28"/>
              </w:rPr>
              <w:t>2</w:t>
            </w:r>
          </w:p>
        </w:tc>
        <w:tc>
          <w:tcPr>
            <w:tcW w:w="6270"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color w:val="000000"/>
                <w:sz w:val="28"/>
                <w:szCs w:val="28"/>
              </w:rPr>
            </w:pPr>
            <w:r>
              <w:rPr>
                <w:color w:val="000000"/>
                <w:sz w:val="28"/>
                <w:szCs w:val="28"/>
              </w:rPr>
              <w:t xml:space="preserve">Отсутствие у контролируемого лица заключенного договора </w:t>
            </w:r>
            <w:r w:rsidRPr="001538B8">
              <w:rPr>
                <w:bCs/>
                <w:sz w:val="28"/>
                <w:szCs w:val="28"/>
              </w:rPr>
              <w:t>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w:t>
            </w:r>
            <w:r>
              <w:rPr>
                <w:bCs/>
                <w:sz w:val="28"/>
                <w:szCs w:val="28"/>
              </w:rPr>
              <w:t>м лицом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55DF9" w:rsidRPr="0063658E" w:rsidRDefault="00B55DF9" w:rsidP="00F76997">
            <w:pPr>
              <w:rPr>
                <w:bCs/>
                <w:color w:val="000000"/>
                <w:sz w:val="28"/>
                <w:szCs w:val="28"/>
              </w:rPr>
            </w:pPr>
            <w:r>
              <w:rPr>
                <w:bCs/>
                <w:color w:val="000000"/>
                <w:sz w:val="28"/>
                <w:szCs w:val="28"/>
              </w:rPr>
              <w:t>100</w:t>
            </w:r>
            <w:r w:rsidRPr="0063658E">
              <w:rPr>
                <w:bCs/>
                <w:color w:val="000000"/>
                <w:sz w:val="28"/>
                <w:szCs w:val="28"/>
              </w:rPr>
              <w:t xml:space="preserve"> </w:t>
            </w:r>
            <w:r w:rsidRPr="0063658E">
              <w:rPr>
                <w:color w:val="000000"/>
                <w:sz w:val="28"/>
                <w:szCs w:val="28"/>
              </w:rPr>
              <w:t>баллов</w:t>
            </w:r>
          </w:p>
        </w:tc>
      </w:tr>
    </w:tbl>
    <w:p w:rsidR="00B55DF9" w:rsidRDefault="00B55DF9" w:rsidP="00B55DF9">
      <w:pPr>
        <w:ind w:firstLine="708"/>
        <w:rPr>
          <w:b/>
          <w:bCs/>
          <w:sz w:val="28"/>
          <w:szCs w:val="28"/>
        </w:rPr>
      </w:pPr>
    </w:p>
    <w:p w:rsidR="00B55DF9" w:rsidRPr="0063658E" w:rsidRDefault="00B55DF9" w:rsidP="00B55DF9">
      <w:pPr>
        <w:numPr>
          <w:ilvl w:val="0"/>
          <w:numId w:val="11"/>
        </w:numPr>
        <w:ind w:left="0" w:firstLine="708"/>
        <w:rPr>
          <w:b/>
          <w:bCs/>
          <w:color w:val="000000"/>
          <w:sz w:val="28"/>
          <w:szCs w:val="28"/>
        </w:rPr>
      </w:pPr>
      <w:r w:rsidRPr="0063658E">
        <w:rPr>
          <w:b/>
          <w:bCs/>
          <w:color w:val="000000"/>
          <w:sz w:val="28"/>
          <w:szCs w:val="28"/>
        </w:rPr>
        <w:t>Итогов</w:t>
      </w:r>
      <w:r>
        <w:rPr>
          <w:b/>
          <w:bCs/>
          <w:color w:val="000000"/>
          <w:sz w:val="28"/>
          <w:szCs w:val="28"/>
        </w:rPr>
        <w:t>ая оценка объекта контроля</w:t>
      </w:r>
    </w:p>
    <w:p w:rsidR="00B55DF9" w:rsidRPr="0063658E" w:rsidRDefault="00B55DF9" w:rsidP="00B55DF9">
      <w:pPr>
        <w:ind w:firstLine="708"/>
        <w:jc w:val="both"/>
        <w:rPr>
          <w:bCs/>
          <w:color w:val="000000"/>
          <w:sz w:val="28"/>
          <w:szCs w:val="28"/>
        </w:rPr>
      </w:pPr>
      <w:r w:rsidRPr="0063658E">
        <w:rPr>
          <w:bCs/>
          <w:color w:val="000000"/>
          <w:sz w:val="28"/>
          <w:szCs w:val="28"/>
        </w:rPr>
        <w:t xml:space="preserve">Для оценки </w:t>
      </w:r>
      <w:r w:rsidRPr="00821211">
        <w:rPr>
          <w:bCs/>
          <w:color w:val="000000"/>
          <w:sz w:val="28"/>
          <w:szCs w:val="28"/>
        </w:rPr>
        <w:t xml:space="preserve">объекта контроля </w:t>
      </w:r>
      <w:r w:rsidRPr="0063658E">
        <w:rPr>
          <w:bCs/>
          <w:color w:val="000000"/>
          <w:sz w:val="28"/>
          <w:szCs w:val="28"/>
        </w:rPr>
        <w:t xml:space="preserve">осуществляется расчет итогового рейтинга по </w:t>
      </w:r>
      <w:r w:rsidRPr="00821211">
        <w:rPr>
          <w:bCs/>
          <w:color w:val="000000"/>
          <w:sz w:val="28"/>
          <w:szCs w:val="28"/>
        </w:rPr>
        <w:t>объект</w:t>
      </w:r>
      <w:r>
        <w:rPr>
          <w:bCs/>
          <w:color w:val="000000"/>
          <w:sz w:val="28"/>
          <w:szCs w:val="28"/>
        </w:rPr>
        <w:t>у</w:t>
      </w:r>
      <w:r w:rsidRPr="00821211">
        <w:rPr>
          <w:bCs/>
          <w:color w:val="000000"/>
          <w:sz w:val="28"/>
          <w:szCs w:val="28"/>
        </w:rPr>
        <w:t xml:space="preserve"> контроля</w:t>
      </w:r>
      <w:r w:rsidRPr="0063658E">
        <w:rPr>
          <w:bCs/>
          <w:color w:val="000000"/>
          <w:sz w:val="28"/>
          <w:szCs w:val="28"/>
        </w:rPr>
        <w:t>.</w:t>
      </w:r>
    </w:p>
    <w:p w:rsidR="00B55DF9" w:rsidRPr="0063658E" w:rsidRDefault="00B55DF9" w:rsidP="00B55DF9">
      <w:pPr>
        <w:ind w:firstLine="708"/>
        <w:jc w:val="both"/>
        <w:rPr>
          <w:bCs/>
          <w:color w:val="000000"/>
          <w:sz w:val="28"/>
          <w:szCs w:val="28"/>
        </w:rPr>
      </w:pPr>
      <w:r w:rsidRPr="0063658E">
        <w:rPr>
          <w:bCs/>
          <w:color w:val="000000"/>
          <w:sz w:val="28"/>
          <w:szCs w:val="28"/>
        </w:rPr>
        <w:lastRenderedPageBreak/>
        <w:t xml:space="preserve">Рейтинг представляет собой оценку, получаемую по результатам оценки по критериям. </w:t>
      </w:r>
    </w:p>
    <w:p w:rsidR="00B55DF9" w:rsidRPr="0063658E" w:rsidRDefault="00B55DF9" w:rsidP="00B55DF9">
      <w:pPr>
        <w:ind w:firstLine="708"/>
        <w:jc w:val="both"/>
        <w:rPr>
          <w:bCs/>
          <w:color w:val="000000"/>
          <w:sz w:val="28"/>
          <w:szCs w:val="28"/>
        </w:rPr>
      </w:pPr>
      <w:r w:rsidRPr="0063658E">
        <w:rPr>
          <w:bCs/>
          <w:color w:val="000000"/>
          <w:sz w:val="28"/>
          <w:szCs w:val="28"/>
        </w:rPr>
        <w:t xml:space="preserve">Итоговый рейтинг </w:t>
      </w:r>
      <w:r w:rsidRPr="00821211">
        <w:rPr>
          <w:bCs/>
          <w:color w:val="000000"/>
          <w:sz w:val="28"/>
          <w:szCs w:val="28"/>
        </w:rPr>
        <w:t>объекта контроля</w:t>
      </w:r>
      <w:r w:rsidRPr="00DC38AC">
        <w:rPr>
          <w:bCs/>
          <w:color w:val="000000"/>
          <w:sz w:val="28"/>
          <w:szCs w:val="28"/>
        </w:rPr>
        <w:t xml:space="preserve"> (</w:t>
      </w:r>
      <w:r>
        <w:rPr>
          <w:bCs/>
          <w:color w:val="000000"/>
          <w:sz w:val="28"/>
          <w:szCs w:val="28"/>
          <w:lang w:val="en-US"/>
        </w:rPr>
        <w:t>Ki</w:t>
      </w:r>
      <w:r w:rsidRPr="00DC38AC">
        <w:rPr>
          <w:bCs/>
          <w:color w:val="000000"/>
          <w:sz w:val="28"/>
          <w:szCs w:val="28"/>
        </w:rPr>
        <w:t>)</w:t>
      </w:r>
      <w:r w:rsidRPr="0063658E">
        <w:rPr>
          <w:bCs/>
          <w:color w:val="000000"/>
          <w:sz w:val="28"/>
          <w:szCs w:val="28"/>
        </w:rPr>
        <w:t>:</w:t>
      </w:r>
    </w:p>
    <w:p w:rsidR="00B55DF9" w:rsidRPr="0063658E" w:rsidRDefault="00B55DF9" w:rsidP="00B55DF9">
      <w:pPr>
        <w:ind w:firstLine="708"/>
        <w:jc w:val="both"/>
        <w:rPr>
          <w:bCs/>
          <w:color w:val="000000"/>
          <w:sz w:val="28"/>
          <w:szCs w:val="28"/>
        </w:rPr>
      </w:pPr>
      <w:proofErr w:type="spellStart"/>
      <w:r w:rsidRPr="0063658E">
        <w:rPr>
          <w:bCs/>
          <w:color w:val="000000"/>
          <w:sz w:val="28"/>
          <w:szCs w:val="28"/>
        </w:rPr>
        <w:t>Ki</w:t>
      </w:r>
      <w:proofErr w:type="spellEnd"/>
      <w:r w:rsidRPr="0063658E">
        <w:rPr>
          <w:bCs/>
          <w:color w:val="000000"/>
          <w:sz w:val="28"/>
          <w:szCs w:val="28"/>
        </w:rPr>
        <w:t xml:space="preserve"> = K</w:t>
      </w:r>
      <w:r>
        <w:rPr>
          <w:bCs/>
          <w:color w:val="000000"/>
          <w:sz w:val="28"/>
          <w:szCs w:val="28"/>
          <w:lang w:val="en-US"/>
        </w:rPr>
        <w:t>s</w:t>
      </w:r>
      <w:r w:rsidRPr="0063658E">
        <w:rPr>
          <w:bCs/>
          <w:color w:val="000000"/>
          <w:sz w:val="28"/>
          <w:szCs w:val="28"/>
        </w:rPr>
        <w:t xml:space="preserve"> + K</w:t>
      </w:r>
      <w:r>
        <w:rPr>
          <w:bCs/>
          <w:color w:val="000000"/>
          <w:sz w:val="28"/>
          <w:szCs w:val="28"/>
          <w:lang w:val="en-US"/>
        </w:rPr>
        <w:t>p</w:t>
      </w:r>
      <w:r w:rsidRPr="00DC38AC">
        <w:rPr>
          <w:bCs/>
          <w:color w:val="000000"/>
          <w:sz w:val="28"/>
          <w:szCs w:val="28"/>
        </w:rPr>
        <w:t xml:space="preserve"> + </w:t>
      </w:r>
      <w:r>
        <w:rPr>
          <w:bCs/>
          <w:color w:val="000000"/>
          <w:sz w:val="28"/>
          <w:szCs w:val="28"/>
          <w:lang w:val="en-US"/>
        </w:rPr>
        <w:t>Kc</w:t>
      </w:r>
      <w:r w:rsidRPr="0063658E">
        <w:rPr>
          <w:bCs/>
          <w:color w:val="000000"/>
          <w:sz w:val="28"/>
          <w:szCs w:val="28"/>
        </w:rPr>
        <w:t>, где:</w:t>
      </w:r>
    </w:p>
    <w:p w:rsidR="00B55DF9" w:rsidRPr="00A93D42" w:rsidRDefault="00B55DF9" w:rsidP="00B55DF9">
      <w:pPr>
        <w:ind w:firstLine="708"/>
        <w:jc w:val="both"/>
        <w:rPr>
          <w:bCs/>
          <w:color w:val="000000"/>
          <w:sz w:val="28"/>
          <w:szCs w:val="28"/>
        </w:rPr>
      </w:pPr>
      <w:r w:rsidRPr="0063658E">
        <w:rPr>
          <w:bCs/>
          <w:color w:val="000000"/>
          <w:sz w:val="28"/>
          <w:szCs w:val="28"/>
        </w:rPr>
        <w:t>K</w:t>
      </w:r>
      <w:r>
        <w:rPr>
          <w:bCs/>
          <w:color w:val="000000"/>
          <w:sz w:val="28"/>
          <w:szCs w:val="28"/>
          <w:lang w:val="en-US"/>
        </w:rPr>
        <w:t>s</w:t>
      </w:r>
      <w:r>
        <w:rPr>
          <w:bCs/>
          <w:color w:val="000000"/>
          <w:sz w:val="28"/>
          <w:szCs w:val="28"/>
        </w:rPr>
        <w:t xml:space="preserve"> – </w:t>
      </w:r>
      <w:r w:rsidRPr="0063658E">
        <w:rPr>
          <w:bCs/>
          <w:color w:val="000000"/>
          <w:sz w:val="28"/>
          <w:szCs w:val="28"/>
        </w:rPr>
        <w:t>рейтинг по критерию «</w:t>
      </w:r>
      <w:r w:rsidRPr="00DC38AC">
        <w:rPr>
          <w:color w:val="000000"/>
          <w:sz w:val="28"/>
          <w:szCs w:val="28"/>
        </w:rPr>
        <w:t>Тяжесть причинения вреда (ущерба) охраняемым законом ценностям</w:t>
      </w:r>
      <w:r w:rsidRPr="0063658E">
        <w:rPr>
          <w:bCs/>
          <w:color w:val="000000"/>
          <w:sz w:val="28"/>
          <w:szCs w:val="28"/>
        </w:rPr>
        <w:t>»</w:t>
      </w:r>
      <w:r w:rsidRPr="00A93D42">
        <w:rPr>
          <w:bCs/>
          <w:color w:val="000000"/>
          <w:sz w:val="28"/>
          <w:szCs w:val="28"/>
        </w:rPr>
        <w:t>;</w:t>
      </w:r>
    </w:p>
    <w:p w:rsidR="00B55DF9" w:rsidRPr="00A93D42" w:rsidRDefault="00B55DF9" w:rsidP="00B55DF9">
      <w:pPr>
        <w:ind w:firstLine="708"/>
        <w:jc w:val="both"/>
        <w:rPr>
          <w:bCs/>
          <w:color w:val="000000"/>
          <w:sz w:val="28"/>
          <w:szCs w:val="28"/>
        </w:rPr>
      </w:pPr>
      <w:r w:rsidRPr="0063658E">
        <w:rPr>
          <w:bCs/>
          <w:color w:val="000000"/>
          <w:sz w:val="28"/>
          <w:szCs w:val="28"/>
        </w:rPr>
        <w:t>K</w:t>
      </w:r>
      <w:r>
        <w:rPr>
          <w:bCs/>
          <w:color w:val="000000"/>
          <w:sz w:val="28"/>
          <w:szCs w:val="28"/>
          <w:lang w:val="en-US"/>
        </w:rPr>
        <w:t>p</w:t>
      </w:r>
      <w:r w:rsidRPr="0063658E">
        <w:rPr>
          <w:bCs/>
          <w:color w:val="000000"/>
          <w:sz w:val="28"/>
          <w:szCs w:val="28"/>
        </w:rPr>
        <w:t xml:space="preserve"> – рейтинг по критерию </w:t>
      </w:r>
      <w:r w:rsidRPr="0063658E">
        <w:rPr>
          <w:color w:val="000000"/>
          <w:sz w:val="28"/>
          <w:szCs w:val="28"/>
        </w:rPr>
        <w:t>«</w:t>
      </w:r>
      <w:r w:rsidRPr="001538B8">
        <w:rPr>
          <w:color w:val="000000"/>
          <w:sz w:val="28"/>
          <w:szCs w:val="28"/>
        </w:rPr>
        <w:t>Вероятность наступления негативных событий, которые могут повлечь причинение вреда (ущерба) охраняемым законом ценностям</w:t>
      </w:r>
      <w:r w:rsidRPr="0063658E">
        <w:rPr>
          <w:color w:val="000000"/>
          <w:sz w:val="28"/>
          <w:szCs w:val="28"/>
        </w:rPr>
        <w:t>»</w:t>
      </w:r>
      <w:r w:rsidRPr="0063658E">
        <w:rPr>
          <w:bCs/>
          <w:color w:val="000000"/>
          <w:sz w:val="28"/>
          <w:szCs w:val="28"/>
        </w:rPr>
        <w:t>;</w:t>
      </w:r>
    </w:p>
    <w:p w:rsidR="00B55DF9" w:rsidRDefault="00B55DF9" w:rsidP="00B55DF9">
      <w:pPr>
        <w:ind w:firstLine="708"/>
        <w:jc w:val="both"/>
        <w:rPr>
          <w:color w:val="000000"/>
          <w:sz w:val="28"/>
          <w:szCs w:val="28"/>
        </w:rPr>
      </w:pPr>
      <w:r>
        <w:rPr>
          <w:bCs/>
          <w:color w:val="000000"/>
          <w:sz w:val="28"/>
          <w:szCs w:val="28"/>
          <w:lang w:val="en-US"/>
        </w:rPr>
        <w:t>Kc</w:t>
      </w:r>
      <w:r w:rsidRPr="00DC38AC">
        <w:rPr>
          <w:bCs/>
          <w:color w:val="000000"/>
          <w:sz w:val="28"/>
          <w:szCs w:val="28"/>
        </w:rPr>
        <w:t xml:space="preserve"> – </w:t>
      </w:r>
      <w:r w:rsidRPr="0063658E">
        <w:rPr>
          <w:bCs/>
          <w:color w:val="000000"/>
          <w:sz w:val="28"/>
          <w:szCs w:val="28"/>
        </w:rPr>
        <w:t>рейтинг по критерию</w:t>
      </w:r>
      <w:r w:rsidRPr="001538B8">
        <w:rPr>
          <w:color w:val="000000"/>
          <w:sz w:val="28"/>
          <w:szCs w:val="28"/>
        </w:rPr>
        <w:t xml:space="preserve"> </w:t>
      </w:r>
      <w:r>
        <w:rPr>
          <w:color w:val="000000"/>
          <w:sz w:val="28"/>
          <w:szCs w:val="28"/>
        </w:rPr>
        <w:t>«</w:t>
      </w:r>
      <w:r w:rsidRPr="001538B8">
        <w:rPr>
          <w:color w:val="000000"/>
          <w:sz w:val="28"/>
          <w:szCs w:val="28"/>
        </w:rPr>
        <w:t>Добросовестность контролируемых лиц</w:t>
      </w:r>
      <w:r>
        <w:rPr>
          <w:color w:val="000000"/>
          <w:sz w:val="28"/>
          <w:szCs w:val="28"/>
        </w:rPr>
        <w:t>».</w:t>
      </w:r>
    </w:p>
    <w:p w:rsidR="00B55DF9" w:rsidRDefault="00B55DF9" w:rsidP="00B55DF9">
      <w:pPr>
        <w:ind w:firstLine="708"/>
        <w:jc w:val="both"/>
        <w:rPr>
          <w:color w:val="000000"/>
          <w:sz w:val="28"/>
          <w:szCs w:val="28"/>
        </w:rPr>
      </w:pPr>
      <w:r>
        <w:rPr>
          <w:color w:val="000000"/>
          <w:sz w:val="28"/>
          <w:szCs w:val="28"/>
        </w:rPr>
        <w:t>По итогам оценки критериев производится отнесение объекта контроля к одной из трёх категорий риска, в соответствии с Таблицей 4.</w:t>
      </w:r>
    </w:p>
    <w:p w:rsidR="00B55DF9" w:rsidRDefault="00B55DF9" w:rsidP="00B55DF9">
      <w:pPr>
        <w:ind w:firstLine="708"/>
        <w:jc w:val="both"/>
        <w:rPr>
          <w:color w:val="000000"/>
          <w:sz w:val="28"/>
          <w:szCs w:val="28"/>
        </w:rPr>
      </w:pPr>
    </w:p>
    <w:p w:rsidR="00B55DF9" w:rsidRDefault="00B55DF9" w:rsidP="00B55DF9">
      <w:pPr>
        <w:ind w:firstLine="709"/>
        <w:jc w:val="right"/>
        <w:rPr>
          <w:color w:val="000000"/>
          <w:sz w:val="28"/>
          <w:szCs w:val="28"/>
        </w:rPr>
      </w:pPr>
      <w:r>
        <w:rPr>
          <w:color w:val="000000"/>
          <w:sz w:val="28"/>
          <w:szCs w:val="28"/>
        </w:rPr>
        <w:t>Таблица 4</w:t>
      </w:r>
    </w:p>
    <w:p w:rsidR="00B55DF9" w:rsidRDefault="00B55DF9" w:rsidP="00B55DF9">
      <w:pPr>
        <w:ind w:firstLine="708"/>
        <w:jc w:val="right"/>
        <w:rPr>
          <w:color w:val="000000"/>
          <w:sz w:val="28"/>
          <w:szCs w:val="28"/>
        </w:rPr>
      </w:pPr>
    </w:p>
    <w:tbl>
      <w:tblPr>
        <w:tblW w:w="963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8079"/>
      </w:tblGrid>
      <w:tr w:rsidR="00B55DF9" w:rsidRPr="00B3150C" w:rsidTr="00F76997">
        <w:trPr>
          <w:jc w:val="center"/>
        </w:trPr>
        <w:tc>
          <w:tcPr>
            <w:tcW w:w="1560" w:type="dxa"/>
            <w:tcBorders>
              <w:top w:val="single" w:sz="4" w:space="0" w:color="auto"/>
              <w:left w:val="single" w:sz="4" w:space="0" w:color="auto"/>
              <w:bottom w:val="single" w:sz="4" w:space="0" w:color="auto"/>
              <w:right w:val="single" w:sz="4" w:space="0" w:color="auto"/>
            </w:tcBorders>
          </w:tcPr>
          <w:p w:rsidR="00B55DF9" w:rsidRPr="00B3150C" w:rsidRDefault="00B55DF9" w:rsidP="00F76997">
            <w:pPr>
              <w:widowControl w:val="0"/>
              <w:autoSpaceDE w:val="0"/>
              <w:autoSpaceDN w:val="0"/>
              <w:adjustRightInd w:val="0"/>
              <w:jc w:val="center"/>
              <w:rPr>
                <w:sz w:val="28"/>
                <w:szCs w:val="28"/>
              </w:rPr>
            </w:pPr>
            <w:r>
              <w:rPr>
                <w:sz w:val="28"/>
                <w:szCs w:val="28"/>
              </w:rPr>
              <w:t>Категория риска</w:t>
            </w:r>
          </w:p>
        </w:tc>
        <w:tc>
          <w:tcPr>
            <w:tcW w:w="8079" w:type="dxa"/>
            <w:tcBorders>
              <w:top w:val="single" w:sz="4" w:space="0" w:color="auto"/>
              <w:left w:val="single" w:sz="4" w:space="0" w:color="auto"/>
              <w:bottom w:val="single" w:sz="4" w:space="0" w:color="auto"/>
              <w:right w:val="single" w:sz="4" w:space="0" w:color="auto"/>
            </w:tcBorders>
          </w:tcPr>
          <w:p w:rsidR="00B55DF9" w:rsidRPr="00B3150C" w:rsidRDefault="00B55DF9" w:rsidP="00F76997">
            <w:pPr>
              <w:widowControl w:val="0"/>
              <w:autoSpaceDE w:val="0"/>
              <w:autoSpaceDN w:val="0"/>
              <w:adjustRightInd w:val="0"/>
              <w:jc w:val="center"/>
              <w:rPr>
                <w:sz w:val="28"/>
                <w:szCs w:val="28"/>
              </w:rPr>
            </w:pPr>
            <w:r>
              <w:rPr>
                <w:sz w:val="28"/>
                <w:szCs w:val="28"/>
              </w:rPr>
              <w:t xml:space="preserve">Количество баллов, начисленных по результатам оценки критериев </w:t>
            </w:r>
          </w:p>
        </w:tc>
      </w:tr>
      <w:tr w:rsidR="00B55DF9" w:rsidRPr="00B3150C" w:rsidTr="00F76997">
        <w:trPr>
          <w:jc w:val="center"/>
        </w:trPr>
        <w:tc>
          <w:tcPr>
            <w:tcW w:w="1560" w:type="dxa"/>
            <w:tcBorders>
              <w:top w:val="single" w:sz="4" w:space="0" w:color="auto"/>
              <w:left w:val="single" w:sz="4" w:space="0" w:color="auto"/>
              <w:bottom w:val="single" w:sz="4" w:space="0" w:color="auto"/>
              <w:right w:val="single" w:sz="4" w:space="0" w:color="auto"/>
            </w:tcBorders>
          </w:tcPr>
          <w:p w:rsidR="00B55DF9" w:rsidRDefault="00B55DF9" w:rsidP="00F76997">
            <w:pPr>
              <w:widowControl w:val="0"/>
              <w:autoSpaceDE w:val="0"/>
              <w:autoSpaceDN w:val="0"/>
              <w:adjustRightInd w:val="0"/>
              <w:jc w:val="center"/>
              <w:rPr>
                <w:sz w:val="28"/>
                <w:szCs w:val="28"/>
              </w:rPr>
            </w:pPr>
            <w:r>
              <w:rPr>
                <w:sz w:val="28"/>
                <w:szCs w:val="28"/>
              </w:rPr>
              <w:t>Высокая</w:t>
            </w:r>
          </w:p>
        </w:tc>
        <w:tc>
          <w:tcPr>
            <w:tcW w:w="8079" w:type="dxa"/>
            <w:tcBorders>
              <w:top w:val="single" w:sz="4" w:space="0" w:color="auto"/>
              <w:left w:val="single" w:sz="4" w:space="0" w:color="auto"/>
              <w:bottom w:val="single" w:sz="4" w:space="0" w:color="auto"/>
              <w:right w:val="single" w:sz="4" w:space="0" w:color="auto"/>
            </w:tcBorders>
          </w:tcPr>
          <w:p w:rsidR="00B55DF9" w:rsidRPr="00B3150C" w:rsidRDefault="00B55DF9" w:rsidP="00F76997">
            <w:pPr>
              <w:widowControl w:val="0"/>
              <w:autoSpaceDE w:val="0"/>
              <w:autoSpaceDN w:val="0"/>
              <w:adjustRightInd w:val="0"/>
              <w:jc w:val="center"/>
              <w:rPr>
                <w:sz w:val="28"/>
                <w:szCs w:val="28"/>
              </w:rPr>
            </w:pPr>
            <w:r>
              <w:rPr>
                <w:sz w:val="28"/>
                <w:szCs w:val="28"/>
              </w:rPr>
              <w:t xml:space="preserve">более 75 баллов </w:t>
            </w:r>
          </w:p>
        </w:tc>
      </w:tr>
      <w:tr w:rsidR="00B55DF9" w:rsidRPr="00B3150C" w:rsidTr="00F76997">
        <w:trPr>
          <w:jc w:val="center"/>
        </w:trPr>
        <w:tc>
          <w:tcPr>
            <w:tcW w:w="1560" w:type="dxa"/>
            <w:tcBorders>
              <w:top w:val="single" w:sz="4" w:space="0" w:color="auto"/>
              <w:left w:val="single" w:sz="4" w:space="0" w:color="auto"/>
              <w:bottom w:val="single" w:sz="4" w:space="0" w:color="auto"/>
              <w:right w:val="single" w:sz="4" w:space="0" w:color="auto"/>
            </w:tcBorders>
          </w:tcPr>
          <w:p w:rsidR="00B55DF9" w:rsidRDefault="00B55DF9" w:rsidP="00F76997">
            <w:pPr>
              <w:widowControl w:val="0"/>
              <w:autoSpaceDE w:val="0"/>
              <w:autoSpaceDN w:val="0"/>
              <w:adjustRightInd w:val="0"/>
              <w:jc w:val="center"/>
              <w:rPr>
                <w:sz w:val="28"/>
                <w:szCs w:val="28"/>
              </w:rPr>
            </w:pPr>
            <w:r>
              <w:rPr>
                <w:sz w:val="28"/>
                <w:szCs w:val="28"/>
              </w:rPr>
              <w:t>Средняя</w:t>
            </w:r>
          </w:p>
        </w:tc>
        <w:tc>
          <w:tcPr>
            <w:tcW w:w="8079" w:type="dxa"/>
            <w:tcBorders>
              <w:top w:val="single" w:sz="4" w:space="0" w:color="auto"/>
              <w:left w:val="single" w:sz="4" w:space="0" w:color="auto"/>
              <w:bottom w:val="single" w:sz="4" w:space="0" w:color="auto"/>
              <w:right w:val="single" w:sz="4" w:space="0" w:color="auto"/>
            </w:tcBorders>
          </w:tcPr>
          <w:p w:rsidR="00B55DF9" w:rsidRPr="00B3150C" w:rsidRDefault="00B55DF9" w:rsidP="00F76997">
            <w:pPr>
              <w:widowControl w:val="0"/>
              <w:tabs>
                <w:tab w:val="left" w:pos="1340"/>
              </w:tabs>
              <w:autoSpaceDE w:val="0"/>
              <w:autoSpaceDN w:val="0"/>
              <w:adjustRightInd w:val="0"/>
              <w:jc w:val="center"/>
              <w:rPr>
                <w:sz w:val="28"/>
                <w:szCs w:val="28"/>
              </w:rPr>
            </w:pPr>
            <w:r>
              <w:rPr>
                <w:sz w:val="28"/>
                <w:szCs w:val="28"/>
              </w:rPr>
              <w:t>от 50 до 75 баллов (включительно)</w:t>
            </w:r>
          </w:p>
        </w:tc>
      </w:tr>
      <w:tr w:rsidR="00B55DF9" w:rsidRPr="00B3150C" w:rsidTr="00F76997">
        <w:trPr>
          <w:jc w:val="center"/>
        </w:trPr>
        <w:tc>
          <w:tcPr>
            <w:tcW w:w="1560" w:type="dxa"/>
            <w:tcBorders>
              <w:top w:val="single" w:sz="4" w:space="0" w:color="auto"/>
              <w:left w:val="single" w:sz="4" w:space="0" w:color="auto"/>
              <w:bottom w:val="single" w:sz="4" w:space="0" w:color="auto"/>
              <w:right w:val="single" w:sz="4" w:space="0" w:color="auto"/>
            </w:tcBorders>
          </w:tcPr>
          <w:p w:rsidR="00B55DF9" w:rsidRDefault="00B55DF9" w:rsidP="00F76997">
            <w:pPr>
              <w:widowControl w:val="0"/>
              <w:autoSpaceDE w:val="0"/>
              <w:autoSpaceDN w:val="0"/>
              <w:adjustRightInd w:val="0"/>
              <w:jc w:val="center"/>
              <w:rPr>
                <w:sz w:val="28"/>
                <w:szCs w:val="28"/>
              </w:rPr>
            </w:pPr>
            <w:r>
              <w:rPr>
                <w:sz w:val="28"/>
                <w:szCs w:val="28"/>
              </w:rPr>
              <w:t>Низкая</w:t>
            </w:r>
          </w:p>
        </w:tc>
        <w:tc>
          <w:tcPr>
            <w:tcW w:w="8079" w:type="dxa"/>
            <w:tcBorders>
              <w:top w:val="single" w:sz="4" w:space="0" w:color="auto"/>
              <w:left w:val="single" w:sz="4" w:space="0" w:color="auto"/>
              <w:bottom w:val="single" w:sz="4" w:space="0" w:color="auto"/>
              <w:right w:val="single" w:sz="4" w:space="0" w:color="auto"/>
            </w:tcBorders>
          </w:tcPr>
          <w:p w:rsidR="00B55DF9" w:rsidRDefault="00B55DF9" w:rsidP="00F76997">
            <w:pPr>
              <w:widowControl w:val="0"/>
              <w:tabs>
                <w:tab w:val="left" w:pos="1340"/>
              </w:tabs>
              <w:autoSpaceDE w:val="0"/>
              <w:autoSpaceDN w:val="0"/>
              <w:adjustRightInd w:val="0"/>
              <w:jc w:val="center"/>
              <w:rPr>
                <w:sz w:val="28"/>
                <w:szCs w:val="28"/>
              </w:rPr>
            </w:pPr>
            <w:r>
              <w:rPr>
                <w:sz w:val="28"/>
                <w:szCs w:val="28"/>
              </w:rPr>
              <w:t>от 0 до 49 баллов (включительно)</w:t>
            </w:r>
          </w:p>
        </w:tc>
      </w:tr>
    </w:tbl>
    <w:p w:rsidR="00B55DF9" w:rsidRDefault="00B55DF9" w:rsidP="00B55DF9">
      <w:pPr>
        <w:ind w:firstLine="708"/>
        <w:jc w:val="both"/>
        <w:rPr>
          <w:color w:val="000000"/>
          <w:sz w:val="28"/>
          <w:szCs w:val="28"/>
        </w:rPr>
      </w:pPr>
    </w:p>
    <w:p w:rsidR="00B55DF9" w:rsidRDefault="00B55DF9" w:rsidP="00B55DF9">
      <w:pPr>
        <w:ind w:firstLine="708"/>
        <w:jc w:val="both"/>
        <w:rPr>
          <w:color w:val="000000"/>
          <w:sz w:val="28"/>
          <w:szCs w:val="28"/>
        </w:rPr>
      </w:pPr>
    </w:p>
    <w:p w:rsidR="00B55DF9" w:rsidRDefault="00B55DF9" w:rsidP="00B55DF9">
      <w:pPr>
        <w:ind w:firstLine="708"/>
        <w:jc w:val="both"/>
        <w:rPr>
          <w:color w:val="000000"/>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Pr="00B3150C" w:rsidRDefault="00B55DF9" w:rsidP="00B55DF9">
      <w:pPr>
        <w:tabs>
          <w:tab w:val="left" w:pos="0"/>
        </w:tabs>
        <w:ind w:firstLine="851"/>
        <w:contextualSpacing/>
        <w:jc w:val="both"/>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B55DF9" w:rsidRDefault="00B55DF9" w:rsidP="00B55DF9">
      <w:pPr>
        <w:widowControl w:val="0"/>
        <w:tabs>
          <w:tab w:val="left" w:pos="1134"/>
        </w:tabs>
        <w:autoSpaceDE w:val="0"/>
        <w:autoSpaceDN w:val="0"/>
        <w:adjustRightInd w:val="0"/>
        <w:ind w:firstLine="709"/>
        <w:jc w:val="center"/>
        <w:rPr>
          <w:sz w:val="28"/>
          <w:szCs w:val="28"/>
        </w:rPr>
      </w:pPr>
    </w:p>
    <w:p w:rsidR="00DB0830" w:rsidRPr="00000E86" w:rsidRDefault="00DB0830" w:rsidP="00DB0830">
      <w:pPr>
        <w:autoSpaceDE w:val="0"/>
        <w:autoSpaceDN w:val="0"/>
        <w:adjustRightInd w:val="0"/>
        <w:jc w:val="right"/>
        <w:outlineLvl w:val="0"/>
        <w:rPr>
          <w:sz w:val="28"/>
          <w:szCs w:val="28"/>
        </w:rPr>
      </w:pPr>
      <w:r w:rsidRPr="00000E86">
        <w:rPr>
          <w:sz w:val="28"/>
          <w:szCs w:val="28"/>
        </w:rPr>
        <w:lastRenderedPageBreak/>
        <w:t>Приложение</w:t>
      </w:r>
      <w:r w:rsidR="00B55DF9">
        <w:rPr>
          <w:sz w:val="28"/>
          <w:szCs w:val="28"/>
        </w:rPr>
        <w:t xml:space="preserve"> № 2</w:t>
      </w:r>
    </w:p>
    <w:p w:rsidR="00000E86" w:rsidRDefault="00DB0830" w:rsidP="00DB0830">
      <w:pPr>
        <w:autoSpaceDE w:val="0"/>
        <w:autoSpaceDN w:val="0"/>
        <w:adjustRightInd w:val="0"/>
        <w:jc w:val="right"/>
        <w:rPr>
          <w:sz w:val="28"/>
          <w:szCs w:val="28"/>
        </w:rPr>
      </w:pPr>
      <w:r w:rsidRPr="00000E86">
        <w:rPr>
          <w:sz w:val="28"/>
          <w:szCs w:val="28"/>
        </w:rPr>
        <w:t xml:space="preserve">к Положению о </w:t>
      </w:r>
      <w:proofErr w:type="gramStart"/>
      <w:r w:rsidR="00000E86">
        <w:rPr>
          <w:sz w:val="28"/>
          <w:szCs w:val="28"/>
        </w:rPr>
        <w:t>региональном</w:t>
      </w:r>
      <w:proofErr w:type="gramEnd"/>
      <w:r w:rsidR="00000E86">
        <w:rPr>
          <w:sz w:val="28"/>
          <w:szCs w:val="28"/>
        </w:rPr>
        <w:t xml:space="preserve"> </w:t>
      </w:r>
    </w:p>
    <w:p w:rsidR="00DB0830" w:rsidRPr="00000E86" w:rsidRDefault="00DB0830" w:rsidP="00DB0830">
      <w:pPr>
        <w:autoSpaceDE w:val="0"/>
        <w:autoSpaceDN w:val="0"/>
        <w:adjustRightInd w:val="0"/>
        <w:jc w:val="right"/>
        <w:rPr>
          <w:sz w:val="28"/>
          <w:szCs w:val="28"/>
        </w:rPr>
      </w:pPr>
      <w:r w:rsidRPr="00000E86">
        <w:rPr>
          <w:sz w:val="28"/>
          <w:szCs w:val="28"/>
        </w:rPr>
        <w:t xml:space="preserve">государственном </w:t>
      </w:r>
      <w:proofErr w:type="gramStart"/>
      <w:r w:rsidRPr="00000E86">
        <w:rPr>
          <w:sz w:val="28"/>
          <w:szCs w:val="28"/>
        </w:rPr>
        <w:t>контроле</w:t>
      </w:r>
      <w:proofErr w:type="gramEnd"/>
      <w:r w:rsidRPr="00000E86">
        <w:rPr>
          <w:sz w:val="28"/>
          <w:szCs w:val="28"/>
        </w:rPr>
        <w:t xml:space="preserve"> (надзоре)</w:t>
      </w:r>
    </w:p>
    <w:p w:rsidR="00DB0830" w:rsidRPr="00000E86" w:rsidRDefault="00DB0830" w:rsidP="00DB0830">
      <w:pPr>
        <w:autoSpaceDE w:val="0"/>
        <w:autoSpaceDN w:val="0"/>
        <w:adjustRightInd w:val="0"/>
        <w:jc w:val="right"/>
        <w:rPr>
          <w:sz w:val="28"/>
          <w:szCs w:val="28"/>
        </w:rPr>
      </w:pPr>
      <w:r w:rsidRPr="00000E86">
        <w:rPr>
          <w:sz w:val="28"/>
          <w:szCs w:val="28"/>
        </w:rPr>
        <w:t>на автомобильном транспорте,</w:t>
      </w:r>
    </w:p>
    <w:p w:rsidR="00DB0830" w:rsidRPr="00000E86" w:rsidRDefault="00DB0830" w:rsidP="00DB0830">
      <w:pPr>
        <w:autoSpaceDE w:val="0"/>
        <w:autoSpaceDN w:val="0"/>
        <w:adjustRightInd w:val="0"/>
        <w:jc w:val="right"/>
        <w:rPr>
          <w:sz w:val="28"/>
          <w:szCs w:val="28"/>
        </w:rPr>
      </w:pPr>
      <w:r w:rsidRPr="00000E86">
        <w:rPr>
          <w:sz w:val="28"/>
          <w:szCs w:val="28"/>
        </w:rPr>
        <w:t>городском наземном электрическом</w:t>
      </w:r>
    </w:p>
    <w:p w:rsidR="00DB0830" w:rsidRPr="00000E86" w:rsidRDefault="00DB0830" w:rsidP="00DB0830">
      <w:pPr>
        <w:autoSpaceDE w:val="0"/>
        <w:autoSpaceDN w:val="0"/>
        <w:adjustRightInd w:val="0"/>
        <w:jc w:val="right"/>
        <w:rPr>
          <w:sz w:val="28"/>
          <w:szCs w:val="28"/>
        </w:rPr>
      </w:pPr>
      <w:proofErr w:type="gramStart"/>
      <w:r w:rsidRPr="00000E86">
        <w:rPr>
          <w:sz w:val="28"/>
          <w:szCs w:val="28"/>
        </w:rPr>
        <w:t>транспорте</w:t>
      </w:r>
      <w:proofErr w:type="gramEnd"/>
      <w:r w:rsidRPr="00000E86">
        <w:rPr>
          <w:sz w:val="28"/>
          <w:szCs w:val="28"/>
        </w:rPr>
        <w:t xml:space="preserve"> и в дорожном хозяйстве</w:t>
      </w:r>
    </w:p>
    <w:p w:rsidR="00DB0830" w:rsidRPr="00000E86" w:rsidRDefault="00DB0830" w:rsidP="00DB0830">
      <w:pPr>
        <w:autoSpaceDE w:val="0"/>
        <w:autoSpaceDN w:val="0"/>
        <w:adjustRightInd w:val="0"/>
        <w:jc w:val="both"/>
        <w:rPr>
          <w:sz w:val="28"/>
          <w:szCs w:val="28"/>
        </w:rPr>
      </w:pPr>
    </w:p>
    <w:p w:rsidR="00DB0830" w:rsidRDefault="00DB0830" w:rsidP="00DB0830">
      <w:pPr>
        <w:autoSpaceDE w:val="0"/>
        <w:autoSpaceDN w:val="0"/>
        <w:adjustRightInd w:val="0"/>
        <w:jc w:val="center"/>
        <w:outlineLvl w:val="1"/>
        <w:rPr>
          <w:b/>
          <w:bCs/>
          <w:sz w:val="28"/>
          <w:szCs w:val="28"/>
        </w:rPr>
      </w:pPr>
      <w:r w:rsidRPr="00000E86">
        <w:rPr>
          <w:b/>
          <w:bCs/>
          <w:sz w:val="28"/>
          <w:szCs w:val="28"/>
        </w:rPr>
        <w:t>МАТРИЦА КАТЕГОРИЙ РИСКА ПРИЧИНЕНИЯ ВРЕДА (УЩЕРБА)</w:t>
      </w:r>
    </w:p>
    <w:p w:rsidR="00F80165" w:rsidRPr="00945B16" w:rsidRDefault="00B55DF9" w:rsidP="00DB0830">
      <w:pPr>
        <w:autoSpaceDE w:val="0"/>
        <w:autoSpaceDN w:val="0"/>
        <w:adjustRightInd w:val="0"/>
        <w:jc w:val="center"/>
        <w:outlineLvl w:val="1"/>
        <w:rPr>
          <w:b/>
          <w:bCs/>
          <w:sz w:val="28"/>
          <w:szCs w:val="28"/>
        </w:rPr>
      </w:pPr>
      <w:proofErr w:type="gramStart"/>
      <w:r w:rsidRPr="00945B16">
        <w:rPr>
          <w:b/>
          <w:bCs/>
          <w:sz w:val="28"/>
          <w:szCs w:val="28"/>
        </w:rPr>
        <w:t>(объекты</w:t>
      </w:r>
      <w:r w:rsidR="00F80165" w:rsidRPr="00945B16">
        <w:rPr>
          <w:b/>
          <w:bCs/>
          <w:sz w:val="28"/>
          <w:szCs w:val="28"/>
        </w:rPr>
        <w:t xml:space="preserve">, перечисленные в абзацах </w:t>
      </w:r>
      <w:r w:rsidR="00945B16" w:rsidRPr="00945B16">
        <w:rPr>
          <w:b/>
          <w:bCs/>
          <w:sz w:val="28"/>
          <w:szCs w:val="28"/>
        </w:rPr>
        <w:t>2</w:t>
      </w:r>
      <w:r w:rsidR="00F80165" w:rsidRPr="00945B16">
        <w:rPr>
          <w:b/>
          <w:bCs/>
          <w:sz w:val="28"/>
          <w:szCs w:val="28"/>
        </w:rPr>
        <w:t>,</w:t>
      </w:r>
      <w:r w:rsidR="007406E9" w:rsidRPr="00945B16">
        <w:rPr>
          <w:b/>
          <w:bCs/>
          <w:sz w:val="28"/>
          <w:szCs w:val="28"/>
        </w:rPr>
        <w:t xml:space="preserve"> </w:t>
      </w:r>
      <w:r w:rsidR="00945B16" w:rsidRPr="00945B16">
        <w:rPr>
          <w:b/>
          <w:bCs/>
          <w:sz w:val="28"/>
          <w:szCs w:val="28"/>
        </w:rPr>
        <w:t>3</w:t>
      </w:r>
      <w:r w:rsidR="00F80165" w:rsidRPr="00945B16">
        <w:rPr>
          <w:b/>
          <w:bCs/>
          <w:sz w:val="28"/>
          <w:szCs w:val="28"/>
        </w:rPr>
        <w:t xml:space="preserve"> подпункта «а» пункта 7 </w:t>
      </w:r>
      <w:proofErr w:type="gramEnd"/>
    </w:p>
    <w:p w:rsidR="00B55DF9" w:rsidRPr="00945B16" w:rsidRDefault="00F80165" w:rsidP="00DB0830">
      <w:pPr>
        <w:autoSpaceDE w:val="0"/>
        <w:autoSpaceDN w:val="0"/>
        <w:adjustRightInd w:val="0"/>
        <w:jc w:val="center"/>
        <w:outlineLvl w:val="1"/>
        <w:rPr>
          <w:b/>
          <w:bCs/>
          <w:sz w:val="28"/>
          <w:szCs w:val="28"/>
        </w:rPr>
      </w:pPr>
      <w:r w:rsidRPr="00945B16">
        <w:rPr>
          <w:b/>
          <w:bCs/>
          <w:sz w:val="28"/>
          <w:szCs w:val="28"/>
        </w:rPr>
        <w:t>настоящего Положения)</w:t>
      </w:r>
    </w:p>
    <w:p w:rsidR="00DB0830" w:rsidRPr="00000E86" w:rsidRDefault="00DB0830" w:rsidP="00DB0830">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2"/>
        <w:gridCol w:w="2802"/>
        <w:gridCol w:w="2803"/>
      </w:tblGrid>
      <w:tr w:rsidR="00DB0830" w:rsidRPr="00000E86">
        <w:tc>
          <w:tcPr>
            <w:tcW w:w="3442" w:type="dxa"/>
            <w:tcBorders>
              <w:top w:val="single" w:sz="4" w:space="0" w:color="auto"/>
              <w:bottom w:val="single" w:sz="4" w:space="0" w:color="auto"/>
              <w:right w:val="single" w:sz="4" w:space="0" w:color="auto"/>
            </w:tcBorders>
            <w:vAlign w:val="bottom"/>
          </w:tcPr>
          <w:p w:rsidR="00DB0830" w:rsidRPr="00000E86" w:rsidRDefault="00DB0830" w:rsidP="00DB0830">
            <w:pPr>
              <w:autoSpaceDE w:val="0"/>
              <w:autoSpaceDN w:val="0"/>
              <w:adjustRightInd w:val="0"/>
              <w:jc w:val="center"/>
              <w:rPr>
                <w:sz w:val="28"/>
                <w:szCs w:val="28"/>
              </w:rPr>
            </w:pPr>
            <w:r w:rsidRPr="00000E86">
              <w:rPr>
                <w:sz w:val="28"/>
                <w:szCs w:val="28"/>
              </w:rPr>
              <w:t>Категории риска</w:t>
            </w:r>
          </w:p>
        </w:tc>
        <w:tc>
          <w:tcPr>
            <w:tcW w:w="2802" w:type="dxa"/>
            <w:tcBorders>
              <w:top w:val="single" w:sz="4" w:space="0" w:color="auto"/>
              <w:left w:val="single" w:sz="4" w:space="0" w:color="auto"/>
              <w:bottom w:val="single" w:sz="4" w:space="0" w:color="auto"/>
              <w:right w:val="single" w:sz="4" w:space="0" w:color="auto"/>
            </w:tcBorders>
            <w:vAlign w:val="bottom"/>
          </w:tcPr>
          <w:p w:rsidR="00DB0830" w:rsidRPr="00000E86" w:rsidRDefault="00DB0830" w:rsidP="00DB0830">
            <w:pPr>
              <w:autoSpaceDE w:val="0"/>
              <w:autoSpaceDN w:val="0"/>
              <w:adjustRightInd w:val="0"/>
              <w:jc w:val="center"/>
              <w:rPr>
                <w:sz w:val="28"/>
                <w:szCs w:val="28"/>
              </w:rPr>
            </w:pPr>
            <w:r w:rsidRPr="00000E86">
              <w:rPr>
                <w:sz w:val="28"/>
                <w:szCs w:val="28"/>
              </w:rPr>
              <w:t>Группа тяжести</w:t>
            </w:r>
          </w:p>
        </w:tc>
        <w:tc>
          <w:tcPr>
            <w:tcW w:w="2803" w:type="dxa"/>
            <w:tcBorders>
              <w:top w:val="single" w:sz="4" w:space="0" w:color="auto"/>
              <w:left w:val="single" w:sz="4" w:space="0" w:color="auto"/>
              <w:bottom w:val="single" w:sz="4" w:space="0" w:color="auto"/>
            </w:tcBorders>
            <w:vAlign w:val="bottom"/>
          </w:tcPr>
          <w:p w:rsidR="00DB0830" w:rsidRPr="00000E86" w:rsidRDefault="00DB0830" w:rsidP="00DB0830">
            <w:pPr>
              <w:autoSpaceDE w:val="0"/>
              <w:autoSpaceDN w:val="0"/>
              <w:adjustRightInd w:val="0"/>
              <w:jc w:val="center"/>
              <w:rPr>
                <w:sz w:val="28"/>
                <w:szCs w:val="28"/>
              </w:rPr>
            </w:pPr>
            <w:r w:rsidRPr="00000E86">
              <w:rPr>
                <w:sz w:val="28"/>
                <w:szCs w:val="28"/>
              </w:rPr>
              <w:t>Группа вероятности</w:t>
            </w:r>
          </w:p>
        </w:tc>
      </w:tr>
      <w:tr w:rsidR="00DB0830" w:rsidRPr="00000E86">
        <w:tc>
          <w:tcPr>
            <w:tcW w:w="3442" w:type="dxa"/>
            <w:tcBorders>
              <w:top w:val="single" w:sz="4" w:space="0" w:color="auto"/>
            </w:tcBorders>
            <w:vAlign w:val="center"/>
          </w:tcPr>
          <w:p w:rsidR="00DB0830" w:rsidRPr="00000E86" w:rsidRDefault="00DB0830" w:rsidP="00DB0830">
            <w:pPr>
              <w:autoSpaceDE w:val="0"/>
              <w:autoSpaceDN w:val="0"/>
              <w:adjustRightInd w:val="0"/>
              <w:rPr>
                <w:sz w:val="28"/>
                <w:szCs w:val="28"/>
              </w:rPr>
            </w:pPr>
            <w:r w:rsidRPr="00000E86">
              <w:rPr>
                <w:sz w:val="28"/>
                <w:szCs w:val="28"/>
              </w:rPr>
              <w:t>Высокий риск</w:t>
            </w:r>
          </w:p>
        </w:tc>
        <w:tc>
          <w:tcPr>
            <w:tcW w:w="2802" w:type="dxa"/>
            <w:tcBorders>
              <w:top w:val="single" w:sz="4" w:space="0" w:color="auto"/>
            </w:tcBorders>
            <w:vAlign w:val="center"/>
          </w:tcPr>
          <w:p w:rsidR="00DB0830" w:rsidRPr="00000E86" w:rsidRDefault="00DB0830" w:rsidP="00DB0830">
            <w:pPr>
              <w:autoSpaceDE w:val="0"/>
              <w:autoSpaceDN w:val="0"/>
              <w:adjustRightInd w:val="0"/>
              <w:jc w:val="center"/>
              <w:rPr>
                <w:sz w:val="28"/>
                <w:szCs w:val="28"/>
              </w:rPr>
            </w:pPr>
            <w:r w:rsidRPr="00000E86">
              <w:rPr>
                <w:sz w:val="28"/>
                <w:szCs w:val="28"/>
              </w:rPr>
              <w:t>А</w:t>
            </w:r>
          </w:p>
        </w:tc>
        <w:tc>
          <w:tcPr>
            <w:tcW w:w="2803" w:type="dxa"/>
            <w:tcBorders>
              <w:top w:val="single" w:sz="4" w:space="0" w:color="auto"/>
            </w:tcBorders>
            <w:vAlign w:val="center"/>
          </w:tcPr>
          <w:p w:rsidR="00DB0830" w:rsidRPr="00000E86" w:rsidRDefault="00DB0830" w:rsidP="00DB0830">
            <w:pPr>
              <w:autoSpaceDE w:val="0"/>
              <w:autoSpaceDN w:val="0"/>
              <w:adjustRightInd w:val="0"/>
              <w:jc w:val="center"/>
              <w:rPr>
                <w:sz w:val="28"/>
                <w:szCs w:val="28"/>
              </w:rPr>
            </w:pPr>
            <w:r w:rsidRPr="00000E86">
              <w:rPr>
                <w:sz w:val="28"/>
                <w:szCs w:val="28"/>
              </w:rPr>
              <w:t>1</w:t>
            </w:r>
          </w:p>
        </w:tc>
      </w:tr>
      <w:tr w:rsidR="00DB0830" w:rsidRPr="00000E86">
        <w:tc>
          <w:tcPr>
            <w:tcW w:w="3442" w:type="dxa"/>
          </w:tcPr>
          <w:p w:rsidR="00DB0830" w:rsidRPr="00000E86" w:rsidRDefault="00DB0830" w:rsidP="00DB0830">
            <w:pPr>
              <w:autoSpaceDE w:val="0"/>
              <w:autoSpaceDN w:val="0"/>
              <w:adjustRightInd w:val="0"/>
              <w:rPr>
                <w:sz w:val="28"/>
                <w:szCs w:val="28"/>
              </w:rPr>
            </w:pPr>
          </w:p>
        </w:tc>
        <w:tc>
          <w:tcPr>
            <w:tcW w:w="2802" w:type="dxa"/>
            <w:vAlign w:val="center"/>
          </w:tcPr>
          <w:p w:rsidR="00DB0830" w:rsidRPr="00000E86" w:rsidRDefault="00DB0830" w:rsidP="00DB0830">
            <w:pPr>
              <w:autoSpaceDE w:val="0"/>
              <w:autoSpaceDN w:val="0"/>
              <w:adjustRightInd w:val="0"/>
              <w:jc w:val="center"/>
              <w:rPr>
                <w:sz w:val="28"/>
                <w:szCs w:val="28"/>
              </w:rPr>
            </w:pPr>
            <w:r w:rsidRPr="00000E86">
              <w:rPr>
                <w:sz w:val="28"/>
                <w:szCs w:val="28"/>
              </w:rPr>
              <w:t>Б</w:t>
            </w:r>
          </w:p>
        </w:tc>
        <w:tc>
          <w:tcPr>
            <w:tcW w:w="2803" w:type="dxa"/>
            <w:vAlign w:val="bottom"/>
          </w:tcPr>
          <w:p w:rsidR="00DB0830" w:rsidRPr="00000E86" w:rsidRDefault="00DB0830" w:rsidP="00DB0830">
            <w:pPr>
              <w:autoSpaceDE w:val="0"/>
              <w:autoSpaceDN w:val="0"/>
              <w:adjustRightInd w:val="0"/>
              <w:jc w:val="center"/>
              <w:rPr>
                <w:sz w:val="28"/>
                <w:szCs w:val="28"/>
              </w:rPr>
            </w:pPr>
            <w:r w:rsidRPr="00000E86">
              <w:rPr>
                <w:sz w:val="28"/>
                <w:szCs w:val="28"/>
              </w:rPr>
              <w:t>1</w:t>
            </w:r>
          </w:p>
        </w:tc>
      </w:tr>
      <w:tr w:rsidR="00DB0830" w:rsidRPr="00000E86">
        <w:tc>
          <w:tcPr>
            <w:tcW w:w="3442" w:type="dxa"/>
            <w:vAlign w:val="center"/>
          </w:tcPr>
          <w:p w:rsidR="00DB0830" w:rsidRPr="00000E86" w:rsidRDefault="00DB0830" w:rsidP="00DB0830">
            <w:pPr>
              <w:autoSpaceDE w:val="0"/>
              <w:autoSpaceDN w:val="0"/>
              <w:adjustRightInd w:val="0"/>
              <w:rPr>
                <w:sz w:val="28"/>
                <w:szCs w:val="28"/>
              </w:rPr>
            </w:pPr>
            <w:r w:rsidRPr="00000E86">
              <w:rPr>
                <w:sz w:val="28"/>
                <w:szCs w:val="28"/>
              </w:rPr>
              <w:t>Значительный риск</w:t>
            </w:r>
          </w:p>
        </w:tc>
        <w:tc>
          <w:tcPr>
            <w:tcW w:w="2802" w:type="dxa"/>
            <w:vAlign w:val="center"/>
          </w:tcPr>
          <w:p w:rsidR="00DB0830" w:rsidRPr="00000E86" w:rsidRDefault="00DB0830" w:rsidP="00DB0830">
            <w:pPr>
              <w:autoSpaceDE w:val="0"/>
              <w:autoSpaceDN w:val="0"/>
              <w:adjustRightInd w:val="0"/>
              <w:jc w:val="center"/>
              <w:rPr>
                <w:sz w:val="28"/>
                <w:szCs w:val="28"/>
              </w:rPr>
            </w:pPr>
            <w:r w:rsidRPr="00000E86">
              <w:rPr>
                <w:sz w:val="28"/>
                <w:szCs w:val="28"/>
              </w:rPr>
              <w:t>А</w:t>
            </w:r>
          </w:p>
        </w:tc>
        <w:tc>
          <w:tcPr>
            <w:tcW w:w="2803" w:type="dxa"/>
            <w:vAlign w:val="center"/>
          </w:tcPr>
          <w:p w:rsidR="00DB0830" w:rsidRPr="00000E86" w:rsidRDefault="00DB0830" w:rsidP="00DB0830">
            <w:pPr>
              <w:autoSpaceDE w:val="0"/>
              <w:autoSpaceDN w:val="0"/>
              <w:adjustRightInd w:val="0"/>
              <w:jc w:val="center"/>
              <w:rPr>
                <w:sz w:val="28"/>
                <w:szCs w:val="28"/>
              </w:rPr>
            </w:pPr>
            <w:r w:rsidRPr="00000E86">
              <w:rPr>
                <w:sz w:val="28"/>
                <w:szCs w:val="28"/>
              </w:rPr>
              <w:t>2</w:t>
            </w:r>
          </w:p>
        </w:tc>
      </w:tr>
      <w:tr w:rsidR="00DB0830" w:rsidRPr="00000E86">
        <w:tc>
          <w:tcPr>
            <w:tcW w:w="3442" w:type="dxa"/>
          </w:tcPr>
          <w:p w:rsidR="00DB0830" w:rsidRPr="00000E86" w:rsidRDefault="00DB0830" w:rsidP="00DB0830">
            <w:pPr>
              <w:autoSpaceDE w:val="0"/>
              <w:autoSpaceDN w:val="0"/>
              <w:adjustRightInd w:val="0"/>
              <w:rPr>
                <w:sz w:val="28"/>
                <w:szCs w:val="28"/>
              </w:rPr>
            </w:pPr>
          </w:p>
        </w:tc>
        <w:tc>
          <w:tcPr>
            <w:tcW w:w="2802" w:type="dxa"/>
            <w:vAlign w:val="center"/>
          </w:tcPr>
          <w:p w:rsidR="00DB0830" w:rsidRPr="00000E86" w:rsidRDefault="00DB0830" w:rsidP="00DB0830">
            <w:pPr>
              <w:autoSpaceDE w:val="0"/>
              <w:autoSpaceDN w:val="0"/>
              <w:adjustRightInd w:val="0"/>
              <w:jc w:val="center"/>
              <w:rPr>
                <w:sz w:val="28"/>
                <w:szCs w:val="28"/>
              </w:rPr>
            </w:pPr>
            <w:r w:rsidRPr="00000E86">
              <w:rPr>
                <w:sz w:val="28"/>
                <w:szCs w:val="28"/>
              </w:rPr>
              <w:t>Б</w:t>
            </w:r>
          </w:p>
        </w:tc>
        <w:tc>
          <w:tcPr>
            <w:tcW w:w="2803" w:type="dxa"/>
            <w:vAlign w:val="bottom"/>
          </w:tcPr>
          <w:p w:rsidR="00DB0830" w:rsidRPr="00000E86" w:rsidRDefault="00DB0830" w:rsidP="00DB0830">
            <w:pPr>
              <w:autoSpaceDE w:val="0"/>
              <w:autoSpaceDN w:val="0"/>
              <w:adjustRightInd w:val="0"/>
              <w:jc w:val="center"/>
              <w:rPr>
                <w:sz w:val="28"/>
                <w:szCs w:val="28"/>
              </w:rPr>
            </w:pPr>
            <w:r w:rsidRPr="00000E86">
              <w:rPr>
                <w:sz w:val="28"/>
                <w:szCs w:val="28"/>
              </w:rPr>
              <w:t>2</w:t>
            </w:r>
          </w:p>
        </w:tc>
      </w:tr>
      <w:tr w:rsidR="00DB0830" w:rsidRPr="00000E86">
        <w:tc>
          <w:tcPr>
            <w:tcW w:w="3442" w:type="dxa"/>
          </w:tcPr>
          <w:p w:rsidR="00DB0830" w:rsidRPr="00000E86" w:rsidRDefault="00DB0830" w:rsidP="00DB0830">
            <w:pPr>
              <w:autoSpaceDE w:val="0"/>
              <w:autoSpaceDN w:val="0"/>
              <w:adjustRightInd w:val="0"/>
              <w:rPr>
                <w:sz w:val="28"/>
                <w:szCs w:val="28"/>
              </w:rPr>
            </w:pPr>
            <w:r w:rsidRPr="00000E86">
              <w:rPr>
                <w:sz w:val="28"/>
                <w:szCs w:val="28"/>
              </w:rPr>
              <w:t>Средний риск</w:t>
            </w:r>
          </w:p>
        </w:tc>
        <w:tc>
          <w:tcPr>
            <w:tcW w:w="2802" w:type="dxa"/>
          </w:tcPr>
          <w:p w:rsidR="00DB0830" w:rsidRPr="00000E86" w:rsidRDefault="00DB0830" w:rsidP="00DB0830">
            <w:pPr>
              <w:autoSpaceDE w:val="0"/>
              <w:autoSpaceDN w:val="0"/>
              <w:adjustRightInd w:val="0"/>
              <w:jc w:val="center"/>
              <w:rPr>
                <w:sz w:val="28"/>
                <w:szCs w:val="28"/>
              </w:rPr>
            </w:pPr>
            <w:r w:rsidRPr="00000E86">
              <w:rPr>
                <w:sz w:val="28"/>
                <w:szCs w:val="28"/>
              </w:rPr>
              <w:t>А</w:t>
            </w:r>
          </w:p>
        </w:tc>
        <w:tc>
          <w:tcPr>
            <w:tcW w:w="2803" w:type="dxa"/>
          </w:tcPr>
          <w:p w:rsidR="00DB0830" w:rsidRPr="00000E86" w:rsidRDefault="00DB0830" w:rsidP="00DB0830">
            <w:pPr>
              <w:autoSpaceDE w:val="0"/>
              <w:autoSpaceDN w:val="0"/>
              <w:adjustRightInd w:val="0"/>
              <w:jc w:val="center"/>
              <w:rPr>
                <w:sz w:val="28"/>
                <w:szCs w:val="28"/>
              </w:rPr>
            </w:pPr>
            <w:r w:rsidRPr="00000E86">
              <w:rPr>
                <w:sz w:val="28"/>
                <w:szCs w:val="28"/>
              </w:rPr>
              <w:t>3</w:t>
            </w:r>
          </w:p>
        </w:tc>
      </w:tr>
      <w:tr w:rsidR="00DB0830" w:rsidRPr="00000E86">
        <w:tc>
          <w:tcPr>
            <w:tcW w:w="3442" w:type="dxa"/>
          </w:tcPr>
          <w:p w:rsidR="00DB0830" w:rsidRPr="00000E86" w:rsidRDefault="00DB0830" w:rsidP="00DB0830">
            <w:pPr>
              <w:autoSpaceDE w:val="0"/>
              <w:autoSpaceDN w:val="0"/>
              <w:adjustRightInd w:val="0"/>
              <w:rPr>
                <w:sz w:val="28"/>
                <w:szCs w:val="28"/>
              </w:rPr>
            </w:pPr>
          </w:p>
        </w:tc>
        <w:tc>
          <w:tcPr>
            <w:tcW w:w="2802" w:type="dxa"/>
          </w:tcPr>
          <w:p w:rsidR="00DB0830" w:rsidRPr="00000E86" w:rsidRDefault="00DB0830" w:rsidP="00DB0830">
            <w:pPr>
              <w:autoSpaceDE w:val="0"/>
              <w:autoSpaceDN w:val="0"/>
              <w:adjustRightInd w:val="0"/>
              <w:jc w:val="center"/>
              <w:rPr>
                <w:sz w:val="28"/>
                <w:szCs w:val="28"/>
              </w:rPr>
            </w:pPr>
            <w:r w:rsidRPr="00000E86">
              <w:rPr>
                <w:sz w:val="28"/>
                <w:szCs w:val="28"/>
              </w:rPr>
              <w:t>А</w:t>
            </w:r>
          </w:p>
        </w:tc>
        <w:tc>
          <w:tcPr>
            <w:tcW w:w="2803" w:type="dxa"/>
          </w:tcPr>
          <w:p w:rsidR="00DB0830" w:rsidRPr="00000E86" w:rsidRDefault="00DB0830" w:rsidP="00DB0830">
            <w:pPr>
              <w:autoSpaceDE w:val="0"/>
              <w:autoSpaceDN w:val="0"/>
              <w:adjustRightInd w:val="0"/>
              <w:jc w:val="center"/>
              <w:rPr>
                <w:sz w:val="28"/>
                <w:szCs w:val="28"/>
              </w:rPr>
            </w:pPr>
            <w:r w:rsidRPr="00000E86">
              <w:rPr>
                <w:sz w:val="28"/>
                <w:szCs w:val="28"/>
              </w:rPr>
              <w:t>4</w:t>
            </w:r>
          </w:p>
        </w:tc>
      </w:tr>
      <w:tr w:rsidR="00DB0830" w:rsidRPr="00000E86">
        <w:tc>
          <w:tcPr>
            <w:tcW w:w="3442" w:type="dxa"/>
          </w:tcPr>
          <w:p w:rsidR="00DB0830" w:rsidRPr="00000E86" w:rsidRDefault="00DB0830" w:rsidP="00DB0830">
            <w:pPr>
              <w:autoSpaceDE w:val="0"/>
              <w:autoSpaceDN w:val="0"/>
              <w:adjustRightInd w:val="0"/>
              <w:rPr>
                <w:sz w:val="28"/>
                <w:szCs w:val="28"/>
              </w:rPr>
            </w:pPr>
          </w:p>
        </w:tc>
        <w:tc>
          <w:tcPr>
            <w:tcW w:w="2802" w:type="dxa"/>
          </w:tcPr>
          <w:p w:rsidR="00DB0830" w:rsidRPr="00000E86" w:rsidRDefault="00DB0830" w:rsidP="00DB0830">
            <w:pPr>
              <w:autoSpaceDE w:val="0"/>
              <w:autoSpaceDN w:val="0"/>
              <w:adjustRightInd w:val="0"/>
              <w:jc w:val="center"/>
              <w:rPr>
                <w:sz w:val="28"/>
                <w:szCs w:val="28"/>
              </w:rPr>
            </w:pPr>
            <w:r w:rsidRPr="00000E86">
              <w:rPr>
                <w:sz w:val="28"/>
                <w:szCs w:val="28"/>
              </w:rPr>
              <w:t>Б</w:t>
            </w:r>
          </w:p>
        </w:tc>
        <w:tc>
          <w:tcPr>
            <w:tcW w:w="2803" w:type="dxa"/>
          </w:tcPr>
          <w:p w:rsidR="00DB0830" w:rsidRPr="00000E86" w:rsidRDefault="00DB0830" w:rsidP="00DB0830">
            <w:pPr>
              <w:autoSpaceDE w:val="0"/>
              <w:autoSpaceDN w:val="0"/>
              <w:adjustRightInd w:val="0"/>
              <w:jc w:val="center"/>
              <w:rPr>
                <w:sz w:val="28"/>
                <w:szCs w:val="28"/>
              </w:rPr>
            </w:pPr>
            <w:r w:rsidRPr="00000E86">
              <w:rPr>
                <w:sz w:val="28"/>
                <w:szCs w:val="28"/>
              </w:rPr>
              <w:t>3</w:t>
            </w:r>
          </w:p>
        </w:tc>
      </w:tr>
      <w:tr w:rsidR="00DB0830" w:rsidRPr="00000E86">
        <w:tc>
          <w:tcPr>
            <w:tcW w:w="3442" w:type="dxa"/>
          </w:tcPr>
          <w:p w:rsidR="00DB0830" w:rsidRPr="00000E86" w:rsidRDefault="00DB0830" w:rsidP="00DB0830">
            <w:pPr>
              <w:autoSpaceDE w:val="0"/>
              <w:autoSpaceDN w:val="0"/>
              <w:adjustRightInd w:val="0"/>
              <w:rPr>
                <w:sz w:val="28"/>
                <w:szCs w:val="28"/>
              </w:rPr>
            </w:pPr>
            <w:r w:rsidRPr="00000E86">
              <w:rPr>
                <w:sz w:val="28"/>
                <w:szCs w:val="28"/>
              </w:rPr>
              <w:t>Низкий риск</w:t>
            </w:r>
          </w:p>
        </w:tc>
        <w:tc>
          <w:tcPr>
            <w:tcW w:w="2802" w:type="dxa"/>
          </w:tcPr>
          <w:p w:rsidR="00DB0830" w:rsidRPr="00000E86" w:rsidRDefault="00DB0830" w:rsidP="00DB0830">
            <w:pPr>
              <w:autoSpaceDE w:val="0"/>
              <w:autoSpaceDN w:val="0"/>
              <w:adjustRightInd w:val="0"/>
              <w:jc w:val="center"/>
              <w:rPr>
                <w:sz w:val="28"/>
                <w:szCs w:val="28"/>
              </w:rPr>
            </w:pPr>
            <w:r w:rsidRPr="00000E86">
              <w:rPr>
                <w:sz w:val="28"/>
                <w:szCs w:val="28"/>
              </w:rPr>
              <w:t>Б</w:t>
            </w:r>
          </w:p>
        </w:tc>
        <w:tc>
          <w:tcPr>
            <w:tcW w:w="2803" w:type="dxa"/>
          </w:tcPr>
          <w:p w:rsidR="00DB0830" w:rsidRPr="00000E86" w:rsidRDefault="00DB0830" w:rsidP="00DB0830">
            <w:pPr>
              <w:autoSpaceDE w:val="0"/>
              <w:autoSpaceDN w:val="0"/>
              <w:adjustRightInd w:val="0"/>
              <w:jc w:val="center"/>
              <w:rPr>
                <w:sz w:val="28"/>
                <w:szCs w:val="28"/>
              </w:rPr>
            </w:pPr>
            <w:r w:rsidRPr="00000E86">
              <w:rPr>
                <w:sz w:val="28"/>
                <w:szCs w:val="28"/>
              </w:rPr>
              <w:t>4</w:t>
            </w:r>
          </w:p>
        </w:tc>
      </w:tr>
    </w:tbl>
    <w:p w:rsidR="003C2646" w:rsidRDefault="003C2646"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2830EA" w:rsidRDefault="002830EA"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FF4BD1" w:rsidRDefault="00FF4BD1" w:rsidP="00000E86">
      <w:pPr>
        <w:widowControl w:val="0"/>
        <w:tabs>
          <w:tab w:val="left" w:pos="1134"/>
        </w:tabs>
        <w:autoSpaceDE w:val="0"/>
        <w:autoSpaceDN w:val="0"/>
        <w:adjustRightInd w:val="0"/>
        <w:spacing w:line="276" w:lineRule="auto"/>
        <w:ind w:left="567" w:firstLine="709"/>
        <w:jc w:val="both"/>
        <w:rPr>
          <w:sz w:val="28"/>
          <w:szCs w:val="28"/>
        </w:rPr>
      </w:pPr>
    </w:p>
    <w:p w:rsidR="00D83336" w:rsidRDefault="00D83336" w:rsidP="00000E86">
      <w:pPr>
        <w:widowControl w:val="0"/>
        <w:tabs>
          <w:tab w:val="left" w:pos="1134"/>
        </w:tabs>
        <w:autoSpaceDE w:val="0"/>
        <w:autoSpaceDN w:val="0"/>
        <w:adjustRightInd w:val="0"/>
        <w:spacing w:line="276" w:lineRule="auto"/>
        <w:ind w:left="567" w:firstLine="709"/>
        <w:jc w:val="both"/>
        <w:rPr>
          <w:sz w:val="28"/>
          <w:szCs w:val="28"/>
        </w:rPr>
      </w:pPr>
    </w:p>
    <w:p w:rsidR="00896B0B" w:rsidRDefault="00896B0B" w:rsidP="00896B0B">
      <w:pPr>
        <w:jc w:val="right"/>
        <w:rPr>
          <w:sz w:val="28"/>
          <w:szCs w:val="28"/>
        </w:rPr>
      </w:pPr>
      <w:r w:rsidRPr="003A296B">
        <w:rPr>
          <w:sz w:val="28"/>
          <w:szCs w:val="28"/>
        </w:rPr>
        <w:lastRenderedPageBreak/>
        <w:t xml:space="preserve">Приложение </w:t>
      </w:r>
      <w:r>
        <w:rPr>
          <w:sz w:val="28"/>
          <w:szCs w:val="28"/>
        </w:rPr>
        <w:t>2</w:t>
      </w:r>
    </w:p>
    <w:p w:rsidR="00896B0B" w:rsidRPr="003A296B" w:rsidRDefault="00896B0B" w:rsidP="00896B0B">
      <w:pPr>
        <w:jc w:val="right"/>
        <w:rPr>
          <w:sz w:val="28"/>
          <w:szCs w:val="28"/>
        </w:rPr>
      </w:pPr>
      <w:r w:rsidRPr="003A296B">
        <w:rPr>
          <w:sz w:val="28"/>
          <w:szCs w:val="28"/>
        </w:rPr>
        <w:t>к постановлению Правительства</w:t>
      </w:r>
    </w:p>
    <w:p w:rsidR="00896B0B" w:rsidRPr="003A296B" w:rsidRDefault="00896B0B" w:rsidP="00896B0B">
      <w:pPr>
        <w:jc w:val="right"/>
        <w:rPr>
          <w:sz w:val="28"/>
          <w:szCs w:val="28"/>
        </w:rPr>
      </w:pPr>
      <w:r w:rsidRPr="003A296B">
        <w:rPr>
          <w:sz w:val="28"/>
          <w:szCs w:val="28"/>
        </w:rPr>
        <w:t>Ленинградской области</w:t>
      </w:r>
    </w:p>
    <w:p w:rsidR="00896B0B" w:rsidRPr="003A296B" w:rsidRDefault="00896B0B" w:rsidP="00896B0B">
      <w:pPr>
        <w:jc w:val="right"/>
        <w:rPr>
          <w:sz w:val="28"/>
          <w:szCs w:val="28"/>
        </w:rPr>
      </w:pPr>
      <w:r w:rsidRPr="003A296B">
        <w:rPr>
          <w:sz w:val="28"/>
          <w:szCs w:val="28"/>
        </w:rPr>
        <w:t>от _______ № ________</w:t>
      </w:r>
    </w:p>
    <w:p w:rsidR="00896B0B" w:rsidRDefault="00896B0B" w:rsidP="00896B0B">
      <w:pPr>
        <w:autoSpaceDE w:val="0"/>
        <w:autoSpaceDN w:val="0"/>
        <w:adjustRightInd w:val="0"/>
        <w:jc w:val="center"/>
        <w:outlineLvl w:val="1"/>
        <w:rPr>
          <w:rFonts w:ascii="Arial" w:hAnsi="Arial" w:cs="Arial"/>
          <w:b/>
          <w:bCs/>
        </w:rPr>
      </w:pPr>
    </w:p>
    <w:p w:rsidR="00896B0B" w:rsidRDefault="00896B0B" w:rsidP="00896B0B">
      <w:pPr>
        <w:autoSpaceDE w:val="0"/>
        <w:autoSpaceDN w:val="0"/>
        <w:adjustRightInd w:val="0"/>
        <w:jc w:val="center"/>
        <w:outlineLvl w:val="1"/>
        <w:rPr>
          <w:rFonts w:ascii="Arial" w:hAnsi="Arial" w:cs="Arial"/>
          <w:b/>
          <w:bCs/>
        </w:rPr>
      </w:pPr>
    </w:p>
    <w:p w:rsidR="00896B0B" w:rsidRPr="00066529" w:rsidRDefault="00066529" w:rsidP="00896B0B">
      <w:pPr>
        <w:autoSpaceDE w:val="0"/>
        <w:autoSpaceDN w:val="0"/>
        <w:adjustRightInd w:val="0"/>
        <w:jc w:val="center"/>
        <w:outlineLvl w:val="1"/>
        <w:rPr>
          <w:b/>
          <w:bCs/>
          <w:sz w:val="28"/>
          <w:szCs w:val="28"/>
        </w:rPr>
      </w:pPr>
      <w:r>
        <w:rPr>
          <w:b/>
          <w:bCs/>
          <w:sz w:val="28"/>
          <w:szCs w:val="28"/>
        </w:rPr>
        <w:t>П</w:t>
      </w:r>
      <w:r w:rsidRPr="00066529">
        <w:rPr>
          <w:b/>
          <w:bCs/>
          <w:sz w:val="28"/>
          <w:szCs w:val="28"/>
        </w:rPr>
        <w:t>еречень индикаторов риска</w:t>
      </w:r>
    </w:p>
    <w:p w:rsidR="00896B0B" w:rsidRPr="00066529" w:rsidRDefault="00066529" w:rsidP="00896B0B">
      <w:pPr>
        <w:autoSpaceDE w:val="0"/>
        <w:autoSpaceDN w:val="0"/>
        <w:adjustRightInd w:val="0"/>
        <w:jc w:val="center"/>
        <w:outlineLvl w:val="1"/>
        <w:rPr>
          <w:b/>
          <w:bCs/>
          <w:sz w:val="28"/>
          <w:szCs w:val="28"/>
        </w:rPr>
      </w:pPr>
      <w:r w:rsidRPr="00066529">
        <w:rPr>
          <w:b/>
          <w:bCs/>
          <w:sz w:val="28"/>
          <w:szCs w:val="28"/>
        </w:rPr>
        <w:t>нарушения обязательных требований при осуществлении</w:t>
      </w:r>
    </w:p>
    <w:p w:rsidR="00896B0B" w:rsidRPr="00066529" w:rsidRDefault="00066529" w:rsidP="00896B0B">
      <w:pPr>
        <w:autoSpaceDE w:val="0"/>
        <w:autoSpaceDN w:val="0"/>
        <w:adjustRightInd w:val="0"/>
        <w:jc w:val="center"/>
        <w:outlineLvl w:val="1"/>
        <w:rPr>
          <w:b/>
          <w:bCs/>
          <w:sz w:val="28"/>
          <w:szCs w:val="28"/>
        </w:rPr>
      </w:pPr>
      <w:r w:rsidRPr="00066529">
        <w:rPr>
          <w:b/>
          <w:bCs/>
          <w:sz w:val="28"/>
          <w:szCs w:val="28"/>
        </w:rPr>
        <w:t>регионального государственного контроля (надзора)</w:t>
      </w:r>
    </w:p>
    <w:p w:rsidR="00896B0B" w:rsidRPr="00066529" w:rsidRDefault="00066529" w:rsidP="00896B0B">
      <w:pPr>
        <w:autoSpaceDE w:val="0"/>
        <w:autoSpaceDN w:val="0"/>
        <w:adjustRightInd w:val="0"/>
        <w:jc w:val="center"/>
        <w:outlineLvl w:val="1"/>
        <w:rPr>
          <w:b/>
          <w:bCs/>
          <w:sz w:val="28"/>
          <w:szCs w:val="28"/>
        </w:rPr>
      </w:pPr>
      <w:r w:rsidRPr="00066529">
        <w:rPr>
          <w:b/>
          <w:bCs/>
          <w:sz w:val="28"/>
          <w:szCs w:val="28"/>
        </w:rPr>
        <w:t>на автомобильном транспорте, городском наземном</w:t>
      </w:r>
    </w:p>
    <w:p w:rsidR="00896B0B" w:rsidRPr="00066529" w:rsidRDefault="00066529" w:rsidP="00896B0B">
      <w:pPr>
        <w:autoSpaceDE w:val="0"/>
        <w:autoSpaceDN w:val="0"/>
        <w:adjustRightInd w:val="0"/>
        <w:jc w:val="center"/>
        <w:outlineLvl w:val="1"/>
        <w:rPr>
          <w:b/>
          <w:bCs/>
          <w:sz w:val="28"/>
          <w:szCs w:val="28"/>
        </w:rPr>
      </w:pPr>
      <w:r w:rsidRPr="00066529">
        <w:rPr>
          <w:b/>
          <w:bCs/>
          <w:sz w:val="28"/>
          <w:szCs w:val="28"/>
        </w:rPr>
        <w:t xml:space="preserve">электрическом </w:t>
      </w:r>
      <w:proofErr w:type="gramStart"/>
      <w:r w:rsidRPr="00066529">
        <w:rPr>
          <w:b/>
          <w:bCs/>
          <w:sz w:val="28"/>
          <w:szCs w:val="28"/>
        </w:rPr>
        <w:t>транспорте</w:t>
      </w:r>
      <w:proofErr w:type="gramEnd"/>
      <w:r w:rsidRPr="00066529">
        <w:rPr>
          <w:b/>
          <w:bCs/>
          <w:sz w:val="28"/>
          <w:szCs w:val="28"/>
        </w:rPr>
        <w:t xml:space="preserve"> и в дорожном хозяйстве</w:t>
      </w:r>
    </w:p>
    <w:p w:rsidR="00896B0B" w:rsidRPr="00066529" w:rsidRDefault="00896B0B" w:rsidP="00896B0B">
      <w:pPr>
        <w:autoSpaceDE w:val="0"/>
        <w:autoSpaceDN w:val="0"/>
        <w:adjustRightInd w:val="0"/>
        <w:jc w:val="both"/>
        <w:outlineLvl w:val="0"/>
        <w:rPr>
          <w:sz w:val="28"/>
          <w:szCs w:val="28"/>
        </w:rPr>
      </w:pPr>
    </w:p>
    <w:p w:rsidR="00896B0B" w:rsidRDefault="00896B0B" w:rsidP="00066529">
      <w:pPr>
        <w:autoSpaceDE w:val="0"/>
        <w:autoSpaceDN w:val="0"/>
        <w:adjustRightInd w:val="0"/>
        <w:ind w:firstLine="539"/>
        <w:jc w:val="both"/>
        <w:rPr>
          <w:sz w:val="28"/>
          <w:szCs w:val="28"/>
        </w:rPr>
      </w:pPr>
      <w:r w:rsidRPr="00066529">
        <w:rPr>
          <w:sz w:val="28"/>
          <w:szCs w:val="28"/>
        </w:rPr>
        <w:t>При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устанавливаются следующие индикаторы риска нарушения обязательных требований:</w:t>
      </w:r>
    </w:p>
    <w:p w:rsidR="00FE4235" w:rsidRPr="00066529" w:rsidRDefault="00FE4235" w:rsidP="00066529">
      <w:pPr>
        <w:autoSpaceDE w:val="0"/>
        <w:autoSpaceDN w:val="0"/>
        <w:adjustRightInd w:val="0"/>
        <w:ind w:firstLine="539"/>
        <w:jc w:val="both"/>
        <w:rPr>
          <w:sz w:val="28"/>
          <w:szCs w:val="28"/>
        </w:rPr>
      </w:pPr>
      <w:r w:rsidRPr="00066529">
        <w:rPr>
          <w:sz w:val="28"/>
          <w:szCs w:val="28"/>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r w:rsidR="00BE60A9">
        <w:rPr>
          <w:sz w:val="28"/>
          <w:szCs w:val="28"/>
        </w:rPr>
        <w:t>:</w:t>
      </w:r>
    </w:p>
    <w:p w:rsidR="00FE4235" w:rsidRPr="00066529" w:rsidRDefault="00066529" w:rsidP="00066529">
      <w:pPr>
        <w:autoSpaceDE w:val="0"/>
        <w:autoSpaceDN w:val="0"/>
        <w:adjustRightInd w:val="0"/>
        <w:ind w:firstLine="539"/>
        <w:jc w:val="both"/>
        <w:rPr>
          <w:sz w:val="28"/>
          <w:szCs w:val="28"/>
        </w:rPr>
      </w:pPr>
      <w:proofErr w:type="spellStart"/>
      <w:r w:rsidRPr="00066529">
        <w:rPr>
          <w:sz w:val="28"/>
          <w:szCs w:val="28"/>
        </w:rPr>
        <w:t>непредоставление</w:t>
      </w:r>
      <w:proofErr w:type="spellEnd"/>
      <w:r w:rsidRPr="00066529">
        <w:rPr>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066529" w:rsidRPr="00066529" w:rsidRDefault="00066529" w:rsidP="00066529">
      <w:pPr>
        <w:autoSpaceDE w:val="0"/>
        <w:autoSpaceDN w:val="0"/>
        <w:adjustRightInd w:val="0"/>
        <w:ind w:firstLine="539"/>
        <w:jc w:val="both"/>
        <w:rPr>
          <w:sz w:val="28"/>
          <w:szCs w:val="28"/>
        </w:rPr>
      </w:pPr>
      <w:r w:rsidRPr="00066529">
        <w:rPr>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E4235" w:rsidRPr="00066529" w:rsidRDefault="00066529" w:rsidP="00066529">
      <w:pPr>
        <w:autoSpaceDE w:val="0"/>
        <w:autoSpaceDN w:val="0"/>
        <w:adjustRightInd w:val="0"/>
        <w:ind w:firstLine="539"/>
        <w:jc w:val="both"/>
        <w:rPr>
          <w:sz w:val="28"/>
          <w:szCs w:val="28"/>
        </w:rPr>
      </w:pPr>
      <w:proofErr w:type="gramStart"/>
      <w:r w:rsidRPr="00066529">
        <w:rPr>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статьями  14.1,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p w:rsidR="00896B0B" w:rsidRPr="00066529" w:rsidRDefault="00FE4235" w:rsidP="00066529">
      <w:pPr>
        <w:autoSpaceDE w:val="0"/>
        <w:autoSpaceDN w:val="0"/>
        <w:adjustRightInd w:val="0"/>
        <w:ind w:firstLine="539"/>
        <w:jc w:val="both"/>
        <w:rPr>
          <w:sz w:val="28"/>
          <w:szCs w:val="28"/>
        </w:rPr>
      </w:pPr>
      <w:r w:rsidRPr="00066529">
        <w:rPr>
          <w:sz w:val="28"/>
          <w:szCs w:val="28"/>
        </w:rPr>
        <w:t xml:space="preserve">2) </w:t>
      </w:r>
      <w:r w:rsidR="00896B0B" w:rsidRPr="00066529">
        <w:rPr>
          <w:sz w:val="28"/>
          <w:szCs w:val="28"/>
        </w:rPr>
        <w:t xml:space="preserve">в </w:t>
      </w:r>
      <w:r w:rsidRPr="00066529">
        <w:rPr>
          <w:sz w:val="28"/>
          <w:szCs w:val="28"/>
        </w:rPr>
        <w:t xml:space="preserve">области </w:t>
      </w:r>
      <w:r w:rsidR="00066529" w:rsidRPr="00066529">
        <w:rPr>
          <w:sz w:val="28"/>
          <w:szCs w:val="28"/>
        </w:rPr>
        <w:t xml:space="preserve">организации регулярных перевозок </w:t>
      </w:r>
      <w:r w:rsidR="00896B0B" w:rsidRPr="00066529">
        <w:rPr>
          <w:sz w:val="28"/>
          <w:szCs w:val="28"/>
        </w:rPr>
        <w:t>автомобильным транспортом и городским наземным электрическим транспортом:</w:t>
      </w:r>
    </w:p>
    <w:p w:rsidR="00FE4235" w:rsidRPr="00066529" w:rsidRDefault="00FE4235" w:rsidP="00066529">
      <w:pPr>
        <w:autoSpaceDE w:val="0"/>
        <w:autoSpaceDN w:val="0"/>
        <w:adjustRightInd w:val="0"/>
        <w:ind w:firstLine="539"/>
        <w:jc w:val="both"/>
        <w:rPr>
          <w:sz w:val="28"/>
          <w:szCs w:val="28"/>
        </w:rPr>
      </w:pPr>
      <w:r w:rsidRPr="00066529">
        <w:rPr>
          <w:sz w:val="28"/>
          <w:szCs w:val="28"/>
        </w:rPr>
        <w:t xml:space="preserve">поступление в течение </w:t>
      </w:r>
      <w:r w:rsidR="00E87EDA">
        <w:rPr>
          <w:sz w:val="28"/>
          <w:szCs w:val="28"/>
        </w:rPr>
        <w:t>тридцати</w:t>
      </w:r>
      <w:r w:rsidRPr="00066529">
        <w:rPr>
          <w:sz w:val="28"/>
          <w:szCs w:val="28"/>
        </w:rPr>
        <w:t xml:space="preserve"> дней 40 и более жалоб/обращений граждан на неудовлетворительное качество обслуживания маршрута регулярных перевозок контролируемым лицом, признанных обоснованными и подлежащими удовлетворению;</w:t>
      </w:r>
    </w:p>
    <w:p w:rsidR="00FE4235" w:rsidRPr="00066529" w:rsidRDefault="00FE4235" w:rsidP="00066529">
      <w:pPr>
        <w:autoSpaceDE w:val="0"/>
        <w:autoSpaceDN w:val="0"/>
        <w:adjustRightInd w:val="0"/>
        <w:ind w:firstLine="539"/>
        <w:jc w:val="both"/>
        <w:rPr>
          <w:sz w:val="28"/>
          <w:szCs w:val="28"/>
        </w:rPr>
      </w:pPr>
      <w:r w:rsidRPr="00066529">
        <w:rPr>
          <w:sz w:val="28"/>
          <w:szCs w:val="28"/>
        </w:rPr>
        <w:t>предоставление в течение отчетного периода неполных и (или) недостоверных отчетов о выполняемой (выполненной) контролируемым лицом работе;</w:t>
      </w:r>
    </w:p>
    <w:p w:rsidR="00FE4235" w:rsidRPr="00066529" w:rsidRDefault="00FE4235" w:rsidP="00066529">
      <w:pPr>
        <w:autoSpaceDE w:val="0"/>
        <w:autoSpaceDN w:val="0"/>
        <w:adjustRightInd w:val="0"/>
        <w:ind w:firstLine="539"/>
        <w:jc w:val="both"/>
        <w:rPr>
          <w:sz w:val="28"/>
          <w:szCs w:val="28"/>
        </w:rPr>
      </w:pPr>
      <w:r w:rsidRPr="00066529">
        <w:rPr>
          <w:sz w:val="28"/>
          <w:szCs w:val="28"/>
        </w:rPr>
        <w:t>предоставление неполных и (или) недостоверных ответов на запросы Комитета о деятельности контролируемых лиц, направленных в пределах предоставленных полномочий;</w:t>
      </w:r>
    </w:p>
    <w:p w:rsidR="00FE4235" w:rsidRPr="00066529" w:rsidRDefault="00FE4235" w:rsidP="00066529">
      <w:pPr>
        <w:autoSpaceDE w:val="0"/>
        <w:autoSpaceDN w:val="0"/>
        <w:adjustRightInd w:val="0"/>
        <w:ind w:firstLine="539"/>
        <w:jc w:val="both"/>
        <w:rPr>
          <w:sz w:val="28"/>
          <w:szCs w:val="28"/>
        </w:rPr>
      </w:pPr>
      <w:proofErr w:type="gramStart"/>
      <w:r w:rsidRPr="00066529">
        <w:rPr>
          <w:sz w:val="28"/>
          <w:szCs w:val="28"/>
        </w:rPr>
        <w:lastRenderedPageBreak/>
        <w:t>факт отказа контролируемого лица от исполнения требований должностных лиц контрольного (надзорного) органа, предъявленных в соответствии с полномочиями, установленными решением о проведении профилактического или контрольного (надзорного) мероприятия, по обеспечению доступа к объектам и транспортным средствам, которыми контролируемые лица владеют и пользуются на законных основаниях  в целях осуществления регулярных перевозок по смежным межрегиональным и (или) межмуниципальным маршрутам Ленинградской области, предоставлению объяснений и</w:t>
      </w:r>
      <w:proofErr w:type="gramEnd"/>
      <w:r w:rsidRPr="00066529">
        <w:rPr>
          <w:sz w:val="28"/>
          <w:szCs w:val="28"/>
        </w:rPr>
        <w:t xml:space="preserve"> документации;</w:t>
      </w:r>
    </w:p>
    <w:p w:rsidR="00FE4235" w:rsidRPr="00066529" w:rsidRDefault="00FE4235" w:rsidP="00066529">
      <w:pPr>
        <w:autoSpaceDE w:val="0"/>
        <w:autoSpaceDN w:val="0"/>
        <w:adjustRightInd w:val="0"/>
        <w:ind w:firstLine="539"/>
        <w:jc w:val="both"/>
        <w:rPr>
          <w:sz w:val="28"/>
          <w:szCs w:val="28"/>
        </w:rPr>
      </w:pPr>
      <w:r w:rsidRPr="00066529">
        <w:rPr>
          <w:sz w:val="28"/>
          <w:szCs w:val="28"/>
        </w:rPr>
        <w:t xml:space="preserve">объявление в течение </w:t>
      </w:r>
      <w:r w:rsidR="00E87EDA">
        <w:rPr>
          <w:sz w:val="28"/>
          <w:szCs w:val="28"/>
        </w:rPr>
        <w:t>тридцати</w:t>
      </w:r>
      <w:r w:rsidRPr="00066529">
        <w:rPr>
          <w:sz w:val="28"/>
          <w:szCs w:val="28"/>
        </w:rPr>
        <w:t xml:space="preserve"> дней контролируемому лицу более 10 предостережений о недопустимости нарушения обязательных требований</w:t>
      </w:r>
      <w:r w:rsidR="00066529">
        <w:rPr>
          <w:sz w:val="28"/>
          <w:szCs w:val="28"/>
        </w:rPr>
        <w:t>.</w:t>
      </w:r>
    </w:p>
    <w:p w:rsidR="00AA6F41" w:rsidRDefault="00AA6F41" w:rsidP="00896B0B">
      <w:pPr>
        <w:autoSpaceDE w:val="0"/>
        <w:autoSpaceDN w:val="0"/>
        <w:adjustRightInd w:val="0"/>
        <w:jc w:val="both"/>
        <w:rPr>
          <w:rFonts w:ascii="Arial" w:hAnsi="Arial" w:cs="Arial"/>
        </w:rPr>
      </w:pPr>
    </w:p>
    <w:p w:rsidR="00AA6F41" w:rsidRDefault="00AA6F41" w:rsidP="00896B0B">
      <w:pPr>
        <w:autoSpaceDE w:val="0"/>
        <w:autoSpaceDN w:val="0"/>
        <w:adjustRightInd w:val="0"/>
        <w:jc w:val="both"/>
        <w:rPr>
          <w:rFonts w:ascii="Arial" w:hAnsi="Arial" w:cs="Arial"/>
        </w:rPr>
      </w:pPr>
    </w:p>
    <w:p w:rsidR="00AA6F41" w:rsidRDefault="00AA6F41" w:rsidP="00896B0B">
      <w:pPr>
        <w:autoSpaceDE w:val="0"/>
        <w:autoSpaceDN w:val="0"/>
        <w:adjustRightInd w:val="0"/>
        <w:jc w:val="both"/>
        <w:rPr>
          <w:rFonts w:ascii="Arial" w:hAnsi="Arial" w:cs="Arial"/>
        </w:rPr>
      </w:pPr>
    </w:p>
    <w:p w:rsidR="00AA6F41" w:rsidRDefault="00AA6F41"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D83336" w:rsidRDefault="00D83336" w:rsidP="00896B0B">
      <w:pPr>
        <w:autoSpaceDE w:val="0"/>
        <w:autoSpaceDN w:val="0"/>
        <w:adjustRightInd w:val="0"/>
        <w:jc w:val="both"/>
        <w:rPr>
          <w:rFonts w:ascii="Arial" w:hAnsi="Arial" w:cs="Arial"/>
        </w:rPr>
      </w:pPr>
    </w:p>
    <w:p w:rsidR="00AA6F41" w:rsidRDefault="00AA6F41" w:rsidP="00896B0B">
      <w:pPr>
        <w:autoSpaceDE w:val="0"/>
        <w:autoSpaceDN w:val="0"/>
        <w:adjustRightInd w:val="0"/>
        <w:jc w:val="both"/>
        <w:rPr>
          <w:rFonts w:ascii="Arial" w:hAnsi="Arial" w:cs="Arial"/>
        </w:rPr>
      </w:pPr>
    </w:p>
    <w:p w:rsidR="00E87EDA" w:rsidRDefault="00E87EDA" w:rsidP="00896B0B">
      <w:pPr>
        <w:autoSpaceDE w:val="0"/>
        <w:autoSpaceDN w:val="0"/>
        <w:adjustRightInd w:val="0"/>
        <w:jc w:val="both"/>
        <w:rPr>
          <w:rFonts w:ascii="Arial" w:hAnsi="Arial" w:cs="Arial"/>
        </w:rPr>
      </w:pPr>
    </w:p>
    <w:p w:rsidR="00E87EDA" w:rsidRDefault="00E87EDA" w:rsidP="00896B0B">
      <w:pPr>
        <w:autoSpaceDE w:val="0"/>
        <w:autoSpaceDN w:val="0"/>
        <w:adjustRightInd w:val="0"/>
        <w:jc w:val="both"/>
        <w:rPr>
          <w:rFonts w:ascii="Arial" w:hAnsi="Arial" w:cs="Arial"/>
        </w:rPr>
      </w:pPr>
    </w:p>
    <w:p w:rsidR="00E87EDA" w:rsidRDefault="00E87EDA" w:rsidP="00896B0B">
      <w:pPr>
        <w:autoSpaceDE w:val="0"/>
        <w:autoSpaceDN w:val="0"/>
        <w:adjustRightInd w:val="0"/>
        <w:jc w:val="both"/>
        <w:rPr>
          <w:rFonts w:ascii="Arial" w:hAnsi="Arial" w:cs="Arial"/>
        </w:rPr>
      </w:pPr>
    </w:p>
    <w:p w:rsidR="00E87EDA" w:rsidRDefault="00E87EDA" w:rsidP="00896B0B">
      <w:pPr>
        <w:autoSpaceDE w:val="0"/>
        <w:autoSpaceDN w:val="0"/>
        <w:adjustRightInd w:val="0"/>
        <w:jc w:val="both"/>
        <w:rPr>
          <w:rFonts w:ascii="Arial" w:hAnsi="Arial" w:cs="Arial"/>
        </w:rPr>
      </w:pPr>
    </w:p>
    <w:p w:rsidR="002830EA" w:rsidRPr="002830EA" w:rsidRDefault="002830EA" w:rsidP="002830EA">
      <w:pPr>
        <w:widowControl w:val="0"/>
        <w:tabs>
          <w:tab w:val="left" w:pos="1134"/>
        </w:tabs>
        <w:autoSpaceDE w:val="0"/>
        <w:autoSpaceDN w:val="0"/>
        <w:adjustRightInd w:val="0"/>
        <w:ind w:firstLine="709"/>
        <w:jc w:val="center"/>
        <w:rPr>
          <w:sz w:val="28"/>
          <w:szCs w:val="28"/>
        </w:rPr>
      </w:pPr>
      <w:r w:rsidRPr="002830EA">
        <w:rPr>
          <w:sz w:val="28"/>
          <w:szCs w:val="28"/>
        </w:rPr>
        <w:lastRenderedPageBreak/>
        <w:t>ПОЯСНИТЕЛЬНАЯ ЗАПИСКА</w:t>
      </w:r>
    </w:p>
    <w:p w:rsidR="002830EA" w:rsidRDefault="002830EA" w:rsidP="002830EA">
      <w:pPr>
        <w:widowControl w:val="0"/>
        <w:tabs>
          <w:tab w:val="left" w:pos="1134"/>
        </w:tabs>
        <w:autoSpaceDE w:val="0"/>
        <w:autoSpaceDN w:val="0"/>
        <w:adjustRightInd w:val="0"/>
        <w:ind w:firstLine="709"/>
        <w:jc w:val="center"/>
        <w:rPr>
          <w:sz w:val="28"/>
          <w:szCs w:val="28"/>
        </w:rPr>
      </w:pPr>
      <w:r w:rsidRPr="002830EA">
        <w:rPr>
          <w:sz w:val="28"/>
          <w:szCs w:val="28"/>
        </w:rPr>
        <w:t>к проекту постановления Правительства Ленинградской области</w:t>
      </w:r>
      <w:r>
        <w:rPr>
          <w:sz w:val="28"/>
          <w:szCs w:val="28"/>
        </w:rPr>
        <w:t xml:space="preserve"> </w:t>
      </w:r>
      <w:r w:rsidR="00B7434C">
        <w:rPr>
          <w:sz w:val="28"/>
          <w:szCs w:val="28"/>
        </w:rPr>
        <w:br/>
      </w:r>
      <w:r w:rsidRPr="002830EA">
        <w:rPr>
          <w:sz w:val="28"/>
          <w:szCs w:val="28"/>
        </w:rPr>
        <w:t xml:space="preserve">«Об утверждении положения о региональном государственном контроле (надзоре) на автомобильном транспорте, городском наземном электрическом транспорте </w:t>
      </w:r>
      <w:r w:rsidR="00B7434C">
        <w:rPr>
          <w:sz w:val="28"/>
          <w:szCs w:val="28"/>
        </w:rPr>
        <w:br/>
      </w:r>
      <w:r w:rsidRPr="002830EA">
        <w:rPr>
          <w:sz w:val="28"/>
          <w:szCs w:val="28"/>
        </w:rPr>
        <w:t>и в дорожном хозяйстве»</w:t>
      </w:r>
    </w:p>
    <w:p w:rsidR="002830EA" w:rsidRDefault="002830EA" w:rsidP="002830EA">
      <w:pPr>
        <w:widowControl w:val="0"/>
        <w:tabs>
          <w:tab w:val="left" w:pos="1134"/>
        </w:tabs>
        <w:autoSpaceDE w:val="0"/>
        <w:autoSpaceDN w:val="0"/>
        <w:adjustRightInd w:val="0"/>
        <w:ind w:firstLine="709"/>
        <w:jc w:val="center"/>
        <w:rPr>
          <w:sz w:val="28"/>
          <w:szCs w:val="28"/>
        </w:rPr>
      </w:pP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Настоящий проект разработан в соответствии с вступлением в силу с 01 июля 2021 года Федеральных законов от 31.07.2020 № 248-ФЗ «О государственном контроле (надзоре) и муниципальном контроле в Российской Федерации» </w:t>
      </w:r>
      <w:r>
        <w:rPr>
          <w:sz w:val="28"/>
          <w:szCs w:val="28"/>
        </w:rPr>
        <w:br/>
        <w:t xml:space="preserve">(далее – федеральный закон № 248-ФЗ) и от 11.06.2021 года № 170-ФЗ «О внесении изменений в отдельные законодательные акты Российской Федерации в связи </w:t>
      </w:r>
      <w:r>
        <w:rPr>
          <w:sz w:val="28"/>
          <w:szCs w:val="28"/>
        </w:rPr>
        <w:br/>
        <w:t xml:space="preserve">с принятием федерального закона «О государственном контроле (надзоре) </w:t>
      </w:r>
      <w:r>
        <w:rPr>
          <w:sz w:val="28"/>
          <w:szCs w:val="28"/>
        </w:rPr>
        <w:br/>
        <w:t>и муниципальном контроле</w:t>
      </w:r>
      <w:proofErr w:type="gramEnd"/>
      <w:r>
        <w:rPr>
          <w:sz w:val="28"/>
          <w:szCs w:val="28"/>
        </w:rPr>
        <w:t xml:space="preserve"> в Российской Федерации» (далее – федеральный закон № 170-ФЗ).</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Согласно статье 79 федерального закона № 170-ФЗ внесены изменения </w:t>
      </w:r>
      <w:r>
        <w:rPr>
          <w:sz w:val="28"/>
          <w:szCs w:val="28"/>
        </w:rPr>
        <w:br/>
        <w:t xml:space="preserve">в Федеральный закон от 8 ноября 2007 года № 257-ФЗ «Об автомобильных дорогах и о дорожной деятельности в Российской Федерации и о внесении изменений </w:t>
      </w:r>
      <w:r>
        <w:rPr>
          <w:sz w:val="28"/>
          <w:szCs w:val="28"/>
        </w:rPr>
        <w:br/>
        <w:t xml:space="preserve">в отдельные законодательные акты Российской Федерации», уточнено наименование регионального государственного надзора за обеспечением сохранности автомобильных дорог регионального и межмуниципального значения, который переименован в региональный государственный контроль (надзор) </w:t>
      </w:r>
      <w:r>
        <w:rPr>
          <w:sz w:val="28"/>
          <w:szCs w:val="28"/>
        </w:rPr>
        <w:br/>
        <w:t>на автомобильном</w:t>
      </w:r>
      <w:proofErr w:type="gramEnd"/>
      <w:r>
        <w:rPr>
          <w:sz w:val="28"/>
          <w:szCs w:val="28"/>
        </w:rPr>
        <w:t xml:space="preserve"> </w:t>
      </w:r>
      <w:proofErr w:type="gramStart"/>
      <w:r>
        <w:rPr>
          <w:sz w:val="28"/>
          <w:szCs w:val="28"/>
        </w:rPr>
        <w:t>транспорте</w:t>
      </w:r>
      <w:proofErr w:type="gramEnd"/>
      <w:r>
        <w:rPr>
          <w:sz w:val="28"/>
          <w:szCs w:val="28"/>
        </w:rPr>
        <w:t xml:space="preserve">, городском наземном электрическом транспорте </w:t>
      </w:r>
      <w:r>
        <w:rPr>
          <w:sz w:val="28"/>
          <w:szCs w:val="28"/>
        </w:rPr>
        <w:br/>
        <w:t xml:space="preserve">и в дорожном хозяйстве (подпункт «а» пункта 3 статьи 79 Федерального закона </w:t>
      </w:r>
      <w:r>
        <w:rPr>
          <w:sz w:val="28"/>
          <w:szCs w:val="28"/>
        </w:rPr>
        <w:br/>
        <w:t xml:space="preserve">№ 170-ФЗ). </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Полномочие по осуществлению регионального государственного контроля (надзора) на автомобильном транспорте, городском наземном электрическом транспорте и в дорожном хозяйстве отнесено к компетенции уполномоченного органа исполнительной власти субъекта Российской Федерации, который реализует данное полномочие в соответствии с положением, утверждаемым высшим исполнительным органом государственной власти субъекта Российской Федерации (пункт 1 статьи 80 Федерального закона № 170-ФЗ).</w:t>
      </w:r>
      <w:proofErr w:type="gramEnd"/>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Этим же федеральным законом внесены изменения в Федеральный закон </w:t>
      </w:r>
      <w:r>
        <w:rPr>
          <w:sz w:val="28"/>
          <w:szCs w:val="28"/>
        </w:rPr>
        <w:br/>
        <w:t>от 8 ноября 2007 года № 259-ФЗ «Устав автомобильного транспорта и городского наземного электрического транспорта», где:</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государственный надзор в области автомобильного транспорта и городского наземного электрического транспорта расширен до контроля (надзора) </w:t>
      </w:r>
      <w:r>
        <w:rPr>
          <w:sz w:val="28"/>
          <w:szCs w:val="28"/>
        </w:rPr>
        <w:br/>
        <w:t xml:space="preserve">на автомобильном транспорте, городском наземном электрическом транспорте </w:t>
      </w:r>
      <w:r>
        <w:rPr>
          <w:sz w:val="28"/>
          <w:szCs w:val="28"/>
        </w:rPr>
        <w:br/>
        <w:t>и в дорожном хозяйстве, включающего в себя федеральный государственный контроль (надзор) в указанной сфере деятельности, региональный государственный контроль (надзор)  и муниципальный контроль.</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раскрыт предмет регионального государственного контроля (надзора) </w:t>
      </w:r>
      <w:r>
        <w:rPr>
          <w:sz w:val="28"/>
          <w:szCs w:val="28"/>
        </w:rPr>
        <w:br/>
        <w:t xml:space="preserve">на автомобильном транспорте, городском наземном электрическом транспорте </w:t>
      </w:r>
      <w:r>
        <w:rPr>
          <w:sz w:val="28"/>
          <w:szCs w:val="28"/>
        </w:rPr>
        <w:br/>
        <w:t>и в дорожном хозяйстве, которым является соблюдение обязательных требований:</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1) в области автомобильных дорог и дорожной деятельности, установленных </w:t>
      </w:r>
      <w:r>
        <w:rPr>
          <w:sz w:val="28"/>
          <w:szCs w:val="28"/>
        </w:rPr>
        <w:br/>
        <w:t>в отношении автомобильных дорог регионального и межмуниципального значения:</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w:t>
      </w:r>
      <w:r>
        <w:rPr>
          <w:sz w:val="28"/>
          <w:szCs w:val="28"/>
        </w:rPr>
        <w:br/>
        <w:t>в части обеспечения сохранности автомобильных дорог;</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w:t>
      </w:r>
      <w:r>
        <w:rPr>
          <w:sz w:val="28"/>
          <w:szCs w:val="28"/>
        </w:rPr>
        <w:br/>
        <w:t>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Предмет указанного вида надзора существенно шире предмета предусмотренного ранее регионального государственного надзора за обеспечением сохранности автомобильных дорог регионального и межмуниципального значения, осуществление которого было возложено на Комитет по дорожному хозяйству Ленинградской области (далее – Комитет) постановлением Правительства Ленинградской области от 07.09.2011 № 283. </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Региональный государственный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в области автомобильных дорог </w:t>
      </w:r>
      <w:r>
        <w:rPr>
          <w:sz w:val="28"/>
          <w:szCs w:val="28"/>
        </w:rPr>
        <w:br/>
        <w:t>и дорожной деятельности относится к сфере деятельности Комитета по дорожному хозяйству Ленинградской области, а региональный государственный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в отношении перевозок</w:t>
      </w:r>
      <w:proofErr w:type="gramEnd"/>
      <w:r>
        <w:rPr>
          <w:sz w:val="28"/>
          <w:szCs w:val="28"/>
        </w:rPr>
        <w:t xml:space="preserve"> по смежным межрегиональным маршрутам регулярных перевозок, межмуниципальным маршрутам регулярных перевозок является сферой компетенции Комитета Ленинградской области по транспорту.</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В соответствии с постановлением Правительства Ленинградской области </w:t>
      </w:r>
      <w:r>
        <w:rPr>
          <w:sz w:val="28"/>
          <w:szCs w:val="28"/>
        </w:rPr>
        <w:br/>
        <w:t xml:space="preserve">от 16.09.2021 № 598 к полномочиям Комитета отнесено осуществление </w:t>
      </w:r>
      <w:r>
        <w:rPr>
          <w:sz w:val="28"/>
          <w:szCs w:val="28"/>
        </w:rPr>
        <w:br/>
        <w:t xml:space="preserve">в соответствии с Федеральным законом от 31 июля 2020 года № 248-ФЗ </w:t>
      </w:r>
      <w:r>
        <w:rPr>
          <w:sz w:val="28"/>
          <w:szCs w:val="28"/>
        </w:rPr>
        <w:br/>
        <w:t>«О государственном контроле (надзоре) и муниципальном контроле в Российской Федерации» регионального государственного контроля (надзора) на автомобильном транспорте, городском наземном электрическом транспорте и в дорожном хозяйстве в части соблюдения обязательных требований в области автомобильных дорог</w:t>
      </w:r>
      <w:proofErr w:type="gramEnd"/>
      <w:r>
        <w:rPr>
          <w:sz w:val="28"/>
          <w:szCs w:val="28"/>
        </w:rPr>
        <w:t xml:space="preserve"> </w:t>
      </w:r>
      <w:r>
        <w:rPr>
          <w:sz w:val="28"/>
          <w:szCs w:val="28"/>
        </w:rPr>
        <w:br/>
        <w:t xml:space="preserve">и дорожной деятельности, установленных в отношении автомобильных дорог регионального и межмуниципального значения в соответствии с положением, утвержденным Правительством Ленинградской области. </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В свою очередь Комитетом Ленинградской области по транспорту разработан проект постановления Правительства Ленинградской области «О внесении изменений  в Положение о Комитете Ленинградской области по транспорту, утвержденное постановлением Правительства Ленинградской области от 9 ноября 2020 года № 726», которым предлагается региональный государственный контроль </w:t>
      </w:r>
      <w:r>
        <w:rPr>
          <w:sz w:val="28"/>
          <w:szCs w:val="28"/>
        </w:rPr>
        <w:lastRenderedPageBreak/>
        <w:t>(надзор) на автомобильном транспорте, городском наземном электрическом транспорте и в дорожном хозяйстве в части соблюдения обязательных требований, установленных в</w:t>
      </w:r>
      <w:proofErr w:type="gramEnd"/>
      <w:r>
        <w:rPr>
          <w:sz w:val="28"/>
          <w:szCs w:val="28"/>
        </w:rPr>
        <w:t xml:space="preserve"> </w:t>
      </w:r>
      <w:proofErr w:type="gramStart"/>
      <w:r>
        <w:rPr>
          <w:sz w:val="28"/>
          <w:szCs w:val="28"/>
        </w:rPr>
        <w:t>отношении регулярных перевозок по межмуниципальным маршрутам регулярных перевозок в Ленинградской области и смежным межрегиональным маршрутам регулярных перевозок, начальный пункт которых расположен на территории Ленинградской области, не относящихся к предмету федерального государственного контроля (надзора) на автомобильном транспорте, городском наземном электрическом транспорте в области организации регулярных перевозок отнести к полномочиям Комитета Ленинградской области по транспорту.</w:t>
      </w:r>
      <w:proofErr w:type="gramEnd"/>
    </w:p>
    <w:p w:rsidR="00EC3026" w:rsidRPr="0026588E" w:rsidRDefault="00EC3026" w:rsidP="00EC3026">
      <w:pPr>
        <w:ind w:firstLine="708"/>
        <w:jc w:val="both"/>
        <w:rPr>
          <w:sz w:val="28"/>
          <w:szCs w:val="28"/>
        </w:rPr>
      </w:pPr>
      <w:r w:rsidRPr="0026588E">
        <w:rPr>
          <w:sz w:val="28"/>
          <w:szCs w:val="28"/>
        </w:rPr>
        <w:t>В связи с наделением Комитета Ленинградской области по транспорту полномочиями по осуществлению нового вида регионального государственного контроля (надзора), требуется введение дополнительных штатных единиц – двух главных специалистов.</w:t>
      </w:r>
    </w:p>
    <w:p w:rsidR="00EC3026" w:rsidRPr="0026588E" w:rsidRDefault="00EC3026" w:rsidP="00EC3026">
      <w:pPr>
        <w:ind w:firstLine="708"/>
        <w:jc w:val="both"/>
        <w:rPr>
          <w:sz w:val="28"/>
          <w:szCs w:val="28"/>
        </w:rPr>
      </w:pPr>
      <w:r w:rsidRPr="0026588E">
        <w:rPr>
          <w:rFonts w:eastAsiaTheme="minorHAnsi"/>
          <w:sz w:val="28"/>
          <w:szCs w:val="28"/>
          <w:lang w:eastAsia="en-US"/>
        </w:rPr>
        <w:t xml:space="preserve">Увеличение штатной численности Комитета Ленинградской области </w:t>
      </w:r>
      <w:r>
        <w:rPr>
          <w:rFonts w:eastAsiaTheme="minorHAnsi"/>
          <w:sz w:val="28"/>
          <w:szCs w:val="28"/>
          <w:lang w:eastAsia="en-US"/>
        </w:rPr>
        <w:br/>
      </w:r>
      <w:r w:rsidRPr="0026588E">
        <w:rPr>
          <w:rFonts w:eastAsiaTheme="minorHAnsi"/>
          <w:sz w:val="28"/>
          <w:szCs w:val="28"/>
          <w:lang w:eastAsia="en-US"/>
        </w:rPr>
        <w:t>по транспорту на две штатные единицы по должности главный специалист потребует выделения дополнительных ассигнований из областного бюджета Ленинградской области.</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Данный проект проходит согласование в органах исполнительной власти Ленинградской области.</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В соответствии с пунктом 1.1 статьи 12 Федерального закона от 8 ноября 2007 года № 257-ФЗ «Об автомобильных дорогах и о дорожной деятельности </w:t>
      </w:r>
      <w:r>
        <w:rPr>
          <w:sz w:val="28"/>
          <w:szCs w:val="28"/>
        </w:rPr>
        <w:br/>
        <w:t xml:space="preserve">в Российской Федерации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использования автомобильных дорог </w:t>
      </w:r>
      <w:r>
        <w:rPr>
          <w:sz w:val="28"/>
          <w:szCs w:val="28"/>
        </w:rPr>
        <w:br/>
        <w:t xml:space="preserve">и осуществления дорожной деятельности отнесено утверждение положения </w:t>
      </w:r>
      <w:r>
        <w:rPr>
          <w:sz w:val="28"/>
          <w:szCs w:val="28"/>
        </w:rPr>
        <w:br/>
        <w:t>о региональном государственном контроле (надзоре</w:t>
      </w:r>
      <w:proofErr w:type="gramEnd"/>
      <w:r>
        <w:rPr>
          <w:sz w:val="28"/>
          <w:szCs w:val="28"/>
        </w:rPr>
        <w:t>) на автомобильном транспорте, городском наземном электрическом транспорте и в дорожном хозяйстве.</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Согласно пунктам 9, 10 статьи 23 федерального закона № 248-ФЗ в целях оценки риска причинения вреда (ущерба) при принятии решения о проведении </w:t>
      </w:r>
      <w:r>
        <w:rPr>
          <w:sz w:val="28"/>
          <w:szCs w:val="28"/>
        </w:rPr>
        <w:br/>
        <w:t>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Перечень индикаторов риска нарушения обязательных требований по видам контроля для вида регионального контроля утверждается высшим исполнительным органом государственной власти субъекта Российской Федерации.</w:t>
      </w:r>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 xml:space="preserve">На основании части 4 статьи 98 Федерального закона от 31.07.2020 № 248-ФЗ «О государственном контроле (надзоре) и муниципальном контроле в Российской Федерации» положения о видах регионального государственного контроля (надзора), положения о видах муниципального контроля подлежат утверждению </w:t>
      </w:r>
      <w:r>
        <w:rPr>
          <w:sz w:val="28"/>
          <w:szCs w:val="28"/>
        </w:rPr>
        <w:br/>
        <w:t xml:space="preserve">до 1 января 2022 года. В связи </w:t>
      </w:r>
      <w:proofErr w:type="gramStart"/>
      <w:r>
        <w:rPr>
          <w:sz w:val="28"/>
          <w:szCs w:val="28"/>
        </w:rPr>
        <w:t>с</w:t>
      </w:r>
      <w:proofErr w:type="gramEnd"/>
      <w:r>
        <w:rPr>
          <w:sz w:val="28"/>
          <w:szCs w:val="28"/>
        </w:rPr>
        <w:t xml:space="preserve"> </w:t>
      </w:r>
      <w:proofErr w:type="gramStart"/>
      <w:r>
        <w:rPr>
          <w:sz w:val="28"/>
          <w:szCs w:val="28"/>
        </w:rPr>
        <w:t>указанным</w:t>
      </w:r>
      <w:proofErr w:type="gramEnd"/>
      <w:r>
        <w:rPr>
          <w:sz w:val="28"/>
          <w:szCs w:val="28"/>
        </w:rPr>
        <w:t xml:space="preserve"> предлагается установить переходный период для вступления в силу акта с 1 января 2022 года.</w:t>
      </w: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lastRenderedPageBreak/>
        <w:t xml:space="preserve">С учетом изложенного, а также с учетом положений Федерального закона </w:t>
      </w:r>
      <w:r>
        <w:rPr>
          <w:sz w:val="28"/>
          <w:szCs w:val="28"/>
        </w:rPr>
        <w:br/>
        <w:t xml:space="preserve">от 31.07.2020 № 248-ФЗ «О государственном контроле (надзоре) и муниципальном контроле в Российской Федерации», позиции Комитета правового обеспечения </w:t>
      </w:r>
      <w:r>
        <w:rPr>
          <w:sz w:val="28"/>
          <w:szCs w:val="28"/>
        </w:rPr>
        <w:br/>
        <w:t>в письме от 26.08.2021 № ЮК-02-3845/2021 и во взаимодействии с Комитетом Ленинградской области по транспорту подготовлен предлагаемый к рассмотрению проект постановления Правительства Ленинградской области.</w:t>
      </w:r>
      <w:proofErr w:type="gramEnd"/>
    </w:p>
    <w:p w:rsidR="00EC3026" w:rsidRDefault="00EC3026" w:rsidP="00EC3026">
      <w:pPr>
        <w:widowControl w:val="0"/>
        <w:tabs>
          <w:tab w:val="left" w:pos="1134"/>
        </w:tabs>
        <w:autoSpaceDE w:val="0"/>
        <w:autoSpaceDN w:val="0"/>
        <w:adjustRightInd w:val="0"/>
        <w:ind w:firstLine="709"/>
        <w:jc w:val="both"/>
        <w:rPr>
          <w:sz w:val="28"/>
          <w:szCs w:val="28"/>
        </w:rPr>
      </w:pPr>
      <w:r>
        <w:rPr>
          <w:sz w:val="28"/>
          <w:szCs w:val="28"/>
        </w:rPr>
        <w:t>При подготовке данного проекта также использовалось постановление Правительства Российской Федерации от 29.06.2021 № 1043 «О федеральном государственном контроле (надзоре) на автомобильном транспорте, городском наземном электрическом транспорте и в дорожном хозяйстве».</w:t>
      </w:r>
    </w:p>
    <w:p w:rsidR="000C2DF5" w:rsidRDefault="000C2DF5" w:rsidP="00EC3026">
      <w:pPr>
        <w:widowControl w:val="0"/>
        <w:tabs>
          <w:tab w:val="left" w:pos="1134"/>
        </w:tabs>
        <w:autoSpaceDE w:val="0"/>
        <w:autoSpaceDN w:val="0"/>
        <w:adjustRightInd w:val="0"/>
        <w:ind w:firstLine="709"/>
        <w:jc w:val="both"/>
        <w:rPr>
          <w:sz w:val="28"/>
          <w:szCs w:val="28"/>
        </w:rPr>
      </w:pPr>
      <w:r w:rsidRPr="000C2DF5">
        <w:rPr>
          <w:sz w:val="28"/>
          <w:szCs w:val="28"/>
        </w:rPr>
        <w:t xml:space="preserve">Проектом предусмотрено, что предметом </w:t>
      </w:r>
      <w:r>
        <w:rPr>
          <w:sz w:val="28"/>
          <w:szCs w:val="28"/>
        </w:rPr>
        <w:t xml:space="preserve">рассматриваемого </w:t>
      </w:r>
      <w:r w:rsidRPr="000C2DF5">
        <w:rPr>
          <w:sz w:val="28"/>
          <w:szCs w:val="28"/>
        </w:rPr>
        <w:t xml:space="preserve">государственного контроля (надзора) </w:t>
      </w:r>
      <w:r>
        <w:rPr>
          <w:sz w:val="28"/>
          <w:szCs w:val="28"/>
        </w:rPr>
        <w:t xml:space="preserve">является </w:t>
      </w:r>
      <w:r w:rsidRPr="000C2DF5">
        <w:rPr>
          <w:sz w:val="28"/>
          <w:szCs w:val="28"/>
        </w:rPr>
        <w:t>соблюдение обязательных требований</w:t>
      </w:r>
      <w:r>
        <w:rPr>
          <w:sz w:val="28"/>
          <w:szCs w:val="28"/>
        </w:rPr>
        <w:t>,</w:t>
      </w:r>
      <w:r w:rsidRPr="000C2DF5">
        <w:t xml:space="preserve"> </w:t>
      </w:r>
      <w:r w:rsidRPr="000C2DF5">
        <w:rPr>
          <w:sz w:val="28"/>
          <w:szCs w:val="28"/>
        </w:rPr>
        <w:t>установленных в отношении перевозок по смежным межрегиональным маршрутам регулярных перевозок, начальный остановочный пункт которых расположен на территории Ленинградской области</w:t>
      </w:r>
      <w:r>
        <w:rPr>
          <w:sz w:val="28"/>
          <w:szCs w:val="28"/>
        </w:rPr>
        <w:t>.</w:t>
      </w:r>
    </w:p>
    <w:p w:rsidR="000C2DF5" w:rsidRDefault="000C2DF5" w:rsidP="00EC3026">
      <w:pPr>
        <w:widowControl w:val="0"/>
        <w:tabs>
          <w:tab w:val="left" w:pos="1134"/>
        </w:tabs>
        <w:autoSpaceDE w:val="0"/>
        <w:autoSpaceDN w:val="0"/>
        <w:adjustRightInd w:val="0"/>
        <w:ind w:firstLine="709"/>
        <w:jc w:val="both"/>
        <w:rPr>
          <w:sz w:val="28"/>
          <w:szCs w:val="28"/>
        </w:rPr>
      </w:pPr>
      <w:r>
        <w:rPr>
          <w:sz w:val="28"/>
          <w:szCs w:val="28"/>
        </w:rPr>
        <w:t>Данное положение основано на следующих законодательных нормах.</w:t>
      </w:r>
    </w:p>
    <w:p w:rsidR="000C2DF5" w:rsidRPr="000C2DF5" w:rsidRDefault="000C2DF5" w:rsidP="000C2DF5">
      <w:pPr>
        <w:widowControl w:val="0"/>
        <w:tabs>
          <w:tab w:val="left" w:pos="1134"/>
        </w:tabs>
        <w:autoSpaceDE w:val="0"/>
        <w:autoSpaceDN w:val="0"/>
        <w:adjustRightInd w:val="0"/>
        <w:ind w:firstLine="709"/>
        <w:jc w:val="both"/>
        <w:rPr>
          <w:sz w:val="28"/>
          <w:szCs w:val="28"/>
        </w:rPr>
      </w:pPr>
      <w:proofErr w:type="gramStart"/>
      <w:r w:rsidRPr="000C2DF5">
        <w:rPr>
          <w:sz w:val="28"/>
          <w:szCs w:val="28"/>
        </w:rPr>
        <w:t>В соответствии с подпунктом 2 пункта 4 статьи 3.1  Федерального закона от 08.11.2007 № 259-ФЗ «Устав автомобильного транспорта и городского наземного электрического транспорта», предметом регионального государственного контроля (надзора) на автомобильном транспорте, городском наземном электрическом транспорте является соблюдение обязательных требований, установленных в отношении перевозок по смежным межрегиональным маршрутам регулярных перевозок, межмуниципальным маршрутам регулярных перевозок.</w:t>
      </w:r>
      <w:proofErr w:type="gramEnd"/>
    </w:p>
    <w:p w:rsidR="000C2DF5" w:rsidRPr="000C2DF5" w:rsidRDefault="000C2DF5" w:rsidP="000C2DF5">
      <w:pPr>
        <w:widowControl w:val="0"/>
        <w:tabs>
          <w:tab w:val="left" w:pos="1134"/>
        </w:tabs>
        <w:autoSpaceDE w:val="0"/>
        <w:autoSpaceDN w:val="0"/>
        <w:adjustRightInd w:val="0"/>
        <w:ind w:firstLine="709"/>
        <w:jc w:val="both"/>
        <w:rPr>
          <w:sz w:val="28"/>
          <w:szCs w:val="28"/>
        </w:rPr>
      </w:pPr>
      <w:proofErr w:type="gramStart"/>
      <w:r w:rsidRPr="000C2DF5">
        <w:rPr>
          <w:sz w:val="28"/>
          <w:szCs w:val="28"/>
        </w:rPr>
        <w:t>В соответствии с подпунктом 5 пункта 1 статьи 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смежный межрегиональный маршрут регулярных перевозок (применительно к Ленинградской области) - межрегиональный маршрут регулярных перевозок в границах субъекта Российской Федерации - города</w:t>
      </w:r>
      <w:proofErr w:type="gramEnd"/>
      <w:r w:rsidRPr="000C2DF5">
        <w:rPr>
          <w:sz w:val="28"/>
          <w:szCs w:val="28"/>
        </w:rPr>
        <w:t xml:space="preserve"> федерального значения Санкт-Петербурга, и граничащего с ним субъекта Российской Федерации (Ленинградской области).</w:t>
      </w:r>
    </w:p>
    <w:p w:rsidR="000C2DF5" w:rsidRPr="000C2DF5" w:rsidRDefault="000C2DF5" w:rsidP="000C2DF5">
      <w:pPr>
        <w:widowControl w:val="0"/>
        <w:tabs>
          <w:tab w:val="left" w:pos="1134"/>
        </w:tabs>
        <w:autoSpaceDE w:val="0"/>
        <w:autoSpaceDN w:val="0"/>
        <w:adjustRightInd w:val="0"/>
        <w:ind w:firstLine="709"/>
        <w:jc w:val="both"/>
        <w:rPr>
          <w:sz w:val="28"/>
          <w:szCs w:val="28"/>
        </w:rPr>
      </w:pPr>
      <w:proofErr w:type="gramStart"/>
      <w:r w:rsidRPr="000C2DF5">
        <w:rPr>
          <w:sz w:val="28"/>
          <w:szCs w:val="28"/>
        </w:rPr>
        <w:t>В соответствии со статьей 13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w:t>
      </w:r>
      <w:proofErr w:type="gramEnd"/>
      <w:r w:rsidRPr="000C2DF5">
        <w:rPr>
          <w:sz w:val="28"/>
          <w:szCs w:val="28"/>
        </w:rPr>
        <w:t xml:space="preserve"> данному маршруту.</w:t>
      </w:r>
    </w:p>
    <w:p w:rsidR="000C2DF5" w:rsidRDefault="000C2DF5" w:rsidP="000C2DF5">
      <w:pPr>
        <w:widowControl w:val="0"/>
        <w:tabs>
          <w:tab w:val="left" w:pos="1134"/>
        </w:tabs>
        <w:autoSpaceDE w:val="0"/>
        <w:autoSpaceDN w:val="0"/>
        <w:adjustRightInd w:val="0"/>
        <w:ind w:firstLine="709"/>
        <w:jc w:val="both"/>
        <w:rPr>
          <w:sz w:val="28"/>
          <w:szCs w:val="28"/>
        </w:rPr>
      </w:pPr>
      <w:proofErr w:type="gramStart"/>
      <w:r w:rsidRPr="000C2DF5">
        <w:rPr>
          <w:sz w:val="28"/>
          <w:szCs w:val="28"/>
        </w:rPr>
        <w:t>Таким образом, к полномочиям Комитета Ленинградской области по транспорту отнесено осуществление государственного контроля (надзора) за соблюдением обязательных требований, установленных в отношении смежных межрегиональных маршрутов, начальный остановочный пункт которых расположен на территории Ленинградской области.)</w:t>
      </w:r>
      <w:proofErr w:type="gramEnd"/>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lastRenderedPageBreak/>
        <w:t xml:space="preserve">Принятие данного проекта повлечет за собой необходимость признания утратившим силу приказа Комитета по дорожному хозяйству Ленинградской области от 16 мая 2018 года № 13/18 «Об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w:t>
      </w:r>
      <w:r>
        <w:rPr>
          <w:sz w:val="28"/>
          <w:szCs w:val="28"/>
        </w:rPr>
        <w:br/>
        <w:t>и межмуниципального значения», а также приказов Комитета, внесших в него изменения.</w:t>
      </w:r>
      <w:proofErr w:type="gramEnd"/>
    </w:p>
    <w:p w:rsidR="00624D72" w:rsidRPr="00624D72" w:rsidRDefault="00624D72" w:rsidP="00624D72">
      <w:pPr>
        <w:widowControl w:val="0"/>
        <w:tabs>
          <w:tab w:val="left" w:pos="1134"/>
        </w:tabs>
        <w:autoSpaceDE w:val="0"/>
        <w:autoSpaceDN w:val="0"/>
        <w:adjustRightInd w:val="0"/>
        <w:ind w:firstLine="709"/>
        <w:jc w:val="both"/>
        <w:rPr>
          <w:sz w:val="28"/>
          <w:szCs w:val="28"/>
        </w:rPr>
      </w:pPr>
      <w:r w:rsidRPr="00624D72">
        <w:rPr>
          <w:sz w:val="28"/>
          <w:szCs w:val="28"/>
        </w:rPr>
        <w:t xml:space="preserve">В соответствии с Порядком проведения </w:t>
      </w:r>
      <w:proofErr w:type="gramStart"/>
      <w:r w:rsidRPr="00624D72">
        <w:rPr>
          <w:sz w:val="28"/>
          <w:szCs w:val="28"/>
        </w:rPr>
        <w:t>процедур оценки регулирующего воздействия проектов нормативных правовых актов Ленинградской области</w:t>
      </w:r>
      <w:proofErr w:type="gramEnd"/>
      <w:r w:rsidRPr="00624D72">
        <w:rPr>
          <w:sz w:val="28"/>
          <w:szCs w:val="28"/>
        </w:rPr>
        <w:t xml:space="preserve"> и экспертизы нормативных правовых актов Ленинградской области, утвержденного постановлением Правительства Ленинградской области от 23.04.2015 № 124, Комитетом организовано проведение оценки регулирующего воздействия проекта правового акта.</w:t>
      </w:r>
    </w:p>
    <w:p w:rsidR="00624D72" w:rsidRDefault="00624D72" w:rsidP="00624D72">
      <w:pPr>
        <w:widowControl w:val="0"/>
        <w:tabs>
          <w:tab w:val="left" w:pos="1134"/>
        </w:tabs>
        <w:autoSpaceDE w:val="0"/>
        <w:autoSpaceDN w:val="0"/>
        <w:adjustRightInd w:val="0"/>
        <w:ind w:firstLine="709"/>
        <w:jc w:val="both"/>
        <w:rPr>
          <w:sz w:val="28"/>
          <w:szCs w:val="28"/>
        </w:rPr>
      </w:pPr>
      <w:proofErr w:type="gramStart"/>
      <w:r w:rsidRPr="00624D72">
        <w:rPr>
          <w:sz w:val="28"/>
          <w:szCs w:val="28"/>
        </w:rPr>
        <w:t xml:space="preserve">Согласно Заключению об оценке регулирующего воздействия проекта акта Комитета экономического развития и инвестиционной деятельности Ленинградской области от </w:t>
      </w:r>
      <w:r>
        <w:rPr>
          <w:sz w:val="28"/>
          <w:szCs w:val="28"/>
        </w:rPr>
        <w:t>07</w:t>
      </w:r>
      <w:r w:rsidRPr="00624D72">
        <w:rPr>
          <w:sz w:val="28"/>
          <w:szCs w:val="28"/>
        </w:rPr>
        <w:t>.1</w:t>
      </w:r>
      <w:r>
        <w:rPr>
          <w:sz w:val="28"/>
          <w:szCs w:val="28"/>
        </w:rPr>
        <w:t>0</w:t>
      </w:r>
      <w:r w:rsidRPr="00624D72">
        <w:rPr>
          <w:sz w:val="28"/>
          <w:szCs w:val="28"/>
        </w:rPr>
        <w:t>.202</w:t>
      </w:r>
      <w:r>
        <w:rPr>
          <w:sz w:val="28"/>
          <w:szCs w:val="28"/>
        </w:rPr>
        <w:t>1</w:t>
      </w:r>
      <w:r w:rsidRPr="00624D72">
        <w:rPr>
          <w:sz w:val="28"/>
          <w:szCs w:val="28"/>
        </w:rPr>
        <w:t xml:space="preserve"> № 14И-</w:t>
      </w:r>
      <w:r>
        <w:rPr>
          <w:sz w:val="28"/>
          <w:szCs w:val="28"/>
        </w:rPr>
        <w:t>7353</w:t>
      </w:r>
      <w:r w:rsidRPr="00624D72">
        <w:rPr>
          <w:sz w:val="28"/>
          <w:szCs w:val="28"/>
        </w:rPr>
        <w:t>/202</w:t>
      </w:r>
      <w:r>
        <w:rPr>
          <w:sz w:val="28"/>
          <w:szCs w:val="28"/>
        </w:rPr>
        <w:t>1</w:t>
      </w:r>
      <w:r w:rsidRPr="00624D72">
        <w:rPr>
          <w:sz w:val="28"/>
          <w:szCs w:val="28"/>
        </w:rPr>
        <w:t xml:space="preserve"> в проекте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 а также областного бюджета Ленинградской области.</w:t>
      </w:r>
      <w:proofErr w:type="gramEnd"/>
    </w:p>
    <w:p w:rsidR="00EC3026" w:rsidRDefault="00EC3026" w:rsidP="00EC3026">
      <w:pPr>
        <w:widowControl w:val="0"/>
        <w:tabs>
          <w:tab w:val="left" w:pos="1134"/>
        </w:tabs>
        <w:autoSpaceDE w:val="0"/>
        <w:autoSpaceDN w:val="0"/>
        <w:adjustRightInd w:val="0"/>
        <w:ind w:firstLine="709"/>
        <w:jc w:val="both"/>
        <w:rPr>
          <w:sz w:val="28"/>
          <w:szCs w:val="28"/>
        </w:rPr>
      </w:pPr>
    </w:p>
    <w:p w:rsidR="00E26042" w:rsidRDefault="00E26042" w:rsidP="00842866">
      <w:pPr>
        <w:widowControl w:val="0"/>
        <w:tabs>
          <w:tab w:val="left" w:pos="1134"/>
        </w:tabs>
        <w:autoSpaceDE w:val="0"/>
        <w:autoSpaceDN w:val="0"/>
        <w:adjustRightInd w:val="0"/>
        <w:ind w:firstLine="709"/>
        <w:jc w:val="both"/>
        <w:rPr>
          <w:sz w:val="28"/>
          <w:szCs w:val="28"/>
        </w:rPr>
      </w:pPr>
    </w:p>
    <w:p w:rsidR="00E26042" w:rsidRPr="00E26042" w:rsidRDefault="00E26042" w:rsidP="00E26042">
      <w:pPr>
        <w:widowControl w:val="0"/>
        <w:tabs>
          <w:tab w:val="left" w:pos="1134"/>
        </w:tabs>
        <w:autoSpaceDE w:val="0"/>
        <w:autoSpaceDN w:val="0"/>
        <w:adjustRightInd w:val="0"/>
        <w:jc w:val="both"/>
        <w:rPr>
          <w:sz w:val="28"/>
          <w:szCs w:val="28"/>
        </w:rPr>
      </w:pPr>
      <w:r w:rsidRPr="00E26042">
        <w:rPr>
          <w:sz w:val="28"/>
          <w:szCs w:val="28"/>
        </w:rPr>
        <w:t xml:space="preserve">Председатель комитета </w:t>
      </w:r>
    </w:p>
    <w:p w:rsidR="00E26042" w:rsidRPr="00E26042" w:rsidRDefault="00E26042" w:rsidP="00E26042">
      <w:pPr>
        <w:widowControl w:val="0"/>
        <w:tabs>
          <w:tab w:val="left" w:pos="1134"/>
        </w:tabs>
        <w:autoSpaceDE w:val="0"/>
        <w:autoSpaceDN w:val="0"/>
        <w:adjustRightInd w:val="0"/>
        <w:jc w:val="both"/>
        <w:rPr>
          <w:sz w:val="28"/>
          <w:szCs w:val="28"/>
        </w:rPr>
      </w:pPr>
      <w:r w:rsidRPr="00E26042">
        <w:rPr>
          <w:sz w:val="28"/>
          <w:szCs w:val="28"/>
        </w:rPr>
        <w:t xml:space="preserve">по дорожному хозяйству </w:t>
      </w:r>
    </w:p>
    <w:p w:rsidR="00E26042" w:rsidRDefault="00E26042" w:rsidP="00E26042">
      <w:pPr>
        <w:widowControl w:val="0"/>
        <w:tabs>
          <w:tab w:val="left" w:pos="1134"/>
        </w:tabs>
        <w:autoSpaceDE w:val="0"/>
        <w:autoSpaceDN w:val="0"/>
        <w:adjustRightInd w:val="0"/>
        <w:jc w:val="both"/>
        <w:rPr>
          <w:sz w:val="28"/>
          <w:szCs w:val="28"/>
        </w:rPr>
      </w:pPr>
      <w:r w:rsidRPr="00E26042">
        <w:rPr>
          <w:sz w:val="28"/>
          <w:szCs w:val="28"/>
        </w:rPr>
        <w:t xml:space="preserve">Ленинградской области    </w:t>
      </w:r>
      <w:r>
        <w:rPr>
          <w:sz w:val="28"/>
          <w:szCs w:val="28"/>
        </w:rPr>
        <w:t xml:space="preserve">                 </w:t>
      </w:r>
      <w:r w:rsidRPr="00E26042">
        <w:rPr>
          <w:sz w:val="28"/>
          <w:szCs w:val="28"/>
        </w:rPr>
        <w:t xml:space="preserve">                                                                Д.С. Седов</w:t>
      </w:r>
    </w:p>
    <w:p w:rsidR="00EC3026" w:rsidRDefault="00EC3026">
      <w:pPr>
        <w:rPr>
          <w:sz w:val="28"/>
          <w:szCs w:val="28"/>
        </w:rPr>
      </w:pPr>
      <w:r>
        <w:rPr>
          <w:sz w:val="28"/>
          <w:szCs w:val="28"/>
        </w:rPr>
        <w:br w:type="page"/>
      </w:r>
    </w:p>
    <w:p w:rsidR="00E26042" w:rsidRPr="00E26042" w:rsidRDefault="00E26042" w:rsidP="00E26042">
      <w:pPr>
        <w:widowControl w:val="0"/>
        <w:tabs>
          <w:tab w:val="left" w:pos="1134"/>
        </w:tabs>
        <w:autoSpaceDE w:val="0"/>
        <w:autoSpaceDN w:val="0"/>
        <w:adjustRightInd w:val="0"/>
        <w:jc w:val="center"/>
        <w:rPr>
          <w:sz w:val="28"/>
          <w:szCs w:val="28"/>
        </w:rPr>
      </w:pPr>
      <w:r w:rsidRPr="00E26042">
        <w:rPr>
          <w:sz w:val="28"/>
          <w:szCs w:val="28"/>
        </w:rPr>
        <w:lastRenderedPageBreak/>
        <w:t>Технико-экономическое обоснование</w:t>
      </w:r>
    </w:p>
    <w:p w:rsidR="00E26042" w:rsidRDefault="00E26042" w:rsidP="00E26042">
      <w:pPr>
        <w:widowControl w:val="0"/>
        <w:tabs>
          <w:tab w:val="left" w:pos="1134"/>
        </w:tabs>
        <w:autoSpaceDE w:val="0"/>
        <w:autoSpaceDN w:val="0"/>
        <w:adjustRightInd w:val="0"/>
        <w:jc w:val="center"/>
        <w:rPr>
          <w:sz w:val="28"/>
          <w:szCs w:val="28"/>
        </w:rPr>
      </w:pPr>
      <w:r w:rsidRPr="00E26042">
        <w:rPr>
          <w:sz w:val="28"/>
          <w:szCs w:val="28"/>
        </w:rPr>
        <w:t>к проекту постановления Правительства Ленинградской области</w:t>
      </w:r>
      <w:r>
        <w:rPr>
          <w:sz w:val="28"/>
          <w:szCs w:val="28"/>
        </w:rPr>
        <w:t xml:space="preserve"> </w:t>
      </w:r>
      <w:r w:rsidRPr="00E26042">
        <w:rPr>
          <w:sz w:val="28"/>
          <w:szCs w:val="28"/>
        </w:rPr>
        <w:t>«Об утверждении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E26042" w:rsidRDefault="00E26042" w:rsidP="00E26042">
      <w:pPr>
        <w:widowControl w:val="0"/>
        <w:tabs>
          <w:tab w:val="left" w:pos="1134"/>
        </w:tabs>
        <w:autoSpaceDE w:val="0"/>
        <w:autoSpaceDN w:val="0"/>
        <w:adjustRightInd w:val="0"/>
        <w:jc w:val="center"/>
        <w:rPr>
          <w:sz w:val="28"/>
          <w:szCs w:val="28"/>
        </w:rPr>
      </w:pPr>
    </w:p>
    <w:p w:rsidR="00EC3026" w:rsidRDefault="00EC3026" w:rsidP="00EC3026">
      <w:pPr>
        <w:widowControl w:val="0"/>
        <w:tabs>
          <w:tab w:val="left" w:pos="1134"/>
        </w:tabs>
        <w:autoSpaceDE w:val="0"/>
        <w:autoSpaceDN w:val="0"/>
        <w:adjustRightInd w:val="0"/>
        <w:ind w:firstLine="709"/>
        <w:jc w:val="both"/>
        <w:rPr>
          <w:sz w:val="28"/>
          <w:szCs w:val="28"/>
        </w:rPr>
      </w:pPr>
      <w:proofErr w:type="gramStart"/>
      <w:r>
        <w:rPr>
          <w:sz w:val="28"/>
          <w:szCs w:val="28"/>
        </w:rPr>
        <w:t xml:space="preserve">Проектом постановления Правительства Ленинградской области </w:t>
      </w:r>
      <w:r>
        <w:rPr>
          <w:sz w:val="28"/>
          <w:szCs w:val="28"/>
        </w:rPr>
        <w:br/>
        <w:t xml:space="preserve">«Об утверждении положения о региональном государственном контроле (надзоре) на автомобильном транспорте, городском наземном электрическом транспорте </w:t>
      </w:r>
      <w:r>
        <w:rPr>
          <w:sz w:val="28"/>
          <w:szCs w:val="28"/>
        </w:rPr>
        <w:br/>
        <w:t xml:space="preserve">и в дорожном хозяйстве» контрольным (надзорным) органом, уполномоченным </w:t>
      </w:r>
      <w:r>
        <w:rPr>
          <w:sz w:val="28"/>
          <w:szCs w:val="28"/>
        </w:rPr>
        <w:br/>
        <w:t xml:space="preserve">на осуществление регионального государственного контроля (надзора) </w:t>
      </w:r>
      <w:r>
        <w:rPr>
          <w:sz w:val="28"/>
          <w:szCs w:val="28"/>
        </w:rPr>
        <w:br/>
        <w:t xml:space="preserve">на автомобильном транспорте, городском наземном электрическом транспорте </w:t>
      </w:r>
      <w:r>
        <w:rPr>
          <w:sz w:val="28"/>
          <w:szCs w:val="28"/>
        </w:rPr>
        <w:br/>
        <w:t>и в дорожном хозяйстве в части соблюдения обязательных требований, установленных в отношении регулярных перевозок, определен Комитет Ленинградской области по</w:t>
      </w:r>
      <w:proofErr w:type="gramEnd"/>
      <w:r>
        <w:rPr>
          <w:sz w:val="28"/>
          <w:szCs w:val="28"/>
        </w:rPr>
        <w:t xml:space="preserve"> транспорту (далее Комитет).</w:t>
      </w:r>
    </w:p>
    <w:p w:rsidR="00EC3026" w:rsidRPr="00911318" w:rsidRDefault="00EC3026" w:rsidP="00EC3026">
      <w:pPr>
        <w:autoSpaceDE w:val="0"/>
        <w:autoSpaceDN w:val="0"/>
        <w:adjustRightInd w:val="0"/>
        <w:ind w:firstLine="708"/>
        <w:jc w:val="both"/>
        <w:rPr>
          <w:rFonts w:eastAsiaTheme="minorHAnsi"/>
          <w:sz w:val="28"/>
          <w:szCs w:val="28"/>
          <w:lang w:eastAsia="en-US"/>
        </w:rPr>
      </w:pPr>
      <w:proofErr w:type="gramStart"/>
      <w:r>
        <w:rPr>
          <w:sz w:val="28"/>
          <w:szCs w:val="28"/>
        </w:rPr>
        <w:t>Одновременно,</w:t>
      </w:r>
      <w:r w:rsidRPr="00E352A2">
        <w:rPr>
          <w:sz w:val="28"/>
          <w:szCs w:val="28"/>
        </w:rPr>
        <w:t xml:space="preserve"> </w:t>
      </w:r>
      <w:r>
        <w:rPr>
          <w:sz w:val="28"/>
          <w:szCs w:val="28"/>
        </w:rPr>
        <w:t xml:space="preserve">Комитетом Ленинградской области по транспорту разработан проект постановления Правительства Ленинградской области «О внесении изменений  в Положение о Комитете Ленинградской области по транспорту, утвержденное постановлением Правительства Ленинградской области от 9 ноября 2020 года № 726», которым Комитет наделяется полномочиями по осуществлению </w:t>
      </w:r>
      <w:r w:rsidRPr="00911318">
        <w:rPr>
          <w:rFonts w:eastAsiaTheme="minorEastAsia"/>
          <w:sz w:val="28"/>
          <w:szCs w:val="28"/>
        </w:rPr>
        <w:t>нового вида контрольно-надзорной деятельности</w:t>
      </w:r>
      <w:r>
        <w:rPr>
          <w:rFonts w:eastAsiaTheme="minorEastAsia"/>
          <w:b/>
          <w:sz w:val="28"/>
          <w:szCs w:val="28"/>
        </w:rPr>
        <w:t xml:space="preserve">, </w:t>
      </w:r>
      <w:r w:rsidRPr="00703BE2">
        <w:rPr>
          <w:rFonts w:eastAsiaTheme="minorEastAsia"/>
          <w:sz w:val="28"/>
          <w:szCs w:val="28"/>
        </w:rPr>
        <w:t xml:space="preserve">предметом которой является </w:t>
      </w:r>
      <w:r w:rsidRPr="00911318">
        <w:rPr>
          <w:rFonts w:eastAsiaTheme="minorEastAsia"/>
          <w:sz w:val="28"/>
          <w:szCs w:val="28"/>
        </w:rPr>
        <w:t>с</w:t>
      </w:r>
      <w:r w:rsidRPr="00911318">
        <w:rPr>
          <w:rFonts w:eastAsiaTheme="minorHAnsi"/>
          <w:sz w:val="28"/>
          <w:szCs w:val="28"/>
          <w:lang w:eastAsia="en-US"/>
        </w:rPr>
        <w:t>облюдение обязательных требований, установленных</w:t>
      </w:r>
      <w:r w:rsidRPr="00703BE2">
        <w:rPr>
          <w:rFonts w:eastAsiaTheme="minorHAnsi"/>
          <w:sz w:val="28"/>
          <w:szCs w:val="28"/>
          <w:lang w:eastAsia="en-US"/>
        </w:rPr>
        <w:t xml:space="preserve"> в отношении </w:t>
      </w:r>
      <w:r w:rsidRPr="00911318">
        <w:rPr>
          <w:rFonts w:eastAsiaTheme="minorHAnsi"/>
          <w:sz w:val="28"/>
          <w:szCs w:val="28"/>
          <w:lang w:eastAsia="en-US"/>
        </w:rPr>
        <w:t xml:space="preserve">регулярных </w:t>
      </w:r>
      <w:r w:rsidRPr="00911318">
        <w:rPr>
          <w:rFonts w:eastAsiaTheme="minorEastAsia"/>
          <w:sz w:val="28"/>
          <w:szCs w:val="28"/>
        </w:rPr>
        <w:t>перевозок, осуществляемых по межмуниципальным маршрутам Ленинградской</w:t>
      </w:r>
      <w:proofErr w:type="gramEnd"/>
      <w:r w:rsidRPr="00911318">
        <w:rPr>
          <w:rFonts w:eastAsiaTheme="minorEastAsia"/>
          <w:sz w:val="28"/>
          <w:szCs w:val="28"/>
        </w:rPr>
        <w:t xml:space="preserve"> области и смежным межрегиональным маршрутам, начальный остановочный пункт которых расположен на территории Ленинградской области,</w:t>
      </w:r>
      <w:r w:rsidRPr="00911318">
        <w:rPr>
          <w:rFonts w:eastAsiaTheme="minorHAnsi"/>
          <w:sz w:val="28"/>
          <w:szCs w:val="28"/>
          <w:lang w:eastAsia="en-US"/>
        </w:rPr>
        <w:t xml:space="preserve"> на автомобильном транспорте, городском наземном электрическом транспорте и в дорожном хозяйстве в области организации регулярных перевозок</w:t>
      </w:r>
      <w:r w:rsidRPr="00703BE2">
        <w:rPr>
          <w:rFonts w:eastAsiaTheme="minorHAnsi"/>
          <w:sz w:val="28"/>
          <w:szCs w:val="28"/>
          <w:lang w:eastAsia="en-US"/>
        </w:rPr>
        <w:t>, установленных</w:t>
      </w:r>
      <w:r w:rsidRPr="00911318">
        <w:rPr>
          <w:rFonts w:eastAsiaTheme="minorHAnsi"/>
          <w:sz w:val="28"/>
          <w:szCs w:val="28"/>
          <w:lang w:eastAsia="en-US"/>
        </w:rPr>
        <w:t xml:space="preserve"> федеральными актами, не относящихся к предмету федерального государственного контроля (надзора), и региональным законодательством.</w:t>
      </w:r>
    </w:p>
    <w:p w:rsidR="00EC3026" w:rsidRPr="004A0827" w:rsidRDefault="00EC3026" w:rsidP="00EC3026">
      <w:pPr>
        <w:ind w:firstLine="708"/>
        <w:jc w:val="both"/>
        <w:rPr>
          <w:sz w:val="28"/>
          <w:szCs w:val="28"/>
        </w:rPr>
      </w:pPr>
      <w:r w:rsidRPr="004A0827">
        <w:rPr>
          <w:sz w:val="28"/>
          <w:szCs w:val="28"/>
        </w:rPr>
        <w:t>В связи с наделением Комитета Ленинградской области по транспорту полномочиями по осуществлению нового вида регионального государственного контроля (надзора), требуется введение дополнительных штатных единиц двух главных специалистов.</w:t>
      </w:r>
    </w:p>
    <w:p w:rsidR="00EC3026" w:rsidRDefault="00EC3026" w:rsidP="00EC3026">
      <w:pPr>
        <w:ind w:firstLine="708"/>
        <w:jc w:val="both"/>
        <w:rPr>
          <w:rFonts w:eastAsiaTheme="minorHAnsi"/>
          <w:sz w:val="28"/>
          <w:szCs w:val="28"/>
          <w:lang w:eastAsia="en-US"/>
        </w:rPr>
      </w:pPr>
      <w:r w:rsidRPr="004A0827">
        <w:rPr>
          <w:rFonts w:eastAsiaTheme="minorHAnsi"/>
          <w:sz w:val="28"/>
          <w:szCs w:val="28"/>
          <w:lang w:eastAsia="en-US"/>
        </w:rPr>
        <w:t xml:space="preserve">Увеличение штатной численности Комитета Ленинградской области </w:t>
      </w:r>
      <w:r>
        <w:rPr>
          <w:rFonts w:eastAsiaTheme="minorHAnsi"/>
          <w:sz w:val="28"/>
          <w:szCs w:val="28"/>
          <w:lang w:eastAsia="en-US"/>
        </w:rPr>
        <w:br/>
      </w:r>
      <w:r w:rsidRPr="004A0827">
        <w:rPr>
          <w:rFonts w:eastAsiaTheme="minorHAnsi"/>
          <w:sz w:val="28"/>
          <w:szCs w:val="28"/>
          <w:lang w:eastAsia="en-US"/>
        </w:rPr>
        <w:t>по транспорту на две штатные единицы по должности главный специалист потребует выделения дополнительных ассигнований из областного бюджета Ленинградской области</w:t>
      </w:r>
      <w:r w:rsidRPr="00703BE2">
        <w:rPr>
          <w:rFonts w:eastAsiaTheme="minorHAnsi"/>
          <w:sz w:val="28"/>
          <w:szCs w:val="28"/>
          <w:lang w:eastAsia="en-US"/>
        </w:rPr>
        <w:t xml:space="preserve"> в размере:</w:t>
      </w:r>
    </w:p>
    <w:p w:rsidR="00EC3026" w:rsidRDefault="00EC3026" w:rsidP="00EC3026">
      <w:pPr>
        <w:ind w:firstLine="708"/>
        <w:jc w:val="both"/>
        <w:rPr>
          <w:rFonts w:eastAsiaTheme="minorHAnsi"/>
          <w:sz w:val="28"/>
          <w:szCs w:val="28"/>
          <w:lang w:eastAsia="en-US"/>
        </w:rPr>
      </w:pPr>
      <w:r>
        <w:rPr>
          <w:rFonts w:eastAsiaTheme="minorHAnsi"/>
          <w:sz w:val="28"/>
          <w:szCs w:val="28"/>
          <w:lang w:eastAsia="en-US"/>
        </w:rPr>
        <w:t xml:space="preserve">- 2 944,8 тыс. рублей на увеличение фонда оплаты труда на период </w:t>
      </w:r>
      <w:r>
        <w:rPr>
          <w:rFonts w:eastAsiaTheme="minorHAnsi"/>
          <w:sz w:val="28"/>
          <w:szCs w:val="28"/>
          <w:lang w:eastAsia="en-US"/>
        </w:rPr>
        <w:br/>
        <w:t xml:space="preserve">2021-2022 </w:t>
      </w:r>
      <w:proofErr w:type="spellStart"/>
      <w:r>
        <w:rPr>
          <w:rFonts w:eastAsiaTheme="minorHAnsi"/>
          <w:sz w:val="28"/>
          <w:szCs w:val="28"/>
          <w:lang w:eastAsia="en-US"/>
        </w:rPr>
        <w:t>г.</w:t>
      </w:r>
      <w:proofErr w:type="gramStart"/>
      <w:r>
        <w:rPr>
          <w:rFonts w:eastAsiaTheme="minorHAnsi"/>
          <w:sz w:val="28"/>
          <w:szCs w:val="28"/>
          <w:lang w:eastAsia="en-US"/>
        </w:rPr>
        <w:t>г</w:t>
      </w:r>
      <w:proofErr w:type="spellEnd"/>
      <w:proofErr w:type="gramEnd"/>
      <w:r>
        <w:rPr>
          <w:rFonts w:eastAsiaTheme="minorHAnsi"/>
          <w:sz w:val="28"/>
          <w:szCs w:val="28"/>
          <w:lang w:eastAsia="en-US"/>
        </w:rPr>
        <w:t>.;</w:t>
      </w:r>
    </w:p>
    <w:p w:rsidR="00EC3026" w:rsidRPr="00703BE2" w:rsidRDefault="00EC3026" w:rsidP="00EC3026">
      <w:pPr>
        <w:ind w:firstLine="708"/>
        <w:jc w:val="both"/>
        <w:rPr>
          <w:sz w:val="28"/>
          <w:szCs w:val="28"/>
        </w:rPr>
      </w:pPr>
      <w:r w:rsidRPr="00703BE2">
        <w:rPr>
          <w:rFonts w:eastAsiaTheme="minorHAnsi"/>
          <w:sz w:val="28"/>
          <w:szCs w:val="28"/>
          <w:lang w:eastAsia="en-US"/>
        </w:rPr>
        <w:t>-</w:t>
      </w:r>
      <w:r>
        <w:rPr>
          <w:rFonts w:eastAsiaTheme="minorHAnsi"/>
          <w:sz w:val="28"/>
          <w:szCs w:val="28"/>
          <w:lang w:eastAsia="en-US"/>
        </w:rPr>
        <w:t> </w:t>
      </w:r>
      <w:r>
        <w:rPr>
          <w:sz w:val="28"/>
          <w:szCs w:val="28"/>
        </w:rPr>
        <w:t>1 230 тыс. рублей</w:t>
      </w:r>
      <w:r w:rsidRPr="00703BE2">
        <w:rPr>
          <w:sz w:val="28"/>
          <w:szCs w:val="28"/>
        </w:rPr>
        <w:t xml:space="preserve"> на оборудование </w:t>
      </w:r>
      <w:r>
        <w:rPr>
          <w:sz w:val="28"/>
          <w:szCs w:val="28"/>
        </w:rPr>
        <w:t>двух</w:t>
      </w:r>
      <w:r w:rsidRPr="00703BE2">
        <w:rPr>
          <w:sz w:val="28"/>
          <w:szCs w:val="28"/>
        </w:rPr>
        <w:t xml:space="preserve"> рабоч</w:t>
      </w:r>
      <w:r>
        <w:rPr>
          <w:sz w:val="28"/>
          <w:szCs w:val="28"/>
        </w:rPr>
        <w:t>их</w:t>
      </w:r>
      <w:r w:rsidRPr="00703BE2">
        <w:rPr>
          <w:sz w:val="28"/>
          <w:szCs w:val="28"/>
        </w:rPr>
        <w:t xml:space="preserve"> мест мебелью, компьютерной и оргтехникой, приобретение расходных материалов и канцелярских товаров согласно Приказу управления делами Правительства Ленинградской области от 23 ноября 2015 года № 13 «Об утверждении нормативных затрат </w:t>
      </w:r>
      <w:r>
        <w:rPr>
          <w:sz w:val="28"/>
          <w:szCs w:val="28"/>
        </w:rPr>
        <w:br/>
      </w:r>
      <w:r w:rsidRPr="00703BE2">
        <w:rPr>
          <w:sz w:val="28"/>
          <w:szCs w:val="28"/>
        </w:rPr>
        <w:t>на обеспечение деятельности органов исполнительной власти Ленинградской области»</w:t>
      </w:r>
      <w:r>
        <w:rPr>
          <w:sz w:val="28"/>
          <w:szCs w:val="28"/>
        </w:rPr>
        <w:t>.</w:t>
      </w:r>
      <w:r w:rsidRPr="00703BE2">
        <w:rPr>
          <w:sz w:val="28"/>
          <w:szCs w:val="28"/>
        </w:rPr>
        <w:t xml:space="preserve"> </w:t>
      </w:r>
    </w:p>
    <w:p w:rsidR="00EC3026" w:rsidRPr="00D40612" w:rsidRDefault="00EC3026" w:rsidP="00EC3026">
      <w:pPr>
        <w:pStyle w:val="af1"/>
        <w:ind w:firstLine="708"/>
        <w:jc w:val="both"/>
        <w:rPr>
          <w:sz w:val="28"/>
          <w:szCs w:val="28"/>
        </w:rPr>
      </w:pPr>
      <w:proofErr w:type="gramStart"/>
      <w:r w:rsidRPr="00D40612">
        <w:rPr>
          <w:sz w:val="28"/>
          <w:szCs w:val="28"/>
        </w:rPr>
        <w:lastRenderedPageBreak/>
        <w:t xml:space="preserve">В качестве источника финансового обеспечения дополнительных расходов </w:t>
      </w:r>
      <w:r>
        <w:rPr>
          <w:sz w:val="28"/>
          <w:szCs w:val="28"/>
        </w:rPr>
        <w:br/>
      </w:r>
      <w:r w:rsidRPr="00D40612">
        <w:rPr>
          <w:sz w:val="28"/>
          <w:szCs w:val="28"/>
        </w:rPr>
        <w:t xml:space="preserve">в текущем финансовом году и плановом периоде предлагается перераспределение ассигнований, предусмотренных Комитету на возмещение недополученных </w:t>
      </w:r>
      <w:r>
        <w:rPr>
          <w:sz w:val="28"/>
          <w:szCs w:val="28"/>
        </w:rPr>
        <w:t>до</w:t>
      </w:r>
      <w:r w:rsidRPr="00D40612">
        <w:rPr>
          <w:sz w:val="28"/>
          <w:szCs w:val="28"/>
        </w:rPr>
        <w:t>ходов перевозчикам</w:t>
      </w:r>
      <w:r>
        <w:rPr>
          <w:sz w:val="28"/>
          <w:szCs w:val="28"/>
        </w:rPr>
        <w:t xml:space="preserve">, возникающих при осуществлении регулярных перевозок автомобильным и железнодорожным транспортом </w:t>
      </w:r>
      <w:r w:rsidRPr="00D40612">
        <w:rPr>
          <w:sz w:val="28"/>
          <w:szCs w:val="28"/>
        </w:rPr>
        <w:t xml:space="preserve">льготных категорий граждан, </w:t>
      </w:r>
      <w:r>
        <w:rPr>
          <w:sz w:val="28"/>
          <w:szCs w:val="28"/>
        </w:rPr>
        <w:br/>
      </w:r>
      <w:r w:rsidRPr="00D40612">
        <w:rPr>
          <w:sz w:val="28"/>
          <w:szCs w:val="28"/>
        </w:rPr>
        <w:t>за счет имеющейся экономии в 202</w:t>
      </w:r>
      <w:r>
        <w:rPr>
          <w:sz w:val="28"/>
          <w:szCs w:val="28"/>
        </w:rPr>
        <w:t>1</w:t>
      </w:r>
      <w:r w:rsidRPr="00D40612">
        <w:rPr>
          <w:sz w:val="28"/>
          <w:szCs w:val="28"/>
        </w:rPr>
        <w:t xml:space="preserve"> году и возможной (планируемой) в 202</w:t>
      </w:r>
      <w:r>
        <w:rPr>
          <w:sz w:val="28"/>
          <w:szCs w:val="28"/>
        </w:rPr>
        <w:t>2</w:t>
      </w:r>
      <w:r w:rsidRPr="00D40612">
        <w:rPr>
          <w:sz w:val="28"/>
          <w:szCs w:val="28"/>
        </w:rPr>
        <w:t xml:space="preserve"> году, возвращенных в областной бюджет.</w:t>
      </w:r>
      <w:proofErr w:type="gramEnd"/>
      <w:r w:rsidRPr="00D40612">
        <w:rPr>
          <w:sz w:val="28"/>
          <w:szCs w:val="28"/>
        </w:rPr>
        <w:t xml:space="preserve"> Далее за счет </w:t>
      </w:r>
      <w:proofErr w:type="gramStart"/>
      <w:r w:rsidRPr="00D40612">
        <w:rPr>
          <w:sz w:val="28"/>
          <w:szCs w:val="28"/>
        </w:rPr>
        <w:t>фонда оплаты труда органов исполнительной власти Ленинградской</w:t>
      </w:r>
      <w:proofErr w:type="gramEnd"/>
      <w:r w:rsidRPr="00D40612">
        <w:rPr>
          <w:sz w:val="28"/>
          <w:szCs w:val="28"/>
        </w:rPr>
        <w:t xml:space="preserve"> области, предусмотренного областным бюджетом. </w:t>
      </w:r>
    </w:p>
    <w:p w:rsidR="00E26042" w:rsidRPr="00E26042" w:rsidRDefault="00E26042" w:rsidP="00E26042">
      <w:pPr>
        <w:widowControl w:val="0"/>
        <w:tabs>
          <w:tab w:val="left" w:pos="1134"/>
        </w:tabs>
        <w:autoSpaceDE w:val="0"/>
        <w:autoSpaceDN w:val="0"/>
        <w:adjustRightInd w:val="0"/>
        <w:jc w:val="both"/>
        <w:rPr>
          <w:sz w:val="28"/>
          <w:szCs w:val="28"/>
        </w:rPr>
      </w:pPr>
    </w:p>
    <w:p w:rsidR="00E26042" w:rsidRPr="00E26042" w:rsidRDefault="00E26042" w:rsidP="00E26042">
      <w:pPr>
        <w:widowControl w:val="0"/>
        <w:tabs>
          <w:tab w:val="left" w:pos="1134"/>
        </w:tabs>
        <w:autoSpaceDE w:val="0"/>
        <w:autoSpaceDN w:val="0"/>
        <w:adjustRightInd w:val="0"/>
        <w:jc w:val="both"/>
        <w:rPr>
          <w:sz w:val="28"/>
          <w:szCs w:val="28"/>
        </w:rPr>
      </w:pPr>
    </w:p>
    <w:p w:rsidR="00E26042" w:rsidRPr="00E26042" w:rsidRDefault="00E26042" w:rsidP="00E26042">
      <w:pPr>
        <w:widowControl w:val="0"/>
        <w:tabs>
          <w:tab w:val="left" w:pos="1134"/>
        </w:tabs>
        <w:autoSpaceDE w:val="0"/>
        <w:autoSpaceDN w:val="0"/>
        <w:adjustRightInd w:val="0"/>
        <w:jc w:val="both"/>
        <w:rPr>
          <w:sz w:val="28"/>
          <w:szCs w:val="28"/>
        </w:rPr>
      </w:pPr>
      <w:r w:rsidRPr="00E26042">
        <w:rPr>
          <w:sz w:val="28"/>
          <w:szCs w:val="28"/>
        </w:rPr>
        <w:t xml:space="preserve">Председатель комитета </w:t>
      </w:r>
    </w:p>
    <w:p w:rsidR="00E26042" w:rsidRPr="00E26042" w:rsidRDefault="00E26042" w:rsidP="00E26042">
      <w:pPr>
        <w:widowControl w:val="0"/>
        <w:tabs>
          <w:tab w:val="left" w:pos="1134"/>
        </w:tabs>
        <w:autoSpaceDE w:val="0"/>
        <w:autoSpaceDN w:val="0"/>
        <w:adjustRightInd w:val="0"/>
        <w:jc w:val="both"/>
        <w:rPr>
          <w:sz w:val="28"/>
          <w:szCs w:val="28"/>
        </w:rPr>
      </w:pPr>
      <w:r w:rsidRPr="00E26042">
        <w:rPr>
          <w:sz w:val="28"/>
          <w:szCs w:val="28"/>
        </w:rPr>
        <w:t>по дорожному хозяйству</w:t>
      </w:r>
    </w:p>
    <w:p w:rsidR="00E26042" w:rsidRPr="00E26042" w:rsidRDefault="00E26042" w:rsidP="00E26042">
      <w:pPr>
        <w:widowControl w:val="0"/>
        <w:tabs>
          <w:tab w:val="left" w:pos="1134"/>
        </w:tabs>
        <w:autoSpaceDE w:val="0"/>
        <w:autoSpaceDN w:val="0"/>
        <w:adjustRightInd w:val="0"/>
        <w:jc w:val="both"/>
        <w:rPr>
          <w:sz w:val="28"/>
          <w:szCs w:val="28"/>
        </w:rPr>
      </w:pPr>
      <w:r w:rsidRPr="00E26042">
        <w:rPr>
          <w:sz w:val="28"/>
          <w:szCs w:val="28"/>
        </w:rPr>
        <w:t>Ленинградской области</w:t>
      </w:r>
      <w:r w:rsidRPr="00E26042">
        <w:rPr>
          <w:sz w:val="28"/>
          <w:szCs w:val="28"/>
        </w:rPr>
        <w:tab/>
      </w:r>
      <w:r w:rsidRPr="00E26042">
        <w:rPr>
          <w:sz w:val="28"/>
          <w:szCs w:val="28"/>
        </w:rPr>
        <w:tab/>
      </w:r>
      <w:r w:rsidRPr="00E26042">
        <w:rPr>
          <w:sz w:val="28"/>
          <w:szCs w:val="28"/>
        </w:rPr>
        <w:tab/>
      </w:r>
      <w:r w:rsidRPr="00E26042">
        <w:rPr>
          <w:sz w:val="28"/>
          <w:szCs w:val="28"/>
        </w:rPr>
        <w:tab/>
        <w:t xml:space="preserve">                           </w:t>
      </w:r>
      <w:r>
        <w:rPr>
          <w:sz w:val="28"/>
          <w:szCs w:val="28"/>
        </w:rPr>
        <w:t xml:space="preserve">               </w:t>
      </w:r>
      <w:r w:rsidRPr="00E26042">
        <w:rPr>
          <w:sz w:val="28"/>
          <w:szCs w:val="28"/>
        </w:rPr>
        <w:t xml:space="preserve"> Д.С. Седов</w:t>
      </w:r>
    </w:p>
    <w:p w:rsidR="00E26042" w:rsidRDefault="00E26042" w:rsidP="00842866">
      <w:pPr>
        <w:widowControl w:val="0"/>
        <w:tabs>
          <w:tab w:val="left" w:pos="1134"/>
        </w:tabs>
        <w:autoSpaceDE w:val="0"/>
        <w:autoSpaceDN w:val="0"/>
        <w:adjustRightInd w:val="0"/>
        <w:ind w:firstLine="709"/>
        <w:jc w:val="both"/>
        <w:rPr>
          <w:sz w:val="28"/>
          <w:szCs w:val="28"/>
        </w:rPr>
      </w:pPr>
    </w:p>
    <w:sectPr w:rsidR="00E26042" w:rsidSect="00DB0830">
      <w:headerReference w:type="even" r:id="rId22"/>
      <w:headerReference w:type="default" r:id="rId23"/>
      <w:footerReference w:type="default" r:id="rId24"/>
      <w:footerReference w:type="first" r:id="rId25"/>
      <w:pgSz w:w="11906" w:h="16838"/>
      <w:pgMar w:top="1134" w:right="567" w:bottom="1134" w:left="1134"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FC" w:rsidRDefault="007331FC">
      <w:r>
        <w:separator/>
      </w:r>
    </w:p>
  </w:endnote>
  <w:endnote w:type="continuationSeparator" w:id="0">
    <w:p w:rsidR="007331FC" w:rsidRDefault="0073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5" w:rsidRPr="001448C1" w:rsidRDefault="000C2DF5" w:rsidP="00435578">
    <w:pPr>
      <w:pStyle w:val="a6"/>
      <w:tabs>
        <w:tab w:val="clear" w:pos="9355"/>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5" w:rsidRDefault="000C2DF5" w:rsidP="000B184B">
    <w:pPr>
      <w:pStyle w:val="a6"/>
      <w:tabs>
        <w:tab w:val="clear"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FC" w:rsidRDefault="007331FC">
      <w:r>
        <w:separator/>
      </w:r>
    </w:p>
  </w:footnote>
  <w:footnote w:type="continuationSeparator" w:id="0">
    <w:p w:rsidR="007331FC" w:rsidRDefault="0073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5" w:rsidRDefault="000C2DF5" w:rsidP="008A5FA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DF5" w:rsidRDefault="000C2D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5" w:rsidRDefault="000C2DF5" w:rsidP="008A5FAA">
    <w:pPr>
      <w:pStyle w:val="a4"/>
      <w:framePr w:wrap="around" w:vAnchor="text" w:hAnchor="margin" w:xAlign="center" w:y="1"/>
      <w:rPr>
        <w:rStyle w:val="ab"/>
      </w:rPr>
    </w:pPr>
  </w:p>
  <w:p w:rsidR="000C2DF5" w:rsidRDefault="000C2D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DF1"/>
    <w:multiLevelType w:val="hybridMultilevel"/>
    <w:tmpl w:val="75DE4D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B6E71B1"/>
    <w:multiLevelType w:val="multilevel"/>
    <w:tmpl w:val="FD7AB532"/>
    <w:lvl w:ilvl="0">
      <w:start w:val="1"/>
      <w:numFmt w:val="decimal"/>
      <w:lvlText w:val="%1."/>
      <w:lvlJc w:val="left"/>
      <w:pPr>
        <w:ind w:left="502" w:hanging="360"/>
      </w:pPr>
      <w:rPr>
        <w:rFonts w:cs="Times New Roman" w:hint="default"/>
        <w:sz w:val="24"/>
        <w:szCs w:val="24"/>
      </w:rPr>
    </w:lvl>
    <w:lvl w:ilvl="1">
      <w:start w:val="1"/>
      <w:numFmt w:val="decimal"/>
      <w:pStyle w:val="a"/>
      <w:isLgl/>
      <w:lvlText w:val="%1.%2."/>
      <w:lvlJc w:val="left"/>
      <w:pPr>
        <w:ind w:left="1146" w:hanging="720"/>
      </w:pPr>
      <w:rPr>
        <w:rFonts w:cs="Times New Roman" w:hint="default"/>
        <w:b w:val="0"/>
        <w:i w:val="0"/>
        <w:sz w:val="28"/>
        <w:szCs w:val="28"/>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26C80532"/>
    <w:multiLevelType w:val="multilevel"/>
    <w:tmpl w:val="EDC2F174"/>
    <w:lvl w:ilvl="0">
      <w:start w:val="1"/>
      <w:numFmt w:val="decimal"/>
      <w:lvlText w:val="%1."/>
      <w:lvlJc w:val="left"/>
      <w:pPr>
        <w:ind w:left="1068" w:hanging="360"/>
      </w:pPr>
    </w:lvl>
    <w:lvl w:ilvl="1">
      <w:start w:val="1"/>
      <w:numFmt w:val="decimal"/>
      <w:lvlText w:val="%1.%2."/>
      <w:lvlJc w:val="left"/>
      <w:pPr>
        <w:ind w:left="1777" w:hanging="360"/>
      </w:pPr>
    </w:lvl>
    <w:lvl w:ilvl="2">
      <w:start w:val="1"/>
      <w:numFmt w:val="decimal"/>
      <w:lvlText w:val="%1.%2.%3."/>
      <w:lvlJc w:val="left"/>
      <w:pPr>
        <w:ind w:left="2846" w:hanging="720"/>
      </w:pPr>
    </w:lvl>
    <w:lvl w:ilvl="3">
      <w:start w:val="1"/>
      <w:numFmt w:val="decimal"/>
      <w:lvlText w:val="%1.%2.%3.%4."/>
      <w:lvlJc w:val="left"/>
      <w:pPr>
        <w:ind w:left="3555" w:hanging="720"/>
      </w:pPr>
    </w:lvl>
    <w:lvl w:ilvl="4">
      <w:start w:val="1"/>
      <w:numFmt w:val="decimal"/>
      <w:lvlText w:val="%1.%2.%3.%4.%5."/>
      <w:lvlJc w:val="left"/>
      <w:pPr>
        <w:ind w:left="4624" w:hanging="1080"/>
      </w:pPr>
    </w:lvl>
    <w:lvl w:ilvl="5">
      <w:start w:val="1"/>
      <w:numFmt w:val="decimal"/>
      <w:lvlText w:val="%1.%2.%3.%4.%5.%6."/>
      <w:lvlJc w:val="left"/>
      <w:pPr>
        <w:ind w:left="5333" w:hanging="1080"/>
      </w:pPr>
    </w:lvl>
    <w:lvl w:ilvl="6">
      <w:start w:val="1"/>
      <w:numFmt w:val="decimal"/>
      <w:lvlText w:val="%1.%2.%3.%4.%5.%6.%7."/>
      <w:lvlJc w:val="left"/>
      <w:pPr>
        <w:ind w:left="6402" w:hanging="1440"/>
      </w:pPr>
    </w:lvl>
    <w:lvl w:ilvl="7">
      <w:start w:val="1"/>
      <w:numFmt w:val="decimal"/>
      <w:lvlText w:val="%1.%2.%3.%4.%5.%6.%7.%8."/>
      <w:lvlJc w:val="left"/>
      <w:pPr>
        <w:ind w:left="7111" w:hanging="1440"/>
      </w:pPr>
    </w:lvl>
    <w:lvl w:ilvl="8">
      <w:start w:val="1"/>
      <w:numFmt w:val="decimal"/>
      <w:lvlText w:val="%1.%2.%3.%4.%5.%6.%7.%8.%9."/>
      <w:lvlJc w:val="left"/>
      <w:pPr>
        <w:ind w:left="8180" w:hanging="1800"/>
      </w:pPr>
    </w:lvl>
  </w:abstractNum>
  <w:abstractNum w:abstractNumId="3">
    <w:nsid w:val="2D252E83"/>
    <w:multiLevelType w:val="multilevel"/>
    <w:tmpl w:val="23C815BA"/>
    <w:lvl w:ilvl="0">
      <w:start w:val="2"/>
      <w:numFmt w:val="decimal"/>
      <w:lvlText w:val="%1."/>
      <w:lvlJc w:val="left"/>
      <w:pPr>
        <w:ind w:left="1158" w:hanging="450"/>
      </w:pPr>
    </w:lvl>
    <w:lvl w:ilvl="1">
      <w:start w:val="1"/>
      <w:numFmt w:val="decimal"/>
      <w:lvlText w:val="%1.%2."/>
      <w:lvlJc w:val="left"/>
      <w:pPr>
        <w:ind w:left="1428" w:hanging="720"/>
      </w:pPr>
    </w:lvl>
    <w:lvl w:ilvl="2">
      <w:start w:val="1"/>
      <w:numFmt w:val="decimal"/>
      <w:lvlText w:val="%1.%2.%3."/>
      <w:lvlJc w:val="left"/>
      <w:pPr>
        <w:ind w:left="1428" w:hanging="720"/>
      </w:pPr>
      <w:rPr>
        <w:b/>
      </w:r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565D74C4"/>
    <w:multiLevelType w:val="hybridMultilevel"/>
    <w:tmpl w:val="9F90CDF2"/>
    <w:lvl w:ilvl="0" w:tplc="04190011">
      <w:start w:val="1"/>
      <w:numFmt w:val="decimal"/>
      <w:lvlText w:val="%1)"/>
      <w:lvlJc w:val="left"/>
      <w:pPr>
        <w:ind w:left="928" w:hanging="360"/>
      </w:pPr>
      <w:rPr>
        <w:rFonts w:cs="Times New Roman"/>
        <w:color w:val="auto"/>
      </w:rPr>
    </w:lvl>
    <w:lvl w:ilvl="1" w:tplc="04190019">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9">
    <w:nsid w:val="5C090F28"/>
    <w:multiLevelType w:val="hybridMultilevel"/>
    <w:tmpl w:val="54269482"/>
    <w:lvl w:ilvl="0" w:tplc="55864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0"/>
  </w:num>
  <w:num w:numId="4">
    <w:abstractNumId w:val="10"/>
  </w:num>
  <w:num w:numId="5">
    <w:abstractNumId w:val="8"/>
  </w:num>
  <w:num w:numId="6">
    <w:abstractNumId w:val="7"/>
  </w:num>
  <w:num w:numId="7">
    <w:abstractNumId w:val="1"/>
  </w:num>
  <w:num w:numId="8">
    <w:abstractNumId w:val="4"/>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D"/>
    <w:rsid w:val="00000E86"/>
    <w:rsid w:val="00003DAB"/>
    <w:rsid w:val="000069CD"/>
    <w:rsid w:val="00007C5A"/>
    <w:rsid w:val="00012A13"/>
    <w:rsid w:val="00017B03"/>
    <w:rsid w:val="00021A5E"/>
    <w:rsid w:val="0002479E"/>
    <w:rsid w:val="00026309"/>
    <w:rsid w:val="000322F9"/>
    <w:rsid w:val="0003428F"/>
    <w:rsid w:val="00036424"/>
    <w:rsid w:val="00036E48"/>
    <w:rsid w:val="00040E57"/>
    <w:rsid w:val="00041E74"/>
    <w:rsid w:val="00042764"/>
    <w:rsid w:val="00043879"/>
    <w:rsid w:val="00044271"/>
    <w:rsid w:val="00047BCE"/>
    <w:rsid w:val="0005598F"/>
    <w:rsid w:val="000578E5"/>
    <w:rsid w:val="00057DEF"/>
    <w:rsid w:val="00066529"/>
    <w:rsid w:val="0007027F"/>
    <w:rsid w:val="0007213E"/>
    <w:rsid w:val="00077017"/>
    <w:rsid w:val="00080776"/>
    <w:rsid w:val="00081168"/>
    <w:rsid w:val="00082485"/>
    <w:rsid w:val="00083304"/>
    <w:rsid w:val="00086200"/>
    <w:rsid w:val="00086685"/>
    <w:rsid w:val="00087FC4"/>
    <w:rsid w:val="00092F07"/>
    <w:rsid w:val="000A07B8"/>
    <w:rsid w:val="000A2002"/>
    <w:rsid w:val="000A2F6D"/>
    <w:rsid w:val="000A3939"/>
    <w:rsid w:val="000B093A"/>
    <w:rsid w:val="000B0A2F"/>
    <w:rsid w:val="000B184B"/>
    <w:rsid w:val="000B18F8"/>
    <w:rsid w:val="000B7BDC"/>
    <w:rsid w:val="000C241B"/>
    <w:rsid w:val="000C2D66"/>
    <w:rsid w:val="000C2DF5"/>
    <w:rsid w:val="000C2EC3"/>
    <w:rsid w:val="000C3C15"/>
    <w:rsid w:val="000C5536"/>
    <w:rsid w:val="000D16EB"/>
    <w:rsid w:val="000D2054"/>
    <w:rsid w:val="000D2B45"/>
    <w:rsid w:val="000D4BB4"/>
    <w:rsid w:val="000E088A"/>
    <w:rsid w:val="000E29FC"/>
    <w:rsid w:val="000E44DF"/>
    <w:rsid w:val="000E5951"/>
    <w:rsid w:val="000E6053"/>
    <w:rsid w:val="000E6323"/>
    <w:rsid w:val="000F1689"/>
    <w:rsid w:val="000F4247"/>
    <w:rsid w:val="000F5E10"/>
    <w:rsid w:val="000F6238"/>
    <w:rsid w:val="000F71E9"/>
    <w:rsid w:val="00103DE3"/>
    <w:rsid w:val="00116953"/>
    <w:rsid w:val="00116C46"/>
    <w:rsid w:val="001171A9"/>
    <w:rsid w:val="0012137D"/>
    <w:rsid w:val="0012659A"/>
    <w:rsid w:val="001336BB"/>
    <w:rsid w:val="00137D7E"/>
    <w:rsid w:val="001419E3"/>
    <w:rsid w:val="001448C1"/>
    <w:rsid w:val="0014656F"/>
    <w:rsid w:val="00153512"/>
    <w:rsid w:val="00153926"/>
    <w:rsid w:val="00154874"/>
    <w:rsid w:val="0015685C"/>
    <w:rsid w:val="00162081"/>
    <w:rsid w:val="0016323D"/>
    <w:rsid w:val="00163286"/>
    <w:rsid w:val="0016470C"/>
    <w:rsid w:val="00165E6D"/>
    <w:rsid w:val="001667E0"/>
    <w:rsid w:val="0017141F"/>
    <w:rsid w:val="0017148B"/>
    <w:rsid w:val="00172802"/>
    <w:rsid w:val="00173261"/>
    <w:rsid w:val="00175234"/>
    <w:rsid w:val="00181F68"/>
    <w:rsid w:val="001827AE"/>
    <w:rsid w:val="00182C9D"/>
    <w:rsid w:val="001851BE"/>
    <w:rsid w:val="0019669D"/>
    <w:rsid w:val="00196710"/>
    <w:rsid w:val="001B0457"/>
    <w:rsid w:val="001B6046"/>
    <w:rsid w:val="001B68A0"/>
    <w:rsid w:val="001C3232"/>
    <w:rsid w:val="001C4721"/>
    <w:rsid w:val="001C4786"/>
    <w:rsid w:val="001D0CD8"/>
    <w:rsid w:val="001E0B4B"/>
    <w:rsid w:val="001E155F"/>
    <w:rsid w:val="001E17F9"/>
    <w:rsid w:val="001E3DED"/>
    <w:rsid w:val="001E541D"/>
    <w:rsid w:val="001F08DD"/>
    <w:rsid w:val="001F0D95"/>
    <w:rsid w:val="00200E53"/>
    <w:rsid w:val="00201842"/>
    <w:rsid w:val="00201E36"/>
    <w:rsid w:val="00203768"/>
    <w:rsid w:val="00203E34"/>
    <w:rsid w:val="002040D4"/>
    <w:rsid w:val="00210621"/>
    <w:rsid w:val="00213997"/>
    <w:rsid w:val="00213F25"/>
    <w:rsid w:val="00217318"/>
    <w:rsid w:val="0022527A"/>
    <w:rsid w:val="002266A6"/>
    <w:rsid w:val="002341FA"/>
    <w:rsid w:val="00236281"/>
    <w:rsid w:val="00236564"/>
    <w:rsid w:val="00236A2C"/>
    <w:rsid w:val="0024094C"/>
    <w:rsid w:val="002414EA"/>
    <w:rsid w:val="00246414"/>
    <w:rsid w:val="00246A32"/>
    <w:rsid w:val="00246D9C"/>
    <w:rsid w:val="00250D7B"/>
    <w:rsid w:val="00251FB8"/>
    <w:rsid w:val="00252BAD"/>
    <w:rsid w:val="002549EC"/>
    <w:rsid w:val="002565AA"/>
    <w:rsid w:val="00261A0E"/>
    <w:rsid w:val="002640D9"/>
    <w:rsid w:val="0028087B"/>
    <w:rsid w:val="0028174A"/>
    <w:rsid w:val="002830EA"/>
    <w:rsid w:val="002843FB"/>
    <w:rsid w:val="00294086"/>
    <w:rsid w:val="002955C6"/>
    <w:rsid w:val="00295B8A"/>
    <w:rsid w:val="00296F91"/>
    <w:rsid w:val="002979C5"/>
    <w:rsid w:val="002A2211"/>
    <w:rsid w:val="002A72EF"/>
    <w:rsid w:val="002B101A"/>
    <w:rsid w:val="002B2845"/>
    <w:rsid w:val="002B3D88"/>
    <w:rsid w:val="002B5588"/>
    <w:rsid w:val="002B5C88"/>
    <w:rsid w:val="002B601A"/>
    <w:rsid w:val="002B7728"/>
    <w:rsid w:val="002C04F6"/>
    <w:rsid w:val="002C58D4"/>
    <w:rsid w:val="002C76E0"/>
    <w:rsid w:val="002D45F6"/>
    <w:rsid w:val="002E5A44"/>
    <w:rsid w:val="002F0591"/>
    <w:rsid w:val="002F22E8"/>
    <w:rsid w:val="002F53F4"/>
    <w:rsid w:val="002F66F5"/>
    <w:rsid w:val="00302185"/>
    <w:rsid w:val="003021AC"/>
    <w:rsid w:val="00302E8E"/>
    <w:rsid w:val="00307C17"/>
    <w:rsid w:val="00310F31"/>
    <w:rsid w:val="00311142"/>
    <w:rsid w:val="003125A3"/>
    <w:rsid w:val="00317677"/>
    <w:rsid w:val="0032001C"/>
    <w:rsid w:val="00325F65"/>
    <w:rsid w:val="00330962"/>
    <w:rsid w:val="00333A7E"/>
    <w:rsid w:val="00335255"/>
    <w:rsid w:val="0033564E"/>
    <w:rsid w:val="00341DF7"/>
    <w:rsid w:val="003479F3"/>
    <w:rsid w:val="00353F9E"/>
    <w:rsid w:val="0035647D"/>
    <w:rsid w:val="00357C74"/>
    <w:rsid w:val="0036123C"/>
    <w:rsid w:val="00364987"/>
    <w:rsid w:val="00366340"/>
    <w:rsid w:val="003665BE"/>
    <w:rsid w:val="00371AD4"/>
    <w:rsid w:val="00372CF9"/>
    <w:rsid w:val="003819AF"/>
    <w:rsid w:val="00382C57"/>
    <w:rsid w:val="00383120"/>
    <w:rsid w:val="0038755F"/>
    <w:rsid w:val="00390EC0"/>
    <w:rsid w:val="00391EAA"/>
    <w:rsid w:val="0039251E"/>
    <w:rsid w:val="00397EDA"/>
    <w:rsid w:val="003A02EA"/>
    <w:rsid w:val="003A10FE"/>
    <w:rsid w:val="003A296B"/>
    <w:rsid w:val="003A32EB"/>
    <w:rsid w:val="003A5437"/>
    <w:rsid w:val="003A5C3A"/>
    <w:rsid w:val="003B19F2"/>
    <w:rsid w:val="003B58A2"/>
    <w:rsid w:val="003C194F"/>
    <w:rsid w:val="003C2646"/>
    <w:rsid w:val="003C295D"/>
    <w:rsid w:val="003C7BFC"/>
    <w:rsid w:val="003D0275"/>
    <w:rsid w:val="003D0443"/>
    <w:rsid w:val="003D3902"/>
    <w:rsid w:val="003D406E"/>
    <w:rsid w:val="003D5397"/>
    <w:rsid w:val="003D6DCD"/>
    <w:rsid w:val="003E2AD0"/>
    <w:rsid w:val="003E2FD1"/>
    <w:rsid w:val="004010FE"/>
    <w:rsid w:val="00402141"/>
    <w:rsid w:val="004024F1"/>
    <w:rsid w:val="00404E45"/>
    <w:rsid w:val="00406369"/>
    <w:rsid w:val="0041179F"/>
    <w:rsid w:val="0041773A"/>
    <w:rsid w:val="00420E2E"/>
    <w:rsid w:val="0042254F"/>
    <w:rsid w:val="0042535A"/>
    <w:rsid w:val="004257B2"/>
    <w:rsid w:val="004332A8"/>
    <w:rsid w:val="00435578"/>
    <w:rsid w:val="00435B7B"/>
    <w:rsid w:val="00437006"/>
    <w:rsid w:val="00437B5C"/>
    <w:rsid w:val="00443BA3"/>
    <w:rsid w:val="004478CC"/>
    <w:rsid w:val="00447BCD"/>
    <w:rsid w:val="00450BEE"/>
    <w:rsid w:val="00452417"/>
    <w:rsid w:val="00455189"/>
    <w:rsid w:val="00460987"/>
    <w:rsid w:val="00462802"/>
    <w:rsid w:val="004654A2"/>
    <w:rsid w:val="00470871"/>
    <w:rsid w:val="004827DC"/>
    <w:rsid w:val="00484066"/>
    <w:rsid w:val="004A01D6"/>
    <w:rsid w:val="004A1A6E"/>
    <w:rsid w:val="004A40E1"/>
    <w:rsid w:val="004A597C"/>
    <w:rsid w:val="004A6EDA"/>
    <w:rsid w:val="004B2C2F"/>
    <w:rsid w:val="004B3F58"/>
    <w:rsid w:val="004C4AD9"/>
    <w:rsid w:val="004C783C"/>
    <w:rsid w:val="004D5255"/>
    <w:rsid w:val="004D5649"/>
    <w:rsid w:val="004D5B76"/>
    <w:rsid w:val="004E0A57"/>
    <w:rsid w:val="004E5017"/>
    <w:rsid w:val="004E6FA3"/>
    <w:rsid w:val="004F6900"/>
    <w:rsid w:val="0050032D"/>
    <w:rsid w:val="005011C2"/>
    <w:rsid w:val="0050278B"/>
    <w:rsid w:val="00502E1B"/>
    <w:rsid w:val="00503248"/>
    <w:rsid w:val="00505ECE"/>
    <w:rsid w:val="005061DE"/>
    <w:rsid w:val="00510A82"/>
    <w:rsid w:val="00515719"/>
    <w:rsid w:val="005163FE"/>
    <w:rsid w:val="005229C0"/>
    <w:rsid w:val="00523D1B"/>
    <w:rsid w:val="005248DA"/>
    <w:rsid w:val="005275B6"/>
    <w:rsid w:val="005308EC"/>
    <w:rsid w:val="00531C5D"/>
    <w:rsid w:val="00532A2A"/>
    <w:rsid w:val="00532E2B"/>
    <w:rsid w:val="00534488"/>
    <w:rsid w:val="005363E9"/>
    <w:rsid w:val="0054059F"/>
    <w:rsid w:val="00543F7E"/>
    <w:rsid w:val="00551230"/>
    <w:rsid w:val="0055159F"/>
    <w:rsid w:val="00552507"/>
    <w:rsid w:val="00563AE2"/>
    <w:rsid w:val="00566743"/>
    <w:rsid w:val="005670A6"/>
    <w:rsid w:val="005673A9"/>
    <w:rsid w:val="00571FCA"/>
    <w:rsid w:val="00574887"/>
    <w:rsid w:val="0057760F"/>
    <w:rsid w:val="00577CF6"/>
    <w:rsid w:val="0058222E"/>
    <w:rsid w:val="005831E4"/>
    <w:rsid w:val="005857A6"/>
    <w:rsid w:val="00586AB5"/>
    <w:rsid w:val="00591B3B"/>
    <w:rsid w:val="0059304F"/>
    <w:rsid w:val="00593128"/>
    <w:rsid w:val="005A1686"/>
    <w:rsid w:val="005A3B73"/>
    <w:rsid w:val="005B20F2"/>
    <w:rsid w:val="005B56F3"/>
    <w:rsid w:val="005C248E"/>
    <w:rsid w:val="005C2D2F"/>
    <w:rsid w:val="005C3F66"/>
    <w:rsid w:val="005C749B"/>
    <w:rsid w:val="005D1A57"/>
    <w:rsid w:val="005D6ABE"/>
    <w:rsid w:val="005E14E4"/>
    <w:rsid w:val="005E18AE"/>
    <w:rsid w:val="005E4860"/>
    <w:rsid w:val="005E6BA6"/>
    <w:rsid w:val="005E709E"/>
    <w:rsid w:val="00602115"/>
    <w:rsid w:val="006021BC"/>
    <w:rsid w:val="006025C5"/>
    <w:rsid w:val="006063FD"/>
    <w:rsid w:val="0061355B"/>
    <w:rsid w:val="0061518B"/>
    <w:rsid w:val="00616A87"/>
    <w:rsid w:val="00617A84"/>
    <w:rsid w:val="00620812"/>
    <w:rsid w:val="00624D72"/>
    <w:rsid w:val="00626C69"/>
    <w:rsid w:val="00630031"/>
    <w:rsid w:val="0063088A"/>
    <w:rsid w:val="00630DED"/>
    <w:rsid w:val="00634AB7"/>
    <w:rsid w:val="00635B74"/>
    <w:rsid w:val="006414A8"/>
    <w:rsid w:val="00643FF9"/>
    <w:rsid w:val="00651673"/>
    <w:rsid w:val="00652843"/>
    <w:rsid w:val="00653743"/>
    <w:rsid w:val="00657A96"/>
    <w:rsid w:val="00660C91"/>
    <w:rsid w:val="00661AA5"/>
    <w:rsid w:val="00665698"/>
    <w:rsid w:val="00666FCE"/>
    <w:rsid w:val="006712BE"/>
    <w:rsid w:val="00673354"/>
    <w:rsid w:val="0067663B"/>
    <w:rsid w:val="00676C41"/>
    <w:rsid w:val="00677C47"/>
    <w:rsid w:val="00677EB3"/>
    <w:rsid w:val="006807EB"/>
    <w:rsid w:val="00682024"/>
    <w:rsid w:val="00686E71"/>
    <w:rsid w:val="006879FA"/>
    <w:rsid w:val="00692B7B"/>
    <w:rsid w:val="006A258B"/>
    <w:rsid w:val="006B2477"/>
    <w:rsid w:val="006B2FB9"/>
    <w:rsid w:val="006B4D45"/>
    <w:rsid w:val="006C5435"/>
    <w:rsid w:val="006C60E5"/>
    <w:rsid w:val="006D1577"/>
    <w:rsid w:val="006D15AD"/>
    <w:rsid w:val="006D27A0"/>
    <w:rsid w:val="006D2B17"/>
    <w:rsid w:val="006D63CC"/>
    <w:rsid w:val="006E16A2"/>
    <w:rsid w:val="006E44AA"/>
    <w:rsid w:val="006E6ED8"/>
    <w:rsid w:val="006F0F59"/>
    <w:rsid w:val="006F0F62"/>
    <w:rsid w:val="006F4454"/>
    <w:rsid w:val="007007F9"/>
    <w:rsid w:val="00701EE7"/>
    <w:rsid w:val="007024A1"/>
    <w:rsid w:val="0071033C"/>
    <w:rsid w:val="007126BE"/>
    <w:rsid w:val="00714828"/>
    <w:rsid w:val="007219D4"/>
    <w:rsid w:val="00723210"/>
    <w:rsid w:val="00723928"/>
    <w:rsid w:val="007331FC"/>
    <w:rsid w:val="00735DE5"/>
    <w:rsid w:val="00737AFF"/>
    <w:rsid w:val="007406E9"/>
    <w:rsid w:val="007419D3"/>
    <w:rsid w:val="00741D6E"/>
    <w:rsid w:val="00750EF7"/>
    <w:rsid w:val="0075217D"/>
    <w:rsid w:val="00761CC1"/>
    <w:rsid w:val="0076292F"/>
    <w:rsid w:val="007642FA"/>
    <w:rsid w:val="00765C5E"/>
    <w:rsid w:val="007736DF"/>
    <w:rsid w:val="00781807"/>
    <w:rsid w:val="00781831"/>
    <w:rsid w:val="0078457C"/>
    <w:rsid w:val="00785C5D"/>
    <w:rsid w:val="0078728E"/>
    <w:rsid w:val="0078755F"/>
    <w:rsid w:val="00792DDE"/>
    <w:rsid w:val="00794388"/>
    <w:rsid w:val="007A08B6"/>
    <w:rsid w:val="007B18D2"/>
    <w:rsid w:val="007B25F6"/>
    <w:rsid w:val="007B2D27"/>
    <w:rsid w:val="007B348C"/>
    <w:rsid w:val="007B37A8"/>
    <w:rsid w:val="007B708C"/>
    <w:rsid w:val="007B7B0A"/>
    <w:rsid w:val="007C6045"/>
    <w:rsid w:val="007C78E5"/>
    <w:rsid w:val="007D138B"/>
    <w:rsid w:val="007D188C"/>
    <w:rsid w:val="007D3149"/>
    <w:rsid w:val="007D49EE"/>
    <w:rsid w:val="007D4D46"/>
    <w:rsid w:val="007E0A67"/>
    <w:rsid w:val="007E3168"/>
    <w:rsid w:val="007F3F74"/>
    <w:rsid w:val="00803B74"/>
    <w:rsid w:val="008049F6"/>
    <w:rsid w:val="008122B2"/>
    <w:rsid w:val="00813940"/>
    <w:rsid w:val="00813BAF"/>
    <w:rsid w:val="0081539C"/>
    <w:rsid w:val="00817646"/>
    <w:rsid w:val="00821316"/>
    <w:rsid w:val="00822937"/>
    <w:rsid w:val="008248E2"/>
    <w:rsid w:val="00824F05"/>
    <w:rsid w:val="00835B06"/>
    <w:rsid w:val="00836FBB"/>
    <w:rsid w:val="0083783D"/>
    <w:rsid w:val="00840FA2"/>
    <w:rsid w:val="00842866"/>
    <w:rsid w:val="00845B32"/>
    <w:rsid w:val="00847085"/>
    <w:rsid w:val="00847D32"/>
    <w:rsid w:val="00854C1E"/>
    <w:rsid w:val="00855C39"/>
    <w:rsid w:val="00861D63"/>
    <w:rsid w:val="00862C19"/>
    <w:rsid w:val="00864315"/>
    <w:rsid w:val="00864969"/>
    <w:rsid w:val="00866BBE"/>
    <w:rsid w:val="0087139E"/>
    <w:rsid w:val="00872B30"/>
    <w:rsid w:val="00875A95"/>
    <w:rsid w:val="00876615"/>
    <w:rsid w:val="0087761B"/>
    <w:rsid w:val="0087782F"/>
    <w:rsid w:val="0088206C"/>
    <w:rsid w:val="008904E3"/>
    <w:rsid w:val="00892CC1"/>
    <w:rsid w:val="00896B0B"/>
    <w:rsid w:val="00897CFE"/>
    <w:rsid w:val="00897EB6"/>
    <w:rsid w:val="008A18EC"/>
    <w:rsid w:val="008A527A"/>
    <w:rsid w:val="008A5FAA"/>
    <w:rsid w:val="008A6D59"/>
    <w:rsid w:val="008B0DD0"/>
    <w:rsid w:val="008B2434"/>
    <w:rsid w:val="008B2767"/>
    <w:rsid w:val="008B3FF8"/>
    <w:rsid w:val="008C0A4E"/>
    <w:rsid w:val="008C49FC"/>
    <w:rsid w:val="008D0B2A"/>
    <w:rsid w:val="008E02EF"/>
    <w:rsid w:val="008E05E9"/>
    <w:rsid w:val="008E3D59"/>
    <w:rsid w:val="008E7CEB"/>
    <w:rsid w:val="008F380D"/>
    <w:rsid w:val="008F3C7C"/>
    <w:rsid w:val="008F5291"/>
    <w:rsid w:val="00900732"/>
    <w:rsid w:val="00907F1F"/>
    <w:rsid w:val="00914D3A"/>
    <w:rsid w:val="009169C6"/>
    <w:rsid w:val="009211A6"/>
    <w:rsid w:val="00923717"/>
    <w:rsid w:val="0092443E"/>
    <w:rsid w:val="00924AE9"/>
    <w:rsid w:val="009300BB"/>
    <w:rsid w:val="00931B1E"/>
    <w:rsid w:val="00931EBF"/>
    <w:rsid w:val="00932546"/>
    <w:rsid w:val="00933A91"/>
    <w:rsid w:val="00940E17"/>
    <w:rsid w:val="009437E3"/>
    <w:rsid w:val="00943FE3"/>
    <w:rsid w:val="00944553"/>
    <w:rsid w:val="0094535A"/>
    <w:rsid w:val="00945B16"/>
    <w:rsid w:val="0095079D"/>
    <w:rsid w:val="00955AF7"/>
    <w:rsid w:val="00955C28"/>
    <w:rsid w:val="0096194C"/>
    <w:rsid w:val="00964946"/>
    <w:rsid w:val="00965B02"/>
    <w:rsid w:val="009666E4"/>
    <w:rsid w:val="00972CC2"/>
    <w:rsid w:val="00976D87"/>
    <w:rsid w:val="00977A02"/>
    <w:rsid w:val="0098265A"/>
    <w:rsid w:val="009858DF"/>
    <w:rsid w:val="009859D9"/>
    <w:rsid w:val="00986B7E"/>
    <w:rsid w:val="00993448"/>
    <w:rsid w:val="00997A09"/>
    <w:rsid w:val="009A11CD"/>
    <w:rsid w:val="009A1ABC"/>
    <w:rsid w:val="009A1B57"/>
    <w:rsid w:val="009A2F6F"/>
    <w:rsid w:val="009A35D7"/>
    <w:rsid w:val="009B042F"/>
    <w:rsid w:val="009B773B"/>
    <w:rsid w:val="009C3954"/>
    <w:rsid w:val="009C544D"/>
    <w:rsid w:val="009D5007"/>
    <w:rsid w:val="009E0090"/>
    <w:rsid w:val="009E26EA"/>
    <w:rsid w:val="009E281C"/>
    <w:rsid w:val="009E4DE9"/>
    <w:rsid w:val="009E7BC9"/>
    <w:rsid w:val="009F26A4"/>
    <w:rsid w:val="009F5591"/>
    <w:rsid w:val="00A02FAC"/>
    <w:rsid w:val="00A0342B"/>
    <w:rsid w:val="00A05D89"/>
    <w:rsid w:val="00A07A4A"/>
    <w:rsid w:val="00A10535"/>
    <w:rsid w:val="00A1394B"/>
    <w:rsid w:val="00A14B91"/>
    <w:rsid w:val="00A24565"/>
    <w:rsid w:val="00A308D1"/>
    <w:rsid w:val="00A34676"/>
    <w:rsid w:val="00A35C88"/>
    <w:rsid w:val="00A515F4"/>
    <w:rsid w:val="00A57765"/>
    <w:rsid w:val="00A63422"/>
    <w:rsid w:val="00A64141"/>
    <w:rsid w:val="00A669F4"/>
    <w:rsid w:val="00A66D62"/>
    <w:rsid w:val="00A72226"/>
    <w:rsid w:val="00A73E9E"/>
    <w:rsid w:val="00A77C87"/>
    <w:rsid w:val="00A83CA0"/>
    <w:rsid w:val="00A86013"/>
    <w:rsid w:val="00A8678F"/>
    <w:rsid w:val="00A92CE6"/>
    <w:rsid w:val="00A94DFB"/>
    <w:rsid w:val="00AA046A"/>
    <w:rsid w:val="00AA5ADC"/>
    <w:rsid w:val="00AA6F41"/>
    <w:rsid w:val="00AB1902"/>
    <w:rsid w:val="00AC01F5"/>
    <w:rsid w:val="00AC0797"/>
    <w:rsid w:val="00AC1A52"/>
    <w:rsid w:val="00AC571F"/>
    <w:rsid w:val="00AD16D1"/>
    <w:rsid w:val="00AD24F2"/>
    <w:rsid w:val="00AD3DAD"/>
    <w:rsid w:val="00AD5621"/>
    <w:rsid w:val="00AD6989"/>
    <w:rsid w:val="00AD7BA0"/>
    <w:rsid w:val="00AE1B15"/>
    <w:rsid w:val="00AE2192"/>
    <w:rsid w:val="00AE28AB"/>
    <w:rsid w:val="00AE4AF9"/>
    <w:rsid w:val="00AE523C"/>
    <w:rsid w:val="00AF1D95"/>
    <w:rsid w:val="00B02EFB"/>
    <w:rsid w:val="00B03932"/>
    <w:rsid w:val="00B075EE"/>
    <w:rsid w:val="00B179C9"/>
    <w:rsid w:val="00B21FF7"/>
    <w:rsid w:val="00B22DF2"/>
    <w:rsid w:val="00B31CA8"/>
    <w:rsid w:val="00B31FB0"/>
    <w:rsid w:val="00B32483"/>
    <w:rsid w:val="00B32AD0"/>
    <w:rsid w:val="00B3389A"/>
    <w:rsid w:val="00B34C85"/>
    <w:rsid w:val="00B35A75"/>
    <w:rsid w:val="00B35DBF"/>
    <w:rsid w:val="00B36F2E"/>
    <w:rsid w:val="00B3777E"/>
    <w:rsid w:val="00B37C28"/>
    <w:rsid w:val="00B4052C"/>
    <w:rsid w:val="00B411E2"/>
    <w:rsid w:val="00B423C0"/>
    <w:rsid w:val="00B439FF"/>
    <w:rsid w:val="00B45234"/>
    <w:rsid w:val="00B4689B"/>
    <w:rsid w:val="00B5285E"/>
    <w:rsid w:val="00B55DF9"/>
    <w:rsid w:val="00B57EC9"/>
    <w:rsid w:val="00B60716"/>
    <w:rsid w:val="00B6189A"/>
    <w:rsid w:val="00B628E5"/>
    <w:rsid w:val="00B66A17"/>
    <w:rsid w:val="00B7434C"/>
    <w:rsid w:val="00B74F6D"/>
    <w:rsid w:val="00B7541D"/>
    <w:rsid w:val="00B80303"/>
    <w:rsid w:val="00B80D36"/>
    <w:rsid w:val="00B83B96"/>
    <w:rsid w:val="00B8629C"/>
    <w:rsid w:val="00B973FA"/>
    <w:rsid w:val="00BA2D2C"/>
    <w:rsid w:val="00BA4DDD"/>
    <w:rsid w:val="00BA676E"/>
    <w:rsid w:val="00BB225B"/>
    <w:rsid w:val="00BC356D"/>
    <w:rsid w:val="00BC6804"/>
    <w:rsid w:val="00BD0A5D"/>
    <w:rsid w:val="00BD0C0F"/>
    <w:rsid w:val="00BD48FF"/>
    <w:rsid w:val="00BE06AD"/>
    <w:rsid w:val="00BE4256"/>
    <w:rsid w:val="00BE60A9"/>
    <w:rsid w:val="00BE7171"/>
    <w:rsid w:val="00BF281C"/>
    <w:rsid w:val="00BF2B3C"/>
    <w:rsid w:val="00BF3578"/>
    <w:rsid w:val="00BF4031"/>
    <w:rsid w:val="00C02483"/>
    <w:rsid w:val="00C0340F"/>
    <w:rsid w:val="00C03704"/>
    <w:rsid w:val="00C03E40"/>
    <w:rsid w:val="00C16C7C"/>
    <w:rsid w:val="00C16FB3"/>
    <w:rsid w:val="00C17AFE"/>
    <w:rsid w:val="00C23B3E"/>
    <w:rsid w:val="00C23F04"/>
    <w:rsid w:val="00C264EE"/>
    <w:rsid w:val="00C27FA4"/>
    <w:rsid w:val="00C37660"/>
    <w:rsid w:val="00C412A0"/>
    <w:rsid w:val="00C41A28"/>
    <w:rsid w:val="00C51616"/>
    <w:rsid w:val="00C66227"/>
    <w:rsid w:val="00C66CFE"/>
    <w:rsid w:val="00C70517"/>
    <w:rsid w:val="00C73E23"/>
    <w:rsid w:val="00C73F1F"/>
    <w:rsid w:val="00C806A6"/>
    <w:rsid w:val="00C810F6"/>
    <w:rsid w:val="00C82C08"/>
    <w:rsid w:val="00C82D9A"/>
    <w:rsid w:val="00C96BD5"/>
    <w:rsid w:val="00C975F8"/>
    <w:rsid w:val="00CA0B60"/>
    <w:rsid w:val="00CA279D"/>
    <w:rsid w:val="00CB1339"/>
    <w:rsid w:val="00CB471E"/>
    <w:rsid w:val="00CB5CB4"/>
    <w:rsid w:val="00CC0EC1"/>
    <w:rsid w:val="00CC0ECB"/>
    <w:rsid w:val="00CC50FF"/>
    <w:rsid w:val="00CC59CA"/>
    <w:rsid w:val="00CC5F7D"/>
    <w:rsid w:val="00CD4976"/>
    <w:rsid w:val="00CD74B6"/>
    <w:rsid w:val="00CD7B28"/>
    <w:rsid w:val="00CD7CCF"/>
    <w:rsid w:val="00CE0ADB"/>
    <w:rsid w:val="00CE1A9A"/>
    <w:rsid w:val="00CE352C"/>
    <w:rsid w:val="00CE4E47"/>
    <w:rsid w:val="00CF04B5"/>
    <w:rsid w:val="00CF18CE"/>
    <w:rsid w:val="00CF20AE"/>
    <w:rsid w:val="00D00358"/>
    <w:rsid w:val="00D01E01"/>
    <w:rsid w:val="00D044FD"/>
    <w:rsid w:val="00D05E0B"/>
    <w:rsid w:val="00D07D13"/>
    <w:rsid w:val="00D16F24"/>
    <w:rsid w:val="00D20809"/>
    <w:rsid w:val="00D2127B"/>
    <w:rsid w:val="00D21730"/>
    <w:rsid w:val="00D21AD1"/>
    <w:rsid w:val="00D220F8"/>
    <w:rsid w:val="00D23403"/>
    <w:rsid w:val="00D237E8"/>
    <w:rsid w:val="00D23B79"/>
    <w:rsid w:val="00D26A35"/>
    <w:rsid w:val="00D30CF1"/>
    <w:rsid w:val="00D31683"/>
    <w:rsid w:val="00D32782"/>
    <w:rsid w:val="00D34438"/>
    <w:rsid w:val="00D35ADF"/>
    <w:rsid w:val="00D36417"/>
    <w:rsid w:val="00D4146D"/>
    <w:rsid w:val="00D41B9B"/>
    <w:rsid w:val="00D46765"/>
    <w:rsid w:val="00D477FB"/>
    <w:rsid w:val="00D47A36"/>
    <w:rsid w:val="00D510CB"/>
    <w:rsid w:val="00D55A48"/>
    <w:rsid w:val="00D576D5"/>
    <w:rsid w:val="00D60EBA"/>
    <w:rsid w:val="00D654D1"/>
    <w:rsid w:val="00D65E4D"/>
    <w:rsid w:val="00D66C6A"/>
    <w:rsid w:val="00D66C8D"/>
    <w:rsid w:val="00D67A3F"/>
    <w:rsid w:val="00D70E6A"/>
    <w:rsid w:val="00D73EF3"/>
    <w:rsid w:val="00D77616"/>
    <w:rsid w:val="00D83205"/>
    <w:rsid w:val="00D83336"/>
    <w:rsid w:val="00D84687"/>
    <w:rsid w:val="00D84E55"/>
    <w:rsid w:val="00D977B7"/>
    <w:rsid w:val="00D97C70"/>
    <w:rsid w:val="00DA23E2"/>
    <w:rsid w:val="00DA38C8"/>
    <w:rsid w:val="00DA5EB0"/>
    <w:rsid w:val="00DA61F4"/>
    <w:rsid w:val="00DB0830"/>
    <w:rsid w:val="00DB0AC8"/>
    <w:rsid w:val="00DC0B0B"/>
    <w:rsid w:val="00DC2750"/>
    <w:rsid w:val="00DC2ADF"/>
    <w:rsid w:val="00DC437A"/>
    <w:rsid w:val="00DC64CA"/>
    <w:rsid w:val="00DD4CDE"/>
    <w:rsid w:val="00DD609E"/>
    <w:rsid w:val="00DE5290"/>
    <w:rsid w:val="00DF2727"/>
    <w:rsid w:val="00DF4A93"/>
    <w:rsid w:val="00DF5D35"/>
    <w:rsid w:val="00E02743"/>
    <w:rsid w:val="00E034F7"/>
    <w:rsid w:val="00E0408E"/>
    <w:rsid w:val="00E05788"/>
    <w:rsid w:val="00E14007"/>
    <w:rsid w:val="00E14453"/>
    <w:rsid w:val="00E155BE"/>
    <w:rsid w:val="00E2054C"/>
    <w:rsid w:val="00E246E1"/>
    <w:rsid w:val="00E26042"/>
    <w:rsid w:val="00E30F4E"/>
    <w:rsid w:val="00E3417A"/>
    <w:rsid w:val="00E37EB4"/>
    <w:rsid w:val="00E40F59"/>
    <w:rsid w:val="00E41BF3"/>
    <w:rsid w:val="00E41F8B"/>
    <w:rsid w:val="00E42582"/>
    <w:rsid w:val="00E42E05"/>
    <w:rsid w:val="00E52638"/>
    <w:rsid w:val="00E52D81"/>
    <w:rsid w:val="00E66DB5"/>
    <w:rsid w:val="00E679D5"/>
    <w:rsid w:val="00E70DE7"/>
    <w:rsid w:val="00E72CFD"/>
    <w:rsid w:val="00E7637E"/>
    <w:rsid w:val="00E81D52"/>
    <w:rsid w:val="00E87EDA"/>
    <w:rsid w:val="00E953A0"/>
    <w:rsid w:val="00E95D1E"/>
    <w:rsid w:val="00E96F7E"/>
    <w:rsid w:val="00E978DC"/>
    <w:rsid w:val="00EA1C1E"/>
    <w:rsid w:val="00EA4CEF"/>
    <w:rsid w:val="00EA60B9"/>
    <w:rsid w:val="00EA6921"/>
    <w:rsid w:val="00EB0682"/>
    <w:rsid w:val="00EB23E8"/>
    <w:rsid w:val="00EB5022"/>
    <w:rsid w:val="00EC3026"/>
    <w:rsid w:val="00EC4EC9"/>
    <w:rsid w:val="00ED059D"/>
    <w:rsid w:val="00ED0679"/>
    <w:rsid w:val="00ED4B56"/>
    <w:rsid w:val="00ED6F67"/>
    <w:rsid w:val="00EE4846"/>
    <w:rsid w:val="00EE7DFF"/>
    <w:rsid w:val="00F100A6"/>
    <w:rsid w:val="00F1084F"/>
    <w:rsid w:val="00F11348"/>
    <w:rsid w:val="00F12191"/>
    <w:rsid w:val="00F12FA5"/>
    <w:rsid w:val="00F14852"/>
    <w:rsid w:val="00F25D19"/>
    <w:rsid w:val="00F26282"/>
    <w:rsid w:val="00F32302"/>
    <w:rsid w:val="00F32BAE"/>
    <w:rsid w:val="00F34A8D"/>
    <w:rsid w:val="00F37D4A"/>
    <w:rsid w:val="00F41453"/>
    <w:rsid w:val="00F53AA9"/>
    <w:rsid w:val="00F54B7D"/>
    <w:rsid w:val="00F600EB"/>
    <w:rsid w:val="00F6310D"/>
    <w:rsid w:val="00F64AE7"/>
    <w:rsid w:val="00F70AC5"/>
    <w:rsid w:val="00F728B1"/>
    <w:rsid w:val="00F73115"/>
    <w:rsid w:val="00F734B5"/>
    <w:rsid w:val="00F76997"/>
    <w:rsid w:val="00F80165"/>
    <w:rsid w:val="00F85D87"/>
    <w:rsid w:val="00F86263"/>
    <w:rsid w:val="00F864F9"/>
    <w:rsid w:val="00F86760"/>
    <w:rsid w:val="00F92590"/>
    <w:rsid w:val="00F93789"/>
    <w:rsid w:val="00F95613"/>
    <w:rsid w:val="00F97991"/>
    <w:rsid w:val="00FA221D"/>
    <w:rsid w:val="00FA46FC"/>
    <w:rsid w:val="00FA685C"/>
    <w:rsid w:val="00FB0D08"/>
    <w:rsid w:val="00FB2E8D"/>
    <w:rsid w:val="00FB5A63"/>
    <w:rsid w:val="00FB7EDE"/>
    <w:rsid w:val="00FC0B87"/>
    <w:rsid w:val="00FC0EC7"/>
    <w:rsid w:val="00FD098B"/>
    <w:rsid w:val="00FD0DEF"/>
    <w:rsid w:val="00FD6D11"/>
    <w:rsid w:val="00FE4235"/>
    <w:rsid w:val="00FE65D0"/>
    <w:rsid w:val="00FE761E"/>
    <w:rsid w:val="00FF16E1"/>
    <w:rsid w:val="00FF4863"/>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2E1B"/>
  </w:style>
  <w:style w:type="paragraph" w:styleId="1">
    <w:name w:val="heading 1"/>
    <w:basedOn w:val="a0"/>
    <w:next w:val="a0"/>
    <w:link w:val="10"/>
    <w:uiPriority w:val="9"/>
    <w:qFormat/>
    <w:rsid w:val="0081539C"/>
    <w:pPr>
      <w:keepNext/>
      <w:spacing w:before="240" w:after="60"/>
      <w:outlineLvl w:val="0"/>
    </w:pPr>
    <w:rPr>
      <w:rFonts w:ascii="Calibri Light" w:hAnsi="Calibri Light"/>
      <w:b/>
      <w:bCs/>
      <w:kern w:val="32"/>
      <w:sz w:val="32"/>
      <w:szCs w:val="32"/>
    </w:rPr>
  </w:style>
  <w:style w:type="paragraph" w:styleId="2">
    <w:name w:val="heading 2"/>
    <w:basedOn w:val="a0"/>
    <w:next w:val="a0"/>
    <w:link w:val="20"/>
    <w:uiPriority w:val="9"/>
    <w:qFormat/>
    <w:pPr>
      <w:keepNext/>
      <w:jc w:val="center"/>
      <w:outlineLvl w:val="1"/>
    </w:pPr>
    <w:rPr>
      <w:b/>
      <w:sz w:val="28"/>
    </w:rPr>
  </w:style>
  <w:style w:type="paragraph" w:styleId="3">
    <w:name w:val="heading 3"/>
    <w:basedOn w:val="a0"/>
    <w:next w:val="a0"/>
    <w:qFormat/>
    <w:pPr>
      <w:keepNext/>
      <w:outlineLvl w:val="2"/>
    </w:pPr>
    <w:rPr>
      <w:sz w:val="24"/>
    </w:rPr>
  </w:style>
  <w:style w:type="paragraph" w:styleId="4">
    <w:name w:val="heading 4"/>
    <w:basedOn w:val="a0"/>
    <w:next w:val="a0"/>
    <w:qFormat/>
    <w:pPr>
      <w:keepNext/>
      <w:jc w:val="both"/>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Pr>
      <w:sz w:val="28"/>
    </w:rPr>
  </w:style>
  <w:style w:type="paragraph" w:styleId="a4">
    <w:name w:val="header"/>
    <w:basedOn w:val="a0"/>
    <w:link w:val="a5"/>
    <w:uiPriority w:val="99"/>
    <w:rsid w:val="004654A2"/>
    <w:pPr>
      <w:tabs>
        <w:tab w:val="center" w:pos="4677"/>
        <w:tab w:val="right" w:pos="9355"/>
      </w:tabs>
    </w:pPr>
  </w:style>
  <w:style w:type="paragraph" w:styleId="a6">
    <w:name w:val="footer"/>
    <w:basedOn w:val="a0"/>
    <w:link w:val="a7"/>
    <w:uiPriority w:val="99"/>
    <w:rsid w:val="004654A2"/>
    <w:pPr>
      <w:tabs>
        <w:tab w:val="center" w:pos="4677"/>
        <w:tab w:val="right" w:pos="9355"/>
      </w:tabs>
    </w:pPr>
  </w:style>
  <w:style w:type="paragraph" w:customStyle="1" w:styleId="ConsPlusNonformat">
    <w:name w:val="ConsPlusNonformat"/>
    <w:uiPriority w:val="99"/>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8">
    <w:name w:val="Table Grid"/>
    <w:basedOn w:val="a2"/>
    <w:rsid w:val="00861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785C5D"/>
    <w:rPr>
      <w:rFonts w:ascii="Tahoma" w:hAnsi="Tahoma" w:cs="Tahoma"/>
      <w:sz w:val="16"/>
      <w:szCs w:val="16"/>
    </w:rPr>
  </w:style>
  <w:style w:type="paragraph" w:customStyle="1" w:styleId="ConsPlusCell">
    <w:name w:val="ConsPlusCell"/>
    <w:uiPriority w:val="99"/>
    <w:rsid w:val="001419E3"/>
    <w:pPr>
      <w:autoSpaceDE w:val="0"/>
      <w:autoSpaceDN w:val="0"/>
      <w:adjustRightInd w:val="0"/>
    </w:pPr>
    <w:rPr>
      <w:rFonts w:ascii="Arial" w:hAnsi="Arial" w:cs="Arial"/>
    </w:rPr>
  </w:style>
  <w:style w:type="character" w:styleId="ab">
    <w:name w:val="page number"/>
    <w:basedOn w:val="a1"/>
    <w:rsid w:val="00CF18CE"/>
  </w:style>
  <w:style w:type="paragraph" w:customStyle="1" w:styleId="11">
    <w:name w:val="Заголовок 11"/>
    <w:basedOn w:val="a0"/>
    <w:next w:val="a0"/>
    <w:uiPriority w:val="9"/>
    <w:qFormat/>
    <w:rsid w:val="0081539C"/>
    <w:pPr>
      <w:keepNext/>
      <w:spacing w:before="240" w:after="60" w:line="276" w:lineRule="auto"/>
      <w:outlineLvl w:val="0"/>
    </w:pPr>
    <w:rPr>
      <w:rFonts w:ascii="Calibri Light" w:hAnsi="Calibri Light"/>
      <w:b/>
      <w:bCs/>
      <w:kern w:val="32"/>
      <w:sz w:val="32"/>
      <w:szCs w:val="32"/>
    </w:rPr>
  </w:style>
  <w:style w:type="numbering" w:customStyle="1" w:styleId="12">
    <w:name w:val="Нет списка1"/>
    <w:next w:val="a3"/>
    <w:uiPriority w:val="99"/>
    <w:semiHidden/>
    <w:unhideWhenUsed/>
    <w:rsid w:val="0081539C"/>
  </w:style>
  <w:style w:type="character" w:customStyle="1" w:styleId="10">
    <w:name w:val="Заголовок 1 Знак"/>
    <w:link w:val="1"/>
    <w:uiPriority w:val="9"/>
    <w:rsid w:val="0081539C"/>
    <w:rPr>
      <w:rFonts w:ascii="Calibri Light" w:eastAsia="Times New Roman" w:hAnsi="Calibri Light" w:cs="Times New Roman"/>
      <w:b/>
      <w:bCs/>
      <w:kern w:val="32"/>
      <w:sz w:val="32"/>
      <w:szCs w:val="32"/>
      <w:lang w:eastAsia="ru-RU"/>
    </w:rPr>
  </w:style>
  <w:style w:type="character" w:customStyle="1" w:styleId="20">
    <w:name w:val="Заголовок 2 Знак"/>
    <w:link w:val="2"/>
    <w:uiPriority w:val="9"/>
    <w:rsid w:val="0081539C"/>
    <w:rPr>
      <w:b/>
      <w:sz w:val="28"/>
    </w:rPr>
  </w:style>
  <w:style w:type="paragraph" w:customStyle="1" w:styleId="ConsPlusTitle">
    <w:name w:val="ConsPlusTitle"/>
    <w:uiPriority w:val="99"/>
    <w:rsid w:val="0081539C"/>
    <w:pPr>
      <w:widowControl w:val="0"/>
      <w:autoSpaceDE w:val="0"/>
      <w:autoSpaceDN w:val="0"/>
      <w:adjustRightInd w:val="0"/>
    </w:pPr>
    <w:rPr>
      <w:rFonts w:ascii="Arial" w:hAnsi="Arial" w:cs="Arial"/>
      <w:b/>
      <w:bCs/>
      <w:sz w:val="24"/>
      <w:szCs w:val="24"/>
    </w:rPr>
  </w:style>
  <w:style w:type="paragraph" w:customStyle="1" w:styleId="ConsPlusDocList">
    <w:name w:val="ConsPlusDocList"/>
    <w:uiPriority w:val="99"/>
    <w:rsid w:val="008153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153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1539C"/>
    <w:pPr>
      <w:widowControl w:val="0"/>
      <w:autoSpaceDE w:val="0"/>
      <w:autoSpaceDN w:val="0"/>
      <w:adjustRightInd w:val="0"/>
    </w:pPr>
    <w:rPr>
      <w:sz w:val="24"/>
      <w:szCs w:val="24"/>
    </w:rPr>
  </w:style>
  <w:style w:type="paragraph" w:customStyle="1" w:styleId="ConsPlusTextList">
    <w:name w:val="ConsPlusTextList"/>
    <w:uiPriority w:val="99"/>
    <w:rsid w:val="0081539C"/>
    <w:pPr>
      <w:widowControl w:val="0"/>
      <w:autoSpaceDE w:val="0"/>
      <w:autoSpaceDN w:val="0"/>
      <w:adjustRightInd w:val="0"/>
    </w:pPr>
    <w:rPr>
      <w:sz w:val="24"/>
      <w:szCs w:val="24"/>
    </w:rPr>
  </w:style>
  <w:style w:type="paragraph" w:customStyle="1" w:styleId="ConsPlusTextList1">
    <w:name w:val="ConsPlusTextList1"/>
    <w:uiPriority w:val="99"/>
    <w:rsid w:val="0081539C"/>
    <w:pPr>
      <w:widowControl w:val="0"/>
      <w:autoSpaceDE w:val="0"/>
      <w:autoSpaceDN w:val="0"/>
      <w:adjustRightInd w:val="0"/>
    </w:pPr>
    <w:rPr>
      <w:sz w:val="24"/>
      <w:szCs w:val="24"/>
    </w:rPr>
  </w:style>
  <w:style w:type="character" w:customStyle="1" w:styleId="a5">
    <w:name w:val="Верхний колонтитул Знак"/>
    <w:link w:val="a4"/>
    <w:uiPriority w:val="99"/>
    <w:rsid w:val="0081539C"/>
  </w:style>
  <w:style w:type="character" w:customStyle="1" w:styleId="a7">
    <w:name w:val="Нижний колонтитул Знак"/>
    <w:link w:val="a6"/>
    <w:uiPriority w:val="99"/>
    <w:rsid w:val="0081539C"/>
  </w:style>
  <w:style w:type="table" w:customStyle="1" w:styleId="13">
    <w:name w:val="Сетка таблицы1"/>
    <w:basedOn w:val="a2"/>
    <w:next w:val="a8"/>
    <w:uiPriority w:val="59"/>
    <w:rsid w:val="0081539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81539C"/>
    <w:rPr>
      <w:rFonts w:cs="Times New Roman"/>
      <w:color w:val="0000FF"/>
      <w:u w:val="single"/>
    </w:rPr>
  </w:style>
  <w:style w:type="paragraph" w:customStyle="1" w:styleId="14">
    <w:name w:val="Абзац списка нумерованный1"/>
    <w:basedOn w:val="a0"/>
    <w:next w:val="ad"/>
    <w:link w:val="ae"/>
    <w:uiPriority w:val="34"/>
    <w:qFormat/>
    <w:rsid w:val="0081539C"/>
    <w:pPr>
      <w:spacing w:after="200" w:line="276" w:lineRule="auto"/>
      <w:ind w:left="720"/>
      <w:contextualSpacing/>
    </w:pPr>
    <w:rPr>
      <w:rFonts w:ascii="Calibri" w:hAnsi="Calibri"/>
      <w:sz w:val="22"/>
      <w:szCs w:val="22"/>
    </w:rPr>
  </w:style>
  <w:style w:type="character" w:customStyle="1" w:styleId="ae">
    <w:name w:val="Абзац списка Знак"/>
    <w:aliases w:val="Абзац списка нумерованный Знак"/>
    <w:link w:val="14"/>
    <w:uiPriority w:val="34"/>
    <w:locked/>
    <w:rsid w:val="0081539C"/>
    <w:rPr>
      <w:rFonts w:ascii="Calibri" w:eastAsia="Times New Roman" w:hAnsi="Calibri" w:cs="Times New Roman"/>
      <w:lang w:eastAsia="ru-RU"/>
    </w:rPr>
  </w:style>
  <w:style w:type="character" w:customStyle="1" w:styleId="af">
    <w:name w:val="Основной текст_"/>
    <w:link w:val="22"/>
    <w:locked/>
    <w:rsid w:val="0081539C"/>
    <w:rPr>
      <w:spacing w:val="4"/>
      <w:sz w:val="17"/>
      <w:shd w:val="clear" w:color="auto" w:fill="FFFFFF"/>
    </w:rPr>
  </w:style>
  <w:style w:type="paragraph" w:customStyle="1" w:styleId="22">
    <w:name w:val="Основной текст2"/>
    <w:basedOn w:val="a0"/>
    <w:link w:val="af"/>
    <w:rsid w:val="0081539C"/>
    <w:pPr>
      <w:widowControl w:val="0"/>
      <w:shd w:val="clear" w:color="auto" w:fill="FFFFFF"/>
      <w:spacing w:after="360" w:line="240" w:lineRule="atLeast"/>
      <w:ind w:hanging="280"/>
    </w:pPr>
    <w:rPr>
      <w:spacing w:val="4"/>
      <w:sz w:val="17"/>
    </w:rPr>
  </w:style>
  <w:style w:type="character" w:customStyle="1" w:styleId="15">
    <w:name w:val="Просмотренная гиперссылка1"/>
    <w:uiPriority w:val="99"/>
    <w:semiHidden/>
    <w:unhideWhenUsed/>
    <w:rsid w:val="0081539C"/>
    <w:rPr>
      <w:rFonts w:cs="Times New Roman"/>
      <w:color w:val="954F72"/>
      <w:u w:val="single"/>
    </w:rPr>
  </w:style>
  <w:style w:type="paragraph" w:customStyle="1" w:styleId="a">
    <w:name w:val="Регламент. Текст"/>
    <w:basedOn w:val="a0"/>
    <w:link w:val="af0"/>
    <w:rsid w:val="0081539C"/>
    <w:pPr>
      <w:numPr>
        <w:ilvl w:val="1"/>
        <w:numId w:val="7"/>
      </w:numPr>
      <w:tabs>
        <w:tab w:val="left" w:pos="1276"/>
      </w:tabs>
      <w:autoSpaceDE w:val="0"/>
      <w:autoSpaceDN w:val="0"/>
      <w:adjustRightInd w:val="0"/>
      <w:spacing w:line="276" w:lineRule="auto"/>
      <w:jc w:val="both"/>
    </w:pPr>
    <w:rPr>
      <w:sz w:val="24"/>
      <w:szCs w:val="24"/>
    </w:rPr>
  </w:style>
  <w:style w:type="character" w:customStyle="1" w:styleId="af0">
    <w:name w:val="Регламент. Текст Знак"/>
    <w:link w:val="a"/>
    <w:locked/>
    <w:rsid w:val="0081539C"/>
    <w:rPr>
      <w:sz w:val="24"/>
      <w:szCs w:val="24"/>
    </w:rPr>
  </w:style>
  <w:style w:type="paragraph" w:customStyle="1" w:styleId="16">
    <w:name w:val="Без интервала1"/>
    <w:next w:val="af1"/>
    <w:uiPriority w:val="1"/>
    <w:qFormat/>
    <w:rsid w:val="0081539C"/>
    <w:rPr>
      <w:rFonts w:ascii="Calibri" w:hAnsi="Calibri"/>
      <w:sz w:val="22"/>
      <w:szCs w:val="22"/>
    </w:rPr>
  </w:style>
  <w:style w:type="character" w:customStyle="1" w:styleId="af2">
    <w:name w:val="Без интервала Знак"/>
    <w:uiPriority w:val="1"/>
    <w:rsid w:val="0081539C"/>
    <w:rPr>
      <w:rFonts w:eastAsia="Times New Roman"/>
      <w:lang w:eastAsia="ru-RU"/>
    </w:rPr>
  </w:style>
  <w:style w:type="character" w:customStyle="1" w:styleId="aa">
    <w:name w:val="Текст выноски Знак"/>
    <w:link w:val="a9"/>
    <w:uiPriority w:val="99"/>
    <w:semiHidden/>
    <w:rsid w:val="0081539C"/>
    <w:rPr>
      <w:rFonts w:ascii="Tahoma" w:hAnsi="Tahoma" w:cs="Tahoma"/>
      <w:sz w:val="16"/>
      <w:szCs w:val="16"/>
    </w:rPr>
  </w:style>
  <w:style w:type="character" w:customStyle="1" w:styleId="110">
    <w:name w:val="Заголовок 1 Знак1"/>
    <w:rsid w:val="0081539C"/>
    <w:rPr>
      <w:rFonts w:ascii="Cambria" w:eastAsia="Times New Roman" w:hAnsi="Cambria" w:cs="Times New Roman"/>
      <w:b/>
      <w:bCs/>
      <w:kern w:val="32"/>
      <w:sz w:val="32"/>
      <w:szCs w:val="32"/>
    </w:rPr>
  </w:style>
  <w:style w:type="paragraph" w:styleId="ad">
    <w:name w:val="List Paragraph"/>
    <w:basedOn w:val="a0"/>
    <w:uiPriority w:val="34"/>
    <w:qFormat/>
    <w:rsid w:val="0081539C"/>
    <w:pPr>
      <w:ind w:left="708"/>
    </w:pPr>
  </w:style>
  <w:style w:type="character" w:styleId="af3">
    <w:name w:val="FollowedHyperlink"/>
    <w:rsid w:val="0081539C"/>
    <w:rPr>
      <w:color w:val="800080"/>
      <w:u w:val="single"/>
    </w:rPr>
  </w:style>
  <w:style w:type="paragraph" w:styleId="af1">
    <w:name w:val="No Spacing"/>
    <w:uiPriority w:val="1"/>
    <w:qFormat/>
    <w:rsid w:val="00815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2E1B"/>
  </w:style>
  <w:style w:type="paragraph" w:styleId="1">
    <w:name w:val="heading 1"/>
    <w:basedOn w:val="a0"/>
    <w:next w:val="a0"/>
    <w:link w:val="10"/>
    <w:uiPriority w:val="9"/>
    <w:qFormat/>
    <w:rsid w:val="0081539C"/>
    <w:pPr>
      <w:keepNext/>
      <w:spacing w:before="240" w:after="60"/>
      <w:outlineLvl w:val="0"/>
    </w:pPr>
    <w:rPr>
      <w:rFonts w:ascii="Calibri Light" w:hAnsi="Calibri Light"/>
      <w:b/>
      <w:bCs/>
      <w:kern w:val="32"/>
      <w:sz w:val="32"/>
      <w:szCs w:val="32"/>
    </w:rPr>
  </w:style>
  <w:style w:type="paragraph" w:styleId="2">
    <w:name w:val="heading 2"/>
    <w:basedOn w:val="a0"/>
    <w:next w:val="a0"/>
    <w:link w:val="20"/>
    <w:uiPriority w:val="9"/>
    <w:qFormat/>
    <w:pPr>
      <w:keepNext/>
      <w:jc w:val="center"/>
      <w:outlineLvl w:val="1"/>
    </w:pPr>
    <w:rPr>
      <w:b/>
      <w:sz w:val="28"/>
    </w:rPr>
  </w:style>
  <w:style w:type="paragraph" w:styleId="3">
    <w:name w:val="heading 3"/>
    <w:basedOn w:val="a0"/>
    <w:next w:val="a0"/>
    <w:qFormat/>
    <w:pPr>
      <w:keepNext/>
      <w:outlineLvl w:val="2"/>
    </w:pPr>
    <w:rPr>
      <w:sz w:val="24"/>
    </w:rPr>
  </w:style>
  <w:style w:type="paragraph" w:styleId="4">
    <w:name w:val="heading 4"/>
    <w:basedOn w:val="a0"/>
    <w:next w:val="a0"/>
    <w:qFormat/>
    <w:pPr>
      <w:keepNext/>
      <w:jc w:val="both"/>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Pr>
      <w:sz w:val="28"/>
    </w:rPr>
  </w:style>
  <w:style w:type="paragraph" w:styleId="a4">
    <w:name w:val="header"/>
    <w:basedOn w:val="a0"/>
    <w:link w:val="a5"/>
    <w:uiPriority w:val="99"/>
    <w:rsid w:val="004654A2"/>
    <w:pPr>
      <w:tabs>
        <w:tab w:val="center" w:pos="4677"/>
        <w:tab w:val="right" w:pos="9355"/>
      </w:tabs>
    </w:pPr>
  </w:style>
  <w:style w:type="paragraph" w:styleId="a6">
    <w:name w:val="footer"/>
    <w:basedOn w:val="a0"/>
    <w:link w:val="a7"/>
    <w:uiPriority w:val="99"/>
    <w:rsid w:val="004654A2"/>
    <w:pPr>
      <w:tabs>
        <w:tab w:val="center" w:pos="4677"/>
        <w:tab w:val="right" w:pos="9355"/>
      </w:tabs>
    </w:pPr>
  </w:style>
  <w:style w:type="paragraph" w:customStyle="1" w:styleId="ConsPlusNonformat">
    <w:name w:val="ConsPlusNonformat"/>
    <w:uiPriority w:val="99"/>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8">
    <w:name w:val="Table Grid"/>
    <w:basedOn w:val="a2"/>
    <w:rsid w:val="00861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785C5D"/>
    <w:rPr>
      <w:rFonts w:ascii="Tahoma" w:hAnsi="Tahoma" w:cs="Tahoma"/>
      <w:sz w:val="16"/>
      <w:szCs w:val="16"/>
    </w:rPr>
  </w:style>
  <w:style w:type="paragraph" w:customStyle="1" w:styleId="ConsPlusCell">
    <w:name w:val="ConsPlusCell"/>
    <w:uiPriority w:val="99"/>
    <w:rsid w:val="001419E3"/>
    <w:pPr>
      <w:autoSpaceDE w:val="0"/>
      <w:autoSpaceDN w:val="0"/>
      <w:adjustRightInd w:val="0"/>
    </w:pPr>
    <w:rPr>
      <w:rFonts w:ascii="Arial" w:hAnsi="Arial" w:cs="Arial"/>
    </w:rPr>
  </w:style>
  <w:style w:type="character" w:styleId="ab">
    <w:name w:val="page number"/>
    <w:basedOn w:val="a1"/>
    <w:rsid w:val="00CF18CE"/>
  </w:style>
  <w:style w:type="paragraph" w:customStyle="1" w:styleId="11">
    <w:name w:val="Заголовок 11"/>
    <w:basedOn w:val="a0"/>
    <w:next w:val="a0"/>
    <w:uiPriority w:val="9"/>
    <w:qFormat/>
    <w:rsid w:val="0081539C"/>
    <w:pPr>
      <w:keepNext/>
      <w:spacing w:before="240" w:after="60" w:line="276" w:lineRule="auto"/>
      <w:outlineLvl w:val="0"/>
    </w:pPr>
    <w:rPr>
      <w:rFonts w:ascii="Calibri Light" w:hAnsi="Calibri Light"/>
      <w:b/>
      <w:bCs/>
      <w:kern w:val="32"/>
      <w:sz w:val="32"/>
      <w:szCs w:val="32"/>
    </w:rPr>
  </w:style>
  <w:style w:type="numbering" w:customStyle="1" w:styleId="12">
    <w:name w:val="Нет списка1"/>
    <w:next w:val="a3"/>
    <w:uiPriority w:val="99"/>
    <w:semiHidden/>
    <w:unhideWhenUsed/>
    <w:rsid w:val="0081539C"/>
  </w:style>
  <w:style w:type="character" w:customStyle="1" w:styleId="10">
    <w:name w:val="Заголовок 1 Знак"/>
    <w:link w:val="1"/>
    <w:uiPriority w:val="9"/>
    <w:rsid w:val="0081539C"/>
    <w:rPr>
      <w:rFonts w:ascii="Calibri Light" w:eastAsia="Times New Roman" w:hAnsi="Calibri Light" w:cs="Times New Roman"/>
      <w:b/>
      <w:bCs/>
      <w:kern w:val="32"/>
      <w:sz w:val="32"/>
      <w:szCs w:val="32"/>
      <w:lang w:eastAsia="ru-RU"/>
    </w:rPr>
  </w:style>
  <w:style w:type="character" w:customStyle="1" w:styleId="20">
    <w:name w:val="Заголовок 2 Знак"/>
    <w:link w:val="2"/>
    <w:uiPriority w:val="9"/>
    <w:rsid w:val="0081539C"/>
    <w:rPr>
      <w:b/>
      <w:sz w:val="28"/>
    </w:rPr>
  </w:style>
  <w:style w:type="paragraph" w:customStyle="1" w:styleId="ConsPlusTitle">
    <w:name w:val="ConsPlusTitle"/>
    <w:uiPriority w:val="99"/>
    <w:rsid w:val="0081539C"/>
    <w:pPr>
      <w:widowControl w:val="0"/>
      <w:autoSpaceDE w:val="0"/>
      <w:autoSpaceDN w:val="0"/>
      <w:adjustRightInd w:val="0"/>
    </w:pPr>
    <w:rPr>
      <w:rFonts w:ascii="Arial" w:hAnsi="Arial" w:cs="Arial"/>
      <w:b/>
      <w:bCs/>
      <w:sz w:val="24"/>
      <w:szCs w:val="24"/>
    </w:rPr>
  </w:style>
  <w:style w:type="paragraph" w:customStyle="1" w:styleId="ConsPlusDocList">
    <w:name w:val="ConsPlusDocList"/>
    <w:uiPriority w:val="99"/>
    <w:rsid w:val="008153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153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1539C"/>
    <w:pPr>
      <w:widowControl w:val="0"/>
      <w:autoSpaceDE w:val="0"/>
      <w:autoSpaceDN w:val="0"/>
      <w:adjustRightInd w:val="0"/>
    </w:pPr>
    <w:rPr>
      <w:sz w:val="24"/>
      <w:szCs w:val="24"/>
    </w:rPr>
  </w:style>
  <w:style w:type="paragraph" w:customStyle="1" w:styleId="ConsPlusTextList">
    <w:name w:val="ConsPlusTextList"/>
    <w:uiPriority w:val="99"/>
    <w:rsid w:val="0081539C"/>
    <w:pPr>
      <w:widowControl w:val="0"/>
      <w:autoSpaceDE w:val="0"/>
      <w:autoSpaceDN w:val="0"/>
      <w:adjustRightInd w:val="0"/>
    </w:pPr>
    <w:rPr>
      <w:sz w:val="24"/>
      <w:szCs w:val="24"/>
    </w:rPr>
  </w:style>
  <w:style w:type="paragraph" w:customStyle="1" w:styleId="ConsPlusTextList1">
    <w:name w:val="ConsPlusTextList1"/>
    <w:uiPriority w:val="99"/>
    <w:rsid w:val="0081539C"/>
    <w:pPr>
      <w:widowControl w:val="0"/>
      <w:autoSpaceDE w:val="0"/>
      <w:autoSpaceDN w:val="0"/>
      <w:adjustRightInd w:val="0"/>
    </w:pPr>
    <w:rPr>
      <w:sz w:val="24"/>
      <w:szCs w:val="24"/>
    </w:rPr>
  </w:style>
  <w:style w:type="character" w:customStyle="1" w:styleId="a5">
    <w:name w:val="Верхний колонтитул Знак"/>
    <w:link w:val="a4"/>
    <w:uiPriority w:val="99"/>
    <w:rsid w:val="0081539C"/>
  </w:style>
  <w:style w:type="character" w:customStyle="1" w:styleId="a7">
    <w:name w:val="Нижний колонтитул Знак"/>
    <w:link w:val="a6"/>
    <w:uiPriority w:val="99"/>
    <w:rsid w:val="0081539C"/>
  </w:style>
  <w:style w:type="table" w:customStyle="1" w:styleId="13">
    <w:name w:val="Сетка таблицы1"/>
    <w:basedOn w:val="a2"/>
    <w:next w:val="a8"/>
    <w:uiPriority w:val="59"/>
    <w:rsid w:val="0081539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81539C"/>
    <w:rPr>
      <w:rFonts w:cs="Times New Roman"/>
      <w:color w:val="0000FF"/>
      <w:u w:val="single"/>
    </w:rPr>
  </w:style>
  <w:style w:type="paragraph" w:customStyle="1" w:styleId="14">
    <w:name w:val="Абзац списка нумерованный1"/>
    <w:basedOn w:val="a0"/>
    <w:next w:val="ad"/>
    <w:link w:val="ae"/>
    <w:uiPriority w:val="34"/>
    <w:qFormat/>
    <w:rsid w:val="0081539C"/>
    <w:pPr>
      <w:spacing w:after="200" w:line="276" w:lineRule="auto"/>
      <w:ind w:left="720"/>
      <w:contextualSpacing/>
    </w:pPr>
    <w:rPr>
      <w:rFonts w:ascii="Calibri" w:hAnsi="Calibri"/>
      <w:sz w:val="22"/>
      <w:szCs w:val="22"/>
    </w:rPr>
  </w:style>
  <w:style w:type="character" w:customStyle="1" w:styleId="ae">
    <w:name w:val="Абзац списка Знак"/>
    <w:aliases w:val="Абзац списка нумерованный Знак"/>
    <w:link w:val="14"/>
    <w:uiPriority w:val="34"/>
    <w:locked/>
    <w:rsid w:val="0081539C"/>
    <w:rPr>
      <w:rFonts w:ascii="Calibri" w:eastAsia="Times New Roman" w:hAnsi="Calibri" w:cs="Times New Roman"/>
      <w:lang w:eastAsia="ru-RU"/>
    </w:rPr>
  </w:style>
  <w:style w:type="character" w:customStyle="1" w:styleId="af">
    <w:name w:val="Основной текст_"/>
    <w:link w:val="22"/>
    <w:locked/>
    <w:rsid w:val="0081539C"/>
    <w:rPr>
      <w:spacing w:val="4"/>
      <w:sz w:val="17"/>
      <w:shd w:val="clear" w:color="auto" w:fill="FFFFFF"/>
    </w:rPr>
  </w:style>
  <w:style w:type="paragraph" w:customStyle="1" w:styleId="22">
    <w:name w:val="Основной текст2"/>
    <w:basedOn w:val="a0"/>
    <w:link w:val="af"/>
    <w:rsid w:val="0081539C"/>
    <w:pPr>
      <w:widowControl w:val="0"/>
      <w:shd w:val="clear" w:color="auto" w:fill="FFFFFF"/>
      <w:spacing w:after="360" w:line="240" w:lineRule="atLeast"/>
      <w:ind w:hanging="280"/>
    </w:pPr>
    <w:rPr>
      <w:spacing w:val="4"/>
      <w:sz w:val="17"/>
    </w:rPr>
  </w:style>
  <w:style w:type="character" w:customStyle="1" w:styleId="15">
    <w:name w:val="Просмотренная гиперссылка1"/>
    <w:uiPriority w:val="99"/>
    <w:semiHidden/>
    <w:unhideWhenUsed/>
    <w:rsid w:val="0081539C"/>
    <w:rPr>
      <w:rFonts w:cs="Times New Roman"/>
      <w:color w:val="954F72"/>
      <w:u w:val="single"/>
    </w:rPr>
  </w:style>
  <w:style w:type="paragraph" w:customStyle="1" w:styleId="a">
    <w:name w:val="Регламент. Текст"/>
    <w:basedOn w:val="a0"/>
    <w:link w:val="af0"/>
    <w:rsid w:val="0081539C"/>
    <w:pPr>
      <w:numPr>
        <w:ilvl w:val="1"/>
        <w:numId w:val="7"/>
      </w:numPr>
      <w:tabs>
        <w:tab w:val="left" w:pos="1276"/>
      </w:tabs>
      <w:autoSpaceDE w:val="0"/>
      <w:autoSpaceDN w:val="0"/>
      <w:adjustRightInd w:val="0"/>
      <w:spacing w:line="276" w:lineRule="auto"/>
      <w:jc w:val="both"/>
    </w:pPr>
    <w:rPr>
      <w:sz w:val="24"/>
      <w:szCs w:val="24"/>
    </w:rPr>
  </w:style>
  <w:style w:type="character" w:customStyle="1" w:styleId="af0">
    <w:name w:val="Регламент. Текст Знак"/>
    <w:link w:val="a"/>
    <w:locked/>
    <w:rsid w:val="0081539C"/>
    <w:rPr>
      <w:sz w:val="24"/>
      <w:szCs w:val="24"/>
    </w:rPr>
  </w:style>
  <w:style w:type="paragraph" w:customStyle="1" w:styleId="16">
    <w:name w:val="Без интервала1"/>
    <w:next w:val="af1"/>
    <w:uiPriority w:val="1"/>
    <w:qFormat/>
    <w:rsid w:val="0081539C"/>
    <w:rPr>
      <w:rFonts w:ascii="Calibri" w:hAnsi="Calibri"/>
      <w:sz w:val="22"/>
      <w:szCs w:val="22"/>
    </w:rPr>
  </w:style>
  <w:style w:type="character" w:customStyle="1" w:styleId="af2">
    <w:name w:val="Без интервала Знак"/>
    <w:uiPriority w:val="1"/>
    <w:rsid w:val="0081539C"/>
    <w:rPr>
      <w:rFonts w:eastAsia="Times New Roman"/>
      <w:lang w:eastAsia="ru-RU"/>
    </w:rPr>
  </w:style>
  <w:style w:type="character" w:customStyle="1" w:styleId="aa">
    <w:name w:val="Текст выноски Знак"/>
    <w:link w:val="a9"/>
    <w:uiPriority w:val="99"/>
    <w:semiHidden/>
    <w:rsid w:val="0081539C"/>
    <w:rPr>
      <w:rFonts w:ascii="Tahoma" w:hAnsi="Tahoma" w:cs="Tahoma"/>
      <w:sz w:val="16"/>
      <w:szCs w:val="16"/>
    </w:rPr>
  </w:style>
  <w:style w:type="character" w:customStyle="1" w:styleId="110">
    <w:name w:val="Заголовок 1 Знак1"/>
    <w:rsid w:val="0081539C"/>
    <w:rPr>
      <w:rFonts w:ascii="Cambria" w:eastAsia="Times New Roman" w:hAnsi="Cambria" w:cs="Times New Roman"/>
      <w:b/>
      <w:bCs/>
      <w:kern w:val="32"/>
      <w:sz w:val="32"/>
      <w:szCs w:val="32"/>
    </w:rPr>
  </w:style>
  <w:style w:type="paragraph" w:styleId="ad">
    <w:name w:val="List Paragraph"/>
    <w:basedOn w:val="a0"/>
    <w:uiPriority w:val="34"/>
    <w:qFormat/>
    <w:rsid w:val="0081539C"/>
    <w:pPr>
      <w:ind w:left="708"/>
    </w:pPr>
  </w:style>
  <w:style w:type="character" w:styleId="af3">
    <w:name w:val="FollowedHyperlink"/>
    <w:rsid w:val="0081539C"/>
    <w:rPr>
      <w:color w:val="800080"/>
      <w:u w:val="single"/>
    </w:rPr>
  </w:style>
  <w:style w:type="paragraph" w:styleId="af1">
    <w:name w:val="No Spacing"/>
    <w:uiPriority w:val="1"/>
    <w:qFormat/>
    <w:rsid w:val="0081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2EC3DA4F131FBFC591BD3231D77D9C5222AE88DB2EA38794FBE3A3EFB9223EEB8B42CD261D946AAA94256759C7927F8FD8547179E87FEj354O" TargetMode="External"/><Relationship Id="rId13" Type="http://schemas.openxmlformats.org/officeDocument/2006/relationships/hyperlink" Target="consultantplus://offline/ref=5A418F12BC44E52B212E55F8906B419C44CBCF7ADA45E2E51EB73986677CA9488FDB2319AFBCEAB1C0B8F44F61072B161883207D9064A3E8I0OEH" TargetMode="External"/><Relationship Id="rId18" Type="http://schemas.openxmlformats.org/officeDocument/2006/relationships/hyperlink" Target="consultantplus://offline/ref=5A418F12BC44E52B212E55F8906B419C44CBCF7ADA45E2E51EB73986677CA9489DDB7B15AFBAF2B2CCADA21E27I5O3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A418F12BC44E52B212E55F8906B419C44CBC071D843E2E51EB73986677CA9488FDB2319AFBCECBBC2B8F44F61072B161883207D9064A3E8I0OEH" TargetMode="External"/><Relationship Id="rId7" Type="http://schemas.openxmlformats.org/officeDocument/2006/relationships/endnotes" Target="endnotes.xml"/><Relationship Id="rId12" Type="http://schemas.openxmlformats.org/officeDocument/2006/relationships/hyperlink" Target="consultantplus://offline/ref=5A418F12BC44E52B212E55F8906B419C44CBCF7ADA45E2E51EB73986677CA9488FDB2319AFBDEDB5C2B8F44F61072B161883207D9064A3E8I0OEH" TargetMode="External"/><Relationship Id="rId17" Type="http://schemas.openxmlformats.org/officeDocument/2006/relationships/hyperlink" Target="consultantplus://offline/ref=5A418F12BC44E52B212E55F8906B419C44CBCF7ADA45E2E51EB73986677CA9488FDB2319AFBCE5B0C3B8F44F61072B161883207D9064A3E8I0OE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A418F12BC44E52B212E55F8906B419C44CBC074DB44E2E51EB73986677CA9488FDB231AACBCE7E695F7F51325543816168322758CI6O7H" TargetMode="External"/><Relationship Id="rId20" Type="http://schemas.openxmlformats.org/officeDocument/2006/relationships/hyperlink" Target="consultantplus://offline/ref=5A418F12BC44E52B212E55F8906B419C44CBCF7ADA45E2E51EB73986677CA9488FDB2319AFBCEAB1CCB8F44F61072B161883207D9064A3E8I0O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E0493A90465748998096D5E5723E8C6956DA6C10CA4D6115C4A0E07FDC6BC13E1064944CA882050ED36085609BD337067DBE6CB764ABEA27MB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A418F12BC44E52B212E55F8906B419C46CBCE70D845E2E51EB73986677CA9488FDB2319AFBCECB0C2B8F44F61072B161883207D9064A3E8I0OEH" TargetMode="External"/><Relationship Id="rId23" Type="http://schemas.openxmlformats.org/officeDocument/2006/relationships/header" Target="header2.xml"/><Relationship Id="rId10" Type="http://schemas.openxmlformats.org/officeDocument/2006/relationships/hyperlink" Target="consultantplus://offline/ref=36E2EC3DA4F131FBFC591BD3231D77D9C72224EC8EB3EA38794FBE3A3EFB9223FCB8EC20D264C64FA7BC140733jC58O" TargetMode="External"/><Relationship Id="rId19" Type="http://schemas.openxmlformats.org/officeDocument/2006/relationships/hyperlink" Target="consultantplus://offline/ref=5A418F12BC44E52B212E55F8906B419C44CBCF7ADA45E2E51EB73986677CA9488FDB2319AFBCEAB1C0B8F44F61072B161883207D9064A3E8I0OEH" TargetMode="External"/><Relationship Id="rId4" Type="http://schemas.openxmlformats.org/officeDocument/2006/relationships/settings" Target="settings.xml"/><Relationship Id="rId9" Type="http://schemas.openxmlformats.org/officeDocument/2006/relationships/hyperlink" Target="consultantplus://offline/ref=36E2EC3DA4F131FBFC591BD3231D77D9C5222AE88DB2EA38794FBE3A3EFB9223EEB8B42CD261DB47A9A94256759C7927F8FD8547179E87FEj354O" TargetMode="External"/><Relationship Id="rId14" Type="http://schemas.openxmlformats.org/officeDocument/2006/relationships/hyperlink" Target="consultantplus://offline/ref=5A418F12BC44E52B212E55F8906B419C44CBCF7ADA45E2E51EB73986677CA9488FDB2319AFBCEAB1CCB8F44F61072B161883207D9064A3E8I0OE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12620</Words>
  <Characters>71939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КОМИТЕТ  ПО  ДОРОЖНОМУ  ХОЗЯЙСТВУ И ТРАНСПОРТУ ЛЕНИНГРАДСКОЙ  ОБЛАСТИ</vt:lpstr>
    </vt:vector>
  </TitlesOfParts>
  <Company>Дорожный комитет</Company>
  <LinksUpToDate>false</LinksUpToDate>
  <CharactersWithSpaces>84391</CharactersWithSpaces>
  <SharedDoc>false</SharedDoc>
  <HLinks>
    <vt:vector size="132" baseType="variant">
      <vt:variant>
        <vt:i4>2556000</vt:i4>
      </vt:variant>
      <vt:variant>
        <vt:i4>63</vt:i4>
      </vt:variant>
      <vt:variant>
        <vt:i4>0</vt:i4>
      </vt:variant>
      <vt:variant>
        <vt:i4>5</vt:i4>
      </vt:variant>
      <vt:variant>
        <vt:lpwstr>consultantplus://offline/ref=5A418F12BC44E52B212E55F8906B419C44CBCF7ADA45E2E51EB73986677CA9488FDB2319AFBDEDB4C7B8F44F61072B161883207D9064A3E8I0OEH</vt:lpwstr>
      </vt:variant>
      <vt:variant>
        <vt:lpwstr/>
      </vt:variant>
      <vt:variant>
        <vt:i4>2556010</vt:i4>
      </vt:variant>
      <vt:variant>
        <vt:i4>60</vt:i4>
      </vt:variant>
      <vt:variant>
        <vt:i4>0</vt:i4>
      </vt:variant>
      <vt:variant>
        <vt:i4>5</vt:i4>
      </vt:variant>
      <vt:variant>
        <vt:lpwstr>consultantplus://offline/ref=5A418F12BC44E52B212E55F8906B419C44CBC071D843E2E51EB73986677CA9488FDB2319AFBCECBBC2B8F44F61072B161883207D9064A3E8I0OEH</vt:lpwstr>
      </vt:variant>
      <vt:variant>
        <vt:lpwstr/>
      </vt:variant>
      <vt:variant>
        <vt:i4>1114113</vt:i4>
      </vt:variant>
      <vt:variant>
        <vt:i4>57</vt:i4>
      </vt:variant>
      <vt:variant>
        <vt:i4>0</vt:i4>
      </vt:variant>
      <vt:variant>
        <vt:i4>5</vt:i4>
      </vt:variant>
      <vt:variant>
        <vt:lpwstr>consultantplus://offline/ref=5A418F12BC44E52B212E55F8906B419C44CBCF7ADA45E2E51EB73986677CA9489DDB7B15AFBAF2B2CCADA21E27I5O3H</vt:lpwstr>
      </vt:variant>
      <vt:variant>
        <vt:lpwstr/>
      </vt:variant>
      <vt:variant>
        <vt:i4>2555955</vt:i4>
      </vt:variant>
      <vt:variant>
        <vt:i4>54</vt:i4>
      </vt:variant>
      <vt:variant>
        <vt:i4>0</vt:i4>
      </vt:variant>
      <vt:variant>
        <vt:i4>5</vt:i4>
      </vt:variant>
      <vt:variant>
        <vt:lpwstr>consultantplus://offline/ref=5A418F12BC44E52B212E55F8906B419C44CBCF7ADA45E2E51EB73986677CA9488FDB2319AFBCEAB1CCB8F44F61072B161883207D9064A3E8I0OEH</vt:lpwstr>
      </vt:variant>
      <vt:variant>
        <vt:lpwstr/>
      </vt:variant>
      <vt:variant>
        <vt:i4>2556000</vt:i4>
      </vt:variant>
      <vt:variant>
        <vt:i4>51</vt:i4>
      </vt:variant>
      <vt:variant>
        <vt:i4>0</vt:i4>
      </vt:variant>
      <vt:variant>
        <vt:i4>5</vt:i4>
      </vt:variant>
      <vt:variant>
        <vt:lpwstr>consultantplus://offline/ref=5A418F12BC44E52B212E55F8906B419C44CBCF7ADA45E2E51EB73986677CA9488FDB2319AFBCEAB1C0B8F44F61072B161883207D9064A3E8I0OEH</vt:lpwstr>
      </vt:variant>
      <vt:variant>
        <vt:lpwstr/>
      </vt:variant>
      <vt:variant>
        <vt:i4>2555955</vt:i4>
      </vt:variant>
      <vt:variant>
        <vt:i4>48</vt:i4>
      </vt:variant>
      <vt:variant>
        <vt:i4>0</vt:i4>
      </vt:variant>
      <vt:variant>
        <vt:i4>5</vt:i4>
      </vt:variant>
      <vt:variant>
        <vt:lpwstr>consultantplus://offline/ref=5A418F12BC44E52B212E55F8906B419C44CBCF7ADA45E2E51EB73986677CA9488FDB2319AFBCEAB1CCB8F44F61072B161883207D9064A3E8I0OEH</vt:lpwstr>
      </vt:variant>
      <vt:variant>
        <vt:lpwstr/>
      </vt:variant>
      <vt:variant>
        <vt:i4>2556000</vt:i4>
      </vt:variant>
      <vt:variant>
        <vt:i4>45</vt:i4>
      </vt:variant>
      <vt:variant>
        <vt:i4>0</vt:i4>
      </vt:variant>
      <vt:variant>
        <vt:i4>5</vt:i4>
      </vt:variant>
      <vt:variant>
        <vt:lpwstr>consultantplus://offline/ref=5A418F12BC44E52B212E55F8906B419C44CBCF7ADA45E2E51EB73986677CA9488FDB2319AFBCEAB1C0B8F44F61072B161883207D9064A3E8I0OEH</vt:lpwstr>
      </vt:variant>
      <vt:variant>
        <vt:lpwstr/>
      </vt:variant>
      <vt:variant>
        <vt:i4>1114113</vt:i4>
      </vt:variant>
      <vt:variant>
        <vt:i4>42</vt:i4>
      </vt:variant>
      <vt:variant>
        <vt:i4>0</vt:i4>
      </vt:variant>
      <vt:variant>
        <vt:i4>5</vt:i4>
      </vt:variant>
      <vt:variant>
        <vt:lpwstr>consultantplus://offline/ref=5A418F12BC44E52B212E55F8906B419C44CBCF7ADA45E2E51EB73986677CA9489DDB7B15AFBAF2B2CCADA21E27I5O3H</vt:lpwstr>
      </vt:variant>
      <vt:variant>
        <vt:lpwstr/>
      </vt:variant>
      <vt:variant>
        <vt:i4>2555955</vt:i4>
      </vt:variant>
      <vt:variant>
        <vt:i4>39</vt:i4>
      </vt:variant>
      <vt:variant>
        <vt:i4>0</vt:i4>
      </vt:variant>
      <vt:variant>
        <vt:i4>5</vt:i4>
      </vt:variant>
      <vt:variant>
        <vt:lpwstr>consultantplus://offline/ref=5A418F12BC44E52B212E55F8906B419C44CBCF7ADA45E2E51EB73986677CA9488FDB2319AFBCEAB1CCB8F44F61072B161883207D9064A3E8I0OEH</vt:lpwstr>
      </vt:variant>
      <vt:variant>
        <vt:lpwstr/>
      </vt:variant>
      <vt:variant>
        <vt:i4>2556000</vt:i4>
      </vt:variant>
      <vt:variant>
        <vt:i4>36</vt:i4>
      </vt:variant>
      <vt:variant>
        <vt:i4>0</vt:i4>
      </vt:variant>
      <vt:variant>
        <vt:i4>5</vt:i4>
      </vt:variant>
      <vt:variant>
        <vt:lpwstr>consultantplus://offline/ref=5A418F12BC44E52B212E55F8906B419C44CBCF7ADA45E2E51EB73986677CA9488FDB2319AFBCEAB1C0B8F44F61072B161883207D9064A3E8I0OEH</vt:lpwstr>
      </vt:variant>
      <vt:variant>
        <vt:lpwstr/>
      </vt:variant>
      <vt:variant>
        <vt:i4>2555955</vt:i4>
      </vt:variant>
      <vt:variant>
        <vt:i4>33</vt:i4>
      </vt:variant>
      <vt:variant>
        <vt:i4>0</vt:i4>
      </vt:variant>
      <vt:variant>
        <vt:i4>5</vt:i4>
      </vt:variant>
      <vt:variant>
        <vt:lpwstr>consultantplus://offline/ref=5A418F12BC44E52B212E55F8906B419C44CBCF7ADA45E2E51EB73986677CA9488FDB2319AFBCEAB1CCB8F44F61072B161883207D9064A3E8I0OEH</vt:lpwstr>
      </vt:variant>
      <vt:variant>
        <vt:lpwstr/>
      </vt:variant>
      <vt:variant>
        <vt:i4>2556000</vt:i4>
      </vt:variant>
      <vt:variant>
        <vt:i4>30</vt:i4>
      </vt:variant>
      <vt:variant>
        <vt:i4>0</vt:i4>
      </vt:variant>
      <vt:variant>
        <vt:i4>5</vt:i4>
      </vt:variant>
      <vt:variant>
        <vt:lpwstr>consultantplus://offline/ref=5A418F12BC44E52B212E55F8906B419C44CBCF7ADA45E2E51EB73986677CA9488FDB2319AFBCEAB1C0B8F44F61072B161883207D9064A3E8I0OEH</vt:lpwstr>
      </vt:variant>
      <vt:variant>
        <vt:lpwstr/>
      </vt:variant>
      <vt:variant>
        <vt:i4>2555958</vt:i4>
      </vt:variant>
      <vt:variant>
        <vt:i4>27</vt:i4>
      </vt:variant>
      <vt:variant>
        <vt:i4>0</vt:i4>
      </vt:variant>
      <vt:variant>
        <vt:i4>5</vt:i4>
      </vt:variant>
      <vt:variant>
        <vt:lpwstr>consultantplus://offline/ref=5A418F12BC44E52B212E55F8906B419C44CBCF7ADA45E2E51EB73986677CA9488FDB2319AFBCE5B0C3B8F44F61072B161883207D9064A3E8I0OEH</vt:lpwstr>
      </vt:variant>
      <vt:variant>
        <vt:lpwstr/>
      </vt:variant>
      <vt:variant>
        <vt:i4>4718603</vt:i4>
      </vt:variant>
      <vt:variant>
        <vt:i4>24</vt:i4>
      </vt:variant>
      <vt:variant>
        <vt:i4>0</vt:i4>
      </vt:variant>
      <vt:variant>
        <vt:i4>5</vt:i4>
      </vt:variant>
      <vt:variant>
        <vt:lpwstr>consultantplus://offline/ref=5A418F12BC44E52B212E55F8906B419C44CBC074DB44E2E51EB73986677CA9488FDB231AACBCE7E695F7F51325543816168322758CI6O7H</vt:lpwstr>
      </vt:variant>
      <vt:variant>
        <vt:lpwstr/>
      </vt:variant>
      <vt:variant>
        <vt:i4>2556008</vt:i4>
      </vt:variant>
      <vt:variant>
        <vt:i4>21</vt:i4>
      </vt:variant>
      <vt:variant>
        <vt:i4>0</vt:i4>
      </vt:variant>
      <vt:variant>
        <vt:i4>5</vt:i4>
      </vt:variant>
      <vt:variant>
        <vt:lpwstr>consultantplus://offline/ref=5A418F12BC44E52B212E55F8906B419C46CBCE70D845E2E51EB73986677CA9488FDB2319AFBCECB0C2B8F44F61072B161883207D9064A3E8I0OEH</vt:lpwstr>
      </vt:variant>
      <vt:variant>
        <vt:lpwstr/>
      </vt:variant>
      <vt:variant>
        <vt:i4>2555955</vt:i4>
      </vt:variant>
      <vt:variant>
        <vt:i4>18</vt:i4>
      </vt:variant>
      <vt:variant>
        <vt:i4>0</vt:i4>
      </vt:variant>
      <vt:variant>
        <vt:i4>5</vt:i4>
      </vt:variant>
      <vt:variant>
        <vt:lpwstr>consultantplus://offline/ref=5A418F12BC44E52B212E55F8906B419C44CBCF7ADA45E2E51EB73986677CA9488FDB2319AFBCEAB1CCB8F44F61072B161883207D9064A3E8I0OEH</vt:lpwstr>
      </vt:variant>
      <vt:variant>
        <vt:lpwstr/>
      </vt:variant>
      <vt:variant>
        <vt:i4>2556000</vt:i4>
      </vt:variant>
      <vt:variant>
        <vt:i4>15</vt:i4>
      </vt:variant>
      <vt:variant>
        <vt:i4>0</vt:i4>
      </vt:variant>
      <vt:variant>
        <vt:i4>5</vt:i4>
      </vt:variant>
      <vt:variant>
        <vt:lpwstr>consultantplus://offline/ref=5A418F12BC44E52B212E55F8906B419C44CBCF7ADA45E2E51EB73986677CA9488FDB2319AFBCEAB1C0B8F44F61072B161883207D9064A3E8I0OEH</vt:lpwstr>
      </vt:variant>
      <vt:variant>
        <vt:lpwstr/>
      </vt:variant>
      <vt:variant>
        <vt:i4>2556004</vt:i4>
      </vt:variant>
      <vt:variant>
        <vt:i4>12</vt:i4>
      </vt:variant>
      <vt:variant>
        <vt:i4>0</vt:i4>
      </vt:variant>
      <vt:variant>
        <vt:i4>5</vt:i4>
      </vt:variant>
      <vt:variant>
        <vt:lpwstr>consultantplus://offline/ref=5A418F12BC44E52B212E55F8906B419C44CBCF7ADA45E2E51EB73986677CA9488FDB2319AFBDEDB5C2B8F44F61072B161883207D9064A3E8I0OEH</vt:lpwstr>
      </vt:variant>
      <vt:variant>
        <vt:lpwstr/>
      </vt:variant>
      <vt:variant>
        <vt:i4>2621498</vt:i4>
      </vt:variant>
      <vt:variant>
        <vt:i4>9</vt:i4>
      </vt:variant>
      <vt:variant>
        <vt:i4>0</vt:i4>
      </vt:variant>
      <vt:variant>
        <vt:i4>5</vt:i4>
      </vt:variant>
      <vt:variant>
        <vt:lpwstr>consultantplus://offline/ref=0BE0493A90465748998096D5E5723E8C6956DA6C10CA4D6115C4A0E07FDC6BC13E1064944CA882050ED36085609BD337067DBE6CB764ABEA27MBH</vt:lpwstr>
      </vt:variant>
      <vt:variant>
        <vt:lpwstr/>
      </vt:variant>
      <vt:variant>
        <vt:i4>1114119</vt:i4>
      </vt:variant>
      <vt:variant>
        <vt:i4>6</vt:i4>
      </vt:variant>
      <vt:variant>
        <vt:i4>0</vt:i4>
      </vt:variant>
      <vt:variant>
        <vt:i4>5</vt:i4>
      </vt:variant>
      <vt:variant>
        <vt:lpwstr>consultantplus://offline/ref=36E2EC3DA4F131FBFC591BD3231D77D9C72224EC8EB3EA38794FBE3A3EFB9223FCB8EC20D264C64FA7BC140733jC58O</vt:lpwstr>
      </vt:variant>
      <vt:variant>
        <vt:lpwstr/>
      </vt:variant>
      <vt:variant>
        <vt:i4>7536691</vt:i4>
      </vt:variant>
      <vt:variant>
        <vt:i4>3</vt:i4>
      </vt:variant>
      <vt:variant>
        <vt:i4>0</vt:i4>
      </vt:variant>
      <vt:variant>
        <vt:i4>5</vt:i4>
      </vt:variant>
      <vt:variant>
        <vt:lpwstr>consultantplus://offline/ref=36E2EC3DA4F131FBFC591BD3231D77D9C5222AE88DB2EA38794FBE3A3EFB9223EEB8B42CD261DB47A9A94256759C7927F8FD8547179E87FEj354O</vt:lpwstr>
      </vt:variant>
      <vt:variant>
        <vt:lpwstr/>
      </vt:variant>
      <vt:variant>
        <vt:i4>7536689</vt:i4>
      </vt:variant>
      <vt:variant>
        <vt:i4>0</vt:i4>
      </vt:variant>
      <vt:variant>
        <vt:i4>0</vt:i4>
      </vt:variant>
      <vt:variant>
        <vt:i4>5</vt:i4>
      </vt:variant>
      <vt:variant>
        <vt:lpwstr>consultantplus://offline/ref=36E2EC3DA4F131FBFC591BD3231D77D9C5222AE88DB2EA38794FBE3A3EFB9223EEB8B42CD261D946AAA94256759C7927F8FD8547179E87FEj354O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ДОРОЖНОМУ  ХОЗЯЙСТВУ И ТРАНСПОРТУ ЛЕНИНГРАДСКОЙ  ОБЛАСТИ</dc:title>
  <dc:creator>Пьянкова Н.К.</dc:creator>
  <cp:lastModifiedBy>Светлана Анатольевна Сокол</cp:lastModifiedBy>
  <cp:revision>2</cp:revision>
  <cp:lastPrinted>2021-11-16T12:07:00Z</cp:lastPrinted>
  <dcterms:created xsi:type="dcterms:W3CDTF">2021-11-23T10:30:00Z</dcterms:created>
  <dcterms:modified xsi:type="dcterms:W3CDTF">2021-11-23T10:30:00Z</dcterms:modified>
</cp:coreProperties>
</file>