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857DBF" w:rsidRPr="000679A2" w:rsidRDefault="00857DBF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857DBF" w:rsidRPr="000679A2" w:rsidRDefault="00857DBF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540BB9" w:rsidRDefault="0093589E" w:rsidP="00CB1617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>объект</w:t>
      </w:r>
      <w:r w:rsidR="00CB5EE1">
        <w:rPr>
          <w:b/>
          <w:sz w:val="28"/>
        </w:rPr>
        <w:t>а</w:t>
      </w:r>
      <w:r w:rsidR="00041B07">
        <w:rPr>
          <w:b/>
          <w:sz w:val="28"/>
        </w:rPr>
        <w:t xml:space="preserve"> культурного наследия федерального значения </w:t>
      </w:r>
      <w:r w:rsidR="00A92033" w:rsidRPr="00CB1617">
        <w:rPr>
          <w:b/>
          <w:sz w:val="28"/>
        </w:rPr>
        <w:t>«Парк Луговой (Озерковый)», начало XVIII – XX вв.</w:t>
      </w:r>
      <w:r w:rsidR="00A92033">
        <w:rPr>
          <w:b/>
          <w:sz w:val="28"/>
        </w:rPr>
        <w:t xml:space="preserve">, </w:t>
      </w:r>
      <w:r w:rsidR="00205F1A">
        <w:rPr>
          <w:b/>
          <w:sz w:val="28"/>
        </w:rPr>
        <w:t xml:space="preserve">расположенного </w:t>
      </w:r>
      <w:r w:rsidR="00A92033">
        <w:rPr>
          <w:b/>
          <w:sz w:val="28"/>
        </w:rPr>
        <w:t xml:space="preserve">по адресу: </w:t>
      </w:r>
      <w:r w:rsidR="00A92033" w:rsidRPr="00CB1617">
        <w:rPr>
          <w:b/>
          <w:sz w:val="28"/>
        </w:rPr>
        <w:t>Санкт-Петербург, город Петергоф, между линией Балтийской железной дороги</w:t>
      </w:r>
      <w:r w:rsidR="007D61C2">
        <w:rPr>
          <w:b/>
          <w:sz w:val="28"/>
        </w:rPr>
        <w:t xml:space="preserve"> </w:t>
      </w:r>
      <w:r w:rsidR="00A92033" w:rsidRPr="00CB1617">
        <w:rPr>
          <w:b/>
          <w:sz w:val="28"/>
        </w:rPr>
        <w:t>и Шинкарским прудом</w:t>
      </w:r>
      <w:r w:rsidR="007D61C2">
        <w:rPr>
          <w:b/>
          <w:sz w:val="28"/>
        </w:rPr>
        <w:t>,</w:t>
      </w:r>
      <w:r w:rsidR="00A92033">
        <w:rPr>
          <w:b/>
          <w:sz w:val="28"/>
        </w:rPr>
        <w:t xml:space="preserve"> и</w:t>
      </w:r>
      <w:r w:rsidR="00CB5EE1" w:rsidRPr="00CB5EE1">
        <w:t xml:space="preserve"> </w:t>
      </w:r>
      <w:r w:rsidR="00CB5EE1" w:rsidRPr="00CB5EE1">
        <w:rPr>
          <w:b/>
          <w:sz w:val="28"/>
        </w:rPr>
        <w:t>объекта культурного наследия федерального значения</w:t>
      </w:r>
      <w:r w:rsidR="00A92033">
        <w:rPr>
          <w:b/>
          <w:sz w:val="28"/>
        </w:rPr>
        <w:t xml:space="preserve"> </w:t>
      </w:r>
      <w:r w:rsidR="00E379AB" w:rsidRPr="00E379AB">
        <w:rPr>
          <w:b/>
          <w:sz w:val="28"/>
        </w:rPr>
        <w:t>«Пруд Церковный</w:t>
      </w:r>
      <w:r w:rsidR="00205F1A">
        <w:rPr>
          <w:b/>
          <w:sz w:val="28"/>
        </w:rPr>
        <w:t xml:space="preserve"> </w:t>
      </w:r>
      <w:r w:rsidR="00E379AB" w:rsidRPr="00E379AB">
        <w:rPr>
          <w:b/>
          <w:sz w:val="28"/>
        </w:rPr>
        <w:t xml:space="preserve">с двумя шлюзами», </w:t>
      </w:r>
      <w:r w:rsidR="00CB5EE1">
        <w:rPr>
          <w:b/>
          <w:sz w:val="28"/>
        </w:rPr>
        <w:t xml:space="preserve">                       </w:t>
      </w:r>
      <w:r w:rsidR="00E379AB" w:rsidRPr="00E379AB">
        <w:rPr>
          <w:b/>
          <w:sz w:val="28"/>
        </w:rPr>
        <w:t>XIX вв.</w:t>
      </w:r>
      <w:r w:rsidR="00E379AB">
        <w:rPr>
          <w:b/>
          <w:sz w:val="28"/>
        </w:rPr>
        <w:t xml:space="preserve">, </w:t>
      </w:r>
      <w:r w:rsidR="00CB1617">
        <w:rPr>
          <w:b/>
          <w:sz w:val="28"/>
        </w:rPr>
        <w:t xml:space="preserve">расположенного по адресу: </w:t>
      </w:r>
      <w:r w:rsidR="00CB1617" w:rsidRPr="00CB1617">
        <w:rPr>
          <w:b/>
          <w:sz w:val="28"/>
        </w:rPr>
        <w:t xml:space="preserve">Санкт-Петербург, г. Петергоф, парк Луговой (Озерковый), южнее </w:t>
      </w:r>
      <w:proofErr w:type="spellStart"/>
      <w:r w:rsidR="00CB1617" w:rsidRPr="00CB1617">
        <w:rPr>
          <w:b/>
          <w:sz w:val="28"/>
        </w:rPr>
        <w:t>Бабигонского</w:t>
      </w:r>
      <w:proofErr w:type="spellEnd"/>
      <w:r w:rsidR="00CB1617" w:rsidRPr="00CB1617">
        <w:rPr>
          <w:b/>
          <w:sz w:val="28"/>
        </w:rPr>
        <w:t xml:space="preserve"> пруда</w:t>
      </w:r>
      <w:r w:rsidR="00CB1617">
        <w:rPr>
          <w:b/>
          <w:sz w:val="28"/>
        </w:rPr>
        <w:t>,</w:t>
      </w:r>
      <w:r w:rsidR="00CB1617" w:rsidRPr="00CB1617">
        <w:rPr>
          <w:b/>
          <w:sz w:val="28"/>
        </w:rPr>
        <w:t xml:space="preserve"> </w:t>
      </w:r>
      <w:r w:rsidR="00E379AB">
        <w:rPr>
          <w:b/>
          <w:sz w:val="28"/>
        </w:rPr>
        <w:t xml:space="preserve">в составе объекта культурного наследия федерального значения </w:t>
      </w:r>
      <w:r w:rsidR="00321885" w:rsidRPr="00CB1617">
        <w:rPr>
          <w:b/>
          <w:sz w:val="28"/>
        </w:rPr>
        <w:t>«Парк Луговой (Озерковый)»</w:t>
      </w:r>
    </w:p>
    <w:p w:rsidR="0089462C" w:rsidRPr="00540BB9" w:rsidRDefault="0089462C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Default="00F35434" w:rsidP="0032188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205F1A">
        <w:rPr>
          <w:sz w:val="28"/>
          <w:szCs w:val="28"/>
        </w:rPr>
        <w:t xml:space="preserve"> </w:t>
      </w:r>
      <w:r w:rsidR="009E1132" w:rsidRPr="00205F1A">
        <w:rPr>
          <w:sz w:val="28"/>
          <w:szCs w:val="28"/>
        </w:rPr>
        <w:t xml:space="preserve">Установить </w:t>
      </w:r>
      <w:r w:rsidR="0093589E" w:rsidRPr="00205F1A">
        <w:rPr>
          <w:sz w:val="28"/>
          <w:szCs w:val="28"/>
        </w:rPr>
        <w:t xml:space="preserve">предмет охраны </w:t>
      </w:r>
      <w:r w:rsidR="00205F1A" w:rsidRPr="00205F1A">
        <w:rPr>
          <w:sz w:val="28"/>
          <w:szCs w:val="28"/>
        </w:rPr>
        <w:t>объект</w:t>
      </w:r>
      <w:r w:rsidR="00CB5EE1">
        <w:rPr>
          <w:sz w:val="28"/>
          <w:szCs w:val="28"/>
        </w:rPr>
        <w:t>а</w:t>
      </w:r>
      <w:r w:rsidR="00205F1A" w:rsidRPr="00205F1A">
        <w:rPr>
          <w:sz w:val="28"/>
          <w:szCs w:val="28"/>
        </w:rPr>
        <w:t xml:space="preserve"> культурного наследия федерального значения </w:t>
      </w:r>
      <w:r w:rsidR="00321885" w:rsidRPr="00321885">
        <w:rPr>
          <w:sz w:val="28"/>
          <w:szCs w:val="28"/>
        </w:rPr>
        <w:t>«Парк Луговой (Озерковый)», начало XVIII – XX вв., расположенного</w:t>
      </w:r>
      <w:r w:rsidR="007539BF">
        <w:rPr>
          <w:sz w:val="28"/>
          <w:szCs w:val="28"/>
        </w:rPr>
        <w:t xml:space="preserve">                   </w:t>
      </w:r>
      <w:r w:rsidR="00321885" w:rsidRPr="00321885">
        <w:rPr>
          <w:sz w:val="28"/>
          <w:szCs w:val="28"/>
        </w:rPr>
        <w:t xml:space="preserve"> по адресу: Санкт-Петербург, город Петергоф, между линией Балтийской железной дороги и Шинкарским прудом</w:t>
      </w:r>
      <w:r w:rsidR="006506C8">
        <w:rPr>
          <w:sz w:val="28"/>
          <w:szCs w:val="28"/>
        </w:rPr>
        <w:t>,</w:t>
      </w:r>
      <w:r w:rsidR="00321885" w:rsidRPr="00321885">
        <w:rPr>
          <w:sz w:val="28"/>
          <w:szCs w:val="28"/>
        </w:rPr>
        <w:t xml:space="preserve"> и объекта культурного наследия федерального значения «Пруд Церковный с двумя шлюзами»,</w:t>
      </w:r>
      <w:r w:rsidR="00321885">
        <w:rPr>
          <w:sz w:val="28"/>
          <w:szCs w:val="28"/>
        </w:rPr>
        <w:t xml:space="preserve"> </w:t>
      </w:r>
      <w:r w:rsidR="00321885" w:rsidRPr="00321885">
        <w:rPr>
          <w:sz w:val="28"/>
          <w:szCs w:val="28"/>
        </w:rPr>
        <w:t xml:space="preserve">XIX вв., расположенного по адресу: </w:t>
      </w:r>
      <w:proofErr w:type="gramStart"/>
      <w:r w:rsidR="00321885" w:rsidRPr="00321885">
        <w:rPr>
          <w:sz w:val="28"/>
          <w:szCs w:val="28"/>
        </w:rPr>
        <w:t xml:space="preserve">Санкт-Петербург, г. Петергоф, парк Луговой (Озерковый), южнее </w:t>
      </w:r>
      <w:proofErr w:type="spellStart"/>
      <w:r w:rsidR="00321885" w:rsidRPr="00321885">
        <w:rPr>
          <w:sz w:val="28"/>
          <w:szCs w:val="28"/>
        </w:rPr>
        <w:t>Бабигонского</w:t>
      </w:r>
      <w:proofErr w:type="spellEnd"/>
      <w:r w:rsidR="00321885" w:rsidRPr="00321885">
        <w:rPr>
          <w:sz w:val="28"/>
          <w:szCs w:val="28"/>
        </w:rPr>
        <w:t xml:space="preserve"> пруда, в составе объекта культурного наследия федерального значения «Парк Луговой (Озерковый)»</w:t>
      </w:r>
      <w:r w:rsidR="00205F1A" w:rsidRPr="00205F1A">
        <w:rPr>
          <w:sz w:val="28"/>
          <w:szCs w:val="28"/>
        </w:rPr>
        <w:t xml:space="preserve">, </w:t>
      </w:r>
      <w:r w:rsidR="004E283D" w:rsidRPr="00205F1A">
        <w:rPr>
          <w:sz w:val="28"/>
          <w:szCs w:val="28"/>
        </w:rPr>
        <w:t>принятого</w:t>
      </w:r>
      <w:r w:rsidR="00D90D69" w:rsidRPr="00205F1A">
        <w:rPr>
          <w:sz w:val="28"/>
          <w:szCs w:val="28"/>
        </w:rPr>
        <w:t xml:space="preserve"> </w:t>
      </w:r>
      <w:r w:rsidRPr="00205F1A">
        <w:rPr>
          <w:sz w:val="28"/>
          <w:szCs w:val="28"/>
        </w:rPr>
        <w:t>на</w:t>
      </w:r>
      <w:r w:rsidR="004E283D" w:rsidRPr="00205F1A">
        <w:rPr>
          <w:sz w:val="28"/>
          <w:szCs w:val="28"/>
        </w:rPr>
        <w:t xml:space="preserve"> государственную охрану </w:t>
      </w:r>
      <w:r w:rsidR="00465601" w:rsidRPr="00205F1A">
        <w:rPr>
          <w:sz w:val="28"/>
          <w:szCs w:val="28"/>
        </w:rPr>
        <w:t>п</w:t>
      </w:r>
      <w:r w:rsidR="00540BB9" w:rsidRPr="00205F1A">
        <w:rPr>
          <w:sz w:val="28"/>
          <w:szCs w:val="28"/>
        </w:rPr>
        <w:t xml:space="preserve">остановлением </w:t>
      </w:r>
      <w:r w:rsidR="00C32759" w:rsidRPr="00205F1A">
        <w:rPr>
          <w:sz w:val="28"/>
          <w:szCs w:val="28"/>
          <w:lang w:bidi="ru-RU"/>
        </w:rPr>
        <w:t>Правительства Российской Федерации от 10 июля 2001 года № 527 «О перечне объектов исторического и культурного наследия федерального (общероссийского) значения, находящихся в г. Санкт-Петербурге»</w:t>
      </w:r>
      <w:r w:rsidR="003B42F2" w:rsidRPr="00205F1A">
        <w:rPr>
          <w:sz w:val="28"/>
          <w:szCs w:val="28"/>
        </w:rPr>
        <w:t xml:space="preserve">, </w:t>
      </w:r>
      <w:r w:rsidR="00041B07" w:rsidRPr="00205F1A">
        <w:rPr>
          <w:sz w:val="28"/>
          <w:szCs w:val="28"/>
        </w:rPr>
        <w:t>согласно приложению</w:t>
      </w:r>
      <w:r w:rsidR="007B7911" w:rsidRPr="00205F1A">
        <w:rPr>
          <w:sz w:val="28"/>
          <w:szCs w:val="28"/>
        </w:rPr>
        <w:t xml:space="preserve"> </w:t>
      </w:r>
      <w:r w:rsidR="0093589E" w:rsidRPr="00205F1A">
        <w:rPr>
          <w:sz w:val="28"/>
          <w:szCs w:val="28"/>
        </w:rPr>
        <w:t>к настоящему приказу</w:t>
      </w:r>
      <w:r w:rsidR="00EC066D" w:rsidRPr="00205F1A">
        <w:rPr>
          <w:sz w:val="28"/>
          <w:szCs w:val="28"/>
        </w:rPr>
        <w:t>.</w:t>
      </w:r>
      <w:proofErr w:type="gramEnd"/>
    </w:p>
    <w:p w:rsidR="00577A8E" w:rsidRPr="006D55A7" w:rsidRDefault="00F35434" w:rsidP="006D55A7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 </w:t>
      </w:r>
      <w:r w:rsidR="006D55A7"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D25D07" w:rsidRDefault="00577A8E" w:rsidP="006D55A7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="0093589E" w:rsidRPr="00577A8E">
        <w:rPr>
          <w:sz w:val="28"/>
          <w:szCs w:val="28"/>
        </w:rPr>
        <w:t>внесение</w:t>
      </w:r>
      <w:r w:rsidR="003B516E" w:rsidRPr="00577A8E">
        <w:rPr>
          <w:sz w:val="28"/>
          <w:szCs w:val="28"/>
        </w:rPr>
        <w:t xml:space="preserve"> соответствующих сведений</w:t>
      </w:r>
      <w:r w:rsidR="0093589E" w:rsidRPr="00577A8E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="0093589E" w:rsidRPr="00577A8E">
        <w:rPr>
          <w:sz w:val="28"/>
          <w:szCs w:val="28"/>
        </w:rPr>
        <w:t>и культуры</w:t>
      </w:r>
      <w:r w:rsidR="004E283D" w:rsidRPr="00577A8E">
        <w:rPr>
          <w:sz w:val="28"/>
          <w:szCs w:val="28"/>
        </w:rPr>
        <w:t xml:space="preserve">) народов </w:t>
      </w:r>
      <w:r>
        <w:rPr>
          <w:sz w:val="28"/>
          <w:szCs w:val="28"/>
        </w:rPr>
        <w:t>Российской Федерации;</w:t>
      </w:r>
    </w:p>
    <w:p w:rsidR="006D55A7" w:rsidRPr="006D55A7" w:rsidRDefault="006D55A7" w:rsidP="006D55A7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FE4444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71072" w:rsidRPr="00971072" w:rsidRDefault="00971072" w:rsidP="00F35434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 xml:space="preserve">приказа </w:t>
      </w:r>
      <w:r w:rsidR="00F35434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704EC4" w:rsidRDefault="00704EC4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704EC4" w:rsidRDefault="00704EC4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</w:p>
    <w:p w:rsidR="005B3BBD" w:rsidRDefault="00620398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</w:p>
    <w:p w:rsidR="00BB0148" w:rsidRDefault="0089462C" w:rsidP="001264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Предмет охраны </w:t>
      </w:r>
      <w:r w:rsidR="00126450" w:rsidRPr="00126450">
        <w:rPr>
          <w:b/>
          <w:sz w:val="28"/>
          <w:szCs w:val="28"/>
        </w:rPr>
        <w:t xml:space="preserve">объекта культурного наследия федерального значения </w:t>
      </w:r>
      <w:r w:rsidR="007539BF">
        <w:rPr>
          <w:b/>
          <w:sz w:val="28"/>
          <w:szCs w:val="28"/>
        </w:rPr>
        <w:t xml:space="preserve">                           </w:t>
      </w:r>
      <w:r w:rsidR="007539BF" w:rsidRPr="007539BF">
        <w:rPr>
          <w:b/>
          <w:sz w:val="28"/>
          <w:szCs w:val="28"/>
        </w:rPr>
        <w:t xml:space="preserve">«Парк Луговой (Озерковый)», начало XVIII – XX вв., расположенного </w:t>
      </w:r>
      <w:r w:rsidR="007539BF">
        <w:rPr>
          <w:b/>
          <w:sz w:val="28"/>
          <w:szCs w:val="28"/>
        </w:rPr>
        <w:t xml:space="preserve">                           </w:t>
      </w:r>
      <w:r w:rsidR="007539BF" w:rsidRPr="007539BF">
        <w:rPr>
          <w:b/>
          <w:sz w:val="28"/>
          <w:szCs w:val="28"/>
        </w:rPr>
        <w:t>по адресу: Санкт-Петербург, город Петергоф, между линией Балтийской железной дороги и Шинкарским прудом</w:t>
      </w:r>
      <w:r w:rsidR="006506C8">
        <w:rPr>
          <w:b/>
          <w:sz w:val="28"/>
          <w:szCs w:val="28"/>
        </w:rPr>
        <w:t>,</w:t>
      </w:r>
      <w:r w:rsidR="007539BF" w:rsidRPr="007539BF">
        <w:rPr>
          <w:b/>
          <w:sz w:val="28"/>
          <w:szCs w:val="28"/>
        </w:rPr>
        <w:t xml:space="preserve"> и объекта культурного наследия федерального значения «Пруд Церковный с двумя шлюзами»,</w:t>
      </w:r>
      <w:r w:rsidR="007539BF">
        <w:rPr>
          <w:b/>
          <w:sz w:val="28"/>
          <w:szCs w:val="28"/>
        </w:rPr>
        <w:t xml:space="preserve"> </w:t>
      </w:r>
      <w:r w:rsidR="007539BF" w:rsidRPr="007539BF">
        <w:rPr>
          <w:b/>
          <w:sz w:val="28"/>
          <w:szCs w:val="28"/>
        </w:rPr>
        <w:t>XIX вв., расположенного</w:t>
      </w:r>
      <w:r w:rsidR="007539BF">
        <w:rPr>
          <w:b/>
          <w:sz w:val="28"/>
          <w:szCs w:val="28"/>
        </w:rPr>
        <w:t xml:space="preserve"> </w:t>
      </w:r>
      <w:r w:rsidR="007539BF" w:rsidRPr="007539BF">
        <w:rPr>
          <w:b/>
          <w:sz w:val="28"/>
          <w:szCs w:val="28"/>
        </w:rPr>
        <w:t xml:space="preserve">по адресу: Санкт-Петербург, г. Петергоф, парк Луговой (Озерковый), южнее </w:t>
      </w:r>
      <w:proofErr w:type="spellStart"/>
      <w:r w:rsidR="007539BF" w:rsidRPr="007539BF">
        <w:rPr>
          <w:b/>
          <w:sz w:val="28"/>
          <w:szCs w:val="28"/>
        </w:rPr>
        <w:t>Бабигонского</w:t>
      </w:r>
      <w:proofErr w:type="spellEnd"/>
      <w:r w:rsidR="007539BF" w:rsidRPr="007539BF">
        <w:rPr>
          <w:b/>
          <w:sz w:val="28"/>
          <w:szCs w:val="28"/>
        </w:rPr>
        <w:t xml:space="preserve"> пруда, в составе объекта культурного наследия федерального значения «Парк Луговой (Озерковый)»</w:t>
      </w:r>
    </w:p>
    <w:p w:rsidR="00126450" w:rsidRDefault="00126450" w:rsidP="001264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08"/>
        <w:gridCol w:w="2287"/>
        <w:gridCol w:w="3550"/>
        <w:gridCol w:w="3977"/>
      </w:tblGrid>
      <w:tr w:rsidR="00A92033" w:rsidRPr="00FD1DF9" w:rsidTr="00A92033">
        <w:tc>
          <w:tcPr>
            <w:tcW w:w="292" w:type="pct"/>
          </w:tcPr>
          <w:p w:rsidR="00A92033" w:rsidRPr="00FD1DF9" w:rsidRDefault="00A92033" w:rsidP="001C35B8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FD1DF9">
              <w:rPr>
                <w:b/>
                <w:sz w:val="24"/>
                <w:szCs w:val="24"/>
              </w:rPr>
              <w:t>№</w:t>
            </w: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D1DF9">
              <w:rPr>
                <w:b/>
              </w:rPr>
              <w:t>п/п</w:t>
            </w:r>
          </w:p>
        </w:tc>
        <w:tc>
          <w:tcPr>
            <w:tcW w:w="1097" w:type="pct"/>
          </w:tcPr>
          <w:p w:rsidR="00A92033" w:rsidRPr="00FD1DF9" w:rsidRDefault="00A92033" w:rsidP="001C35B8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D1DF9">
              <w:rPr>
                <w:b/>
                <w:sz w:val="24"/>
                <w:szCs w:val="24"/>
              </w:rPr>
              <w:t>Виды</w:t>
            </w:r>
            <w:proofErr w:type="spellEnd"/>
            <w:r w:rsidRPr="00FD1DF9">
              <w:rPr>
                <w:b/>
                <w:sz w:val="24"/>
                <w:szCs w:val="24"/>
              </w:rPr>
              <w:t xml:space="preserve"> предмета охраны </w:t>
            </w:r>
          </w:p>
        </w:tc>
        <w:tc>
          <w:tcPr>
            <w:tcW w:w="1703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D1DF9">
              <w:rPr>
                <w:b/>
              </w:rPr>
              <w:t>Предмет охраны</w:t>
            </w:r>
          </w:p>
        </w:tc>
        <w:tc>
          <w:tcPr>
            <w:tcW w:w="1908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r w:rsidRPr="00FD1DF9">
              <w:rPr>
                <w:b/>
              </w:rPr>
              <w:t>Фотофиксация</w:t>
            </w:r>
          </w:p>
        </w:tc>
      </w:tr>
      <w:tr w:rsidR="00A92033" w:rsidRPr="00FD1DF9" w:rsidTr="00A92033">
        <w:tc>
          <w:tcPr>
            <w:tcW w:w="292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D1DF9">
              <w:t>1</w:t>
            </w:r>
          </w:p>
        </w:tc>
        <w:tc>
          <w:tcPr>
            <w:tcW w:w="1097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D1DF9">
              <w:t>2</w:t>
            </w:r>
          </w:p>
        </w:tc>
        <w:tc>
          <w:tcPr>
            <w:tcW w:w="1703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D1DF9">
              <w:t>3</w:t>
            </w:r>
          </w:p>
        </w:tc>
        <w:tc>
          <w:tcPr>
            <w:tcW w:w="1908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FD1DF9">
              <w:t>4</w:t>
            </w:r>
          </w:p>
        </w:tc>
      </w:tr>
      <w:tr w:rsidR="008F4EF1" w:rsidRPr="008F4EF1" w:rsidTr="008F4EF1">
        <w:tc>
          <w:tcPr>
            <w:tcW w:w="5000" w:type="pct"/>
            <w:gridSpan w:val="4"/>
          </w:tcPr>
          <w:p w:rsidR="00622EB7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8F4EF1" w:rsidRDefault="008F4EF1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8F4EF1">
              <w:rPr>
                <w:b/>
                <w:sz w:val="28"/>
                <w:szCs w:val="28"/>
              </w:rPr>
              <w:t>«Парк Луговой (Озерковый)»</w:t>
            </w:r>
          </w:p>
          <w:p w:rsidR="00622EB7" w:rsidRPr="008F4EF1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</w:p>
        </w:tc>
      </w:tr>
      <w:tr w:rsidR="00A92033" w:rsidRPr="00FD1DF9" w:rsidTr="00A92033">
        <w:trPr>
          <w:trHeight w:val="20"/>
        </w:trPr>
        <w:tc>
          <w:tcPr>
            <w:tcW w:w="292" w:type="pct"/>
          </w:tcPr>
          <w:p w:rsidR="00A92033" w:rsidRPr="00FD1DF9" w:rsidRDefault="00A92033" w:rsidP="001C35B8">
            <w:pPr>
              <w:spacing w:line="276" w:lineRule="auto"/>
              <w:contextualSpacing/>
            </w:pPr>
            <w:r w:rsidRPr="00FD1DF9">
              <w:t>1.</w:t>
            </w:r>
          </w:p>
        </w:tc>
        <w:tc>
          <w:tcPr>
            <w:tcW w:w="1097" w:type="pct"/>
          </w:tcPr>
          <w:p w:rsidR="00A92033" w:rsidRPr="00FD1DF9" w:rsidRDefault="00A92033" w:rsidP="001C35B8">
            <w:pPr>
              <w:spacing w:line="276" w:lineRule="auto"/>
              <w:contextualSpacing/>
            </w:pPr>
            <w:r w:rsidRPr="00FD1DF9">
              <w:t>Объемно-пространственное и планировочное решение территории ансамбля</w:t>
            </w:r>
            <w:r w:rsidR="008F4EF1">
              <w:t>:</w:t>
            </w:r>
          </w:p>
        </w:tc>
        <w:tc>
          <w:tcPr>
            <w:tcW w:w="1703" w:type="pct"/>
          </w:tcPr>
          <w:p w:rsidR="00A92033" w:rsidRPr="00FD1DF9" w:rsidRDefault="008F4EF1" w:rsidP="001C35B8">
            <w:pPr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>сторическое местоположение ансамбля Лугового (</w:t>
            </w:r>
            <w:proofErr w:type="spellStart"/>
            <w:r w:rsidR="00A92033" w:rsidRPr="00FD1DF9">
              <w:t>Озеркового</w:t>
            </w:r>
            <w:proofErr w:type="spellEnd"/>
            <w:r w:rsidR="00A92033" w:rsidRPr="00FD1DF9">
              <w:t>) парка в структуре города Петергоф и Низинского сельского поселения Ломоносовского района Ленинградской области;</w:t>
            </w:r>
          </w:p>
          <w:p w:rsidR="00A92033" w:rsidRPr="00FD1DF9" w:rsidRDefault="00A92033" w:rsidP="001C35B8">
            <w:pPr>
              <w:spacing w:line="276" w:lineRule="auto"/>
              <w:contextualSpacing/>
              <w:jc w:val="both"/>
            </w:pPr>
          </w:p>
          <w:p w:rsidR="00A92033" w:rsidRPr="00FD1DF9" w:rsidRDefault="008F4EF1" w:rsidP="001C35B8">
            <w:pPr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>сторическое местоположение объемно-планировочных, архитектурных и гидротехнических элементов, входящих в состав ансамбля «Парк Луговой (Озерковый)»;</w:t>
            </w:r>
          </w:p>
          <w:p w:rsidR="00A92033" w:rsidRPr="00FD1DF9" w:rsidRDefault="00A92033" w:rsidP="001C35B8">
            <w:pPr>
              <w:spacing w:line="276" w:lineRule="auto"/>
              <w:contextualSpacing/>
              <w:jc w:val="both"/>
            </w:pPr>
          </w:p>
          <w:p w:rsidR="00A92033" w:rsidRPr="00FD1DF9" w:rsidRDefault="008F4EF1" w:rsidP="001C35B8">
            <w:pPr>
              <w:spacing w:line="276" w:lineRule="auto"/>
              <w:contextualSpacing/>
              <w:jc w:val="both"/>
            </w:pPr>
            <w:r>
              <w:t>к</w:t>
            </w:r>
            <w:r w:rsidR="00A92033" w:rsidRPr="00FD1DF9">
              <w:t>омпозиционные и визуальные связи.</w:t>
            </w:r>
          </w:p>
        </w:tc>
        <w:tc>
          <w:tcPr>
            <w:tcW w:w="1908" w:type="pct"/>
          </w:tcPr>
          <w:p w:rsidR="00622EB7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D1DF9">
              <w:rPr>
                <w:b/>
                <w:noProof/>
                <w:sz w:val="27"/>
                <w:szCs w:val="27"/>
              </w:rPr>
              <w:drawing>
                <wp:inline distT="0" distB="0" distL="0" distR="0" wp14:anchorId="31B96041" wp14:editId="2FAE7D13">
                  <wp:extent cx="2159635" cy="357133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" t="1621" r="2796" b="5748"/>
                          <a:stretch/>
                        </pic:blipFill>
                        <pic:spPr bwMode="auto">
                          <a:xfrm>
                            <a:off x="0" y="0"/>
                            <a:ext cx="2160000" cy="357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2033" w:rsidRDefault="00A92033" w:rsidP="00622EB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FD1DF9">
              <w:rPr>
                <w:noProof/>
                <w:sz w:val="20"/>
                <w:szCs w:val="20"/>
              </w:rPr>
              <w:t>план из паспорта объекта</w:t>
            </w:r>
          </w:p>
          <w:p w:rsidR="00622EB7" w:rsidRDefault="00622EB7" w:rsidP="00622EB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22EB7" w:rsidRDefault="00622EB7" w:rsidP="00622EB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22EB7" w:rsidRDefault="00622EB7" w:rsidP="00622EB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22EB7" w:rsidRDefault="00622EB7" w:rsidP="00622EB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22EB7" w:rsidRDefault="00622EB7" w:rsidP="00622EB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622EB7" w:rsidRPr="00FD1DF9" w:rsidRDefault="00622EB7" w:rsidP="00622EB7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A92033" w:rsidRPr="00FD1DF9" w:rsidTr="00A92033">
        <w:trPr>
          <w:trHeight w:val="20"/>
        </w:trPr>
        <w:tc>
          <w:tcPr>
            <w:tcW w:w="5000" w:type="pct"/>
            <w:gridSpan w:val="4"/>
          </w:tcPr>
          <w:p w:rsidR="00857DBF" w:rsidRDefault="00857DBF" w:rsidP="00A9203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bCs/>
              </w:rPr>
            </w:pPr>
          </w:p>
          <w:p w:rsidR="00A92033" w:rsidRDefault="00A92033" w:rsidP="00A9203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bCs/>
              </w:rPr>
            </w:pPr>
            <w:r w:rsidRPr="00A92033">
              <w:rPr>
                <w:b/>
                <w:bCs/>
              </w:rPr>
              <w:t>«Пруд Церковный с двумя шлюзами»</w:t>
            </w:r>
          </w:p>
          <w:p w:rsidR="00857DBF" w:rsidRPr="00A92033" w:rsidRDefault="00857DBF" w:rsidP="00A9203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bCs/>
                <w:noProof/>
              </w:rPr>
            </w:pPr>
          </w:p>
        </w:tc>
      </w:tr>
      <w:tr w:rsidR="00A92033" w:rsidRPr="00FD1DF9" w:rsidTr="00A92033">
        <w:trPr>
          <w:trHeight w:val="20"/>
        </w:trPr>
        <w:tc>
          <w:tcPr>
            <w:tcW w:w="292" w:type="pct"/>
          </w:tcPr>
          <w:p w:rsidR="00A92033" w:rsidRPr="00FD1DF9" w:rsidRDefault="00A92033" w:rsidP="001C35B8">
            <w:pPr>
              <w:spacing w:line="276" w:lineRule="auto"/>
              <w:contextualSpacing/>
            </w:pPr>
            <w:r w:rsidRPr="00FD1DF9">
              <w:t>1.</w:t>
            </w:r>
          </w:p>
        </w:tc>
        <w:tc>
          <w:tcPr>
            <w:tcW w:w="1097" w:type="pct"/>
          </w:tcPr>
          <w:p w:rsidR="00A92033" w:rsidRPr="00FD1DF9" w:rsidRDefault="00A92033" w:rsidP="001C35B8">
            <w:pPr>
              <w:spacing w:line="276" w:lineRule="auto"/>
              <w:contextualSpacing/>
              <w:rPr>
                <w:strike/>
              </w:rPr>
            </w:pPr>
            <w:r w:rsidRPr="00FD1DF9">
              <w:t>Объемно-пространс</w:t>
            </w:r>
            <w:r w:rsidR="00622EB7">
              <w:t>твенное и планировочное решение:</w:t>
            </w:r>
          </w:p>
          <w:p w:rsidR="00A92033" w:rsidRPr="00FD1DF9" w:rsidRDefault="00A92033" w:rsidP="001C35B8">
            <w:pPr>
              <w:spacing w:line="276" w:lineRule="auto"/>
              <w:contextualSpacing/>
            </w:pPr>
          </w:p>
        </w:tc>
        <w:tc>
          <w:tcPr>
            <w:tcW w:w="1703" w:type="pct"/>
          </w:tcPr>
          <w:p w:rsidR="00A92033" w:rsidRPr="00FD1DF9" w:rsidRDefault="00622EB7" w:rsidP="001C35B8">
            <w:pPr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 xml:space="preserve">сторическое местоположение пруда с двумя шлюзами, на территории д. </w:t>
            </w:r>
            <w:proofErr w:type="spellStart"/>
            <w:r w:rsidR="00A92033" w:rsidRPr="00FD1DF9">
              <w:t>Синино</w:t>
            </w:r>
            <w:proofErr w:type="spellEnd"/>
            <w:r w:rsidR="00A92033" w:rsidRPr="00FD1DF9">
              <w:t xml:space="preserve"> Низинского сельского поселения, Ломоносовского района Ленинградской области, южнее </w:t>
            </w:r>
            <w:proofErr w:type="spellStart"/>
            <w:r w:rsidR="00A92033" w:rsidRPr="00FD1DF9">
              <w:t>Бабигонс</w:t>
            </w:r>
            <w:r w:rsidR="003E15FD">
              <w:t>кого</w:t>
            </w:r>
            <w:proofErr w:type="spellEnd"/>
            <w:r w:rsidR="003E15FD">
              <w:t xml:space="preserve"> пруда и </w:t>
            </w:r>
            <w:proofErr w:type="spellStart"/>
            <w:r w:rsidR="003E15FD">
              <w:t>Бабигонской</w:t>
            </w:r>
            <w:proofErr w:type="spellEnd"/>
            <w:r w:rsidR="003E15FD">
              <w:t xml:space="preserve"> дороги;</w:t>
            </w:r>
          </w:p>
          <w:p w:rsidR="00A92033" w:rsidRPr="00FD1DF9" w:rsidRDefault="00A92033" w:rsidP="001C35B8">
            <w:pPr>
              <w:spacing w:line="276" w:lineRule="auto"/>
              <w:contextualSpacing/>
              <w:jc w:val="both"/>
            </w:pPr>
          </w:p>
          <w:p w:rsidR="00A92033" w:rsidRPr="00FD1DF9" w:rsidRDefault="006F0F3C" w:rsidP="001C35B8">
            <w:pPr>
              <w:spacing w:line="276" w:lineRule="auto"/>
              <w:contextualSpacing/>
              <w:jc w:val="both"/>
            </w:pPr>
            <w:r>
              <w:t>о</w:t>
            </w:r>
            <w:r w:rsidR="00A92033" w:rsidRPr="00FD1DF9">
              <w:t xml:space="preserve">ткрытая (незастроенная, без высокорослых </w:t>
            </w:r>
            <w:r w:rsidR="003E15FD">
              <w:t>посадок) ландшафтная композиция;</w:t>
            </w:r>
          </w:p>
          <w:p w:rsidR="00A92033" w:rsidRPr="00FD1DF9" w:rsidRDefault="00A92033" w:rsidP="001C35B8">
            <w:pPr>
              <w:spacing w:line="276" w:lineRule="auto"/>
              <w:contextualSpacing/>
              <w:jc w:val="both"/>
            </w:pPr>
          </w:p>
          <w:p w:rsidR="00A92033" w:rsidRPr="00FD1DF9" w:rsidRDefault="006F0F3C" w:rsidP="001C35B8">
            <w:pPr>
              <w:spacing w:line="276" w:lineRule="auto"/>
              <w:contextualSpacing/>
              <w:jc w:val="both"/>
            </w:pPr>
            <w:r>
              <w:t>в</w:t>
            </w:r>
            <w:r w:rsidR="00A92033" w:rsidRPr="00FD1DF9">
              <w:t>изуальные, планировочные и</w:t>
            </w:r>
            <w:r w:rsidR="003E15FD">
              <w:t xml:space="preserve"> композиционные связи элементов;</w:t>
            </w:r>
          </w:p>
          <w:p w:rsidR="00A92033" w:rsidRPr="00FD1DF9" w:rsidRDefault="00A92033" w:rsidP="001C35B8">
            <w:pPr>
              <w:spacing w:line="276" w:lineRule="auto"/>
              <w:contextualSpacing/>
              <w:jc w:val="both"/>
            </w:pPr>
          </w:p>
          <w:p w:rsidR="00A92033" w:rsidRPr="00FD1DF9" w:rsidRDefault="006F0F3C" w:rsidP="001C35B8">
            <w:pPr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 xml:space="preserve">сторические габариты </w:t>
            </w:r>
            <w:r w:rsidR="003E15FD">
              <w:t>и конфигурация Церковного пруда;</w:t>
            </w:r>
          </w:p>
          <w:p w:rsidR="00A92033" w:rsidRPr="00FD1DF9" w:rsidRDefault="00A92033" w:rsidP="001C35B8">
            <w:pPr>
              <w:spacing w:line="276" w:lineRule="auto"/>
              <w:contextualSpacing/>
              <w:jc w:val="both"/>
            </w:pPr>
          </w:p>
          <w:p w:rsidR="00A92033" w:rsidRPr="00FD1DF9" w:rsidRDefault="006F0F3C" w:rsidP="001C35B8">
            <w:pPr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 xml:space="preserve">сторическое местоположение (между </w:t>
            </w:r>
            <w:proofErr w:type="spellStart"/>
            <w:r w:rsidR="00A92033" w:rsidRPr="00FD1DF9">
              <w:t>Бабигонским</w:t>
            </w:r>
            <w:proofErr w:type="spellEnd"/>
            <w:r w:rsidR="00A92033" w:rsidRPr="00FD1DF9">
              <w:t xml:space="preserve"> и Церковным прудами и между Церковным прудом и каналом), габариты и конфигурация двух шлюзов;</w:t>
            </w:r>
          </w:p>
          <w:p w:rsidR="00A92033" w:rsidRPr="00FD1DF9" w:rsidRDefault="00A92033" w:rsidP="001C35B8">
            <w:pPr>
              <w:spacing w:line="276" w:lineRule="auto"/>
              <w:contextualSpacing/>
              <w:jc w:val="both"/>
            </w:pPr>
          </w:p>
        </w:tc>
        <w:tc>
          <w:tcPr>
            <w:tcW w:w="1908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D1DF9">
              <w:rPr>
                <w:noProof/>
              </w:rPr>
              <w:drawing>
                <wp:inline distT="0" distB="0" distL="0" distR="0" wp14:anchorId="5401051D" wp14:editId="462E00C0">
                  <wp:extent cx="2159635" cy="2130725"/>
                  <wp:effectExtent l="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3245" t="40154" r="32520" b="30290"/>
                          <a:stretch/>
                        </pic:blipFill>
                        <pic:spPr bwMode="auto">
                          <a:xfrm>
                            <a:off x="0" y="0"/>
                            <a:ext cx="2160000" cy="213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D1DF9">
              <w:rPr>
                <w:noProof/>
              </w:rPr>
              <w:drawing>
                <wp:inline distT="0" distB="0" distL="0" distR="0" wp14:anchorId="6DDFB012" wp14:editId="39729914">
                  <wp:extent cx="2160000" cy="1340403"/>
                  <wp:effectExtent l="0" t="0" r="0" b="0"/>
                  <wp:docPr id="110" name="Рисунок 110" descr="\\192.168.10.3\Share\pub\ОБЪЕКТЫ\экспертизы\Инветаризация дирекция ЛО\Настя\Федеральные\Ломоносовский\81-82. Парк Луговой Петергоф\Страницы из Том_1_Книга_1_Часть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\\192.168.10.3\Share\pub\ОБЪЕКТЫ\экспертизы\Инветаризация дирекция ЛО\Настя\Федеральные\Ломоносовский\81-82. Парк Луговой Петергоф\Страницы из Том_1_Книга_1_Часть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523" t="9810" r="11335" b="3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40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D1DF9">
              <w:rPr>
                <w:noProof/>
              </w:rPr>
              <w:drawing>
                <wp:inline distT="0" distB="0" distL="0" distR="0" wp14:anchorId="7C675586" wp14:editId="2348FDE7">
                  <wp:extent cx="2160000" cy="1232121"/>
                  <wp:effectExtent l="0" t="0" r="0" b="0"/>
                  <wp:docPr id="111" name="Рисунок 111" descr="\\192.168.10.3\Share\pub\ОБЪЕКТЫ\экспертизы\Инветаризация дирекция ЛО\Настя\Федеральные\Ломоносовский\81-82. Парк Луговой Петергоф\Страницы из Том_1_Книга_1_Часть_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192.168.10.3\Share\pub\ОБЪЕКТЫ\экспертизы\Инветаризация дирекция ЛО\Настя\Федеральные\Ломоносовский\81-82. Парк Луговой Петергоф\Страницы из Том_1_Книга_1_Часть_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2804" t="3825" r="1687" b="51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3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033" w:rsidRPr="00FD1DF9" w:rsidTr="00A92033">
        <w:trPr>
          <w:trHeight w:val="20"/>
        </w:trPr>
        <w:tc>
          <w:tcPr>
            <w:tcW w:w="292" w:type="pct"/>
          </w:tcPr>
          <w:p w:rsidR="00A92033" w:rsidRPr="00FD1DF9" w:rsidRDefault="00A92033" w:rsidP="001C35B8">
            <w:pPr>
              <w:spacing w:line="276" w:lineRule="auto"/>
              <w:contextualSpacing/>
            </w:pPr>
            <w:r w:rsidRPr="00FD1DF9">
              <w:t>2</w:t>
            </w:r>
          </w:p>
        </w:tc>
        <w:tc>
          <w:tcPr>
            <w:tcW w:w="1097" w:type="pct"/>
          </w:tcPr>
          <w:p w:rsidR="00A92033" w:rsidRPr="00FD1DF9" w:rsidRDefault="00A92033" w:rsidP="001C35B8">
            <w:pPr>
              <w:spacing w:line="276" w:lineRule="auto"/>
              <w:contextualSpacing/>
            </w:pPr>
            <w:r w:rsidRPr="00FD1DF9">
              <w:t>Конструктивная система:</w:t>
            </w:r>
          </w:p>
        </w:tc>
        <w:tc>
          <w:tcPr>
            <w:tcW w:w="1703" w:type="pct"/>
          </w:tcPr>
          <w:p w:rsidR="00A92033" w:rsidRPr="00FD1DF9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>сторическое местоположение, габариты и конфигурация откосов пруда;</w:t>
            </w: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A92033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F0F3C" w:rsidRDefault="006F0F3C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F0F3C" w:rsidRPr="00FD1DF9" w:rsidRDefault="006F0F3C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A92033" w:rsidRPr="00FD1DF9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>сторически</w:t>
            </w:r>
            <w:r w:rsidR="00525325">
              <w:t xml:space="preserve">е конструкции </w:t>
            </w:r>
            <w:proofErr w:type="spellStart"/>
            <w:r w:rsidR="00525325">
              <w:t>берегоукрепления</w:t>
            </w:r>
            <w:proofErr w:type="spellEnd"/>
            <w:r w:rsidR="00525325">
              <w:t>;</w:t>
            </w: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A92033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22EB7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22EB7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22EB7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622EB7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A92033" w:rsidRPr="00FD1DF9" w:rsidRDefault="00622EB7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A92033" w:rsidRPr="00FD1DF9">
              <w:t xml:space="preserve">сторические конструктивные элементы* двух шлюзов (конфигурация, габариты, местоположение), включая подпорные стенки из валунной кладки, заслонки </w:t>
            </w:r>
            <w:r w:rsidR="00A92033">
              <w:t xml:space="preserve">с </w:t>
            </w:r>
            <w:proofErr w:type="spellStart"/>
            <w:r w:rsidR="00A92033">
              <w:t>вентелями</w:t>
            </w:r>
            <w:proofErr w:type="spellEnd"/>
            <w:r w:rsidR="00A92033">
              <w:t xml:space="preserve"> </w:t>
            </w:r>
            <w:r w:rsidR="00A92033" w:rsidRPr="00FD1DF9">
              <w:t>из металла</w:t>
            </w:r>
            <w:r w:rsidR="00A92033">
              <w:t>.</w:t>
            </w: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FD1DF9">
              <w:rPr>
                <w:noProof/>
                <w:sz w:val="20"/>
                <w:szCs w:val="20"/>
              </w:rPr>
              <w:t xml:space="preserve">*в настоящее время искажены ремонтными работами </w:t>
            </w:r>
            <w:r w:rsidRPr="00FD1DF9">
              <w:rPr>
                <w:noProof/>
                <w:sz w:val="20"/>
                <w:szCs w:val="20"/>
                <w:lang w:val="en-US"/>
              </w:rPr>
              <w:t>XX</w:t>
            </w:r>
            <w:r w:rsidRPr="00FD1DF9">
              <w:rPr>
                <w:noProof/>
                <w:sz w:val="20"/>
                <w:szCs w:val="20"/>
              </w:rPr>
              <w:t xml:space="preserve"> века</w:t>
            </w:r>
          </w:p>
        </w:tc>
        <w:tc>
          <w:tcPr>
            <w:tcW w:w="1908" w:type="pct"/>
          </w:tcPr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92033" w:rsidRDefault="006F0F3C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D1DF9">
              <w:rPr>
                <w:noProof/>
              </w:rPr>
              <w:drawing>
                <wp:inline distT="0" distB="0" distL="0" distR="0" wp14:anchorId="197BBF96" wp14:editId="3B71A4C0">
                  <wp:extent cx="2183130" cy="116321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71"/>
                          <a:stretch/>
                        </pic:blipFill>
                        <pic:spPr bwMode="auto">
                          <a:xfrm>
                            <a:off x="0" y="0"/>
                            <a:ext cx="2183130" cy="11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F3C" w:rsidRPr="00FD1DF9" w:rsidRDefault="006F0F3C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D1DF9">
              <w:rPr>
                <w:noProof/>
              </w:rPr>
              <w:drawing>
                <wp:inline distT="0" distB="0" distL="0" distR="0" wp14:anchorId="056AF27F" wp14:editId="72E59F17">
                  <wp:extent cx="2183130" cy="129996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59"/>
                          <a:stretch/>
                        </pic:blipFill>
                        <pic:spPr bwMode="auto">
                          <a:xfrm>
                            <a:off x="0" y="0"/>
                            <a:ext cx="2183130" cy="129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2033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13388" w:rsidRDefault="00D13388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D13388" w:rsidRDefault="00D13388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D1DF9">
              <w:rPr>
                <w:noProof/>
              </w:rPr>
              <w:drawing>
                <wp:inline distT="0" distB="0" distL="0" distR="0" wp14:anchorId="6E1534F5" wp14:editId="3E9D81BB">
                  <wp:extent cx="2183130" cy="14638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3"/>
                          <a:stretch/>
                        </pic:blipFill>
                        <pic:spPr bwMode="auto">
                          <a:xfrm>
                            <a:off x="0" y="0"/>
                            <a:ext cx="2183130" cy="146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2033" w:rsidRPr="00FD1DF9" w:rsidRDefault="00A92033" w:rsidP="001C35B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</w:tbl>
    <w:p w:rsidR="00A90AF5" w:rsidRPr="0089462C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6F2ACE">
      <w:headerReference w:type="default" r:id="rId17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1F2" w:rsidRDefault="004461F2" w:rsidP="005B370B">
      <w:r>
        <w:separator/>
      </w:r>
    </w:p>
  </w:endnote>
  <w:endnote w:type="continuationSeparator" w:id="0">
    <w:p w:rsidR="004461F2" w:rsidRDefault="004461F2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Arial Unicode MS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1F2" w:rsidRDefault="004461F2" w:rsidP="005B370B">
      <w:r>
        <w:separator/>
      </w:r>
    </w:p>
  </w:footnote>
  <w:footnote w:type="continuationSeparator" w:id="0">
    <w:p w:rsidR="004461F2" w:rsidRDefault="004461F2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450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269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5F1A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1885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15FD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461F2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325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7C7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2EB7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6C8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5A7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0F3C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4EC4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39BF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0E03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61C2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57DBF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3E96"/>
    <w:rsid w:val="008846C9"/>
    <w:rsid w:val="00885A5D"/>
    <w:rsid w:val="00886CBB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EF1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776B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2033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148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628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2759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617"/>
    <w:rsid w:val="00CB1E57"/>
    <w:rsid w:val="00CB2AB2"/>
    <w:rsid w:val="00CB2CEA"/>
    <w:rsid w:val="00CB4153"/>
    <w:rsid w:val="00CB440A"/>
    <w:rsid w:val="00CB5092"/>
    <w:rsid w:val="00CB590F"/>
    <w:rsid w:val="00CB5B76"/>
    <w:rsid w:val="00CB5EE1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388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9AB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F1A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F1A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1DBA0-B098-41E8-A25C-F2DF88758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5</cp:revision>
  <cp:lastPrinted>2021-12-14T06:46:00Z</cp:lastPrinted>
  <dcterms:created xsi:type="dcterms:W3CDTF">2021-12-13T10:36:00Z</dcterms:created>
  <dcterms:modified xsi:type="dcterms:W3CDTF">2021-12-14T13:00:00Z</dcterms:modified>
</cp:coreProperties>
</file>