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1997" w:rsidRPr="00431997" w:rsidRDefault="00431997" w:rsidP="00431997">
      <w:pPr>
        <w:tabs>
          <w:tab w:val="right" w:pos="7655"/>
        </w:tabs>
        <w:jc w:val="right"/>
        <w:rPr>
          <w:noProof/>
          <w:sz w:val="20"/>
          <w:szCs w:val="20"/>
        </w:rPr>
      </w:pPr>
      <w:r w:rsidRPr="00431997">
        <w:rPr>
          <w:noProof/>
          <w:sz w:val="20"/>
          <w:szCs w:val="20"/>
        </w:rPr>
        <w:t xml:space="preserve">Проект 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3038DE" w:rsidRDefault="00282B0C" w:rsidP="003038DE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культурного наследия </w:t>
      </w:r>
      <w:r w:rsidR="003038DE">
        <w:rPr>
          <w:b/>
          <w:sz w:val="28"/>
          <w:szCs w:val="28"/>
        </w:rPr>
        <w:t xml:space="preserve">федерального значения </w:t>
      </w:r>
    </w:p>
    <w:p w:rsidR="006C7C07" w:rsidRPr="00FF420A" w:rsidRDefault="00FF420A" w:rsidP="00FF420A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FF420A">
        <w:rPr>
          <w:b/>
          <w:sz w:val="28"/>
          <w:szCs w:val="28"/>
        </w:rPr>
        <w:t>«Усадьба «</w:t>
      </w:r>
      <w:proofErr w:type="spellStart"/>
      <w:r w:rsidRPr="00FF420A">
        <w:rPr>
          <w:b/>
          <w:sz w:val="28"/>
          <w:szCs w:val="28"/>
        </w:rPr>
        <w:t>Суйда</w:t>
      </w:r>
      <w:proofErr w:type="spellEnd"/>
      <w:r w:rsidRPr="00FF420A">
        <w:rPr>
          <w:b/>
          <w:sz w:val="28"/>
          <w:szCs w:val="28"/>
        </w:rPr>
        <w:t xml:space="preserve">», которая принадлежала Ганнибалу Абраму Петровичу и где жили родители, сестры и няня Пушкина Александра Сергеевича. Сюда неоднократно приезжал Суворов Александр Васильевич», 1759-1805 гг., </w:t>
      </w:r>
      <w:proofErr w:type="gramStart"/>
      <w:r w:rsidRPr="00FF420A">
        <w:rPr>
          <w:b/>
          <w:sz w:val="28"/>
          <w:szCs w:val="28"/>
        </w:rPr>
        <w:t>расположенного</w:t>
      </w:r>
      <w:proofErr w:type="gramEnd"/>
      <w:r w:rsidRPr="00FF420A">
        <w:rPr>
          <w:b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 w:rsidRPr="00FF420A">
        <w:rPr>
          <w:b/>
          <w:sz w:val="28"/>
          <w:szCs w:val="28"/>
        </w:rPr>
        <w:t>Кобринское</w:t>
      </w:r>
      <w:proofErr w:type="spellEnd"/>
      <w:r w:rsidRPr="00FF420A">
        <w:rPr>
          <w:b/>
          <w:sz w:val="28"/>
          <w:szCs w:val="28"/>
        </w:rPr>
        <w:t xml:space="preserve"> сельское поселение, пос. </w:t>
      </w:r>
      <w:proofErr w:type="spellStart"/>
      <w:r w:rsidRPr="00FF420A">
        <w:rPr>
          <w:b/>
          <w:sz w:val="28"/>
          <w:szCs w:val="28"/>
        </w:rPr>
        <w:t>Суйда</w:t>
      </w:r>
      <w:proofErr w:type="spellEnd"/>
    </w:p>
    <w:p w:rsidR="00FF420A" w:rsidRPr="00FF420A" w:rsidRDefault="00FF420A" w:rsidP="00FF420A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3038DE">
        <w:rPr>
          <w:sz w:val="28"/>
          <w:szCs w:val="28"/>
        </w:rPr>
        <w:t>9.1</w:t>
      </w:r>
      <w:r w:rsidR="00282B0C">
        <w:rPr>
          <w:sz w:val="28"/>
          <w:szCs w:val="28"/>
        </w:rPr>
        <w:t>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480C1C">
        <w:rPr>
          <w:sz w:val="28"/>
          <w:szCs w:val="28"/>
        </w:rPr>
        <w:t xml:space="preserve"> 2.1</w:t>
      </w:r>
      <w:r w:rsidR="003038DE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>, приказываю:</w:t>
      </w:r>
    </w:p>
    <w:p w:rsidR="0093589E" w:rsidRPr="006C7C07" w:rsidRDefault="009E1132" w:rsidP="006C7C07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bCs/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480C1C">
        <w:rPr>
          <w:sz w:val="28"/>
          <w:szCs w:val="28"/>
        </w:rPr>
        <w:t xml:space="preserve">федерального значения </w:t>
      </w:r>
      <w:r w:rsidR="00FF420A" w:rsidRPr="00FF420A">
        <w:rPr>
          <w:sz w:val="28"/>
          <w:szCs w:val="28"/>
        </w:rPr>
        <w:t>«Усадьба «</w:t>
      </w:r>
      <w:proofErr w:type="spellStart"/>
      <w:r w:rsidR="00FF420A" w:rsidRPr="00FF420A">
        <w:rPr>
          <w:sz w:val="28"/>
          <w:szCs w:val="28"/>
        </w:rPr>
        <w:t>Суйда</w:t>
      </w:r>
      <w:proofErr w:type="spellEnd"/>
      <w:r w:rsidR="00FF420A" w:rsidRPr="00FF420A">
        <w:rPr>
          <w:sz w:val="28"/>
          <w:szCs w:val="28"/>
        </w:rPr>
        <w:t xml:space="preserve">», которая принадлежала Ганнибалу Абраму Петровичу </w:t>
      </w:r>
      <w:r w:rsidR="00FF420A">
        <w:rPr>
          <w:sz w:val="28"/>
          <w:szCs w:val="28"/>
        </w:rPr>
        <w:br/>
      </w:r>
      <w:r w:rsidR="00FF420A" w:rsidRPr="00FF420A">
        <w:rPr>
          <w:sz w:val="28"/>
          <w:szCs w:val="28"/>
        </w:rPr>
        <w:t xml:space="preserve">и где жили родители, сестры и няня Пушкина Александра Сергеевича. </w:t>
      </w:r>
      <w:r w:rsidR="00FF420A">
        <w:rPr>
          <w:sz w:val="28"/>
          <w:szCs w:val="28"/>
        </w:rPr>
        <w:br/>
      </w:r>
      <w:r w:rsidR="00FF420A" w:rsidRPr="00FF420A">
        <w:rPr>
          <w:sz w:val="28"/>
          <w:szCs w:val="28"/>
        </w:rPr>
        <w:t xml:space="preserve">Сюда неоднократно приезжал Суворов Александр Васильевич», 1759-1805 гг. </w:t>
      </w:r>
      <w:r w:rsidR="00FF420A">
        <w:rPr>
          <w:sz w:val="28"/>
          <w:szCs w:val="28"/>
        </w:rPr>
        <w:br/>
      </w:r>
      <w:r w:rsidR="00FF420A" w:rsidRPr="00FF420A">
        <w:rPr>
          <w:sz w:val="28"/>
          <w:szCs w:val="28"/>
        </w:rPr>
        <w:t xml:space="preserve">по адресу: </w:t>
      </w:r>
      <w:proofErr w:type="gramStart"/>
      <w:r w:rsidR="00FF420A" w:rsidRPr="00FF420A">
        <w:rPr>
          <w:sz w:val="28"/>
          <w:szCs w:val="28"/>
        </w:rPr>
        <w:t xml:space="preserve">Ленинградская область, Гатчинский район, </w:t>
      </w:r>
      <w:proofErr w:type="spellStart"/>
      <w:r w:rsidR="00FF420A" w:rsidRPr="00FF420A">
        <w:rPr>
          <w:sz w:val="28"/>
          <w:szCs w:val="28"/>
        </w:rPr>
        <w:t>Кобринское</w:t>
      </w:r>
      <w:proofErr w:type="spellEnd"/>
      <w:r w:rsidR="00FF420A" w:rsidRPr="00FF420A">
        <w:rPr>
          <w:sz w:val="28"/>
          <w:szCs w:val="28"/>
        </w:rPr>
        <w:t xml:space="preserve"> сельское поселение, пос. </w:t>
      </w:r>
      <w:proofErr w:type="spellStart"/>
      <w:r w:rsidR="00FF420A" w:rsidRPr="00FF420A">
        <w:rPr>
          <w:sz w:val="28"/>
          <w:szCs w:val="28"/>
        </w:rPr>
        <w:t>Суйда</w:t>
      </w:r>
      <w:proofErr w:type="spellEnd"/>
      <w:r w:rsidR="00673AE8" w:rsidRPr="00FF420A">
        <w:rPr>
          <w:sz w:val="28"/>
          <w:szCs w:val="28"/>
        </w:rPr>
        <w:t>,</w:t>
      </w:r>
      <w:r w:rsidR="00026C4D" w:rsidRPr="00FF420A">
        <w:rPr>
          <w:sz w:val="28"/>
          <w:szCs w:val="28"/>
        </w:rPr>
        <w:t xml:space="preserve"> </w:t>
      </w:r>
      <w:r w:rsidR="00480C1C" w:rsidRPr="006C7C07">
        <w:rPr>
          <w:sz w:val="28"/>
          <w:szCs w:val="28"/>
        </w:rPr>
        <w:t xml:space="preserve">поставленного под государственную охрану Постановлением </w:t>
      </w:r>
      <w:r w:rsidR="006C7C07">
        <w:rPr>
          <w:sz w:val="28"/>
          <w:szCs w:val="28"/>
        </w:rPr>
        <w:t>Совета Министров от 04 декабря 1974</w:t>
      </w:r>
      <w:r w:rsidR="00480C1C" w:rsidRPr="006C7C07">
        <w:rPr>
          <w:sz w:val="28"/>
          <w:szCs w:val="28"/>
        </w:rPr>
        <w:t xml:space="preserve"> года № </w:t>
      </w:r>
      <w:r w:rsidR="006C7C07">
        <w:rPr>
          <w:sz w:val="28"/>
          <w:szCs w:val="28"/>
        </w:rPr>
        <w:t>624</w:t>
      </w:r>
      <w:r w:rsidR="00480C1C" w:rsidRPr="006C7C07">
        <w:rPr>
          <w:sz w:val="28"/>
          <w:szCs w:val="28"/>
        </w:rPr>
        <w:t xml:space="preserve"> </w:t>
      </w:r>
      <w:r w:rsidR="00010BDF" w:rsidRPr="00010BDF">
        <w:rPr>
          <w:sz w:val="28"/>
          <w:szCs w:val="28"/>
        </w:rPr>
        <w:t>«О дополнении и частичном изменении постановления Совета Министров РСФСР от 30 августа 1960 г. № 1327 «О дальнейшем улучшении дела охраны памятников культуры в РСФСР»</w:t>
      </w:r>
      <w:r w:rsidR="00F5544F" w:rsidRPr="00010BDF">
        <w:rPr>
          <w:sz w:val="28"/>
          <w:szCs w:val="28"/>
        </w:rPr>
        <w:t>,</w:t>
      </w:r>
      <w:r w:rsidR="00F5544F" w:rsidRPr="006C7C07">
        <w:rPr>
          <w:sz w:val="28"/>
        </w:rPr>
        <w:t xml:space="preserve"> </w:t>
      </w:r>
      <w:r w:rsidR="00041B07" w:rsidRPr="006C7C07">
        <w:rPr>
          <w:sz w:val="28"/>
          <w:szCs w:val="28"/>
        </w:rPr>
        <w:t>согласно приложению</w:t>
      </w:r>
      <w:r w:rsidR="007B7911" w:rsidRPr="006C7C07">
        <w:rPr>
          <w:sz w:val="28"/>
          <w:szCs w:val="28"/>
        </w:rPr>
        <w:t xml:space="preserve"> </w:t>
      </w:r>
      <w:r w:rsidR="0093589E" w:rsidRPr="006C7C07">
        <w:rPr>
          <w:sz w:val="28"/>
          <w:szCs w:val="28"/>
        </w:rPr>
        <w:t>к настоящему приказу</w:t>
      </w:r>
      <w:r w:rsidR="00EC066D" w:rsidRPr="006C7C07">
        <w:rPr>
          <w:sz w:val="28"/>
          <w:szCs w:val="28"/>
        </w:rPr>
        <w:t>.</w:t>
      </w:r>
      <w:proofErr w:type="gramEnd"/>
    </w:p>
    <w:p w:rsidR="00695D4E" w:rsidRPr="00695D4E" w:rsidRDefault="00695D4E" w:rsidP="00695D4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 w:rsidR="00DC489D"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 обеспечить</w:t>
      </w:r>
      <w:r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 xml:space="preserve">внесение соответствующих сведений в Единый </w:t>
      </w:r>
      <w:r w:rsidRPr="004E283D">
        <w:rPr>
          <w:sz w:val="28"/>
          <w:szCs w:val="28"/>
        </w:rPr>
        <w:lastRenderedPageBreak/>
        <w:t xml:space="preserve">государственный реестр объектов культурного наследия (памятников истории </w:t>
      </w:r>
      <w:r w:rsidR="00DC489D">
        <w:rPr>
          <w:sz w:val="28"/>
          <w:szCs w:val="28"/>
        </w:rPr>
        <w:br/>
      </w:r>
      <w:r w:rsidRPr="004E283D">
        <w:rPr>
          <w:sz w:val="28"/>
          <w:szCs w:val="28"/>
        </w:rPr>
        <w:t>и культуры</w:t>
      </w:r>
      <w:r>
        <w:rPr>
          <w:sz w:val="28"/>
          <w:szCs w:val="28"/>
        </w:rPr>
        <w:t>) народов Российской Федерации.</w:t>
      </w:r>
    </w:p>
    <w:p w:rsidR="0093589E" w:rsidRDefault="004B4380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 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по </w:t>
      </w:r>
      <w:r w:rsidR="00A03EB8"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305B7D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области, уполномоченного</w:t>
      </w:r>
      <w:r w:rsidR="00305B7D" w:rsidRPr="00312CD2">
        <w:rPr>
          <w:sz w:val="28"/>
          <w:szCs w:val="28"/>
        </w:rPr>
        <w:t xml:space="preserve"> в области сохранения, использования, популяризации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>и культуры) народов Российской Федерации</w:t>
      </w:r>
      <w:r w:rsidR="00305B7D">
        <w:rPr>
          <w:sz w:val="28"/>
          <w:szCs w:val="28"/>
        </w:rPr>
        <w:t>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275DEB" w:rsidRPr="00A35A05" w:rsidRDefault="00041B07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935571" w:rsidRDefault="00935571" w:rsidP="00396707">
      <w:pPr>
        <w:snapToGrid w:val="0"/>
        <w:contextualSpacing/>
        <w:jc w:val="center"/>
        <w:rPr>
          <w:sz w:val="28"/>
        </w:rPr>
      </w:pPr>
    </w:p>
    <w:p w:rsidR="00396707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>объекта культурного наследия</w:t>
      </w:r>
      <w:r w:rsidR="002E6845">
        <w:rPr>
          <w:sz w:val="26"/>
          <w:szCs w:val="26"/>
        </w:rPr>
        <w:t xml:space="preserve"> федерального значения</w:t>
      </w:r>
      <w:r w:rsidR="00396707">
        <w:rPr>
          <w:sz w:val="26"/>
          <w:szCs w:val="26"/>
        </w:rPr>
        <w:t xml:space="preserve"> </w:t>
      </w:r>
    </w:p>
    <w:p w:rsidR="002E6845" w:rsidRDefault="00FF420A" w:rsidP="00935571">
      <w:pPr>
        <w:snapToGrid w:val="0"/>
        <w:ind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«</w:t>
      </w:r>
      <w:r w:rsidR="000E4777">
        <w:rPr>
          <w:sz w:val="26"/>
          <w:szCs w:val="26"/>
        </w:rPr>
        <w:t>Усадьба «</w:t>
      </w:r>
      <w:proofErr w:type="spellStart"/>
      <w:r w:rsidR="000E4777">
        <w:rPr>
          <w:sz w:val="26"/>
          <w:szCs w:val="26"/>
        </w:rPr>
        <w:t>Суйда</w:t>
      </w:r>
      <w:proofErr w:type="spellEnd"/>
      <w:r w:rsidR="000E4777">
        <w:rPr>
          <w:sz w:val="26"/>
          <w:szCs w:val="26"/>
        </w:rPr>
        <w:t>»</w:t>
      </w:r>
      <w:r w:rsidR="000E4777" w:rsidRPr="000E4777">
        <w:rPr>
          <w:sz w:val="26"/>
          <w:szCs w:val="26"/>
        </w:rPr>
        <w:t>, которая принадлежала Ганнибалу Абраму Петровичу и где жили родители, сестры и няня Пушкина Александра Сергеевича. Сюда неоднократно приезжал Суворов Александр Васильевич</w:t>
      </w:r>
      <w:r>
        <w:rPr>
          <w:sz w:val="26"/>
          <w:szCs w:val="26"/>
        </w:rPr>
        <w:t>»</w:t>
      </w:r>
      <w:r w:rsidR="000E4777">
        <w:rPr>
          <w:sz w:val="26"/>
          <w:szCs w:val="26"/>
        </w:rPr>
        <w:t xml:space="preserve">, </w:t>
      </w:r>
      <w:r w:rsidR="000E4777" w:rsidRPr="000E4777">
        <w:rPr>
          <w:sz w:val="26"/>
          <w:szCs w:val="26"/>
        </w:rPr>
        <w:t>1759-1805 гг.</w:t>
      </w:r>
      <w:r w:rsidR="000E4777">
        <w:rPr>
          <w:sz w:val="26"/>
          <w:szCs w:val="26"/>
        </w:rPr>
        <w:t xml:space="preserve"> </w:t>
      </w:r>
      <w:r w:rsidR="00935571">
        <w:rPr>
          <w:sz w:val="26"/>
          <w:szCs w:val="26"/>
        </w:rPr>
        <w:t xml:space="preserve">по адресу: </w:t>
      </w:r>
      <w:r w:rsidR="000E4777" w:rsidRPr="000E4777">
        <w:rPr>
          <w:sz w:val="26"/>
          <w:szCs w:val="26"/>
        </w:rPr>
        <w:t xml:space="preserve">Ленинградская область, Гатчинский район, </w:t>
      </w:r>
      <w:proofErr w:type="spellStart"/>
      <w:r w:rsidR="000E4777" w:rsidRPr="000E4777">
        <w:rPr>
          <w:sz w:val="26"/>
          <w:szCs w:val="26"/>
        </w:rPr>
        <w:t>Кобринское</w:t>
      </w:r>
      <w:proofErr w:type="spellEnd"/>
      <w:r w:rsidR="000E4777" w:rsidRPr="000E4777">
        <w:rPr>
          <w:sz w:val="26"/>
          <w:szCs w:val="26"/>
        </w:rPr>
        <w:t xml:space="preserve"> сельское поселение, пос. </w:t>
      </w:r>
      <w:proofErr w:type="spellStart"/>
      <w:r w:rsidR="000E4777" w:rsidRPr="000E4777">
        <w:rPr>
          <w:sz w:val="26"/>
          <w:szCs w:val="26"/>
        </w:rPr>
        <w:t>Суйда</w:t>
      </w:r>
      <w:proofErr w:type="spellEnd"/>
      <w:r>
        <w:rPr>
          <w:sz w:val="26"/>
          <w:szCs w:val="26"/>
        </w:rPr>
        <w:t>.</w:t>
      </w:r>
    </w:p>
    <w:p w:rsidR="002E6845" w:rsidRDefault="002E6845" w:rsidP="002E6845">
      <w:pPr>
        <w:snapToGrid w:val="0"/>
        <w:ind w:right="-1"/>
        <w:contextualSpacing/>
        <w:jc w:val="center"/>
        <w:rPr>
          <w:rFonts w:eastAsia="Calibri"/>
          <w:spacing w:val="-1"/>
          <w:sz w:val="20"/>
          <w:szCs w:val="26"/>
          <w:lang w:eastAsia="en-US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611"/>
        <w:gridCol w:w="2249"/>
        <w:gridCol w:w="3808"/>
        <w:gridCol w:w="3754"/>
      </w:tblGrid>
      <w:tr w:rsidR="00925E03" w:rsidRPr="004C6614" w:rsidTr="00F461E1">
        <w:tc>
          <w:tcPr>
            <w:tcW w:w="293" w:type="pct"/>
          </w:tcPr>
          <w:p w:rsidR="00925E03" w:rsidRPr="004C6614" w:rsidRDefault="00925E03" w:rsidP="00F461E1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4C6614">
              <w:rPr>
                <w:b/>
                <w:sz w:val="24"/>
                <w:szCs w:val="24"/>
              </w:rPr>
              <w:t>№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4C6614">
              <w:rPr>
                <w:b/>
              </w:rPr>
              <w:t>п</w:t>
            </w:r>
            <w:proofErr w:type="gramEnd"/>
            <w:r w:rsidRPr="004C6614">
              <w:rPr>
                <w:b/>
              </w:rPr>
              <w:t>/п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4C6614">
              <w:rPr>
                <w:b/>
                <w:sz w:val="24"/>
                <w:szCs w:val="24"/>
              </w:rPr>
              <w:t>Виды</w:t>
            </w:r>
            <w:proofErr w:type="spellEnd"/>
            <w:r w:rsidRPr="004C6614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4C6614">
              <w:rPr>
                <w:b/>
                <w:sz w:val="24"/>
                <w:szCs w:val="24"/>
              </w:rPr>
              <w:t>предмета</w:t>
            </w:r>
            <w:proofErr w:type="spellEnd"/>
            <w:r w:rsidRPr="004C6614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4C6614">
              <w:rPr>
                <w:b/>
                <w:sz w:val="24"/>
                <w:szCs w:val="24"/>
              </w:rPr>
              <w:t>охраны</w:t>
            </w:r>
            <w:proofErr w:type="spellEnd"/>
            <w:r w:rsidRPr="004C6614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b/>
              </w:rPr>
              <w:t>Предмет охраны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proofErr w:type="spellStart"/>
            <w:r w:rsidRPr="004C6614">
              <w:rPr>
                <w:b/>
              </w:rPr>
              <w:t>Фотофиксация</w:t>
            </w:r>
            <w:proofErr w:type="spellEnd"/>
          </w:p>
        </w:tc>
      </w:tr>
      <w:tr w:rsidR="00925E03" w:rsidRPr="004C6614" w:rsidTr="00F461E1">
        <w:tc>
          <w:tcPr>
            <w:tcW w:w="293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t>1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t>2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t>3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t>4</w:t>
            </w:r>
          </w:p>
        </w:tc>
      </w:tr>
      <w:tr w:rsidR="00925E03" w:rsidRPr="004C6614" w:rsidTr="00F461E1">
        <w:trPr>
          <w:trHeight w:val="222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1.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Объемно-пространственное и планировочное решение территории</w:t>
            </w:r>
          </w:p>
        </w:tc>
        <w:tc>
          <w:tcPr>
            <w:tcW w:w="1827" w:type="pct"/>
          </w:tcPr>
          <w:p w:rsidR="00925E03" w:rsidRDefault="00925E03" w:rsidP="00F461E1">
            <w:pPr>
              <w:pStyle w:val="a8"/>
              <w:spacing w:line="276" w:lineRule="auto"/>
              <w:contextualSpacing/>
              <w:rPr>
                <w:lang w:val="ru-RU"/>
              </w:rPr>
            </w:pPr>
            <w:r w:rsidRPr="004C6614">
              <w:t>Историческое местоположение объекта культурного наследия федерального значения «Усадьба «</w:t>
            </w:r>
            <w:proofErr w:type="spellStart"/>
            <w:r w:rsidRPr="004C6614">
              <w:t>Суйда</w:t>
            </w:r>
            <w:proofErr w:type="spellEnd"/>
            <w:r w:rsidRPr="004C6614">
              <w:t xml:space="preserve">», которая принадлежала Ганнибалу Абраму Петровичу и где жили родители, сестры и няня Пушкина Александра Сергеевича. Сюда неоднократно приезжал Суворов Александр Васильевич» (далее Ансамбль) в южной и восточной частях поселка </w:t>
            </w:r>
            <w:proofErr w:type="spellStart"/>
            <w:r w:rsidRPr="004C6614">
              <w:t>Суйда</w:t>
            </w:r>
            <w:proofErr w:type="spellEnd"/>
            <w:r w:rsidRPr="004C6614">
              <w:t xml:space="preserve"> </w:t>
            </w:r>
            <w:proofErr w:type="spellStart"/>
            <w:r w:rsidRPr="004C6614">
              <w:t>Гатчиснкого</w:t>
            </w:r>
            <w:proofErr w:type="spellEnd"/>
            <w:r w:rsidRPr="004C6614">
              <w:t xml:space="preserve"> района Ленинградской облас</w:t>
            </w:r>
            <w:r>
              <w:t>ти, на левом берегу реки Волхов</w:t>
            </w:r>
            <w:r>
              <w:rPr>
                <w:lang w:val="ru-RU"/>
              </w:rPr>
              <w:t>.</w:t>
            </w:r>
          </w:p>
          <w:p w:rsidR="00431997" w:rsidRPr="00431997" w:rsidRDefault="00431997" w:rsidP="00F461E1">
            <w:pPr>
              <w:pStyle w:val="a8"/>
              <w:spacing w:line="276" w:lineRule="auto"/>
              <w:contextualSpacing/>
              <w:rPr>
                <w:lang w:val="ru-RU"/>
              </w:rPr>
            </w:pP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  <w:r>
              <w:rPr>
                <w:lang w:val="ru-RU"/>
              </w:rPr>
              <w:t>М</w:t>
            </w:r>
            <w:proofErr w:type="spellStart"/>
            <w:r w:rsidRPr="004C6614">
              <w:t>естоположение</w:t>
            </w:r>
            <w:proofErr w:type="spellEnd"/>
            <w:r w:rsidRPr="004C6614">
              <w:t xml:space="preserve">, объемно-пространственные, архитектурные, конструктивные и планировочные характеристики </w:t>
            </w:r>
            <w:r w:rsidR="001E3CDC">
              <w:t>объектов на территории Ансамбля</w:t>
            </w:r>
            <w:r w:rsidRPr="004C6614">
              <w:t>:</w:t>
            </w:r>
          </w:p>
          <w:p w:rsidR="00925E03" w:rsidRPr="004C6614" w:rsidRDefault="001E3CDC" w:rsidP="00F461E1">
            <w:pPr>
              <w:pStyle w:val="a8"/>
              <w:spacing w:line="276" w:lineRule="auto"/>
              <w:contextualSpacing/>
            </w:pPr>
            <w:r>
              <w:t>- усадебный дом</w:t>
            </w:r>
            <w:r w:rsidR="00925E03" w:rsidRPr="004C6614">
              <w:t xml:space="preserve">, </w:t>
            </w:r>
          </w:p>
          <w:p w:rsidR="00925E03" w:rsidRPr="004C6614" w:rsidRDefault="001E3CDC" w:rsidP="00F461E1">
            <w:pPr>
              <w:pStyle w:val="a8"/>
              <w:spacing w:line="276" w:lineRule="auto"/>
              <w:contextualSpacing/>
            </w:pPr>
            <w:r>
              <w:t>- каменный диван</w:t>
            </w:r>
            <w:r w:rsidR="00925E03" w:rsidRPr="004C6614">
              <w:t xml:space="preserve">, </w:t>
            </w:r>
          </w:p>
          <w:p w:rsidR="00925E03" w:rsidRPr="004C6614" w:rsidRDefault="001E3CDC" w:rsidP="00F461E1">
            <w:pPr>
              <w:pStyle w:val="a8"/>
              <w:spacing w:line="276" w:lineRule="auto"/>
              <w:contextualSpacing/>
            </w:pPr>
            <w:r>
              <w:t>- парк</w:t>
            </w:r>
            <w:r w:rsidR="00925E03" w:rsidRPr="004C6614">
              <w:t xml:space="preserve">, 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  <w:r w:rsidRPr="004C6614">
              <w:t>- гостевой флигель,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  <w:r w:rsidRPr="004C6614">
              <w:t>- дом управляющего,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  <w:r w:rsidRPr="004C6614">
              <w:t>- конюшня,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  <w:r w:rsidRPr="004C6614">
              <w:t>- хозяйственная постройка (конюшня, каменные людские),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  <w:r w:rsidRPr="004C6614">
              <w:t>- коровник (скотный двор),</w:t>
            </w:r>
          </w:p>
          <w:p w:rsidR="00925E03" w:rsidRPr="00431997" w:rsidRDefault="00925E03" w:rsidP="00F461E1">
            <w:pPr>
              <w:pStyle w:val="a8"/>
              <w:spacing w:line="276" w:lineRule="auto"/>
              <w:contextualSpacing/>
            </w:pPr>
            <w:r w:rsidRPr="004C6614">
              <w:t xml:space="preserve">- егерский дом с хозяйственной </w:t>
            </w:r>
            <w:r w:rsidRPr="004C6614">
              <w:lastRenderedPageBreak/>
              <w:t xml:space="preserve">постройкой, </w:t>
            </w:r>
          </w:p>
          <w:p w:rsidR="00925E03" w:rsidRPr="004C6614" w:rsidRDefault="0043199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сторические стилистические и </w:t>
            </w:r>
            <w:proofErr w:type="gramStart"/>
            <w:r w:rsidR="00925E03" w:rsidRPr="004C6614">
              <w:t>архитектурные решения</w:t>
            </w:r>
            <w:proofErr w:type="gramEnd"/>
            <w:r w:rsidR="00925E03" w:rsidRPr="004C6614">
              <w:t xml:space="preserve"> как территории Ансамбля в целом, так и отдельны</w:t>
            </w:r>
            <w:r w:rsidR="00925E03">
              <w:t>х элементов* в составе Ансамбля;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C6614">
              <w:rPr>
                <w:sz w:val="20"/>
                <w:szCs w:val="20"/>
              </w:rPr>
              <w:t xml:space="preserve">*включая </w:t>
            </w:r>
            <w:proofErr w:type="spellStart"/>
            <w:r w:rsidRPr="004C6614">
              <w:rPr>
                <w:sz w:val="20"/>
                <w:szCs w:val="20"/>
              </w:rPr>
              <w:t>руинрованные</w:t>
            </w:r>
            <w:proofErr w:type="spellEnd"/>
            <w:r w:rsidRPr="004C6614">
              <w:rPr>
                <w:sz w:val="20"/>
                <w:szCs w:val="20"/>
              </w:rPr>
              <w:t xml:space="preserve"> и утраченные объекты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</w:p>
          <w:p w:rsidR="00925E03" w:rsidRPr="00925E03" w:rsidRDefault="00925E03" w:rsidP="00F461E1">
            <w:pPr>
              <w:pStyle w:val="a8"/>
              <w:spacing w:line="276" w:lineRule="auto"/>
              <w:contextualSpacing/>
              <w:rPr>
                <w:lang w:val="ru-RU"/>
              </w:rPr>
            </w:pPr>
            <w:r>
              <w:rPr>
                <w:lang w:val="ru-RU"/>
              </w:rPr>
              <w:t>к</w:t>
            </w:r>
            <w:proofErr w:type="spellStart"/>
            <w:r w:rsidRPr="004C6614">
              <w:t>омпозиционная</w:t>
            </w:r>
            <w:proofErr w:type="spellEnd"/>
            <w:r w:rsidRPr="004C6614">
              <w:t xml:space="preserve"> структура и визуальные связи и раскрытия</w:t>
            </w:r>
            <w:r>
              <w:t xml:space="preserve"> объектов, формирующих Ансамбль</w:t>
            </w:r>
            <w:r>
              <w:rPr>
                <w:lang w:val="ru-RU"/>
              </w:rPr>
              <w:t>;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  <w:r>
              <w:rPr>
                <w:lang w:val="ru-RU"/>
              </w:rPr>
              <w:t>и</w:t>
            </w:r>
            <w:proofErr w:type="spellStart"/>
            <w:r w:rsidRPr="004C6614">
              <w:t>сторические</w:t>
            </w:r>
            <w:proofErr w:type="spellEnd"/>
            <w:r w:rsidRPr="004C6614">
              <w:t xml:space="preserve"> визуальные связи и раскрытия, в том числе с центральных транспортно-пешеходных направлений и открытых ландшафтных территорий русла реки </w:t>
            </w:r>
            <w:proofErr w:type="spellStart"/>
            <w:r w:rsidRPr="004C6614">
              <w:t>Суйда</w:t>
            </w:r>
            <w:proofErr w:type="spellEnd"/>
            <w:r>
              <w:rPr>
                <w:lang w:val="ru-RU"/>
              </w:rPr>
              <w:t>;</w:t>
            </w:r>
            <w:r w:rsidRPr="004C6614">
              <w:t xml:space="preserve"> </w:t>
            </w:r>
          </w:p>
          <w:p w:rsidR="00925E03" w:rsidRPr="004C6614" w:rsidRDefault="00925E03" w:rsidP="00F461E1">
            <w:pPr>
              <w:pStyle w:val="a8"/>
              <w:spacing w:line="276" w:lineRule="auto"/>
              <w:contextualSpacing/>
            </w:pPr>
          </w:p>
          <w:p w:rsidR="00925E03" w:rsidRPr="00925E03" w:rsidRDefault="00925E03" w:rsidP="00F461E1">
            <w:pPr>
              <w:pStyle w:val="a8"/>
              <w:spacing w:line="276" w:lineRule="auto"/>
              <w:contextualSpacing/>
              <w:rPr>
                <w:lang w:val="ru-RU"/>
              </w:rPr>
            </w:pPr>
            <w:r>
              <w:rPr>
                <w:lang w:val="ru-RU"/>
              </w:rPr>
              <w:t>и</w:t>
            </w:r>
            <w:proofErr w:type="spellStart"/>
            <w:r w:rsidRPr="004C6614">
              <w:t>сторическое</w:t>
            </w:r>
            <w:proofErr w:type="spellEnd"/>
            <w:r w:rsidRPr="004C6614">
              <w:t xml:space="preserve"> доминирующее положение усадьбы в объемно-пространственной структуре поселка </w:t>
            </w:r>
            <w:proofErr w:type="spellStart"/>
            <w:r w:rsidRPr="004C6614">
              <w:t>Суйда</w:t>
            </w:r>
            <w:proofErr w:type="spellEnd"/>
            <w:r>
              <w:rPr>
                <w:lang w:val="ru-RU"/>
              </w:rPr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CF2F58E" wp14:editId="0FC3456B">
                  <wp:extent cx="2160000" cy="2619661"/>
                  <wp:effectExtent l="19050" t="0" r="0" b="0"/>
                  <wp:docPr id="421" name="Рисунок 30" descr="C:\Users\Настя\Desktop\63-66. Усадьба Суйда\вставлено\1405349716prikaz_40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3-66. Усадьба Суйда\вставлено\1405349716prikaz_40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5021" t="28386" r="16601" b="21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19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514AE506" wp14:editId="4140F823">
                  <wp:extent cx="2160000" cy="2541176"/>
                  <wp:effectExtent l="19050" t="0" r="0" b="0"/>
                  <wp:docPr id="422" name="Рисунок 10" descr="C:\Users\Настя\Desktop\63-66. Усадьба Суйда\от беломут\фото\20210126_112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63-66. Усадьба Суйда\от беломут\фото\20210126_112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grayscl/>
                            <a:lum bright="10000" contrast="30000"/>
                          </a:blip>
                          <a:srcRect l="41332" t="32410" r="17562" b="22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41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t>схема усадьба по историческим данным (сост. в 1990-е гг.)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747C3233" wp14:editId="5B9EC669">
                  <wp:extent cx="2160000" cy="1360019"/>
                  <wp:effectExtent l="19050" t="0" r="0" b="0"/>
                  <wp:docPr id="225" name="Рисунок 14" descr="C:\Users\Настя\Desktop\63-66. Усадьба Суйда\фф 20.05\20210520_113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63-66. Усадьба Суйда\фф 20.05\20210520_113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8946" t="11729" b="11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60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  <w:r w:rsidRPr="004C6614">
              <w:t>гостевой флигель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drawing>
                <wp:inline distT="0" distB="0" distL="0" distR="0" wp14:anchorId="752E9BF5" wp14:editId="182202D6">
                  <wp:extent cx="2155438" cy="1328788"/>
                  <wp:effectExtent l="19050" t="0" r="0" b="0"/>
                  <wp:docPr id="231" name="Рисунок 15" descr="C:\Users\Настя\Desktop\63-66. Усадьба Суйда\фф 20.05\20210520_11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63-66. Усадьба Суйда\фф 20.05\20210520_11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b="178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328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t>конюшня и дом управляющего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6BD396E5" wp14:editId="2F50B026">
                  <wp:extent cx="1980000" cy="1694075"/>
                  <wp:effectExtent l="19050" t="0" r="1200" b="0"/>
                  <wp:docPr id="238" name="Рисунок 17" descr="C:\Users\Настя\Desktop\63-66. Усадьба Суйда\от беломут\фото\20210126_115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63-66. Усадьба Суйда\от беломут\фото\20210126_115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10000" contrast="20000"/>
                          </a:blip>
                          <a:srcRect l="63268" t="16693" r="7424" b="50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69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3CDC" w:rsidRDefault="00925E03" w:rsidP="00F461E1">
            <w:pPr>
              <w:spacing w:line="276" w:lineRule="auto"/>
              <w:contextualSpacing/>
              <w:jc w:val="center"/>
            </w:pPr>
            <w:proofErr w:type="gramStart"/>
            <w:r w:rsidRPr="004C6614">
              <w:t xml:space="preserve">егерский дом (фотография </w:t>
            </w:r>
            <w:proofErr w:type="gramEnd"/>
          </w:p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  <w:r w:rsidRPr="004C6614">
              <w:t>1991 г.)</w:t>
            </w:r>
          </w:p>
        </w:tc>
      </w:tr>
      <w:tr w:rsidR="00925E03" w:rsidRPr="004C6614" w:rsidTr="00F461E1">
        <w:trPr>
          <w:trHeight w:val="222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lastRenderedPageBreak/>
              <w:t>2.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Объемно-планировочное решение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Исторические габариты и конфигурация Ансамбля, имеющего сложную многоугольную конфигурацию в плане, с отдельно сформированными хозяйственными зонами на западе и востоке</w:t>
            </w:r>
            <w:r>
              <w:t>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Pr="004C6614">
              <w:t>сторическая планировочная структура Ансамбля, включая типологию, с северной стороны сформированная регулярной усадебной зоной, в центральной части – липовым регулярным парком, в южной части –  пейзажным парком с прудом</w:t>
            </w:r>
            <w:r>
              <w:t>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Pr="004C6614">
              <w:t xml:space="preserve">сторический рельеф и природный ландшафт территории </w:t>
            </w:r>
            <w:r w:rsidRPr="004C6614">
              <w:lastRenderedPageBreak/>
              <w:t>Ансамбля, включая искусственно созд</w:t>
            </w:r>
            <w:r>
              <w:t>анные пруд, земляные сооружения;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Pr="004C6614">
              <w:t xml:space="preserve">сторическая система озеленения и благоустройства </w:t>
            </w:r>
            <w:r>
              <w:t>территории Ансамбля;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Pr="004C6614">
              <w:t>сторическая водная и ги</w:t>
            </w:r>
            <w:r>
              <w:t>дротехническая система Ансамбля;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Pr="004C6614">
              <w:t>сторические подъезды и проезды к Ансамблю,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45827D71" wp14:editId="3A133783">
                  <wp:extent cx="2160000" cy="1619759"/>
                  <wp:effectExtent l="19050" t="0" r="0" b="0"/>
                  <wp:docPr id="218" name="Рисунок 12" descr="C:\Users\Настя\Desktop\63-66. Усадьба Суйда\фф 20.05\20210520_131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63-66. Усадьба Суйда\фф 20.05\20210520_131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t>центральная аллея липового парка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0E455FCE" wp14:editId="167912B1">
                  <wp:extent cx="2160000" cy="1618551"/>
                  <wp:effectExtent l="19050" t="0" r="0" b="0"/>
                  <wp:docPr id="220" name="Рисунок 13" descr="C:\Users\Настя\Desktop\63-66. Усадьба Суйда\фф 20.05\20210520_130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63-66. Усадьба Суйда\фф 20.05\20210520_130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8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t>остров пруда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3DCED443" wp14:editId="42B1DE83">
                  <wp:extent cx="2160000" cy="1745709"/>
                  <wp:effectExtent l="19050" t="0" r="0" b="0"/>
                  <wp:docPr id="236" name="Рисунок 16" descr="C:\Users\Настя\Desktop\63-66. Усадьба Суйда\фф 20.05\20210520_131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63-66. Усадьба Суйда\фф 20.05\20210520_131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r="26385" b="20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5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t>каменный диван (перенесен в 1970-х гг.)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3CB22F11" wp14:editId="1AC47319">
                  <wp:extent cx="2155438" cy="1529511"/>
                  <wp:effectExtent l="19050" t="0" r="0" b="0"/>
                  <wp:docPr id="250" name="Рисунок 19" descr="C:\Users\Настя\Desktop\63-66. Усадьба Суйда\фф 20.05\20210520_131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63-66. Усадьба Суйда\фф 20.05\20210520_131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b="5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529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77"/>
        </w:trPr>
        <w:tc>
          <w:tcPr>
            <w:tcW w:w="5000" w:type="pct"/>
            <w:gridSpan w:val="4"/>
          </w:tcPr>
          <w:p w:rsidR="00925E03" w:rsidRPr="004C6614" w:rsidRDefault="00925E03" w:rsidP="00431997">
            <w:pPr>
              <w:spacing w:line="276" w:lineRule="auto"/>
              <w:contextualSpacing/>
              <w:jc w:val="center"/>
            </w:pPr>
            <w:r w:rsidRPr="004C6614">
              <w:lastRenderedPageBreak/>
              <w:t xml:space="preserve">1. </w:t>
            </w:r>
            <w:r w:rsidR="00431997">
              <w:t>Усадебный дом</w:t>
            </w:r>
            <w:bookmarkStart w:id="0" w:name="_GoBack"/>
            <w:bookmarkEnd w:id="0"/>
          </w:p>
        </w:tc>
      </w:tr>
      <w:tr w:rsidR="00925E03" w:rsidRPr="004C6614" w:rsidTr="00FF420A">
        <w:trPr>
          <w:trHeight w:val="5382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1. 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  <w:rPr>
                <w:strike/>
              </w:rPr>
            </w:pPr>
            <w:r w:rsidRPr="004C6614">
              <w:t xml:space="preserve">Объемно-пространственное решение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Историческое местоположение, габариты и конфигурация каменного двухэтажного прямоугольного в плане здания* с подвалом с лестничным ризалитом с северной стороны;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C6614">
              <w:rPr>
                <w:sz w:val="20"/>
                <w:szCs w:val="20"/>
              </w:rPr>
              <w:t>*неоднократно перестроено в советский период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25E03" w:rsidRPr="004C6614" w:rsidRDefault="000E4777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сторическое местоположение, высотные отметки, габариты и конфигурация (вальмовая) крыши с </w:t>
            </w:r>
            <w:proofErr w:type="spellStart"/>
            <w:r w:rsidR="00925E03" w:rsidRPr="004C6614">
              <w:t>полувальмовым</w:t>
            </w:r>
            <w:proofErr w:type="spellEnd"/>
            <w:r w:rsidR="00925E03" w:rsidRPr="004C6614">
              <w:t xml:space="preserve"> завершением лестничного ризалита, с карнизом большого выноса, подшитого деревом</w:t>
            </w:r>
            <w:r>
              <w:t>.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D804A57" wp14:editId="3DB0D7A7">
                      <wp:simplePos x="0" y="0"/>
                      <wp:positionH relativeFrom="column">
                        <wp:posOffset>744855</wp:posOffset>
                      </wp:positionH>
                      <wp:positionV relativeFrom="paragraph">
                        <wp:posOffset>572135</wp:posOffset>
                      </wp:positionV>
                      <wp:extent cx="300990" cy="245110"/>
                      <wp:effectExtent l="12065" t="11430" r="10795" b="10160"/>
                      <wp:wrapNone/>
                      <wp:docPr id="7" name="Прямоугольник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990" cy="2451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" o:spid="_x0000_s1026" style="position:absolute;margin-left:58.65pt;margin-top:45.05pt;width:23.7pt;height:19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" filled="f" strokecolor="red"/>
                  </w:pict>
                </mc:Fallback>
              </mc:AlternateContent>
            </w:r>
            <w:r w:rsidRPr="004C6614">
              <w:rPr>
                <w:noProof/>
              </w:rPr>
              <w:drawing>
                <wp:inline distT="0" distB="0" distL="0" distR="0" wp14:anchorId="444DF8CF" wp14:editId="7E4F008D">
                  <wp:extent cx="2155438" cy="1416205"/>
                  <wp:effectExtent l="19050" t="0" r="0" b="0"/>
                  <wp:docPr id="251" name="Рисунок 30" descr="C:\Users\Настя\Desktop\63-66. Усадьба Суйда\вставлено\1405349716prikaz_40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3-66. Усадьба Суйда\вставлено\1405349716prikaz_40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3264" t="32243" r="34087" b="52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416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37D51BE2" wp14:editId="059B6DEB">
                  <wp:extent cx="2160000" cy="1497426"/>
                  <wp:effectExtent l="19050" t="0" r="0" b="0"/>
                  <wp:docPr id="252" name="Рисунок 20" descr="C:\Users\Настя\Desktop\63-66. Усадьба Суйда\фф 20.05\20210520_110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63-66. Усадьба Суйда\фф 20.05\20210520_110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bright="10000" contrast="10000"/>
                          </a:blip>
                          <a:srcRect b="7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97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20A" w:rsidRPr="004C6614" w:rsidRDefault="00FF420A" w:rsidP="00FF420A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</w:rPr>
            </w:pPr>
          </w:p>
        </w:tc>
      </w:tr>
      <w:tr w:rsidR="00925E03" w:rsidRPr="004C6614" w:rsidTr="00F461E1">
        <w:trPr>
          <w:trHeight w:val="935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2. 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Конструктивная система: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</w:t>
            </w:r>
            <w:r w:rsidR="000E4777">
              <w:t>ие фундаменты – местоположение;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стены – местоположение, габариты и конфигураци</w:t>
            </w:r>
            <w:r>
              <w:t>я, материал исполнения (кирпич);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сторическое место</w:t>
            </w:r>
            <w:r>
              <w:t xml:space="preserve">положение </w:t>
            </w:r>
            <w:r>
              <w:lastRenderedPageBreak/>
              <w:t>исторических приямков;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м</w:t>
            </w:r>
            <w:r w:rsidR="00925E03" w:rsidRPr="004C6614">
              <w:t>естоположение, габариты и конфигурация</w:t>
            </w:r>
            <w:r>
              <w:t xml:space="preserve"> перекрытий;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сторическое местоположение и габариты лестницы</w:t>
            </w:r>
            <w:r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6D4886B" wp14:editId="1282459E">
                  <wp:extent cx="2155438" cy="1328789"/>
                  <wp:effectExtent l="19050" t="0" r="0" b="0"/>
                  <wp:docPr id="253" name="Рисунок 21" descr="C:\Users\Настя\Desktop\63-66. Усадьба Суйда\фф 20.05\20210520_110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63-66. Усадьба Суйда\фф 20.05\20210520_110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b="178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328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AB58296" wp14:editId="105F7336">
                  <wp:extent cx="1798598" cy="1828802"/>
                  <wp:effectExtent l="19050" t="0" r="0" b="0"/>
                  <wp:docPr id="256" name="Рисунок 24" descr="C:\Users\Настя\Desktop\63-66. Усадьба Суйда\фф 20.05\20210520_112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63-66. Усадьба Суйда\фф 20.05\20210520_112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9767" b="13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598" cy="1828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1324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lastRenderedPageBreak/>
              <w:t>3.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Объемно-планировочное решение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Историческое объемно-планировочное решение в габаритах исторических капитальных стен</w:t>
            </w:r>
            <w:r w:rsidR="000E4777"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4C6614">
              <w:rPr>
                <w:noProof/>
                <w:w w:val="0"/>
                <w:sz w:val="0"/>
              </w:rPr>
              <w:t>5</w:t>
            </w:r>
            <w:r w:rsidRPr="004C6614">
              <w:rPr>
                <w:noProof/>
                <w:w w:val="0"/>
                <w:sz w:val="0"/>
              </w:rPr>
              <w:drawing>
                <wp:inline distT="0" distB="0" distL="0" distR="0" wp14:anchorId="38D3935E" wp14:editId="27C95232">
                  <wp:extent cx="1800000" cy="898154"/>
                  <wp:effectExtent l="19050" t="0" r="0" b="0"/>
                  <wp:docPr id="258" name="Рисунок 26" descr="C:\Users\Настя\Desktop\63-66. Усадьба Суйда\от беломут\58_Суйда_паспорт_пересканировать\Усадьба Суйда_не в соответствии с приложением_Страница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63-66. Усадьба Суйда\от беломут\58_Суйда_паспорт_пересканировать\Усадьба Суйда_не в соответствии с приложением_Страница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2567" t="32955" r="13803" b="267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898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614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716301DB" wp14:editId="7E4B2983">
                  <wp:extent cx="1800000" cy="910960"/>
                  <wp:effectExtent l="19050" t="0" r="0" b="0"/>
                  <wp:docPr id="259" name="Рисунок 27" descr="C:\Users\Настя\Desktop\63-66. Усадьба Суйда\от беломут\58_Суйда_паспорт_пересканировать\Усадьба Суйда_не в соответствии с приложением_Страница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63-66. Усадьба Суйда\от беломут\58_Суйда_паспорт_пересканировать\Усадьба Суйда_не в соответствии с приложением_Страница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1533" t="36158" r="15860" b="23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10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t>Чертежи из паспорта объекта</w:t>
            </w:r>
          </w:p>
        </w:tc>
      </w:tr>
      <w:tr w:rsidR="00925E03" w:rsidRPr="004C6614" w:rsidTr="00F461E1">
        <w:trPr>
          <w:trHeight w:val="1342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4.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4C6614">
              <w:t>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фасадов: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Историческое 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и характер отделки фасадов;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сторическая облицовка цоколя – материал (натуральный камень),</w:t>
            </w:r>
            <w:r>
              <w:t xml:space="preserve"> высотные отметки;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дверные проемы – местоположение, габариты и конфигурация (п</w:t>
            </w:r>
            <w:r>
              <w:t>рямоугольная), высотные отметки;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сторические оконные проемы – местоположение, габариты и конфигурация (прямоугольная), высотные отметки, материал заполнений (дерево), исторический рисунок </w:t>
            </w:r>
            <w:proofErr w:type="spellStart"/>
            <w:r>
              <w:t>расстекловки</w:t>
            </w:r>
            <w:proofErr w:type="spellEnd"/>
            <w:r>
              <w:t>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="00925E03" w:rsidRPr="004C6614">
              <w:t>екоративное оформление: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наличники оконных проемов криволинейной формы со скошенными циркульными углами</w:t>
            </w:r>
            <w:r w:rsidR="000E4777">
              <w:t>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lastRenderedPageBreak/>
              <w:t xml:space="preserve">оформление центрального дверного проема </w:t>
            </w:r>
            <w:proofErr w:type="spellStart"/>
            <w:r w:rsidRPr="004C6614">
              <w:t>каннелированными</w:t>
            </w:r>
            <w:proofErr w:type="spellEnd"/>
            <w:r w:rsidRPr="004C6614">
              <w:t xml:space="preserve"> </w:t>
            </w:r>
            <w:proofErr w:type="spellStart"/>
            <w:r w:rsidRPr="004C6614">
              <w:t>полулопатка</w:t>
            </w:r>
            <w:r w:rsidR="000E4777">
              <w:t>ми</w:t>
            </w:r>
            <w:proofErr w:type="spellEnd"/>
            <w:r w:rsidR="000E4777">
              <w:t xml:space="preserve"> с полуциркульным завершением;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исторические мемориальные таблички – местоположение (на северном и западном фасадах), материл исполнения (мрамор), текст надписей</w:t>
            </w:r>
            <w:r w:rsidR="000E4777"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2A4B7BE9" wp14:editId="2CDD65C6">
                  <wp:extent cx="2160000" cy="1324057"/>
                  <wp:effectExtent l="19050" t="0" r="0" b="0"/>
                  <wp:docPr id="260" name="Рисунок 28" descr="C:\Users\Настя\Desktop\63-66. Усадьба Суйда\от беломут\58_Суйда_паспорт_пересканировать\Усадьба Суйда_не в соответствии с приложением_Страница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63-66. Усадьба Суйда\от беломут\58_Суйда_паспорт_пересканировать\Усадьба Суйда_не в соответствии с приложением_Страница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5842" t="17390" r="5808" b="12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24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t>фотография 1980-х годов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drawing>
                <wp:inline distT="0" distB="0" distL="0" distR="0" wp14:anchorId="44962563" wp14:editId="4F25133E">
                  <wp:extent cx="2155438" cy="3111190"/>
                  <wp:effectExtent l="19050" t="0" r="0" b="0"/>
                  <wp:docPr id="262" name="Рисунок 29" descr="C:\Users\Настя\Desktop\63-66. Усадьба Суйда\фф 20.05\20210520_110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63-66. Усадьба Суйда\фф 20.05\20210520_110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contrast="10000"/>
                          </a:blip>
                          <a:srcRect l="17068" t="6163" r="12622" b="18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3111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5C6007EA" wp14:editId="6B1C8667">
                  <wp:extent cx="1859791" cy="2053285"/>
                  <wp:effectExtent l="19050" t="0" r="7109" b="0"/>
                  <wp:docPr id="264" name="Рисунок 33" descr="C:\Users\Настя\Desktop\63-66. Усадьба Суйда\фф 20.05\20210520_110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63-66. Усадьба Суйда\фф 20.05\20210520_110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53050" t="44105" r="35918" b="398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791" cy="2053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drawing>
                <wp:inline distT="0" distB="0" distL="0" distR="0" wp14:anchorId="405D1AEC" wp14:editId="4EDEB32A">
                  <wp:extent cx="1004322" cy="1330624"/>
                  <wp:effectExtent l="19050" t="0" r="5328" b="0"/>
                  <wp:docPr id="266" name="Рисунок 35" descr="C:\Users\Настя\Desktop\63-66. Усадьба Суйда\фф 20.05\20210520_110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63-66. Усадьба Суйда\фф 20.05\20210520_110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71843" t="32150" r="13246" b="53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322" cy="1330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614">
              <w:rPr>
                <w:noProof/>
              </w:rPr>
              <w:drawing>
                <wp:inline distT="0" distB="0" distL="0" distR="0" wp14:anchorId="508C2D85" wp14:editId="2CBB2A4C">
                  <wp:extent cx="1020910" cy="1349297"/>
                  <wp:effectExtent l="19050" t="0" r="7790" b="0"/>
                  <wp:docPr id="267" name="Рисунок 36" descr="C:\Users\Настя\Desktop\63-66. Усадьба Суйда\фф 20.05\20210520_110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63-66. Усадьба Суйда\фф 20.05\20210520_110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8990" t="13967" r="74629" b="57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910" cy="1349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drawing>
                <wp:inline distT="0" distB="0" distL="0" distR="0" wp14:anchorId="23527D6D" wp14:editId="2EA293F1">
                  <wp:extent cx="1079205" cy="1521939"/>
                  <wp:effectExtent l="19050" t="0" r="6645" b="0"/>
                  <wp:docPr id="268" name="Рисунок 37" descr="C:\Users\Настя\Desktop\63-66. Усадьба Суйда\фф 20.05\20210520_110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63-66. Усадьба Суйда\фф 20.05\20210520_110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70675" t="14517" r="13227" b="54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205" cy="1521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FF420A" w:rsidRDefault="00FF420A" w:rsidP="000E47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</w:p>
          <w:p w:rsidR="00FF420A" w:rsidRDefault="00FF420A" w:rsidP="000E47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</w:p>
          <w:p w:rsidR="00FF420A" w:rsidRPr="004C6614" w:rsidRDefault="00FF420A" w:rsidP="000E4777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</w:p>
        </w:tc>
      </w:tr>
      <w:tr w:rsidR="00925E03" w:rsidRPr="004C6614" w:rsidTr="00F461E1">
        <w:trPr>
          <w:trHeight w:val="77"/>
        </w:trPr>
        <w:tc>
          <w:tcPr>
            <w:tcW w:w="5000" w:type="pct"/>
            <w:gridSpan w:val="4"/>
          </w:tcPr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  <w:r w:rsidRPr="004C6614">
              <w:lastRenderedPageBreak/>
              <w:t>2. Дом управляющего</w:t>
            </w:r>
          </w:p>
        </w:tc>
      </w:tr>
      <w:tr w:rsidR="00925E03" w:rsidRPr="004C6614" w:rsidTr="00F461E1">
        <w:trPr>
          <w:trHeight w:val="21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1. 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  <w:rPr>
                <w:strike/>
              </w:rPr>
            </w:pPr>
            <w:r w:rsidRPr="004C6614">
              <w:t xml:space="preserve">Объемно-пространственное и планировочное решение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Историческое местоположение, габариты и конфигурация двухэтажного полукаменного прямоугольного в плане здания;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25E03" w:rsidRPr="004C6614" w:rsidRDefault="000E4777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сторическое местоположение, габариты и конфигурация (мансардная с фронтонами), крыши, включая слуховое окно с юга,</w:t>
            </w:r>
            <w:r>
              <w:t xml:space="preserve"> высотные отметки;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сторические фронтоны, обшитые деревом, габариты и </w:t>
            </w:r>
            <w:r>
              <w:t>конфигурация;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lastRenderedPageBreak/>
              <w:t>Историческое объемно-планировочное решение в габарита</w:t>
            </w:r>
            <w:r w:rsidR="000E4777">
              <w:t>х исторических капитальных стен.</w:t>
            </w:r>
            <w:r w:rsidRPr="004C6614">
              <w:t xml:space="preserve"> 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104ADAF" wp14:editId="5B880F07">
                      <wp:simplePos x="0" y="0"/>
                      <wp:positionH relativeFrom="column">
                        <wp:posOffset>678180</wp:posOffset>
                      </wp:positionH>
                      <wp:positionV relativeFrom="paragraph">
                        <wp:posOffset>243205</wp:posOffset>
                      </wp:positionV>
                      <wp:extent cx="300990" cy="334010"/>
                      <wp:effectExtent l="12065" t="8255" r="10795" b="10160"/>
                      <wp:wrapNone/>
                      <wp:docPr id="6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990" cy="3340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" o:spid="_x0000_s1026" style="position:absolute;margin-left:53.4pt;margin-top:19.15pt;width:23.7pt;height:26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" filled="f" strokecolor="red"/>
                  </w:pict>
                </mc:Fallback>
              </mc:AlternateContent>
            </w:r>
            <w:r w:rsidRPr="004C6614">
              <w:rPr>
                <w:noProof/>
              </w:rPr>
              <w:drawing>
                <wp:inline distT="0" distB="0" distL="0" distR="0" wp14:anchorId="0DB57482" wp14:editId="05436776">
                  <wp:extent cx="2155438" cy="1416205"/>
                  <wp:effectExtent l="19050" t="0" r="0" b="0"/>
                  <wp:docPr id="270" name="Рисунок 30" descr="C:\Users\Настя\Desktop\63-66. Усадьба Суйда\вставлено\1405349716prikaz_40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3-66. Усадьба Суйда\вставлено\1405349716prikaz_40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3264" t="32243" r="34087" b="52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416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05E4D13E" wp14:editId="363BF3EB">
                  <wp:extent cx="2160000" cy="1723213"/>
                  <wp:effectExtent l="19050" t="0" r="0" b="0"/>
                  <wp:docPr id="271" name="Рисунок 38" descr="C:\Users\Настя\Desktop\63-66. Усадьба Суйда\фф 20.05\20210520_110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63-66. Усадьба Суйда\фф 20.05\20210520_110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8428" t="2071" r="10020" b="10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23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70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lastRenderedPageBreak/>
              <w:t>3.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Конструктивная система: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</w:t>
            </w:r>
            <w:r w:rsidR="000E4777">
              <w:t>ие фундаменты – местоположение;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стены – местоположение, габариты и конфигурация, материал исполнения (первый этаж – кирпич, второй этаж и мансарда – дерево)</w:t>
            </w:r>
            <w:r>
              <w:t>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перекрытия – местоположение, отметки высоты, габариты и конфигурация (плоские)</w:t>
            </w:r>
            <w:r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35094148" wp14:editId="3F1A48DD">
                  <wp:extent cx="2160000" cy="2501845"/>
                  <wp:effectExtent l="19050" t="0" r="0" b="0"/>
                  <wp:docPr id="273" name="Рисунок 40" descr="C:\Users\Настя\Desktop\63-66. Усадьба Суйда\фф 20.05\20210520_104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Настя\Desktop\63-66. Усадьба Суйда\фф 20.05\20210520_104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lum bright="10000" contrast="10000"/>
                          </a:blip>
                          <a:srcRect l="668" t="13569" r="16555" b="147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0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925E03" w:rsidRPr="004C6614" w:rsidTr="00F461E1">
        <w:trPr>
          <w:trHeight w:val="1342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4.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4C6614">
              <w:t>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фасадов: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Историческое 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и характер отделки фасадов: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первый этаж оштукатурен и окрашен, вт</w:t>
            </w:r>
            <w:r w:rsidR="000E4777">
              <w:t>орой этаж имеет отделку деревом;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E4777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оконные проемы – местоположение, высотные отметки, габариты, конфигурация (прямоугольная); материл оконных заполнений (дерево), ис</w:t>
            </w:r>
            <w:r>
              <w:t xml:space="preserve">торический рисунок </w:t>
            </w:r>
            <w:proofErr w:type="spellStart"/>
            <w:r>
              <w:t>расстекловки</w:t>
            </w:r>
            <w:proofErr w:type="spellEnd"/>
            <w:r>
              <w:t>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="00925E03" w:rsidRPr="004C6614">
              <w:t>екоративное оформление: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цо</w:t>
            </w:r>
            <w:r w:rsidR="000E4777">
              <w:t xml:space="preserve">кольный уступ восточного </w:t>
            </w:r>
            <w:r w:rsidR="000E4777">
              <w:lastRenderedPageBreak/>
              <w:t>фасада;</w:t>
            </w:r>
            <w:r w:rsidRPr="004C6614">
              <w:t xml:space="preserve"> 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 xml:space="preserve">рисунок деревянной обшивки второго этажа </w:t>
            </w:r>
            <w:r w:rsidR="000E4777">
              <w:t>южного фасада;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подоконный и надоконный карнизы;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дерев</w:t>
            </w:r>
            <w:r w:rsidR="000E4777">
              <w:t>янные наличники оконных проемов;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резные кобылки, поддерживающие карнизы и свесы кровли.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6E6A1ABA" wp14:editId="7790469B">
                  <wp:extent cx="2160000" cy="1262314"/>
                  <wp:effectExtent l="19050" t="0" r="0" b="0"/>
                  <wp:docPr id="275" name="Рисунок 42" descr="http://www.ipetersburg.ru/media/block_image_element/image/sizes/768/9359/page_9c32b7cdb4ee0cca9c8c4b995cf1e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www.ipetersburg.ru/media/block_image_element/image/sizes/768/9359/page_9c32b7cdb4ee0cca9c8c4b995cf1e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6374" t="15554" r="14486" b="15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74F19E05" wp14:editId="74480D70">
                  <wp:extent cx="2155438" cy="2364058"/>
                  <wp:effectExtent l="19050" t="0" r="0" b="0"/>
                  <wp:docPr id="274" name="Рисунок 41" descr="C:\Users\Настя\Desktop\63-66. Усадьба Суйда\фф 20.05\20210520_110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Настя\Desktop\63-66. Усадьба Суйда\фф 20.05\20210520_110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35331" t="39026" r="35376" b="18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2364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0B3889FC" wp14:editId="13124B9C">
                  <wp:extent cx="2155438" cy="1349298"/>
                  <wp:effectExtent l="19050" t="0" r="0" b="0"/>
                  <wp:docPr id="294" name="Рисунок 47" descr="C:\Users\Настя\Desktop\63-66. Усадьба Суйда\фф 20.05\20210520_110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Настя\Desktop\63-66. Усадьба Суйда\фф 20.05\20210520_110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30675" t="28984" r="38561" b="45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349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6614">
              <w:rPr>
                <w:noProof/>
              </w:rPr>
              <w:drawing>
                <wp:inline distT="0" distB="0" distL="0" distR="0" wp14:anchorId="3FEB68F4" wp14:editId="452624D8">
                  <wp:extent cx="2160000" cy="2239996"/>
                  <wp:effectExtent l="19050" t="0" r="0" b="0"/>
                  <wp:docPr id="277" name="Рисунок 46" descr="C:\Users\Настя\Desktop\63-66. Усадьба Суйда\фф 20.05\20210520_104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Настя\Desktop\63-66. Усадьба Суйда\фф 20.05\20210520_104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9215" t="11467" r="62222" b="663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39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77"/>
        </w:trPr>
        <w:tc>
          <w:tcPr>
            <w:tcW w:w="5000" w:type="pct"/>
            <w:gridSpan w:val="4"/>
          </w:tcPr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  <w:r w:rsidRPr="004C6614">
              <w:lastRenderedPageBreak/>
              <w:t>3. Конюшня</w:t>
            </w:r>
          </w:p>
        </w:tc>
      </w:tr>
      <w:tr w:rsidR="00925E03" w:rsidRPr="004C6614" w:rsidTr="00F461E1">
        <w:trPr>
          <w:trHeight w:val="21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1. 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  <w:rPr>
                <w:strike/>
              </w:rPr>
            </w:pPr>
            <w:r w:rsidRPr="004C6614">
              <w:t xml:space="preserve">Объемно-пространственное и планировочное решение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Историческое местоположение, высотные отметки, габариты и конфигурация прямоугольного в плане одноэтажного здания*</w:t>
            </w:r>
            <w:r w:rsidR="000E4777">
              <w:t>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C6614">
              <w:rPr>
                <w:sz w:val="20"/>
                <w:szCs w:val="20"/>
              </w:rPr>
              <w:t>*перестроено, надстроено в советское время</w:t>
            </w:r>
          </w:p>
          <w:p w:rsidR="000E4777" w:rsidRDefault="000E4777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сторическое местоположение, габариты и конфигурация (скатная) </w:t>
            </w:r>
            <w:r>
              <w:t>крыши;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сторическое объемно-планировочное решение в габаритах исторических капитальных стен</w:t>
            </w:r>
            <w:r>
              <w:t>;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36041E4" wp14:editId="7ECCB658">
                      <wp:simplePos x="0" y="0"/>
                      <wp:positionH relativeFrom="column">
                        <wp:posOffset>856615</wp:posOffset>
                      </wp:positionH>
                      <wp:positionV relativeFrom="paragraph">
                        <wp:posOffset>305435</wp:posOffset>
                      </wp:positionV>
                      <wp:extent cx="267335" cy="245745"/>
                      <wp:effectExtent l="9525" t="11430" r="8890" b="9525"/>
                      <wp:wrapNone/>
                      <wp:docPr id="5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335" cy="2457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" o:spid="_x0000_s1026" style="position:absolute;margin-left:67.45pt;margin-top:24.05pt;width:21.05pt;height:19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" filled="f" strokecolor="red"/>
                  </w:pict>
                </mc:Fallback>
              </mc:AlternateContent>
            </w:r>
            <w:r w:rsidRPr="004C6614">
              <w:rPr>
                <w:noProof/>
              </w:rPr>
              <w:drawing>
                <wp:inline distT="0" distB="0" distL="0" distR="0" wp14:anchorId="0E7C4B1A" wp14:editId="5159E51C">
                  <wp:extent cx="2155438" cy="1416205"/>
                  <wp:effectExtent l="19050" t="0" r="0" b="0"/>
                  <wp:docPr id="339" name="Рисунок 30" descr="C:\Users\Настя\Desktop\63-66. Усадьба Суйда\вставлено\1405349716prikaz_40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3-66. Усадьба Суйда\вставлено\1405349716prikaz_40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3264" t="32243" r="34087" b="52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416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00B733A6" wp14:editId="0F451DEE">
                  <wp:extent cx="2155438" cy="1070517"/>
                  <wp:effectExtent l="19050" t="0" r="0" b="0"/>
                  <wp:docPr id="314" name="Рисунок 48" descr="C:\Users\Настя\Desktop\63-66. Усадьба Суйда\фф 20.05\20210520_110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Настя\Desktop\63-66. Усадьба Суйда\фф 20.05\20210520_110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9669" b="240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07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70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2.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Конструктивная система: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</w:t>
            </w:r>
            <w:r w:rsidR="000E4777">
              <w:t>ие фундаменты – местоположение;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стены – местоположение, габариты и конфигурация, материал исполнения (красный кирпич)</w:t>
            </w:r>
            <w:r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6999F6E5" wp14:editId="52A1A6D0">
                  <wp:extent cx="2155438" cy="1516567"/>
                  <wp:effectExtent l="19050" t="0" r="0" b="0"/>
                  <wp:docPr id="345" name="Рисунок 49" descr="C:\Users\Настя\Desktop\63-66. Усадьба Суйда\фф 20.05\20210520_105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Настя\Desktop\63-66. Усадьба Суйда\фф 20.05\20210520_105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21362" t="17517" r="20467" b="279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51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1342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3.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4C6614">
              <w:t>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фасадов: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Историческое 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и характер отделки фасадов;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925E03" w:rsidRPr="004C6614">
              <w:t xml:space="preserve">сторические оконные проемы – </w:t>
            </w:r>
            <w:r w:rsidR="00925E03" w:rsidRPr="004C6614">
              <w:lastRenderedPageBreak/>
              <w:t>местоположение, высотные отметки, габариты, конфигурация (лучковой формы); материл оконных заполнений (дерево).</w:t>
            </w:r>
            <w:proofErr w:type="gramEnd"/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1E896636" wp14:editId="1822E7A2">
                  <wp:extent cx="2155438" cy="1438508"/>
                  <wp:effectExtent l="19050" t="0" r="0" b="0"/>
                  <wp:docPr id="362" name="Рисунок 50" descr="C:\Users\Настя\Desktop\63-66. Усадьба Суйда\фф 20.05\20210520_105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63-66. Усадьба Суйда\фф 20.05\20210520_105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3690" t="17489" r="19172" b="137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438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</w:tc>
      </w:tr>
      <w:tr w:rsidR="00925E03" w:rsidRPr="004C6614" w:rsidTr="00F461E1">
        <w:trPr>
          <w:trHeight w:val="77"/>
        </w:trPr>
        <w:tc>
          <w:tcPr>
            <w:tcW w:w="5000" w:type="pct"/>
            <w:gridSpan w:val="4"/>
          </w:tcPr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  <w:r w:rsidRPr="004C6614">
              <w:lastRenderedPageBreak/>
              <w:t>4. Хозяйственная постройка (конюшня, людские)</w:t>
            </w:r>
          </w:p>
        </w:tc>
      </w:tr>
      <w:tr w:rsidR="00925E03" w:rsidRPr="004C6614" w:rsidTr="00F461E1">
        <w:trPr>
          <w:trHeight w:val="21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1. 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  <w:rPr>
                <w:strike/>
              </w:rPr>
            </w:pPr>
            <w:r w:rsidRPr="004C6614">
              <w:t xml:space="preserve">Объемно-пространственное решение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Историческое местоположение, габариты и конфигурация прямоугольного в плане одноэтажного знания*</w:t>
            </w:r>
            <w:r w:rsidR="000E4777">
              <w:t>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C6614">
              <w:rPr>
                <w:sz w:val="20"/>
                <w:szCs w:val="20"/>
              </w:rPr>
              <w:t xml:space="preserve">*перестроено в советский период с возведением пристроек, в настоящее время в </w:t>
            </w:r>
            <w:proofErr w:type="spellStart"/>
            <w:r w:rsidRPr="004C6614">
              <w:rPr>
                <w:sz w:val="20"/>
                <w:szCs w:val="20"/>
              </w:rPr>
              <w:t>руинированном</w:t>
            </w:r>
            <w:proofErr w:type="spellEnd"/>
            <w:r w:rsidRPr="004C6614">
              <w:rPr>
                <w:sz w:val="20"/>
                <w:szCs w:val="20"/>
              </w:rPr>
              <w:t xml:space="preserve"> состоянии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сторическое объемно-планировочное решение в габаритах</w:t>
            </w:r>
            <w:r>
              <w:t xml:space="preserve"> исторических капитальных стен.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E1CE64E" wp14:editId="05BBF783">
                      <wp:simplePos x="0" y="0"/>
                      <wp:positionH relativeFrom="column">
                        <wp:posOffset>1156335</wp:posOffset>
                      </wp:positionH>
                      <wp:positionV relativeFrom="paragraph">
                        <wp:posOffset>424180</wp:posOffset>
                      </wp:positionV>
                      <wp:extent cx="278765" cy="267970"/>
                      <wp:effectExtent l="13970" t="12700" r="12065" b="5080"/>
                      <wp:wrapNone/>
                      <wp:docPr id="4" name="Прямоугольник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8765" cy="2679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" o:spid="_x0000_s1026" style="position:absolute;margin-left:91.05pt;margin-top:33.4pt;width:21.95pt;height:21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" filled="f" strokecolor="red"/>
                  </w:pict>
                </mc:Fallback>
              </mc:AlternateContent>
            </w:r>
            <w:r w:rsidRPr="004C6614">
              <w:rPr>
                <w:noProof/>
              </w:rPr>
              <w:drawing>
                <wp:inline distT="0" distB="0" distL="0" distR="0" wp14:anchorId="17130069" wp14:editId="4F0368E0">
                  <wp:extent cx="2155438" cy="1416205"/>
                  <wp:effectExtent l="19050" t="0" r="0" b="0"/>
                  <wp:docPr id="367" name="Рисунок 30" descr="C:\Users\Настя\Desktop\63-66. Усадьба Суйда\вставлено\1405349716prikaz_40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3-66. Усадьба Суйда\вставлено\1405349716prikaz_40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3264" t="32243" r="34087" b="52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416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50DB4412" wp14:editId="06CF598F">
                  <wp:extent cx="2155438" cy="959005"/>
                  <wp:effectExtent l="19050" t="0" r="0" b="0"/>
                  <wp:docPr id="368" name="Рисунок 51" descr="C:\Users\Настя\Desktop\63-66. Усадьба Суйда\фф 20.05\20210520_105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Настя\Desktop\63-66. Усадьба Суйда\фф 20.05\20210520_105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8908" t="26930" r="836" b="25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959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925E03" w:rsidRPr="004C6614" w:rsidTr="00F461E1">
        <w:trPr>
          <w:trHeight w:val="70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2.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Конструктивная система: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</w:t>
            </w:r>
            <w:r w:rsidR="000E4777">
              <w:t>ие фундаменты – местоположение;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сторические стены – местоположение, габариты и конфигурация, материал исполнения (валуны, натуральный камень, </w:t>
            </w:r>
            <w:r>
              <w:t>кирпич).</w:t>
            </w:r>
            <w:r w:rsidR="00925E03" w:rsidRPr="004C6614">
              <w:t xml:space="preserve"> </w:t>
            </w:r>
          </w:p>
        </w:tc>
        <w:tc>
          <w:tcPr>
            <w:tcW w:w="1801" w:type="pct"/>
          </w:tcPr>
          <w:p w:rsidR="00925E03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5BAB6F75" wp14:editId="5ADFB14C">
                  <wp:extent cx="2155438" cy="1602196"/>
                  <wp:effectExtent l="19050" t="0" r="0" b="0"/>
                  <wp:docPr id="373" name="Рисунок 52" descr="C:\Users\Настя\Desktop\63-66. Усадьба Суйда\фф 20.05\20210520_105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63-66. Усадьба Суйда\фф 20.05\20210520_105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t="12420" r="39796" b="27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438" cy="1602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0E4777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</w:rPr>
            </w:pPr>
          </w:p>
        </w:tc>
      </w:tr>
      <w:tr w:rsidR="00925E03" w:rsidRPr="004C6614" w:rsidTr="00F461E1">
        <w:trPr>
          <w:trHeight w:val="1342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3.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4C6614">
              <w:t>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фасадов: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Историческое 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и характер отделки фасадов;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925E03" w:rsidRPr="004C6614">
              <w:t xml:space="preserve">сторические оконные, дверные и воротные проемы – местоположение, высотные отметки, габариты, конфигурация </w:t>
            </w:r>
            <w:r w:rsidR="00925E03" w:rsidRPr="004C6614">
              <w:lastRenderedPageBreak/>
              <w:t>(лучковая); матер</w:t>
            </w:r>
            <w:r>
              <w:t>ил оконных заполнений (дерево);</w:t>
            </w:r>
            <w:proofErr w:type="gramEnd"/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="00925E03" w:rsidRPr="004C6614">
              <w:t>екоративное оформление: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проемы оформлены кирпичной кладкой в виде широкого руста.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lastRenderedPageBreak/>
              <w:drawing>
                <wp:inline distT="0" distB="0" distL="0" distR="0" wp14:anchorId="52A189A0" wp14:editId="1A2990E0">
                  <wp:extent cx="2160000" cy="1601478"/>
                  <wp:effectExtent l="19050" t="0" r="0" b="0"/>
                  <wp:docPr id="378" name="Рисунок 53" descr="C:\Users\Настя\Desktop\63-66. Усадьба Суйда\фф 20.05\20210520_105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Настя\Desktop\63-66. Усадьба Суйда\фф 20.05\20210520_105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7911" t="29070" r="3465" b="217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01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drawing>
                <wp:inline distT="0" distB="0" distL="0" distR="0" wp14:anchorId="47A79B5F" wp14:editId="0400559F">
                  <wp:extent cx="2160000" cy="1656693"/>
                  <wp:effectExtent l="19050" t="0" r="0" b="0"/>
                  <wp:docPr id="381" name="Рисунок 54" descr="C:\Users\Настя\Desktop\63-66. Усадьба Суйда\фф 20.05\20210520_105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63-66. Усадьба Суйда\фф 20.05\20210520_105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14119" t="13109" r="16555" b="15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56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</w:tc>
      </w:tr>
      <w:tr w:rsidR="00925E03" w:rsidRPr="004C6614" w:rsidTr="00F461E1">
        <w:trPr>
          <w:trHeight w:val="77"/>
        </w:trPr>
        <w:tc>
          <w:tcPr>
            <w:tcW w:w="5000" w:type="pct"/>
            <w:gridSpan w:val="4"/>
          </w:tcPr>
          <w:p w:rsidR="00925E03" w:rsidRPr="004C6614" w:rsidRDefault="00925E03" w:rsidP="00F461E1">
            <w:pPr>
              <w:spacing w:line="276" w:lineRule="auto"/>
              <w:contextualSpacing/>
              <w:jc w:val="center"/>
            </w:pPr>
            <w:r w:rsidRPr="004C6614">
              <w:lastRenderedPageBreak/>
              <w:t xml:space="preserve">5. Коровник </w:t>
            </w:r>
          </w:p>
        </w:tc>
      </w:tr>
      <w:tr w:rsidR="00925E03" w:rsidRPr="004C6614" w:rsidTr="00F461E1">
        <w:trPr>
          <w:trHeight w:val="21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1. 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  <w:rPr>
                <w:strike/>
              </w:rPr>
            </w:pPr>
            <w:r w:rsidRPr="004C6614">
              <w:t xml:space="preserve">Объемно-пространственное и планировочное решение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Историческое местоположение, габариты и конфигурация прямоугольного в плане с ризалитом</w:t>
            </w:r>
            <w:r w:rsidR="000E4777">
              <w:t xml:space="preserve"> одноэтажного здания*;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C6614">
              <w:rPr>
                <w:sz w:val="20"/>
                <w:szCs w:val="20"/>
              </w:rPr>
              <w:t xml:space="preserve">*в настоящее время в </w:t>
            </w:r>
            <w:proofErr w:type="spellStart"/>
            <w:r w:rsidRPr="004C6614">
              <w:rPr>
                <w:sz w:val="20"/>
                <w:szCs w:val="20"/>
              </w:rPr>
              <w:t>руинированном</w:t>
            </w:r>
            <w:proofErr w:type="spellEnd"/>
            <w:r w:rsidRPr="004C6614">
              <w:rPr>
                <w:sz w:val="20"/>
                <w:szCs w:val="20"/>
              </w:rPr>
              <w:t xml:space="preserve"> состоянии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сторические габариты и </w:t>
            </w:r>
            <w:r>
              <w:t>конфигурация скатной крыши*.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C6614">
              <w:rPr>
                <w:sz w:val="20"/>
                <w:szCs w:val="20"/>
              </w:rPr>
              <w:t>*утрачена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BE15A87" wp14:editId="2F5AB580">
                      <wp:simplePos x="0" y="0"/>
                      <wp:positionH relativeFrom="column">
                        <wp:posOffset>1257935</wp:posOffset>
                      </wp:positionH>
                      <wp:positionV relativeFrom="paragraph">
                        <wp:posOffset>11430</wp:posOffset>
                      </wp:positionV>
                      <wp:extent cx="791845" cy="356870"/>
                      <wp:effectExtent l="10795" t="9525" r="6985" b="5080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1845" cy="356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" o:spid="_x0000_s1026" style="position:absolute;margin-left:99.05pt;margin-top:.9pt;width:62.35pt;height:28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" filled="f" strokecolor="red"/>
                  </w:pict>
                </mc:Fallback>
              </mc:AlternateContent>
            </w: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45F1BBC7" wp14:editId="65BD97AF">
                  <wp:extent cx="2160000" cy="1181384"/>
                  <wp:effectExtent l="19050" t="0" r="0" b="0"/>
                  <wp:docPr id="416" name="Рисунок 30" descr="C:\Users\Настя\Desktop\63-66. Усадьба Суйда\вставлено\1405349716prikaz_40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3-66. Усадьба Суйда\вставлено\1405349716prikaz_40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47963" t="28037" r="18784" b="588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81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3570FEF9" wp14:editId="4AF26D99">
                  <wp:extent cx="2160000" cy="1226359"/>
                  <wp:effectExtent l="19050" t="0" r="0" b="0"/>
                  <wp:docPr id="424" name="Рисунок 58" descr="C:\Users\Настя\Desktop\63-66. Усадьба Суйда\от беломут\фото\20210126_115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Настя\Desktop\63-66. Усадьба Суйда\от беломут\фото\20210126_115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26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t>фотография 2009 г.</w:t>
            </w:r>
          </w:p>
        </w:tc>
      </w:tr>
      <w:tr w:rsidR="00925E03" w:rsidRPr="004C6614" w:rsidTr="00F461E1">
        <w:trPr>
          <w:trHeight w:val="21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2.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Объемно-планировочное решение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Историческое объемно-планировочное решение в габаритах исторических капитальных стен</w:t>
            </w:r>
            <w:r w:rsidR="000E4777"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516369F0" wp14:editId="6DE3F07B">
                  <wp:extent cx="2133136" cy="1048214"/>
                  <wp:effectExtent l="19050" t="0" r="464" b="0"/>
                  <wp:docPr id="420" name="Рисунок 57" descr="C:\Users\Настя\Desktop\63-66. Усадьба Суйда\фф 20.05\20210520_115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63-66. Усадьба Суйда\фф 20.05\20210520_115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lum bright="10000" contrast="10000"/>
                          </a:blip>
                          <a:srcRect t="13813" r="1035" b="21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136" cy="104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21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3.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Конструктивная система</w:t>
            </w:r>
          </w:p>
        </w:tc>
        <w:tc>
          <w:tcPr>
            <w:tcW w:w="1827" w:type="pct"/>
          </w:tcPr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</w:t>
            </w:r>
            <w:r w:rsidR="000E4777">
              <w:t>ие фундаменты – местоположение;</w:t>
            </w: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E4777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0E4777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стены – местоположение, габариты и конфигурация, материал исполнения (</w:t>
            </w:r>
            <w:r>
              <w:t>валуны, кирпич).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5C8D85C9" wp14:editId="3C524776">
                  <wp:extent cx="2160000" cy="764653"/>
                  <wp:effectExtent l="19050" t="0" r="0" b="0"/>
                  <wp:docPr id="419" name="Рисунок 56" descr="C:\Users\Настя\Desktop\63-66. Усадьба Суйда\фф 20.05\20210520_114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Настя\Desktop\63-66. Усадьба Суйда\фф 20.05\20210520_114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24499" t="35882" r="10864" b="33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764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3B8C52BC" wp14:editId="114EBA1C">
                  <wp:extent cx="2160000" cy="680011"/>
                  <wp:effectExtent l="19050" t="0" r="0" b="0"/>
                  <wp:docPr id="423" name="Рисунок 55" descr="C:\Users\Настя\Desktop\63-66. Усадьба Суйда\фф 20.05\20210520_114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Настя\Desktop\63-66. Усадьба Суйда\фф 20.05\20210520_114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bright="20000" contrast="10000"/>
                          </a:blip>
                          <a:srcRect t="29706" r="22764" b="378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680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1342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lastRenderedPageBreak/>
              <w:t>4.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4C6614">
              <w:t>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фасадов: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Историческое 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и характер отделки фасадов;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="00925E03" w:rsidRPr="004C6614">
              <w:t>сторические оконные, дверные и воротные проемы – местоположение, высотные отметки, габариты, конфигурация (лучковая, арочная); мате</w:t>
            </w:r>
            <w:r>
              <w:t>рил оконных заполнений (дерево);</w:t>
            </w:r>
            <w:r w:rsidR="00925E03" w:rsidRPr="004C6614">
              <w:t xml:space="preserve"> </w:t>
            </w:r>
            <w:proofErr w:type="gramEnd"/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Декоративное оформление: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проемы оформлены кирпичной кладкой.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4C6614">
              <w:rPr>
                <w:noProof/>
              </w:rPr>
              <w:drawing>
                <wp:inline distT="0" distB="0" distL="0" distR="0" wp14:anchorId="14468669" wp14:editId="709F337F">
                  <wp:extent cx="2160000" cy="1102464"/>
                  <wp:effectExtent l="19050" t="0" r="0" b="0"/>
                  <wp:docPr id="425" name="Рисунок 59" descr="C:\Users\Настя\Desktop\63-66. Усадьба Суйда\фф 20.05\20210520_114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Настя\Desktop\63-66. Усадьба Суйда\фф 20.05\20210520_114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31198" t="46341" r="38631" b="331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02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4C6614">
              <w:rPr>
                <w:noProof/>
              </w:rPr>
              <w:drawing>
                <wp:inline distT="0" distB="0" distL="0" distR="0" wp14:anchorId="268788AC" wp14:editId="3892F9F0">
                  <wp:extent cx="2160000" cy="1249156"/>
                  <wp:effectExtent l="19050" t="0" r="0" b="0"/>
                  <wp:docPr id="426" name="Рисунок 60" descr="C:\Users\Настя\Desktop\63-66. Усадьба Суйда\фф 20.05\20210520_114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63-66. Усадьба Суйда\фф 20.05\20210520_114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lum bright="10000" contrast="10000"/>
                          </a:blip>
                          <a:srcRect l="6471" t="33852" r="54322" b="35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49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77"/>
        </w:trPr>
        <w:tc>
          <w:tcPr>
            <w:tcW w:w="5000" w:type="pct"/>
            <w:gridSpan w:val="4"/>
          </w:tcPr>
          <w:p w:rsidR="00925E03" w:rsidRPr="004C6614" w:rsidRDefault="00925E03" w:rsidP="00F461E1">
            <w:pPr>
              <w:keepNext/>
              <w:spacing w:line="276" w:lineRule="auto"/>
              <w:contextualSpacing/>
              <w:jc w:val="center"/>
            </w:pPr>
            <w:r w:rsidRPr="004C6614">
              <w:t>6. Егерский дом с хозяйственной постройкой</w:t>
            </w:r>
          </w:p>
        </w:tc>
      </w:tr>
      <w:tr w:rsidR="00925E03" w:rsidRPr="004C6614" w:rsidTr="00F461E1">
        <w:trPr>
          <w:trHeight w:val="216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 xml:space="preserve">1. 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  <w:rPr>
                <w:strike/>
              </w:rPr>
            </w:pPr>
            <w:r w:rsidRPr="004C6614">
              <w:t xml:space="preserve">Объемно-пространственное и планировочное решение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t>Историческое местоположение, габариты и конфигурация двух прямоугольных в плане одноэтажных зданий*</w:t>
            </w:r>
            <w:r w:rsidR="000E4777">
              <w:t>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4C6614">
              <w:rPr>
                <w:sz w:val="20"/>
                <w:szCs w:val="20"/>
              </w:rPr>
              <w:t xml:space="preserve">*егерский дом находится в </w:t>
            </w:r>
            <w:proofErr w:type="spellStart"/>
            <w:r w:rsidRPr="004C6614">
              <w:rPr>
                <w:sz w:val="20"/>
                <w:szCs w:val="20"/>
              </w:rPr>
              <w:t>руинированном</w:t>
            </w:r>
            <w:proofErr w:type="spellEnd"/>
            <w:r w:rsidRPr="004C6614">
              <w:rPr>
                <w:sz w:val="20"/>
                <w:szCs w:val="20"/>
              </w:rPr>
              <w:t xml:space="preserve"> состоянии, хозяйственная постройка утрачена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25E03" w:rsidRPr="004C6614" w:rsidRDefault="000E4777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сторическое местоположение, габариты и конфигурация (скатная), высотные отметки крыш*, </w:t>
            </w:r>
            <w:r>
              <w:t>включая кирпичные дымоходы;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  <w:r w:rsidRPr="004C6614">
              <w:rPr>
                <w:sz w:val="20"/>
                <w:szCs w:val="20"/>
              </w:rPr>
              <w:t>*утрачены</w:t>
            </w: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сторическое объемно-планировочное решение в габаритах исторических капитальных стен</w:t>
            </w:r>
            <w:r>
              <w:t>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98B42A7" wp14:editId="6E88F208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814070</wp:posOffset>
                      </wp:positionV>
                      <wp:extent cx="736600" cy="747395"/>
                      <wp:effectExtent l="5715" t="12065" r="10160" b="12065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6600" cy="7473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" o:spid="_x0000_s1026" style="position:absolute;margin-left:9.4pt;margin-top:64.1pt;width:58pt;height:58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" filled="f" strokecolor="red"/>
                  </w:pict>
                </mc:Fallback>
              </mc:AlternateContent>
            </w: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16BA165E" wp14:editId="7BF8D88E">
                  <wp:extent cx="2160000" cy="1771577"/>
                  <wp:effectExtent l="19050" t="0" r="0" b="0"/>
                  <wp:docPr id="427" name="Рисунок 30" descr="C:\Users\Настя\Desktop\63-66. Усадьба Суйда\вставлено\1405349716prikaz_40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63-66. Усадьба Суйда\вставлено\1405349716prikaz_40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5038" t="44225" r="47873" b="39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715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1498B992" wp14:editId="4213E4CA">
                  <wp:extent cx="2160000" cy="1245966"/>
                  <wp:effectExtent l="19050" t="0" r="0" b="0"/>
                  <wp:docPr id="429" name="Рисунок 62" descr="C:\Users\Настя\Desktop\63-66. Усадьба Суйда\фф 20.05\20210520_132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63-66. Усадьба Суйда\фф 20.05\20210520_132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13118" t="26248" r="29489" b="29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45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t>егерский дом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103CEF8E" wp14:editId="0CBEC9B8">
                  <wp:extent cx="2160000" cy="994691"/>
                  <wp:effectExtent l="19050" t="0" r="0" b="0"/>
                  <wp:docPr id="428" name="Рисунок 61" descr="C:\Users\Настя\Desktop\63-66. Усадьба Суйда\от беломут\фото\20210126_115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63-66. Усадьба Суйда\от беломут\фото\20210126_115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94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t>хозяйственная постройка (фотография 2009 г.)</w:t>
            </w:r>
          </w:p>
          <w:p w:rsidR="00FF420A" w:rsidRDefault="00FF420A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FF420A" w:rsidRPr="004C6614" w:rsidRDefault="00FF420A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925E03" w:rsidRPr="004C6614" w:rsidTr="00F461E1">
        <w:trPr>
          <w:trHeight w:val="70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lastRenderedPageBreak/>
              <w:t>2.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Конструктивная система:</w:t>
            </w: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</w:t>
            </w:r>
            <w:r w:rsidR="000E4777">
              <w:t>ие фундаменты – местоположение;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>сторические стены – местоположение, габариты и конфигураци</w:t>
            </w:r>
            <w:r>
              <w:t>я, материал исполнения (кирпич);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Исторические перекрытия –</w:t>
            </w:r>
            <w:r w:rsidR="000E4777">
              <w:t xml:space="preserve"> местоположение, отметки высоты.</w:t>
            </w:r>
            <w:r w:rsidRPr="004C6614">
              <w:t xml:space="preserve"> 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0E4D54FD" wp14:editId="47C229C7">
                  <wp:extent cx="2160000" cy="2169485"/>
                  <wp:effectExtent l="19050" t="0" r="0" b="0"/>
                  <wp:docPr id="430" name="Рисунок 63" descr="C:\Users\Настя\Desktop\63-66. Усадьба Суйда\фф 20.05\20210520_132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Настя\Desktop\63-66. Усадьба Суйда\фф 20.05\20210520_132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24466" t="25558" r="42944" b="30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9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7EC99626" wp14:editId="16922E5D">
                  <wp:extent cx="2160000" cy="1222733"/>
                  <wp:effectExtent l="19050" t="0" r="0" b="0"/>
                  <wp:docPr id="431" name="Рисунок 64" descr="C:\Users\Настя\Desktop\63-66. Усадьба Суйда\фф 20.05\20210520_132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Настя\Desktop\63-66. Усадьба Суйда\фф 20.05\20210520_132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lum bright="20000" contrast="20000"/>
                          </a:blip>
                          <a:srcRect l="6405" t="26942" r="35589" b="29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22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E03" w:rsidRPr="004C6614" w:rsidTr="00F461E1">
        <w:trPr>
          <w:trHeight w:val="77"/>
        </w:trPr>
        <w:tc>
          <w:tcPr>
            <w:tcW w:w="293" w:type="pct"/>
          </w:tcPr>
          <w:p w:rsidR="00925E03" w:rsidRPr="004C6614" w:rsidRDefault="00925E03" w:rsidP="00F461E1">
            <w:pPr>
              <w:spacing w:line="276" w:lineRule="auto"/>
              <w:contextualSpacing/>
            </w:pPr>
            <w:r w:rsidRPr="004C6614">
              <w:t>3.</w:t>
            </w:r>
          </w:p>
        </w:tc>
        <w:tc>
          <w:tcPr>
            <w:tcW w:w="1079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4C6614">
              <w:t>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фасадов: </w:t>
            </w:r>
          </w:p>
          <w:p w:rsidR="00925E03" w:rsidRPr="004C6614" w:rsidRDefault="00925E03" w:rsidP="00F461E1">
            <w:pPr>
              <w:spacing w:line="276" w:lineRule="auto"/>
              <w:contextualSpacing/>
            </w:pPr>
          </w:p>
        </w:tc>
        <w:tc>
          <w:tcPr>
            <w:tcW w:w="1827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Историческое архитектурно-</w:t>
            </w:r>
            <w:proofErr w:type="gramStart"/>
            <w:r w:rsidRPr="004C6614">
              <w:t>художественное решение</w:t>
            </w:r>
            <w:proofErr w:type="gramEnd"/>
            <w:r w:rsidRPr="004C6614">
              <w:t xml:space="preserve"> и характер отделки фасадов;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925E03" w:rsidRPr="004C6614">
              <w:t xml:space="preserve">сторические оконные проемы – местоположение, высотные отметки, габариты, конфигурация (прямоугольная); 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0E4777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="00925E03" w:rsidRPr="004C6614">
              <w:t>екоративное оформление: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 xml:space="preserve">профилированные наличники оконных проемов с замковым </w:t>
            </w:r>
            <w:r w:rsidR="000E4777">
              <w:t>камнем, включая проем в тимпане;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профилированная филенка полуциркульной формы над оконным проемом тимпана,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профилированный венчающий карниз,</w:t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4C6614">
              <w:t>профилированные карнизы треугольных фронтонов.</w:t>
            </w:r>
          </w:p>
        </w:tc>
        <w:tc>
          <w:tcPr>
            <w:tcW w:w="1801" w:type="pct"/>
          </w:tcPr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01095153" wp14:editId="5D817EB8">
                  <wp:extent cx="2160000" cy="2067424"/>
                  <wp:effectExtent l="19050" t="0" r="0" b="0"/>
                  <wp:docPr id="432" name="Рисунок 65" descr="C:\Users\Настя\Desktop\63-66. Усадьба Суйда\фф 20.05\20210520_132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Настя\Desktop\63-66. Усадьба Суйда\фф 20.05\20210520_132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lum bright="10000" contrast="10000"/>
                          </a:blip>
                          <a:srcRect l="30157" t="16576" r="29001" b="31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67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4C6614">
              <w:rPr>
                <w:noProof/>
                <w:sz w:val="20"/>
                <w:szCs w:val="20"/>
              </w:rPr>
              <w:drawing>
                <wp:inline distT="0" distB="0" distL="0" distR="0" wp14:anchorId="4BE74112" wp14:editId="01B827E2">
                  <wp:extent cx="2160000" cy="1955408"/>
                  <wp:effectExtent l="19050" t="0" r="0" b="0"/>
                  <wp:docPr id="433" name="Рисунок 66" descr="C:\Users\Настя\Desktop\63-66. Усадьба Суйда\фф 20.05\20210520_132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Настя\Desktop\63-66. Усадьба Суйда\фф 20.05\20210520_132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lum contrast="10000"/>
                          </a:blip>
                          <a:srcRect l="36944" t="33319" r="40984" b="39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55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5E03" w:rsidRPr="004C6614" w:rsidRDefault="00925E0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</w:tbl>
    <w:p w:rsidR="006C7C07" w:rsidRDefault="006C7C07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E4777" w:rsidRDefault="000E4777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E4777" w:rsidRDefault="000E4777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E4777" w:rsidRDefault="000E4777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E4777" w:rsidRDefault="000E4777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55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7F85" w:rsidRDefault="00D27F85" w:rsidP="005B370B">
      <w:r>
        <w:separator/>
      </w:r>
    </w:p>
  </w:endnote>
  <w:endnote w:type="continuationSeparator" w:id="0">
    <w:p w:rsidR="00D27F85" w:rsidRDefault="00D27F85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7F85" w:rsidRDefault="00D27F85" w:rsidP="005B370B">
      <w:r>
        <w:separator/>
      </w:r>
    </w:p>
  </w:footnote>
  <w:footnote w:type="continuationSeparator" w:id="0">
    <w:p w:rsidR="00D27F85" w:rsidRDefault="00D27F85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0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6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27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2"/>
  </w:num>
  <w:num w:numId="4">
    <w:abstractNumId w:val="27"/>
  </w:num>
  <w:num w:numId="5">
    <w:abstractNumId w:val="1"/>
  </w:num>
  <w:num w:numId="6">
    <w:abstractNumId w:val="7"/>
  </w:num>
  <w:num w:numId="7">
    <w:abstractNumId w:val="4"/>
  </w:num>
  <w:num w:numId="8">
    <w:abstractNumId w:val="29"/>
  </w:num>
  <w:num w:numId="9">
    <w:abstractNumId w:val="12"/>
  </w:num>
  <w:num w:numId="10">
    <w:abstractNumId w:val="22"/>
  </w:num>
  <w:num w:numId="11">
    <w:abstractNumId w:val="21"/>
  </w:num>
  <w:num w:numId="12">
    <w:abstractNumId w:val="8"/>
  </w:num>
  <w:num w:numId="13">
    <w:abstractNumId w:val="23"/>
  </w:num>
  <w:num w:numId="14">
    <w:abstractNumId w:val="24"/>
  </w:num>
  <w:num w:numId="15">
    <w:abstractNumId w:val="28"/>
  </w:num>
  <w:num w:numId="16">
    <w:abstractNumId w:val="18"/>
  </w:num>
  <w:num w:numId="17">
    <w:abstractNumId w:val="14"/>
  </w:num>
  <w:num w:numId="18">
    <w:abstractNumId w:val="19"/>
  </w:num>
  <w:num w:numId="19">
    <w:abstractNumId w:val="20"/>
  </w:num>
  <w:num w:numId="20">
    <w:abstractNumId w:val="13"/>
  </w:num>
  <w:num w:numId="21">
    <w:abstractNumId w:val="9"/>
  </w:num>
  <w:num w:numId="22">
    <w:abstractNumId w:val="5"/>
  </w:num>
  <w:num w:numId="23">
    <w:abstractNumId w:val="15"/>
  </w:num>
  <w:num w:numId="24">
    <w:abstractNumId w:val="0"/>
  </w:num>
  <w:num w:numId="25">
    <w:abstractNumId w:val="26"/>
  </w:num>
  <w:num w:numId="26">
    <w:abstractNumId w:val="25"/>
  </w:num>
  <w:num w:numId="27">
    <w:abstractNumId w:val="10"/>
  </w:num>
  <w:num w:numId="28">
    <w:abstractNumId w:val="3"/>
  </w:num>
  <w:num w:numId="29">
    <w:abstractNumId w:val="16"/>
  </w:num>
  <w:num w:numId="30">
    <w:abstractNumId w:val="1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0BDF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89B"/>
    <w:rsid w:val="00092C31"/>
    <w:rsid w:val="00093247"/>
    <w:rsid w:val="00094172"/>
    <w:rsid w:val="0009449B"/>
    <w:rsid w:val="00094C98"/>
    <w:rsid w:val="00094ECE"/>
    <w:rsid w:val="000955BF"/>
    <w:rsid w:val="000955C4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893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4777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3B1B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3CDC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5F7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1997"/>
    <w:rsid w:val="00432340"/>
    <w:rsid w:val="004326B1"/>
    <w:rsid w:val="004328A7"/>
    <w:rsid w:val="00432CB1"/>
    <w:rsid w:val="00432D4F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8C"/>
    <w:rsid w:val="004B31AC"/>
    <w:rsid w:val="004B4380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842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3AE8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5D4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C7C07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5E03"/>
    <w:rsid w:val="0092609D"/>
    <w:rsid w:val="00926BAF"/>
    <w:rsid w:val="009278CE"/>
    <w:rsid w:val="00933752"/>
    <w:rsid w:val="00935571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1919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EC6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0F36"/>
    <w:rsid w:val="00B214C9"/>
    <w:rsid w:val="00B21FFE"/>
    <w:rsid w:val="00B23F63"/>
    <w:rsid w:val="00B249FA"/>
    <w:rsid w:val="00B25092"/>
    <w:rsid w:val="00B30214"/>
    <w:rsid w:val="00B306BE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B19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1CA"/>
    <w:rsid w:val="00CD374C"/>
    <w:rsid w:val="00CD465F"/>
    <w:rsid w:val="00CD5621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0A92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9D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032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2053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20A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710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7"/>
    <w:uiPriority w:val="39"/>
    <w:rsid w:val="00E9032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7"/>
    <w:uiPriority w:val="39"/>
    <w:rsid w:val="00E9032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header" Target="head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settings" Target="settings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50CD7B-D066-4112-83A4-2AE299304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544</TotalTime>
  <Pages>13</Pages>
  <Words>1454</Words>
  <Characters>12376</Characters>
  <Application>Microsoft Office Word</Application>
  <DocSecurity>0</DocSecurity>
  <Lines>103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13803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48</cp:revision>
  <cp:lastPrinted>2020-10-16T12:07:00Z</cp:lastPrinted>
  <dcterms:created xsi:type="dcterms:W3CDTF">2019-11-12T13:24:00Z</dcterms:created>
  <dcterms:modified xsi:type="dcterms:W3CDTF">2021-12-15T05:44:00Z</dcterms:modified>
</cp:coreProperties>
</file>