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2F79EA" w:rsidRDefault="002F79EA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2F79EA">
        <w:rPr>
          <w:b/>
          <w:sz w:val="28"/>
          <w:szCs w:val="28"/>
        </w:rPr>
        <w:t>«Колонна «Орла», 1770–е 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культурного </w:t>
      </w:r>
    </w:p>
    <w:p w:rsidR="00007D22" w:rsidRPr="003038DE" w:rsidRDefault="003038DE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3038DE">
        <w:rPr>
          <w:b/>
          <w:sz w:val="28"/>
          <w:szCs w:val="28"/>
        </w:rPr>
        <w:t>наследия федерального значения «Ансамбль Гатчинского</w:t>
      </w:r>
      <w:r>
        <w:rPr>
          <w:b/>
          <w:sz w:val="28"/>
          <w:szCs w:val="28"/>
        </w:rPr>
        <w:t xml:space="preserve"> </w:t>
      </w:r>
      <w:r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480C1C" w:rsidRPr="00480C1C">
        <w:rPr>
          <w:b/>
          <w:sz w:val="28"/>
          <w:szCs w:val="28"/>
        </w:rPr>
        <w:t xml:space="preserve">Гатчинский район, </w:t>
      </w:r>
      <w:r w:rsidR="002F79EA">
        <w:rPr>
          <w:b/>
          <w:sz w:val="28"/>
          <w:szCs w:val="28"/>
        </w:rPr>
        <w:br/>
      </w:r>
      <w:r w:rsidR="00480C1C"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2F79EA" w:rsidRPr="002F79EA">
        <w:rPr>
          <w:bCs/>
          <w:sz w:val="28"/>
          <w:szCs w:val="28"/>
        </w:rPr>
        <w:t>«Колонна «Орла», 1770–е г.</w:t>
      </w:r>
      <w:r w:rsidR="00673AE8" w:rsidRPr="002F79EA">
        <w:rPr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 входящего в состав объекта культурного наследия федерального значения «Ансамбль Гатчинского дворца </w:t>
      </w:r>
      <w:r w:rsidR="00673AE8">
        <w:rPr>
          <w:sz w:val="28"/>
          <w:szCs w:val="28"/>
        </w:rPr>
        <w:br/>
      </w:r>
      <w:r w:rsidR="00480C1C" w:rsidRPr="00480C1C">
        <w:rPr>
          <w:sz w:val="28"/>
          <w:szCs w:val="28"/>
        </w:rPr>
        <w:t xml:space="preserve">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>
        <w:rPr>
          <w:b/>
          <w:sz w:val="28"/>
          <w:szCs w:val="28"/>
        </w:rPr>
        <w:br/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>ы 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673AE8">
        <w:rPr>
          <w:sz w:val="28"/>
          <w:szCs w:val="28"/>
        </w:rPr>
        <w:br/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CD5621" w:rsidRDefault="002F79EA" w:rsidP="00CD5621">
      <w:pPr>
        <w:snapToGrid w:val="0"/>
        <w:ind w:right="-1"/>
        <w:contextualSpacing/>
        <w:jc w:val="center"/>
        <w:rPr>
          <w:sz w:val="26"/>
          <w:szCs w:val="26"/>
        </w:rPr>
      </w:pPr>
      <w:r w:rsidRPr="002F79EA">
        <w:rPr>
          <w:sz w:val="26"/>
          <w:szCs w:val="26"/>
        </w:rPr>
        <w:t>«Колонна «Орла», 1770–е г.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</w:p>
    <w:p w:rsidR="002E6845" w:rsidRDefault="002E6845" w:rsidP="00CD5621">
      <w:pPr>
        <w:snapToGrid w:val="0"/>
        <w:ind w:right="-1"/>
        <w:contextualSpacing/>
        <w:jc w:val="center"/>
        <w:rPr>
          <w:sz w:val="26"/>
          <w:szCs w:val="26"/>
        </w:rPr>
      </w:pPr>
      <w:r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>район, г. Гатчина, Дворцовый парк.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0"/>
        <w:gridCol w:w="2220"/>
        <w:gridCol w:w="3995"/>
        <w:gridCol w:w="3647"/>
      </w:tblGrid>
      <w:tr w:rsidR="002F79EA" w:rsidRPr="005E7607" w:rsidTr="0093476C">
        <w:tc>
          <w:tcPr>
            <w:tcW w:w="292" w:type="pct"/>
          </w:tcPr>
          <w:p w:rsidR="002F79EA" w:rsidRPr="00DF62F2" w:rsidRDefault="002F79EA" w:rsidP="0093476C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DF62F2">
              <w:rPr>
                <w:b/>
                <w:sz w:val="24"/>
                <w:szCs w:val="24"/>
              </w:rPr>
              <w:t>№</w:t>
            </w:r>
          </w:p>
          <w:p w:rsidR="002F79EA" w:rsidRPr="00DF62F2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DF62F2">
              <w:rPr>
                <w:b/>
              </w:rPr>
              <w:t>п</w:t>
            </w:r>
            <w:proofErr w:type="gramEnd"/>
            <w:r w:rsidRPr="00DF62F2">
              <w:rPr>
                <w:b/>
              </w:rPr>
              <w:t>/п</w:t>
            </w:r>
          </w:p>
        </w:tc>
        <w:tc>
          <w:tcPr>
            <w:tcW w:w="1097" w:type="pct"/>
          </w:tcPr>
          <w:p w:rsidR="002F79EA" w:rsidRPr="00DF62F2" w:rsidRDefault="002F79EA" w:rsidP="0093476C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2F2">
              <w:rPr>
                <w:b/>
                <w:sz w:val="24"/>
                <w:szCs w:val="24"/>
              </w:rPr>
              <w:t>Виды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предмета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охраны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50" w:type="pct"/>
          </w:tcPr>
          <w:p w:rsidR="002F79EA" w:rsidRPr="005E7607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rPr>
                <w:b/>
              </w:rPr>
              <w:t>Предмет охраны</w:t>
            </w:r>
          </w:p>
        </w:tc>
        <w:tc>
          <w:tcPr>
            <w:tcW w:w="1662" w:type="pct"/>
          </w:tcPr>
          <w:p w:rsidR="002F79EA" w:rsidRPr="005E7607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E7607">
              <w:rPr>
                <w:b/>
              </w:rPr>
              <w:t>Фотофиксация</w:t>
            </w:r>
            <w:proofErr w:type="spellEnd"/>
          </w:p>
        </w:tc>
      </w:tr>
      <w:tr w:rsidR="002F79EA" w:rsidRPr="005E7607" w:rsidTr="0093476C">
        <w:tc>
          <w:tcPr>
            <w:tcW w:w="292" w:type="pct"/>
          </w:tcPr>
          <w:p w:rsidR="002F79EA" w:rsidRPr="00DF62F2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97" w:type="pct"/>
          </w:tcPr>
          <w:p w:rsidR="002F79EA" w:rsidRPr="00DF62F2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950" w:type="pct"/>
          </w:tcPr>
          <w:p w:rsidR="002F79EA" w:rsidRPr="005E7607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662" w:type="pct"/>
          </w:tcPr>
          <w:p w:rsidR="002F79EA" w:rsidRPr="005E7607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2F79EA" w:rsidRPr="00B31423" w:rsidTr="0093476C">
        <w:trPr>
          <w:trHeight w:val="20"/>
        </w:trPr>
        <w:tc>
          <w:tcPr>
            <w:tcW w:w="292" w:type="pct"/>
          </w:tcPr>
          <w:p w:rsidR="002F79EA" w:rsidRPr="002F79EA" w:rsidRDefault="002F79EA" w:rsidP="0093476C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2F79EA">
              <w:rPr>
                <w:sz w:val="26"/>
                <w:szCs w:val="26"/>
              </w:rPr>
              <w:t>1.</w:t>
            </w:r>
          </w:p>
        </w:tc>
        <w:tc>
          <w:tcPr>
            <w:tcW w:w="1097" w:type="pct"/>
          </w:tcPr>
          <w:p w:rsidR="002F79EA" w:rsidRPr="002F79EA" w:rsidRDefault="002F79EA" w:rsidP="0093476C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2F79EA">
              <w:rPr>
                <w:sz w:val="26"/>
                <w:szCs w:val="26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950" w:type="pct"/>
          </w:tcPr>
          <w:p w:rsidR="002F79EA" w:rsidRPr="002F79EA" w:rsidRDefault="002F79EA" w:rsidP="0093476C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2F79EA">
              <w:rPr>
                <w:sz w:val="26"/>
                <w:szCs w:val="26"/>
              </w:rPr>
              <w:t>Историческое местоположение колонны «Орла» в западной части Гатчинского парка, между амфитеатром и воротами Сильвии, в границах территории объекта культурного наследия федерального значения «Ансамбль Гатчинского дворца и парка»;</w:t>
            </w:r>
          </w:p>
          <w:p w:rsidR="002F79EA" w:rsidRPr="002F79EA" w:rsidRDefault="002F79EA" w:rsidP="0093476C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2F79EA" w:rsidRPr="002F79EA" w:rsidRDefault="00F7732C" w:rsidP="0093476C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2F79EA" w:rsidRPr="002F79EA">
              <w:rPr>
                <w:sz w:val="26"/>
                <w:szCs w:val="26"/>
              </w:rPr>
              <w:t>сторическое архитектурно-композиционное и объемно-пространственное решение территории, на кот</w:t>
            </w:r>
            <w:r>
              <w:rPr>
                <w:sz w:val="26"/>
                <w:szCs w:val="26"/>
              </w:rPr>
              <w:t>орой расположена колонна «Орла»;</w:t>
            </w:r>
            <w:r w:rsidR="002F79EA" w:rsidRPr="002F79EA">
              <w:rPr>
                <w:sz w:val="26"/>
                <w:szCs w:val="26"/>
              </w:rPr>
              <w:t xml:space="preserve"> </w:t>
            </w:r>
          </w:p>
          <w:p w:rsidR="002F79EA" w:rsidRPr="002F79EA" w:rsidRDefault="002F79EA" w:rsidP="0093476C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2F79EA" w:rsidRPr="002F79EA" w:rsidRDefault="00F7732C" w:rsidP="0093476C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2F79EA" w:rsidRPr="002F79EA">
              <w:rPr>
                <w:sz w:val="26"/>
                <w:szCs w:val="26"/>
              </w:rPr>
              <w:t>омпозиционные и визуальные связи и раскрытия с основных планировочных направлений Гатчинско</w:t>
            </w:r>
            <w:r>
              <w:rPr>
                <w:sz w:val="26"/>
                <w:szCs w:val="26"/>
              </w:rPr>
              <w:t>го парка;</w:t>
            </w:r>
          </w:p>
          <w:p w:rsidR="002F79EA" w:rsidRPr="002F79EA" w:rsidRDefault="002F79EA" w:rsidP="0093476C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2F79EA" w:rsidRDefault="002F79EA" w:rsidP="0093476C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2F79EA" w:rsidRPr="002F79EA" w:rsidRDefault="00F7732C" w:rsidP="0093476C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2F79EA" w:rsidRPr="002F79EA">
              <w:rPr>
                <w:sz w:val="26"/>
                <w:szCs w:val="26"/>
              </w:rPr>
              <w:t>изуальная связь между колонной «Орла» и павильоном «Орла» на Длинном острове благодаря исторической просеке.</w:t>
            </w:r>
          </w:p>
        </w:tc>
        <w:tc>
          <w:tcPr>
            <w:tcW w:w="1662" w:type="pct"/>
          </w:tcPr>
          <w:p w:rsidR="002F79EA" w:rsidRPr="002F79EA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6"/>
                <w:szCs w:val="26"/>
              </w:rPr>
            </w:pPr>
            <w:r w:rsidRPr="002F79EA">
              <w:rPr>
                <w:noProof/>
                <w:sz w:val="26"/>
                <w:szCs w:val="26"/>
              </w:rPr>
              <w:drawing>
                <wp:inline distT="0" distB="0" distL="0" distR="0" wp14:anchorId="4E891762" wp14:editId="7C52FB84">
                  <wp:extent cx="2160000" cy="1582673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41" r="4405" b="-1282"/>
                          <a:stretch/>
                        </pic:blipFill>
                        <pic:spPr bwMode="auto">
                          <a:xfrm>
                            <a:off x="0" y="0"/>
                            <a:ext cx="2160000" cy="158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79EA" w:rsidRPr="002F79EA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6"/>
                <w:szCs w:val="26"/>
              </w:rPr>
            </w:pPr>
            <w:r w:rsidRPr="002F79EA">
              <w:rPr>
                <w:noProof/>
                <w:sz w:val="26"/>
                <w:szCs w:val="26"/>
              </w:rPr>
              <w:t>№ 12 на плане - объект культурного наследия федерального значения «Колонна «Орла»</w:t>
            </w:r>
          </w:p>
          <w:p w:rsidR="002F79EA" w:rsidRPr="002F79EA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2F79EA" w:rsidRPr="002F79EA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6"/>
                <w:szCs w:val="26"/>
              </w:rPr>
            </w:pPr>
            <w:r w:rsidRPr="002F79EA">
              <w:rPr>
                <w:noProof/>
                <w:sz w:val="26"/>
                <w:szCs w:val="26"/>
              </w:rPr>
              <w:drawing>
                <wp:inline distT="0" distB="0" distL="0" distR="0" wp14:anchorId="1687ECE5" wp14:editId="7797BD11">
                  <wp:extent cx="2160000" cy="1811613"/>
                  <wp:effectExtent l="19050" t="0" r="0" b="0"/>
                  <wp:docPr id="43" name="Рисунок 11" descr="\\192.168.10.3\Share\pub\ОБЪЕКТЫ\экспертизы\Инветаризация дирекция ЛО\Настя\Федеральные\Гатчинский\44. Колонна Орла\фото\20210408_11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10.3\Share\pub\ОБЪЕКТЫ\экспертизы\Инветаризация дирекция ЛО\Настя\Федеральные\Гатчинский\44. Колонна Орла\фото\20210408_113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9689" t="27320" r="15649" b="25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1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9EA" w:rsidRPr="002F79EA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2F79EA" w:rsidRPr="002F79EA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6"/>
                <w:szCs w:val="26"/>
              </w:rPr>
            </w:pPr>
            <w:r w:rsidRPr="002F79EA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3D3801" wp14:editId="2E9A3789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314325</wp:posOffset>
                      </wp:positionV>
                      <wp:extent cx="1695450" cy="666750"/>
                      <wp:effectExtent l="40005" t="58420" r="36195" b="5588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95450" cy="666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20.85pt;margin-top:24.75pt;width:133.5pt;height:52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" strokecolor="red">
                      <v:stroke startarrow="block" endarrow="block"/>
                    </v:shape>
                  </w:pict>
                </mc:Fallback>
              </mc:AlternateContent>
            </w:r>
            <w:r w:rsidRPr="002F79EA">
              <w:rPr>
                <w:noProof/>
                <w:sz w:val="26"/>
                <w:szCs w:val="26"/>
              </w:rPr>
              <w:drawing>
                <wp:inline distT="0" distB="0" distL="0" distR="0" wp14:anchorId="6D514CF2" wp14:editId="6301D95F">
                  <wp:extent cx="2160000" cy="1260323"/>
                  <wp:effectExtent l="19050" t="0" r="0" b="0"/>
                  <wp:docPr id="25" name="Рисунок 34" descr="\\192.168.10.3\Share\pub\ОБЪЕКТЫ\экспертизы\Инветаризация дирекция ЛО\Настя\Федеральные\Гатчинский\_Гатчинский дворец и ансамбль\беломут фото\20210402_122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192.168.10.3\Share\pub\ОБЪЕКТЫ\экспертизы\Инветаризация дирекция ЛО\Настя\Федеральные\Гатчинский\_Гатчинский дворец и ансамбль\беломут фото\20210402_122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098" t="7908" r="18388" b="62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60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9EA" w:rsidRPr="002F79EA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6"/>
                <w:szCs w:val="26"/>
              </w:rPr>
            </w:pPr>
            <w:r w:rsidRPr="002F79EA">
              <w:rPr>
                <w:noProof/>
                <w:sz w:val="26"/>
                <w:szCs w:val="26"/>
              </w:rPr>
              <w:t>План 1816 года</w:t>
            </w:r>
          </w:p>
        </w:tc>
      </w:tr>
      <w:tr w:rsidR="002F79EA" w:rsidRPr="00B31423" w:rsidTr="002F79EA">
        <w:trPr>
          <w:trHeight w:val="3013"/>
        </w:trPr>
        <w:tc>
          <w:tcPr>
            <w:tcW w:w="292" w:type="pct"/>
          </w:tcPr>
          <w:p w:rsidR="002F79EA" w:rsidRPr="002F79EA" w:rsidRDefault="002F79EA" w:rsidP="0093476C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2F79EA">
              <w:rPr>
                <w:sz w:val="26"/>
                <w:szCs w:val="26"/>
              </w:rPr>
              <w:lastRenderedPageBreak/>
              <w:t>2.</w:t>
            </w:r>
          </w:p>
        </w:tc>
        <w:tc>
          <w:tcPr>
            <w:tcW w:w="1097" w:type="pct"/>
          </w:tcPr>
          <w:p w:rsidR="002F79EA" w:rsidRPr="002F79EA" w:rsidRDefault="002F79EA" w:rsidP="0093476C">
            <w:pPr>
              <w:spacing w:line="276" w:lineRule="auto"/>
              <w:contextualSpacing/>
              <w:rPr>
                <w:strike/>
                <w:sz w:val="26"/>
                <w:szCs w:val="26"/>
              </w:rPr>
            </w:pPr>
            <w:r w:rsidRPr="002F79EA">
              <w:rPr>
                <w:sz w:val="26"/>
                <w:szCs w:val="26"/>
              </w:rPr>
              <w:t xml:space="preserve">Объемно-пространственное решение </w:t>
            </w:r>
          </w:p>
          <w:p w:rsidR="002F79EA" w:rsidRPr="002F79EA" w:rsidRDefault="002F79EA" w:rsidP="0093476C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1950" w:type="pct"/>
          </w:tcPr>
          <w:p w:rsidR="002F79EA" w:rsidRDefault="002F79EA" w:rsidP="0093476C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2F79EA" w:rsidRPr="002F79EA" w:rsidRDefault="002F79EA" w:rsidP="0093476C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2F79EA">
              <w:rPr>
                <w:sz w:val="26"/>
                <w:szCs w:val="26"/>
              </w:rPr>
              <w:t xml:space="preserve">Историческое местоположение колонны «Орла» </w:t>
            </w:r>
            <w:r w:rsidR="00F7732C">
              <w:rPr>
                <w:sz w:val="26"/>
                <w:szCs w:val="26"/>
              </w:rPr>
              <w:t>на искусственном насыпном холме;</w:t>
            </w:r>
          </w:p>
          <w:p w:rsidR="002F79EA" w:rsidRPr="002F79EA" w:rsidRDefault="002F79EA" w:rsidP="0093476C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2F79EA" w:rsidRPr="002F79EA" w:rsidRDefault="00F7732C" w:rsidP="0093476C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2F79EA" w:rsidRPr="002F79EA">
              <w:rPr>
                <w:sz w:val="26"/>
                <w:szCs w:val="26"/>
              </w:rPr>
              <w:t>сторические габариты, отметки высоты и конфигурация колонны со скульптурой орла.</w:t>
            </w:r>
          </w:p>
        </w:tc>
        <w:tc>
          <w:tcPr>
            <w:tcW w:w="1662" w:type="pct"/>
          </w:tcPr>
          <w:p w:rsidR="002F79EA" w:rsidRPr="00B31423" w:rsidRDefault="002F79EA" w:rsidP="002F79E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B120F0" wp14:editId="0F49809D">
                  <wp:extent cx="2160000" cy="1934724"/>
                  <wp:effectExtent l="19050" t="0" r="0" b="0"/>
                  <wp:docPr id="73" name="Рисунок 52" descr="\\192.168.10.3\Share\pub\ОБЪЕКТЫ\экспертизы\Инветаризация дирекция ЛО\Настя\Федеральные\Гатчинский\44. Колонна Орла\фото\20210408_11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192.168.10.3\Share\pub\ОБЪЕКТЫ\экспертизы\Инветаризация дирекция ЛО\Настя\Федеральные\Гатчинский\44. Колонна Орла\фото\20210408_115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300" t="6471" r="11894" b="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34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9EA" w:rsidRPr="00AC4584" w:rsidTr="0093476C">
        <w:trPr>
          <w:trHeight w:val="20"/>
        </w:trPr>
        <w:tc>
          <w:tcPr>
            <w:tcW w:w="292" w:type="pct"/>
          </w:tcPr>
          <w:p w:rsidR="002F79EA" w:rsidRPr="002F79EA" w:rsidRDefault="002F79EA" w:rsidP="0093476C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2F79EA">
              <w:rPr>
                <w:sz w:val="26"/>
                <w:szCs w:val="26"/>
              </w:rPr>
              <w:t>3.</w:t>
            </w:r>
          </w:p>
        </w:tc>
        <w:tc>
          <w:tcPr>
            <w:tcW w:w="1097" w:type="pct"/>
          </w:tcPr>
          <w:p w:rsidR="002F79EA" w:rsidRPr="002F79EA" w:rsidRDefault="002F79EA" w:rsidP="0093476C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2F79EA">
              <w:rPr>
                <w:sz w:val="26"/>
                <w:szCs w:val="26"/>
              </w:rPr>
              <w:t>Архитектурно-художественное решение:</w:t>
            </w:r>
          </w:p>
        </w:tc>
        <w:tc>
          <w:tcPr>
            <w:tcW w:w="1950" w:type="pct"/>
          </w:tcPr>
          <w:p w:rsidR="002F79EA" w:rsidRPr="002F79EA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gramStart"/>
            <w:r w:rsidRPr="002F79EA">
              <w:rPr>
                <w:sz w:val="26"/>
                <w:szCs w:val="26"/>
              </w:rPr>
              <w:t>Скульптура «Орла» – исторические габариты, высотные отметки, местоположение (на колонне), материал исполнения (мрамор), композиция (сидячий орел со слегка расправленными</w:t>
            </w:r>
            <w:r w:rsidR="00F7732C">
              <w:rPr>
                <w:sz w:val="26"/>
                <w:szCs w:val="26"/>
              </w:rPr>
              <w:t xml:space="preserve"> крыльями и повернутой головой);</w:t>
            </w:r>
            <w:proofErr w:type="gramEnd"/>
          </w:p>
          <w:p w:rsidR="002F79EA" w:rsidRPr="002F79EA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2F79EA" w:rsidRPr="002F79EA" w:rsidRDefault="00F7732C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2F79EA" w:rsidRPr="002F79EA">
              <w:rPr>
                <w:sz w:val="26"/>
                <w:szCs w:val="26"/>
              </w:rPr>
              <w:t>олонна дорического ордера - исторические габариты, конфигурация и высотные отметки, местоположение (на пьедестале)</w:t>
            </w:r>
            <w:r>
              <w:rPr>
                <w:sz w:val="26"/>
                <w:szCs w:val="26"/>
              </w:rPr>
              <w:t xml:space="preserve"> и материал исполнения (мрамор);</w:t>
            </w:r>
          </w:p>
          <w:p w:rsidR="002F79EA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2F79EA" w:rsidRDefault="00F7732C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2F79EA" w:rsidRPr="002F79EA">
              <w:rPr>
                <w:sz w:val="26"/>
                <w:szCs w:val="26"/>
              </w:rPr>
              <w:t>ьедестал – исторические габариты и высотные отметки, местоположение (на гранитном плинте) и конфигурация (четырёхгранный</w:t>
            </w:r>
            <w:r>
              <w:rPr>
                <w:sz w:val="26"/>
                <w:szCs w:val="26"/>
              </w:rPr>
              <w:t>), материал исполнения (мрамор);</w:t>
            </w:r>
            <w:r w:rsidR="002F79EA" w:rsidRPr="002F79EA">
              <w:rPr>
                <w:sz w:val="26"/>
                <w:szCs w:val="26"/>
              </w:rPr>
              <w:t xml:space="preserve"> </w:t>
            </w:r>
          </w:p>
          <w:p w:rsidR="002F79EA" w:rsidRPr="002F79EA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2F79EA" w:rsidRDefault="00F7732C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2F79EA" w:rsidRPr="002F79EA">
              <w:rPr>
                <w:sz w:val="26"/>
                <w:szCs w:val="26"/>
              </w:rPr>
              <w:t>сторические профилированные карнизы пьедестала</w:t>
            </w:r>
            <w:r w:rsidR="002F79EA">
              <w:rPr>
                <w:sz w:val="26"/>
                <w:szCs w:val="26"/>
              </w:rPr>
              <w:t xml:space="preserve"> (венчающие и цокольные)</w:t>
            </w:r>
            <w:r>
              <w:rPr>
                <w:sz w:val="26"/>
                <w:szCs w:val="26"/>
              </w:rPr>
              <w:t>;</w:t>
            </w:r>
          </w:p>
          <w:p w:rsidR="002F79EA" w:rsidRPr="002F79EA" w:rsidRDefault="002F79EA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  <w:p w:rsidR="002F79EA" w:rsidRPr="002F79EA" w:rsidRDefault="00F7732C" w:rsidP="0093476C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bookmarkStart w:id="0" w:name="_GoBack"/>
            <w:bookmarkEnd w:id="0"/>
            <w:r w:rsidR="002F79EA" w:rsidRPr="002F79EA">
              <w:rPr>
                <w:sz w:val="26"/>
                <w:szCs w:val="26"/>
              </w:rPr>
              <w:t>линт – исторические габариты, местоположение и конфигурация (практически квадратный в плане), отметки высоты, материал исполнения (гранит).</w:t>
            </w:r>
          </w:p>
        </w:tc>
        <w:tc>
          <w:tcPr>
            <w:tcW w:w="1662" w:type="pct"/>
          </w:tcPr>
          <w:p w:rsidR="002F79EA" w:rsidRDefault="002F79EA" w:rsidP="002F79E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AC4584">
              <w:rPr>
                <w:noProof/>
              </w:rPr>
              <w:drawing>
                <wp:inline distT="0" distB="0" distL="0" distR="0" wp14:anchorId="0C3B3A9D" wp14:editId="57444B29">
                  <wp:extent cx="2049441" cy="2770540"/>
                  <wp:effectExtent l="0" t="0" r="8255" b="0"/>
                  <wp:docPr id="74" name="Рисунок 53" descr="https://img-fotki.yandex.ru/get/120031/24502101.ab/0_f64dd_896619cc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img-fotki.yandex.ru/get/120031/24502101.ab/0_f64dd_896619cc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300" t="15294" r="12335" b="20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379" cy="2767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9EA" w:rsidRDefault="002F79EA" w:rsidP="002F79E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2F79EA" w:rsidRPr="00AC4584" w:rsidRDefault="002F79EA" w:rsidP="002F79E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AC4584">
              <w:rPr>
                <w:noProof/>
              </w:rPr>
              <w:drawing>
                <wp:inline distT="0" distB="0" distL="0" distR="0" wp14:anchorId="2DA3F2E8" wp14:editId="05AA84C1">
                  <wp:extent cx="2016264" cy="4048125"/>
                  <wp:effectExtent l="0" t="0" r="3175" b="0"/>
                  <wp:docPr id="51" name="Рисунок 13" descr="\\192.168.10.3\Share\pub\ОБЪЕКТЫ\экспертизы\Инветаризация дирекция ЛО\Настя\Федеральные\Гатчинский\44. Колонна Орла\фото\20210408_115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10.3\Share\pub\ОБЪЕКТЫ\экспертизы\Инветаризация дирекция ЛО\Настя\Федеральные\Гатчинский\44. Колонна Орла\фото\20210408_115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8751" t="4571" r="23876" b="15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28" cy="4051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9EA" w:rsidRDefault="002F79E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16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32C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5707B-DFE2-4A94-8160-BE4AD9DCD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4</Pages>
  <Words>602</Words>
  <Characters>4891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45</cp:revision>
  <cp:lastPrinted>2020-10-16T12:07:00Z</cp:lastPrinted>
  <dcterms:created xsi:type="dcterms:W3CDTF">2019-11-12T13:24:00Z</dcterms:created>
  <dcterms:modified xsi:type="dcterms:W3CDTF">2021-12-14T15:03:00Z</dcterms:modified>
</cp:coreProperties>
</file>