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34" w:rsidRDefault="00051B34" w:rsidP="00F11F0E">
      <w:pPr>
        <w:pStyle w:val="Style19"/>
        <w:widowControl/>
        <w:spacing w:line="240" w:lineRule="auto"/>
        <w:jc w:val="left"/>
        <w:rPr>
          <w:rStyle w:val="FontStyle42"/>
          <w:b w:val="0"/>
          <w:sz w:val="26"/>
          <w:szCs w:val="26"/>
        </w:rPr>
      </w:pPr>
    </w:p>
    <w:p w:rsidR="00F11F0E" w:rsidRDefault="00F11F0E" w:rsidP="00F11F0E">
      <w:pPr>
        <w:pStyle w:val="Style19"/>
        <w:widowControl/>
        <w:spacing w:line="240" w:lineRule="auto"/>
        <w:jc w:val="left"/>
        <w:rPr>
          <w:rStyle w:val="FontStyle42"/>
          <w:b w:val="0"/>
          <w:sz w:val="26"/>
          <w:szCs w:val="26"/>
        </w:rPr>
      </w:pPr>
    </w:p>
    <w:p w:rsidR="00F11F0E" w:rsidRDefault="00F11F0E" w:rsidP="00F11F0E">
      <w:pPr>
        <w:pStyle w:val="Style19"/>
        <w:widowControl/>
        <w:spacing w:line="240" w:lineRule="auto"/>
        <w:jc w:val="left"/>
        <w:rPr>
          <w:rStyle w:val="FontStyle42"/>
          <w:b w:val="0"/>
          <w:sz w:val="26"/>
          <w:szCs w:val="26"/>
        </w:rPr>
      </w:pPr>
    </w:p>
    <w:p w:rsidR="001A5D57" w:rsidRDefault="001A5D57" w:rsidP="00F11F0E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11F0E" w:rsidRPr="00F11F0E" w:rsidRDefault="00F11F0E" w:rsidP="00F11F0E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F11F0E">
        <w:rPr>
          <w:rFonts w:eastAsiaTheme="minorHAnsi"/>
          <w:b/>
          <w:sz w:val="28"/>
          <w:szCs w:val="28"/>
          <w:lang w:eastAsia="en-US"/>
        </w:rPr>
        <w:t>ПОЯСНИТЕЛЬНАЯ ЗАПИСКА</w:t>
      </w:r>
    </w:p>
    <w:p w:rsidR="00F11F0E" w:rsidRPr="00F11F0E" w:rsidRDefault="00F11F0E" w:rsidP="00F11F0E">
      <w:pPr>
        <w:pStyle w:val="aa"/>
        <w:spacing w:after="0"/>
        <w:jc w:val="center"/>
        <w:rPr>
          <w:rFonts w:eastAsia="Times New Roman"/>
          <w:snapToGrid w:val="0"/>
          <w:color w:val="000000"/>
          <w:sz w:val="28"/>
          <w:szCs w:val="20"/>
        </w:rPr>
      </w:pPr>
      <w:r w:rsidRPr="00F11F0E">
        <w:rPr>
          <w:rFonts w:eastAsiaTheme="minorHAnsi"/>
          <w:sz w:val="28"/>
          <w:szCs w:val="28"/>
          <w:lang w:eastAsia="en-US"/>
        </w:rPr>
        <w:t xml:space="preserve">к проекту постановления Губернатора Ленинградской области </w:t>
      </w:r>
      <w:r w:rsidRPr="00F11F0E">
        <w:rPr>
          <w:rFonts w:eastAsiaTheme="minorHAnsi"/>
          <w:sz w:val="28"/>
          <w:szCs w:val="28"/>
          <w:lang w:eastAsia="en-US"/>
        </w:rPr>
        <w:br/>
      </w:r>
      <w:r>
        <w:rPr>
          <w:rFonts w:eastAsia="Times New Roman"/>
          <w:b/>
          <w:snapToGrid w:val="0"/>
          <w:color w:val="000000"/>
          <w:sz w:val="28"/>
          <w:szCs w:val="20"/>
        </w:rPr>
        <w:t>«</w:t>
      </w:r>
      <w:r w:rsidRPr="00913D61">
        <w:rPr>
          <w:rFonts w:eastAsia="Times New Roman"/>
          <w:snapToGrid w:val="0"/>
          <w:color w:val="000000"/>
          <w:sz w:val="28"/>
          <w:szCs w:val="20"/>
        </w:rPr>
        <w:t>О</w:t>
      </w:r>
      <w:r w:rsidRPr="00F11F0E">
        <w:rPr>
          <w:rFonts w:eastAsia="Times New Roman"/>
          <w:b/>
          <w:snapToGrid w:val="0"/>
          <w:color w:val="000000"/>
          <w:sz w:val="28"/>
          <w:szCs w:val="20"/>
        </w:rPr>
        <w:t xml:space="preserve"> </w:t>
      </w:r>
      <w:r>
        <w:rPr>
          <w:rFonts w:eastAsia="Times New Roman"/>
          <w:snapToGrid w:val="0"/>
          <w:color w:val="000000"/>
          <w:sz w:val="28"/>
          <w:szCs w:val="20"/>
        </w:rPr>
        <w:t>внесении изменения</w:t>
      </w:r>
      <w:r w:rsidRPr="00F11F0E">
        <w:rPr>
          <w:rFonts w:eastAsia="Times New Roman"/>
          <w:snapToGrid w:val="0"/>
          <w:color w:val="000000"/>
          <w:sz w:val="28"/>
          <w:szCs w:val="20"/>
        </w:rPr>
        <w:t xml:space="preserve"> в постановление Губернатора Ленинградской области </w:t>
      </w:r>
      <w:r>
        <w:rPr>
          <w:rFonts w:eastAsia="Times New Roman"/>
          <w:snapToGrid w:val="0"/>
          <w:color w:val="000000"/>
          <w:sz w:val="28"/>
          <w:szCs w:val="20"/>
        </w:rPr>
        <w:br/>
      </w:r>
      <w:r w:rsidRPr="00F11F0E">
        <w:rPr>
          <w:rFonts w:eastAsia="Times New Roman"/>
          <w:snapToGrid w:val="0"/>
          <w:color w:val="000000"/>
          <w:sz w:val="28"/>
          <w:szCs w:val="20"/>
        </w:rPr>
        <w:t xml:space="preserve">от 21 июня 2012 года № 67-пг </w:t>
      </w:r>
      <w:r>
        <w:rPr>
          <w:rFonts w:eastAsia="Times New Roman"/>
          <w:snapToGrid w:val="0"/>
          <w:color w:val="000000"/>
          <w:sz w:val="28"/>
          <w:szCs w:val="20"/>
        </w:rPr>
        <w:t>«</w:t>
      </w:r>
      <w:r w:rsidRPr="00F11F0E">
        <w:rPr>
          <w:rFonts w:eastAsia="Times New Roman"/>
          <w:snapToGrid w:val="0"/>
          <w:color w:val="000000"/>
          <w:sz w:val="28"/>
          <w:szCs w:val="20"/>
        </w:rPr>
        <w:t xml:space="preserve">О координации работы и оказании практической </w:t>
      </w:r>
    </w:p>
    <w:p w:rsidR="00F11F0E" w:rsidRPr="00F11F0E" w:rsidRDefault="00F11F0E" w:rsidP="00F11F0E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 w:rsidRPr="00F11F0E">
        <w:rPr>
          <w:rFonts w:eastAsia="Times New Roman"/>
          <w:sz w:val="28"/>
          <w:szCs w:val="20"/>
        </w:rPr>
        <w:t>помощи муниципальным районам и городскому округу Ленинградской области вице-губернаторами Ленинградской области и членами Правительства Ленинградской области</w:t>
      </w:r>
      <w:r w:rsidRPr="00F11F0E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F11F0E" w:rsidRPr="00F11F0E" w:rsidRDefault="00F11F0E" w:rsidP="00F11F0E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F11F0E" w:rsidRPr="00F11F0E" w:rsidRDefault="00F11F0E" w:rsidP="00F11F0E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11F0E">
        <w:rPr>
          <w:rFonts w:eastAsiaTheme="minorHAnsi"/>
          <w:sz w:val="28"/>
          <w:szCs w:val="28"/>
          <w:lang w:eastAsia="en-US"/>
        </w:rPr>
        <w:t xml:space="preserve">В связи </w:t>
      </w:r>
      <w:r w:rsidR="00F22F98">
        <w:rPr>
          <w:rFonts w:eastAsiaTheme="minorHAnsi"/>
          <w:sz w:val="28"/>
          <w:szCs w:val="28"/>
          <w:lang w:eastAsia="en-US"/>
        </w:rPr>
        <w:t>с указанием Губернатора Ленинградской области Администрацией</w:t>
      </w:r>
      <w:r w:rsidRPr="00F11F0E">
        <w:rPr>
          <w:rFonts w:eastAsiaTheme="minorHAnsi"/>
          <w:sz w:val="28"/>
          <w:szCs w:val="28"/>
          <w:lang w:eastAsia="en-US"/>
        </w:rPr>
        <w:t xml:space="preserve"> </w:t>
      </w:r>
      <w:r w:rsidR="00F22F98">
        <w:rPr>
          <w:rFonts w:eastAsiaTheme="minorHAnsi"/>
          <w:sz w:val="28"/>
          <w:szCs w:val="28"/>
          <w:lang w:eastAsia="en-US"/>
        </w:rPr>
        <w:t xml:space="preserve">Губернатора и Правительства </w:t>
      </w:r>
      <w:r w:rsidRPr="00F11F0E">
        <w:rPr>
          <w:rFonts w:eastAsiaTheme="minorHAnsi"/>
          <w:sz w:val="28"/>
          <w:szCs w:val="28"/>
          <w:lang w:eastAsia="en-US"/>
        </w:rPr>
        <w:t>Ленинградской области разработан проект постановления Губернатора Ленинградской области «О внесении изменения в постановление Губ</w:t>
      </w:r>
      <w:r>
        <w:rPr>
          <w:rFonts w:eastAsiaTheme="minorHAnsi"/>
          <w:sz w:val="28"/>
          <w:szCs w:val="28"/>
          <w:lang w:eastAsia="en-US"/>
        </w:rPr>
        <w:t xml:space="preserve">ернатора Ленинградской области </w:t>
      </w:r>
      <w:r w:rsidRPr="00F11F0E">
        <w:rPr>
          <w:rFonts w:eastAsiaTheme="minorHAnsi"/>
          <w:sz w:val="28"/>
          <w:szCs w:val="28"/>
          <w:lang w:eastAsia="en-US"/>
        </w:rPr>
        <w:t>от 21 июня 2012 года № 67-пг «О координации работы и оказании практической помощи муниципальным районам и городскому округу Ленинградской области вице-губернаторами Ленинградской области и членами Правительства Ленинградской области»»</w:t>
      </w:r>
      <w:r>
        <w:rPr>
          <w:rFonts w:eastAsiaTheme="minorHAnsi"/>
          <w:sz w:val="28"/>
          <w:szCs w:val="28"/>
          <w:lang w:eastAsia="en-US"/>
        </w:rPr>
        <w:t xml:space="preserve"> (далее – Проект).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Проектом п</w:t>
      </w:r>
      <w:r w:rsidR="00295360">
        <w:rPr>
          <w:rFonts w:eastAsiaTheme="minorHAnsi"/>
          <w:sz w:val="28"/>
          <w:szCs w:val="28"/>
          <w:lang w:eastAsia="en-US"/>
        </w:rPr>
        <w:t xml:space="preserve">редусматривается закрепление координации </w:t>
      </w:r>
      <w:proofErr w:type="spellStart"/>
      <w:r w:rsidR="00F22F98">
        <w:rPr>
          <w:rFonts w:eastAsiaTheme="minorHAnsi"/>
          <w:sz w:val="28"/>
          <w:szCs w:val="28"/>
          <w:lang w:eastAsia="en-US"/>
        </w:rPr>
        <w:t>Сосновоборгского</w:t>
      </w:r>
      <w:proofErr w:type="spellEnd"/>
      <w:r w:rsidR="00F22F98">
        <w:rPr>
          <w:rFonts w:eastAsiaTheme="minorHAnsi"/>
          <w:sz w:val="28"/>
          <w:szCs w:val="28"/>
          <w:lang w:eastAsia="en-US"/>
        </w:rPr>
        <w:t xml:space="preserve"> городского округа Ленинградской области</w:t>
      </w:r>
      <w:r w:rsidR="00B20E2D" w:rsidRPr="00B20E2D">
        <w:rPr>
          <w:rFonts w:eastAsiaTheme="minorHAnsi"/>
          <w:sz w:val="28"/>
          <w:szCs w:val="28"/>
          <w:lang w:eastAsia="en-US"/>
        </w:rPr>
        <w:t xml:space="preserve"> </w:t>
      </w:r>
      <w:r w:rsidR="00B20E2D">
        <w:rPr>
          <w:rFonts w:eastAsiaTheme="minorHAnsi"/>
          <w:sz w:val="28"/>
          <w:szCs w:val="28"/>
          <w:lang w:eastAsia="en-US"/>
        </w:rPr>
        <w:t xml:space="preserve">за вице-губернатором Ленинградской области по внутренней политике, </w:t>
      </w:r>
      <w:r w:rsidR="00972FE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F22F98">
        <w:rPr>
          <w:rFonts w:eastAsiaTheme="minorHAnsi"/>
          <w:sz w:val="28"/>
          <w:szCs w:val="28"/>
          <w:lang w:eastAsia="en-US"/>
        </w:rPr>
        <w:t>Волховского</w:t>
      </w:r>
      <w:proofErr w:type="spellEnd"/>
      <w:r w:rsidR="00F22F98">
        <w:rPr>
          <w:rFonts w:eastAsiaTheme="minorHAnsi"/>
          <w:sz w:val="28"/>
          <w:szCs w:val="28"/>
          <w:lang w:eastAsia="en-US"/>
        </w:rPr>
        <w:t xml:space="preserve"> муниципального района Ленинградской области, Кировского муниципального района Ленинградской области </w:t>
      </w:r>
      <w:r w:rsidR="00972FE7">
        <w:rPr>
          <w:rFonts w:eastAsiaTheme="minorHAnsi"/>
          <w:sz w:val="28"/>
          <w:szCs w:val="28"/>
          <w:lang w:eastAsia="en-US"/>
        </w:rPr>
        <w:t>за</w:t>
      </w:r>
      <w:r w:rsidR="00972FE7" w:rsidRPr="00972FE7">
        <w:rPr>
          <w:rFonts w:eastAsiaTheme="minorHAnsi"/>
          <w:sz w:val="28"/>
          <w:szCs w:val="28"/>
          <w:lang w:eastAsia="en-US"/>
        </w:rPr>
        <w:t xml:space="preserve"> </w:t>
      </w:r>
      <w:r w:rsidR="00972FE7">
        <w:rPr>
          <w:rFonts w:eastAsiaTheme="minorHAnsi"/>
          <w:sz w:val="28"/>
          <w:szCs w:val="28"/>
          <w:lang w:eastAsia="en-US"/>
        </w:rPr>
        <w:t xml:space="preserve">вице-губернатором Ленинградской области по безопасности, </w:t>
      </w:r>
      <w:r w:rsidR="00B20E2D">
        <w:rPr>
          <w:rFonts w:eastAsiaTheme="minorHAnsi"/>
          <w:sz w:val="28"/>
          <w:szCs w:val="28"/>
          <w:lang w:eastAsia="en-US"/>
        </w:rPr>
        <w:t>Ломоносовского муниципального района</w:t>
      </w:r>
      <w:r w:rsidR="00B20E2D" w:rsidRPr="00B20E2D">
        <w:rPr>
          <w:rFonts w:eastAsiaTheme="minorHAnsi"/>
          <w:sz w:val="28"/>
          <w:szCs w:val="28"/>
          <w:lang w:eastAsia="en-US"/>
        </w:rPr>
        <w:t xml:space="preserve"> </w:t>
      </w:r>
      <w:r w:rsidR="00B20E2D">
        <w:rPr>
          <w:rFonts w:eastAsiaTheme="minorHAnsi"/>
          <w:sz w:val="28"/>
          <w:szCs w:val="28"/>
          <w:lang w:eastAsia="en-US"/>
        </w:rPr>
        <w:t>Ленинградской области</w:t>
      </w:r>
      <w:r w:rsidR="00F22F98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F22F98">
        <w:rPr>
          <w:rFonts w:eastAsiaTheme="minorHAnsi"/>
          <w:sz w:val="28"/>
          <w:szCs w:val="28"/>
          <w:lang w:eastAsia="en-US"/>
        </w:rPr>
        <w:t>Подпорожского</w:t>
      </w:r>
      <w:proofErr w:type="spellEnd"/>
      <w:r w:rsidR="00F22F98">
        <w:rPr>
          <w:rFonts w:eastAsiaTheme="minorHAnsi"/>
          <w:sz w:val="28"/>
          <w:szCs w:val="28"/>
          <w:lang w:eastAsia="en-US"/>
        </w:rPr>
        <w:t xml:space="preserve"> муниципального района Ленинградской области, </w:t>
      </w:r>
      <w:proofErr w:type="spellStart"/>
      <w:r w:rsidR="00F22F98">
        <w:rPr>
          <w:rFonts w:eastAsiaTheme="minorHAnsi"/>
          <w:sz w:val="28"/>
          <w:szCs w:val="28"/>
          <w:lang w:eastAsia="en-US"/>
        </w:rPr>
        <w:t>Сланцевского</w:t>
      </w:r>
      <w:proofErr w:type="spellEnd"/>
      <w:r w:rsidR="00F22F98">
        <w:rPr>
          <w:rFonts w:eastAsiaTheme="minorHAnsi"/>
          <w:sz w:val="28"/>
          <w:szCs w:val="28"/>
          <w:lang w:eastAsia="en-US"/>
        </w:rPr>
        <w:t xml:space="preserve"> муниципального района Ленинградской области  </w:t>
      </w:r>
      <w:r w:rsidR="001D6665">
        <w:rPr>
          <w:rFonts w:eastAsiaTheme="minorHAnsi"/>
          <w:sz w:val="28"/>
          <w:szCs w:val="28"/>
          <w:lang w:eastAsia="en-US"/>
        </w:rPr>
        <w:t xml:space="preserve">за заместителем Председателя Правительства Ленинградской области по </w:t>
      </w:r>
      <w:r w:rsidR="00F22F98">
        <w:rPr>
          <w:rFonts w:eastAsiaTheme="minorHAnsi"/>
          <w:sz w:val="28"/>
          <w:szCs w:val="28"/>
          <w:lang w:eastAsia="en-US"/>
        </w:rPr>
        <w:t>строительству и жилищно-коммунальному хозяйству</w:t>
      </w:r>
      <w:r w:rsidR="00B20E2D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F22F98">
        <w:rPr>
          <w:rFonts w:eastAsiaTheme="minorHAnsi"/>
          <w:sz w:val="28"/>
          <w:szCs w:val="28"/>
          <w:lang w:eastAsia="en-US"/>
        </w:rPr>
        <w:t>Лодейнопольского</w:t>
      </w:r>
      <w:proofErr w:type="spellEnd"/>
      <w:r w:rsidR="00F22F98">
        <w:rPr>
          <w:rFonts w:eastAsiaTheme="minorHAnsi"/>
          <w:sz w:val="28"/>
          <w:szCs w:val="28"/>
          <w:lang w:eastAsia="en-US"/>
        </w:rPr>
        <w:t xml:space="preserve"> </w:t>
      </w:r>
      <w:r w:rsidR="00B20E2D">
        <w:rPr>
          <w:rFonts w:eastAsiaTheme="minorHAnsi"/>
          <w:sz w:val="28"/>
          <w:szCs w:val="28"/>
          <w:lang w:eastAsia="en-US"/>
        </w:rPr>
        <w:t>муниципального</w:t>
      </w:r>
      <w:proofErr w:type="gramEnd"/>
      <w:r w:rsidR="00B20E2D">
        <w:rPr>
          <w:rFonts w:eastAsiaTheme="minorHAnsi"/>
          <w:sz w:val="28"/>
          <w:szCs w:val="28"/>
          <w:lang w:eastAsia="en-US"/>
        </w:rPr>
        <w:t xml:space="preserve"> района</w:t>
      </w:r>
      <w:r w:rsidR="00B20E2D" w:rsidRPr="00B20E2D">
        <w:rPr>
          <w:rFonts w:eastAsiaTheme="minorHAnsi"/>
          <w:sz w:val="28"/>
          <w:szCs w:val="28"/>
          <w:lang w:eastAsia="en-US"/>
        </w:rPr>
        <w:t xml:space="preserve"> </w:t>
      </w:r>
      <w:r w:rsidR="00B20E2D">
        <w:rPr>
          <w:rFonts w:eastAsiaTheme="minorHAnsi"/>
          <w:sz w:val="28"/>
          <w:szCs w:val="28"/>
          <w:lang w:eastAsia="en-US"/>
        </w:rPr>
        <w:t>Ленинградской области</w:t>
      </w:r>
      <w:r w:rsidR="00B20E2D" w:rsidRPr="00B20E2D">
        <w:rPr>
          <w:rFonts w:eastAsiaTheme="minorHAnsi"/>
          <w:sz w:val="28"/>
          <w:szCs w:val="28"/>
          <w:lang w:eastAsia="en-US"/>
        </w:rPr>
        <w:t xml:space="preserve"> </w:t>
      </w:r>
      <w:r w:rsidR="00B20E2D">
        <w:rPr>
          <w:rFonts w:eastAsiaTheme="minorHAnsi"/>
          <w:sz w:val="28"/>
          <w:szCs w:val="28"/>
          <w:lang w:eastAsia="en-US"/>
        </w:rPr>
        <w:t>за заместителем</w:t>
      </w:r>
      <w:r w:rsidR="00B20E2D" w:rsidRPr="00B20E2D">
        <w:rPr>
          <w:rFonts w:eastAsiaTheme="minorHAnsi"/>
          <w:sz w:val="28"/>
          <w:szCs w:val="28"/>
          <w:lang w:eastAsia="en-US"/>
        </w:rPr>
        <w:t xml:space="preserve"> </w:t>
      </w:r>
      <w:r w:rsidR="00B20E2D">
        <w:rPr>
          <w:rFonts w:eastAsiaTheme="minorHAnsi"/>
          <w:sz w:val="28"/>
          <w:szCs w:val="28"/>
          <w:lang w:eastAsia="en-US"/>
        </w:rPr>
        <w:t>Председателя Правительства Ленинградской области - председателем комитета  по сохранению культурного наследия</w:t>
      </w:r>
      <w:r>
        <w:rPr>
          <w:rFonts w:eastAsia="Times New Roman"/>
          <w:sz w:val="28"/>
          <w:szCs w:val="20"/>
        </w:rPr>
        <w:t>.</w:t>
      </w:r>
    </w:p>
    <w:p w:rsidR="00F11F0E" w:rsidRPr="00F11F0E" w:rsidRDefault="00F11F0E" w:rsidP="00F11F0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11F0E" w:rsidRPr="00F11F0E" w:rsidRDefault="00F11F0E" w:rsidP="00F11F0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11F0E" w:rsidRPr="00F11F0E" w:rsidRDefault="00F11F0E" w:rsidP="00F11F0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11F0E" w:rsidRPr="00F11F0E" w:rsidRDefault="00F11F0E" w:rsidP="00F11F0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F11F0E">
        <w:rPr>
          <w:rFonts w:eastAsia="Times New Roman"/>
          <w:sz w:val="28"/>
          <w:szCs w:val="28"/>
        </w:rPr>
        <w:t>Первый вице-губернатор Ленинградской области –</w:t>
      </w:r>
    </w:p>
    <w:p w:rsidR="00F11F0E" w:rsidRPr="00F11F0E" w:rsidRDefault="00F11F0E" w:rsidP="00F11F0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F11F0E">
        <w:rPr>
          <w:rFonts w:eastAsia="Times New Roman"/>
          <w:sz w:val="28"/>
          <w:szCs w:val="28"/>
        </w:rPr>
        <w:t xml:space="preserve">руководитель Администрации Губернатора и </w:t>
      </w:r>
    </w:p>
    <w:p w:rsidR="00F11F0E" w:rsidRPr="00F11F0E" w:rsidRDefault="00F11F0E" w:rsidP="00F11F0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F11F0E">
        <w:rPr>
          <w:rFonts w:eastAsia="Times New Roman"/>
          <w:sz w:val="28"/>
          <w:szCs w:val="28"/>
        </w:rPr>
        <w:t>Правит</w:t>
      </w:r>
      <w:r>
        <w:rPr>
          <w:rFonts w:eastAsia="Times New Roman"/>
          <w:sz w:val="28"/>
          <w:szCs w:val="28"/>
        </w:rPr>
        <w:t>ельства Ленинградской области</w:t>
      </w:r>
      <w:r w:rsidRPr="00F11F0E">
        <w:rPr>
          <w:rFonts w:eastAsia="Times New Roman"/>
          <w:sz w:val="28"/>
          <w:szCs w:val="28"/>
        </w:rPr>
        <w:t xml:space="preserve">                     </w:t>
      </w:r>
      <w:r>
        <w:rPr>
          <w:rFonts w:eastAsia="Times New Roman"/>
          <w:sz w:val="28"/>
          <w:szCs w:val="28"/>
        </w:rPr>
        <w:t xml:space="preserve">      </w:t>
      </w:r>
      <w:r w:rsidRPr="00F11F0E">
        <w:rPr>
          <w:rFonts w:eastAsia="Times New Roman"/>
          <w:sz w:val="28"/>
          <w:szCs w:val="28"/>
        </w:rPr>
        <w:t xml:space="preserve">   И.В. Петров</w:t>
      </w:r>
    </w:p>
    <w:p w:rsidR="00F11F0E" w:rsidRPr="00F11F0E" w:rsidRDefault="00F11F0E" w:rsidP="00F11F0E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</w:p>
    <w:p w:rsidR="00F11F0E" w:rsidRPr="00F11F0E" w:rsidRDefault="00F11F0E" w:rsidP="00F11F0E">
      <w:pPr>
        <w:widowControl/>
        <w:autoSpaceDE/>
        <w:autoSpaceDN/>
        <w:adjustRightInd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F11F0E" w:rsidRPr="00F11F0E" w:rsidRDefault="00F11F0E" w:rsidP="00F11F0E">
      <w:pPr>
        <w:widowControl/>
        <w:autoSpaceDE/>
        <w:autoSpaceDN/>
        <w:adjustRightInd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F11F0E" w:rsidRPr="00F11F0E" w:rsidRDefault="00F11F0E" w:rsidP="00F11F0E">
      <w:pPr>
        <w:widowControl/>
        <w:autoSpaceDE/>
        <w:autoSpaceDN/>
        <w:adjustRightInd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F11F0E" w:rsidRPr="00F11F0E" w:rsidRDefault="00F11F0E" w:rsidP="00F11F0E">
      <w:pPr>
        <w:widowControl/>
        <w:autoSpaceDE/>
        <w:autoSpaceDN/>
        <w:adjustRightInd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F11F0E" w:rsidRPr="00F11F0E" w:rsidRDefault="00F11F0E" w:rsidP="00F11F0E">
      <w:pPr>
        <w:widowControl/>
        <w:autoSpaceDE/>
        <w:autoSpaceDN/>
        <w:adjustRightInd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F11F0E" w:rsidRDefault="00F11F0E" w:rsidP="00F11F0E">
      <w:pPr>
        <w:widowControl/>
        <w:autoSpaceDE/>
        <w:autoSpaceDN/>
        <w:adjustRightInd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F22F98" w:rsidRDefault="00F22F98" w:rsidP="00F11F0E">
      <w:pPr>
        <w:widowControl/>
        <w:autoSpaceDE/>
        <w:autoSpaceDN/>
        <w:adjustRightInd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F11F0E" w:rsidRDefault="00F11F0E" w:rsidP="00972FE7">
      <w:pPr>
        <w:widowControl/>
        <w:autoSpaceDE/>
        <w:autoSpaceDN/>
        <w:adjustRightInd/>
        <w:ind w:firstLine="708"/>
        <w:rPr>
          <w:rFonts w:eastAsia="Calibri"/>
          <w:b/>
          <w:sz w:val="28"/>
          <w:szCs w:val="28"/>
          <w:lang w:eastAsia="en-US"/>
        </w:rPr>
      </w:pPr>
    </w:p>
    <w:p w:rsidR="00F11F0E" w:rsidRPr="00F11F0E" w:rsidRDefault="00F11F0E" w:rsidP="00F11F0E">
      <w:pPr>
        <w:widowControl/>
        <w:tabs>
          <w:tab w:val="left" w:pos="1470"/>
        </w:tabs>
        <w:autoSpaceDE/>
        <w:autoSpaceDN/>
        <w:adjustRightInd/>
        <w:rPr>
          <w:rFonts w:eastAsia="Calibri"/>
          <w:sz w:val="16"/>
          <w:szCs w:val="16"/>
        </w:rPr>
      </w:pPr>
      <w:r w:rsidRPr="00F11F0E">
        <w:rPr>
          <w:rFonts w:eastAsia="Calibri"/>
          <w:sz w:val="16"/>
          <w:szCs w:val="16"/>
        </w:rPr>
        <w:t xml:space="preserve">Исп.: Басурина К.О. </w:t>
      </w:r>
    </w:p>
    <w:p w:rsidR="00F11F0E" w:rsidRPr="00F11F0E" w:rsidRDefault="00F11F0E" w:rsidP="00F11F0E">
      <w:pPr>
        <w:widowControl/>
        <w:tabs>
          <w:tab w:val="left" w:pos="1470"/>
        </w:tabs>
        <w:autoSpaceDE/>
        <w:autoSpaceDN/>
        <w:adjustRightInd/>
        <w:rPr>
          <w:rFonts w:eastAsia="Calibri"/>
          <w:sz w:val="16"/>
          <w:szCs w:val="16"/>
        </w:rPr>
      </w:pPr>
      <w:r w:rsidRPr="00F11F0E">
        <w:rPr>
          <w:rFonts w:eastAsia="Calibri"/>
          <w:sz w:val="16"/>
          <w:szCs w:val="16"/>
        </w:rPr>
        <w:t>4259, 539-4974</w:t>
      </w:r>
    </w:p>
    <w:p w:rsidR="00B20E2D" w:rsidRDefault="00B20E2D" w:rsidP="00F11F0E">
      <w:pPr>
        <w:widowControl/>
        <w:spacing w:after="200" w:line="276" w:lineRule="auto"/>
        <w:ind w:firstLine="540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F11F0E" w:rsidRPr="00F11F0E" w:rsidRDefault="00F11F0E" w:rsidP="00F11F0E">
      <w:pPr>
        <w:widowControl/>
        <w:spacing w:after="200" w:line="276" w:lineRule="auto"/>
        <w:ind w:firstLine="540"/>
        <w:jc w:val="center"/>
        <w:rPr>
          <w:rFonts w:eastAsia="Times New Roman"/>
          <w:b/>
          <w:sz w:val="28"/>
          <w:szCs w:val="28"/>
          <w:lang w:eastAsia="en-US"/>
        </w:rPr>
      </w:pPr>
      <w:r w:rsidRPr="00F11F0E">
        <w:rPr>
          <w:rFonts w:eastAsia="Times New Roman"/>
          <w:b/>
          <w:sz w:val="28"/>
          <w:szCs w:val="28"/>
          <w:lang w:eastAsia="en-US"/>
        </w:rPr>
        <w:t>ТЕХНИКО-ЭКОНОМИЧЕСКОЕ ОБОСНОВАНИЕ</w:t>
      </w:r>
    </w:p>
    <w:p w:rsidR="00F11F0E" w:rsidRPr="00F11F0E" w:rsidRDefault="00F11F0E" w:rsidP="00F11F0E">
      <w:pPr>
        <w:pStyle w:val="aa"/>
        <w:spacing w:after="0"/>
        <w:jc w:val="center"/>
        <w:rPr>
          <w:rFonts w:eastAsia="Times New Roman"/>
          <w:snapToGrid w:val="0"/>
          <w:color w:val="000000"/>
          <w:sz w:val="28"/>
          <w:szCs w:val="20"/>
        </w:rPr>
      </w:pPr>
      <w:r w:rsidRPr="00F11F0E">
        <w:rPr>
          <w:rFonts w:eastAsiaTheme="minorHAnsi"/>
          <w:sz w:val="28"/>
          <w:szCs w:val="28"/>
          <w:lang w:eastAsia="en-US"/>
        </w:rPr>
        <w:t xml:space="preserve">к проекту постановления Губернатора Ленинградской области </w:t>
      </w:r>
      <w:r w:rsidRPr="00F11F0E">
        <w:rPr>
          <w:rFonts w:eastAsiaTheme="minorHAnsi"/>
          <w:sz w:val="28"/>
          <w:szCs w:val="28"/>
          <w:lang w:eastAsia="en-US"/>
        </w:rPr>
        <w:br/>
      </w:r>
      <w:r>
        <w:rPr>
          <w:rFonts w:eastAsia="Times New Roman"/>
          <w:b/>
          <w:snapToGrid w:val="0"/>
          <w:color w:val="000000"/>
          <w:sz w:val="28"/>
          <w:szCs w:val="20"/>
        </w:rPr>
        <w:t>«</w:t>
      </w:r>
      <w:r w:rsidRPr="00913D61">
        <w:rPr>
          <w:rFonts w:eastAsia="Times New Roman"/>
          <w:snapToGrid w:val="0"/>
          <w:color w:val="000000"/>
          <w:sz w:val="28"/>
          <w:szCs w:val="20"/>
        </w:rPr>
        <w:t xml:space="preserve">О </w:t>
      </w:r>
      <w:r>
        <w:rPr>
          <w:rFonts w:eastAsia="Times New Roman"/>
          <w:snapToGrid w:val="0"/>
          <w:color w:val="000000"/>
          <w:sz w:val="28"/>
          <w:szCs w:val="20"/>
        </w:rPr>
        <w:t>внесении изменения</w:t>
      </w:r>
      <w:r w:rsidRPr="00F11F0E">
        <w:rPr>
          <w:rFonts w:eastAsia="Times New Roman"/>
          <w:snapToGrid w:val="0"/>
          <w:color w:val="000000"/>
          <w:sz w:val="28"/>
          <w:szCs w:val="20"/>
        </w:rPr>
        <w:t xml:space="preserve"> в постановление Губернатора Ленинградской области </w:t>
      </w:r>
      <w:r>
        <w:rPr>
          <w:rFonts w:eastAsia="Times New Roman"/>
          <w:snapToGrid w:val="0"/>
          <w:color w:val="000000"/>
          <w:sz w:val="28"/>
          <w:szCs w:val="20"/>
        </w:rPr>
        <w:br/>
      </w:r>
      <w:r w:rsidRPr="00F11F0E">
        <w:rPr>
          <w:rFonts w:eastAsia="Times New Roman"/>
          <w:snapToGrid w:val="0"/>
          <w:color w:val="000000"/>
          <w:sz w:val="28"/>
          <w:szCs w:val="20"/>
        </w:rPr>
        <w:t xml:space="preserve">от 21 июня 2012 года № 67-пг </w:t>
      </w:r>
      <w:r>
        <w:rPr>
          <w:rFonts w:eastAsia="Times New Roman"/>
          <w:snapToGrid w:val="0"/>
          <w:color w:val="000000"/>
          <w:sz w:val="28"/>
          <w:szCs w:val="20"/>
        </w:rPr>
        <w:t>«</w:t>
      </w:r>
      <w:r w:rsidRPr="00F11F0E">
        <w:rPr>
          <w:rFonts w:eastAsia="Times New Roman"/>
          <w:snapToGrid w:val="0"/>
          <w:color w:val="000000"/>
          <w:sz w:val="28"/>
          <w:szCs w:val="20"/>
        </w:rPr>
        <w:t xml:space="preserve">О координации работы и оказании практической </w:t>
      </w:r>
    </w:p>
    <w:p w:rsidR="00F11F0E" w:rsidRPr="00F11F0E" w:rsidRDefault="00F11F0E" w:rsidP="00F11F0E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 w:rsidRPr="00F11F0E">
        <w:rPr>
          <w:rFonts w:eastAsia="Times New Roman"/>
          <w:sz w:val="28"/>
          <w:szCs w:val="20"/>
        </w:rPr>
        <w:t>помощи муниципальным районам и городскому округу Ленинградской области вице-губернаторами Ленинградской области и членами Правительства Ленинградской области</w:t>
      </w:r>
      <w:r w:rsidRPr="00F11F0E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F11F0E" w:rsidRPr="00F11F0E" w:rsidRDefault="00F11F0E" w:rsidP="00F11F0E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 w:rsidRPr="00F11F0E">
        <w:rPr>
          <w:rFonts w:eastAsia="Times New Roman"/>
          <w:sz w:val="28"/>
          <w:szCs w:val="28"/>
          <w:lang w:eastAsia="en-US"/>
        </w:rPr>
        <w:t>(далее – Проект)</w:t>
      </w:r>
    </w:p>
    <w:p w:rsidR="00F11F0E" w:rsidRPr="00F11F0E" w:rsidRDefault="00F11F0E" w:rsidP="00F11F0E">
      <w:pPr>
        <w:widowControl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F11F0E" w:rsidRPr="00F11F0E" w:rsidRDefault="00F11F0E" w:rsidP="00F11F0E">
      <w:pPr>
        <w:widowControl/>
        <w:autoSpaceDE/>
        <w:autoSpaceDN/>
        <w:adjustRightInd/>
        <w:ind w:firstLine="709"/>
        <w:jc w:val="both"/>
        <w:rPr>
          <w:rFonts w:ascii="Calibri" w:eastAsia="Times New Roman" w:hAnsi="Calibri"/>
          <w:bCs/>
          <w:sz w:val="28"/>
          <w:szCs w:val="28"/>
          <w:lang w:eastAsia="en-US"/>
        </w:rPr>
      </w:pPr>
      <w:r w:rsidRPr="00F11F0E">
        <w:rPr>
          <w:rFonts w:eastAsia="Times New Roman"/>
          <w:sz w:val="28"/>
          <w:szCs w:val="28"/>
          <w:lang w:eastAsia="en-US"/>
        </w:rPr>
        <w:t>Реализация Проекта</w:t>
      </w:r>
      <w:r w:rsidRPr="00F11F0E">
        <w:rPr>
          <w:rFonts w:ascii="Calibri" w:eastAsia="Times New Roman" w:hAnsi="Calibri"/>
          <w:sz w:val="22"/>
          <w:szCs w:val="22"/>
          <w:lang w:eastAsia="en-US"/>
        </w:rPr>
        <w:t xml:space="preserve"> </w:t>
      </w:r>
      <w:r w:rsidRPr="00F11F0E">
        <w:rPr>
          <w:rFonts w:eastAsia="Times New Roman"/>
          <w:sz w:val="28"/>
          <w:szCs w:val="28"/>
          <w:lang w:eastAsia="en-US"/>
        </w:rPr>
        <w:t>не потребует дополнительных расходов областного бюджета Ленинградской области.</w:t>
      </w:r>
    </w:p>
    <w:p w:rsidR="00F11F0E" w:rsidRPr="00F11F0E" w:rsidRDefault="00F11F0E" w:rsidP="00F11F0E">
      <w:pPr>
        <w:widowControl/>
        <w:autoSpaceDE/>
        <w:autoSpaceDN/>
        <w:adjustRightInd/>
        <w:ind w:firstLine="709"/>
        <w:jc w:val="both"/>
        <w:rPr>
          <w:rFonts w:ascii="Calibri" w:eastAsia="Times New Roman" w:hAnsi="Calibri"/>
          <w:bCs/>
          <w:sz w:val="28"/>
          <w:szCs w:val="28"/>
          <w:lang w:eastAsia="en-US"/>
        </w:rPr>
      </w:pPr>
    </w:p>
    <w:p w:rsidR="00F11F0E" w:rsidRPr="00F11F0E" w:rsidRDefault="00F11F0E" w:rsidP="00F11F0E">
      <w:pPr>
        <w:widowControl/>
        <w:autoSpaceDE/>
        <w:autoSpaceDN/>
        <w:adjustRightInd/>
        <w:ind w:firstLine="709"/>
        <w:jc w:val="both"/>
        <w:rPr>
          <w:rFonts w:ascii="Calibri" w:eastAsia="Times New Roman" w:hAnsi="Calibri"/>
          <w:bCs/>
          <w:sz w:val="28"/>
          <w:szCs w:val="28"/>
          <w:lang w:eastAsia="en-US"/>
        </w:rPr>
      </w:pPr>
    </w:p>
    <w:p w:rsidR="00F11F0E" w:rsidRPr="00F11F0E" w:rsidRDefault="00F11F0E" w:rsidP="00F11F0E">
      <w:pPr>
        <w:widowControl/>
        <w:autoSpaceDE/>
        <w:autoSpaceDN/>
        <w:adjustRightInd/>
        <w:ind w:firstLine="709"/>
        <w:jc w:val="both"/>
        <w:rPr>
          <w:rFonts w:ascii="Calibri" w:eastAsia="Times New Roman" w:hAnsi="Calibri"/>
          <w:bCs/>
          <w:sz w:val="28"/>
          <w:szCs w:val="28"/>
          <w:lang w:eastAsia="en-US"/>
        </w:rPr>
      </w:pPr>
    </w:p>
    <w:p w:rsidR="00F11F0E" w:rsidRPr="00F11F0E" w:rsidRDefault="00F11F0E" w:rsidP="00F11F0E">
      <w:pPr>
        <w:widowControl/>
        <w:autoSpaceDE/>
        <w:autoSpaceDN/>
        <w:adjustRightInd/>
        <w:rPr>
          <w:rFonts w:eastAsia="Calibri"/>
          <w:bCs/>
          <w:iCs/>
          <w:sz w:val="28"/>
          <w:szCs w:val="28"/>
        </w:rPr>
      </w:pPr>
      <w:r w:rsidRPr="00F11F0E">
        <w:rPr>
          <w:rFonts w:eastAsia="Calibri"/>
          <w:bCs/>
          <w:iCs/>
          <w:sz w:val="28"/>
          <w:szCs w:val="28"/>
        </w:rPr>
        <w:t>Первый вице-губернатор Ленинградской области –</w:t>
      </w:r>
    </w:p>
    <w:p w:rsidR="00F11F0E" w:rsidRPr="00F11F0E" w:rsidRDefault="00F11F0E" w:rsidP="00F11F0E">
      <w:pPr>
        <w:widowControl/>
        <w:autoSpaceDE/>
        <w:autoSpaceDN/>
        <w:adjustRightInd/>
        <w:rPr>
          <w:rFonts w:eastAsia="Calibri"/>
          <w:bCs/>
          <w:iCs/>
          <w:sz w:val="28"/>
          <w:szCs w:val="28"/>
        </w:rPr>
      </w:pPr>
      <w:r w:rsidRPr="00F11F0E">
        <w:rPr>
          <w:rFonts w:eastAsia="Calibri"/>
          <w:bCs/>
          <w:iCs/>
          <w:sz w:val="28"/>
          <w:szCs w:val="28"/>
        </w:rPr>
        <w:t xml:space="preserve">руководитель Администрации Губернатора и </w:t>
      </w:r>
    </w:p>
    <w:p w:rsidR="00F11F0E" w:rsidRPr="00F11F0E" w:rsidRDefault="00F11F0E" w:rsidP="00F11F0E">
      <w:pPr>
        <w:widowControl/>
        <w:autoSpaceDE/>
        <w:autoSpaceDN/>
        <w:adjustRightInd/>
        <w:ind w:right="-1"/>
        <w:rPr>
          <w:rFonts w:eastAsia="Calibri"/>
          <w:bCs/>
          <w:sz w:val="28"/>
          <w:szCs w:val="28"/>
        </w:rPr>
      </w:pPr>
      <w:r w:rsidRPr="00F11F0E">
        <w:rPr>
          <w:rFonts w:eastAsia="Calibri"/>
          <w:bCs/>
          <w:iCs/>
          <w:sz w:val="28"/>
          <w:szCs w:val="28"/>
        </w:rPr>
        <w:t xml:space="preserve">Правительства </w:t>
      </w:r>
      <w:r>
        <w:rPr>
          <w:rFonts w:eastAsia="Calibri"/>
          <w:bCs/>
          <w:iCs/>
          <w:sz w:val="28"/>
          <w:szCs w:val="28"/>
        </w:rPr>
        <w:t xml:space="preserve">Ленинградской области               </w:t>
      </w:r>
      <w:r w:rsidRPr="00F11F0E">
        <w:rPr>
          <w:rFonts w:eastAsia="Calibri"/>
          <w:bCs/>
          <w:iCs/>
          <w:sz w:val="28"/>
          <w:szCs w:val="28"/>
        </w:rPr>
        <w:t xml:space="preserve">                И.В. Петров</w:t>
      </w:r>
    </w:p>
    <w:p w:rsidR="00F11F0E" w:rsidRPr="00F11F0E" w:rsidRDefault="00F11F0E" w:rsidP="00F11F0E">
      <w:pPr>
        <w:widowControl/>
        <w:autoSpaceDE/>
        <w:autoSpaceDN/>
        <w:adjustRightInd/>
        <w:rPr>
          <w:rFonts w:eastAsia="Times New Roman"/>
          <w:sz w:val="28"/>
          <w:szCs w:val="28"/>
          <w:lang w:eastAsia="en-US"/>
        </w:rPr>
      </w:pPr>
    </w:p>
    <w:p w:rsidR="00F11F0E" w:rsidRPr="00F11F0E" w:rsidRDefault="00F11F0E" w:rsidP="00F11F0E">
      <w:pPr>
        <w:widowControl/>
        <w:autoSpaceDE/>
        <w:autoSpaceDN/>
        <w:adjustRightInd/>
        <w:rPr>
          <w:rFonts w:eastAsia="Times New Roman"/>
          <w:lang w:eastAsia="en-US"/>
        </w:rPr>
      </w:pPr>
    </w:p>
    <w:p w:rsidR="00F11F0E" w:rsidRPr="00F11F0E" w:rsidRDefault="00F11F0E" w:rsidP="00F11F0E">
      <w:pPr>
        <w:widowControl/>
        <w:autoSpaceDE/>
        <w:autoSpaceDN/>
        <w:adjustRightInd/>
        <w:rPr>
          <w:rFonts w:eastAsia="Times New Roman"/>
          <w:lang w:eastAsia="en-US"/>
        </w:rPr>
      </w:pPr>
    </w:p>
    <w:p w:rsidR="00F11F0E" w:rsidRPr="00F11F0E" w:rsidRDefault="00F11F0E" w:rsidP="00F11F0E">
      <w:pPr>
        <w:widowControl/>
        <w:autoSpaceDE/>
        <w:autoSpaceDN/>
        <w:adjustRightInd/>
        <w:rPr>
          <w:rFonts w:eastAsia="Times New Roman"/>
          <w:lang w:eastAsia="en-US"/>
        </w:rPr>
      </w:pPr>
    </w:p>
    <w:p w:rsidR="00F11F0E" w:rsidRPr="00F11F0E" w:rsidRDefault="00F11F0E" w:rsidP="00F11F0E">
      <w:pPr>
        <w:widowControl/>
        <w:autoSpaceDE/>
        <w:autoSpaceDN/>
        <w:adjustRightInd/>
        <w:rPr>
          <w:rFonts w:eastAsia="Times New Roman"/>
          <w:lang w:eastAsia="en-US"/>
        </w:rPr>
      </w:pPr>
    </w:p>
    <w:p w:rsidR="00F11F0E" w:rsidRPr="00F11F0E" w:rsidRDefault="00F11F0E" w:rsidP="00F11F0E">
      <w:pPr>
        <w:widowControl/>
        <w:autoSpaceDE/>
        <w:autoSpaceDN/>
        <w:adjustRightInd/>
        <w:rPr>
          <w:rFonts w:eastAsia="Times New Roman"/>
          <w:lang w:eastAsia="en-US"/>
        </w:rPr>
      </w:pPr>
    </w:p>
    <w:p w:rsidR="00F11F0E" w:rsidRPr="00F11F0E" w:rsidRDefault="00F11F0E" w:rsidP="00F11F0E">
      <w:pPr>
        <w:widowControl/>
        <w:autoSpaceDE/>
        <w:autoSpaceDN/>
        <w:adjustRightInd/>
        <w:rPr>
          <w:rFonts w:eastAsia="Times New Roman"/>
          <w:lang w:eastAsia="en-US"/>
        </w:rPr>
      </w:pPr>
    </w:p>
    <w:p w:rsidR="00F11F0E" w:rsidRPr="00F11F0E" w:rsidRDefault="00F11F0E" w:rsidP="00F11F0E">
      <w:pPr>
        <w:widowControl/>
        <w:autoSpaceDE/>
        <w:autoSpaceDN/>
        <w:adjustRightInd/>
        <w:rPr>
          <w:rFonts w:eastAsia="Times New Roman"/>
          <w:lang w:eastAsia="en-US"/>
        </w:rPr>
      </w:pPr>
    </w:p>
    <w:p w:rsidR="00F11F0E" w:rsidRPr="00F11F0E" w:rsidRDefault="00F11F0E" w:rsidP="00F11F0E">
      <w:pPr>
        <w:widowControl/>
        <w:tabs>
          <w:tab w:val="left" w:pos="1470"/>
        </w:tabs>
        <w:autoSpaceDE/>
        <w:autoSpaceDN/>
        <w:adjustRightInd/>
        <w:rPr>
          <w:rFonts w:eastAsia="Calibri"/>
          <w:sz w:val="20"/>
          <w:szCs w:val="20"/>
        </w:rPr>
      </w:pPr>
    </w:p>
    <w:p w:rsidR="00F11F0E" w:rsidRPr="00F11F0E" w:rsidRDefault="00F11F0E" w:rsidP="00F11F0E">
      <w:pPr>
        <w:widowControl/>
        <w:tabs>
          <w:tab w:val="left" w:pos="1470"/>
        </w:tabs>
        <w:autoSpaceDE/>
        <w:autoSpaceDN/>
        <w:adjustRightInd/>
        <w:rPr>
          <w:rFonts w:eastAsia="Calibri"/>
          <w:sz w:val="20"/>
          <w:szCs w:val="20"/>
        </w:rPr>
      </w:pPr>
    </w:p>
    <w:p w:rsidR="00F11F0E" w:rsidRPr="00F11F0E" w:rsidRDefault="00F11F0E" w:rsidP="00F11F0E">
      <w:pPr>
        <w:widowControl/>
        <w:tabs>
          <w:tab w:val="left" w:pos="1470"/>
        </w:tabs>
        <w:autoSpaceDE/>
        <w:autoSpaceDN/>
        <w:adjustRightInd/>
        <w:rPr>
          <w:rFonts w:eastAsia="Calibri"/>
          <w:sz w:val="20"/>
          <w:szCs w:val="20"/>
        </w:rPr>
      </w:pPr>
    </w:p>
    <w:p w:rsidR="00F11F0E" w:rsidRPr="00F11F0E" w:rsidRDefault="00F11F0E" w:rsidP="00F11F0E">
      <w:pPr>
        <w:widowControl/>
        <w:tabs>
          <w:tab w:val="left" w:pos="1470"/>
        </w:tabs>
        <w:autoSpaceDE/>
        <w:autoSpaceDN/>
        <w:adjustRightInd/>
        <w:rPr>
          <w:rFonts w:eastAsia="Calibri"/>
          <w:sz w:val="20"/>
          <w:szCs w:val="20"/>
        </w:rPr>
      </w:pPr>
    </w:p>
    <w:p w:rsidR="00F11F0E" w:rsidRPr="00F11F0E" w:rsidRDefault="00F11F0E" w:rsidP="00F11F0E">
      <w:pPr>
        <w:widowControl/>
        <w:tabs>
          <w:tab w:val="left" w:pos="1470"/>
        </w:tabs>
        <w:autoSpaceDE/>
        <w:autoSpaceDN/>
        <w:adjustRightInd/>
        <w:rPr>
          <w:rFonts w:eastAsia="Calibri"/>
          <w:sz w:val="20"/>
          <w:szCs w:val="20"/>
        </w:rPr>
      </w:pPr>
    </w:p>
    <w:p w:rsidR="00F11F0E" w:rsidRPr="00F11F0E" w:rsidRDefault="00F11F0E" w:rsidP="00F11F0E">
      <w:pPr>
        <w:widowControl/>
        <w:tabs>
          <w:tab w:val="left" w:pos="1470"/>
        </w:tabs>
        <w:autoSpaceDE/>
        <w:autoSpaceDN/>
        <w:adjustRightInd/>
        <w:rPr>
          <w:rFonts w:eastAsia="Calibri"/>
          <w:sz w:val="20"/>
          <w:szCs w:val="20"/>
        </w:rPr>
      </w:pPr>
    </w:p>
    <w:p w:rsidR="00F11F0E" w:rsidRPr="00F11F0E" w:rsidRDefault="00F11F0E" w:rsidP="00F11F0E">
      <w:pPr>
        <w:widowControl/>
        <w:tabs>
          <w:tab w:val="left" w:pos="1470"/>
        </w:tabs>
        <w:autoSpaceDE/>
        <w:autoSpaceDN/>
        <w:adjustRightInd/>
        <w:rPr>
          <w:rFonts w:eastAsia="Calibri"/>
          <w:sz w:val="20"/>
          <w:szCs w:val="20"/>
        </w:rPr>
      </w:pPr>
    </w:p>
    <w:p w:rsidR="00F11F0E" w:rsidRPr="00F11F0E" w:rsidRDefault="00F11F0E" w:rsidP="00F11F0E">
      <w:pPr>
        <w:widowControl/>
        <w:tabs>
          <w:tab w:val="left" w:pos="1470"/>
        </w:tabs>
        <w:autoSpaceDE/>
        <w:autoSpaceDN/>
        <w:adjustRightInd/>
        <w:rPr>
          <w:rFonts w:eastAsia="Calibri"/>
          <w:sz w:val="20"/>
          <w:szCs w:val="20"/>
        </w:rPr>
      </w:pPr>
    </w:p>
    <w:p w:rsidR="00F11F0E" w:rsidRPr="00F11F0E" w:rsidRDefault="00F11F0E" w:rsidP="00F11F0E">
      <w:pPr>
        <w:widowControl/>
        <w:tabs>
          <w:tab w:val="left" w:pos="1470"/>
        </w:tabs>
        <w:autoSpaceDE/>
        <w:autoSpaceDN/>
        <w:adjustRightInd/>
        <w:rPr>
          <w:rFonts w:eastAsia="Calibri"/>
          <w:sz w:val="20"/>
          <w:szCs w:val="20"/>
        </w:rPr>
      </w:pPr>
    </w:p>
    <w:p w:rsidR="00F11F0E" w:rsidRPr="00F11F0E" w:rsidRDefault="00F11F0E" w:rsidP="00F11F0E">
      <w:pPr>
        <w:widowControl/>
        <w:tabs>
          <w:tab w:val="left" w:pos="1470"/>
        </w:tabs>
        <w:autoSpaceDE/>
        <w:autoSpaceDN/>
        <w:adjustRightInd/>
        <w:rPr>
          <w:rFonts w:eastAsia="Calibri"/>
          <w:sz w:val="20"/>
          <w:szCs w:val="20"/>
        </w:rPr>
      </w:pPr>
    </w:p>
    <w:p w:rsidR="00F11F0E" w:rsidRPr="00F11F0E" w:rsidRDefault="00F11F0E" w:rsidP="00F11F0E">
      <w:pPr>
        <w:widowControl/>
        <w:tabs>
          <w:tab w:val="left" w:pos="1470"/>
        </w:tabs>
        <w:autoSpaceDE/>
        <w:autoSpaceDN/>
        <w:adjustRightInd/>
        <w:rPr>
          <w:rFonts w:eastAsia="Calibri"/>
          <w:sz w:val="20"/>
          <w:szCs w:val="20"/>
        </w:rPr>
      </w:pPr>
    </w:p>
    <w:p w:rsidR="00F11F0E" w:rsidRPr="00F11F0E" w:rsidRDefault="00F11F0E" w:rsidP="00F11F0E">
      <w:pPr>
        <w:widowControl/>
        <w:tabs>
          <w:tab w:val="left" w:pos="1470"/>
        </w:tabs>
        <w:autoSpaceDE/>
        <w:autoSpaceDN/>
        <w:adjustRightInd/>
        <w:rPr>
          <w:rFonts w:eastAsia="Calibri"/>
          <w:sz w:val="20"/>
          <w:szCs w:val="20"/>
        </w:rPr>
      </w:pPr>
    </w:p>
    <w:p w:rsidR="00F11F0E" w:rsidRPr="00F11F0E" w:rsidRDefault="00F11F0E" w:rsidP="00F11F0E">
      <w:pPr>
        <w:widowControl/>
        <w:tabs>
          <w:tab w:val="left" w:pos="1470"/>
        </w:tabs>
        <w:autoSpaceDE/>
        <w:autoSpaceDN/>
        <w:adjustRightInd/>
        <w:rPr>
          <w:rFonts w:eastAsia="Calibri"/>
          <w:sz w:val="20"/>
          <w:szCs w:val="20"/>
        </w:rPr>
      </w:pPr>
    </w:p>
    <w:p w:rsidR="00F11F0E" w:rsidRPr="00F11F0E" w:rsidRDefault="00F11F0E" w:rsidP="00F11F0E">
      <w:pPr>
        <w:widowControl/>
        <w:tabs>
          <w:tab w:val="left" w:pos="1470"/>
        </w:tabs>
        <w:autoSpaceDE/>
        <w:autoSpaceDN/>
        <w:adjustRightInd/>
        <w:rPr>
          <w:rFonts w:eastAsia="Calibri"/>
          <w:sz w:val="20"/>
          <w:szCs w:val="20"/>
        </w:rPr>
      </w:pPr>
    </w:p>
    <w:p w:rsidR="00F11F0E" w:rsidRPr="00F11F0E" w:rsidRDefault="00F11F0E" w:rsidP="00F11F0E">
      <w:pPr>
        <w:widowControl/>
        <w:tabs>
          <w:tab w:val="left" w:pos="1470"/>
        </w:tabs>
        <w:autoSpaceDE/>
        <w:autoSpaceDN/>
        <w:adjustRightInd/>
        <w:rPr>
          <w:rFonts w:eastAsia="Calibri"/>
          <w:sz w:val="20"/>
          <w:szCs w:val="20"/>
        </w:rPr>
      </w:pPr>
    </w:p>
    <w:p w:rsidR="00F11F0E" w:rsidRPr="00F11F0E" w:rsidRDefault="00F11F0E" w:rsidP="00F11F0E">
      <w:pPr>
        <w:widowControl/>
        <w:tabs>
          <w:tab w:val="left" w:pos="1470"/>
        </w:tabs>
        <w:autoSpaceDE/>
        <w:autoSpaceDN/>
        <w:adjustRightInd/>
        <w:rPr>
          <w:rFonts w:eastAsia="Calibri"/>
          <w:sz w:val="20"/>
          <w:szCs w:val="20"/>
        </w:rPr>
      </w:pPr>
    </w:p>
    <w:p w:rsidR="00F11F0E" w:rsidRPr="00F11F0E" w:rsidRDefault="00F11F0E" w:rsidP="00F11F0E">
      <w:pPr>
        <w:widowControl/>
        <w:tabs>
          <w:tab w:val="left" w:pos="1470"/>
        </w:tabs>
        <w:autoSpaceDE/>
        <w:autoSpaceDN/>
        <w:adjustRightInd/>
        <w:rPr>
          <w:rFonts w:eastAsia="Calibri"/>
          <w:sz w:val="20"/>
          <w:szCs w:val="20"/>
        </w:rPr>
      </w:pPr>
    </w:p>
    <w:p w:rsidR="00F11F0E" w:rsidRDefault="00F11F0E" w:rsidP="00F11F0E">
      <w:pPr>
        <w:widowControl/>
        <w:tabs>
          <w:tab w:val="left" w:pos="1470"/>
        </w:tabs>
        <w:autoSpaceDE/>
        <w:autoSpaceDN/>
        <w:adjustRightInd/>
        <w:rPr>
          <w:rFonts w:eastAsia="Calibri"/>
          <w:sz w:val="20"/>
          <w:szCs w:val="20"/>
        </w:rPr>
      </w:pPr>
    </w:p>
    <w:p w:rsidR="00F22F98" w:rsidRDefault="00F22F98" w:rsidP="00F11F0E">
      <w:pPr>
        <w:widowControl/>
        <w:tabs>
          <w:tab w:val="left" w:pos="1470"/>
        </w:tabs>
        <w:autoSpaceDE/>
        <w:autoSpaceDN/>
        <w:adjustRightInd/>
        <w:rPr>
          <w:rFonts w:eastAsia="Calibri"/>
          <w:sz w:val="20"/>
          <w:szCs w:val="20"/>
        </w:rPr>
      </w:pPr>
    </w:p>
    <w:p w:rsidR="00F22F98" w:rsidRDefault="00F22F98" w:rsidP="00F11F0E">
      <w:pPr>
        <w:widowControl/>
        <w:tabs>
          <w:tab w:val="left" w:pos="1470"/>
        </w:tabs>
        <w:autoSpaceDE/>
        <w:autoSpaceDN/>
        <w:adjustRightInd/>
        <w:rPr>
          <w:rFonts w:eastAsia="Calibri"/>
          <w:sz w:val="20"/>
          <w:szCs w:val="20"/>
        </w:rPr>
      </w:pPr>
    </w:p>
    <w:p w:rsidR="00F22F98" w:rsidRPr="00F11F0E" w:rsidRDefault="00F22F98" w:rsidP="00F11F0E">
      <w:pPr>
        <w:widowControl/>
        <w:tabs>
          <w:tab w:val="left" w:pos="1470"/>
        </w:tabs>
        <w:autoSpaceDE/>
        <w:autoSpaceDN/>
        <w:adjustRightInd/>
        <w:rPr>
          <w:rFonts w:eastAsia="Calibri"/>
          <w:sz w:val="20"/>
          <w:szCs w:val="20"/>
        </w:rPr>
      </w:pPr>
      <w:bookmarkStart w:id="0" w:name="_GoBack"/>
      <w:bookmarkEnd w:id="0"/>
    </w:p>
    <w:p w:rsidR="00F11F0E" w:rsidRPr="00F11F0E" w:rsidRDefault="00F11F0E" w:rsidP="00F11F0E">
      <w:pPr>
        <w:widowControl/>
        <w:tabs>
          <w:tab w:val="left" w:pos="1470"/>
        </w:tabs>
        <w:autoSpaceDE/>
        <w:autoSpaceDN/>
        <w:adjustRightInd/>
        <w:rPr>
          <w:rFonts w:eastAsia="Calibri"/>
          <w:sz w:val="20"/>
          <w:szCs w:val="20"/>
        </w:rPr>
      </w:pPr>
    </w:p>
    <w:p w:rsidR="00F11F0E" w:rsidRPr="00F11F0E" w:rsidRDefault="00F11F0E" w:rsidP="00F11F0E">
      <w:pPr>
        <w:widowControl/>
        <w:tabs>
          <w:tab w:val="left" w:pos="1470"/>
        </w:tabs>
        <w:autoSpaceDE/>
        <w:autoSpaceDN/>
        <w:adjustRightInd/>
        <w:rPr>
          <w:rFonts w:eastAsia="Calibri"/>
          <w:sz w:val="20"/>
          <w:szCs w:val="20"/>
        </w:rPr>
      </w:pPr>
    </w:p>
    <w:p w:rsidR="00F11F0E" w:rsidRPr="00F11F0E" w:rsidRDefault="00F11F0E" w:rsidP="00F11F0E">
      <w:pPr>
        <w:widowControl/>
        <w:tabs>
          <w:tab w:val="left" w:pos="1470"/>
        </w:tabs>
        <w:autoSpaceDE/>
        <w:autoSpaceDN/>
        <w:adjustRightInd/>
        <w:rPr>
          <w:rFonts w:eastAsia="Calibri"/>
          <w:sz w:val="20"/>
          <w:szCs w:val="20"/>
        </w:rPr>
      </w:pPr>
    </w:p>
    <w:p w:rsidR="001D6665" w:rsidRPr="00B10BB3" w:rsidRDefault="001D6665" w:rsidP="00F11F0E">
      <w:pPr>
        <w:widowControl/>
        <w:autoSpaceDE/>
        <w:autoSpaceDN/>
        <w:adjustRightInd/>
        <w:rPr>
          <w:rFonts w:eastAsia="Calibri"/>
          <w:sz w:val="20"/>
          <w:szCs w:val="20"/>
        </w:rPr>
      </w:pPr>
    </w:p>
    <w:p w:rsidR="001D6665" w:rsidRPr="00B10BB3" w:rsidRDefault="001D6665" w:rsidP="00F11F0E">
      <w:pPr>
        <w:widowControl/>
        <w:autoSpaceDE/>
        <w:autoSpaceDN/>
        <w:adjustRightInd/>
        <w:rPr>
          <w:rFonts w:eastAsia="Calibri"/>
          <w:sz w:val="20"/>
          <w:szCs w:val="20"/>
        </w:rPr>
      </w:pPr>
    </w:p>
    <w:p w:rsidR="001D6665" w:rsidRPr="00B10BB3" w:rsidRDefault="001D6665" w:rsidP="00F11F0E">
      <w:pPr>
        <w:widowControl/>
        <w:autoSpaceDE/>
        <w:autoSpaceDN/>
        <w:adjustRightInd/>
        <w:rPr>
          <w:rFonts w:eastAsia="Calibri"/>
          <w:sz w:val="20"/>
          <w:szCs w:val="20"/>
        </w:rPr>
      </w:pPr>
    </w:p>
    <w:p w:rsidR="001D6665" w:rsidRPr="00B10BB3" w:rsidRDefault="001D6665" w:rsidP="00F11F0E">
      <w:pPr>
        <w:widowControl/>
        <w:autoSpaceDE/>
        <w:autoSpaceDN/>
        <w:adjustRightInd/>
        <w:rPr>
          <w:rFonts w:eastAsia="Calibri"/>
          <w:sz w:val="20"/>
          <w:szCs w:val="20"/>
        </w:rPr>
      </w:pPr>
    </w:p>
    <w:p w:rsidR="00620D14" w:rsidRPr="001D6665" w:rsidRDefault="00F11F0E" w:rsidP="001D6665">
      <w:pPr>
        <w:widowControl/>
        <w:autoSpaceDE/>
        <w:autoSpaceDN/>
        <w:adjustRightInd/>
        <w:rPr>
          <w:rFonts w:eastAsia="Times New Roman"/>
          <w:sz w:val="20"/>
          <w:szCs w:val="20"/>
          <w:lang w:val="en-US"/>
        </w:rPr>
      </w:pPr>
      <w:r w:rsidRPr="00F11F0E">
        <w:rPr>
          <w:rFonts w:eastAsia="Times New Roman"/>
          <w:sz w:val="20"/>
          <w:szCs w:val="20"/>
        </w:rPr>
        <w:t>Исп. Басурина К.О.4259; 539-49-74</w:t>
      </w:r>
    </w:p>
    <w:sectPr w:rsidR="00620D14" w:rsidRPr="001D6665" w:rsidSect="00F11F0E">
      <w:type w:val="continuous"/>
      <w:pgSz w:w="11905" w:h="16837"/>
      <w:pgMar w:top="0" w:right="851" w:bottom="1134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F75" w:rsidRDefault="00877F75">
      <w:r>
        <w:separator/>
      </w:r>
    </w:p>
  </w:endnote>
  <w:endnote w:type="continuationSeparator" w:id="0">
    <w:p w:rsidR="00877F75" w:rsidRDefault="0087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F75" w:rsidRDefault="00877F75">
      <w:r>
        <w:separator/>
      </w:r>
    </w:p>
  </w:footnote>
  <w:footnote w:type="continuationSeparator" w:id="0">
    <w:p w:rsidR="00877F75" w:rsidRDefault="00877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9374eaa-899d-4ca5-89d3-5992068a5bea"/>
  </w:docVars>
  <w:rsids>
    <w:rsidRoot w:val="00C01F3C"/>
    <w:rsid w:val="00045A45"/>
    <w:rsid w:val="00051B34"/>
    <w:rsid w:val="000647E5"/>
    <w:rsid w:val="000A6701"/>
    <w:rsid w:val="001474F4"/>
    <w:rsid w:val="00151AAE"/>
    <w:rsid w:val="0016650B"/>
    <w:rsid w:val="001A5D57"/>
    <w:rsid w:val="001D6665"/>
    <w:rsid w:val="00295360"/>
    <w:rsid w:val="002C4E8A"/>
    <w:rsid w:val="0031109A"/>
    <w:rsid w:val="00395904"/>
    <w:rsid w:val="00410266"/>
    <w:rsid w:val="00491361"/>
    <w:rsid w:val="005921E3"/>
    <w:rsid w:val="00620D14"/>
    <w:rsid w:val="00636680"/>
    <w:rsid w:val="00793897"/>
    <w:rsid w:val="00803EF3"/>
    <w:rsid w:val="00877F75"/>
    <w:rsid w:val="008E6A2C"/>
    <w:rsid w:val="00902461"/>
    <w:rsid w:val="00913D61"/>
    <w:rsid w:val="009252AC"/>
    <w:rsid w:val="00972FE7"/>
    <w:rsid w:val="00A00EEC"/>
    <w:rsid w:val="00A27EE9"/>
    <w:rsid w:val="00A805F5"/>
    <w:rsid w:val="00AA7334"/>
    <w:rsid w:val="00B10BB3"/>
    <w:rsid w:val="00B20E2D"/>
    <w:rsid w:val="00B414E2"/>
    <w:rsid w:val="00B91A35"/>
    <w:rsid w:val="00BA4399"/>
    <w:rsid w:val="00C01F3C"/>
    <w:rsid w:val="00DB038D"/>
    <w:rsid w:val="00DB549A"/>
    <w:rsid w:val="00E54DA9"/>
    <w:rsid w:val="00EC3BBF"/>
    <w:rsid w:val="00ED1B25"/>
    <w:rsid w:val="00F11F0E"/>
    <w:rsid w:val="00F22F98"/>
    <w:rsid w:val="00F406F2"/>
    <w:rsid w:val="00FB44D5"/>
    <w:rsid w:val="00F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2" w:lineRule="exact"/>
      <w:ind w:firstLine="1829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19" w:lineRule="exact"/>
      <w:jc w:val="center"/>
    </w:pPr>
  </w:style>
  <w:style w:type="paragraph" w:customStyle="1" w:styleId="Style4">
    <w:name w:val="Style4"/>
    <w:basedOn w:val="a"/>
    <w:uiPriority w:val="99"/>
    <w:pPr>
      <w:spacing w:line="324" w:lineRule="exact"/>
      <w:ind w:firstLine="528"/>
      <w:jc w:val="both"/>
    </w:pPr>
  </w:style>
  <w:style w:type="paragraph" w:customStyle="1" w:styleId="Style5">
    <w:name w:val="Style5"/>
    <w:basedOn w:val="a"/>
    <w:uiPriority w:val="99"/>
    <w:pPr>
      <w:spacing w:line="326" w:lineRule="exact"/>
      <w:jc w:val="both"/>
    </w:pPr>
  </w:style>
  <w:style w:type="paragraph" w:customStyle="1" w:styleId="Style6">
    <w:name w:val="Style6"/>
    <w:basedOn w:val="a"/>
    <w:uiPriority w:val="99"/>
    <w:pPr>
      <w:spacing w:line="322" w:lineRule="exact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643" w:lineRule="exact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22" w:lineRule="exact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319" w:lineRule="exact"/>
      <w:ind w:firstLine="710"/>
    </w:pPr>
  </w:style>
  <w:style w:type="paragraph" w:customStyle="1" w:styleId="Style14">
    <w:name w:val="Style14"/>
    <w:basedOn w:val="a"/>
    <w:uiPriority w:val="99"/>
    <w:pPr>
      <w:spacing w:line="323" w:lineRule="exact"/>
      <w:jc w:val="center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90" w:lineRule="exact"/>
      <w:jc w:val="center"/>
    </w:pPr>
  </w:style>
  <w:style w:type="paragraph" w:customStyle="1" w:styleId="Style20">
    <w:name w:val="Style20"/>
    <w:basedOn w:val="a"/>
    <w:uiPriority w:val="99"/>
    <w:pPr>
      <w:spacing w:line="278" w:lineRule="exact"/>
    </w:pPr>
  </w:style>
  <w:style w:type="paragraph" w:customStyle="1" w:styleId="Style21">
    <w:name w:val="Style21"/>
    <w:basedOn w:val="a"/>
    <w:uiPriority w:val="99"/>
    <w:pPr>
      <w:spacing w:line="321" w:lineRule="exact"/>
      <w:ind w:firstLine="677"/>
      <w:jc w:val="both"/>
    </w:pPr>
  </w:style>
  <w:style w:type="paragraph" w:customStyle="1" w:styleId="Style22">
    <w:name w:val="Style22"/>
    <w:basedOn w:val="a"/>
    <w:uiPriority w:val="99"/>
    <w:pPr>
      <w:spacing w:line="281" w:lineRule="exact"/>
      <w:jc w:val="center"/>
    </w:pPr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  <w:pPr>
      <w:spacing w:line="230" w:lineRule="exact"/>
      <w:ind w:firstLine="4958"/>
    </w:pPr>
  </w:style>
  <w:style w:type="paragraph" w:customStyle="1" w:styleId="Style25">
    <w:name w:val="Style25"/>
    <w:basedOn w:val="a"/>
    <w:uiPriority w:val="99"/>
    <w:pPr>
      <w:spacing w:line="317" w:lineRule="exact"/>
      <w:ind w:firstLine="1056"/>
    </w:pPr>
  </w:style>
  <w:style w:type="paragraph" w:customStyle="1" w:styleId="Style26">
    <w:name w:val="Style26"/>
    <w:basedOn w:val="a"/>
    <w:uiPriority w:val="99"/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i/>
      <w:iCs/>
      <w:spacing w:val="40"/>
      <w:sz w:val="28"/>
      <w:szCs w:val="2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i/>
      <w:iCs/>
      <w:spacing w:val="30"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i/>
      <w:iCs/>
      <w:spacing w:val="-40"/>
      <w:sz w:val="40"/>
      <w:szCs w:val="40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i/>
      <w:iCs/>
      <w:spacing w:val="50"/>
      <w:sz w:val="46"/>
      <w:szCs w:val="46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i/>
      <w:iCs/>
      <w:spacing w:val="-30"/>
      <w:sz w:val="68"/>
      <w:szCs w:val="68"/>
    </w:rPr>
  </w:style>
  <w:style w:type="character" w:customStyle="1" w:styleId="FontStyle34">
    <w:name w:val="Font Style34"/>
    <w:basedOn w:val="a0"/>
    <w:uiPriority w:val="99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basedOn w:val="a0"/>
    <w:uiPriority w:val="99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38">
    <w:name w:val="Font Style38"/>
    <w:basedOn w:val="a0"/>
    <w:uiPriority w:val="99"/>
    <w:rPr>
      <w:rFonts w:ascii="Franklin Gothic Medium" w:hAnsi="Franklin Gothic Medium" w:cs="Franklin Gothic Medium"/>
      <w:spacing w:val="20"/>
      <w:sz w:val="50"/>
      <w:szCs w:val="50"/>
    </w:r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b/>
      <w:bCs/>
      <w:i/>
      <w:iCs/>
      <w:spacing w:val="20"/>
      <w:sz w:val="42"/>
      <w:szCs w:val="42"/>
    </w:rPr>
  </w:style>
  <w:style w:type="character" w:customStyle="1" w:styleId="FontStyle40">
    <w:name w:val="Font Style40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414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4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1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051B3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051B34"/>
    <w:rPr>
      <w:rFonts w:ascii="Times New Roman" w:hAnsi="Times New Roman" w:cs="Times New Roman"/>
      <w:i/>
      <w:iCs/>
      <w:spacing w:val="10"/>
      <w:w w:val="120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3110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109A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110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109A"/>
    <w:rPr>
      <w:rFonts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F11F0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11F0E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2" w:lineRule="exact"/>
      <w:ind w:firstLine="1829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19" w:lineRule="exact"/>
      <w:jc w:val="center"/>
    </w:pPr>
  </w:style>
  <w:style w:type="paragraph" w:customStyle="1" w:styleId="Style4">
    <w:name w:val="Style4"/>
    <w:basedOn w:val="a"/>
    <w:uiPriority w:val="99"/>
    <w:pPr>
      <w:spacing w:line="324" w:lineRule="exact"/>
      <w:ind w:firstLine="528"/>
      <w:jc w:val="both"/>
    </w:pPr>
  </w:style>
  <w:style w:type="paragraph" w:customStyle="1" w:styleId="Style5">
    <w:name w:val="Style5"/>
    <w:basedOn w:val="a"/>
    <w:uiPriority w:val="99"/>
    <w:pPr>
      <w:spacing w:line="326" w:lineRule="exact"/>
      <w:jc w:val="both"/>
    </w:pPr>
  </w:style>
  <w:style w:type="paragraph" w:customStyle="1" w:styleId="Style6">
    <w:name w:val="Style6"/>
    <w:basedOn w:val="a"/>
    <w:uiPriority w:val="99"/>
    <w:pPr>
      <w:spacing w:line="322" w:lineRule="exact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643" w:lineRule="exact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22" w:lineRule="exact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319" w:lineRule="exact"/>
      <w:ind w:firstLine="710"/>
    </w:pPr>
  </w:style>
  <w:style w:type="paragraph" w:customStyle="1" w:styleId="Style14">
    <w:name w:val="Style14"/>
    <w:basedOn w:val="a"/>
    <w:uiPriority w:val="99"/>
    <w:pPr>
      <w:spacing w:line="323" w:lineRule="exact"/>
      <w:jc w:val="center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90" w:lineRule="exact"/>
      <w:jc w:val="center"/>
    </w:pPr>
  </w:style>
  <w:style w:type="paragraph" w:customStyle="1" w:styleId="Style20">
    <w:name w:val="Style20"/>
    <w:basedOn w:val="a"/>
    <w:uiPriority w:val="99"/>
    <w:pPr>
      <w:spacing w:line="278" w:lineRule="exact"/>
    </w:pPr>
  </w:style>
  <w:style w:type="paragraph" w:customStyle="1" w:styleId="Style21">
    <w:name w:val="Style21"/>
    <w:basedOn w:val="a"/>
    <w:uiPriority w:val="99"/>
    <w:pPr>
      <w:spacing w:line="321" w:lineRule="exact"/>
      <w:ind w:firstLine="677"/>
      <w:jc w:val="both"/>
    </w:pPr>
  </w:style>
  <w:style w:type="paragraph" w:customStyle="1" w:styleId="Style22">
    <w:name w:val="Style22"/>
    <w:basedOn w:val="a"/>
    <w:uiPriority w:val="99"/>
    <w:pPr>
      <w:spacing w:line="281" w:lineRule="exact"/>
      <w:jc w:val="center"/>
    </w:pPr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  <w:pPr>
      <w:spacing w:line="230" w:lineRule="exact"/>
      <w:ind w:firstLine="4958"/>
    </w:pPr>
  </w:style>
  <w:style w:type="paragraph" w:customStyle="1" w:styleId="Style25">
    <w:name w:val="Style25"/>
    <w:basedOn w:val="a"/>
    <w:uiPriority w:val="99"/>
    <w:pPr>
      <w:spacing w:line="317" w:lineRule="exact"/>
      <w:ind w:firstLine="1056"/>
    </w:pPr>
  </w:style>
  <w:style w:type="paragraph" w:customStyle="1" w:styleId="Style26">
    <w:name w:val="Style26"/>
    <w:basedOn w:val="a"/>
    <w:uiPriority w:val="99"/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i/>
      <w:iCs/>
      <w:spacing w:val="40"/>
      <w:sz w:val="28"/>
      <w:szCs w:val="2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i/>
      <w:iCs/>
      <w:spacing w:val="30"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i/>
      <w:iCs/>
      <w:spacing w:val="-40"/>
      <w:sz w:val="40"/>
      <w:szCs w:val="40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i/>
      <w:iCs/>
      <w:spacing w:val="50"/>
      <w:sz w:val="46"/>
      <w:szCs w:val="46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i/>
      <w:iCs/>
      <w:spacing w:val="-30"/>
      <w:sz w:val="68"/>
      <w:szCs w:val="68"/>
    </w:rPr>
  </w:style>
  <w:style w:type="character" w:customStyle="1" w:styleId="FontStyle34">
    <w:name w:val="Font Style34"/>
    <w:basedOn w:val="a0"/>
    <w:uiPriority w:val="99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basedOn w:val="a0"/>
    <w:uiPriority w:val="99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38">
    <w:name w:val="Font Style38"/>
    <w:basedOn w:val="a0"/>
    <w:uiPriority w:val="99"/>
    <w:rPr>
      <w:rFonts w:ascii="Franklin Gothic Medium" w:hAnsi="Franklin Gothic Medium" w:cs="Franklin Gothic Medium"/>
      <w:spacing w:val="20"/>
      <w:sz w:val="50"/>
      <w:szCs w:val="50"/>
    </w:r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b/>
      <w:bCs/>
      <w:i/>
      <w:iCs/>
      <w:spacing w:val="20"/>
      <w:sz w:val="42"/>
      <w:szCs w:val="42"/>
    </w:rPr>
  </w:style>
  <w:style w:type="character" w:customStyle="1" w:styleId="FontStyle40">
    <w:name w:val="Font Style40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414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4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1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051B3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051B34"/>
    <w:rPr>
      <w:rFonts w:ascii="Times New Roman" w:hAnsi="Times New Roman" w:cs="Times New Roman"/>
      <w:i/>
      <w:iCs/>
      <w:spacing w:val="10"/>
      <w:w w:val="120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3110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109A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110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109A"/>
    <w:rPr>
      <w:rFonts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F11F0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11F0E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FA1C0-0050-4C9C-98D8-6562F04D6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юрьевич уткин</dc:creator>
  <cp:lastModifiedBy>Ксения Олеговна Басурина</cp:lastModifiedBy>
  <cp:revision>17</cp:revision>
  <cp:lastPrinted>2021-02-19T07:21:00Z</cp:lastPrinted>
  <dcterms:created xsi:type="dcterms:W3CDTF">2020-11-16T13:35:00Z</dcterms:created>
  <dcterms:modified xsi:type="dcterms:W3CDTF">2022-03-17T09:54:00Z</dcterms:modified>
</cp:coreProperties>
</file>