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EE6" w:rsidRPr="00314EE6" w:rsidRDefault="00314EE6" w:rsidP="00314EE6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EE6">
        <w:rPr>
          <w:rFonts w:ascii="Times New Roman" w:hAnsi="Times New Roman" w:cs="Times New Roman"/>
          <w:bCs/>
          <w:sz w:val="28"/>
          <w:szCs w:val="28"/>
        </w:rPr>
        <w:t>от «___»</w:t>
      </w:r>
      <w:r w:rsidRPr="00314EE6">
        <w:rPr>
          <w:rFonts w:ascii="Times New Roman" w:hAnsi="Times New Roman" w:cs="Times New Roman"/>
          <w:bCs/>
          <w:sz w:val="28"/>
          <w:szCs w:val="28"/>
        </w:rPr>
        <w:tab/>
        <w:t>20</w:t>
      </w:r>
      <w:r w:rsidR="00E4236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EE6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EE" w:rsidRDefault="000119EE" w:rsidP="00314EE6">
      <w:pPr>
        <w:pStyle w:val="2"/>
        <w:ind w:firstLine="0"/>
        <w:rPr>
          <w:szCs w:val="28"/>
        </w:rPr>
      </w:pPr>
    </w:p>
    <w:p w:rsidR="00314EE6" w:rsidRPr="00314EE6" w:rsidRDefault="00314EE6" w:rsidP="00314EE6">
      <w:pPr>
        <w:pStyle w:val="2"/>
        <w:ind w:firstLine="0"/>
        <w:rPr>
          <w:szCs w:val="28"/>
        </w:rPr>
      </w:pPr>
      <w:r w:rsidRPr="00314EE6">
        <w:rPr>
          <w:szCs w:val="28"/>
        </w:rPr>
        <w:t>О внесении изменени</w:t>
      </w:r>
      <w:r w:rsidR="006436FC">
        <w:rPr>
          <w:szCs w:val="28"/>
        </w:rPr>
        <w:t>й</w:t>
      </w:r>
      <w:r w:rsidRPr="00314EE6">
        <w:rPr>
          <w:szCs w:val="28"/>
        </w:rPr>
        <w:t xml:space="preserve">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</w:t>
      </w:r>
    </w:p>
    <w:p w:rsidR="00314EE6" w:rsidRDefault="00314EE6" w:rsidP="00314E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14EE6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14EE6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proofErr w:type="gramStart"/>
      <w:r w:rsidRPr="00314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EE6" w:rsidRPr="00314EE6" w:rsidRDefault="00752849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EE6" w:rsidRPr="00314E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314EE6" w:rsidRPr="00314E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14EE6" w:rsidRPr="00314EE6">
        <w:rPr>
          <w:rFonts w:ascii="Times New Roman" w:hAnsi="Times New Roman" w:cs="Times New Roman"/>
          <w:sz w:val="28"/>
          <w:szCs w:val="28"/>
        </w:rPr>
        <w:t xml:space="preserve"> о Комитете по здравоохранению Ленинградской области, утвержденное постановлением Правительства Ленинградской области от 29 декабря 2012 года № 462, следующие изменения:</w:t>
      </w:r>
    </w:p>
    <w:p w:rsidR="00E42365" w:rsidRDefault="00412186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265">
        <w:rPr>
          <w:rFonts w:ascii="Times New Roman" w:hAnsi="Times New Roman" w:cs="Times New Roman"/>
          <w:sz w:val="28"/>
          <w:szCs w:val="28"/>
        </w:rPr>
        <w:t>а</w:t>
      </w:r>
      <w:hyperlink r:id="rId9" w:history="1">
        <w:r w:rsidR="005D7C26" w:rsidRPr="00003265">
          <w:rPr>
            <w:rFonts w:ascii="Times New Roman" w:hAnsi="Times New Roman" w:cs="Times New Roman"/>
            <w:sz w:val="28"/>
            <w:szCs w:val="28"/>
          </w:rPr>
          <w:t>бзац</w:t>
        </w:r>
        <w:proofErr w:type="gramEnd"/>
        <w:r w:rsidR="005D7C26" w:rsidRPr="00003265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="00E42365">
          <w:rPr>
            <w:rFonts w:ascii="Times New Roman" w:hAnsi="Times New Roman" w:cs="Times New Roman"/>
            <w:sz w:val="28"/>
            <w:szCs w:val="28"/>
          </w:rPr>
          <w:t>ый</w:t>
        </w:r>
        <w:r w:rsidR="005D7C26" w:rsidRPr="00003265">
          <w:rPr>
            <w:rFonts w:ascii="Times New Roman" w:hAnsi="Times New Roman" w:cs="Times New Roman"/>
            <w:sz w:val="28"/>
            <w:szCs w:val="28"/>
          </w:rPr>
          <w:t xml:space="preserve"> пункта 2.2.1</w:t>
        </w:r>
      </w:hyperlink>
      <w:r w:rsidR="005D7C26" w:rsidRPr="00003265">
        <w:rPr>
          <w:rFonts w:ascii="Times New Roman" w:hAnsi="Times New Roman" w:cs="Times New Roman"/>
          <w:sz w:val="28"/>
          <w:szCs w:val="28"/>
        </w:rPr>
        <w:t xml:space="preserve"> </w:t>
      </w:r>
      <w:r w:rsidR="00E423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365" w:rsidRDefault="00E42365" w:rsidP="00E4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 Л</w:t>
      </w:r>
      <w:r w:rsidRPr="00811477">
        <w:rPr>
          <w:rFonts w:ascii="Times New Roman" w:hAnsi="Times New Roman" w:cs="Times New Roman"/>
          <w:sz w:val="28"/>
          <w:szCs w:val="28"/>
        </w:rPr>
        <w:t xml:space="preserve">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10" w:history="1">
        <w:r w:rsidRPr="008114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477">
        <w:rPr>
          <w:rFonts w:ascii="Times New Roman" w:hAnsi="Times New Roman" w:cs="Times New Roman"/>
          <w:sz w:val="28"/>
          <w:szCs w:val="28"/>
        </w:rPr>
        <w:t xml:space="preserve"> от 4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47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47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477">
        <w:rPr>
          <w:rFonts w:ascii="Times New Roman" w:hAnsi="Times New Roman" w:cs="Times New Roman"/>
          <w:sz w:val="28"/>
          <w:szCs w:val="28"/>
        </w:rPr>
        <w:t xml:space="preserve">, прекращения действия лицензий, формирования и ведения </w:t>
      </w:r>
      <w:proofErr w:type="gramStart"/>
      <w:r w:rsidRPr="00811477">
        <w:rPr>
          <w:rFonts w:ascii="Times New Roman" w:hAnsi="Times New Roman" w:cs="Times New Roman"/>
          <w:sz w:val="28"/>
          <w:szCs w:val="28"/>
        </w:rPr>
        <w:t>реестров</w:t>
      </w:r>
      <w:proofErr w:type="gramEnd"/>
      <w:r w:rsidRPr="00811477">
        <w:rPr>
          <w:rFonts w:ascii="Times New Roman" w:hAnsi="Times New Roman" w:cs="Times New Roman"/>
          <w:sz w:val="28"/>
          <w:szCs w:val="28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лицензий, внесения изменений в реестр лицензий, утверждения форм уведомлений и </w:t>
      </w:r>
      <w:proofErr w:type="gramStart"/>
      <w:r w:rsidRPr="0081147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811477">
        <w:rPr>
          <w:rFonts w:ascii="Times New Roman" w:hAnsi="Times New Roman" w:cs="Times New Roman"/>
          <w:sz w:val="28"/>
          <w:szCs w:val="28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4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477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2365" w:rsidRDefault="00E94FEE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2.3.11 признать утратившим силу;</w:t>
      </w:r>
    </w:p>
    <w:p w:rsidR="005D7C26" w:rsidRPr="00752849" w:rsidRDefault="005D7C26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1218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12186">
        <w:rPr>
          <w:rFonts w:ascii="Times New Roman" w:hAnsi="Times New Roman" w:cs="Times New Roman"/>
          <w:sz w:val="28"/>
          <w:szCs w:val="28"/>
        </w:rPr>
        <w:t xml:space="preserve"> к Положению о Комитете по здравоохранению Ленинградской области (Перечень государственных унитарных предприятий </w:t>
      </w:r>
      <w:r w:rsidRPr="00752849">
        <w:rPr>
          <w:rFonts w:ascii="Times New Roman" w:hAnsi="Times New Roman" w:cs="Times New Roman"/>
          <w:sz w:val="28"/>
          <w:szCs w:val="28"/>
        </w:rPr>
        <w:t>и государственных учреждений, подведомственных Комитету по здравоохранению Ленинградской области):</w:t>
      </w:r>
    </w:p>
    <w:p w:rsidR="005D7C26" w:rsidRPr="00752849" w:rsidRDefault="005D7C26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>пункт</w:t>
      </w:r>
      <w:r w:rsidR="00E94FEE">
        <w:rPr>
          <w:rFonts w:ascii="Times New Roman" w:hAnsi="Times New Roman" w:cs="Times New Roman"/>
          <w:sz w:val="28"/>
          <w:szCs w:val="28"/>
        </w:rPr>
        <w:t>ы</w:t>
      </w:r>
      <w:r w:rsidRPr="00752849">
        <w:rPr>
          <w:rFonts w:ascii="Times New Roman" w:hAnsi="Times New Roman" w:cs="Times New Roman"/>
          <w:sz w:val="28"/>
          <w:szCs w:val="28"/>
        </w:rPr>
        <w:t xml:space="preserve"> </w:t>
      </w:r>
      <w:r w:rsidR="00E94FEE">
        <w:rPr>
          <w:rFonts w:ascii="Times New Roman" w:hAnsi="Times New Roman" w:cs="Times New Roman"/>
          <w:sz w:val="28"/>
          <w:szCs w:val="28"/>
        </w:rPr>
        <w:t>1-2</w:t>
      </w:r>
      <w:r w:rsidRPr="007528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4FEE" w:rsidRDefault="00DF08E8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>«</w:t>
      </w:r>
      <w:r w:rsidR="00E94FEE">
        <w:rPr>
          <w:rFonts w:ascii="Times New Roman" w:hAnsi="Times New Roman" w:cs="Times New Roman"/>
          <w:sz w:val="28"/>
          <w:szCs w:val="28"/>
        </w:rPr>
        <w:t>1</w:t>
      </w:r>
      <w:r w:rsidR="005D7C26" w:rsidRPr="00752849">
        <w:rPr>
          <w:rFonts w:ascii="Times New Roman" w:hAnsi="Times New Roman" w:cs="Times New Roman"/>
          <w:sz w:val="28"/>
          <w:szCs w:val="28"/>
        </w:rPr>
        <w:t xml:space="preserve">. Государственное </w:t>
      </w:r>
      <w:r w:rsidR="00E94FEE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5D7C26" w:rsidRPr="00752849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proofErr w:type="spellStart"/>
      <w:r w:rsidR="00E94FEE">
        <w:rPr>
          <w:rFonts w:ascii="Times New Roman" w:hAnsi="Times New Roman" w:cs="Times New Roman"/>
          <w:sz w:val="28"/>
          <w:szCs w:val="28"/>
        </w:rPr>
        <w:t>Ленфарм</w:t>
      </w:r>
      <w:proofErr w:type="spellEnd"/>
      <w:r w:rsidR="005D7C26" w:rsidRPr="00752849">
        <w:rPr>
          <w:rFonts w:ascii="Times New Roman" w:hAnsi="Times New Roman" w:cs="Times New Roman"/>
          <w:sz w:val="28"/>
          <w:szCs w:val="28"/>
        </w:rPr>
        <w:t>»</w:t>
      </w:r>
      <w:r w:rsidR="00C06771">
        <w:rPr>
          <w:rFonts w:ascii="Times New Roman" w:hAnsi="Times New Roman" w:cs="Times New Roman"/>
          <w:sz w:val="28"/>
          <w:szCs w:val="28"/>
        </w:rPr>
        <w:t>.</w:t>
      </w:r>
    </w:p>
    <w:p w:rsidR="005D7C26" w:rsidRDefault="00E94FEE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Государственное бюджетное учреждение здравоохранения Ленинградской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</w:t>
      </w:r>
      <w:r w:rsidR="00C067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D7C26" w:rsidRPr="00752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4FEE" w:rsidRDefault="000119EE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FEE">
        <w:rPr>
          <w:rFonts w:ascii="Times New Roman" w:hAnsi="Times New Roman" w:cs="Times New Roman"/>
          <w:sz w:val="28"/>
          <w:szCs w:val="28"/>
        </w:rPr>
        <w:t>ункты 7 и 8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9EE" w:rsidRDefault="000119EE" w:rsidP="000119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35 изложить в следующей редакции:</w:t>
      </w:r>
    </w:p>
    <w:p w:rsidR="000119EE" w:rsidRDefault="000119EE" w:rsidP="0001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 Государственное бюджетное учреждение здравоохранения Ленинградской области «Станция скорой медицинской помощи»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2849" w:rsidRPr="00752849" w:rsidRDefault="00752849" w:rsidP="0001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7528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284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94FEE">
        <w:rPr>
          <w:rFonts w:ascii="Times New Roman" w:hAnsi="Times New Roman" w:cs="Times New Roman"/>
          <w:sz w:val="28"/>
          <w:szCs w:val="28"/>
        </w:rPr>
        <w:t xml:space="preserve"> и </w:t>
      </w:r>
      <w:r w:rsidRPr="0075284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EE">
        <w:rPr>
          <w:rFonts w:ascii="Times New Roman" w:hAnsi="Times New Roman" w:cs="Times New Roman"/>
          <w:sz w:val="28"/>
          <w:szCs w:val="28"/>
        </w:rPr>
        <w:t>марта</w:t>
      </w:r>
      <w:r w:rsidRPr="00752849">
        <w:rPr>
          <w:rFonts w:ascii="Times New Roman" w:hAnsi="Times New Roman" w:cs="Times New Roman"/>
          <w:sz w:val="28"/>
          <w:szCs w:val="28"/>
        </w:rPr>
        <w:t xml:space="preserve"> 202</w:t>
      </w:r>
      <w:r w:rsidR="00E94FEE">
        <w:rPr>
          <w:rFonts w:ascii="Times New Roman" w:hAnsi="Times New Roman" w:cs="Times New Roman"/>
          <w:sz w:val="28"/>
          <w:szCs w:val="28"/>
        </w:rPr>
        <w:t>2</w:t>
      </w:r>
      <w:r w:rsidRPr="007528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C26" w:rsidRPr="00752849" w:rsidRDefault="005D7C26" w:rsidP="000119E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1375D" w:rsidRPr="0048233A" w:rsidRDefault="0001375D" w:rsidP="0001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6E4A6B" w:rsidRDefault="00314EE6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897411" w:rsidRDefault="00314EE6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proofErr w:type="spell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А.Дрозденко</w:t>
      </w:r>
      <w:proofErr w:type="spellEnd"/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Default="0029237A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237A" w:rsidRPr="0029237A" w:rsidRDefault="0029237A" w:rsidP="00292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37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9237A" w:rsidRPr="0029237A" w:rsidRDefault="0029237A" w:rsidP="00292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37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29237A" w:rsidRPr="0029237A" w:rsidRDefault="0029237A" w:rsidP="0029237A">
      <w:pPr>
        <w:pStyle w:val="2"/>
        <w:ind w:firstLine="0"/>
        <w:rPr>
          <w:b w:val="0"/>
          <w:szCs w:val="28"/>
        </w:rPr>
      </w:pPr>
      <w:r w:rsidRPr="0029237A">
        <w:rPr>
          <w:b w:val="0"/>
          <w:szCs w:val="28"/>
        </w:rPr>
        <w:t xml:space="preserve">«О внесении изменений в постановление Правительства </w:t>
      </w:r>
      <w:proofErr w:type="gramStart"/>
      <w:r w:rsidRPr="0029237A">
        <w:rPr>
          <w:b w:val="0"/>
          <w:szCs w:val="28"/>
        </w:rPr>
        <w:t>Ленинградской</w:t>
      </w:r>
      <w:proofErr w:type="gramEnd"/>
      <w:r w:rsidRPr="0029237A">
        <w:rPr>
          <w:b w:val="0"/>
          <w:szCs w:val="28"/>
        </w:rPr>
        <w:t xml:space="preserve"> </w:t>
      </w:r>
    </w:p>
    <w:p w:rsidR="0029237A" w:rsidRPr="0029237A" w:rsidRDefault="0029237A" w:rsidP="0029237A">
      <w:pPr>
        <w:pStyle w:val="2"/>
        <w:ind w:firstLine="0"/>
        <w:rPr>
          <w:b w:val="0"/>
          <w:szCs w:val="28"/>
        </w:rPr>
      </w:pPr>
      <w:r w:rsidRPr="0029237A">
        <w:rPr>
          <w:b w:val="0"/>
          <w:szCs w:val="28"/>
        </w:rPr>
        <w:t xml:space="preserve">области от 29 декабря 2012 года № 462 «Об утверждении Положения о </w:t>
      </w:r>
    </w:p>
    <w:p w:rsidR="0029237A" w:rsidRPr="0029237A" w:rsidRDefault="0029237A" w:rsidP="0029237A">
      <w:pPr>
        <w:pStyle w:val="2"/>
        <w:ind w:firstLine="0"/>
        <w:rPr>
          <w:b w:val="0"/>
          <w:szCs w:val="28"/>
        </w:rPr>
      </w:pPr>
      <w:proofErr w:type="gramStart"/>
      <w:r w:rsidRPr="0029237A">
        <w:rPr>
          <w:b w:val="0"/>
          <w:szCs w:val="28"/>
        </w:rPr>
        <w:t>Комитете</w:t>
      </w:r>
      <w:proofErr w:type="gramEnd"/>
      <w:r w:rsidRPr="0029237A">
        <w:rPr>
          <w:b w:val="0"/>
          <w:szCs w:val="28"/>
        </w:rPr>
        <w:t xml:space="preserve"> по здравоохранению Ленинградской области»</w:t>
      </w:r>
    </w:p>
    <w:p w:rsidR="0029237A" w:rsidRPr="0029237A" w:rsidRDefault="0029237A" w:rsidP="0029237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37A" w:rsidRPr="0029237A" w:rsidRDefault="0029237A" w:rsidP="002923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 (далее – Проект, Положение, Комитет) разработан в соответствии со </w:t>
      </w:r>
      <w:r w:rsidRPr="002923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следующими правовыми актами:</w:t>
      </w:r>
    </w:p>
    <w:p w:rsidR="0029237A" w:rsidRPr="0029237A" w:rsidRDefault="0029237A" w:rsidP="0029237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7A">
        <w:rPr>
          <w:rFonts w:ascii="Times New Roman" w:hAnsi="Times New Roman" w:cs="Times New Roman"/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 (</w:t>
      </w:r>
      <w:proofErr w:type="gramStart"/>
      <w:r w:rsidRPr="0029237A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12" w:history="1">
        <w:r w:rsidRPr="0029237A">
          <w:rPr>
            <w:rFonts w:ascii="Times New Roman" w:hAnsi="Times New Roman" w:cs="Times New Roman"/>
            <w:sz w:val="28"/>
            <w:szCs w:val="28"/>
          </w:rPr>
          <w:t>ункт 2.2.1</w:t>
        </w:r>
      </w:hyperlink>
      <w:r w:rsidRPr="0029237A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29237A" w:rsidRPr="0029237A" w:rsidRDefault="0029237A" w:rsidP="0029237A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статья 40 Устава Ленинградской области;</w:t>
      </w:r>
    </w:p>
    <w:p w:rsidR="0029237A" w:rsidRPr="0029237A" w:rsidRDefault="0029237A" w:rsidP="0029237A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Ленинградской области от 29 января 2021 года № 32-р «О реорганизации Государственного бюджетного профессионального образовательного учреждения «Центр непрерывного профессионального медицинского развития Ленинградской области» (пункты 7 и 8 приложения к Положению);</w:t>
      </w:r>
    </w:p>
    <w:p w:rsidR="0029237A" w:rsidRPr="0029237A" w:rsidRDefault="0029237A" w:rsidP="0029237A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Ленинградской области от 3 августа 2021 года № 498-р «О реорганизации Ленинградского областного государственного предприятия «</w:t>
      </w:r>
      <w:proofErr w:type="spellStart"/>
      <w:r w:rsidRPr="0029237A">
        <w:rPr>
          <w:rFonts w:ascii="Times New Roman" w:hAnsi="Times New Roman" w:cs="Times New Roman"/>
          <w:b w:val="0"/>
          <w:sz w:val="28"/>
          <w:szCs w:val="28"/>
        </w:rPr>
        <w:t>Киришская</w:t>
      </w:r>
      <w:proofErr w:type="spellEnd"/>
      <w:r w:rsidRPr="0029237A">
        <w:rPr>
          <w:rFonts w:ascii="Times New Roman" w:hAnsi="Times New Roman" w:cs="Times New Roman"/>
          <w:b w:val="0"/>
          <w:sz w:val="28"/>
          <w:szCs w:val="28"/>
        </w:rPr>
        <w:t xml:space="preserve"> стоматологическая поликлиника» (пункт 2.3.11 Положения, пункт 2 приложения к Положению);</w:t>
      </w:r>
    </w:p>
    <w:p w:rsidR="0029237A" w:rsidRPr="0029237A" w:rsidRDefault="0029237A" w:rsidP="0029237A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Ленинградской области от 20 октября 2021 года № 617-р «О реорганизации Ленинградского областного государственного предприятия «</w:t>
      </w:r>
      <w:proofErr w:type="spellStart"/>
      <w:r w:rsidRPr="0029237A">
        <w:rPr>
          <w:rFonts w:ascii="Times New Roman" w:hAnsi="Times New Roman" w:cs="Times New Roman"/>
          <w:b w:val="0"/>
          <w:sz w:val="28"/>
          <w:szCs w:val="28"/>
        </w:rPr>
        <w:t>Ленфарм</w:t>
      </w:r>
      <w:proofErr w:type="spellEnd"/>
      <w:r w:rsidRPr="0029237A">
        <w:rPr>
          <w:rFonts w:ascii="Times New Roman" w:hAnsi="Times New Roman" w:cs="Times New Roman"/>
          <w:b w:val="0"/>
          <w:sz w:val="28"/>
          <w:szCs w:val="28"/>
        </w:rPr>
        <w:t>» (пункт 2.3.11 Положения, пункт 1 приложения к Положению);</w:t>
      </w:r>
    </w:p>
    <w:p w:rsidR="0029237A" w:rsidRPr="0029237A" w:rsidRDefault="0029237A" w:rsidP="0029237A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распоряжением Комитета от 13 декабря 2021 года № 61 «Об изменении наименования Государственного бюджетного учреждения здравоохранения Ленинградской области «Территориальный центр медицины катастроф»» (пункт 35 приложения к Положению).</w:t>
      </w:r>
    </w:p>
    <w:p w:rsidR="0029237A" w:rsidRPr="0029237A" w:rsidRDefault="0029237A" w:rsidP="002923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7A">
        <w:rPr>
          <w:rFonts w:ascii="Times New Roman" w:hAnsi="Times New Roman" w:cs="Times New Roman"/>
          <w:b w:val="0"/>
          <w:sz w:val="28"/>
          <w:szCs w:val="28"/>
        </w:rPr>
        <w:t>Реализация Проекта не потребует дополнительных расходов областного бюджета Ленинградской области.</w:t>
      </w:r>
    </w:p>
    <w:p w:rsidR="0029237A" w:rsidRPr="0029237A" w:rsidRDefault="0029237A" w:rsidP="0029237A">
      <w:pPr>
        <w:pStyle w:val="2"/>
        <w:ind w:firstLine="709"/>
        <w:jc w:val="both"/>
        <w:rPr>
          <w:b w:val="0"/>
          <w:bCs w:val="0"/>
          <w:szCs w:val="28"/>
        </w:rPr>
      </w:pPr>
      <w:r w:rsidRPr="0029237A">
        <w:rPr>
          <w:b w:val="0"/>
          <w:bCs w:val="0"/>
          <w:szCs w:val="28"/>
        </w:rPr>
        <w:t>В отношении Проекта не требуется проводить процедуру оценки регулирующего воздействия.</w:t>
      </w:r>
      <w:bookmarkStart w:id="0" w:name="_GoBack"/>
      <w:bookmarkEnd w:id="0"/>
    </w:p>
    <w:sectPr w:rsidR="0029237A" w:rsidRPr="0029237A" w:rsidSect="000119E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CC3EEB"/>
    <w:multiLevelType w:val="hybridMultilevel"/>
    <w:tmpl w:val="C3B21248"/>
    <w:lvl w:ilvl="0" w:tplc="9CA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1F10B49"/>
    <w:multiLevelType w:val="hybridMultilevel"/>
    <w:tmpl w:val="9E04A980"/>
    <w:lvl w:ilvl="0" w:tplc="BBA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6"/>
  </w:num>
  <w:num w:numId="10">
    <w:abstractNumId w:val="28"/>
  </w:num>
  <w:num w:numId="11">
    <w:abstractNumId w:val="9"/>
  </w:num>
  <w:num w:numId="12">
    <w:abstractNumId w:val="10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7"/>
  </w:num>
  <w:num w:numId="18">
    <w:abstractNumId w:val="22"/>
  </w:num>
  <w:num w:numId="19">
    <w:abstractNumId w:val="21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20"/>
  </w:num>
  <w:num w:numId="25">
    <w:abstractNumId w:val="3"/>
  </w:num>
  <w:num w:numId="26">
    <w:abstractNumId w:val="8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3265"/>
    <w:rsid w:val="00006067"/>
    <w:rsid w:val="000119EE"/>
    <w:rsid w:val="0001259F"/>
    <w:rsid w:val="0001375D"/>
    <w:rsid w:val="000323A2"/>
    <w:rsid w:val="0005327D"/>
    <w:rsid w:val="00055655"/>
    <w:rsid w:val="000725E9"/>
    <w:rsid w:val="000764B7"/>
    <w:rsid w:val="000830B5"/>
    <w:rsid w:val="00096D03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252B"/>
    <w:rsid w:val="00206D20"/>
    <w:rsid w:val="00213DDC"/>
    <w:rsid w:val="00222C26"/>
    <w:rsid w:val="00222DD0"/>
    <w:rsid w:val="002246EE"/>
    <w:rsid w:val="0029237A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4EE6"/>
    <w:rsid w:val="00316427"/>
    <w:rsid w:val="003716B0"/>
    <w:rsid w:val="003775E7"/>
    <w:rsid w:val="00385CE7"/>
    <w:rsid w:val="003C0C2E"/>
    <w:rsid w:val="003D38C2"/>
    <w:rsid w:val="003D5350"/>
    <w:rsid w:val="00400313"/>
    <w:rsid w:val="00412186"/>
    <w:rsid w:val="0043581B"/>
    <w:rsid w:val="004454AE"/>
    <w:rsid w:val="00457D41"/>
    <w:rsid w:val="00481C3C"/>
    <w:rsid w:val="0048233A"/>
    <w:rsid w:val="004911B7"/>
    <w:rsid w:val="004A09DA"/>
    <w:rsid w:val="004A4D32"/>
    <w:rsid w:val="004C03D8"/>
    <w:rsid w:val="004F1246"/>
    <w:rsid w:val="00513A39"/>
    <w:rsid w:val="00514E76"/>
    <w:rsid w:val="00516B4E"/>
    <w:rsid w:val="00533540"/>
    <w:rsid w:val="005753AC"/>
    <w:rsid w:val="005D7C26"/>
    <w:rsid w:val="006228B5"/>
    <w:rsid w:val="00626404"/>
    <w:rsid w:val="00626BD3"/>
    <w:rsid w:val="006436FC"/>
    <w:rsid w:val="006532FE"/>
    <w:rsid w:val="00657514"/>
    <w:rsid w:val="00670ADB"/>
    <w:rsid w:val="00675C40"/>
    <w:rsid w:val="006A08D5"/>
    <w:rsid w:val="006A2E99"/>
    <w:rsid w:val="006A63D9"/>
    <w:rsid w:val="006B117E"/>
    <w:rsid w:val="006C51A6"/>
    <w:rsid w:val="006C5909"/>
    <w:rsid w:val="006D4BA6"/>
    <w:rsid w:val="006E4A6B"/>
    <w:rsid w:val="0070291B"/>
    <w:rsid w:val="00704552"/>
    <w:rsid w:val="00744015"/>
    <w:rsid w:val="00750B68"/>
    <w:rsid w:val="00752849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97411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26CF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070E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77DBD"/>
    <w:rsid w:val="00BA0195"/>
    <w:rsid w:val="00BB443D"/>
    <w:rsid w:val="00BD111F"/>
    <w:rsid w:val="00BD60B0"/>
    <w:rsid w:val="00BE4BAF"/>
    <w:rsid w:val="00C05B4C"/>
    <w:rsid w:val="00C06771"/>
    <w:rsid w:val="00C266A3"/>
    <w:rsid w:val="00C46EFF"/>
    <w:rsid w:val="00C514AB"/>
    <w:rsid w:val="00CA0A2A"/>
    <w:rsid w:val="00CA1F55"/>
    <w:rsid w:val="00CA64ED"/>
    <w:rsid w:val="00CD1290"/>
    <w:rsid w:val="00CD2FBA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C1103"/>
    <w:rsid w:val="00DD111B"/>
    <w:rsid w:val="00DF08E8"/>
    <w:rsid w:val="00E23DF8"/>
    <w:rsid w:val="00E310B9"/>
    <w:rsid w:val="00E35977"/>
    <w:rsid w:val="00E4154B"/>
    <w:rsid w:val="00E42365"/>
    <w:rsid w:val="00E53129"/>
    <w:rsid w:val="00E547CF"/>
    <w:rsid w:val="00E61265"/>
    <w:rsid w:val="00E679DA"/>
    <w:rsid w:val="00E87FCE"/>
    <w:rsid w:val="00E93F2C"/>
    <w:rsid w:val="00E94FEE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6F9E5BC1B517EE98CA8543ACA953BB47467636620EBA398848729E658248P97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A4E3265514181F89BE1D68B8351119D4ACBA3BCAE98E364F402E51b7Y8L" TargetMode="External"/><Relationship Id="rId12" Type="http://schemas.openxmlformats.org/officeDocument/2006/relationships/hyperlink" Target="consultantplus://offline/ref=4AB2376EBD071D388431E8ACF500C3F8C31823EA552789D4B1F8738C7F80E2FBF705F3F10E732641E5F00C573E43E1292E692C73462F1019tFQ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FD0044DAA41E90FBD90FA06D82E186F7591588EFD9D3694B6479EED3B5DE94DD9695DBDDE580186Ez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ED6EA172FB27235A2C9EEF02068900A72D899E03FC5F82197F086F38550D544A8559F8DDAF33B6A0E2F7BC25ZDT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2376EBD071D388431E8ACF500C3F8C31823EA552789D4B1F8738C7F80E2FBF705F3F10E732641E5F00C573E43E1292E692C73462F1019tFQ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46EB-AB42-40FB-9AA2-27EDF4F2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Наталья Анатольевна Челышева</cp:lastModifiedBy>
  <cp:revision>3</cp:revision>
  <cp:lastPrinted>2022-03-18T16:38:00Z</cp:lastPrinted>
  <dcterms:created xsi:type="dcterms:W3CDTF">2022-03-31T07:21:00Z</dcterms:created>
  <dcterms:modified xsi:type="dcterms:W3CDTF">2022-03-31T07:56:00Z</dcterms:modified>
</cp:coreProperties>
</file>