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59A3" w:rsidTr="00155565">
        <w:tc>
          <w:tcPr>
            <w:tcW w:w="5210" w:type="dxa"/>
          </w:tcPr>
          <w:p w:rsidR="004B59A3" w:rsidRDefault="004B59A3" w:rsidP="001555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4B59A3" w:rsidRPr="00BA0538" w:rsidRDefault="004B59A3" w:rsidP="0015556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</w:p>
        </w:tc>
      </w:tr>
    </w:tbl>
    <w:p w:rsidR="004B59A3" w:rsidRPr="00B3428D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</w:t>
      </w:r>
      <w:r w:rsidRPr="00B3428D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4B59A3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A3" w:rsidRPr="00B3428D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A3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59A3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A3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A3" w:rsidRPr="00B3428D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8D">
        <w:rPr>
          <w:rFonts w:ascii="Times New Roman" w:hAnsi="Times New Roman" w:cs="Times New Roman"/>
          <w:b/>
          <w:bCs/>
          <w:sz w:val="28"/>
          <w:szCs w:val="28"/>
        </w:rPr>
        <w:t>от 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B3428D">
        <w:rPr>
          <w:rFonts w:ascii="Times New Roman" w:hAnsi="Times New Roman" w:cs="Times New Roman"/>
          <w:b/>
          <w:bCs/>
          <w:sz w:val="28"/>
          <w:szCs w:val="28"/>
        </w:rPr>
        <w:t xml:space="preserve"> № ____</w:t>
      </w:r>
    </w:p>
    <w:p w:rsidR="004B59A3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A3" w:rsidRPr="00B3428D" w:rsidRDefault="004B59A3" w:rsidP="004B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6E2" w:rsidRDefault="004B59A3" w:rsidP="004B5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контрольно-ревизионном комитете Губернатора Ленинградской области</w:t>
      </w:r>
      <w:r w:rsidR="00B04AC9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внесении изменений в </w:t>
      </w:r>
      <w:r w:rsidR="004466E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Ленинградской области от 21 апреля 2014 г. № </w:t>
      </w:r>
      <w:r w:rsidR="004466E2" w:rsidRPr="004466E2">
        <w:rPr>
          <w:rFonts w:ascii="Times New Roman" w:hAnsi="Times New Roman" w:cs="Times New Roman"/>
          <w:b/>
          <w:bCs/>
          <w:sz w:val="28"/>
          <w:szCs w:val="28"/>
        </w:rPr>
        <w:t xml:space="preserve">144 </w:t>
      </w:r>
    </w:p>
    <w:p w:rsidR="004B59A3" w:rsidRPr="004466E2" w:rsidRDefault="004466E2" w:rsidP="004B5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E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4466E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4466E2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</w:t>
      </w:r>
      <w:r w:rsidR="00B25115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4466E2">
        <w:rPr>
          <w:rFonts w:ascii="Times New Roman" w:hAnsi="Times New Roman" w:cs="Times New Roman"/>
          <w:b/>
          <w:sz w:val="28"/>
          <w:szCs w:val="28"/>
        </w:rPr>
        <w:t>»</w:t>
      </w:r>
      <w:r w:rsidR="00B04AC9" w:rsidRPr="00446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59A3" w:rsidRDefault="004B59A3" w:rsidP="004B59A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C51EB" w:rsidRDefault="00CC51EB" w:rsidP="004B59A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B59A3" w:rsidRPr="000205F7" w:rsidRDefault="004B59A3" w:rsidP="004B59A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B59A3" w:rsidRDefault="004B59A3" w:rsidP="004B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50A0F">
          <w:rPr>
            <w:rFonts w:ascii="Times New Roman" w:hAnsi="Times New Roman" w:cs="Times New Roman"/>
            <w:sz w:val="28"/>
            <w:szCs w:val="28"/>
          </w:rPr>
          <w:t>стать</w:t>
        </w:r>
        <w:r w:rsidR="00CC51EB">
          <w:rPr>
            <w:rFonts w:ascii="Times New Roman" w:hAnsi="Times New Roman" w:cs="Times New Roman"/>
            <w:sz w:val="28"/>
            <w:szCs w:val="28"/>
          </w:rPr>
          <w:t>ей</w:t>
        </w:r>
        <w:r w:rsidRPr="00050A0F">
          <w:rPr>
            <w:rFonts w:ascii="Times New Roman" w:hAnsi="Times New Roman" w:cs="Times New Roman"/>
            <w:sz w:val="28"/>
            <w:szCs w:val="28"/>
          </w:rPr>
          <w:t xml:space="preserve"> 38 </w:t>
        </w:r>
      </w:hyperlink>
      <w:r w:rsidRPr="00050A0F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постановлением Губернатора Ленинградской области от 29 октября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50A0F">
        <w:rPr>
          <w:rFonts w:ascii="Times New Roman" w:hAnsi="Times New Roman" w:cs="Times New Roman"/>
          <w:sz w:val="28"/>
          <w:szCs w:val="28"/>
        </w:rPr>
        <w:t>№71-пг «</w:t>
      </w:r>
      <w:proofErr w:type="gramStart"/>
      <w:r w:rsidRPr="00050A0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50A0F">
        <w:rPr>
          <w:rFonts w:ascii="Times New Roman" w:hAnsi="Times New Roman" w:cs="Times New Roman"/>
          <w:sz w:val="28"/>
          <w:szCs w:val="28"/>
        </w:rPr>
        <w:t xml:space="preserve"> утверждении структуры органов исполнительной власти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 в целях реализации постановления Правительства Ленинградской облас</w:t>
      </w:r>
      <w:r w:rsidR="00104580">
        <w:rPr>
          <w:rFonts w:ascii="Times New Roman" w:hAnsi="Times New Roman" w:cs="Times New Roman"/>
          <w:sz w:val="28"/>
          <w:szCs w:val="28"/>
        </w:rPr>
        <w:t>ти от 24 ноября 2015 г. № 441</w:t>
      </w:r>
      <w:r>
        <w:rPr>
          <w:rFonts w:ascii="Times New Roman" w:hAnsi="Times New Roman" w:cs="Times New Roman"/>
          <w:sz w:val="28"/>
          <w:szCs w:val="28"/>
        </w:rPr>
        <w:t xml:space="preserve"> «О реорганизации комитета правового обеспечения и контроля </w:t>
      </w:r>
      <w:r w:rsidR="00CC5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045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области»,</w:t>
      </w:r>
      <w:r w:rsidRPr="00050A0F">
        <w:rPr>
          <w:rFonts w:ascii="Times New Roman" w:hAnsi="Times New Roman" w:cs="Times New Roman"/>
          <w:sz w:val="28"/>
          <w:szCs w:val="28"/>
        </w:rPr>
        <w:t xml:space="preserve"> </w:t>
      </w:r>
      <w:r w:rsidR="00CC51EB">
        <w:rPr>
          <w:rFonts w:ascii="Times New Roman" w:hAnsi="Times New Roman" w:cs="Times New Roman"/>
          <w:sz w:val="28"/>
          <w:szCs w:val="28"/>
        </w:rPr>
        <w:t xml:space="preserve"> </w:t>
      </w:r>
      <w:r w:rsidR="00104580">
        <w:rPr>
          <w:rFonts w:ascii="Times New Roman" w:hAnsi="Times New Roman" w:cs="Times New Roman"/>
          <w:sz w:val="28"/>
          <w:szCs w:val="28"/>
        </w:rPr>
        <w:t xml:space="preserve">    </w:t>
      </w:r>
      <w:r w:rsidR="00CC51EB">
        <w:rPr>
          <w:rFonts w:ascii="Times New Roman" w:hAnsi="Times New Roman" w:cs="Times New Roman"/>
          <w:sz w:val="28"/>
          <w:szCs w:val="28"/>
        </w:rPr>
        <w:t xml:space="preserve">   </w:t>
      </w:r>
      <w:r w:rsidRPr="00050A0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CC51EB">
        <w:rPr>
          <w:rFonts w:ascii="Times New Roman" w:hAnsi="Times New Roman" w:cs="Times New Roman"/>
          <w:sz w:val="28"/>
          <w:szCs w:val="28"/>
        </w:rPr>
        <w:t xml:space="preserve">    </w:t>
      </w:r>
      <w:r w:rsidR="00104580">
        <w:rPr>
          <w:rFonts w:ascii="Times New Roman" w:hAnsi="Times New Roman" w:cs="Times New Roman"/>
          <w:sz w:val="28"/>
          <w:szCs w:val="28"/>
        </w:rPr>
        <w:t xml:space="preserve">   </w:t>
      </w:r>
      <w:r w:rsidR="00CC51EB">
        <w:rPr>
          <w:rFonts w:ascii="Times New Roman" w:hAnsi="Times New Roman" w:cs="Times New Roman"/>
          <w:sz w:val="28"/>
          <w:szCs w:val="28"/>
        </w:rPr>
        <w:t xml:space="preserve"> </w:t>
      </w:r>
      <w:r w:rsidRPr="00050A0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CC51EB">
        <w:rPr>
          <w:rFonts w:ascii="Times New Roman" w:hAnsi="Times New Roman" w:cs="Times New Roman"/>
          <w:sz w:val="28"/>
          <w:szCs w:val="28"/>
        </w:rPr>
        <w:t xml:space="preserve">     </w:t>
      </w:r>
      <w:r w:rsidR="00104580">
        <w:rPr>
          <w:rFonts w:ascii="Times New Roman" w:hAnsi="Times New Roman" w:cs="Times New Roman"/>
          <w:sz w:val="28"/>
          <w:szCs w:val="28"/>
        </w:rPr>
        <w:t xml:space="preserve">  </w:t>
      </w:r>
      <w:r w:rsidR="00CC51EB">
        <w:rPr>
          <w:rFonts w:ascii="Times New Roman" w:hAnsi="Times New Roman" w:cs="Times New Roman"/>
          <w:sz w:val="28"/>
          <w:szCs w:val="28"/>
        </w:rPr>
        <w:t xml:space="preserve"> </w:t>
      </w:r>
      <w:r w:rsidRPr="00050A0F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050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0A0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4B59A3" w:rsidRPr="001E02BF" w:rsidRDefault="00CC51EB" w:rsidP="001E02BF">
      <w:pPr>
        <w:pStyle w:val="ConsPlusNormal"/>
        <w:numPr>
          <w:ilvl w:val="0"/>
          <w:numId w:val="2"/>
        </w:numPr>
        <w:ind w:left="0" w:firstLine="7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59A3">
        <w:rPr>
          <w:rFonts w:ascii="Times New Roman" w:hAnsi="Times New Roman" w:cs="Times New Roman"/>
          <w:sz w:val="28"/>
          <w:szCs w:val="28"/>
        </w:rPr>
        <w:t>твердить прилагаемое Положение о контрольно-ревизионном комитете Губернатора Ленинградской области.</w:t>
      </w:r>
    </w:p>
    <w:p w:rsidR="001E02BF" w:rsidRPr="001E02BF" w:rsidRDefault="001E02BF" w:rsidP="001E02BF">
      <w:pPr>
        <w:pStyle w:val="ConsPlusNormal"/>
        <w:numPr>
          <w:ilvl w:val="0"/>
          <w:numId w:val="2"/>
        </w:numPr>
        <w:ind w:left="0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1E02BF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 Комитете экономического развития и инвестиционной деятельности Ленинградской области, утвержденное  </w:t>
      </w:r>
      <w:r w:rsidR="004B59A3" w:rsidRPr="001E02BF">
        <w:rPr>
          <w:rFonts w:ascii="Times New Roman" w:hAnsi="Times New Roman" w:cs="Times New Roman"/>
          <w:sz w:val="28"/>
          <w:szCs w:val="28"/>
        </w:rPr>
        <w:t xml:space="preserve"> </w:t>
      </w:r>
      <w:r w:rsidRPr="001E02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21.04.2014 </w:t>
      </w:r>
      <w:r w:rsidR="003817C5">
        <w:rPr>
          <w:rFonts w:ascii="Times New Roman" w:hAnsi="Times New Roman" w:cs="Times New Roman"/>
          <w:sz w:val="28"/>
          <w:szCs w:val="28"/>
        </w:rPr>
        <w:t>№</w:t>
      </w:r>
      <w:r w:rsidR="004466E2">
        <w:rPr>
          <w:rFonts w:ascii="Times New Roman" w:hAnsi="Times New Roman" w:cs="Times New Roman"/>
          <w:sz w:val="28"/>
          <w:szCs w:val="28"/>
        </w:rPr>
        <w:t xml:space="preserve"> </w:t>
      </w:r>
      <w:r w:rsidRPr="001E02BF">
        <w:rPr>
          <w:rFonts w:ascii="Times New Roman" w:hAnsi="Times New Roman" w:cs="Times New Roman"/>
          <w:sz w:val="28"/>
          <w:szCs w:val="28"/>
        </w:rPr>
        <w:t xml:space="preserve">144 </w:t>
      </w:r>
      <w:r w:rsidR="004466E2">
        <w:rPr>
          <w:rFonts w:ascii="Times New Roman" w:hAnsi="Times New Roman" w:cs="Times New Roman"/>
          <w:sz w:val="28"/>
          <w:szCs w:val="28"/>
        </w:rPr>
        <w:t>«</w:t>
      </w:r>
      <w:r w:rsidRPr="001E02BF">
        <w:rPr>
          <w:rFonts w:ascii="Times New Roman" w:hAnsi="Times New Roman" w:cs="Times New Roman"/>
          <w:sz w:val="28"/>
          <w:szCs w:val="28"/>
        </w:rPr>
        <w:t>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</w:t>
      </w:r>
      <w:r w:rsidR="004466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признав утратившими силу  пункты 2.5 и 3.14.4.</w:t>
      </w:r>
    </w:p>
    <w:p w:rsidR="004B59A3" w:rsidRDefault="004B59A3" w:rsidP="001E02BF">
      <w:pPr>
        <w:pStyle w:val="ConsPlusNormal"/>
        <w:ind w:left="775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Default="004B59A3" w:rsidP="004B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Pr="00456929" w:rsidRDefault="004B59A3" w:rsidP="004B59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929">
        <w:rPr>
          <w:rFonts w:ascii="Times New Roman" w:hAnsi="Times New Roman" w:cs="Times New Roman"/>
          <w:sz w:val="28"/>
          <w:szCs w:val="28"/>
        </w:rPr>
        <w:t>Губернатор</w:t>
      </w:r>
    </w:p>
    <w:p w:rsidR="004B59A3" w:rsidRPr="00456929" w:rsidRDefault="004B59A3" w:rsidP="004B59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9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56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51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69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69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456929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4B59A3" w:rsidRPr="00456929" w:rsidRDefault="004B59A3" w:rsidP="004B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Default="004B59A3" w:rsidP="004B59A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Default="00514424" w:rsidP="004B59A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A3" w:rsidRDefault="004B59A3" w:rsidP="004B59A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Default="004B59A3" w:rsidP="004B59A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9A3" w:rsidRPr="00A7436E" w:rsidRDefault="004B59A3" w:rsidP="00A7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436E" w:rsidRPr="00A7436E" w:rsidTr="00155565">
        <w:tc>
          <w:tcPr>
            <w:tcW w:w="4785" w:type="dxa"/>
          </w:tcPr>
          <w:p w:rsidR="004B59A3" w:rsidRPr="00A7436E" w:rsidRDefault="004B59A3" w:rsidP="001555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B59A3" w:rsidRPr="00A7436E" w:rsidRDefault="004B59A3" w:rsidP="001555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6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59A3" w:rsidRPr="00A7436E" w:rsidRDefault="004B59A3" w:rsidP="001555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6E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4B59A3" w:rsidRPr="00A7436E" w:rsidRDefault="004B59A3" w:rsidP="001555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6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B59A3" w:rsidRPr="00A7436E" w:rsidRDefault="004B59A3" w:rsidP="001555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6E">
              <w:rPr>
                <w:rFonts w:ascii="Times New Roman" w:hAnsi="Times New Roman" w:cs="Times New Roman"/>
                <w:sz w:val="28"/>
                <w:szCs w:val="28"/>
              </w:rPr>
              <w:t>от______________ № __________</w:t>
            </w:r>
          </w:p>
          <w:p w:rsidR="004B59A3" w:rsidRPr="00A7436E" w:rsidRDefault="004B59A3" w:rsidP="001555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6E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4B59A3" w:rsidRPr="00A7436E" w:rsidRDefault="004B59A3" w:rsidP="004B59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9A3" w:rsidRPr="00A7436E" w:rsidRDefault="004B59A3" w:rsidP="004B59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9A3" w:rsidRPr="00A7436E" w:rsidRDefault="004B59A3" w:rsidP="004B59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36E">
        <w:rPr>
          <w:rFonts w:ascii="Times New Roman" w:hAnsi="Times New Roman" w:cs="Times New Roman"/>
          <w:sz w:val="28"/>
          <w:szCs w:val="28"/>
        </w:rPr>
        <w:t>Положение</w:t>
      </w:r>
    </w:p>
    <w:p w:rsidR="004B59A3" w:rsidRPr="00A7436E" w:rsidRDefault="004B59A3" w:rsidP="004B59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36E">
        <w:rPr>
          <w:rFonts w:ascii="Times New Roman" w:hAnsi="Times New Roman" w:cs="Times New Roman"/>
          <w:sz w:val="28"/>
          <w:szCs w:val="28"/>
        </w:rPr>
        <w:t>о контрольно-ревизионном комитете Губернатора</w:t>
      </w:r>
    </w:p>
    <w:p w:rsidR="004B59A3" w:rsidRPr="00A7436E" w:rsidRDefault="004B59A3" w:rsidP="004B59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36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B59A3" w:rsidRPr="00A7436E" w:rsidRDefault="004B59A3" w:rsidP="004B59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1.1. </w:t>
      </w:r>
      <w:r w:rsidRPr="00A7436E">
        <w:rPr>
          <w:rFonts w:ascii="Times New Roman" w:hAnsi="Times New Roman" w:cs="Times New Roman"/>
          <w:sz w:val="28"/>
          <w:szCs w:val="28"/>
        </w:rPr>
        <w:t>Контрольно-ревизионный комитет Губернатора</w:t>
      </w:r>
      <w:r w:rsidRPr="004B59A3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</w:t>
      </w:r>
      <w:r w:rsidRPr="00A7436E">
        <w:rPr>
          <w:rFonts w:ascii="Times New Roman" w:hAnsi="Times New Roman" w:cs="Times New Roman"/>
          <w:sz w:val="28"/>
          <w:szCs w:val="28"/>
        </w:rPr>
        <w:t xml:space="preserve"> осуществляющим контрольно-ревизионную деятельность</w:t>
      </w:r>
      <w:r w:rsidR="00A7436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A11F64" w:rsidRPr="00A7436E">
        <w:rPr>
          <w:rFonts w:ascii="Times New Roman" w:hAnsi="Times New Roman" w:cs="Times New Roman"/>
          <w:sz w:val="28"/>
          <w:szCs w:val="28"/>
        </w:rPr>
        <w:t>, в том числе по</w:t>
      </w:r>
      <w:r w:rsidRPr="004B59A3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11F64" w:rsidRPr="00A7436E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4B59A3">
        <w:rPr>
          <w:rFonts w:ascii="Times New Roman" w:hAnsi="Times New Roman" w:cs="Times New Roman"/>
          <w:sz w:val="28"/>
          <w:szCs w:val="28"/>
        </w:rPr>
        <w:t>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1.2. Комитет в своей деятельности руководствуется </w:t>
      </w:r>
      <w:hyperlink r:id="rId10" w:history="1">
        <w:r w:rsidRPr="004B59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59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r:id="rId11" w:history="1">
        <w:r w:rsidRPr="004B59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B59A3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1.5. В пределах своей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</w:t>
      </w:r>
      <w:r w:rsidR="001275C7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4B59A3">
        <w:rPr>
          <w:rFonts w:ascii="Times New Roman" w:hAnsi="Times New Roman" w:cs="Times New Roman"/>
          <w:sz w:val="28"/>
          <w:szCs w:val="28"/>
        </w:rPr>
        <w:t>письма по вопросам, отнесенным к компетенции Комитета.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1.6. Комитет подотчетен и подконтролен </w:t>
      </w:r>
      <w:r w:rsidR="00CC07BA">
        <w:rPr>
          <w:rFonts w:ascii="Times New Roman" w:hAnsi="Times New Roman" w:cs="Times New Roman"/>
          <w:sz w:val="28"/>
          <w:szCs w:val="28"/>
        </w:rPr>
        <w:t>Г</w:t>
      </w:r>
      <w:r w:rsidR="00A11F64" w:rsidRPr="00A7436E">
        <w:rPr>
          <w:rFonts w:ascii="Times New Roman" w:hAnsi="Times New Roman" w:cs="Times New Roman"/>
          <w:sz w:val="28"/>
          <w:szCs w:val="28"/>
        </w:rPr>
        <w:t>убернатору Ленинградской области</w:t>
      </w:r>
      <w:r w:rsidR="00CC07BA">
        <w:rPr>
          <w:rFonts w:ascii="Times New Roman" w:hAnsi="Times New Roman" w:cs="Times New Roman"/>
          <w:sz w:val="28"/>
          <w:szCs w:val="28"/>
        </w:rPr>
        <w:t>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1.7.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lastRenderedPageBreak/>
        <w:t>1.8. Комитет имеет штампы со своим наименованием и бланки с изображением герба Ленинградской области и своим наименованием.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1.9. Комитет находится по адресу: 191311, Санкт-Петербург, Суворовский проспект, дом 67.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2. Полномочия Комитета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A7436E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Комитет осуществляет следующие полномочия:</w:t>
      </w:r>
    </w:p>
    <w:p w:rsidR="00A11F64" w:rsidRPr="004B59A3" w:rsidRDefault="00A11F64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6E">
        <w:rPr>
          <w:rFonts w:ascii="Times New Roman" w:hAnsi="Times New Roman" w:cs="Times New Roman"/>
          <w:sz w:val="28"/>
          <w:szCs w:val="28"/>
        </w:rPr>
        <w:t>2.1. Осуществление контрольно-ревизионной деятельности в соответствии с законодательством.</w:t>
      </w:r>
    </w:p>
    <w:p w:rsidR="00120D7E" w:rsidRPr="003F674D" w:rsidRDefault="00A11F64" w:rsidP="0012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2.</w:t>
      </w:r>
      <w:r w:rsidR="009A2657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 xml:space="preserve">. </w:t>
      </w:r>
      <w:r w:rsidR="00120D7E" w:rsidRPr="003F5B69">
        <w:rPr>
          <w:rFonts w:ascii="Times New Roman" w:hAnsi="Times New Roman"/>
          <w:sz w:val="28"/>
        </w:rPr>
        <w:t xml:space="preserve">Рассматривает обращения граждан, </w:t>
      </w:r>
      <w:r w:rsidR="00120D7E" w:rsidRPr="00B66E42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</w:t>
      </w:r>
      <w:r w:rsidR="00120D7E">
        <w:rPr>
          <w:rFonts w:ascii="Times New Roman" w:hAnsi="Times New Roman" w:cs="Times New Roman"/>
          <w:sz w:val="28"/>
          <w:szCs w:val="28"/>
        </w:rPr>
        <w:t>,</w:t>
      </w:r>
      <w:r w:rsidR="00120D7E" w:rsidRPr="003F674D">
        <w:rPr>
          <w:rFonts w:ascii="Times New Roman" w:hAnsi="Times New Roman" w:cs="Times New Roman"/>
          <w:sz w:val="28"/>
          <w:szCs w:val="28"/>
        </w:rPr>
        <w:t xml:space="preserve"> поступившие в Комитет.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2.</w:t>
      </w:r>
      <w:r w:rsidR="009A2657">
        <w:rPr>
          <w:rFonts w:ascii="Times New Roman" w:hAnsi="Times New Roman" w:cs="Times New Roman"/>
          <w:sz w:val="28"/>
          <w:szCs w:val="28"/>
        </w:rPr>
        <w:t>3</w:t>
      </w:r>
      <w:r w:rsidRPr="004B59A3">
        <w:rPr>
          <w:rFonts w:ascii="Times New Roman" w:hAnsi="Times New Roman" w:cs="Times New Roman"/>
          <w:sz w:val="28"/>
          <w:szCs w:val="28"/>
        </w:rPr>
        <w:t>. Обеспечивает представление интересов Ленинградской области, Губернатора Ленинградской области и Правительства Ленинградской области в судах</w:t>
      </w:r>
      <w:r w:rsidR="00501EFB">
        <w:rPr>
          <w:rFonts w:ascii="Times New Roman" w:hAnsi="Times New Roman" w:cs="Times New Roman"/>
          <w:sz w:val="28"/>
          <w:szCs w:val="28"/>
        </w:rPr>
        <w:t xml:space="preserve"> </w:t>
      </w:r>
      <w:r w:rsidR="001275C7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501EF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B59A3">
        <w:rPr>
          <w:rFonts w:ascii="Times New Roman" w:hAnsi="Times New Roman" w:cs="Times New Roman"/>
          <w:sz w:val="28"/>
          <w:szCs w:val="28"/>
        </w:rPr>
        <w:t>.</w:t>
      </w:r>
    </w:p>
    <w:p w:rsidR="00295694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04580">
        <w:rPr>
          <w:rFonts w:ascii="Times New Roman" w:hAnsi="Times New Roman" w:cs="Times New Roman"/>
          <w:sz w:val="28"/>
        </w:rPr>
        <w:t>2.</w:t>
      </w:r>
      <w:r w:rsidR="009A2657">
        <w:rPr>
          <w:rFonts w:ascii="Times New Roman" w:hAnsi="Times New Roman" w:cs="Times New Roman"/>
          <w:sz w:val="28"/>
        </w:rPr>
        <w:t>4</w:t>
      </w:r>
      <w:r w:rsidRPr="00104580">
        <w:rPr>
          <w:rFonts w:ascii="Times New Roman" w:hAnsi="Times New Roman" w:cs="Times New Roman"/>
          <w:sz w:val="28"/>
        </w:rPr>
        <w:t>. Осуществляет полномочия органа исполнительной власти Ленинградской области, уполномоченного на осуществление контроля в сфере закупок товаров, работ, услуг для обеспечения государственных и муниципальных нужд.</w:t>
      </w:r>
    </w:p>
    <w:p w:rsidR="009A2657" w:rsidRPr="003F674D" w:rsidRDefault="009A2657" w:rsidP="009A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4D">
        <w:rPr>
          <w:rFonts w:ascii="Times New Roman" w:hAnsi="Times New Roman" w:cs="Times New Roman"/>
          <w:sz w:val="28"/>
          <w:szCs w:val="28"/>
        </w:rPr>
        <w:t>2.5.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9A2657" w:rsidRPr="00104580" w:rsidRDefault="009A2657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В соответствии со своими полномочиями Комитет выполняет следующие функции: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1</w:t>
      </w:r>
      <w:r w:rsidRPr="004B59A3">
        <w:rPr>
          <w:rFonts w:ascii="Times New Roman" w:hAnsi="Times New Roman" w:cs="Times New Roman"/>
          <w:sz w:val="28"/>
          <w:szCs w:val="28"/>
        </w:rPr>
        <w:t>. В целях реализации полномочий Губернатора Ленинградской области по контролю деятельности органов исполнительной власти Ленинградской области по поручению Губернатора Ленинградской области: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1</w:t>
      </w:r>
      <w:r w:rsidRPr="004B59A3">
        <w:rPr>
          <w:rFonts w:ascii="Times New Roman" w:hAnsi="Times New Roman" w:cs="Times New Roman"/>
          <w:sz w:val="28"/>
          <w:szCs w:val="28"/>
        </w:rPr>
        <w:t>.1. Контролирует соблюдение органами исполнительной власти Ленинградской области (далее - органы исполнительной власти) федерального законодательства, областных законов, правовых актов Губернатора Ленинградской области и Правительства Ленинградской области, правовых актов органов исполнительной власти.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1</w:t>
      </w:r>
      <w:r w:rsidRPr="004B59A3">
        <w:rPr>
          <w:rFonts w:ascii="Times New Roman" w:hAnsi="Times New Roman" w:cs="Times New Roman"/>
          <w:sz w:val="28"/>
          <w:szCs w:val="28"/>
        </w:rPr>
        <w:t>.2. Проводит анализ реализации органами исполнительной власти мероприятий государственных и целевых программ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1</w:t>
      </w:r>
      <w:r w:rsidRPr="004B59A3">
        <w:rPr>
          <w:rFonts w:ascii="Times New Roman" w:hAnsi="Times New Roman" w:cs="Times New Roman"/>
          <w:sz w:val="28"/>
          <w:szCs w:val="28"/>
        </w:rPr>
        <w:t xml:space="preserve">.3. Осуществляет </w:t>
      </w:r>
      <w:proofErr w:type="gramStart"/>
      <w:r w:rsidRPr="004B59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A3">
        <w:rPr>
          <w:rFonts w:ascii="Times New Roman" w:hAnsi="Times New Roman" w:cs="Times New Roman"/>
          <w:sz w:val="28"/>
          <w:szCs w:val="28"/>
        </w:rPr>
        <w:t xml:space="preserve">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1</w:t>
      </w:r>
      <w:r w:rsidRPr="004B59A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4B59A3">
        <w:rPr>
          <w:rFonts w:ascii="Times New Roman" w:hAnsi="Times New Roman" w:cs="Times New Roman"/>
          <w:sz w:val="28"/>
          <w:szCs w:val="28"/>
        </w:rPr>
        <w:t xml:space="preserve">В установленном действующим законодательством порядке осуществляет сбор, обработку и анализ информации о социальных, экономических, политических и иных процессах в Ленинградской области, а также обращений и предложений органов государственной власти, иных государственных органов, органов местного </w:t>
      </w:r>
      <w:r w:rsidRPr="004B59A3">
        <w:rPr>
          <w:rFonts w:ascii="Times New Roman" w:hAnsi="Times New Roman" w:cs="Times New Roman"/>
          <w:sz w:val="28"/>
          <w:szCs w:val="28"/>
        </w:rPr>
        <w:lastRenderedPageBreak/>
        <w:t>самоуправления Ленинградской области (далее - органы местного самоуправления),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  <w:proofErr w:type="gramEnd"/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 xml:space="preserve">. В целях осуществления функций, установленных </w:t>
      </w:r>
      <w:hyperlink w:anchor="Par62" w:history="1">
        <w:r w:rsidRPr="004B59A3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A11F64" w:rsidRPr="00A743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B59A3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>.1. В установленном действующим законодательством порядке запрашивает и получает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документы, разъяснения, материалы и иную информацию.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>.2. Приглашает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>.3. Формирует временные рабочие органы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>.4. Организует совещания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 xml:space="preserve">.5. Производит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</w:t>
      </w:r>
      <w:proofErr w:type="spellStart"/>
      <w:r w:rsidRPr="004B59A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B59A3">
        <w:rPr>
          <w:rFonts w:ascii="Times New Roman" w:hAnsi="Times New Roman" w:cs="Times New Roman"/>
          <w:sz w:val="28"/>
          <w:szCs w:val="28"/>
        </w:rPr>
        <w:t>-, фот</w:t>
      </w:r>
      <w:proofErr w:type="gramStart"/>
      <w:r w:rsidRPr="004B59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59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9A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B59A3">
        <w:rPr>
          <w:rFonts w:ascii="Times New Roman" w:hAnsi="Times New Roman" w:cs="Times New Roman"/>
          <w:sz w:val="28"/>
          <w:szCs w:val="28"/>
        </w:rPr>
        <w:t>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 xml:space="preserve">.6. Обеспечивает взаимодействие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</w:t>
      </w:r>
      <w:proofErr w:type="gramStart"/>
      <w:r w:rsidRPr="004B59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A3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и государственных предприятий, комитетом государственного финансового контроля Ленинградской области, иными государственными органами.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A11F64" w:rsidRPr="00A7436E">
        <w:rPr>
          <w:rFonts w:ascii="Times New Roman" w:hAnsi="Times New Roman" w:cs="Times New Roman"/>
          <w:sz w:val="28"/>
          <w:szCs w:val="28"/>
        </w:rPr>
        <w:t>2</w:t>
      </w:r>
      <w:r w:rsidRPr="004B59A3">
        <w:rPr>
          <w:rFonts w:ascii="Times New Roman" w:hAnsi="Times New Roman" w:cs="Times New Roman"/>
          <w:sz w:val="28"/>
          <w:szCs w:val="28"/>
        </w:rPr>
        <w:t>.7. Информирует Губернатора Ленинградской области о результатах осуществленных проверок и аналитической деятельности, в том числе о подготовленных на их основе предложениях: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по совершенствованию системы государственного управления и работы органов исполнительной власти;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по предупреждению и устранению выявленных нарушений;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о привлечении к ответственности должностных лиц.</w:t>
      </w:r>
    </w:p>
    <w:p w:rsidR="004B59A3" w:rsidRPr="004B59A3" w:rsidRDefault="00A11F64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6E">
        <w:rPr>
          <w:rFonts w:ascii="Times New Roman" w:hAnsi="Times New Roman" w:cs="Times New Roman"/>
          <w:sz w:val="28"/>
          <w:szCs w:val="28"/>
        </w:rPr>
        <w:t>3.2</w:t>
      </w:r>
      <w:r w:rsidR="004B59A3" w:rsidRPr="004B59A3">
        <w:rPr>
          <w:rFonts w:ascii="Times New Roman" w:hAnsi="Times New Roman" w:cs="Times New Roman"/>
          <w:sz w:val="28"/>
          <w:szCs w:val="28"/>
        </w:rPr>
        <w:t>.8. Направляет по поручению Губернатора Ленинградской области: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информацию о выявленных нарушениях в правоохранительные органы, орган государственного финансового контроля Ленинградской области;</w:t>
      </w:r>
    </w:p>
    <w:p w:rsidR="004B59A3" w:rsidRPr="00104580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предложения об устранении выявленных нарушений органам исполнительной </w:t>
      </w:r>
      <w:r w:rsidRPr="00104580">
        <w:rPr>
          <w:rFonts w:ascii="Times New Roman" w:hAnsi="Times New Roman" w:cs="Times New Roman"/>
          <w:sz w:val="28"/>
          <w:szCs w:val="28"/>
        </w:rPr>
        <w:t>власти, государственным учреждениям и государственным предприятиям Ленинградской области.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3.3.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80">
        <w:rPr>
          <w:rFonts w:ascii="Times New Roman" w:hAnsi="Times New Roman" w:cs="Times New Roman"/>
          <w:sz w:val="28"/>
          <w:szCs w:val="28"/>
        </w:rPr>
        <w:lastRenderedPageBreak/>
        <w:t>осуществляет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 закупок</w:t>
      </w:r>
      <w:proofErr w:type="gramEnd"/>
      <w:r w:rsidRPr="00104580">
        <w:rPr>
          <w:rFonts w:ascii="Times New Roman" w:hAnsi="Times New Roman" w:cs="Times New Roman"/>
          <w:sz w:val="28"/>
          <w:szCs w:val="28"/>
        </w:rPr>
        <w:t xml:space="preserve"> для обеспечения нужд Ленинградской области;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80">
        <w:rPr>
          <w:rFonts w:ascii="Times New Roman" w:hAnsi="Times New Roman" w:cs="Times New Roman"/>
          <w:sz w:val="28"/>
          <w:szCs w:val="28"/>
        </w:rPr>
        <w:t>осуществляет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</w:t>
      </w:r>
      <w:proofErr w:type="gramEnd"/>
      <w:r w:rsidRPr="00104580">
        <w:rPr>
          <w:rFonts w:ascii="Times New Roman" w:hAnsi="Times New Roman" w:cs="Times New Roman"/>
          <w:sz w:val="28"/>
          <w:szCs w:val="28"/>
        </w:rPr>
        <w:t>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осуществляет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согласование решения заказчика об осуществлении закупки у единственного поставщика (исполнителя, подрядчика) и согласование либо отказывает в согласовании такого решения;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80">
        <w:rPr>
          <w:rFonts w:ascii="Times New Roman" w:hAnsi="Times New Roman" w:cs="Times New Roman"/>
          <w:sz w:val="28"/>
          <w:szCs w:val="28"/>
        </w:rPr>
        <w:t>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</w:t>
      </w:r>
      <w:proofErr w:type="gramEnd"/>
      <w:r w:rsidRPr="00104580">
        <w:rPr>
          <w:rFonts w:ascii="Times New Roman" w:hAnsi="Times New Roman" w:cs="Times New Roman"/>
          <w:sz w:val="28"/>
          <w:szCs w:val="28"/>
        </w:rPr>
        <w:t xml:space="preserve"> конкурса выдано Комитетом;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осуществляет контроль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осуществляет 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управляющего;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 xml:space="preserve">осуществляет иные установленные законодательством Российской Федерации и иными нормативными правовыми актами функции органа исполнительной власти </w:t>
      </w:r>
      <w:r w:rsidRPr="00104580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уполномоченного на осуществление контроля в сфере закупок товаров, работ, услуг.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вправе:</w:t>
      </w:r>
    </w:p>
    <w:p w:rsidR="00295694" w:rsidRPr="00104580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295694" w:rsidRPr="003817C5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 xml:space="preserve">выдавать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</w:t>
      </w:r>
      <w:r w:rsidRPr="003817C5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295694" w:rsidRPr="003817C5" w:rsidRDefault="00295694" w:rsidP="002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C5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3817C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17C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59A3" w:rsidRPr="003817C5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C5">
        <w:rPr>
          <w:rFonts w:ascii="Times New Roman" w:hAnsi="Times New Roman" w:cs="Times New Roman"/>
          <w:sz w:val="28"/>
          <w:szCs w:val="28"/>
        </w:rPr>
        <w:t>3.</w:t>
      </w:r>
      <w:r w:rsidR="00295694" w:rsidRPr="003817C5">
        <w:rPr>
          <w:rFonts w:ascii="Times New Roman" w:hAnsi="Times New Roman" w:cs="Times New Roman"/>
          <w:sz w:val="28"/>
          <w:szCs w:val="28"/>
        </w:rPr>
        <w:t>4</w:t>
      </w:r>
      <w:r w:rsidRPr="003817C5">
        <w:rPr>
          <w:rFonts w:ascii="Times New Roman" w:hAnsi="Times New Roman" w:cs="Times New Roman"/>
          <w:sz w:val="28"/>
          <w:szCs w:val="28"/>
        </w:rPr>
        <w:t>. Выполняет также следующие функции:</w:t>
      </w:r>
    </w:p>
    <w:p w:rsidR="004B59A3" w:rsidRPr="00104580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80">
        <w:rPr>
          <w:rFonts w:ascii="Times New Roman" w:hAnsi="Times New Roman" w:cs="Times New Roman"/>
          <w:sz w:val="28"/>
          <w:szCs w:val="28"/>
        </w:rPr>
        <w:t>3.</w:t>
      </w:r>
      <w:r w:rsidR="00295694" w:rsidRPr="00104580">
        <w:rPr>
          <w:rFonts w:ascii="Times New Roman" w:hAnsi="Times New Roman" w:cs="Times New Roman"/>
          <w:sz w:val="28"/>
          <w:szCs w:val="28"/>
        </w:rPr>
        <w:t>4</w:t>
      </w:r>
      <w:r w:rsidRPr="00104580">
        <w:rPr>
          <w:rFonts w:ascii="Times New Roman" w:hAnsi="Times New Roman" w:cs="Times New Roman"/>
          <w:sz w:val="28"/>
          <w:szCs w:val="28"/>
        </w:rPr>
        <w:t>.1. В пределах своей компетенции:</w:t>
      </w:r>
    </w:p>
    <w:p w:rsidR="001275C7" w:rsidRDefault="001275C7" w:rsidP="00127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4D">
        <w:rPr>
          <w:rFonts w:ascii="Times New Roman" w:hAnsi="Times New Roman" w:cs="Times New Roman"/>
          <w:sz w:val="28"/>
          <w:szCs w:val="28"/>
        </w:rPr>
        <w:t>подготавливает ответы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42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F674D">
        <w:rPr>
          <w:rFonts w:ascii="Times New Roman" w:hAnsi="Times New Roman" w:cs="Times New Roman"/>
          <w:sz w:val="28"/>
          <w:szCs w:val="28"/>
        </w:rPr>
        <w:t>должностных лиц в случаях и порядке, установленных федеральными законами или областными законами;</w:t>
      </w:r>
    </w:p>
    <w:p w:rsidR="007B567F" w:rsidRPr="003F674D" w:rsidRDefault="007B567F" w:rsidP="007B5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4D">
        <w:rPr>
          <w:rFonts w:ascii="Times New Roman" w:hAnsi="Times New Roman" w:cs="Times New Roman"/>
          <w:sz w:val="28"/>
          <w:szCs w:val="28"/>
        </w:rPr>
        <w:t>участвует в мобилизационной подготовке;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участвует в комплектовании архивных фондов.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295694">
        <w:rPr>
          <w:rFonts w:ascii="Times New Roman" w:hAnsi="Times New Roman" w:cs="Times New Roman"/>
          <w:sz w:val="28"/>
          <w:szCs w:val="28"/>
        </w:rPr>
        <w:t>4</w:t>
      </w:r>
      <w:r w:rsidRPr="004B59A3">
        <w:rPr>
          <w:rFonts w:ascii="Times New Roman" w:hAnsi="Times New Roman" w:cs="Times New Roman"/>
          <w:sz w:val="28"/>
          <w:szCs w:val="28"/>
        </w:rPr>
        <w:t xml:space="preserve">.2. Своевременно информирует </w:t>
      </w:r>
      <w:r w:rsidR="0074652A">
        <w:rPr>
          <w:rFonts w:ascii="Times New Roman" w:hAnsi="Times New Roman" w:cs="Times New Roman"/>
          <w:sz w:val="28"/>
          <w:szCs w:val="28"/>
        </w:rPr>
        <w:t>Г</w:t>
      </w:r>
      <w:r w:rsidR="00A11F64" w:rsidRPr="00A7436E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Pr="004B59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1F64" w:rsidRPr="00A7436E">
        <w:rPr>
          <w:rFonts w:ascii="Times New Roman" w:hAnsi="Times New Roman" w:cs="Times New Roman"/>
          <w:sz w:val="28"/>
          <w:szCs w:val="28"/>
        </w:rPr>
        <w:t xml:space="preserve"> </w:t>
      </w:r>
      <w:r w:rsidRPr="004B59A3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Комитета, в том числе представляет отчеты в порядке, установленном правовыми актами </w:t>
      </w:r>
      <w:r w:rsidR="00CE161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B59A3">
        <w:rPr>
          <w:rFonts w:ascii="Times New Roman" w:hAnsi="Times New Roman" w:cs="Times New Roman"/>
          <w:sz w:val="28"/>
          <w:szCs w:val="28"/>
        </w:rPr>
        <w:t>Ленинградской области или правовыми актами Губернатора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295694">
        <w:rPr>
          <w:rFonts w:ascii="Times New Roman" w:hAnsi="Times New Roman" w:cs="Times New Roman"/>
          <w:sz w:val="28"/>
          <w:szCs w:val="28"/>
        </w:rPr>
        <w:t>4</w:t>
      </w:r>
      <w:r w:rsidRPr="004B59A3">
        <w:rPr>
          <w:rFonts w:ascii="Times New Roman" w:hAnsi="Times New Roman" w:cs="Times New Roman"/>
          <w:sz w:val="28"/>
          <w:szCs w:val="28"/>
        </w:rPr>
        <w:t>.3. Предоставляет информацию о деятельности Комитета, в том числе размещает информацию в</w:t>
      </w:r>
      <w:r w:rsidR="001275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4B59A3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4113D">
        <w:rPr>
          <w:rFonts w:ascii="Times New Roman" w:hAnsi="Times New Roman" w:cs="Times New Roman"/>
          <w:sz w:val="28"/>
          <w:szCs w:val="28"/>
        </w:rPr>
        <w:t>«</w:t>
      </w:r>
      <w:r w:rsidRPr="004B59A3">
        <w:rPr>
          <w:rFonts w:ascii="Times New Roman" w:hAnsi="Times New Roman" w:cs="Times New Roman"/>
          <w:sz w:val="28"/>
          <w:szCs w:val="28"/>
        </w:rPr>
        <w:t>Интернет</w:t>
      </w:r>
      <w:r w:rsidR="00D4113D">
        <w:rPr>
          <w:rFonts w:ascii="Times New Roman" w:hAnsi="Times New Roman" w:cs="Times New Roman"/>
          <w:sz w:val="28"/>
          <w:szCs w:val="28"/>
        </w:rPr>
        <w:t>»</w:t>
      </w:r>
      <w:r w:rsidRPr="004B59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Ленинградской области в соответствии с требованиями Федерального </w:t>
      </w:r>
      <w:hyperlink r:id="rId13" w:history="1">
        <w:r w:rsidRPr="004B59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59A3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D4113D">
        <w:rPr>
          <w:rFonts w:ascii="Times New Roman" w:hAnsi="Times New Roman" w:cs="Times New Roman"/>
          <w:sz w:val="28"/>
          <w:szCs w:val="28"/>
        </w:rPr>
        <w:t>№</w:t>
      </w:r>
      <w:r w:rsidRPr="004B59A3">
        <w:rPr>
          <w:rFonts w:ascii="Times New Roman" w:hAnsi="Times New Roman" w:cs="Times New Roman"/>
          <w:sz w:val="28"/>
          <w:szCs w:val="28"/>
        </w:rPr>
        <w:t xml:space="preserve"> 8-ФЗ </w:t>
      </w:r>
      <w:r w:rsidR="00D4113D">
        <w:rPr>
          <w:rFonts w:ascii="Times New Roman" w:hAnsi="Times New Roman" w:cs="Times New Roman"/>
          <w:sz w:val="28"/>
          <w:szCs w:val="28"/>
        </w:rPr>
        <w:t>«</w:t>
      </w:r>
      <w:r w:rsidRPr="004B59A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113D">
        <w:rPr>
          <w:rFonts w:ascii="Times New Roman" w:hAnsi="Times New Roman" w:cs="Times New Roman"/>
          <w:sz w:val="28"/>
          <w:szCs w:val="28"/>
        </w:rPr>
        <w:t>»</w:t>
      </w:r>
      <w:r w:rsidRPr="004B59A3">
        <w:rPr>
          <w:rFonts w:ascii="Times New Roman" w:hAnsi="Times New Roman" w:cs="Times New Roman"/>
          <w:sz w:val="28"/>
          <w:szCs w:val="28"/>
        </w:rPr>
        <w:t>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295694">
        <w:rPr>
          <w:rFonts w:ascii="Times New Roman" w:hAnsi="Times New Roman" w:cs="Times New Roman"/>
          <w:sz w:val="28"/>
          <w:szCs w:val="28"/>
        </w:rPr>
        <w:t>4</w:t>
      </w:r>
      <w:r w:rsidRPr="004B59A3">
        <w:rPr>
          <w:rFonts w:ascii="Times New Roman" w:hAnsi="Times New Roman" w:cs="Times New Roman"/>
          <w:sz w:val="28"/>
          <w:szCs w:val="28"/>
        </w:rPr>
        <w:t>.4. Обеспечивает внесение сведений в базы данных региональных и иных информационных систем в порядке и случаях, установленных федеральным законодательством и областным законодательством.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3.</w:t>
      </w:r>
      <w:r w:rsidR="00295694">
        <w:rPr>
          <w:rFonts w:ascii="Times New Roman" w:hAnsi="Times New Roman" w:cs="Times New Roman"/>
          <w:sz w:val="28"/>
          <w:szCs w:val="28"/>
        </w:rPr>
        <w:t>4</w:t>
      </w:r>
      <w:r w:rsidRPr="004B59A3">
        <w:rPr>
          <w:rFonts w:ascii="Times New Roman" w:hAnsi="Times New Roman" w:cs="Times New Roman"/>
          <w:sz w:val="28"/>
          <w:szCs w:val="28"/>
        </w:rPr>
        <w:t>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95694">
        <w:rPr>
          <w:rFonts w:ascii="Times New Roman" w:hAnsi="Times New Roman" w:cs="Times New Roman"/>
          <w:sz w:val="28"/>
          <w:szCs w:val="28"/>
        </w:rPr>
        <w:t>4</w:t>
      </w:r>
      <w:r w:rsidRPr="004B59A3">
        <w:rPr>
          <w:rFonts w:ascii="Times New Roman" w:hAnsi="Times New Roman" w:cs="Times New Roman"/>
          <w:sz w:val="28"/>
          <w:szCs w:val="28"/>
        </w:rPr>
        <w:t>.6. 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области.</w:t>
      </w:r>
    </w:p>
    <w:p w:rsid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80" w:rsidRPr="004B59A3" w:rsidRDefault="00104580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4. Управление Комитетом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4.2. Председатель Комитета подконтролен и подотчетен </w:t>
      </w:r>
      <w:r w:rsidR="00D637DE">
        <w:rPr>
          <w:rFonts w:ascii="Times New Roman" w:hAnsi="Times New Roman" w:cs="Times New Roman"/>
          <w:sz w:val="28"/>
          <w:szCs w:val="28"/>
        </w:rPr>
        <w:t>непосре</w:t>
      </w:r>
      <w:r w:rsidRPr="004B59A3">
        <w:rPr>
          <w:rFonts w:ascii="Times New Roman" w:hAnsi="Times New Roman" w:cs="Times New Roman"/>
          <w:sz w:val="28"/>
          <w:szCs w:val="28"/>
        </w:rPr>
        <w:t xml:space="preserve">дственно </w:t>
      </w:r>
      <w:r w:rsidR="00D637DE">
        <w:rPr>
          <w:rFonts w:ascii="Times New Roman" w:hAnsi="Times New Roman" w:cs="Times New Roman"/>
          <w:sz w:val="28"/>
          <w:szCs w:val="28"/>
        </w:rPr>
        <w:t>Г</w:t>
      </w:r>
      <w:r w:rsidR="00A7436E" w:rsidRPr="00A7436E">
        <w:rPr>
          <w:rFonts w:ascii="Times New Roman" w:hAnsi="Times New Roman" w:cs="Times New Roman"/>
          <w:sz w:val="28"/>
          <w:szCs w:val="28"/>
        </w:rPr>
        <w:t xml:space="preserve">убернатору </w:t>
      </w:r>
      <w:r w:rsidRPr="004B59A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637DE">
        <w:rPr>
          <w:rFonts w:ascii="Times New Roman" w:hAnsi="Times New Roman" w:cs="Times New Roman"/>
          <w:sz w:val="28"/>
          <w:szCs w:val="28"/>
        </w:rPr>
        <w:t>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4.3. Председатель Комитета: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руководит деятельностью Комитета на принципах единоначалия, в том числе распределяет документы и материалы, поступившие в Комитет, между </w:t>
      </w:r>
      <w:r w:rsidR="007B567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4B59A3">
        <w:rPr>
          <w:rFonts w:ascii="Times New Roman" w:hAnsi="Times New Roman" w:cs="Times New Roman"/>
          <w:sz w:val="28"/>
          <w:szCs w:val="28"/>
        </w:rPr>
        <w:t>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в пределах своей компетенции подписывает от имени Комитета правовые акты Комитета в соответствии с областным законодательством;</w:t>
      </w:r>
    </w:p>
    <w:p w:rsid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без доверенности в пределах компетенции Комитета представляет Комитет по всем вопросам его деятельности;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участвует в заседаниях Правительства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531661" w:rsidRPr="00531661" w:rsidRDefault="00531661" w:rsidP="0053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61">
        <w:rPr>
          <w:rFonts w:ascii="Times New Roman" w:hAnsi="Times New Roman" w:cs="Times New Roman"/>
          <w:sz w:val="28"/>
          <w:szCs w:val="28"/>
        </w:rPr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вносит представления о назначении на должность и освобождении от должности лиц, замещающих в Комитете должности гражданской </w:t>
      </w:r>
      <w:r w:rsidRPr="004B59A3">
        <w:rPr>
          <w:rFonts w:ascii="Times New Roman" w:hAnsi="Times New Roman" w:cs="Times New Roman"/>
          <w:sz w:val="28"/>
          <w:szCs w:val="28"/>
        </w:rPr>
        <w:lastRenderedPageBreak/>
        <w:t>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вносит предложения о привлечении к дисциплинарной или иной ответственности должностных лиц органов исполнительной власти Ленинградской области, государственных учреждений Ленинградской области и государственных унитарных предприятий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выполняет иные обязанности, обусловленные поручениями Губернатора Ленинградской области, федеральным и областным законодательством;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несоблюдение требований законодательства о противодействии коррупции в Комитете.</w:t>
      </w:r>
    </w:p>
    <w:p w:rsidR="004B59A3" w:rsidRPr="004B59A3" w:rsidRDefault="004B59A3" w:rsidP="009B4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4.4. В период отсутствия председателя Комитета его обязанности исполняет </w:t>
      </w:r>
      <w:r w:rsidR="00B04AC9">
        <w:rPr>
          <w:rFonts w:ascii="Times New Roman" w:hAnsi="Times New Roman" w:cs="Times New Roman"/>
          <w:sz w:val="28"/>
          <w:szCs w:val="28"/>
        </w:rPr>
        <w:t xml:space="preserve"> </w:t>
      </w:r>
      <w:r w:rsidRPr="004B59A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Комитета, если иное не установлено Губернатором Ленинградской области.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4.</w:t>
      </w:r>
      <w:r w:rsidR="00B04AC9">
        <w:rPr>
          <w:rFonts w:ascii="Times New Roman" w:hAnsi="Times New Roman" w:cs="Times New Roman"/>
          <w:sz w:val="28"/>
          <w:szCs w:val="28"/>
        </w:rPr>
        <w:t>5</w:t>
      </w:r>
      <w:r w:rsidRPr="004B59A3">
        <w:rPr>
          <w:rFonts w:ascii="Times New Roman" w:hAnsi="Times New Roman" w:cs="Times New Roman"/>
          <w:sz w:val="28"/>
          <w:szCs w:val="28"/>
        </w:rPr>
        <w:t>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4.</w:t>
      </w:r>
      <w:r w:rsidR="00B04AC9">
        <w:rPr>
          <w:rFonts w:ascii="Times New Roman" w:hAnsi="Times New Roman" w:cs="Times New Roman"/>
          <w:sz w:val="28"/>
          <w:szCs w:val="28"/>
        </w:rPr>
        <w:t>6</w:t>
      </w:r>
      <w:r w:rsidRPr="004B59A3">
        <w:rPr>
          <w:rFonts w:ascii="Times New Roman" w:hAnsi="Times New Roman" w:cs="Times New Roman"/>
          <w:sz w:val="28"/>
          <w:szCs w:val="28"/>
        </w:rPr>
        <w:t>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>5. Реорганизация и ликвидация Комитета</w:t>
      </w:r>
    </w:p>
    <w:p w:rsidR="004B59A3" w:rsidRPr="004B59A3" w:rsidRDefault="004B59A3" w:rsidP="004B5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A3" w:rsidRDefault="004B59A3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3">
        <w:rPr>
          <w:rFonts w:ascii="Times New Roman" w:hAnsi="Times New Roman" w:cs="Times New Roman"/>
          <w:sz w:val="28"/>
          <w:szCs w:val="28"/>
        </w:rP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4" w:history="1">
        <w:r w:rsidRPr="004B59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B59A3">
        <w:rPr>
          <w:rFonts w:ascii="Times New Roman" w:hAnsi="Times New Roman" w:cs="Times New Roman"/>
          <w:sz w:val="28"/>
          <w:szCs w:val="28"/>
        </w:rPr>
        <w:t xml:space="preserve"> Ленинградской области и областными законами.</w:t>
      </w:r>
    </w:p>
    <w:p w:rsidR="004E7371" w:rsidRDefault="004E7371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694" w:rsidRDefault="00295694" w:rsidP="004B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95694" w:rsidSect="00CC51E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6912" w:rsidRDefault="00626912" w:rsidP="00FB2FEC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_GoBack"/>
      <w:bookmarkEnd w:id="1"/>
    </w:p>
    <w:sectPr w:rsidR="00626912" w:rsidSect="00CC5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A" w:rsidRDefault="00F8055A" w:rsidP="004466E2">
      <w:pPr>
        <w:spacing w:after="0" w:line="240" w:lineRule="auto"/>
      </w:pPr>
      <w:r>
        <w:separator/>
      </w:r>
    </w:p>
  </w:endnote>
  <w:endnote w:type="continuationSeparator" w:id="0">
    <w:p w:rsidR="00F8055A" w:rsidRDefault="00F8055A" w:rsidP="004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A" w:rsidRDefault="00F8055A" w:rsidP="004466E2">
      <w:pPr>
        <w:spacing w:after="0" w:line="240" w:lineRule="auto"/>
      </w:pPr>
      <w:r>
        <w:separator/>
      </w:r>
    </w:p>
  </w:footnote>
  <w:footnote w:type="continuationSeparator" w:id="0">
    <w:p w:rsidR="00F8055A" w:rsidRDefault="00F8055A" w:rsidP="0044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44"/>
    <w:multiLevelType w:val="hybridMultilevel"/>
    <w:tmpl w:val="0D408AA2"/>
    <w:lvl w:ilvl="0" w:tplc="FD0E86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176A1"/>
    <w:multiLevelType w:val="hybridMultilevel"/>
    <w:tmpl w:val="4BAEB09E"/>
    <w:lvl w:ilvl="0" w:tplc="6CF0D5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3"/>
    <w:rsid w:val="00017ABF"/>
    <w:rsid w:val="00066CBD"/>
    <w:rsid w:val="00104580"/>
    <w:rsid w:val="00120D7E"/>
    <w:rsid w:val="001249CE"/>
    <w:rsid w:val="001275C7"/>
    <w:rsid w:val="001E02BF"/>
    <w:rsid w:val="00261C9C"/>
    <w:rsid w:val="00295694"/>
    <w:rsid w:val="002D2A55"/>
    <w:rsid w:val="002F0225"/>
    <w:rsid w:val="00364192"/>
    <w:rsid w:val="003817C5"/>
    <w:rsid w:val="0040028E"/>
    <w:rsid w:val="004466E2"/>
    <w:rsid w:val="004B59A3"/>
    <w:rsid w:val="004B6314"/>
    <w:rsid w:val="004E7371"/>
    <w:rsid w:val="00501EFB"/>
    <w:rsid w:val="005060E4"/>
    <w:rsid w:val="00514424"/>
    <w:rsid w:val="00531661"/>
    <w:rsid w:val="00626912"/>
    <w:rsid w:val="006C5DE2"/>
    <w:rsid w:val="00720FF1"/>
    <w:rsid w:val="00726424"/>
    <w:rsid w:val="0074652A"/>
    <w:rsid w:val="007575AC"/>
    <w:rsid w:val="007B567F"/>
    <w:rsid w:val="00817336"/>
    <w:rsid w:val="00874C5A"/>
    <w:rsid w:val="00883496"/>
    <w:rsid w:val="009A2657"/>
    <w:rsid w:val="009B43AE"/>
    <w:rsid w:val="00A11F64"/>
    <w:rsid w:val="00A34068"/>
    <w:rsid w:val="00A7436E"/>
    <w:rsid w:val="00B04AC9"/>
    <w:rsid w:val="00B25115"/>
    <w:rsid w:val="00BD6D4D"/>
    <w:rsid w:val="00BE19A6"/>
    <w:rsid w:val="00C307C0"/>
    <w:rsid w:val="00C31FAC"/>
    <w:rsid w:val="00C843BB"/>
    <w:rsid w:val="00CC07BA"/>
    <w:rsid w:val="00CC51EB"/>
    <w:rsid w:val="00CE1615"/>
    <w:rsid w:val="00D4113D"/>
    <w:rsid w:val="00D47A0D"/>
    <w:rsid w:val="00D6144E"/>
    <w:rsid w:val="00D637DE"/>
    <w:rsid w:val="00D835E0"/>
    <w:rsid w:val="00E00497"/>
    <w:rsid w:val="00E028F0"/>
    <w:rsid w:val="00EA0BC6"/>
    <w:rsid w:val="00F8055A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B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6E2"/>
  </w:style>
  <w:style w:type="paragraph" w:styleId="a8">
    <w:name w:val="footer"/>
    <w:basedOn w:val="a"/>
    <w:link w:val="a9"/>
    <w:uiPriority w:val="99"/>
    <w:unhideWhenUsed/>
    <w:rsid w:val="004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B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6E2"/>
  </w:style>
  <w:style w:type="paragraph" w:styleId="a8">
    <w:name w:val="footer"/>
    <w:basedOn w:val="a"/>
    <w:link w:val="a9"/>
    <w:uiPriority w:val="99"/>
    <w:unhideWhenUsed/>
    <w:rsid w:val="0044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8DB0F24098F628AACEFC52F955D4B020CF84FA24334D2728CBD8BBDFPFp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C115B0785CBBD1F6AE8D05E2F4604265EC403A15E0C506B576F0181HFK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DB0F24098F628AACEE343EC55D4B020CE85FE293C4D2728CBD8BBDFPFp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8DB0F24098F628AACEFC52F955D4B023C087FE2A6D1A25799ED6PBp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FA690434846A36DEE75EDD093490742F7F2704EC9BF34844B3B06ADE106875B334683442C5B19469K3I" TargetMode="External"/><Relationship Id="rId14" Type="http://schemas.openxmlformats.org/officeDocument/2006/relationships/hyperlink" Target="consultantplus://offline/ref=568DB0F24098F628AACEE343EC55D4B020CE85FE293C4D2728CBD8BBDFPF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AA4A-2E0B-4ABD-848C-7C24956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Ольга Михайловна Доронина</cp:lastModifiedBy>
  <cp:revision>3</cp:revision>
  <cp:lastPrinted>2015-12-01T07:00:00Z</cp:lastPrinted>
  <dcterms:created xsi:type="dcterms:W3CDTF">2015-12-01T10:55:00Z</dcterms:created>
  <dcterms:modified xsi:type="dcterms:W3CDTF">2015-12-11T10:32:00Z</dcterms:modified>
</cp:coreProperties>
</file>