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4C" w:rsidRPr="004C6C4C" w:rsidRDefault="004C6C4C" w:rsidP="004C6C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6C4C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4C6C4C" w:rsidRPr="004C6C4C" w:rsidRDefault="004C6C4C" w:rsidP="004C6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Комитет по </w:t>
      </w:r>
      <w:proofErr w:type="gramStart"/>
      <w:r w:rsidRPr="004C6C4C">
        <w:rPr>
          <w:rFonts w:ascii="Times New Roman" w:eastAsia="Times New Roman" w:hAnsi="Times New Roman" w:cs="Times New Roman"/>
          <w:sz w:val="28"/>
          <w:szCs w:val="28"/>
        </w:rPr>
        <w:t>агропромышленному</w:t>
      </w:r>
      <w:proofErr w:type="gramEnd"/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 и рыбохозяйственному </w:t>
      </w:r>
    </w:p>
    <w:p w:rsidR="004C6C4C" w:rsidRPr="004C6C4C" w:rsidRDefault="004C6C4C" w:rsidP="004C6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6C4C">
        <w:rPr>
          <w:rFonts w:ascii="Times New Roman" w:eastAsia="Times New Roman" w:hAnsi="Times New Roman" w:cs="Times New Roman"/>
          <w:sz w:val="28"/>
          <w:szCs w:val="28"/>
        </w:rPr>
        <w:t>комплексу Ленинградской области</w:t>
      </w:r>
    </w:p>
    <w:p w:rsidR="004C6C4C" w:rsidRPr="004C6C4C" w:rsidRDefault="004C6C4C" w:rsidP="004C6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C4C" w:rsidRPr="004C6C4C" w:rsidRDefault="004C6C4C" w:rsidP="004C6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6C4C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4C6C4C" w:rsidRPr="004C6C4C" w:rsidRDefault="004C6C4C" w:rsidP="004C6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C4C" w:rsidRPr="004C6C4C" w:rsidRDefault="004C6C4C" w:rsidP="004C6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6C4C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 _______________ Санкт-Петербург    № ___________</w:t>
      </w:r>
    </w:p>
    <w:p w:rsidR="004C6C4C" w:rsidRPr="004C6C4C" w:rsidRDefault="004C6C4C" w:rsidP="004C6C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C4C" w:rsidRPr="004C6C4C" w:rsidRDefault="004C6C4C" w:rsidP="004C6C4C">
      <w:pPr>
        <w:spacing w:after="0" w:line="240" w:lineRule="auto"/>
        <w:ind w:right="51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5F4" w:rsidRDefault="004C6C4C" w:rsidP="004C6C4C">
      <w:pPr>
        <w:spacing w:after="0" w:line="240" w:lineRule="auto"/>
        <w:ind w:right="5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4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2E75F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C6C4C">
        <w:rPr>
          <w:rFonts w:ascii="Times New Roman" w:eastAsia="Times New Roman" w:hAnsi="Times New Roman" w:cs="Times New Roman"/>
          <w:sz w:val="24"/>
          <w:szCs w:val="24"/>
        </w:rPr>
        <w:t xml:space="preserve">внесении </w:t>
      </w:r>
      <w:r w:rsidR="002E75F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C6C4C">
        <w:rPr>
          <w:rFonts w:ascii="Times New Roman" w:eastAsia="Times New Roman" w:hAnsi="Times New Roman" w:cs="Times New Roman"/>
          <w:sz w:val="24"/>
          <w:szCs w:val="24"/>
        </w:rPr>
        <w:t xml:space="preserve">изменений </w:t>
      </w:r>
      <w:r w:rsidR="002E75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C6C4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E75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C6C4C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gramStart"/>
      <w:r w:rsidRPr="004C6C4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4C6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6C4C" w:rsidRPr="004C6C4C" w:rsidRDefault="004C6C4C" w:rsidP="004C6C4C">
      <w:pPr>
        <w:spacing w:after="0" w:line="240" w:lineRule="auto"/>
        <w:ind w:right="5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4C">
        <w:rPr>
          <w:rFonts w:ascii="Times New Roman" w:eastAsia="Times New Roman" w:hAnsi="Times New Roman" w:cs="Times New Roman"/>
          <w:sz w:val="24"/>
          <w:szCs w:val="24"/>
        </w:rPr>
        <w:t>2 февраля 2015 г. № 04 «</w:t>
      </w:r>
      <w:r w:rsidRPr="004C6C4C">
        <w:rPr>
          <w:rFonts w:ascii="Times New Roman" w:eastAsia="Times New Roman" w:hAnsi="Times New Roman" w:cs="Times New Roman"/>
          <w:iCs/>
          <w:sz w:val="24"/>
          <w:szCs w:val="24"/>
        </w:rPr>
        <w:t>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</w:t>
      </w:r>
    </w:p>
    <w:p w:rsidR="004C6C4C" w:rsidRPr="004C6C4C" w:rsidRDefault="004C6C4C" w:rsidP="004C6C4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C6C4C" w:rsidRPr="004C6C4C" w:rsidRDefault="004C6C4C" w:rsidP="004C6C4C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В  целях реализации порядков предоставления субсидий из областного бюджета Ленинградской области и поступивших в порядке </w:t>
      </w:r>
      <w:proofErr w:type="spellStart"/>
      <w:r w:rsidRPr="004C6C4C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 средств федерального бюджета в рамках государственной программы Ленинградской области «Развитие сельского хозяйства Ленинградской области», утвержденных постановлением Правительства Ленинградской области от 4 февраля 2014 года № 15, приказываю:</w:t>
      </w:r>
    </w:p>
    <w:p w:rsidR="004C6C4C" w:rsidRPr="004C6C4C" w:rsidRDefault="004C6C4C" w:rsidP="004C6C4C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C4C" w:rsidRPr="004C6C4C" w:rsidRDefault="004C6C4C" w:rsidP="004C6C4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C4C">
        <w:rPr>
          <w:rFonts w:ascii="Times New Roman" w:eastAsia="Times New Roman" w:hAnsi="Times New Roman" w:cs="Times New Roman"/>
          <w:sz w:val="28"/>
          <w:szCs w:val="28"/>
        </w:rPr>
        <w:t>внести в приказ от 2 февраля 2015 года № 04 «</w:t>
      </w:r>
      <w:r w:rsidRPr="004C6C4C">
        <w:rPr>
          <w:rFonts w:ascii="Times New Roman" w:eastAsia="Times New Roman" w:hAnsi="Times New Roman" w:cs="Times New Roman"/>
          <w:iCs/>
          <w:sz w:val="28"/>
          <w:szCs w:val="28"/>
        </w:rPr>
        <w:t>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1F4B00" w:rsidRPr="001F4B00" w:rsidRDefault="001F4B00" w:rsidP="001F4B00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F4B00">
        <w:rPr>
          <w:rFonts w:eastAsia="Calibri" w:cs="Times New Roman"/>
          <w:szCs w:val="28"/>
          <w:lang w:eastAsia="ru-RU"/>
        </w:rPr>
        <w:t>дополнить пункт 1 подпункт</w:t>
      </w:r>
      <w:r>
        <w:rPr>
          <w:rFonts w:eastAsia="Calibri" w:cs="Times New Roman"/>
          <w:szCs w:val="28"/>
          <w:lang w:eastAsia="ru-RU"/>
        </w:rPr>
        <w:t>ом</w:t>
      </w:r>
      <w:r w:rsidRPr="001F4B00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>72</w:t>
      </w:r>
      <w:r w:rsidRPr="001F4B00">
        <w:rPr>
          <w:rFonts w:eastAsia="Calibri" w:cs="Times New Roman"/>
          <w:szCs w:val="28"/>
          <w:lang w:eastAsia="ru-RU"/>
        </w:rPr>
        <w:t xml:space="preserve"> следующего содержания:</w:t>
      </w:r>
    </w:p>
    <w:p w:rsidR="001F4B00" w:rsidRPr="001F4B00" w:rsidRDefault="001F4B00" w:rsidP="001F4B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B00">
        <w:rPr>
          <w:rFonts w:ascii="Times New Roman" w:eastAsia="Calibri" w:hAnsi="Times New Roman" w:cs="Times New Roman"/>
          <w:sz w:val="28"/>
          <w:szCs w:val="28"/>
          <w:lang w:eastAsia="ru-RU"/>
        </w:rPr>
        <w:t>«7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1F4B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форма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списка получателей субсидий на содействие достижению целевых показателей региональных программ развития агропромышленного комплекса на развитие материально-технической базы сельскохозяйственных потребительских кооперативов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1F4B00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proofErr w:type="gramEnd"/>
    </w:p>
    <w:p w:rsidR="001F4B00" w:rsidRPr="001F4B00" w:rsidRDefault="001F4B00" w:rsidP="001F4B00">
      <w:pPr>
        <w:autoSpaceDE w:val="0"/>
        <w:autoSpaceDN w:val="0"/>
        <w:adjustRightInd w:val="0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1F4B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дополнить </w:t>
      </w:r>
      <w:r w:rsidRPr="001F4B00">
        <w:rPr>
          <w:rFonts w:ascii="Times New Roman" w:eastAsia="Times New Roman" w:hAnsi="Times New Roman" w:cs="Times New Roman"/>
          <w:sz w:val="28"/>
          <w:szCs w:val="28"/>
        </w:rPr>
        <w:t>приказ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1F4B00"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F4B00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к </w:t>
      </w:r>
      <w:r w:rsidRPr="001F4B00">
        <w:rPr>
          <w:rFonts w:ascii="Times New Roman" w:eastAsia="Times New Roman" w:hAnsi="Times New Roman" w:cs="Times New Roman"/>
          <w:sz w:val="28"/>
          <w:szCs w:val="28"/>
        </w:rPr>
        <w:t>настоящему приказу.</w:t>
      </w:r>
    </w:p>
    <w:p w:rsidR="004C6C4C" w:rsidRPr="004C6C4C" w:rsidRDefault="004C6C4C" w:rsidP="004C6C4C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Правительства </w:t>
      </w:r>
    </w:p>
    <w:p w:rsidR="004C6C4C" w:rsidRPr="004C6C4C" w:rsidRDefault="004C6C4C" w:rsidP="004C6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– </w:t>
      </w:r>
    </w:p>
    <w:p w:rsidR="004C6C4C" w:rsidRDefault="004C6C4C" w:rsidP="004C6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6C4C">
        <w:rPr>
          <w:rFonts w:ascii="Times New Roman" w:eastAsia="Times New Roman" w:hAnsi="Times New Roman" w:cs="Times New Roman"/>
          <w:sz w:val="28"/>
          <w:szCs w:val="28"/>
        </w:rPr>
        <w:t>председатель комитета                                                               О.М. Малащенко</w:t>
      </w:r>
    </w:p>
    <w:p w:rsidR="004C6C4C" w:rsidRPr="004C6C4C" w:rsidRDefault="004C6C4C" w:rsidP="004C6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6C4C" w:rsidRPr="004C6C4C" w:rsidRDefault="004C6C4C" w:rsidP="004C6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6C4C" w:rsidRPr="004C6C4C" w:rsidRDefault="004C6C4C" w:rsidP="004C6C4C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4C6C4C" w:rsidRPr="004C6C4C" w:rsidRDefault="004C6C4C" w:rsidP="004C6C4C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lang w:eastAsia="ru-RU"/>
        </w:rPr>
      </w:pPr>
    </w:p>
    <w:p w:rsidR="004C6C4C" w:rsidRPr="004C6C4C" w:rsidRDefault="004C6C4C" w:rsidP="004C6C4C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lang w:eastAsia="ru-RU"/>
        </w:rPr>
      </w:pPr>
      <w:r w:rsidRPr="004C6C4C">
        <w:rPr>
          <w:rFonts w:ascii="Times New Roman" w:eastAsia="Gulim" w:hAnsi="Times New Roman" w:cs="Times New Roman"/>
          <w:lang w:eastAsia="ru-RU"/>
        </w:rPr>
        <w:t>(Форма)                                                                                              УТВЕРЖДЕНА</w:t>
      </w:r>
    </w:p>
    <w:p w:rsidR="004C6C4C" w:rsidRPr="004C6C4C" w:rsidRDefault="004C6C4C" w:rsidP="004C6C4C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Gulim" w:hAnsi="Times New Roman" w:cs="Times New Roman"/>
          <w:lang w:eastAsia="ru-RU"/>
        </w:rPr>
      </w:pPr>
      <w:r w:rsidRPr="004C6C4C">
        <w:rPr>
          <w:rFonts w:ascii="Times New Roman" w:eastAsia="Gulim" w:hAnsi="Times New Roman" w:cs="Times New Roman"/>
          <w:lang w:eastAsia="ru-RU"/>
        </w:rPr>
        <w:t xml:space="preserve">приказом комитета по </w:t>
      </w:r>
      <w:proofErr w:type="gramStart"/>
      <w:r w:rsidRPr="004C6C4C">
        <w:rPr>
          <w:rFonts w:ascii="Times New Roman" w:eastAsia="Gulim" w:hAnsi="Times New Roman" w:cs="Times New Roman"/>
          <w:lang w:eastAsia="ru-RU"/>
        </w:rPr>
        <w:t>агропромышленному</w:t>
      </w:r>
      <w:proofErr w:type="gramEnd"/>
    </w:p>
    <w:p w:rsidR="004C6C4C" w:rsidRPr="004C6C4C" w:rsidRDefault="004C6C4C" w:rsidP="004C6C4C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Gulim" w:hAnsi="Times New Roman" w:cs="Times New Roman"/>
          <w:lang w:eastAsia="ru-RU"/>
        </w:rPr>
      </w:pPr>
      <w:r w:rsidRPr="004C6C4C">
        <w:rPr>
          <w:rFonts w:ascii="Times New Roman" w:eastAsia="Gulim" w:hAnsi="Times New Roman" w:cs="Times New Roman"/>
          <w:lang w:eastAsia="ru-RU"/>
        </w:rPr>
        <w:t>и рыбохозяйственному комплексу</w:t>
      </w:r>
    </w:p>
    <w:p w:rsidR="004C6C4C" w:rsidRPr="004C6C4C" w:rsidRDefault="004C6C4C" w:rsidP="004C6C4C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Gulim" w:hAnsi="Times New Roman" w:cs="Times New Roman"/>
          <w:lang w:eastAsia="ru-RU"/>
        </w:rPr>
      </w:pPr>
      <w:r w:rsidRPr="004C6C4C">
        <w:rPr>
          <w:rFonts w:ascii="Times New Roman" w:eastAsia="Gulim" w:hAnsi="Times New Roman" w:cs="Times New Roman"/>
          <w:lang w:eastAsia="ru-RU"/>
        </w:rPr>
        <w:t>Ленинградской области</w:t>
      </w:r>
    </w:p>
    <w:p w:rsidR="004C6C4C" w:rsidRPr="004C6C4C" w:rsidRDefault="004C6C4C" w:rsidP="004C6C4C">
      <w:pPr>
        <w:spacing w:after="0" w:line="240" w:lineRule="auto"/>
        <w:ind w:firstLine="5954"/>
        <w:rPr>
          <w:rFonts w:ascii="Times New Roman" w:eastAsia="Gulim" w:hAnsi="Times New Roman" w:cs="Times New Roman"/>
          <w:lang w:eastAsia="ru-RU"/>
        </w:rPr>
      </w:pPr>
      <w:r w:rsidRPr="004C6C4C">
        <w:rPr>
          <w:rFonts w:ascii="Times New Roman" w:eastAsia="Gulim" w:hAnsi="Times New Roman" w:cs="Times New Roman"/>
          <w:lang w:eastAsia="ru-RU"/>
        </w:rPr>
        <w:t>от 02.02.2015 № 04</w:t>
      </w:r>
    </w:p>
    <w:p w:rsidR="004C6C4C" w:rsidRPr="004C6C4C" w:rsidRDefault="004C6C4C" w:rsidP="004C6C4C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Gulim" w:hAnsi="Times New Roman" w:cs="Times New Roman"/>
          <w:lang w:eastAsia="ru-RU"/>
        </w:rPr>
      </w:pPr>
      <w:r w:rsidRPr="004C6C4C">
        <w:rPr>
          <w:rFonts w:ascii="Times New Roman" w:eastAsia="Gulim" w:hAnsi="Times New Roman" w:cs="Times New Roman"/>
          <w:lang w:eastAsia="ru-RU"/>
        </w:rPr>
        <w:t xml:space="preserve">(приложение </w:t>
      </w:r>
      <w:r w:rsidR="002E75F4">
        <w:rPr>
          <w:rFonts w:ascii="Times New Roman" w:eastAsia="Gulim" w:hAnsi="Times New Roman" w:cs="Times New Roman"/>
          <w:lang w:eastAsia="ru-RU"/>
        </w:rPr>
        <w:t>13</w:t>
      </w:r>
      <w:r w:rsidR="003457E2">
        <w:rPr>
          <w:rFonts w:ascii="Times New Roman" w:eastAsia="Gulim" w:hAnsi="Times New Roman" w:cs="Times New Roman"/>
          <w:lang w:eastAsia="ru-RU"/>
        </w:rPr>
        <w:t>6</w:t>
      </w:r>
      <w:r w:rsidRPr="004C6C4C">
        <w:rPr>
          <w:rFonts w:ascii="Times New Roman" w:eastAsia="Gulim" w:hAnsi="Times New Roman" w:cs="Times New Roman"/>
          <w:lang w:eastAsia="ru-RU"/>
        </w:rPr>
        <w:t>)</w:t>
      </w:r>
    </w:p>
    <w:p w:rsidR="004C6C4C" w:rsidRPr="004C6C4C" w:rsidRDefault="004C6C4C" w:rsidP="004C6C4C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Gulim" w:hAnsi="Times New Roman" w:cs="Times New Roman"/>
          <w:lang w:eastAsia="ru-RU"/>
        </w:rPr>
      </w:pPr>
      <w:r w:rsidRPr="004C6C4C">
        <w:rPr>
          <w:rFonts w:ascii="Times New Roman" w:eastAsia="Gulim" w:hAnsi="Times New Roman" w:cs="Times New Roman"/>
          <w:lang w:eastAsia="ru-RU"/>
        </w:rPr>
        <w:t>в редакции приказа от _____2018  № _</w:t>
      </w:r>
    </w:p>
    <w:p w:rsidR="004C6C4C" w:rsidRPr="004C6C4C" w:rsidRDefault="004C6C4C" w:rsidP="004C6C4C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Gulim" w:hAnsi="Times New Roman" w:cs="Times New Roman"/>
          <w:lang w:eastAsia="ru-RU"/>
        </w:rPr>
      </w:pPr>
      <w:r w:rsidRPr="004C6C4C">
        <w:rPr>
          <w:rFonts w:ascii="Times New Roman" w:eastAsia="Gulim" w:hAnsi="Times New Roman" w:cs="Times New Roman"/>
          <w:lang w:eastAsia="ru-RU"/>
        </w:rPr>
        <w:t>(приложение)</w:t>
      </w:r>
    </w:p>
    <w:p w:rsidR="004C6C4C" w:rsidRPr="004C6C4C" w:rsidRDefault="004C6C4C" w:rsidP="004C6C4C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 w:cs="Times New Roman"/>
          <w:lang w:eastAsia="ru-RU"/>
        </w:rPr>
      </w:pPr>
    </w:p>
    <w:p w:rsidR="004C6C4C" w:rsidRPr="004C6C4C" w:rsidRDefault="004C6C4C" w:rsidP="004C6C4C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ru-RU"/>
        </w:rPr>
      </w:pPr>
    </w:p>
    <w:p w:rsidR="004C6C4C" w:rsidRPr="004C6C4C" w:rsidRDefault="004C6C4C" w:rsidP="004C6C4C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ru-RU"/>
        </w:rPr>
      </w:pPr>
    </w:p>
    <w:p w:rsidR="004C6C4C" w:rsidRPr="004C6C4C" w:rsidRDefault="004C6C4C" w:rsidP="004C6C4C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ru-RU"/>
        </w:rPr>
      </w:pPr>
    </w:p>
    <w:p w:rsidR="004C6C4C" w:rsidRPr="004C6C4C" w:rsidRDefault="004C6C4C" w:rsidP="004C6C4C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ru-RU"/>
        </w:rPr>
      </w:pPr>
      <w:r w:rsidRPr="004C6C4C">
        <w:rPr>
          <w:rFonts w:ascii="Times New Roman" w:eastAsia="Gulim" w:hAnsi="Times New Roman" w:cs="Times New Roman"/>
          <w:b/>
          <w:sz w:val="24"/>
          <w:szCs w:val="24"/>
          <w:lang w:eastAsia="ru-RU"/>
        </w:rPr>
        <w:t>Список получателей субсидий</w:t>
      </w:r>
    </w:p>
    <w:p w:rsidR="004C6C4C" w:rsidRPr="004C6C4C" w:rsidRDefault="004C6C4C" w:rsidP="004C6C4C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ru-RU"/>
        </w:rPr>
      </w:pPr>
      <w:r w:rsidRPr="004C6C4C">
        <w:rPr>
          <w:rFonts w:ascii="Times New Roman" w:eastAsia="Gulim" w:hAnsi="Times New Roman" w:cs="Times New Roman"/>
          <w:b/>
          <w:sz w:val="24"/>
          <w:szCs w:val="24"/>
          <w:lang w:eastAsia="ru-RU"/>
        </w:rPr>
        <w:t>на содействие достижению целевых показателей</w:t>
      </w:r>
    </w:p>
    <w:p w:rsidR="004C6C4C" w:rsidRPr="004C6C4C" w:rsidRDefault="004C6C4C" w:rsidP="004C6C4C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ru-RU"/>
        </w:rPr>
      </w:pPr>
      <w:r w:rsidRPr="004C6C4C">
        <w:rPr>
          <w:rFonts w:ascii="Times New Roman" w:eastAsia="Gulim" w:hAnsi="Times New Roman" w:cs="Times New Roman"/>
          <w:b/>
          <w:sz w:val="24"/>
          <w:szCs w:val="24"/>
          <w:lang w:eastAsia="ru-RU"/>
        </w:rPr>
        <w:t>региональных программ развития агропромышленного комплекса</w:t>
      </w:r>
    </w:p>
    <w:p w:rsidR="004C6C4C" w:rsidRPr="004C6C4C" w:rsidRDefault="004C6C4C" w:rsidP="004C6C4C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ru-RU"/>
        </w:rPr>
      </w:pPr>
      <w:r w:rsidRPr="004C6C4C">
        <w:rPr>
          <w:rFonts w:ascii="Times New Roman" w:eastAsia="Gulim" w:hAnsi="Times New Roman" w:cs="Times New Roman"/>
          <w:b/>
          <w:sz w:val="24"/>
          <w:szCs w:val="24"/>
          <w:lang w:eastAsia="ru-RU"/>
        </w:rPr>
        <w:t>на развитие материально-технической базы</w:t>
      </w:r>
    </w:p>
    <w:p w:rsidR="004C6C4C" w:rsidRPr="004C6C4C" w:rsidRDefault="004C6C4C" w:rsidP="004C6C4C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ru-RU"/>
        </w:rPr>
      </w:pPr>
      <w:r w:rsidRPr="004C6C4C">
        <w:rPr>
          <w:rFonts w:ascii="Times New Roman" w:eastAsia="Gulim" w:hAnsi="Times New Roman" w:cs="Times New Roman"/>
          <w:b/>
          <w:sz w:val="24"/>
          <w:szCs w:val="24"/>
          <w:lang w:eastAsia="ru-RU"/>
        </w:rPr>
        <w:t>сельскохозяйственных потребительских кооперативов</w:t>
      </w:r>
    </w:p>
    <w:p w:rsidR="004C6C4C" w:rsidRPr="004C6C4C" w:rsidRDefault="004C6C4C" w:rsidP="004C6C4C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ru-RU"/>
        </w:rPr>
      </w:pPr>
      <w:proofErr w:type="gramStart"/>
      <w:r w:rsidRPr="004C6C4C">
        <w:rPr>
          <w:rFonts w:ascii="Times New Roman" w:eastAsia="Gulim" w:hAnsi="Times New Roman" w:cs="Times New Roman"/>
          <w:b/>
          <w:sz w:val="24"/>
          <w:szCs w:val="24"/>
          <w:lang w:eastAsia="ru-RU"/>
        </w:rPr>
        <w:t>за</w:t>
      </w:r>
      <w:proofErr w:type="gramEnd"/>
      <w:r w:rsidRPr="004C6C4C">
        <w:rPr>
          <w:rFonts w:ascii="Times New Roman" w:eastAsia="Gulim" w:hAnsi="Times New Roman" w:cs="Times New Roman"/>
          <w:b/>
          <w:sz w:val="24"/>
          <w:szCs w:val="24"/>
          <w:lang w:eastAsia="ru-RU"/>
        </w:rPr>
        <w:t xml:space="preserve"> _____________ года</w:t>
      </w:r>
    </w:p>
    <w:p w:rsidR="004C6C4C" w:rsidRPr="004C6C4C" w:rsidRDefault="004C6C4C" w:rsidP="004C6C4C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ru-RU"/>
        </w:rPr>
      </w:pPr>
      <w:r w:rsidRPr="004C6C4C">
        <w:rPr>
          <w:rFonts w:ascii="Times New Roman" w:eastAsia="Gulim" w:hAnsi="Times New Roman" w:cs="Times New Roman"/>
          <w:b/>
          <w:sz w:val="24"/>
          <w:szCs w:val="24"/>
          <w:lang w:eastAsia="ru-RU"/>
        </w:rPr>
        <w:t>(период)</w:t>
      </w:r>
    </w:p>
    <w:p w:rsidR="004C6C4C" w:rsidRPr="004C6C4C" w:rsidRDefault="004C6C4C" w:rsidP="004C6C4C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"/>
        <w:gridCol w:w="2223"/>
        <w:gridCol w:w="1275"/>
        <w:gridCol w:w="1473"/>
        <w:gridCol w:w="1869"/>
        <w:gridCol w:w="2152"/>
      </w:tblGrid>
      <w:tr w:rsidR="004C6C4C" w:rsidRPr="004C6C4C" w:rsidTr="004C6C4C">
        <w:tc>
          <w:tcPr>
            <w:tcW w:w="579" w:type="dxa"/>
            <w:vMerge w:val="restart"/>
          </w:tcPr>
          <w:p w:rsidR="004C6C4C" w:rsidRDefault="004C6C4C" w:rsidP="004C6C4C">
            <w:pPr>
              <w:tabs>
                <w:tab w:val="left" w:pos="3494"/>
              </w:tabs>
              <w:jc w:val="center"/>
              <w:rPr>
                <w:rFonts w:eastAsia="Gulim"/>
                <w:sz w:val="24"/>
                <w:szCs w:val="24"/>
              </w:rPr>
            </w:pPr>
          </w:p>
          <w:p w:rsidR="004C6C4C" w:rsidRPr="004C6C4C" w:rsidRDefault="004C6C4C" w:rsidP="004C6C4C">
            <w:pPr>
              <w:tabs>
                <w:tab w:val="left" w:pos="3494"/>
              </w:tabs>
              <w:jc w:val="center"/>
              <w:rPr>
                <w:rFonts w:eastAsia="Gulim"/>
                <w:sz w:val="24"/>
                <w:szCs w:val="24"/>
              </w:rPr>
            </w:pPr>
            <w:r w:rsidRPr="004C6C4C">
              <w:rPr>
                <w:rFonts w:eastAsia="Gulim"/>
                <w:sz w:val="24"/>
                <w:szCs w:val="24"/>
              </w:rPr>
              <w:t xml:space="preserve">№ </w:t>
            </w:r>
            <w:proofErr w:type="gramStart"/>
            <w:r w:rsidRPr="004C6C4C">
              <w:rPr>
                <w:rFonts w:eastAsia="Gulim"/>
                <w:sz w:val="24"/>
                <w:szCs w:val="24"/>
              </w:rPr>
              <w:t>п</w:t>
            </w:r>
            <w:proofErr w:type="gramEnd"/>
            <w:r w:rsidRPr="004C6C4C">
              <w:rPr>
                <w:rFonts w:eastAsia="Gulim"/>
                <w:sz w:val="24"/>
                <w:szCs w:val="24"/>
              </w:rPr>
              <w:t>/п</w:t>
            </w:r>
          </w:p>
        </w:tc>
        <w:tc>
          <w:tcPr>
            <w:tcW w:w="2223" w:type="dxa"/>
            <w:vMerge w:val="restart"/>
          </w:tcPr>
          <w:p w:rsidR="004C6C4C" w:rsidRDefault="004C6C4C" w:rsidP="004C6C4C">
            <w:pPr>
              <w:tabs>
                <w:tab w:val="left" w:pos="3494"/>
              </w:tabs>
              <w:jc w:val="center"/>
              <w:rPr>
                <w:rFonts w:eastAsia="Gulim"/>
                <w:sz w:val="24"/>
                <w:szCs w:val="24"/>
              </w:rPr>
            </w:pPr>
          </w:p>
          <w:p w:rsidR="004C6C4C" w:rsidRPr="004C6C4C" w:rsidRDefault="004C6C4C" w:rsidP="004C6C4C">
            <w:pPr>
              <w:tabs>
                <w:tab w:val="left" w:pos="3494"/>
              </w:tabs>
              <w:jc w:val="center"/>
              <w:rPr>
                <w:rFonts w:eastAsia="Gulim"/>
                <w:sz w:val="24"/>
                <w:szCs w:val="24"/>
              </w:rPr>
            </w:pPr>
            <w:r w:rsidRPr="004C6C4C">
              <w:rPr>
                <w:rFonts w:eastAsia="Gulim"/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1275" w:type="dxa"/>
            <w:vMerge w:val="restart"/>
          </w:tcPr>
          <w:p w:rsidR="004C6C4C" w:rsidRDefault="004C6C4C" w:rsidP="004C6C4C">
            <w:pPr>
              <w:tabs>
                <w:tab w:val="left" w:pos="3494"/>
              </w:tabs>
              <w:jc w:val="center"/>
              <w:rPr>
                <w:rFonts w:eastAsia="Gulim"/>
                <w:sz w:val="24"/>
                <w:szCs w:val="24"/>
              </w:rPr>
            </w:pPr>
          </w:p>
          <w:p w:rsidR="004C6C4C" w:rsidRPr="004C6C4C" w:rsidRDefault="004C6C4C" w:rsidP="004C6C4C">
            <w:pPr>
              <w:tabs>
                <w:tab w:val="left" w:pos="3494"/>
              </w:tabs>
              <w:jc w:val="center"/>
              <w:rPr>
                <w:rFonts w:eastAsia="Gulim"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>ИНН</w:t>
            </w:r>
          </w:p>
        </w:tc>
        <w:tc>
          <w:tcPr>
            <w:tcW w:w="1473" w:type="dxa"/>
            <w:vMerge w:val="restart"/>
          </w:tcPr>
          <w:p w:rsidR="004C6C4C" w:rsidRDefault="004C6C4C" w:rsidP="004C6C4C">
            <w:pPr>
              <w:tabs>
                <w:tab w:val="left" w:pos="3494"/>
              </w:tabs>
              <w:jc w:val="center"/>
              <w:rPr>
                <w:rFonts w:eastAsia="Gulim"/>
                <w:sz w:val="24"/>
                <w:szCs w:val="24"/>
              </w:rPr>
            </w:pPr>
          </w:p>
          <w:p w:rsidR="004C6C4C" w:rsidRPr="004C6C4C" w:rsidRDefault="004C6C4C" w:rsidP="004C6C4C">
            <w:pPr>
              <w:tabs>
                <w:tab w:val="left" w:pos="3494"/>
              </w:tabs>
              <w:jc w:val="center"/>
              <w:rPr>
                <w:rFonts w:eastAsia="Gulim"/>
                <w:sz w:val="24"/>
                <w:szCs w:val="24"/>
              </w:rPr>
            </w:pPr>
            <w:r w:rsidRPr="004C6C4C">
              <w:rPr>
                <w:rFonts w:eastAsia="Gulim"/>
                <w:sz w:val="24"/>
                <w:szCs w:val="24"/>
              </w:rPr>
              <w:t>Сумма субсидии</w:t>
            </w:r>
          </w:p>
          <w:p w:rsidR="004C6C4C" w:rsidRPr="004C6C4C" w:rsidRDefault="004C6C4C" w:rsidP="004C6C4C">
            <w:pPr>
              <w:tabs>
                <w:tab w:val="left" w:pos="3494"/>
              </w:tabs>
              <w:jc w:val="center"/>
              <w:rPr>
                <w:rFonts w:eastAsia="Gulim"/>
                <w:sz w:val="24"/>
                <w:szCs w:val="24"/>
              </w:rPr>
            </w:pPr>
          </w:p>
          <w:p w:rsidR="004C6C4C" w:rsidRPr="004C6C4C" w:rsidRDefault="004C6C4C" w:rsidP="004C6C4C">
            <w:pPr>
              <w:tabs>
                <w:tab w:val="left" w:pos="3494"/>
              </w:tabs>
              <w:jc w:val="center"/>
              <w:rPr>
                <w:rFonts w:eastAsia="Gulim"/>
                <w:sz w:val="24"/>
                <w:szCs w:val="24"/>
              </w:rPr>
            </w:pPr>
          </w:p>
          <w:p w:rsidR="004C6C4C" w:rsidRPr="004C6C4C" w:rsidRDefault="004C6C4C" w:rsidP="004C6C4C">
            <w:pPr>
              <w:tabs>
                <w:tab w:val="left" w:pos="3494"/>
              </w:tabs>
              <w:jc w:val="center"/>
              <w:rPr>
                <w:rFonts w:eastAsia="Gulim"/>
                <w:sz w:val="24"/>
                <w:szCs w:val="24"/>
              </w:rPr>
            </w:pPr>
          </w:p>
          <w:p w:rsidR="004C6C4C" w:rsidRPr="004C6C4C" w:rsidRDefault="004C6C4C" w:rsidP="004C6C4C">
            <w:pPr>
              <w:tabs>
                <w:tab w:val="left" w:pos="3494"/>
              </w:tabs>
              <w:jc w:val="center"/>
              <w:rPr>
                <w:rFonts w:eastAsia="Gulim"/>
                <w:sz w:val="24"/>
                <w:szCs w:val="24"/>
              </w:rPr>
            </w:pPr>
          </w:p>
          <w:p w:rsidR="004C6C4C" w:rsidRPr="004C6C4C" w:rsidRDefault="004C6C4C" w:rsidP="004C6C4C">
            <w:pPr>
              <w:tabs>
                <w:tab w:val="left" w:pos="3494"/>
              </w:tabs>
              <w:jc w:val="center"/>
              <w:rPr>
                <w:rFonts w:eastAsia="Gulim"/>
                <w:sz w:val="24"/>
                <w:szCs w:val="24"/>
              </w:rPr>
            </w:pPr>
            <w:r w:rsidRPr="004C6C4C">
              <w:rPr>
                <w:rFonts w:eastAsia="Gulim"/>
                <w:sz w:val="24"/>
                <w:szCs w:val="24"/>
              </w:rPr>
              <w:t>руб.</w:t>
            </w:r>
          </w:p>
        </w:tc>
        <w:tc>
          <w:tcPr>
            <w:tcW w:w="4021" w:type="dxa"/>
            <w:gridSpan w:val="2"/>
          </w:tcPr>
          <w:p w:rsidR="004C6C4C" w:rsidRPr="004C6C4C" w:rsidRDefault="004C6C4C" w:rsidP="004C6C4C">
            <w:pPr>
              <w:tabs>
                <w:tab w:val="left" w:pos="3494"/>
              </w:tabs>
              <w:jc w:val="center"/>
              <w:rPr>
                <w:rFonts w:eastAsia="Gulim"/>
                <w:sz w:val="24"/>
                <w:szCs w:val="24"/>
              </w:rPr>
            </w:pPr>
            <w:r w:rsidRPr="004C6C4C">
              <w:rPr>
                <w:rFonts w:eastAsia="Gulim"/>
                <w:sz w:val="24"/>
                <w:szCs w:val="24"/>
              </w:rPr>
              <w:t>в том числе</w:t>
            </w:r>
          </w:p>
        </w:tc>
      </w:tr>
      <w:tr w:rsidR="004C6C4C" w:rsidRPr="004C6C4C" w:rsidTr="004C6C4C">
        <w:tc>
          <w:tcPr>
            <w:tcW w:w="579" w:type="dxa"/>
            <w:vMerge/>
          </w:tcPr>
          <w:p w:rsidR="004C6C4C" w:rsidRPr="004C6C4C" w:rsidRDefault="004C6C4C" w:rsidP="004C6C4C">
            <w:pPr>
              <w:tabs>
                <w:tab w:val="left" w:pos="3494"/>
              </w:tabs>
              <w:jc w:val="center"/>
              <w:rPr>
                <w:rFonts w:eastAsia="Gulim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4C6C4C" w:rsidRPr="004C6C4C" w:rsidRDefault="004C6C4C" w:rsidP="004C6C4C">
            <w:pPr>
              <w:tabs>
                <w:tab w:val="left" w:pos="3494"/>
              </w:tabs>
              <w:jc w:val="center"/>
              <w:rPr>
                <w:rFonts w:eastAsia="Gulim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6C4C" w:rsidRPr="004C6C4C" w:rsidRDefault="004C6C4C" w:rsidP="004C6C4C">
            <w:pPr>
              <w:tabs>
                <w:tab w:val="left" w:pos="3494"/>
              </w:tabs>
              <w:jc w:val="center"/>
              <w:rPr>
                <w:rFonts w:eastAsia="Gulim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4C6C4C" w:rsidRPr="004C6C4C" w:rsidRDefault="004C6C4C" w:rsidP="004C6C4C">
            <w:pPr>
              <w:tabs>
                <w:tab w:val="left" w:pos="3494"/>
              </w:tabs>
              <w:jc w:val="center"/>
              <w:rPr>
                <w:rFonts w:eastAsia="Gulim"/>
                <w:sz w:val="24"/>
                <w:szCs w:val="24"/>
              </w:rPr>
            </w:pPr>
          </w:p>
        </w:tc>
        <w:tc>
          <w:tcPr>
            <w:tcW w:w="1869" w:type="dxa"/>
          </w:tcPr>
          <w:p w:rsidR="004C6C4C" w:rsidRPr="004C6C4C" w:rsidRDefault="004C6C4C" w:rsidP="004C6C4C">
            <w:pPr>
              <w:tabs>
                <w:tab w:val="left" w:pos="3494"/>
              </w:tabs>
              <w:jc w:val="center"/>
              <w:rPr>
                <w:rFonts w:eastAsia="Gulim"/>
                <w:sz w:val="24"/>
                <w:szCs w:val="24"/>
              </w:rPr>
            </w:pPr>
            <w:r w:rsidRPr="004C6C4C">
              <w:rPr>
                <w:rFonts w:eastAsia="Gulim"/>
                <w:sz w:val="24"/>
                <w:szCs w:val="24"/>
              </w:rPr>
              <w:t>за счет средств областного бюджета Ленинградской области</w:t>
            </w:r>
          </w:p>
          <w:p w:rsidR="004C6C4C" w:rsidRPr="004C6C4C" w:rsidRDefault="004C6C4C" w:rsidP="004C6C4C">
            <w:pPr>
              <w:tabs>
                <w:tab w:val="left" w:pos="3494"/>
              </w:tabs>
              <w:jc w:val="center"/>
              <w:rPr>
                <w:rFonts w:eastAsia="Gulim"/>
                <w:sz w:val="24"/>
                <w:szCs w:val="24"/>
              </w:rPr>
            </w:pPr>
          </w:p>
          <w:p w:rsidR="004C6C4C" w:rsidRPr="004C6C4C" w:rsidRDefault="004C6C4C" w:rsidP="004C6C4C">
            <w:pPr>
              <w:tabs>
                <w:tab w:val="left" w:pos="3494"/>
              </w:tabs>
              <w:jc w:val="center"/>
              <w:rPr>
                <w:rFonts w:eastAsia="Gulim"/>
                <w:sz w:val="24"/>
                <w:szCs w:val="24"/>
              </w:rPr>
            </w:pPr>
            <w:r w:rsidRPr="004C6C4C">
              <w:rPr>
                <w:rFonts w:eastAsia="Gulim"/>
                <w:sz w:val="24"/>
                <w:szCs w:val="24"/>
              </w:rPr>
              <w:t>руб.</w:t>
            </w:r>
          </w:p>
        </w:tc>
        <w:tc>
          <w:tcPr>
            <w:tcW w:w="2152" w:type="dxa"/>
          </w:tcPr>
          <w:p w:rsidR="004C6C4C" w:rsidRPr="004C6C4C" w:rsidRDefault="004C6C4C" w:rsidP="004C6C4C">
            <w:pPr>
              <w:tabs>
                <w:tab w:val="left" w:pos="3494"/>
              </w:tabs>
              <w:jc w:val="center"/>
              <w:rPr>
                <w:rFonts w:eastAsia="Gulim"/>
                <w:sz w:val="24"/>
                <w:szCs w:val="24"/>
              </w:rPr>
            </w:pPr>
            <w:r w:rsidRPr="004C6C4C">
              <w:rPr>
                <w:rFonts w:eastAsia="Gulim"/>
                <w:sz w:val="24"/>
                <w:szCs w:val="24"/>
              </w:rPr>
              <w:t xml:space="preserve">за счет средств поступивших в порядке </w:t>
            </w:r>
            <w:proofErr w:type="spellStart"/>
            <w:r w:rsidRPr="004C6C4C">
              <w:rPr>
                <w:rFonts w:eastAsia="Gulim"/>
                <w:sz w:val="24"/>
                <w:szCs w:val="24"/>
              </w:rPr>
              <w:t>софинансирования</w:t>
            </w:r>
            <w:proofErr w:type="spellEnd"/>
            <w:r w:rsidRPr="004C6C4C">
              <w:rPr>
                <w:rFonts w:eastAsia="Gulim"/>
                <w:sz w:val="24"/>
                <w:szCs w:val="24"/>
              </w:rPr>
              <w:t xml:space="preserve"> из федерального бюджета</w:t>
            </w:r>
          </w:p>
          <w:p w:rsidR="004C6C4C" w:rsidRPr="004C6C4C" w:rsidRDefault="004C6C4C" w:rsidP="004C6C4C">
            <w:pPr>
              <w:tabs>
                <w:tab w:val="left" w:pos="3494"/>
              </w:tabs>
              <w:jc w:val="center"/>
              <w:rPr>
                <w:rFonts w:eastAsia="Gulim"/>
                <w:sz w:val="24"/>
                <w:szCs w:val="24"/>
              </w:rPr>
            </w:pPr>
            <w:r w:rsidRPr="004C6C4C">
              <w:rPr>
                <w:rFonts w:eastAsia="Gulim"/>
                <w:sz w:val="24"/>
                <w:szCs w:val="24"/>
              </w:rPr>
              <w:t>руб.</w:t>
            </w:r>
          </w:p>
        </w:tc>
      </w:tr>
      <w:tr w:rsidR="004C6C4C" w:rsidRPr="004C6C4C" w:rsidTr="004C6C4C">
        <w:tc>
          <w:tcPr>
            <w:tcW w:w="579" w:type="dxa"/>
          </w:tcPr>
          <w:p w:rsidR="004C6C4C" w:rsidRPr="004C6C4C" w:rsidRDefault="004C6C4C" w:rsidP="004C6C4C">
            <w:pPr>
              <w:tabs>
                <w:tab w:val="left" w:pos="3494"/>
              </w:tabs>
              <w:jc w:val="center"/>
              <w:rPr>
                <w:rFonts w:eastAsia="Gulim"/>
                <w:sz w:val="24"/>
                <w:szCs w:val="24"/>
              </w:rPr>
            </w:pPr>
            <w:r w:rsidRPr="004C6C4C">
              <w:rPr>
                <w:rFonts w:eastAsia="Gulim"/>
                <w:sz w:val="24"/>
                <w:szCs w:val="24"/>
              </w:rPr>
              <w:t>1.</w:t>
            </w:r>
          </w:p>
        </w:tc>
        <w:tc>
          <w:tcPr>
            <w:tcW w:w="2223" w:type="dxa"/>
          </w:tcPr>
          <w:p w:rsidR="004C6C4C" w:rsidRPr="004C6C4C" w:rsidRDefault="004C6C4C" w:rsidP="004C6C4C">
            <w:pPr>
              <w:tabs>
                <w:tab w:val="left" w:pos="3494"/>
              </w:tabs>
              <w:jc w:val="center"/>
              <w:rPr>
                <w:rFonts w:eastAsia="Gulim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6C4C" w:rsidRPr="004C6C4C" w:rsidRDefault="004C6C4C" w:rsidP="004C6C4C">
            <w:pPr>
              <w:tabs>
                <w:tab w:val="left" w:pos="3494"/>
              </w:tabs>
              <w:jc w:val="center"/>
              <w:rPr>
                <w:rFonts w:eastAsia="Gulim"/>
                <w:sz w:val="24"/>
                <w:szCs w:val="24"/>
              </w:rPr>
            </w:pPr>
          </w:p>
        </w:tc>
        <w:tc>
          <w:tcPr>
            <w:tcW w:w="1473" w:type="dxa"/>
          </w:tcPr>
          <w:p w:rsidR="004C6C4C" w:rsidRPr="004C6C4C" w:rsidRDefault="004C6C4C" w:rsidP="004C6C4C">
            <w:pPr>
              <w:tabs>
                <w:tab w:val="left" w:pos="3494"/>
              </w:tabs>
              <w:jc w:val="center"/>
              <w:rPr>
                <w:rFonts w:eastAsia="Gulim"/>
                <w:sz w:val="24"/>
                <w:szCs w:val="24"/>
              </w:rPr>
            </w:pPr>
          </w:p>
        </w:tc>
        <w:tc>
          <w:tcPr>
            <w:tcW w:w="1869" w:type="dxa"/>
          </w:tcPr>
          <w:p w:rsidR="004C6C4C" w:rsidRPr="004C6C4C" w:rsidRDefault="004C6C4C" w:rsidP="004C6C4C">
            <w:pPr>
              <w:tabs>
                <w:tab w:val="left" w:pos="3494"/>
              </w:tabs>
              <w:jc w:val="center"/>
              <w:rPr>
                <w:rFonts w:eastAsia="Gulim"/>
                <w:sz w:val="24"/>
                <w:szCs w:val="24"/>
              </w:rPr>
            </w:pPr>
          </w:p>
        </w:tc>
        <w:tc>
          <w:tcPr>
            <w:tcW w:w="2152" w:type="dxa"/>
          </w:tcPr>
          <w:p w:rsidR="004C6C4C" w:rsidRPr="004C6C4C" w:rsidRDefault="004C6C4C" w:rsidP="004C6C4C">
            <w:pPr>
              <w:tabs>
                <w:tab w:val="left" w:pos="3494"/>
              </w:tabs>
              <w:jc w:val="center"/>
              <w:rPr>
                <w:rFonts w:eastAsia="Gulim"/>
                <w:sz w:val="24"/>
                <w:szCs w:val="24"/>
              </w:rPr>
            </w:pPr>
          </w:p>
        </w:tc>
      </w:tr>
      <w:tr w:rsidR="004C6C4C" w:rsidRPr="004C6C4C" w:rsidTr="004C6C4C">
        <w:tc>
          <w:tcPr>
            <w:tcW w:w="579" w:type="dxa"/>
          </w:tcPr>
          <w:p w:rsidR="004C6C4C" w:rsidRPr="004C6C4C" w:rsidRDefault="004C6C4C" w:rsidP="004C6C4C">
            <w:pPr>
              <w:tabs>
                <w:tab w:val="left" w:pos="3494"/>
              </w:tabs>
              <w:jc w:val="center"/>
              <w:rPr>
                <w:rFonts w:eastAsia="Gulim"/>
                <w:sz w:val="24"/>
                <w:szCs w:val="24"/>
              </w:rPr>
            </w:pPr>
            <w:r w:rsidRPr="004C6C4C">
              <w:rPr>
                <w:rFonts w:eastAsia="Gulim"/>
                <w:sz w:val="24"/>
                <w:szCs w:val="24"/>
              </w:rPr>
              <w:t>…</w:t>
            </w:r>
          </w:p>
        </w:tc>
        <w:tc>
          <w:tcPr>
            <w:tcW w:w="2223" w:type="dxa"/>
          </w:tcPr>
          <w:p w:rsidR="004C6C4C" w:rsidRPr="004C6C4C" w:rsidRDefault="004C6C4C" w:rsidP="004C6C4C">
            <w:pPr>
              <w:tabs>
                <w:tab w:val="left" w:pos="3494"/>
              </w:tabs>
              <w:jc w:val="center"/>
              <w:rPr>
                <w:rFonts w:eastAsia="Gulim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6C4C" w:rsidRPr="004C6C4C" w:rsidRDefault="004C6C4C" w:rsidP="004C6C4C">
            <w:pPr>
              <w:tabs>
                <w:tab w:val="left" w:pos="3494"/>
              </w:tabs>
              <w:jc w:val="center"/>
              <w:rPr>
                <w:rFonts w:eastAsia="Gulim"/>
                <w:sz w:val="24"/>
                <w:szCs w:val="24"/>
              </w:rPr>
            </w:pPr>
          </w:p>
        </w:tc>
        <w:tc>
          <w:tcPr>
            <w:tcW w:w="1473" w:type="dxa"/>
          </w:tcPr>
          <w:p w:rsidR="004C6C4C" w:rsidRPr="004C6C4C" w:rsidRDefault="004C6C4C" w:rsidP="004C6C4C">
            <w:pPr>
              <w:tabs>
                <w:tab w:val="left" w:pos="3494"/>
              </w:tabs>
              <w:jc w:val="center"/>
              <w:rPr>
                <w:rFonts w:eastAsia="Gulim"/>
                <w:sz w:val="24"/>
                <w:szCs w:val="24"/>
              </w:rPr>
            </w:pPr>
          </w:p>
        </w:tc>
        <w:tc>
          <w:tcPr>
            <w:tcW w:w="1869" w:type="dxa"/>
          </w:tcPr>
          <w:p w:rsidR="004C6C4C" w:rsidRPr="004C6C4C" w:rsidRDefault="004C6C4C" w:rsidP="004C6C4C">
            <w:pPr>
              <w:tabs>
                <w:tab w:val="left" w:pos="3494"/>
              </w:tabs>
              <w:jc w:val="center"/>
              <w:rPr>
                <w:rFonts w:eastAsia="Gulim"/>
                <w:sz w:val="24"/>
                <w:szCs w:val="24"/>
              </w:rPr>
            </w:pPr>
          </w:p>
        </w:tc>
        <w:tc>
          <w:tcPr>
            <w:tcW w:w="2152" w:type="dxa"/>
          </w:tcPr>
          <w:p w:rsidR="004C6C4C" w:rsidRPr="004C6C4C" w:rsidRDefault="004C6C4C" w:rsidP="004C6C4C">
            <w:pPr>
              <w:tabs>
                <w:tab w:val="left" w:pos="3494"/>
              </w:tabs>
              <w:jc w:val="center"/>
              <w:rPr>
                <w:rFonts w:eastAsia="Gulim"/>
                <w:sz w:val="24"/>
                <w:szCs w:val="24"/>
              </w:rPr>
            </w:pPr>
          </w:p>
        </w:tc>
      </w:tr>
      <w:tr w:rsidR="004C6C4C" w:rsidRPr="004C6C4C" w:rsidTr="004C6C4C">
        <w:tc>
          <w:tcPr>
            <w:tcW w:w="579" w:type="dxa"/>
          </w:tcPr>
          <w:p w:rsidR="004C6C4C" w:rsidRPr="004C6C4C" w:rsidRDefault="004C6C4C" w:rsidP="004C6C4C">
            <w:pPr>
              <w:tabs>
                <w:tab w:val="left" w:pos="3494"/>
              </w:tabs>
              <w:jc w:val="center"/>
              <w:rPr>
                <w:rFonts w:eastAsia="Gulim"/>
                <w:sz w:val="24"/>
                <w:szCs w:val="24"/>
              </w:rPr>
            </w:pPr>
          </w:p>
        </w:tc>
        <w:tc>
          <w:tcPr>
            <w:tcW w:w="2223" w:type="dxa"/>
          </w:tcPr>
          <w:p w:rsidR="004C6C4C" w:rsidRPr="004C6C4C" w:rsidRDefault="004C6C4C" w:rsidP="004C6C4C">
            <w:pPr>
              <w:tabs>
                <w:tab w:val="left" w:pos="3494"/>
              </w:tabs>
              <w:jc w:val="center"/>
              <w:rPr>
                <w:rFonts w:eastAsia="Gulim"/>
                <w:sz w:val="24"/>
                <w:szCs w:val="24"/>
              </w:rPr>
            </w:pPr>
            <w:r w:rsidRPr="004C6C4C">
              <w:rPr>
                <w:rFonts w:eastAsia="Gulim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4C6C4C" w:rsidRPr="004C6C4C" w:rsidRDefault="004C6C4C" w:rsidP="004C6C4C">
            <w:pPr>
              <w:tabs>
                <w:tab w:val="left" w:pos="3494"/>
              </w:tabs>
              <w:jc w:val="center"/>
              <w:rPr>
                <w:rFonts w:eastAsia="Gulim"/>
                <w:sz w:val="24"/>
                <w:szCs w:val="24"/>
              </w:rPr>
            </w:pPr>
          </w:p>
        </w:tc>
        <w:tc>
          <w:tcPr>
            <w:tcW w:w="1473" w:type="dxa"/>
          </w:tcPr>
          <w:p w:rsidR="004C6C4C" w:rsidRPr="004C6C4C" w:rsidRDefault="004C6C4C" w:rsidP="004C6C4C">
            <w:pPr>
              <w:tabs>
                <w:tab w:val="left" w:pos="3494"/>
              </w:tabs>
              <w:jc w:val="center"/>
              <w:rPr>
                <w:rFonts w:eastAsia="Gulim"/>
                <w:sz w:val="24"/>
                <w:szCs w:val="24"/>
              </w:rPr>
            </w:pPr>
          </w:p>
        </w:tc>
        <w:tc>
          <w:tcPr>
            <w:tcW w:w="1869" w:type="dxa"/>
          </w:tcPr>
          <w:p w:rsidR="004C6C4C" w:rsidRPr="004C6C4C" w:rsidRDefault="004C6C4C" w:rsidP="004C6C4C">
            <w:pPr>
              <w:tabs>
                <w:tab w:val="left" w:pos="3494"/>
              </w:tabs>
              <w:jc w:val="center"/>
              <w:rPr>
                <w:rFonts w:eastAsia="Gulim"/>
                <w:sz w:val="24"/>
                <w:szCs w:val="24"/>
              </w:rPr>
            </w:pPr>
          </w:p>
        </w:tc>
        <w:tc>
          <w:tcPr>
            <w:tcW w:w="2152" w:type="dxa"/>
          </w:tcPr>
          <w:p w:rsidR="004C6C4C" w:rsidRPr="004C6C4C" w:rsidRDefault="004C6C4C" w:rsidP="004C6C4C">
            <w:pPr>
              <w:tabs>
                <w:tab w:val="left" w:pos="3494"/>
              </w:tabs>
              <w:jc w:val="center"/>
              <w:rPr>
                <w:rFonts w:eastAsia="Gulim"/>
                <w:sz w:val="24"/>
                <w:szCs w:val="24"/>
              </w:rPr>
            </w:pPr>
          </w:p>
        </w:tc>
      </w:tr>
    </w:tbl>
    <w:p w:rsidR="004C6C4C" w:rsidRPr="004C6C4C" w:rsidRDefault="004C6C4C" w:rsidP="004C6C4C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ru-RU"/>
        </w:rPr>
      </w:pPr>
    </w:p>
    <w:p w:rsidR="004C6C4C" w:rsidRPr="004C6C4C" w:rsidRDefault="004C6C4C" w:rsidP="004C6C4C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ru-RU"/>
        </w:rPr>
      </w:pPr>
    </w:p>
    <w:p w:rsidR="004C6C4C" w:rsidRPr="004C6C4C" w:rsidRDefault="004C6C4C" w:rsidP="004C6C4C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ru-RU"/>
        </w:rPr>
      </w:pPr>
    </w:p>
    <w:p w:rsidR="004C6C4C" w:rsidRPr="004C6C4C" w:rsidRDefault="004C6C4C" w:rsidP="004C6C4C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ru-RU"/>
        </w:rPr>
      </w:pPr>
    </w:p>
    <w:p w:rsidR="004C6C4C" w:rsidRPr="004C6C4C" w:rsidRDefault="004C6C4C" w:rsidP="004C6C4C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ru-RU"/>
        </w:rPr>
      </w:pPr>
    </w:p>
    <w:p w:rsidR="004C6C4C" w:rsidRDefault="004C6C4C">
      <w:bookmarkStart w:id="0" w:name="_GoBack"/>
      <w:bookmarkEnd w:id="0"/>
    </w:p>
    <w:p w:rsidR="003570BC" w:rsidRDefault="003570BC" w:rsidP="004C6C4C">
      <w:pPr>
        <w:spacing w:after="0" w:line="240" w:lineRule="auto"/>
      </w:pPr>
    </w:p>
    <w:sectPr w:rsidR="0035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E60CA"/>
    <w:multiLevelType w:val="hybridMultilevel"/>
    <w:tmpl w:val="12F0C35C"/>
    <w:lvl w:ilvl="0" w:tplc="F2485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EA"/>
    <w:rsid w:val="001F4B00"/>
    <w:rsid w:val="002E75F4"/>
    <w:rsid w:val="003152A3"/>
    <w:rsid w:val="003457E2"/>
    <w:rsid w:val="003570BC"/>
    <w:rsid w:val="004C6C4C"/>
    <w:rsid w:val="00BF057D"/>
    <w:rsid w:val="00C93004"/>
    <w:rsid w:val="00EC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6C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4B00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6C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4B00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Елена М.</dc:creator>
  <cp:lastModifiedBy>Наталья Владимировна Прокофьева</cp:lastModifiedBy>
  <cp:revision>3</cp:revision>
  <cp:lastPrinted>2018-11-12T11:21:00Z</cp:lastPrinted>
  <dcterms:created xsi:type="dcterms:W3CDTF">2018-12-05T14:55:00Z</dcterms:created>
  <dcterms:modified xsi:type="dcterms:W3CDTF">2018-12-05T14:56:00Z</dcterms:modified>
</cp:coreProperties>
</file>