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20" w:rsidRDefault="004D6720" w:rsidP="000F7474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720" w:rsidRDefault="004D6720" w:rsidP="000F7474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474" w:rsidRPr="000F7474" w:rsidRDefault="000F7474" w:rsidP="000F7474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ТЕХНИКО-ЭКОНОМИЧЕСКОЕ ОБОСНОВАНИЕ</w:t>
      </w:r>
    </w:p>
    <w:p w:rsidR="000F7474" w:rsidRPr="000F7474" w:rsidRDefault="000F7474" w:rsidP="000F7474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474" w:rsidRPr="001E7160" w:rsidRDefault="000F7474" w:rsidP="000F7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 Правительства Ленинградской области </w:t>
      </w:r>
    </w:p>
    <w:p w:rsidR="000F7474" w:rsidRPr="001E7160" w:rsidRDefault="000F7474" w:rsidP="00FC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1E716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FC1890" w:rsidRPr="001E71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постановление Правительства Ленинградской области от 18 марта 2015 года № 71 «Об утверждении Порядка предоставления иных межбюджетных трансфертов из областного бюджета Ленинградской области </w:t>
      </w:r>
      <w:r w:rsidR="008B28D4" w:rsidRPr="008B28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бюджету муниципального образования </w:t>
      </w:r>
      <w:bookmarkStart w:id="0" w:name="_GoBack"/>
      <w:bookmarkEnd w:id="0"/>
      <w:r w:rsidR="00FC1890" w:rsidRPr="001E716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подготовку и проведение мероприятий, посвященных Дню образования Ленинградской области, и признании утратившим силу постановления Правительства Ленинградской области от 31 марта 2014 года N 93</w:t>
      </w:r>
      <w:r w:rsidRPr="001E71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gramEnd"/>
    </w:p>
    <w:p w:rsidR="000F7474" w:rsidRPr="00F71367" w:rsidRDefault="000F7474" w:rsidP="000F7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474" w:rsidRPr="00F71367" w:rsidRDefault="000F7474" w:rsidP="000F7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890" w:rsidRDefault="00FC1890" w:rsidP="000F7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367" w:rsidRPr="000F7474" w:rsidRDefault="00F71367" w:rsidP="000F7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474" w:rsidRPr="000F7474" w:rsidRDefault="000F7474" w:rsidP="000F7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проекта не потребует выделения дополнительных средств из областного бюджета Ленинградской области.</w:t>
      </w:r>
    </w:p>
    <w:p w:rsidR="000F7474" w:rsidRDefault="000F7474" w:rsidP="000F7474">
      <w:pPr>
        <w:spacing w:after="120" w:line="480" w:lineRule="auto"/>
        <w:ind w:right="715" w:firstLine="90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773F1" w:rsidRDefault="00F773F1" w:rsidP="000F7474">
      <w:pPr>
        <w:spacing w:after="120" w:line="480" w:lineRule="auto"/>
        <w:ind w:right="715" w:firstLine="90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F7474" w:rsidRPr="000F7474" w:rsidRDefault="000F7474" w:rsidP="000F7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74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Первый заместитель</w:t>
      </w:r>
    </w:p>
    <w:p w:rsidR="000F7474" w:rsidRPr="000F7474" w:rsidRDefault="000F7474" w:rsidP="000F7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74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Председателя Правительства</w:t>
      </w:r>
    </w:p>
    <w:p w:rsidR="000F7474" w:rsidRPr="000F7474" w:rsidRDefault="000F7474" w:rsidP="000F7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74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Ленинградской области-</w:t>
      </w:r>
    </w:p>
    <w:p w:rsidR="000F7474" w:rsidRPr="000F7474" w:rsidRDefault="000F7474" w:rsidP="000F7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74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председатель комитета финансов                                                Р.И. Марков</w:t>
      </w:r>
    </w:p>
    <w:p w:rsidR="000F7474" w:rsidRPr="000F7474" w:rsidRDefault="000F7474" w:rsidP="000F74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F7474" w:rsidRPr="000F7474" w:rsidRDefault="000F7474" w:rsidP="000F7474">
      <w:pPr>
        <w:spacing w:after="120" w:line="480" w:lineRule="auto"/>
        <w:ind w:right="715" w:firstLine="90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F7474" w:rsidRPr="000F7474" w:rsidRDefault="000F7474" w:rsidP="000F7474">
      <w:pPr>
        <w:spacing w:after="120" w:line="480" w:lineRule="auto"/>
        <w:ind w:right="715" w:firstLine="90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F7474" w:rsidRPr="000F7474" w:rsidRDefault="000F7474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474" w:rsidRPr="000F7474" w:rsidRDefault="000F7474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474" w:rsidRPr="000F7474" w:rsidRDefault="000F7474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474" w:rsidRPr="000F7474" w:rsidRDefault="000F7474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474" w:rsidRDefault="000F7474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B98" w:rsidRDefault="00324B98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B98" w:rsidRPr="000F7474" w:rsidRDefault="00324B98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474" w:rsidRDefault="000F7474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0FE" w:rsidRPr="000F7474" w:rsidRDefault="006410FE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474" w:rsidRPr="000F7474" w:rsidRDefault="000F7474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474" w:rsidRPr="000F7474" w:rsidRDefault="000F7474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474" w:rsidRPr="000F7474" w:rsidRDefault="000F7474" w:rsidP="000F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F74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Исполнитель: Мирожниченко Е.А., </w:t>
      </w:r>
      <w:r w:rsidR="00324B98">
        <w:rPr>
          <w:rFonts w:ascii="Times New Roman" w:eastAsia="Times New Roman" w:hAnsi="Times New Roman" w:cs="Times New Roman"/>
          <w:sz w:val="18"/>
          <w:szCs w:val="18"/>
          <w:lang w:eastAsia="ru-RU"/>
        </w:rPr>
        <w:t>611-48-07</w:t>
      </w:r>
    </w:p>
    <w:p w:rsidR="000F7474" w:rsidRPr="000F7474" w:rsidRDefault="000F7474" w:rsidP="000F7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F" w:rsidRDefault="008B28D4"/>
    <w:sectPr w:rsidR="00C4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74"/>
    <w:rsid w:val="000F7474"/>
    <w:rsid w:val="00141F90"/>
    <w:rsid w:val="001C0DAE"/>
    <w:rsid w:val="001E7160"/>
    <w:rsid w:val="002F0DF1"/>
    <w:rsid w:val="00324B98"/>
    <w:rsid w:val="004D6720"/>
    <w:rsid w:val="00595004"/>
    <w:rsid w:val="006410FE"/>
    <w:rsid w:val="008B28D4"/>
    <w:rsid w:val="00F71367"/>
    <w:rsid w:val="00F773F1"/>
    <w:rsid w:val="00FC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F74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9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F74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9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Мирожниченко Елена Александровна</dc:creator>
  <cp:lastModifiedBy>Мирожниченко Елена Александровна</cp:lastModifiedBy>
  <cp:revision>11</cp:revision>
  <cp:lastPrinted>2018-07-17T14:36:00Z</cp:lastPrinted>
  <dcterms:created xsi:type="dcterms:W3CDTF">2017-01-23T13:44:00Z</dcterms:created>
  <dcterms:modified xsi:type="dcterms:W3CDTF">2018-07-18T09:53:00Z</dcterms:modified>
</cp:coreProperties>
</file>