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54" w:rsidRDefault="00533754" w:rsidP="006E0E05">
      <w:pPr>
        <w:pStyle w:val="ConsPlusNormal"/>
        <w:widowControl/>
        <w:ind w:left="5670"/>
        <w:jc w:val="right"/>
        <w:outlineLvl w:val="0"/>
        <w:rPr>
          <w:rFonts w:ascii="Times New Roman" w:hAnsi="Times New Roman" w:cs="Times New Roman"/>
          <w:b/>
          <w:sz w:val="24"/>
          <w:szCs w:val="24"/>
        </w:rPr>
      </w:pPr>
      <w:r w:rsidRPr="00533754">
        <w:rPr>
          <w:rFonts w:ascii="Times New Roman" w:hAnsi="Times New Roman" w:cs="Times New Roman"/>
          <w:b/>
          <w:sz w:val="24"/>
          <w:szCs w:val="24"/>
        </w:rPr>
        <w:t>ПРОЕКТ</w:t>
      </w:r>
    </w:p>
    <w:p w:rsidR="00533754" w:rsidRPr="00533754" w:rsidRDefault="00533754" w:rsidP="006E0E05">
      <w:pPr>
        <w:pStyle w:val="ConsPlusNormal"/>
        <w:widowControl/>
        <w:ind w:left="5670"/>
        <w:jc w:val="right"/>
        <w:outlineLvl w:val="0"/>
        <w:rPr>
          <w:rFonts w:ascii="Times New Roman" w:hAnsi="Times New Roman" w:cs="Times New Roman"/>
          <w:b/>
          <w:sz w:val="24"/>
          <w:szCs w:val="24"/>
        </w:rPr>
      </w:pPr>
      <w:bookmarkStart w:id="0" w:name="_GoBack"/>
      <w:bookmarkEnd w:id="0"/>
    </w:p>
    <w:p w:rsidR="006E0E05" w:rsidRPr="00EA2ACE" w:rsidRDefault="006E0E05" w:rsidP="006E0E05">
      <w:pPr>
        <w:pStyle w:val="ConsPlusNormal"/>
        <w:widowControl/>
        <w:ind w:left="5670"/>
        <w:jc w:val="right"/>
        <w:outlineLvl w:val="0"/>
        <w:rPr>
          <w:rFonts w:ascii="Times New Roman" w:hAnsi="Times New Roman" w:cs="Times New Roman"/>
          <w:sz w:val="24"/>
          <w:szCs w:val="24"/>
        </w:rPr>
      </w:pPr>
      <w:r w:rsidRPr="00EA2ACE">
        <w:rPr>
          <w:rFonts w:ascii="Times New Roman" w:hAnsi="Times New Roman" w:cs="Times New Roman"/>
          <w:sz w:val="24"/>
          <w:szCs w:val="24"/>
        </w:rPr>
        <w:t>УТВЕРЖДЕН</w:t>
      </w:r>
    </w:p>
    <w:p w:rsidR="006E0E05" w:rsidRPr="00EA2ACE" w:rsidRDefault="006E0E05" w:rsidP="006E0E05">
      <w:pPr>
        <w:pStyle w:val="ConsPlusNormal"/>
        <w:widowControl/>
        <w:ind w:left="5670"/>
        <w:jc w:val="right"/>
        <w:rPr>
          <w:rFonts w:ascii="Times New Roman" w:hAnsi="Times New Roman" w:cs="Times New Roman"/>
          <w:sz w:val="24"/>
          <w:szCs w:val="24"/>
        </w:rPr>
      </w:pPr>
      <w:r w:rsidRPr="00EA2ACE">
        <w:rPr>
          <w:rFonts w:ascii="Times New Roman" w:hAnsi="Times New Roman" w:cs="Times New Roman"/>
          <w:sz w:val="24"/>
          <w:szCs w:val="24"/>
        </w:rPr>
        <w:t xml:space="preserve">приказом комитета </w:t>
      </w:r>
    </w:p>
    <w:p w:rsidR="006E0E05" w:rsidRPr="00EA2ACE" w:rsidRDefault="006E0E05" w:rsidP="006E0E05">
      <w:pPr>
        <w:pStyle w:val="ConsPlusNormal"/>
        <w:widowControl/>
        <w:ind w:left="5670"/>
        <w:jc w:val="right"/>
        <w:rPr>
          <w:rFonts w:ascii="Times New Roman" w:hAnsi="Times New Roman" w:cs="Times New Roman"/>
          <w:sz w:val="24"/>
          <w:szCs w:val="24"/>
        </w:rPr>
      </w:pPr>
      <w:r w:rsidRPr="00EA2ACE">
        <w:rPr>
          <w:rFonts w:ascii="Times New Roman" w:hAnsi="Times New Roman" w:cs="Times New Roman"/>
          <w:sz w:val="24"/>
          <w:szCs w:val="24"/>
        </w:rPr>
        <w:t>Ленинградской области</w:t>
      </w:r>
    </w:p>
    <w:p w:rsidR="006E0E05" w:rsidRPr="00EA2ACE" w:rsidRDefault="006E0E05" w:rsidP="006E0E05">
      <w:pPr>
        <w:pStyle w:val="ConsPlusNormal"/>
        <w:widowControl/>
        <w:ind w:left="5670"/>
        <w:jc w:val="right"/>
        <w:rPr>
          <w:rFonts w:ascii="Times New Roman" w:hAnsi="Times New Roman" w:cs="Times New Roman"/>
          <w:sz w:val="24"/>
          <w:szCs w:val="24"/>
        </w:rPr>
      </w:pPr>
      <w:r w:rsidRPr="00EA2ACE">
        <w:rPr>
          <w:rFonts w:ascii="Times New Roman" w:hAnsi="Times New Roman" w:cs="Times New Roman"/>
          <w:sz w:val="24"/>
          <w:szCs w:val="24"/>
        </w:rPr>
        <w:t xml:space="preserve"> по туризму</w:t>
      </w:r>
    </w:p>
    <w:p w:rsidR="006E0E05" w:rsidRPr="00EA2ACE" w:rsidRDefault="006E0E05" w:rsidP="006E0E05">
      <w:pPr>
        <w:pStyle w:val="ConsPlusNormal"/>
        <w:widowControl/>
        <w:ind w:left="5670"/>
        <w:jc w:val="right"/>
        <w:rPr>
          <w:rFonts w:ascii="Times New Roman" w:hAnsi="Times New Roman" w:cs="Times New Roman"/>
          <w:sz w:val="24"/>
          <w:szCs w:val="24"/>
        </w:rPr>
      </w:pPr>
      <w:r w:rsidRPr="00EA2ACE">
        <w:rPr>
          <w:rFonts w:ascii="Times New Roman" w:hAnsi="Times New Roman" w:cs="Times New Roman"/>
          <w:sz w:val="24"/>
          <w:szCs w:val="24"/>
        </w:rPr>
        <w:t>от ___________ 2017 г. №_____</w:t>
      </w:r>
    </w:p>
    <w:p w:rsidR="00230ECF" w:rsidRPr="00EA2ACE" w:rsidRDefault="00230ECF" w:rsidP="00230ECF">
      <w:pPr>
        <w:spacing w:after="0" w:line="240" w:lineRule="auto"/>
        <w:rPr>
          <w:sz w:val="24"/>
          <w:szCs w:val="24"/>
        </w:rPr>
      </w:pPr>
    </w:p>
    <w:p w:rsidR="00DE17C6" w:rsidRPr="00EA2ACE" w:rsidRDefault="00DE17C6" w:rsidP="00E62F21">
      <w:pPr>
        <w:spacing w:after="0" w:line="240" w:lineRule="auto"/>
        <w:rPr>
          <w:sz w:val="24"/>
          <w:szCs w:val="24"/>
        </w:rPr>
      </w:pPr>
    </w:p>
    <w:p w:rsidR="003323B2" w:rsidRPr="00EA2ACE" w:rsidRDefault="003323B2" w:rsidP="00E62F21">
      <w:pPr>
        <w:widowControl w:val="0"/>
        <w:autoSpaceDE w:val="0"/>
        <w:autoSpaceDN w:val="0"/>
        <w:adjustRightInd w:val="0"/>
        <w:spacing w:after="0" w:line="240" w:lineRule="auto"/>
        <w:jc w:val="both"/>
        <w:rPr>
          <w:rFonts w:ascii="Times New Roman" w:hAnsi="Times New Roman" w:cs="Times New Roman"/>
          <w:sz w:val="24"/>
          <w:szCs w:val="24"/>
        </w:rPr>
      </w:pPr>
      <w:bookmarkStart w:id="1" w:name="Par25"/>
      <w:bookmarkEnd w:id="1"/>
    </w:p>
    <w:p w:rsidR="006E0E05" w:rsidRPr="00EA2ACE" w:rsidRDefault="006E0E05" w:rsidP="006E0E05">
      <w:pPr>
        <w:pStyle w:val="ConsPlusTitle"/>
        <w:widowControl/>
        <w:jc w:val="center"/>
        <w:rPr>
          <w:rFonts w:ascii="Times New Roman" w:hAnsi="Times New Roman" w:cs="Times New Roman"/>
          <w:sz w:val="24"/>
          <w:szCs w:val="24"/>
        </w:rPr>
      </w:pPr>
      <w:bookmarkStart w:id="2" w:name="Par31"/>
      <w:bookmarkStart w:id="3" w:name="Par37"/>
      <w:bookmarkEnd w:id="2"/>
      <w:bookmarkEnd w:id="3"/>
      <w:r w:rsidRPr="00EA2ACE">
        <w:rPr>
          <w:rFonts w:ascii="Times New Roman" w:hAnsi="Times New Roman" w:cs="Times New Roman"/>
          <w:sz w:val="24"/>
          <w:szCs w:val="24"/>
        </w:rPr>
        <w:t xml:space="preserve">АДМИНИСТРАТИВНЫЙ РЕГЛАМЕНТ </w:t>
      </w:r>
    </w:p>
    <w:p w:rsidR="006E0E05" w:rsidRPr="00EA2ACE" w:rsidRDefault="006E0E05" w:rsidP="006E0E05">
      <w:pPr>
        <w:pStyle w:val="ConsPlusTitle"/>
        <w:widowControl/>
        <w:jc w:val="center"/>
        <w:rPr>
          <w:rFonts w:ascii="Times New Roman" w:hAnsi="Times New Roman" w:cs="Times New Roman"/>
          <w:sz w:val="24"/>
          <w:szCs w:val="24"/>
        </w:rPr>
      </w:pPr>
      <w:r w:rsidRPr="00EA2ACE">
        <w:rPr>
          <w:rFonts w:ascii="Times New Roman" w:hAnsi="Times New Roman" w:cs="Times New Roman"/>
          <w:sz w:val="24"/>
          <w:szCs w:val="24"/>
        </w:rPr>
        <w:t>комитета Ленинградской области</w:t>
      </w:r>
      <w:r w:rsidRPr="00EA2ACE">
        <w:rPr>
          <w:sz w:val="24"/>
          <w:szCs w:val="24"/>
        </w:rPr>
        <w:t xml:space="preserve">  </w:t>
      </w:r>
      <w:r w:rsidRPr="00EA2ACE">
        <w:rPr>
          <w:rFonts w:ascii="Times New Roman" w:hAnsi="Times New Roman" w:cs="Times New Roman"/>
          <w:sz w:val="24"/>
          <w:szCs w:val="24"/>
        </w:rPr>
        <w:t>по туризму</w:t>
      </w:r>
    </w:p>
    <w:p w:rsidR="006E0E05" w:rsidRPr="00EA2ACE" w:rsidRDefault="006E0E05" w:rsidP="006E0E05">
      <w:pPr>
        <w:pStyle w:val="ConsPlusTitle"/>
        <w:widowControl/>
        <w:jc w:val="center"/>
        <w:rPr>
          <w:rFonts w:ascii="Times New Roman" w:hAnsi="Times New Roman" w:cs="Times New Roman"/>
          <w:sz w:val="24"/>
          <w:szCs w:val="24"/>
        </w:rPr>
      </w:pPr>
      <w:r w:rsidRPr="00EA2ACE">
        <w:rPr>
          <w:rFonts w:ascii="Times New Roman" w:hAnsi="Times New Roman" w:cs="Times New Roman"/>
          <w:sz w:val="24"/>
          <w:szCs w:val="24"/>
        </w:rPr>
        <w:t>по предоставлению государственной услуги «Аккредитация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p w:rsidR="006E2F90" w:rsidRPr="00EA2ACE" w:rsidRDefault="006E2F90" w:rsidP="00E62F21">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3323B2" w:rsidRPr="00EA2ACE" w:rsidRDefault="00860EC4" w:rsidP="00E62F21">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A2ACE">
        <w:rPr>
          <w:rFonts w:ascii="Times New Roman" w:hAnsi="Times New Roman" w:cs="Times New Roman"/>
          <w:b/>
          <w:sz w:val="24"/>
          <w:szCs w:val="24"/>
        </w:rPr>
        <w:t>1</w:t>
      </w:r>
      <w:r w:rsidR="003323B2" w:rsidRPr="00EA2ACE">
        <w:rPr>
          <w:rFonts w:ascii="Times New Roman" w:hAnsi="Times New Roman" w:cs="Times New Roman"/>
          <w:b/>
          <w:sz w:val="24"/>
          <w:szCs w:val="24"/>
        </w:rPr>
        <w:t>. Общие положения</w:t>
      </w:r>
    </w:p>
    <w:p w:rsidR="003323B2" w:rsidRPr="00EA2ACE" w:rsidRDefault="003323B2" w:rsidP="00E62F21">
      <w:pPr>
        <w:widowControl w:val="0"/>
        <w:autoSpaceDE w:val="0"/>
        <w:autoSpaceDN w:val="0"/>
        <w:adjustRightInd w:val="0"/>
        <w:spacing w:after="0" w:line="240" w:lineRule="auto"/>
        <w:jc w:val="both"/>
        <w:rPr>
          <w:rFonts w:ascii="Times New Roman" w:hAnsi="Times New Roman" w:cs="Times New Roman"/>
          <w:sz w:val="24"/>
          <w:szCs w:val="24"/>
        </w:rPr>
      </w:pPr>
    </w:p>
    <w:p w:rsidR="00F12EA5" w:rsidRPr="00EA2ACE" w:rsidRDefault="003323B2" w:rsidP="00F12EA5">
      <w:pPr>
        <w:pStyle w:val="a4"/>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A2ACE">
        <w:rPr>
          <w:rFonts w:ascii="Times New Roman" w:hAnsi="Times New Roman" w:cs="Times New Roman"/>
          <w:sz w:val="24"/>
          <w:szCs w:val="24"/>
        </w:rPr>
        <w:t xml:space="preserve">Предметом регулирования настоящего Административного регламента </w:t>
      </w:r>
      <w:r w:rsidR="003532BB" w:rsidRPr="00EA2ACE">
        <w:rPr>
          <w:rFonts w:ascii="Times New Roman" w:hAnsi="Times New Roman" w:cs="Times New Roman"/>
          <w:sz w:val="24"/>
          <w:szCs w:val="24"/>
        </w:rPr>
        <w:t xml:space="preserve">                            </w:t>
      </w:r>
      <w:r w:rsidRPr="00EA2ACE">
        <w:rPr>
          <w:rFonts w:ascii="Times New Roman" w:hAnsi="Times New Roman" w:cs="Times New Roman"/>
          <w:sz w:val="24"/>
          <w:szCs w:val="24"/>
        </w:rPr>
        <w:t xml:space="preserve">(далее - Административный регламент) являются отношения, возникающие между заявителями и Комитетом </w:t>
      </w:r>
      <w:r w:rsidR="006E0E05" w:rsidRPr="00EA2ACE">
        <w:rPr>
          <w:rFonts w:ascii="Times New Roman" w:hAnsi="Times New Roman" w:cs="Times New Roman"/>
          <w:sz w:val="24"/>
          <w:szCs w:val="24"/>
        </w:rPr>
        <w:t>Ленинградской области по туризму</w:t>
      </w:r>
      <w:r w:rsidR="00366727" w:rsidRPr="00EA2ACE">
        <w:rPr>
          <w:rFonts w:ascii="Times New Roman" w:hAnsi="Times New Roman" w:cs="Times New Roman"/>
          <w:sz w:val="24"/>
          <w:szCs w:val="24"/>
        </w:rPr>
        <w:t xml:space="preserve"> п</w:t>
      </w:r>
      <w:r w:rsidRPr="00EA2ACE">
        <w:rPr>
          <w:rFonts w:ascii="Times New Roman" w:hAnsi="Times New Roman" w:cs="Times New Roman"/>
          <w:sz w:val="24"/>
          <w:szCs w:val="24"/>
        </w:rPr>
        <w:t xml:space="preserve">ри предоставлении государственной услуги по </w:t>
      </w:r>
      <w:r w:rsidR="00614C1C" w:rsidRPr="00EA2ACE">
        <w:rPr>
          <w:rFonts w:ascii="Times New Roman" w:hAnsi="Times New Roman" w:cs="Times New Roman"/>
          <w:sz w:val="24"/>
          <w:szCs w:val="24"/>
        </w:rPr>
        <w:t xml:space="preserve">проведению </w:t>
      </w:r>
      <w:r w:rsidR="004422EE" w:rsidRPr="00EA2ACE">
        <w:rPr>
          <w:rFonts w:ascii="Times New Roman" w:hAnsi="Times New Roman" w:cs="Times New Roman"/>
          <w:bCs/>
          <w:sz w:val="24"/>
          <w:szCs w:val="24"/>
        </w:rPr>
        <w:t xml:space="preserve">аккредитации </w:t>
      </w:r>
      <w:r w:rsidR="007F5E59" w:rsidRPr="00EA2ACE">
        <w:rPr>
          <w:rFonts w:ascii="Times New Roman" w:hAnsi="Times New Roman" w:cs="Times New Roman"/>
          <w:bCs/>
          <w:sz w:val="24"/>
          <w:szCs w:val="24"/>
        </w:rPr>
        <w:t>организаций</w:t>
      </w:r>
      <w:r w:rsidR="004422EE" w:rsidRPr="00EA2ACE">
        <w:rPr>
          <w:rFonts w:ascii="Times New Roman" w:hAnsi="Times New Roman" w:cs="Times New Roman"/>
          <w:bCs/>
          <w:sz w:val="24"/>
          <w:szCs w:val="24"/>
        </w:rPr>
        <w:t>, осуществляющих классификацию объектов туристской индустрии, включающих гостиницы и иные средства размещения, горнолыжные трассы, пляжи</w:t>
      </w:r>
      <w:r w:rsidR="006E4B00" w:rsidRPr="00EA2ACE">
        <w:rPr>
          <w:rFonts w:ascii="Times New Roman" w:hAnsi="Times New Roman" w:cs="Times New Roman"/>
          <w:bCs/>
          <w:sz w:val="24"/>
          <w:szCs w:val="24"/>
        </w:rPr>
        <w:t xml:space="preserve"> (далее – государственная услуга)</w:t>
      </w:r>
      <w:r w:rsidR="00123B25" w:rsidRPr="00EA2ACE">
        <w:rPr>
          <w:rFonts w:ascii="Times New Roman" w:hAnsi="Times New Roman" w:cs="Times New Roman"/>
          <w:sz w:val="24"/>
          <w:szCs w:val="24"/>
        </w:rPr>
        <w:t>.</w:t>
      </w:r>
      <w:proofErr w:type="gramEnd"/>
    </w:p>
    <w:p w:rsidR="004B4E20" w:rsidRPr="00EA2ACE" w:rsidRDefault="003323B2" w:rsidP="00F12EA5">
      <w:pPr>
        <w:pStyle w:val="a4"/>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FB6A24" w:rsidRPr="00EA2ACE">
        <w:rPr>
          <w:rFonts w:ascii="Times New Roman" w:hAnsi="Times New Roman" w:cs="Times New Roman"/>
          <w:sz w:val="24"/>
          <w:szCs w:val="24"/>
        </w:rPr>
        <w:t>Государственная услуга</w:t>
      </w:r>
      <w:r w:rsidR="004630B2" w:rsidRPr="00EA2ACE">
        <w:rPr>
          <w:rFonts w:ascii="Times New Roman" w:hAnsi="Times New Roman" w:cs="Times New Roman"/>
          <w:sz w:val="24"/>
          <w:szCs w:val="24"/>
        </w:rPr>
        <w:t xml:space="preserve"> </w:t>
      </w:r>
      <w:r w:rsidR="00022E29" w:rsidRPr="00EA2ACE">
        <w:rPr>
          <w:rFonts w:ascii="Times New Roman" w:hAnsi="Times New Roman" w:cs="Times New Roman"/>
          <w:sz w:val="24"/>
          <w:szCs w:val="24"/>
        </w:rPr>
        <w:t>предоставляется юридическим</w:t>
      </w:r>
      <w:r w:rsidR="004630B2" w:rsidRPr="00EA2ACE">
        <w:rPr>
          <w:rFonts w:ascii="Times New Roman" w:hAnsi="Times New Roman" w:cs="Times New Roman"/>
          <w:sz w:val="24"/>
          <w:szCs w:val="24"/>
        </w:rPr>
        <w:t xml:space="preserve"> лицам, </w:t>
      </w:r>
      <w:r w:rsidR="00FA5B05" w:rsidRPr="00EA2ACE">
        <w:rPr>
          <w:rFonts w:ascii="Times New Roman" w:hAnsi="Times New Roman" w:cs="Times New Roman"/>
          <w:sz w:val="24"/>
          <w:szCs w:val="24"/>
        </w:rPr>
        <w:t>претендующи</w:t>
      </w:r>
      <w:r w:rsidR="00BC6A9D" w:rsidRPr="00EA2ACE">
        <w:rPr>
          <w:rFonts w:ascii="Times New Roman" w:hAnsi="Times New Roman" w:cs="Times New Roman"/>
          <w:sz w:val="24"/>
          <w:szCs w:val="24"/>
        </w:rPr>
        <w:t>м</w:t>
      </w:r>
      <w:r w:rsidR="00FA5B05" w:rsidRPr="00EA2ACE">
        <w:rPr>
          <w:rFonts w:ascii="Times New Roman" w:hAnsi="Times New Roman" w:cs="Times New Roman"/>
          <w:sz w:val="24"/>
          <w:szCs w:val="24"/>
        </w:rPr>
        <w:t xml:space="preserve"> </w:t>
      </w:r>
      <w:r w:rsidR="00267C56" w:rsidRPr="00EA2ACE">
        <w:rPr>
          <w:rFonts w:ascii="Times New Roman" w:hAnsi="Times New Roman" w:cs="Times New Roman"/>
          <w:sz w:val="24"/>
          <w:szCs w:val="24"/>
        </w:rPr>
        <w:br/>
      </w:r>
      <w:r w:rsidR="00FA5B05" w:rsidRPr="00EA2ACE">
        <w:rPr>
          <w:rFonts w:ascii="Times New Roman" w:hAnsi="Times New Roman" w:cs="Times New Roman"/>
          <w:sz w:val="24"/>
          <w:szCs w:val="24"/>
        </w:rPr>
        <w:t>на аккредитацию для</w:t>
      </w:r>
      <w:r w:rsidR="00BC6A9D" w:rsidRPr="00EA2ACE">
        <w:rPr>
          <w:rFonts w:ascii="Times New Roman" w:hAnsi="Times New Roman" w:cs="Times New Roman"/>
          <w:sz w:val="24"/>
          <w:szCs w:val="24"/>
        </w:rPr>
        <w:t xml:space="preserve"> осуществления</w:t>
      </w:r>
      <w:r w:rsidR="00FA5B05" w:rsidRPr="00EA2ACE">
        <w:rPr>
          <w:rFonts w:ascii="Times New Roman" w:hAnsi="Times New Roman" w:cs="Times New Roman"/>
          <w:sz w:val="24"/>
          <w:szCs w:val="24"/>
        </w:rPr>
        <w:t xml:space="preserve"> классификации объектов туристской индустрии</w:t>
      </w:r>
      <w:r w:rsidR="006E0E05" w:rsidRPr="00EA2ACE">
        <w:rPr>
          <w:rFonts w:ascii="Times New Roman" w:hAnsi="Times New Roman" w:cs="Times New Roman"/>
          <w:sz w:val="24"/>
          <w:szCs w:val="24"/>
        </w:rPr>
        <w:t xml:space="preserve"> </w:t>
      </w:r>
      <w:r w:rsidR="001854BD" w:rsidRPr="00EA2ACE">
        <w:rPr>
          <w:rFonts w:ascii="Times New Roman" w:hAnsi="Times New Roman" w:cs="Times New Roman"/>
          <w:bCs/>
          <w:sz w:val="24"/>
          <w:szCs w:val="24"/>
        </w:rPr>
        <w:t>включающих гостиницы и иные средства размещения, горнолыжные трассы, пляжи</w:t>
      </w:r>
      <w:r w:rsidR="004B4E20" w:rsidRPr="00EA2ACE">
        <w:rPr>
          <w:rFonts w:ascii="Times New Roman" w:hAnsi="Times New Roman" w:cs="Times New Roman"/>
          <w:bCs/>
          <w:sz w:val="24"/>
          <w:szCs w:val="24"/>
        </w:rPr>
        <w:t xml:space="preserve"> </w:t>
      </w:r>
      <w:r w:rsidR="004630B2" w:rsidRPr="00EA2ACE">
        <w:rPr>
          <w:rFonts w:ascii="Times New Roman" w:hAnsi="Times New Roman" w:cs="Times New Roman"/>
          <w:sz w:val="24"/>
          <w:szCs w:val="24"/>
        </w:rPr>
        <w:t>(далее - заявители).</w:t>
      </w:r>
      <w:r w:rsidR="006D5E76" w:rsidRPr="00EA2ACE">
        <w:rPr>
          <w:rFonts w:ascii="Times New Roman" w:hAnsi="Times New Roman" w:cs="Times New Roman"/>
          <w:sz w:val="24"/>
          <w:szCs w:val="24"/>
        </w:rPr>
        <w:tab/>
      </w:r>
      <w:r w:rsidR="006D5E76" w:rsidRPr="00EA2ACE">
        <w:rPr>
          <w:rFonts w:ascii="Times New Roman" w:hAnsi="Times New Roman" w:cs="Times New Roman"/>
          <w:sz w:val="24"/>
          <w:szCs w:val="24"/>
        </w:rPr>
        <w:tab/>
      </w:r>
      <w:r w:rsidR="006D5E76" w:rsidRPr="00EA2ACE">
        <w:rPr>
          <w:rFonts w:ascii="Times New Roman" w:hAnsi="Times New Roman" w:cs="Times New Roman"/>
          <w:sz w:val="24"/>
          <w:szCs w:val="24"/>
        </w:rPr>
        <w:tab/>
      </w:r>
    </w:p>
    <w:p w:rsidR="005C6449" w:rsidRPr="00EA2ACE" w:rsidRDefault="00965334" w:rsidP="006F2B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1.2.1</w:t>
      </w:r>
      <w:proofErr w:type="gramStart"/>
      <w:r w:rsidRPr="00EA2ACE">
        <w:rPr>
          <w:rFonts w:ascii="Times New Roman" w:hAnsi="Times New Roman" w:cs="Times New Roman"/>
          <w:sz w:val="24"/>
          <w:szCs w:val="24"/>
        </w:rPr>
        <w:t xml:space="preserve"> </w:t>
      </w:r>
      <w:r w:rsidR="004630B2" w:rsidRPr="00EA2ACE">
        <w:rPr>
          <w:rFonts w:ascii="Times New Roman" w:hAnsi="Times New Roman" w:cs="Times New Roman"/>
          <w:sz w:val="24"/>
          <w:szCs w:val="24"/>
        </w:rPr>
        <w:t>Д</w:t>
      </w:r>
      <w:proofErr w:type="gramEnd"/>
      <w:r w:rsidR="004630B2" w:rsidRPr="00EA2ACE">
        <w:rPr>
          <w:rFonts w:ascii="Times New Roman" w:hAnsi="Times New Roman" w:cs="Times New Roman"/>
          <w:sz w:val="24"/>
          <w:szCs w:val="24"/>
        </w:rPr>
        <w:t xml:space="preserve">ля получения государственной услуги представлять интересы заявителя вправе руководители, действующие на основании учредительных документов без доверенности, </w:t>
      </w:r>
      <w:r w:rsidR="00CA7C89" w:rsidRPr="00EA2ACE">
        <w:rPr>
          <w:rFonts w:ascii="Times New Roman" w:hAnsi="Times New Roman" w:cs="Times New Roman"/>
          <w:sz w:val="24"/>
          <w:szCs w:val="24"/>
        </w:rPr>
        <w:br/>
      </w:r>
      <w:r w:rsidR="004630B2" w:rsidRPr="00EA2ACE">
        <w:rPr>
          <w:rFonts w:ascii="Times New Roman" w:hAnsi="Times New Roman" w:cs="Times New Roman"/>
          <w:sz w:val="24"/>
          <w:szCs w:val="24"/>
        </w:rPr>
        <w:t>и лица, выступающие от имени заявителей (доверенные лица), имеющие следующие документы:</w:t>
      </w:r>
      <w:r w:rsidR="00123B25" w:rsidRPr="00EA2ACE">
        <w:rPr>
          <w:rFonts w:ascii="Times New Roman" w:hAnsi="Times New Roman" w:cs="Times New Roman"/>
          <w:sz w:val="24"/>
          <w:szCs w:val="24"/>
        </w:rPr>
        <w:tab/>
      </w:r>
      <w:r w:rsidR="00123B25" w:rsidRPr="00EA2ACE">
        <w:rPr>
          <w:rFonts w:ascii="Times New Roman" w:hAnsi="Times New Roman" w:cs="Times New Roman"/>
          <w:sz w:val="24"/>
          <w:szCs w:val="24"/>
        </w:rPr>
        <w:tab/>
      </w:r>
      <w:r w:rsidR="00123B25" w:rsidRPr="00EA2ACE">
        <w:rPr>
          <w:rFonts w:ascii="Times New Roman" w:hAnsi="Times New Roman" w:cs="Times New Roman"/>
          <w:sz w:val="24"/>
          <w:szCs w:val="24"/>
        </w:rPr>
        <w:tab/>
      </w:r>
      <w:r w:rsidR="00123B25" w:rsidRPr="00EA2ACE">
        <w:rPr>
          <w:rFonts w:ascii="Times New Roman" w:hAnsi="Times New Roman" w:cs="Times New Roman"/>
          <w:sz w:val="24"/>
          <w:szCs w:val="24"/>
        </w:rPr>
        <w:tab/>
      </w:r>
      <w:r w:rsidR="00123B25" w:rsidRPr="00EA2ACE">
        <w:rPr>
          <w:rFonts w:ascii="Times New Roman" w:hAnsi="Times New Roman" w:cs="Times New Roman"/>
          <w:sz w:val="24"/>
          <w:szCs w:val="24"/>
        </w:rPr>
        <w:tab/>
      </w:r>
      <w:r w:rsidR="00123B25" w:rsidRPr="00EA2ACE">
        <w:rPr>
          <w:rFonts w:ascii="Times New Roman" w:hAnsi="Times New Roman" w:cs="Times New Roman"/>
          <w:sz w:val="24"/>
          <w:szCs w:val="24"/>
        </w:rPr>
        <w:tab/>
      </w:r>
      <w:r w:rsidR="00123B25" w:rsidRPr="00EA2ACE">
        <w:rPr>
          <w:rFonts w:ascii="Times New Roman" w:hAnsi="Times New Roman" w:cs="Times New Roman"/>
          <w:sz w:val="24"/>
          <w:szCs w:val="24"/>
        </w:rPr>
        <w:tab/>
      </w:r>
      <w:r w:rsidR="00123B25" w:rsidRPr="00EA2ACE">
        <w:rPr>
          <w:rFonts w:ascii="Times New Roman" w:hAnsi="Times New Roman" w:cs="Times New Roman"/>
          <w:sz w:val="24"/>
          <w:szCs w:val="24"/>
        </w:rPr>
        <w:tab/>
      </w:r>
      <w:r w:rsidR="00123B25" w:rsidRPr="00EA2ACE">
        <w:rPr>
          <w:rFonts w:ascii="Times New Roman" w:hAnsi="Times New Roman" w:cs="Times New Roman"/>
          <w:sz w:val="24"/>
          <w:szCs w:val="24"/>
        </w:rPr>
        <w:tab/>
      </w:r>
      <w:r w:rsidR="00123B25" w:rsidRPr="00EA2ACE">
        <w:rPr>
          <w:rFonts w:ascii="Times New Roman" w:hAnsi="Times New Roman" w:cs="Times New Roman"/>
          <w:sz w:val="24"/>
          <w:szCs w:val="24"/>
        </w:rPr>
        <w:tab/>
      </w:r>
      <w:r w:rsidR="00123B25" w:rsidRPr="00EA2ACE">
        <w:rPr>
          <w:rFonts w:ascii="Times New Roman" w:hAnsi="Times New Roman" w:cs="Times New Roman"/>
          <w:sz w:val="24"/>
          <w:szCs w:val="24"/>
        </w:rPr>
        <w:tab/>
      </w:r>
    </w:p>
    <w:p w:rsidR="00267C56" w:rsidRPr="00EA2ACE" w:rsidRDefault="00553531" w:rsidP="006F2B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4630B2" w:rsidRPr="00EA2ACE">
        <w:rPr>
          <w:rFonts w:ascii="Times New Roman" w:hAnsi="Times New Roman" w:cs="Times New Roman"/>
          <w:sz w:val="24"/>
          <w:szCs w:val="24"/>
        </w:rPr>
        <w:t>паспорт либо иной док</w:t>
      </w:r>
      <w:r w:rsidR="00123B25" w:rsidRPr="00EA2ACE">
        <w:rPr>
          <w:rFonts w:ascii="Times New Roman" w:hAnsi="Times New Roman" w:cs="Times New Roman"/>
          <w:sz w:val="24"/>
          <w:szCs w:val="24"/>
        </w:rPr>
        <w:t>умент, удостоверяющий личность</w:t>
      </w:r>
      <w:r w:rsidR="00267C56" w:rsidRPr="00EA2ACE">
        <w:rPr>
          <w:rFonts w:ascii="Times New Roman" w:hAnsi="Times New Roman" w:cs="Times New Roman"/>
          <w:sz w:val="24"/>
          <w:szCs w:val="24"/>
        </w:rPr>
        <w:t xml:space="preserve"> в соответствии </w:t>
      </w:r>
      <w:r w:rsidR="00267C56" w:rsidRPr="00EA2ACE">
        <w:rPr>
          <w:rFonts w:ascii="Times New Roman" w:hAnsi="Times New Roman" w:cs="Times New Roman"/>
          <w:sz w:val="24"/>
          <w:szCs w:val="24"/>
        </w:rPr>
        <w:br/>
        <w:t>с действующим законодательством</w:t>
      </w:r>
      <w:r w:rsidR="00123B25" w:rsidRPr="00EA2ACE">
        <w:rPr>
          <w:rFonts w:ascii="Times New Roman" w:hAnsi="Times New Roman" w:cs="Times New Roman"/>
          <w:sz w:val="24"/>
          <w:szCs w:val="24"/>
        </w:rPr>
        <w:t>;</w:t>
      </w:r>
    </w:p>
    <w:p w:rsidR="00F12EA5" w:rsidRPr="00EA2ACE" w:rsidRDefault="00553531" w:rsidP="00F12EA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4630B2" w:rsidRPr="00EA2ACE">
        <w:rPr>
          <w:rFonts w:ascii="Times New Roman" w:hAnsi="Times New Roman" w:cs="Times New Roman"/>
          <w:sz w:val="24"/>
          <w:szCs w:val="24"/>
        </w:rPr>
        <w:t>доверенность</w:t>
      </w:r>
      <w:r w:rsidR="00267C56" w:rsidRPr="00EA2ACE">
        <w:rPr>
          <w:rFonts w:ascii="Times New Roman" w:hAnsi="Times New Roman" w:cs="Times New Roman"/>
          <w:sz w:val="24"/>
          <w:szCs w:val="24"/>
        </w:rPr>
        <w:t xml:space="preserve"> либо договор, а также решение собрания, оформленные</w:t>
      </w:r>
      <w:r w:rsidR="004630B2" w:rsidRPr="00EA2ACE">
        <w:rPr>
          <w:rFonts w:ascii="Times New Roman" w:hAnsi="Times New Roman" w:cs="Times New Roman"/>
          <w:sz w:val="24"/>
          <w:szCs w:val="24"/>
        </w:rPr>
        <w:t xml:space="preserve"> в соответствии с действующим законодательством </w:t>
      </w:r>
      <w:r w:rsidR="00267C56" w:rsidRPr="00EA2ACE">
        <w:rPr>
          <w:rFonts w:ascii="Times New Roman" w:hAnsi="Times New Roman" w:cs="Times New Roman"/>
          <w:sz w:val="24"/>
          <w:szCs w:val="24"/>
        </w:rPr>
        <w:t>и подтверждающие</w:t>
      </w:r>
      <w:r w:rsidR="004630B2" w:rsidRPr="00EA2ACE">
        <w:rPr>
          <w:rFonts w:ascii="Times New Roman" w:hAnsi="Times New Roman" w:cs="Times New Roman"/>
          <w:sz w:val="24"/>
          <w:szCs w:val="24"/>
        </w:rPr>
        <w:t xml:space="preserve"> наличие у представителя прав действовать от лица заявителя, и определяющую условия и границы реализации права </w:t>
      </w:r>
      <w:r w:rsidR="002511BD" w:rsidRPr="00EA2ACE">
        <w:rPr>
          <w:rFonts w:ascii="Times New Roman" w:hAnsi="Times New Roman" w:cs="Times New Roman"/>
          <w:sz w:val="24"/>
          <w:szCs w:val="24"/>
        </w:rPr>
        <w:br/>
      </w:r>
      <w:r w:rsidR="004630B2" w:rsidRPr="00EA2ACE">
        <w:rPr>
          <w:rFonts w:ascii="Times New Roman" w:hAnsi="Times New Roman" w:cs="Times New Roman"/>
          <w:sz w:val="24"/>
          <w:szCs w:val="24"/>
        </w:rPr>
        <w:t>на получение государственной услуги.</w:t>
      </w:r>
      <w:r w:rsidR="00123B25" w:rsidRPr="00EA2ACE">
        <w:rPr>
          <w:rFonts w:ascii="Times New Roman" w:hAnsi="Times New Roman" w:cs="Times New Roman"/>
          <w:sz w:val="24"/>
          <w:szCs w:val="24"/>
        </w:rPr>
        <w:tab/>
      </w:r>
    </w:p>
    <w:p w:rsidR="00F12EA5" w:rsidRPr="00EA2ACE" w:rsidRDefault="00F12EA5" w:rsidP="00F12EA5">
      <w:pPr>
        <w:pStyle w:val="a4"/>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A2ACE">
        <w:rPr>
          <w:rFonts w:ascii="Times New Roman" w:hAnsi="Times New Roman" w:cs="Times New Roman"/>
          <w:sz w:val="24"/>
          <w:szCs w:val="24"/>
        </w:rPr>
        <w:t>Наименование органа исполнительной власти Ленинградской области (далее – ОИВ), предоставляющего государственную услугу, и его структурных подразделений, ответственных за предоставление государственной услуги</w:t>
      </w:r>
      <w:r w:rsidR="00965334" w:rsidRPr="00EA2ACE">
        <w:rPr>
          <w:rFonts w:ascii="Times New Roman" w:hAnsi="Times New Roman" w:cs="Times New Roman"/>
          <w:sz w:val="24"/>
          <w:szCs w:val="24"/>
        </w:rPr>
        <w:t>.</w:t>
      </w:r>
      <w:r w:rsidRPr="00EA2ACE">
        <w:rPr>
          <w:rFonts w:ascii="Times New Roman" w:hAnsi="Times New Roman" w:cs="Times New Roman"/>
          <w:sz w:val="24"/>
          <w:szCs w:val="24"/>
        </w:rPr>
        <w:t xml:space="preserve"> </w:t>
      </w:r>
    </w:p>
    <w:p w:rsidR="00F12EA5" w:rsidRPr="00EA2ACE" w:rsidRDefault="001F3A08" w:rsidP="00F12EA5">
      <w:pPr>
        <w:pStyle w:val="ConsPlusNormal"/>
        <w:widowControl/>
        <w:tabs>
          <w:tab w:val="left" w:pos="851"/>
        </w:tabs>
        <w:ind w:firstLine="567"/>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 xml:space="preserve">1.3.1 </w:t>
      </w:r>
      <w:r w:rsidR="00F12EA5" w:rsidRPr="00EA2ACE">
        <w:rPr>
          <w:rFonts w:ascii="Times New Roman" w:eastAsiaTheme="minorHAnsi" w:hAnsi="Times New Roman" w:cs="Times New Roman"/>
          <w:sz w:val="24"/>
          <w:szCs w:val="24"/>
          <w:lang w:eastAsia="en-US"/>
        </w:rPr>
        <w:t>Государственную услугу предоставляет комитет Ленинградской области по туризму (далее – Комитет).</w:t>
      </w:r>
    </w:p>
    <w:p w:rsidR="00F12EA5" w:rsidRPr="00EA2ACE" w:rsidRDefault="001F3A08" w:rsidP="00F12EA5">
      <w:pPr>
        <w:pStyle w:val="ConsPlusNormal"/>
        <w:widowControl/>
        <w:tabs>
          <w:tab w:val="left" w:pos="851"/>
        </w:tabs>
        <w:ind w:firstLine="567"/>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 xml:space="preserve">1.3.2 </w:t>
      </w:r>
      <w:r w:rsidR="00F12EA5" w:rsidRPr="00EA2ACE">
        <w:rPr>
          <w:rFonts w:ascii="Times New Roman" w:eastAsiaTheme="minorHAnsi" w:hAnsi="Times New Roman" w:cs="Times New Roman"/>
          <w:sz w:val="24"/>
          <w:szCs w:val="24"/>
          <w:lang w:eastAsia="en-US"/>
        </w:rPr>
        <w:t>Структурным подразделением, ответственным за предоставление государственной услуги, является отдел развития приоритетных направлений в сфере туризма (далее – Отдел).</w:t>
      </w:r>
    </w:p>
    <w:p w:rsidR="00F12EA5" w:rsidRPr="00EA2ACE" w:rsidRDefault="001F3A08" w:rsidP="00F12EA5">
      <w:pPr>
        <w:pStyle w:val="ConsPlusNormal"/>
        <w:widowControl/>
        <w:tabs>
          <w:tab w:val="left" w:pos="851"/>
        </w:tabs>
        <w:ind w:firstLine="567"/>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1.3.3</w:t>
      </w:r>
      <w:proofErr w:type="gramStart"/>
      <w:r w:rsidRPr="00EA2ACE">
        <w:rPr>
          <w:rFonts w:ascii="Times New Roman" w:eastAsiaTheme="minorHAnsi" w:hAnsi="Times New Roman" w:cs="Times New Roman"/>
          <w:sz w:val="24"/>
          <w:szCs w:val="24"/>
          <w:lang w:eastAsia="en-US"/>
        </w:rPr>
        <w:t xml:space="preserve"> </w:t>
      </w:r>
      <w:r w:rsidR="00F12EA5" w:rsidRPr="00EA2ACE">
        <w:rPr>
          <w:rFonts w:ascii="Times New Roman" w:eastAsiaTheme="minorHAnsi" w:hAnsi="Times New Roman" w:cs="Times New Roman"/>
          <w:sz w:val="24"/>
          <w:szCs w:val="24"/>
          <w:lang w:eastAsia="en-US"/>
        </w:rPr>
        <w:t>В</w:t>
      </w:r>
      <w:proofErr w:type="gramEnd"/>
      <w:r w:rsidR="00F12EA5" w:rsidRPr="00EA2ACE">
        <w:rPr>
          <w:rFonts w:ascii="Times New Roman" w:eastAsiaTheme="minorHAnsi" w:hAnsi="Times New Roman" w:cs="Times New Roman"/>
          <w:sz w:val="24"/>
          <w:szCs w:val="24"/>
          <w:lang w:eastAsia="en-US"/>
        </w:rPr>
        <w:t xml:space="preserve"> отделе государственная услуга предос</w:t>
      </w:r>
      <w:r w:rsidR="00D61A87" w:rsidRPr="00EA2ACE">
        <w:rPr>
          <w:rFonts w:ascii="Times New Roman" w:eastAsiaTheme="minorHAnsi" w:hAnsi="Times New Roman" w:cs="Times New Roman"/>
          <w:sz w:val="24"/>
          <w:szCs w:val="24"/>
          <w:lang w:eastAsia="en-US"/>
        </w:rPr>
        <w:t>тавляется должностными лицами –</w:t>
      </w:r>
      <w:r w:rsidR="005C6449" w:rsidRPr="00EA2ACE">
        <w:rPr>
          <w:rFonts w:ascii="Times New Roman" w:eastAsiaTheme="minorHAnsi" w:hAnsi="Times New Roman" w:cs="Times New Roman"/>
          <w:sz w:val="24"/>
          <w:szCs w:val="24"/>
          <w:lang w:eastAsia="en-US"/>
        </w:rPr>
        <w:t xml:space="preserve"> работниками</w:t>
      </w:r>
      <w:r w:rsidR="00F12EA5" w:rsidRPr="00EA2ACE">
        <w:rPr>
          <w:rFonts w:ascii="Times New Roman" w:eastAsiaTheme="minorHAnsi" w:hAnsi="Times New Roman" w:cs="Times New Roman"/>
          <w:sz w:val="24"/>
          <w:szCs w:val="24"/>
          <w:lang w:eastAsia="en-US"/>
        </w:rPr>
        <w:t xml:space="preserve"> отдела развития приоритетных направлений в сфере туризма (далее должностные лица).  </w:t>
      </w:r>
    </w:p>
    <w:p w:rsidR="00F12EA5" w:rsidRPr="00EA2ACE" w:rsidRDefault="00F12EA5" w:rsidP="00F12EA5">
      <w:pPr>
        <w:pStyle w:val="ConsPlusNormal"/>
        <w:widowControl/>
        <w:numPr>
          <w:ilvl w:val="1"/>
          <w:numId w:val="9"/>
        </w:numPr>
        <w:tabs>
          <w:tab w:val="left" w:pos="851"/>
        </w:tabs>
        <w:ind w:left="0" w:firstLine="709"/>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 xml:space="preserve">Информация </w:t>
      </w:r>
      <w:bookmarkStart w:id="4" w:name="Par2"/>
      <w:bookmarkEnd w:id="4"/>
      <w:r w:rsidRPr="00EA2ACE">
        <w:rPr>
          <w:rFonts w:ascii="Times New Roman" w:eastAsiaTheme="minorHAnsi" w:hAnsi="Times New Roman" w:cs="Times New Roman"/>
          <w:sz w:val="24"/>
          <w:szCs w:val="24"/>
          <w:lang w:eastAsia="en-US"/>
        </w:rPr>
        <w:t xml:space="preserve">о местах нахождения и графике работы органа исполнительной власти, предоставляющего государственную услугу, и его структурных подразделений, ответственных за предоставление государственной услуги, справочных телефонах и адресах </w:t>
      </w:r>
      <w:r w:rsidRPr="00EA2ACE">
        <w:rPr>
          <w:rFonts w:ascii="Times New Roman" w:eastAsiaTheme="minorHAnsi" w:hAnsi="Times New Roman" w:cs="Times New Roman"/>
          <w:sz w:val="24"/>
          <w:szCs w:val="24"/>
          <w:lang w:eastAsia="en-US"/>
        </w:rPr>
        <w:lastRenderedPageBreak/>
        <w:t>электронной почты данных структурных подразделений, в том числе номере телефона-информатора.</w:t>
      </w:r>
    </w:p>
    <w:p w:rsidR="00F12EA5" w:rsidRPr="00EA2ACE" w:rsidRDefault="00F12EA5" w:rsidP="00F12EA5">
      <w:pPr>
        <w:pStyle w:val="a4"/>
        <w:widowControl w:val="0"/>
        <w:tabs>
          <w:tab w:val="left" w:pos="0"/>
          <w:tab w:val="left" w:pos="142"/>
        </w:tabs>
        <w:autoSpaceDE w:val="0"/>
        <w:autoSpaceDN w:val="0"/>
        <w:adjustRightInd w:val="0"/>
        <w:spacing w:after="0"/>
        <w:ind w:left="0" w:firstLine="567"/>
        <w:jc w:val="both"/>
        <w:rPr>
          <w:rFonts w:ascii="Times New Roman" w:hAnsi="Times New Roman" w:cs="Times New Roman"/>
          <w:sz w:val="24"/>
          <w:szCs w:val="24"/>
        </w:rPr>
      </w:pPr>
      <w:r w:rsidRPr="00EA2ACE">
        <w:rPr>
          <w:rFonts w:ascii="Times New Roman" w:hAnsi="Times New Roman" w:cs="Times New Roman"/>
          <w:sz w:val="24"/>
          <w:szCs w:val="24"/>
        </w:rPr>
        <w:t>Информация о месте нахожд</w:t>
      </w:r>
      <w:bookmarkStart w:id="5" w:name="sub_20195"/>
      <w:r w:rsidR="00860EC4" w:rsidRPr="00EA2ACE">
        <w:rPr>
          <w:rFonts w:ascii="Times New Roman" w:hAnsi="Times New Roman" w:cs="Times New Roman"/>
          <w:sz w:val="24"/>
          <w:szCs w:val="24"/>
        </w:rPr>
        <w:t xml:space="preserve">ения и графике работы Комитета, </w:t>
      </w:r>
      <w:r w:rsidRPr="00EA2ACE">
        <w:rPr>
          <w:rFonts w:ascii="Times New Roman" w:hAnsi="Times New Roman" w:cs="Times New Roman"/>
          <w:sz w:val="24"/>
          <w:szCs w:val="24"/>
        </w:rPr>
        <w:t>Отдела указана в приложении № 1 к настоящему административному регламенту.</w:t>
      </w:r>
      <w:bookmarkEnd w:id="5"/>
    </w:p>
    <w:p w:rsidR="00F12EA5" w:rsidRPr="00EA2ACE" w:rsidRDefault="00F12EA5" w:rsidP="00F12EA5">
      <w:pPr>
        <w:pStyle w:val="a4"/>
        <w:widowControl w:val="0"/>
        <w:numPr>
          <w:ilvl w:val="1"/>
          <w:numId w:val="9"/>
        </w:numPr>
        <w:tabs>
          <w:tab w:val="left" w:pos="0"/>
          <w:tab w:val="left" w:pos="142"/>
        </w:tabs>
        <w:autoSpaceDE w:val="0"/>
        <w:autoSpaceDN w:val="0"/>
        <w:adjustRightInd w:val="0"/>
        <w:spacing w:after="0"/>
        <w:ind w:left="0" w:firstLine="709"/>
        <w:jc w:val="both"/>
        <w:rPr>
          <w:rFonts w:ascii="Times New Roman" w:hAnsi="Times New Roman" w:cs="Times New Roman"/>
          <w:sz w:val="24"/>
          <w:szCs w:val="24"/>
        </w:rPr>
      </w:pPr>
      <w:proofErr w:type="gramStart"/>
      <w:r w:rsidRPr="00EA2ACE">
        <w:rPr>
          <w:rFonts w:ascii="Times New Roman" w:hAnsi="Times New Roman" w:cs="Times New Roman"/>
          <w:sz w:val="24"/>
          <w:szCs w:val="24"/>
        </w:rPr>
        <w:t>Информация о местах нахождения и графике работы органов исполнительной власти (органов местного самоуправления, организаций),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государственной услуги), и их структурных подразделений, ответственных за предоставление государственной услуги, справочных телефонах и адресах электронной почты данных структурных подразделений, в том числе номере телефона-информатора</w:t>
      </w:r>
      <w:r w:rsidR="001A17FD" w:rsidRPr="00EA2ACE">
        <w:rPr>
          <w:rFonts w:ascii="Times New Roman" w:hAnsi="Times New Roman" w:cs="Times New Roman"/>
          <w:sz w:val="24"/>
          <w:szCs w:val="24"/>
        </w:rPr>
        <w:t>.</w:t>
      </w:r>
      <w:proofErr w:type="gramEnd"/>
    </w:p>
    <w:p w:rsidR="00F12EA5" w:rsidRPr="00EA2ACE" w:rsidRDefault="001F3A08" w:rsidP="00F12EA5">
      <w:pPr>
        <w:pStyle w:val="ConsPlusNormal"/>
        <w:widowControl/>
        <w:tabs>
          <w:tab w:val="left" w:pos="851"/>
        </w:tabs>
        <w:ind w:firstLine="567"/>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1.5.1</w:t>
      </w:r>
      <w:proofErr w:type="gramStart"/>
      <w:r w:rsidRPr="00EA2ACE">
        <w:rPr>
          <w:rFonts w:ascii="Times New Roman" w:eastAsiaTheme="minorHAnsi" w:hAnsi="Times New Roman" w:cs="Times New Roman"/>
          <w:sz w:val="24"/>
          <w:szCs w:val="24"/>
          <w:lang w:eastAsia="en-US"/>
        </w:rPr>
        <w:t xml:space="preserve"> </w:t>
      </w:r>
      <w:r w:rsidR="00F12EA5" w:rsidRPr="00EA2ACE">
        <w:rPr>
          <w:rFonts w:ascii="Times New Roman" w:eastAsiaTheme="minorHAnsi" w:hAnsi="Times New Roman" w:cs="Times New Roman"/>
          <w:sz w:val="24"/>
          <w:szCs w:val="24"/>
          <w:lang w:eastAsia="en-US"/>
        </w:rPr>
        <w:t>И</w:t>
      </w:r>
      <w:proofErr w:type="gramEnd"/>
      <w:r w:rsidR="00F12EA5" w:rsidRPr="00EA2ACE">
        <w:rPr>
          <w:rFonts w:ascii="Times New Roman" w:eastAsiaTheme="minorHAnsi" w:hAnsi="Times New Roman" w:cs="Times New Roman"/>
          <w:sz w:val="24"/>
          <w:szCs w:val="24"/>
          <w:lang w:eastAsia="en-US"/>
        </w:rPr>
        <w:t>ные органы исполнительной власти в предоставлении государственной услуги не участвуют.</w:t>
      </w:r>
    </w:p>
    <w:p w:rsidR="00F12EA5" w:rsidRPr="00EA2ACE" w:rsidRDefault="00F12EA5" w:rsidP="00F12EA5">
      <w:pPr>
        <w:pStyle w:val="ConsPlusNormal"/>
        <w:widowControl/>
        <w:numPr>
          <w:ilvl w:val="1"/>
          <w:numId w:val="9"/>
        </w:numPr>
        <w:tabs>
          <w:tab w:val="left" w:pos="851"/>
        </w:tabs>
        <w:ind w:left="0" w:firstLine="709"/>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Информация о местах нахождения и графике работы, справочных телефонах и адресах электронной почты многофункциональных центров предоставления государственных и муниципальных услуг</w:t>
      </w:r>
      <w:r w:rsidR="001F3A08" w:rsidRPr="00EA2ACE">
        <w:rPr>
          <w:rFonts w:ascii="Times New Roman" w:eastAsiaTheme="minorHAnsi" w:hAnsi="Times New Roman" w:cs="Times New Roman"/>
          <w:sz w:val="24"/>
          <w:szCs w:val="24"/>
          <w:lang w:eastAsia="en-US"/>
        </w:rPr>
        <w:t>.</w:t>
      </w:r>
    </w:p>
    <w:p w:rsidR="00F12EA5" w:rsidRPr="00EA2ACE" w:rsidRDefault="001F3A08" w:rsidP="00F12EA5">
      <w:pPr>
        <w:pStyle w:val="a4"/>
        <w:spacing w:after="0"/>
        <w:ind w:left="0" w:firstLine="567"/>
        <w:jc w:val="both"/>
        <w:rPr>
          <w:rFonts w:ascii="Times New Roman" w:hAnsi="Times New Roman" w:cs="Times New Roman"/>
          <w:sz w:val="24"/>
          <w:szCs w:val="24"/>
        </w:rPr>
      </w:pPr>
      <w:r w:rsidRPr="00EA2ACE">
        <w:rPr>
          <w:rFonts w:ascii="Times New Roman" w:hAnsi="Times New Roman" w:cs="Times New Roman"/>
          <w:sz w:val="24"/>
          <w:szCs w:val="24"/>
        </w:rPr>
        <w:t xml:space="preserve">1.6.1 </w:t>
      </w:r>
      <w:r w:rsidR="00F12EA5" w:rsidRPr="00EA2ACE">
        <w:rPr>
          <w:rFonts w:ascii="Times New Roman" w:hAnsi="Times New Roman" w:cs="Times New Roman"/>
          <w:sz w:val="24"/>
          <w:szCs w:val="24"/>
        </w:rPr>
        <w:t>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 регламенту.</w:t>
      </w:r>
    </w:p>
    <w:p w:rsidR="00F12EA5" w:rsidRPr="00EA2ACE" w:rsidRDefault="001F3A08" w:rsidP="00F12EA5">
      <w:pPr>
        <w:pStyle w:val="ConsPlusNormal"/>
        <w:widowControl/>
        <w:tabs>
          <w:tab w:val="left" w:pos="851"/>
        </w:tabs>
        <w:ind w:firstLine="567"/>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 xml:space="preserve">1.6.2 </w:t>
      </w:r>
      <w:r w:rsidR="00F12EA5" w:rsidRPr="00EA2ACE">
        <w:rPr>
          <w:rFonts w:ascii="Times New Roman" w:eastAsiaTheme="minorHAnsi" w:hAnsi="Times New Roman" w:cs="Times New Roman"/>
          <w:sz w:val="24"/>
          <w:szCs w:val="24"/>
          <w:lang w:eastAsia="en-US"/>
        </w:rPr>
        <w:t xml:space="preserve">Информация о справочных телефонах и режимах работы филиалов МФЦ содержится на сайте МФЦ Ленинградской области:  </w:t>
      </w:r>
      <w:hyperlink r:id="rId9" w:history="1">
        <w:r w:rsidR="00F12EA5" w:rsidRPr="00EA2ACE">
          <w:rPr>
            <w:rFonts w:ascii="Times New Roman" w:eastAsiaTheme="minorHAnsi" w:hAnsi="Times New Roman" w:cs="Times New Roman"/>
            <w:sz w:val="24"/>
            <w:szCs w:val="24"/>
            <w:lang w:eastAsia="en-US"/>
          </w:rPr>
          <w:t>www.mfc47.ru</w:t>
        </w:r>
      </w:hyperlink>
      <w:r w:rsidR="00F12EA5" w:rsidRPr="00EA2ACE">
        <w:rPr>
          <w:rFonts w:ascii="Times New Roman" w:eastAsiaTheme="minorHAnsi" w:hAnsi="Times New Roman" w:cs="Times New Roman"/>
          <w:sz w:val="24"/>
          <w:szCs w:val="24"/>
          <w:lang w:eastAsia="en-US"/>
        </w:rPr>
        <w:t>.</w:t>
      </w:r>
    </w:p>
    <w:p w:rsidR="00F12EA5" w:rsidRPr="00EA2ACE" w:rsidRDefault="00F12EA5" w:rsidP="00F12EA5">
      <w:pPr>
        <w:pStyle w:val="ConsPlusNormal"/>
        <w:widowControl/>
        <w:numPr>
          <w:ilvl w:val="1"/>
          <w:numId w:val="9"/>
        </w:numPr>
        <w:tabs>
          <w:tab w:val="left" w:pos="851"/>
        </w:tabs>
        <w:ind w:left="0" w:firstLine="709"/>
        <w:jc w:val="both"/>
        <w:rPr>
          <w:rFonts w:ascii="Times New Roman" w:eastAsiaTheme="minorHAnsi" w:hAnsi="Times New Roman" w:cs="Times New Roman"/>
          <w:sz w:val="24"/>
          <w:szCs w:val="24"/>
          <w:lang w:eastAsia="en-US"/>
        </w:rPr>
      </w:pPr>
      <w:proofErr w:type="gramStart"/>
      <w:r w:rsidRPr="00EA2ACE">
        <w:rPr>
          <w:rFonts w:ascii="Times New Roman" w:eastAsiaTheme="minorHAnsi" w:hAnsi="Times New Roman" w:cs="Times New Roman"/>
          <w:sz w:val="24"/>
          <w:szCs w:val="24"/>
          <w:lang w:eastAsia="en-US"/>
        </w:rPr>
        <w:t>Адрес ПГУ ЛО, адреса официальных сайтов органов исполнительной власти Ленинградской области (органов местного самоуправления, организаций), предоставляющих государственную услугу, а также органов исполнительной власти (органов местного самоуправления, организаций),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государственной услуги) в сети Интернет, содержащих информацию о предоставлении государственной услуги</w:t>
      </w:r>
      <w:r w:rsidR="001F3A08" w:rsidRPr="00EA2ACE">
        <w:rPr>
          <w:rFonts w:ascii="Times New Roman" w:eastAsiaTheme="minorHAnsi" w:hAnsi="Times New Roman" w:cs="Times New Roman"/>
          <w:sz w:val="24"/>
          <w:szCs w:val="24"/>
          <w:lang w:eastAsia="en-US"/>
        </w:rPr>
        <w:t>.</w:t>
      </w:r>
      <w:proofErr w:type="gramEnd"/>
    </w:p>
    <w:p w:rsidR="00F12EA5" w:rsidRPr="00EA2ACE" w:rsidRDefault="001F3A08" w:rsidP="00F12EA5">
      <w:pPr>
        <w:pStyle w:val="ConsPlusNormal"/>
        <w:widowControl/>
        <w:tabs>
          <w:tab w:val="left" w:pos="851"/>
        </w:tabs>
        <w:ind w:firstLine="567"/>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 xml:space="preserve">1.7.1 </w:t>
      </w:r>
      <w:r w:rsidR="00F12EA5" w:rsidRPr="00EA2ACE">
        <w:rPr>
          <w:rFonts w:ascii="Times New Roman" w:eastAsiaTheme="minorHAnsi" w:hAnsi="Times New Roman" w:cs="Times New Roman"/>
          <w:sz w:val="24"/>
          <w:szCs w:val="24"/>
          <w:lang w:eastAsia="en-US"/>
        </w:rPr>
        <w:t>ПГУ ЛО, официальный сайт Комитета в сети Интернет содержит информацию о предоставлении государственной услуги, а также об органах исполнительной власти, предоставляющих государственную услугу (участвующих в предоставлении государственной услуги).</w:t>
      </w:r>
    </w:p>
    <w:p w:rsidR="00F12EA5" w:rsidRPr="00EA2ACE" w:rsidRDefault="001F3A08" w:rsidP="00F12EA5">
      <w:pPr>
        <w:pStyle w:val="ConsPlusNormal"/>
        <w:widowControl/>
        <w:tabs>
          <w:tab w:val="left" w:pos="851"/>
        </w:tabs>
        <w:ind w:firstLine="567"/>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 xml:space="preserve">1.7.2 </w:t>
      </w:r>
      <w:r w:rsidR="00F12EA5" w:rsidRPr="00EA2ACE">
        <w:rPr>
          <w:rFonts w:ascii="Times New Roman" w:eastAsiaTheme="minorHAnsi" w:hAnsi="Times New Roman" w:cs="Times New Roman"/>
          <w:sz w:val="24"/>
          <w:szCs w:val="24"/>
          <w:lang w:eastAsia="en-US"/>
        </w:rPr>
        <w:t>Адрес ЕПГУ:  www.gosuslugi.ru.</w:t>
      </w:r>
    </w:p>
    <w:p w:rsidR="00F12EA5" w:rsidRPr="00EA2ACE" w:rsidRDefault="001F3A08" w:rsidP="00F12EA5">
      <w:pPr>
        <w:pStyle w:val="ConsPlusNormal"/>
        <w:widowControl/>
        <w:tabs>
          <w:tab w:val="left" w:pos="851"/>
        </w:tabs>
        <w:ind w:firstLine="567"/>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 xml:space="preserve">1.7.3 </w:t>
      </w:r>
      <w:r w:rsidR="00F12EA5" w:rsidRPr="00EA2ACE">
        <w:rPr>
          <w:rFonts w:ascii="Times New Roman" w:eastAsiaTheme="minorHAnsi" w:hAnsi="Times New Roman" w:cs="Times New Roman"/>
          <w:sz w:val="24"/>
          <w:szCs w:val="24"/>
          <w:lang w:eastAsia="en-US"/>
        </w:rPr>
        <w:t xml:space="preserve">Адрес ПГУ ЛО: www.gu.lenobl.ru, адрес официального сайта Комитета в сети Интернет: </w:t>
      </w:r>
      <w:hyperlink r:id="rId10" w:history="1">
        <w:r w:rsidR="00F12EA5" w:rsidRPr="00EA2ACE">
          <w:rPr>
            <w:rStyle w:val="a3"/>
            <w:rFonts w:ascii="Times New Roman" w:eastAsiaTheme="minorHAnsi" w:hAnsi="Times New Roman" w:cs="Times New Roman"/>
            <w:color w:val="auto"/>
            <w:sz w:val="24"/>
            <w:szCs w:val="24"/>
            <w:lang w:eastAsia="en-US"/>
          </w:rPr>
          <w:t>http://www.travel.lenobl.ru</w:t>
        </w:r>
      </w:hyperlink>
      <w:bookmarkStart w:id="6" w:name="Par6"/>
      <w:bookmarkEnd w:id="6"/>
    </w:p>
    <w:p w:rsidR="00F12EA5" w:rsidRPr="00EA2ACE" w:rsidRDefault="00F12EA5" w:rsidP="00F12EA5">
      <w:pPr>
        <w:pStyle w:val="ConsPlusNormal"/>
        <w:widowControl/>
        <w:numPr>
          <w:ilvl w:val="1"/>
          <w:numId w:val="9"/>
        </w:numPr>
        <w:tabs>
          <w:tab w:val="left" w:pos="851"/>
        </w:tabs>
        <w:ind w:left="0" w:firstLine="709"/>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Порядок получения заявителями информации по вопросам предоставления государственной услуги, сведений о ходе предоставления государственной услуги</w:t>
      </w:r>
      <w:r w:rsidR="001F3A08" w:rsidRPr="00EA2ACE">
        <w:rPr>
          <w:rFonts w:ascii="Times New Roman" w:eastAsiaTheme="minorHAnsi" w:hAnsi="Times New Roman" w:cs="Times New Roman"/>
          <w:sz w:val="24"/>
          <w:szCs w:val="24"/>
          <w:lang w:eastAsia="en-US"/>
        </w:rPr>
        <w:t>.</w:t>
      </w:r>
    </w:p>
    <w:p w:rsidR="00F12EA5" w:rsidRPr="00EA2ACE" w:rsidRDefault="00F12EA5" w:rsidP="00F12EA5">
      <w:pPr>
        <w:pStyle w:val="ConsPlusNormal"/>
        <w:widowControl/>
        <w:tabs>
          <w:tab w:val="left" w:pos="851"/>
        </w:tabs>
        <w:ind w:firstLine="709"/>
        <w:jc w:val="both"/>
        <w:rPr>
          <w:rFonts w:ascii="Times New Roman" w:eastAsiaTheme="minorHAnsi" w:hAnsi="Times New Roman" w:cs="Times New Roman"/>
          <w:sz w:val="24"/>
          <w:szCs w:val="24"/>
          <w:lang w:eastAsia="en-US"/>
        </w:rPr>
      </w:pPr>
      <w:r w:rsidRPr="00EA2ACE">
        <w:rPr>
          <w:rFonts w:ascii="Times New Roman" w:hAnsi="Times New Roman" w:cs="Times New Roman"/>
          <w:sz w:val="24"/>
          <w:szCs w:val="24"/>
        </w:rPr>
        <w:t>1.8.1 Сведения о предоставлении государственной услуги предоставляются заявителю непосредственно при его явке в Отдел -  кабинет 2-174, а также по телефо</w:t>
      </w:r>
      <w:r w:rsidR="00945770" w:rsidRPr="00EA2ACE">
        <w:rPr>
          <w:rFonts w:ascii="Times New Roman" w:hAnsi="Times New Roman" w:cs="Times New Roman"/>
          <w:sz w:val="24"/>
          <w:szCs w:val="24"/>
        </w:rPr>
        <w:t>ну 8(812)576-41-71</w:t>
      </w:r>
      <w:r w:rsidRPr="00EA2ACE">
        <w:rPr>
          <w:rFonts w:ascii="Times New Roman" w:hAnsi="Times New Roman" w:cs="Times New Roman"/>
          <w:sz w:val="24"/>
          <w:szCs w:val="24"/>
        </w:rPr>
        <w:t>.</w:t>
      </w:r>
    </w:p>
    <w:p w:rsidR="00F12EA5" w:rsidRPr="00EA2ACE" w:rsidRDefault="00F12EA5" w:rsidP="00F12EA5">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EA2ACE">
        <w:rPr>
          <w:rFonts w:ascii="Times New Roman" w:hAnsi="Times New Roman" w:cs="Times New Roman"/>
          <w:sz w:val="24"/>
          <w:szCs w:val="24"/>
        </w:rPr>
        <w:t>1.8.2 Должностное лицо, оказывающее консультации, обязано приводить ссылки на нормативные правовые акты, содержащие положения, сообщаемые или разъясняемые заявителям.</w:t>
      </w:r>
    </w:p>
    <w:p w:rsidR="00F12EA5" w:rsidRPr="00EA2ACE" w:rsidRDefault="00F12EA5" w:rsidP="001F3A08">
      <w:pPr>
        <w:pStyle w:val="a4"/>
        <w:autoSpaceDE w:val="0"/>
        <w:autoSpaceDN w:val="0"/>
        <w:adjustRightInd w:val="0"/>
        <w:spacing w:after="0" w:line="240" w:lineRule="auto"/>
        <w:ind w:left="0" w:firstLine="708"/>
        <w:jc w:val="both"/>
        <w:rPr>
          <w:rFonts w:ascii="Times New Roman" w:hAnsi="Times New Roman" w:cs="Times New Roman"/>
          <w:sz w:val="24"/>
          <w:szCs w:val="24"/>
        </w:rPr>
      </w:pPr>
      <w:r w:rsidRPr="00EA2ACE">
        <w:rPr>
          <w:rFonts w:ascii="Times New Roman" w:hAnsi="Times New Roman" w:cs="Times New Roman"/>
          <w:sz w:val="24"/>
          <w:szCs w:val="24"/>
        </w:rPr>
        <w:t>1.8.3 Должностное лицо, осуществляющее консультирование</w:t>
      </w:r>
      <w:r w:rsidR="00D61A87" w:rsidRPr="00EA2ACE">
        <w:rPr>
          <w:rFonts w:ascii="Times New Roman" w:hAnsi="Times New Roman" w:cs="Times New Roman"/>
          <w:sz w:val="24"/>
          <w:szCs w:val="24"/>
        </w:rPr>
        <w:t xml:space="preserve"> по телефону, отвечая на телефонный вызов</w:t>
      </w:r>
      <w:r w:rsidRPr="00EA2ACE">
        <w:rPr>
          <w:rFonts w:ascii="Times New Roman" w:hAnsi="Times New Roman" w:cs="Times New Roman"/>
          <w:sz w:val="24"/>
          <w:szCs w:val="24"/>
        </w:rPr>
        <w:t xml:space="preserve">, должно представиться, назвав наименование органа, в который обратился гражданин, </w:t>
      </w:r>
      <w:proofErr w:type="gramStart"/>
      <w:r w:rsidRPr="00EA2ACE">
        <w:rPr>
          <w:rFonts w:ascii="Times New Roman" w:hAnsi="Times New Roman" w:cs="Times New Roman"/>
          <w:sz w:val="24"/>
          <w:szCs w:val="24"/>
        </w:rPr>
        <w:t>свои</w:t>
      </w:r>
      <w:proofErr w:type="gramEnd"/>
      <w:r w:rsidRPr="00EA2ACE">
        <w:rPr>
          <w:rFonts w:ascii="Times New Roman" w:hAnsi="Times New Roman" w:cs="Times New Roman"/>
          <w:sz w:val="24"/>
          <w:szCs w:val="24"/>
        </w:rPr>
        <w:t>: должность, фамилию, имя и отчество.</w:t>
      </w:r>
    </w:p>
    <w:p w:rsidR="00F12EA5" w:rsidRPr="00EA2ACE" w:rsidRDefault="00F12EA5" w:rsidP="001F3A08">
      <w:pPr>
        <w:pStyle w:val="a4"/>
        <w:autoSpaceDE w:val="0"/>
        <w:autoSpaceDN w:val="0"/>
        <w:adjustRightInd w:val="0"/>
        <w:spacing w:after="0" w:line="240" w:lineRule="auto"/>
        <w:ind w:left="0" w:firstLine="708"/>
        <w:jc w:val="both"/>
        <w:rPr>
          <w:rFonts w:ascii="Times New Roman" w:hAnsi="Times New Roman" w:cs="Times New Roman"/>
          <w:sz w:val="24"/>
          <w:szCs w:val="24"/>
        </w:rPr>
      </w:pPr>
      <w:r w:rsidRPr="00EA2ACE">
        <w:rPr>
          <w:rFonts w:ascii="Times New Roman" w:hAnsi="Times New Roman" w:cs="Times New Roman"/>
          <w:sz w:val="24"/>
          <w:szCs w:val="24"/>
        </w:rPr>
        <w:t>1.8.4 Время консультации по телефону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работнику Комитета или же обратившемуся гражданину должен быть сообщен телефонный номер, по которому можно получить необходимую информацию, либо предложено обратиться с письменным обращением.</w:t>
      </w:r>
    </w:p>
    <w:p w:rsidR="00F12EA5" w:rsidRPr="00EA2ACE" w:rsidRDefault="00F12EA5" w:rsidP="001F3A08">
      <w:pPr>
        <w:pStyle w:val="a4"/>
        <w:numPr>
          <w:ilvl w:val="2"/>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EA2ACE">
        <w:rPr>
          <w:rFonts w:ascii="Times New Roman" w:hAnsi="Times New Roman" w:cs="Times New Roman"/>
          <w:sz w:val="24"/>
          <w:szCs w:val="24"/>
        </w:rPr>
        <w:lastRenderedPageBreak/>
        <w:t>Консультирование по электронной почте осуществляется в режиме вопросов-ответов в течение тридцати календарных дней с момента регистрации в Комитете электронного обращения заявителя. Регистрация электронного обращения осуществляется в течение дня поступления такого обращения.</w:t>
      </w:r>
    </w:p>
    <w:p w:rsidR="00F12EA5" w:rsidRPr="00EA2ACE" w:rsidRDefault="00F12EA5" w:rsidP="00F12EA5">
      <w:pPr>
        <w:pStyle w:val="a4"/>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EA2ACE">
        <w:rPr>
          <w:rFonts w:ascii="Times New Roman" w:hAnsi="Times New Roman" w:cs="Times New Roman"/>
          <w:sz w:val="24"/>
          <w:szCs w:val="24"/>
        </w:rPr>
        <w:t>Консультирование по письменным обращениям осуществляется в форме письменных ответов на письменные обращения заявителей. Регистрация письменного обращения осуществляется в течение дня поступления обращения.</w:t>
      </w:r>
    </w:p>
    <w:p w:rsidR="00F12EA5" w:rsidRPr="00EA2ACE" w:rsidRDefault="00F12EA5" w:rsidP="00F12EA5">
      <w:pPr>
        <w:pStyle w:val="a4"/>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EA2ACE">
        <w:rPr>
          <w:rFonts w:ascii="Times New Roman" w:hAnsi="Times New Roman" w:cs="Times New Roman"/>
          <w:sz w:val="24"/>
          <w:szCs w:val="24"/>
        </w:rPr>
        <w:t>Ответы на письменные обращения должны содержать ответ по существу поставленных в обращении вопросов, фамилию, инициалы и номер телефона исполнителя.</w:t>
      </w:r>
    </w:p>
    <w:p w:rsidR="00F12EA5" w:rsidRPr="00EA2ACE" w:rsidRDefault="00F12EA5" w:rsidP="00F12EA5">
      <w:pPr>
        <w:pStyle w:val="a4"/>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EA2ACE">
        <w:rPr>
          <w:rFonts w:ascii="Times New Roman" w:hAnsi="Times New Roman" w:cs="Times New Roman"/>
          <w:sz w:val="24"/>
          <w:szCs w:val="24"/>
        </w:rPr>
        <w:t>Ответ на письменное обращение подписывается председателем Комитета либо лицом, его замещающим.</w:t>
      </w:r>
    </w:p>
    <w:p w:rsidR="00F12EA5" w:rsidRPr="00EA2ACE" w:rsidRDefault="00F12EA5" w:rsidP="00F12EA5">
      <w:pPr>
        <w:pStyle w:val="a4"/>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EA2ACE">
        <w:rPr>
          <w:rFonts w:ascii="Times New Roman" w:hAnsi="Times New Roman" w:cs="Times New Roman"/>
          <w:sz w:val="24"/>
          <w:szCs w:val="24"/>
        </w:rPr>
        <w:t>Указанный 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F12EA5" w:rsidRPr="00EA2ACE" w:rsidRDefault="00F12EA5" w:rsidP="00F12EA5">
      <w:pPr>
        <w:pStyle w:val="a4"/>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EA2ACE">
        <w:rPr>
          <w:rFonts w:ascii="Times New Roman" w:hAnsi="Times New Roman" w:cs="Times New Roman"/>
          <w:sz w:val="24"/>
          <w:szCs w:val="24"/>
        </w:rPr>
        <w:t>Срок направления указанного ответа составляет тридцать календарных дней с момента регистрации в Комитете письменного обращения заявителя.</w:t>
      </w:r>
    </w:p>
    <w:p w:rsidR="00F12EA5" w:rsidRPr="00EA2ACE" w:rsidRDefault="00FF5C68" w:rsidP="00F12EA5">
      <w:pPr>
        <w:pStyle w:val="a4"/>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rPr>
      </w:pPr>
      <w:hyperlink r:id="rId11" w:history="1">
        <w:r w:rsidR="00F12EA5" w:rsidRPr="00EA2ACE">
          <w:rPr>
            <w:rFonts w:ascii="Times New Roman" w:hAnsi="Times New Roman" w:cs="Times New Roman"/>
            <w:bCs/>
            <w:sz w:val="24"/>
            <w:szCs w:val="24"/>
          </w:rPr>
          <w:t>Блок-схема</w:t>
        </w:r>
      </w:hyperlink>
      <w:r w:rsidR="00F12EA5" w:rsidRPr="00EA2ACE">
        <w:rPr>
          <w:rFonts w:ascii="Times New Roman" w:hAnsi="Times New Roman" w:cs="Times New Roman"/>
          <w:bCs/>
          <w:sz w:val="24"/>
          <w:szCs w:val="24"/>
        </w:rPr>
        <w:t xml:space="preserve"> предоставления государственной услуги Комитетом приведена </w:t>
      </w:r>
      <w:r w:rsidR="00F12EA5" w:rsidRPr="00EA2ACE">
        <w:rPr>
          <w:rFonts w:ascii="Times New Roman" w:hAnsi="Times New Roman" w:cs="Times New Roman"/>
          <w:bCs/>
          <w:sz w:val="24"/>
          <w:szCs w:val="24"/>
        </w:rPr>
        <w:br/>
        <w:t xml:space="preserve">в приложении № </w:t>
      </w:r>
      <w:r w:rsidR="00AC1F78" w:rsidRPr="00EA2ACE">
        <w:rPr>
          <w:rFonts w:ascii="Times New Roman" w:hAnsi="Times New Roman" w:cs="Times New Roman"/>
          <w:bCs/>
          <w:sz w:val="24"/>
          <w:szCs w:val="24"/>
        </w:rPr>
        <w:t>10</w:t>
      </w:r>
      <w:r w:rsidR="00F12EA5" w:rsidRPr="00EA2ACE">
        <w:rPr>
          <w:rFonts w:ascii="Times New Roman" w:hAnsi="Times New Roman" w:cs="Times New Roman"/>
          <w:bCs/>
          <w:sz w:val="24"/>
          <w:szCs w:val="24"/>
        </w:rPr>
        <w:t xml:space="preserve"> к Административному регламенту.</w:t>
      </w:r>
    </w:p>
    <w:p w:rsidR="00F12EA5" w:rsidRPr="00EA2ACE" w:rsidRDefault="00F12EA5" w:rsidP="00F12EA5">
      <w:pPr>
        <w:pStyle w:val="ConsPlusNormal"/>
        <w:widowControl/>
        <w:numPr>
          <w:ilvl w:val="1"/>
          <w:numId w:val="11"/>
        </w:numPr>
        <w:tabs>
          <w:tab w:val="left" w:pos="851"/>
        </w:tabs>
        <w:ind w:left="0" w:firstLine="567"/>
        <w:jc w:val="both"/>
        <w:rPr>
          <w:rFonts w:ascii="Times New Roman" w:eastAsiaTheme="minorHAnsi" w:hAnsi="Times New Roman" w:cs="Times New Roman"/>
          <w:sz w:val="24"/>
          <w:szCs w:val="24"/>
          <w:lang w:eastAsia="en-US"/>
        </w:rPr>
      </w:pPr>
      <w:proofErr w:type="gramStart"/>
      <w:r w:rsidRPr="00EA2ACE">
        <w:rPr>
          <w:rFonts w:ascii="Times New Roman" w:eastAsiaTheme="minorHAnsi" w:hAnsi="Times New Roman" w:cs="Times New Roman"/>
          <w:sz w:val="24"/>
          <w:szCs w:val="24"/>
          <w:lang w:eastAsia="en-US"/>
        </w:rPr>
        <w:t xml:space="preserve">Порядок, форма и место размещения указанной в </w:t>
      </w:r>
      <w:hyperlink w:anchor="Par2" w:history="1">
        <w:r w:rsidRPr="00EA2ACE">
          <w:rPr>
            <w:rFonts w:ascii="Times New Roman" w:eastAsiaTheme="minorHAnsi" w:hAnsi="Times New Roman" w:cs="Times New Roman"/>
            <w:sz w:val="24"/>
            <w:szCs w:val="24"/>
            <w:lang w:eastAsia="en-US"/>
          </w:rPr>
          <w:t>подпунктах 1.3</w:t>
        </w:r>
      </w:hyperlink>
      <w:r w:rsidRPr="00EA2ACE">
        <w:rPr>
          <w:rFonts w:ascii="Times New Roman" w:eastAsiaTheme="minorHAnsi" w:hAnsi="Times New Roman" w:cs="Times New Roman"/>
          <w:sz w:val="24"/>
          <w:szCs w:val="24"/>
          <w:lang w:eastAsia="en-US"/>
        </w:rPr>
        <w:t xml:space="preserve"> – 1.</w:t>
      </w:r>
      <w:hyperlink w:anchor="Par6" w:history="1">
        <w:r w:rsidRPr="00EA2ACE">
          <w:rPr>
            <w:rFonts w:ascii="Times New Roman" w:eastAsiaTheme="minorHAnsi" w:hAnsi="Times New Roman" w:cs="Times New Roman"/>
            <w:sz w:val="24"/>
            <w:szCs w:val="24"/>
            <w:lang w:eastAsia="en-US"/>
          </w:rPr>
          <w:t>7</w:t>
        </w:r>
      </w:hyperlink>
      <w:r w:rsidRPr="00EA2ACE">
        <w:rPr>
          <w:rFonts w:ascii="Times New Roman" w:eastAsiaTheme="minorHAnsi" w:hAnsi="Times New Roman" w:cs="Times New Roman"/>
          <w:sz w:val="24"/>
          <w:szCs w:val="24"/>
          <w:lang w:eastAsia="en-US"/>
        </w:rPr>
        <w:t xml:space="preserve"> настоящего пункта информации, в том числе на стендах в местах предоставления государственной услуги, а также на портале государственных и муниципальных услуг (функций) Ленинградской области и официальных сайтах органов исполнительной власти Ленинградской области (органов местного самоуправления, организаций), предоставляющих государственную услугу, в сети Интернет</w:t>
      </w:r>
      <w:proofErr w:type="gramEnd"/>
    </w:p>
    <w:p w:rsidR="00F12EA5" w:rsidRPr="00EA2ACE" w:rsidRDefault="00F12EA5" w:rsidP="00F12EA5">
      <w:pPr>
        <w:pStyle w:val="a4"/>
        <w:numPr>
          <w:ilvl w:val="2"/>
          <w:numId w:val="12"/>
        </w:num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Информация по вопросам предоставления государственной услуги размещается:</w:t>
      </w:r>
    </w:p>
    <w:p w:rsidR="00F12EA5" w:rsidRPr="00EA2ACE" w:rsidRDefault="00F12EA5" w:rsidP="00F12EA5">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на информационных стендах в местах предоставления государственной услуги;</w:t>
      </w:r>
    </w:p>
    <w:p w:rsidR="00F12EA5" w:rsidRPr="00EA2ACE" w:rsidRDefault="00F12EA5" w:rsidP="00F12EA5">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на портале государственных и муниципальных услуг Ленинградской области: http://gu.lenobl.ru;</w:t>
      </w:r>
    </w:p>
    <w:p w:rsidR="00F12EA5" w:rsidRPr="00EA2ACE" w:rsidRDefault="00F12EA5" w:rsidP="00F12EA5">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 xml:space="preserve">на официальном сайте Комитета в сети Интернет </w:t>
      </w:r>
      <w:hyperlink r:id="rId12" w:history="1">
        <w:r w:rsidRPr="00EA2ACE">
          <w:rPr>
            <w:rFonts w:ascii="Times New Roman" w:hAnsi="Times New Roman" w:cs="Times New Roman"/>
            <w:sz w:val="24"/>
            <w:szCs w:val="24"/>
          </w:rPr>
          <w:t>http://www.travel.lenobl.ru</w:t>
        </w:r>
      </w:hyperlink>
      <w:r w:rsidRPr="00EA2ACE">
        <w:rPr>
          <w:rFonts w:ascii="Times New Roman" w:hAnsi="Times New Roman" w:cs="Times New Roman"/>
          <w:sz w:val="24"/>
          <w:szCs w:val="24"/>
        </w:rPr>
        <w:t>;</w:t>
      </w:r>
    </w:p>
    <w:p w:rsidR="00F12EA5" w:rsidRPr="00EA2ACE" w:rsidRDefault="00F12EA5" w:rsidP="00F12EA5">
      <w:pPr>
        <w:pStyle w:val="a4"/>
        <w:widowControl w:val="0"/>
        <w:numPr>
          <w:ilvl w:val="0"/>
          <w:numId w:val="7"/>
        </w:numPr>
        <w:tabs>
          <w:tab w:val="left" w:pos="142"/>
          <w:tab w:val="left" w:pos="284"/>
        </w:tabs>
        <w:autoSpaceDE w:val="0"/>
        <w:autoSpaceDN w:val="0"/>
        <w:adjustRightInd w:val="0"/>
        <w:spacing w:after="200" w:line="276" w:lineRule="auto"/>
        <w:jc w:val="both"/>
        <w:rPr>
          <w:rFonts w:ascii="Times New Roman" w:hAnsi="Times New Roman" w:cs="Times New Roman"/>
          <w:sz w:val="24"/>
          <w:szCs w:val="24"/>
        </w:rPr>
      </w:pPr>
      <w:r w:rsidRPr="00EA2ACE">
        <w:rPr>
          <w:rFonts w:ascii="Times New Roman" w:hAnsi="Times New Roman" w:cs="Times New Roman"/>
          <w:sz w:val="24"/>
          <w:szCs w:val="24"/>
        </w:rPr>
        <w:t xml:space="preserve">по адресу Единого Портала государственных и муниципальных услуг (функций) в сети Интернет (ЕПГУ):  </w:t>
      </w:r>
      <w:hyperlink r:id="rId13" w:history="1">
        <w:r w:rsidRPr="00EA2ACE">
          <w:rPr>
            <w:rFonts w:ascii="Times New Roman" w:hAnsi="Times New Roman" w:cs="Times New Roman"/>
            <w:sz w:val="24"/>
            <w:szCs w:val="24"/>
          </w:rPr>
          <w:t>www.gosuslugi.ru.</w:t>
        </w:r>
      </w:hyperlink>
    </w:p>
    <w:p w:rsidR="00F12EA5" w:rsidRPr="00EA2ACE" w:rsidRDefault="00F12EA5" w:rsidP="00F12EA5">
      <w:pPr>
        <w:pStyle w:val="a4"/>
        <w:numPr>
          <w:ilvl w:val="2"/>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EA2ACE">
        <w:rPr>
          <w:rFonts w:ascii="Times New Roman" w:hAnsi="Times New Roman" w:cs="Times New Roman"/>
          <w:sz w:val="24"/>
          <w:szCs w:val="24"/>
        </w:rPr>
        <w:t>На информационных стендах в местах предоставления государственной услуги в помещениях Комитета, в помещениях филиалов МФЦ размещается следующая информация:</w:t>
      </w:r>
    </w:p>
    <w:p w:rsidR="00F12EA5" w:rsidRPr="00EA2ACE" w:rsidRDefault="00F12EA5" w:rsidP="00F12EA5">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информация о графике (режиме) работы;</w:t>
      </w:r>
    </w:p>
    <w:p w:rsidR="00F12EA5" w:rsidRPr="00EA2ACE" w:rsidRDefault="00F12EA5" w:rsidP="00F12EA5">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справочные телефоны для получения информации по вопросам предоставления государственной услуги, адрес официального сайта Комитета в сети Интернет и адрес электронной почты;</w:t>
      </w:r>
    </w:p>
    <w:p w:rsidR="00F12EA5" w:rsidRPr="00EA2ACE" w:rsidRDefault="00F12EA5" w:rsidP="00F12EA5">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настоящий административный регламент.</w:t>
      </w:r>
    </w:p>
    <w:p w:rsidR="00F12EA5" w:rsidRPr="00EA2ACE" w:rsidRDefault="00F12EA5" w:rsidP="00F12EA5">
      <w:pPr>
        <w:pStyle w:val="a4"/>
        <w:numPr>
          <w:ilvl w:val="2"/>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EA2ACE">
        <w:rPr>
          <w:rFonts w:ascii="Times New Roman" w:hAnsi="Times New Roman" w:cs="Times New Roman"/>
          <w:sz w:val="24"/>
          <w:szCs w:val="24"/>
        </w:rPr>
        <w:t>На портале государственных и муниципальных услуг Ленинградской области размещается информация о государственной услуге, размещенная в государственных информационных системах, обеспечивающих ведение реестра государственных услуг (функций) Ленинградской области.</w:t>
      </w:r>
    </w:p>
    <w:p w:rsidR="00F12EA5" w:rsidRPr="00EA2ACE" w:rsidRDefault="00F12EA5" w:rsidP="00F12EA5">
      <w:pPr>
        <w:pStyle w:val="a4"/>
        <w:numPr>
          <w:ilvl w:val="2"/>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EA2ACE">
        <w:rPr>
          <w:rFonts w:ascii="Times New Roman" w:hAnsi="Times New Roman" w:cs="Times New Roman"/>
          <w:sz w:val="24"/>
          <w:szCs w:val="24"/>
        </w:rPr>
        <w:t>На официальном сайте Комитета в сети Интернет размещается следующая информация:</w:t>
      </w:r>
    </w:p>
    <w:p w:rsidR="00F12EA5" w:rsidRPr="00EA2ACE" w:rsidRDefault="00F12EA5" w:rsidP="00F12EA5">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информация о графике (режиме) работы;</w:t>
      </w:r>
    </w:p>
    <w:p w:rsidR="00F12EA5" w:rsidRPr="00EA2ACE" w:rsidRDefault="00F12EA5" w:rsidP="00F12EA5">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справочные телефоны для получения информации по вопросам предоставления государственной услуги, адрес официального сайта Комитета в сети Интернет и адрес электронной почты;</w:t>
      </w:r>
    </w:p>
    <w:p w:rsidR="00F12EA5" w:rsidRPr="00EA2ACE" w:rsidRDefault="00F12EA5" w:rsidP="00F12EA5">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настоящий административный регламент.</w:t>
      </w:r>
    </w:p>
    <w:p w:rsidR="007943A9" w:rsidRPr="00EA2ACE" w:rsidRDefault="007943A9" w:rsidP="00F12EA5">
      <w:pPr>
        <w:pStyle w:val="ConsPlusNormal"/>
        <w:jc w:val="both"/>
        <w:rPr>
          <w:rFonts w:ascii="Times New Roman" w:eastAsiaTheme="minorHAnsi" w:hAnsi="Times New Roman" w:cs="Times New Roman"/>
          <w:bCs/>
          <w:sz w:val="24"/>
          <w:szCs w:val="24"/>
          <w:lang w:eastAsia="en-US"/>
        </w:rPr>
      </w:pPr>
    </w:p>
    <w:p w:rsidR="003323B2" w:rsidRPr="00EA2ACE" w:rsidRDefault="00DC1D6E" w:rsidP="00E62F21">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A2ACE">
        <w:rPr>
          <w:rFonts w:ascii="Times New Roman" w:hAnsi="Times New Roman" w:cs="Times New Roman"/>
          <w:b/>
          <w:sz w:val="24"/>
          <w:szCs w:val="24"/>
        </w:rPr>
        <w:lastRenderedPageBreak/>
        <w:t>2</w:t>
      </w:r>
      <w:r w:rsidR="003323B2" w:rsidRPr="00EA2ACE">
        <w:rPr>
          <w:rFonts w:ascii="Times New Roman" w:hAnsi="Times New Roman" w:cs="Times New Roman"/>
          <w:b/>
          <w:sz w:val="24"/>
          <w:szCs w:val="24"/>
        </w:rPr>
        <w:t>. Стандарт предоставления государственной услуги</w:t>
      </w:r>
    </w:p>
    <w:p w:rsidR="003323B2" w:rsidRPr="00EA2ACE" w:rsidRDefault="003323B2" w:rsidP="00E62F21">
      <w:pPr>
        <w:widowControl w:val="0"/>
        <w:autoSpaceDE w:val="0"/>
        <w:autoSpaceDN w:val="0"/>
        <w:adjustRightInd w:val="0"/>
        <w:spacing w:after="0" w:line="240" w:lineRule="auto"/>
        <w:jc w:val="both"/>
        <w:rPr>
          <w:rFonts w:ascii="Times New Roman" w:hAnsi="Times New Roman" w:cs="Times New Roman"/>
          <w:sz w:val="24"/>
          <w:szCs w:val="24"/>
        </w:rPr>
      </w:pPr>
    </w:p>
    <w:p w:rsidR="006C6939" w:rsidRPr="00EA2ACE" w:rsidRDefault="004E20FA" w:rsidP="004B608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A2ACE">
        <w:rPr>
          <w:rFonts w:ascii="Times New Roman" w:hAnsi="Times New Roman" w:cs="Times New Roman"/>
          <w:sz w:val="24"/>
          <w:szCs w:val="24"/>
        </w:rPr>
        <w:t xml:space="preserve">2.1. Наименование государственной услуги: </w:t>
      </w:r>
      <w:r w:rsidR="00BE27F8" w:rsidRPr="00EA2ACE">
        <w:rPr>
          <w:rFonts w:ascii="Times New Roman" w:hAnsi="Times New Roman" w:cs="Times New Roman"/>
          <w:sz w:val="24"/>
          <w:szCs w:val="24"/>
        </w:rPr>
        <w:t xml:space="preserve">проведение </w:t>
      </w:r>
      <w:r w:rsidR="000F2825" w:rsidRPr="00EA2ACE">
        <w:rPr>
          <w:rFonts w:ascii="Times New Roman" w:hAnsi="Times New Roman" w:cs="Times New Roman"/>
          <w:bCs/>
          <w:sz w:val="24"/>
          <w:szCs w:val="24"/>
        </w:rPr>
        <w:t>аккредитаци</w:t>
      </w:r>
      <w:r w:rsidR="00BE27F8" w:rsidRPr="00EA2ACE">
        <w:rPr>
          <w:rFonts w:ascii="Times New Roman" w:hAnsi="Times New Roman" w:cs="Times New Roman"/>
          <w:bCs/>
          <w:sz w:val="24"/>
          <w:szCs w:val="24"/>
        </w:rPr>
        <w:t>и</w:t>
      </w:r>
      <w:r w:rsidR="000F2825" w:rsidRPr="00EA2ACE">
        <w:rPr>
          <w:rFonts w:ascii="Times New Roman" w:hAnsi="Times New Roman" w:cs="Times New Roman"/>
          <w:bCs/>
          <w:sz w:val="24"/>
          <w:szCs w:val="24"/>
        </w:rPr>
        <w:t xml:space="preserve"> </w:t>
      </w:r>
      <w:r w:rsidR="004854D7" w:rsidRPr="00EA2ACE">
        <w:rPr>
          <w:rFonts w:ascii="Times New Roman" w:hAnsi="Times New Roman" w:cs="Times New Roman"/>
          <w:bCs/>
          <w:sz w:val="24"/>
          <w:szCs w:val="24"/>
        </w:rPr>
        <w:t>организаций</w:t>
      </w:r>
      <w:r w:rsidR="000F2825" w:rsidRPr="00EA2ACE">
        <w:rPr>
          <w:rFonts w:ascii="Times New Roman" w:hAnsi="Times New Roman" w:cs="Times New Roman"/>
          <w:bCs/>
          <w:sz w:val="24"/>
          <w:szCs w:val="24"/>
        </w:rPr>
        <w:t xml:space="preserve">, осуществляющих классификацию объектов туристской индустрии, включающих гостиницы и иные средства </w:t>
      </w:r>
      <w:r w:rsidR="00022E29" w:rsidRPr="00EA2ACE">
        <w:rPr>
          <w:rFonts w:ascii="Times New Roman" w:hAnsi="Times New Roman" w:cs="Times New Roman"/>
          <w:bCs/>
          <w:sz w:val="24"/>
          <w:szCs w:val="24"/>
        </w:rPr>
        <w:t xml:space="preserve">размещения, горнолыжные трассы и </w:t>
      </w:r>
      <w:r w:rsidR="000F2825" w:rsidRPr="00EA2ACE">
        <w:rPr>
          <w:rFonts w:ascii="Times New Roman" w:hAnsi="Times New Roman" w:cs="Times New Roman"/>
          <w:bCs/>
          <w:sz w:val="24"/>
          <w:szCs w:val="24"/>
        </w:rPr>
        <w:t>пляжи</w:t>
      </w:r>
      <w:r w:rsidR="006A22E8" w:rsidRPr="00EA2ACE">
        <w:rPr>
          <w:rFonts w:ascii="Times New Roman" w:hAnsi="Times New Roman" w:cs="Times New Roman"/>
          <w:bCs/>
          <w:sz w:val="24"/>
          <w:szCs w:val="24"/>
        </w:rPr>
        <w:t>.</w:t>
      </w:r>
      <w:r w:rsidR="006A22E8" w:rsidRPr="00EA2ACE">
        <w:rPr>
          <w:rFonts w:ascii="Times New Roman" w:hAnsi="Times New Roman" w:cs="Times New Roman"/>
          <w:bCs/>
          <w:sz w:val="24"/>
          <w:szCs w:val="24"/>
        </w:rPr>
        <w:tab/>
      </w:r>
      <w:r w:rsidR="006A22E8" w:rsidRPr="00EA2ACE">
        <w:rPr>
          <w:rFonts w:ascii="Times New Roman" w:hAnsi="Times New Roman" w:cs="Times New Roman"/>
          <w:bCs/>
          <w:sz w:val="24"/>
          <w:szCs w:val="24"/>
        </w:rPr>
        <w:tab/>
      </w:r>
    </w:p>
    <w:p w:rsidR="008C1D01" w:rsidRPr="00EA2ACE" w:rsidRDefault="004E20FA" w:rsidP="008C1D0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A2ACE">
        <w:rPr>
          <w:rFonts w:ascii="Times New Roman" w:hAnsi="Times New Roman" w:cs="Times New Roman"/>
          <w:sz w:val="24"/>
          <w:szCs w:val="24"/>
        </w:rPr>
        <w:t>Краткое наименование государственной услуги</w:t>
      </w:r>
      <w:r w:rsidR="004854D7" w:rsidRPr="00EA2ACE">
        <w:rPr>
          <w:rFonts w:ascii="Times New Roman" w:hAnsi="Times New Roman" w:cs="Times New Roman"/>
          <w:sz w:val="24"/>
          <w:szCs w:val="24"/>
        </w:rPr>
        <w:t>:</w:t>
      </w:r>
      <w:r w:rsidR="00E02068" w:rsidRPr="00EA2ACE">
        <w:rPr>
          <w:rFonts w:ascii="Times New Roman" w:hAnsi="Times New Roman" w:cs="Times New Roman"/>
          <w:bCs/>
          <w:sz w:val="24"/>
          <w:szCs w:val="24"/>
        </w:rPr>
        <w:t xml:space="preserve"> </w:t>
      </w:r>
      <w:r w:rsidR="005C5B0B" w:rsidRPr="00EA2ACE">
        <w:rPr>
          <w:rFonts w:ascii="Times New Roman" w:hAnsi="Times New Roman" w:cs="Times New Roman"/>
          <w:bCs/>
          <w:sz w:val="24"/>
          <w:szCs w:val="24"/>
        </w:rPr>
        <w:t>аккредитация организаций, осуществляющих классификацию объектов туристской индустрии</w:t>
      </w:r>
      <w:r w:rsidR="00BA691F" w:rsidRPr="00EA2ACE">
        <w:rPr>
          <w:rFonts w:ascii="Times New Roman" w:hAnsi="Times New Roman" w:cs="Times New Roman"/>
          <w:sz w:val="24"/>
          <w:szCs w:val="24"/>
        </w:rPr>
        <w:t>.</w:t>
      </w:r>
      <w:r w:rsidR="005C5B0B" w:rsidRPr="00EA2ACE">
        <w:rPr>
          <w:rFonts w:ascii="Times New Roman" w:hAnsi="Times New Roman" w:cs="Times New Roman"/>
          <w:bCs/>
          <w:sz w:val="24"/>
          <w:szCs w:val="24"/>
        </w:rPr>
        <w:t xml:space="preserve"> </w:t>
      </w:r>
    </w:p>
    <w:p w:rsidR="008C1D01" w:rsidRPr="00EA2ACE" w:rsidRDefault="008C1D01" w:rsidP="008C1D0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A2ACE">
        <w:rPr>
          <w:rFonts w:ascii="Times New Roman" w:hAnsi="Times New Roman" w:cs="Times New Roman"/>
          <w:bCs/>
          <w:sz w:val="24"/>
          <w:szCs w:val="24"/>
        </w:rPr>
        <w:t>2.2</w:t>
      </w:r>
      <w:r w:rsidR="00553531" w:rsidRPr="00EA2ACE">
        <w:rPr>
          <w:rFonts w:ascii="Times New Roman" w:hAnsi="Times New Roman" w:cs="Times New Roman"/>
          <w:bCs/>
          <w:sz w:val="24"/>
          <w:szCs w:val="24"/>
        </w:rPr>
        <w:t>.</w:t>
      </w:r>
      <w:r w:rsidRPr="00EA2ACE">
        <w:rPr>
          <w:rFonts w:ascii="Times New Roman" w:hAnsi="Times New Roman" w:cs="Times New Roman"/>
          <w:bCs/>
          <w:sz w:val="24"/>
          <w:szCs w:val="24"/>
        </w:rPr>
        <w:t xml:space="preserve"> Наименование органа исполнительной власти Ленинградской области, предоставляющего государственную услугу</w:t>
      </w:r>
    </w:p>
    <w:p w:rsidR="00E45679" w:rsidRPr="00EA2ACE" w:rsidRDefault="008C1D01" w:rsidP="00A612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A2ACE">
        <w:rPr>
          <w:rFonts w:ascii="Times New Roman" w:hAnsi="Times New Roman" w:cs="Times New Roman"/>
          <w:bCs/>
          <w:sz w:val="24"/>
          <w:szCs w:val="24"/>
        </w:rPr>
        <w:t>Органом исполнительной власти Ленинградской области, предоставляющим государственную услугу, является Комитет.</w:t>
      </w:r>
      <w:r w:rsidR="00CA7C89" w:rsidRPr="00EA2ACE">
        <w:rPr>
          <w:rFonts w:ascii="Times New Roman" w:hAnsi="Times New Roman" w:cs="Times New Roman"/>
          <w:sz w:val="24"/>
          <w:szCs w:val="24"/>
        </w:rPr>
        <w:tab/>
      </w:r>
      <w:r w:rsidR="00CA7C89" w:rsidRPr="00EA2ACE">
        <w:rPr>
          <w:rFonts w:ascii="Times New Roman" w:hAnsi="Times New Roman" w:cs="Times New Roman"/>
          <w:sz w:val="24"/>
          <w:szCs w:val="24"/>
        </w:rPr>
        <w:tab/>
      </w:r>
      <w:r w:rsidR="00CA7C89" w:rsidRPr="00EA2ACE">
        <w:rPr>
          <w:rFonts w:ascii="Times New Roman" w:hAnsi="Times New Roman" w:cs="Times New Roman"/>
          <w:sz w:val="24"/>
          <w:szCs w:val="24"/>
        </w:rPr>
        <w:tab/>
      </w:r>
      <w:r w:rsidR="00CA7C89" w:rsidRPr="00EA2ACE">
        <w:rPr>
          <w:rFonts w:ascii="Times New Roman" w:hAnsi="Times New Roman" w:cs="Times New Roman"/>
          <w:sz w:val="24"/>
          <w:szCs w:val="24"/>
        </w:rPr>
        <w:tab/>
      </w:r>
      <w:r w:rsidR="00CA7C89" w:rsidRPr="00EA2ACE">
        <w:rPr>
          <w:rFonts w:ascii="Times New Roman" w:hAnsi="Times New Roman" w:cs="Times New Roman"/>
          <w:sz w:val="24"/>
          <w:szCs w:val="24"/>
        </w:rPr>
        <w:tab/>
      </w:r>
      <w:r w:rsidR="00CA7C89" w:rsidRPr="00EA2ACE">
        <w:rPr>
          <w:rFonts w:ascii="Times New Roman" w:hAnsi="Times New Roman" w:cs="Times New Roman"/>
          <w:sz w:val="24"/>
          <w:szCs w:val="24"/>
        </w:rPr>
        <w:tab/>
      </w:r>
      <w:r w:rsidR="00CA7C89" w:rsidRPr="00EA2ACE">
        <w:rPr>
          <w:rFonts w:ascii="Times New Roman" w:hAnsi="Times New Roman" w:cs="Times New Roman"/>
          <w:sz w:val="24"/>
          <w:szCs w:val="24"/>
        </w:rPr>
        <w:tab/>
      </w:r>
      <w:r w:rsidR="00C3184C" w:rsidRPr="00EA2ACE">
        <w:rPr>
          <w:rFonts w:ascii="Times New Roman" w:hAnsi="Times New Roman" w:cs="Times New Roman"/>
          <w:sz w:val="24"/>
          <w:szCs w:val="24"/>
        </w:rPr>
        <w:br/>
        <w:t xml:space="preserve">           </w:t>
      </w:r>
      <w:r w:rsidR="004E20FA" w:rsidRPr="00EA2ACE">
        <w:rPr>
          <w:rFonts w:ascii="Times New Roman" w:hAnsi="Times New Roman" w:cs="Times New Roman"/>
          <w:sz w:val="24"/>
          <w:szCs w:val="24"/>
        </w:rPr>
        <w:t>2.3. Результатом предоставления г</w:t>
      </w:r>
      <w:r w:rsidR="004C1641" w:rsidRPr="00EA2ACE">
        <w:rPr>
          <w:rFonts w:ascii="Times New Roman" w:hAnsi="Times New Roman" w:cs="Times New Roman"/>
          <w:sz w:val="24"/>
          <w:szCs w:val="24"/>
        </w:rPr>
        <w:t>осуд</w:t>
      </w:r>
      <w:r w:rsidR="00E45679" w:rsidRPr="00EA2ACE">
        <w:rPr>
          <w:rFonts w:ascii="Times New Roman" w:hAnsi="Times New Roman" w:cs="Times New Roman"/>
          <w:sz w:val="24"/>
          <w:szCs w:val="24"/>
        </w:rPr>
        <w:t>арственной услуги является:</w:t>
      </w:r>
      <w:r w:rsidR="00E45679" w:rsidRPr="00EA2ACE">
        <w:rPr>
          <w:rFonts w:ascii="Times New Roman" w:hAnsi="Times New Roman" w:cs="Times New Roman"/>
          <w:sz w:val="24"/>
          <w:szCs w:val="24"/>
        </w:rPr>
        <w:tab/>
      </w:r>
      <w:r w:rsidR="00E45679" w:rsidRPr="00EA2ACE">
        <w:rPr>
          <w:rFonts w:ascii="Times New Roman" w:hAnsi="Times New Roman" w:cs="Times New Roman"/>
          <w:sz w:val="24"/>
          <w:szCs w:val="24"/>
        </w:rPr>
        <w:tab/>
      </w:r>
    </w:p>
    <w:p w:rsidR="0008738B" w:rsidRPr="00EA2ACE" w:rsidRDefault="00A6122F" w:rsidP="00446B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ED6726" w:rsidRPr="00EA2ACE">
        <w:rPr>
          <w:rFonts w:ascii="Times New Roman" w:hAnsi="Times New Roman" w:cs="Times New Roman"/>
          <w:sz w:val="24"/>
          <w:szCs w:val="24"/>
        </w:rPr>
        <w:t>подготовка уведомления</w:t>
      </w:r>
      <w:r w:rsidR="00A67528" w:rsidRPr="00EA2ACE">
        <w:rPr>
          <w:rFonts w:ascii="Times New Roman" w:hAnsi="Times New Roman" w:cs="Times New Roman"/>
          <w:sz w:val="24"/>
          <w:szCs w:val="24"/>
        </w:rPr>
        <w:t xml:space="preserve"> об аккредитации</w:t>
      </w:r>
      <w:r w:rsidR="00446B21" w:rsidRPr="00EA2ACE">
        <w:rPr>
          <w:rFonts w:ascii="Times New Roman" w:hAnsi="Times New Roman" w:cs="Times New Roman"/>
          <w:sz w:val="24"/>
          <w:szCs w:val="24"/>
        </w:rPr>
        <w:t>/ подготовке дубликата/ переоформления аттестата</w:t>
      </w:r>
      <w:r w:rsidR="00A67528" w:rsidRPr="00EA2ACE">
        <w:rPr>
          <w:rFonts w:ascii="Times New Roman" w:hAnsi="Times New Roman" w:cs="Times New Roman"/>
          <w:sz w:val="24"/>
          <w:szCs w:val="24"/>
        </w:rPr>
        <w:t xml:space="preserve"> </w:t>
      </w:r>
      <w:r w:rsidR="00446B21" w:rsidRPr="00EA2ACE">
        <w:rPr>
          <w:rFonts w:ascii="Times New Roman" w:hAnsi="Times New Roman" w:cs="Times New Roman"/>
          <w:sz w:val="24"/>
          <w:szCs w:val="24"/>
        </w:rPr>
        <w:t>и выдача</w:t>
      </w:r>
      <w:r w:rsidR="009340C3" w:rsidRPr="00EA2ACE">
        <w:rPr>
          <w:rFonts w:ascii="Times New Roman" w:hAnsi="Times New Roman" w:cs="Times New Roman"/>
          <w:sz w:val="24"/>
          <w:szCs w:val="24"/>
        </w:rPr>
        <w:t xml:space="preserve"> </w:t>
      </w:r>
      <w:r w:rsidR="00C372B3" w:rsidRPr="00EA2ACE">
        <w:rPr>
          <w:rFonts w:ascii="Times New Roman" w:hAnsi="Times New Roman" w:cs="Times New Roman"/>
          <w:sz w:val="24"/>
          <w:szCs w:val="24"/>
        </w:rPr>
        <w:t xml:space="preserve">заявителю </w:t>
      </w:r>
      <w:r w:rsidR="009340C3" w:rsidRPr="00EA2ACE">
        <w:rPr>
          <w:rFonts w:ascii="Times New Roman" w:hAnsi="Times New Roman" w:cs="Times New Roman"/>
          <w:sz w:val="24"/>
          <w:szCs w:val="24"/>
        </w:rPr>
        <w:t xml:space="preserve">аттестата аккредитации, либо выдача </w:t>
      </w:r>
      <w:r w:rsidR="00ED6726" w:rsidRPr="00EA2ACE">
        <w:rPr>
          <w:rFonts w:ascii="Times New Roman" w:hAnsi="Times New Roman" w:cs="Times New Roman"/>
          <w:sz w:val="24"/>
          <w:szCs w:val="24"/>
        </w:rPr>
        <w:t>уведомления об отказе в</w:t>
      </w:r>
      <w:r w:rsidR="00A67528" w:rsidRPr="00EA2ACE">
        <w:rPr>
          <w:rFonts w:ascii="Times New Roman" w:hAnsi="Times New Roman" w:cs="Times New Roman"/>
          <w:sz w:val="24"/>
          <w:szCs w:val="24"/>
        </w:rPr>
        <w:t xml:space="preserve"> аккредитации</w:t>
      </w:r>
      <w:r w:rsidR="005313A4" w:rsidRPr="00EA2ACE">
        <w:rPr>
          <w:rFonts w:ascii="Times New Roman" w:hAnsi="Times New Roman" w:cs="Times New Roman"/>
          <w:sz w:val="24"/>
          <w:szCs w:val="24"/>
        </w:rPr>
        <w:t xml:space="preserve"> (по форме согласно приложению № 4 к Административному регламенту)</w:t>
      </w:r>
      <w:r w:rsidR="00043C3F" w:rsidRPr="00EA2ACE">
        <w:rPr>
          <w:rFonts w:ascii="Times New Roman" w:hAnsi="Times New Roman" w:cs="Times New Roman"/>
          <w:sz w:val="24"/>
          <w:szCs w:val="24"/>
        </w:rPr>
        <w:t>;</w:t>
      </w:r>
    </w:p>
    <w:p w:rsidR="00043C3F" w:rsidRPr="00EA2ACE" w:rsidRDefault="00043C3F" w:rsidP="00446B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выдача дубликата</w:t>
      </w:r>
      <w:r w:rsidRPr="00824E84">
        <w:rPr>
          <w:rFonts w:ascii="Times New Roman" w:hAnsi="Times New Roman" w:cs="Times New Roman"/>
          <w:sz w:val="24"/>
          <w:szCs w:val="24"/>
        </w:rPr>
        <w:t>/</w:t>
      </w:r>
      <w:r w:rsidRPr="00EA2ACE">
        <w:rPr>
          <w:rFonts w:ascii="Times New Roman" w:hAnsi="Times New Roman" w:cs="Times New Roman"/>
          <w:sz w:val="24"/>
          <w:szCs w:val="24"/>
        </w:rPr>
        <w:t>переоформление аттестата аккредитации.</w:t>
      </w:r>
    </w:p>
    <w:p w:rsidR="0005020A" w:rsidRPr="00EA2ACE" w:rsidRDefault="00553531" w:rsidP="004B6081">
      <w:pPr>
        <w:pStyle w:val="ConsPlusNormal"/>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2.3.1. </w:t>
      </w:r>
      <w:r w:rsidR="00A67528" w:rsidRPr="00EA2ACE">
        <w:rPr>
          <w:rFonts w:ascii="Times New Roman" w:hAnsi="Times New Roman" w:cs="Times New Roman"/>
          <w:sz w:val="24"/>
          <w:szCs w:val="24"/>
        </w:rPr>
        <w:t>Юридические факты, которыми заканчивается предоставление государственной услуги:</w:t>
      </w:r>
    </w:p>
    <w:p w:rsidR="00625E70" w:rsidRPr="00EA2ACE" w:rsidRDefault="00A6122F" w:rsidP="004B6081">
      <w:pPr>
        <w:pStyle w:val="ConsPlusNormal"/>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A67528" w:rsidRPr="00EA2ACE">
        <w:rPr>
          <w:rFonts w:ascii="Times New Roman" w:hAnsi="Times New Roman" w:cs="Times New Roman"/>
          <w:sz w:val="24"/>
          <w:szCs w:val="24"/>
        </w:rPr>
        <w:t xml:space="preserve">выдача </w:t>
      </w:r>
      <w:r w:rsidR="00ED342C" w:rsidRPr="00EA2ACE">
        <w:rPr>
          <w:rFonts w:ascii="Times New Roman" w:hAnsi="Times New Roman" w:cs="Times New Roman"/>
          <w:sz w:val="24"/>
          <w:szCs w:val="24"/>
        </w:rPr>
        <w:t xml:space="preserve">уведомления об аккредитации </w:t>
      </w:r>
      <w:r w:rsidR="00507ABC" w:rsidRPr="00EA2ACE">
        <w:rPr>
          <w:rFonts w:ascii="Times New Roman" w:hAnsi="Times New Roman" w:cs="Times New Roman"/>
          <w:sz w:val="24"/>
          <w:szCs w:val="24"/>
        </w:rPr>
        <w:t xml:space="preserve">и </w:t>
      </w:r>
      <w:r w:rsidR="00A67528" w:rsidRPr="00EA2ACE">
        <w:rPr>
          <w:rFonts w:ascii="Times New Roman" w:hAnsi="Times New Roman" w:cs="Times New Roman"/>
          <w:sz w:val="24"/>
          <w:szCs w:val="24"/>
        </w:rPr>
        <w:t>аттестата аккредитации;</w:t>
      </w:r>
      <w:r w:rsidR="00ED342C" w:rsidRPr="00EA2ACE">
        <w:rPr>
          <w:rFonts w:ascii="Times New Roman" w:hAnsi="Times New Roman" w:cs="Times New Roman"/>
          <w:sz w:val="24"/>
          <w:szCs w:val="24"/>
        </w:rPr>
        <w:tab/>
      </w:r>
      <w:r w:rsidR="00ED342C" w:rsidRPr="00EA2ACE">
        <w:rPr>
          <w:rFonts w:ascii="Times New Roman" w:hAnsi="Times New Roman" w:cs="Times New Roman"/>
          <w:sz w:val="24"/>
          <w:szCs w:val="24"/>
        </w:rPr>
        <w:tab/>
      </w:r>
    </w:p>
    <w:p w:rsidR="00795B26" w:rsidRPr="00EA2ACE" w:rsidRDefault="00A6122F" w:rsidP="004B6081">
      <w:pPr>
        <w:pStyle w:val="ConsPlusNormal"/>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795B26" w:rsidRPr="00EA2ACE">
        <w:rPr>
          <w:rFonts w:ascii="Times New Roman" w:hAnsi="Times New Roman" w:cs="Times New Roman"/>
          <w:sz w:val="24"/>
          <w:szCs w:val="24"/>
        </w:rPr>
        <w:t>выдача дубликата аттестата аккредитации;</w:t>
      </w:r>
    </w:p>
    <w:p w:rsidR="007C0C96" w:rsidRPr="00EA2ACE" w:rsidRDefault="007C0C96" w:rsidP="004B6081">
      <w:pPr>
        <w:pStyle w:val="ConsPlusNormal"/>
        <w:ind w:firstLine="709"/>
        <w:jc w:val="both"/>
        <w:rPr>
          <w:rFonts w:ascii="Times New Roman" w:hAnsi="Times New Roman" w:cs="Times New Roman"/>
          <w:sz w:val="24"/>
          <w:szCs w:val="24"/>
        </w:rPr>
      </w:pPr>
      <w:r w:rsidRPr="00EA2ACE">
        <w:rPr>
          <w:rFonts w:ascii="Times New Roman" w:hAnsi="Times New Roman" w:cs="Times New Roman"/>
          <w:sz w:val="24"/>
          <w:szCs w:val="24"/>
        </w:rPr>
        <w:t>- переоформление аттестата аккредитации;</w:t>
      </w:r>
    </w:p>
    <w:p w:rsidR="00ED342C" w:rsidRPr="00EA2ACE" w:rsidRDefault="00A6122F" w:rsidP="007C0C96">
      <w:pPr>
        <w:pStyle w:val="ConsPlusNormal"/>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A67528" w:rsidRPr="00EA2ACE">
        <w:rPr>
          <w:rFonts w:ascii="Times New Roman" w:hAnsi="Times New Roman" w:cs="Times New Roman"/>
          <w:sz w:val="24"/>
          <w:szCs w:val="24"/>
        </w:rPr>
        <w:t xml:space="preserve">выдача </w:t>
      </w:r>
      <w:r w:rsidR="00ED342C" w:rsidRPr="00EA2ACE">
        <w:rPr>
          <w:rFonts w:ascii="Times New Roman" w:hAnsi="Times New Roman" w:cs="Times New Roman"/>
          <w:sz w:val="24"/>
          <w:szCs w:val="24"/>
        </w:rPr>
        <w:t xml:space="preserve">уведомления об </w:t>
      </w:r>
      <w:r w:rsidR="00A67528" w:rsidRPr="00EA2ACE">
        <w:rPr>
          <w:rFonts w:ascii="Times New Roman" w:hAnsi="Times New Roman" w:cs="Times New Roman"/>
          <w:sz w:val="24"/>
          <w:szCs w:val="24"/>
        </w:rPr>
        <w:t>отказ</w:t>
      </w:r>
      <w:r w:rsidR="00ED342C" w:rsidRPr="00EA2ACE">
        <w:rPr>
          <w:rFonts w:ascii="Times New Roman" w:hAnsi="Times New Roman" w:cs="Times New Roman"/>
          <w:sz w:val="24"/>
          <w:szCs w:val="24"/>
        </w:rPr>
        <w:t>е</w:t>
      </w:r>
      <w:r w:rsidR="00A67528" w:rsidRPr="00EA2ACE">
        <w:rPr>
          <w:rFonts w:ascii="Times New Roman" w:hAnsi="Times New Roman" w:cs="Times New Roman"/>
          <w:sz w:val="24"/>
          <w:szCs w:val="24"/>
        </w:rPr>
        <w:t xml:space="preserve"> в </w:t>
      </w:r>
      <w:r w:rsidR="00021E2C" w:rsidRPr="00EA2ACE">
        <w:rPr>
          <w:rFonts w:ascii="Times New Roman" w:hAnsi="Times New Roman" w:cs="Times New Roman"/>
          <w:sz w:val="24"/>
          <w:szCs w:val="24"/>
        </w:rPr>
        <w:t xml:space="preserve">проведении </w:t>
      </w:r>
      <w:r w:rsidR="00A67528" w:rsidRPr="00EA2ACE">
        <w:rPr>
          <w:rFonts w:ascii="Times New Roman" w:hAnsi="Times New Roman" w:cs="Times New Roman"/>
          <w:sz w:val="24"/>
          <w:szCs w:val="24"/>
        </w:rPr>
        <w:t>аккредитации</w:t>
      </w:r>
      <w:r w:rsidR="00ED6726" w:rsidRPr="00EA2ACE">
        <w:rPr>
          <w:rFonts w:ascii="Times New Roman" w:hAnsi="Times New Roman" w:cs="Times New Roman"/>
          <w:sz w:val="24"/>
          <w:szCs w:val="24"/>
        </w:rPr>
        <w:t>.</w:t>
      </w:r>
      <w:r w:rsidR="004C1641" w:rsidRPr="00EA2ACE">
        <w:rPr>
          <w:rFonts w:ascii="Times New Roman" w:hAnsi="Times New Roman" w:cs="Times New Roman"/>
          <w:sz w:val="24"/>
          <w:szCs w:val="24"/>
        </w:rPr>
        <w:tab/>
      </w:r>
    </w:p>
    <w:p w:rsidR="005F5265" w:rsidRPr="00EA2ACE" w:rsidRDefault="004E20FA" w:rsidP="004B6081">
      <w:pPr>
        <w:pStyle w:val="ConsPlusNormal"/>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2.4. Срок предоставления </w:t>
      </w:r>
      <w:r w:rsidR="0005020A" w:rsidRPr="00EA2ACE">
        <w:rPr>
          <w:rFonts w:ascii="Times New Roman" w:hAnsi="Times New Roman" w:cs="Times New Roman"/>
          <w:sz w:val="24"/>
          <w:szCs w:val="24"/>
        </w:rPr>
        <w:t>государственной услуги</w:t>
      </w:r>
      <w:r w:rsidR="002A5421" w:rsidRPr="00EA2ACE">
        <w:rPr>
          <w:rFonts w:ascii="Times New Roman" w:hAnsi="Times New Roman" w:cs="Times New Roman"/>
          <w:sz w:val="24"/>
          <w:szCs w:val="24"/>
        </w:rPr>
        <w:tab/>
      </w:r>
      <w:r w:rsidR="002A5421" w:rsidRPr="00EA2ACE">
        <w:rPr>
          <w:rFonts w:ascii="Times New Roman" w:hAnsi="Times New Roman" w:cs="Times New Roman"/>
          <w:sz w:val="24"/>
          <w:szCs w:val="24"/>
        </w:rPr>
        <w:tab/>
      </w:r>
      <w:r w:rsidR="002A5421" w:rsidRPr="00EA2ACE">
        <w:rPr>
          <w:rFonts w:ascii="Times New Roman" w:hAnsi="Times New Roman" w:cs="Times New Roman"/>
          <w:sz w:val="24"/>
          <w:szCs w:val="24"/>
        </w:rPr>
        <w:tab/>
      </w:r>
    </w:p>
    <w:p w:rsidR="005F5265" w:rsidRPr="00EA2ACE" w:rsidRDefault="00D9496A" w:rsidP="004B6081">
      <w:pPr>
        <w:pStyle w:val="ConsPlusNormal"/>
        <w:ind w:firstLine="709"/>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Д</w:t>
      </w:r>
      <w:r w:rsidR="005F5265" w:rsidRPr="00EA2ACE">
        <w:rPr>
          <w:rFonts w:ascii="Times New Roman" w:eastAsiaTheme="minorHAnsi" w:hAnsi="Times New Roman" w:cs="Times New Roman"/>
          <w:sz w:val="24"/>
          <w:szCs w:val="24"/>
          <w:lang w:eastAsia="en-US"/>
        </w:rPr>
        <w:t xml:space="preserve">окументы, указанные в </w:t>
      </w:r>
      <w:hyperlink r:id="rId14" w:history="1">
        <w:r w:rsidR="005F5265" w:rsidRPr="00EA2ACE">
          <w:rPr>
            <w:rFonts w:ascii="Times New Roman" w:eastAsiaTheme="minorHAnsi" w:hAnsi="Times New Roman" w:cs="Times New Roman"/>
            <w:sz w:val="24"/>
            <w:szCs w:val="24"/>
            <w:lang w:eastAsia="en-US"/>
          </w:rPr>
          <w:t>пункте 2.6</w:t>
        </w:r>
      </w:hyperlink>
      <w:r w:rsidR="005F5265" w:rsidRPr="00EA2ACE">
        <w:rPr>
          <w:rFonts w:ascii="Times New Roman" w:eastAsiaTheme="minorHAnsi" w:hAnsi="Times New Roman" w:cs="Times New Roman"/>
          <w:sz w:val="24"/>
          <w:szCs w:val="24"/>
          <w:lang w:eastAsia="en-US"/>
        </w:rPr>
        <w:t xml:space="preserve"> Административного регламента, рассматриваются Комитетом в течение 10 рабочих дней с момента их поступления в Комитет.</w:t>
      </w:r>
    </w:p>
    <w:p w:rsidR="005F5265" w:rsidRPr="00EA2ACE" w:rsidRDefault="005F5265" w:rsidP="004B608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Комитет письменно информирует заявителя об аккредитации или отказе </w:t>
      </w:r>
      <w:r w:rsidR="002C1879" w:rsidRPr="00EA2ACE">
        <w:rPr>
          <w:rFonts w:ascii="Times New Roman" w:hAnsi="Times New Roman" w:cs="Times New Roman"/>
          <w:sz w:val="24"/>
          <w:szCs w:val="24"/>
        </w:rPr>
        <w:br/>
      </w:r>
      <w:r w:rsidRPr="00EA2ACE">
        <w:rPr>
          <w:rFonts w:ascii="Times New Roman" w:hAnsi="Times New Roman" w:cs="Times New Roman"/>
          <w:sz w:val="24"/>
          <w:szCs w:val="24"/>
        </w:rPr>
        <w:t xml:space="preserve">в аккредитации (с указанием причин отказа) в течение 5 рабочих дней </w:t>
      </w:r>
      <w:proofErr w:type="gramStart"/>
      <w:r w:rsidRPr="00EA2ACE">
        <w:rPr>
          <w:rFonts w:ascii="Times New Roman" w:hAnsi="Times New Roman" w:cs="Times New Roman"/>
          <w:sz w:val="24"/>
          <w:szCs w:val="24"/>
        </w:rPr>
        <w:t>с даты принятия</w:t>
      </w:r>
      <w:proofErr w:type="gramEnd"/>
      <w:r w:rsidRPr="00EA2ACE">
        <w:rPr>
          <w:rFonts w:ascii="Times New Roman" w:hAnsi="Times New Roman" w:cs="Times New Roman"/>
          <w:sz w:val="24"/>
          <w:szCs w:val="24"/>
        </w:rPr>
        <w:t xml:space="preserve"> соответствующего решения.</w:t>
      </w:r>
    </w:p>
    <w:p w:rsidR="005F5265" w:rsidRPr="00EA2ACE" w:rsidRDefault="005F5265" w:rsidP="004B6081">
      <w:pPr>
        <w:pStyle w:val="ConsPlusNormal"/>
        <w:ind w:firstLine="709"/>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 xml:space="preserve">Аттестат аккредитации оформляется и выдается заявителю в течение 10 рабочих дней </w:t>
      </w:r>
      <w:r w:rsidRPr="00EA2ACE">
        <w:rPr>
          <w:rFonts w:ascii="Times New Roman" w:eastAsiaTheme="minorHAnsi" w:hAnsi="Times New Roman" w:cs="Times New Roman"/>
          <w:sz w:val="24"/>
          <w:szCs w:val="24"/>
          <w:lang w:eastAsia="en-US"/>
        </w:rPr>
        <w:br/>
      </w:r>
      <w:proofErr w:type="gramStart"/>
      <w:r w:rsidRPr="00EA2ACE">
        <w:rPr>
          <w:rFonts w:ascii="Times New Roman" w:eastAsiaTheme="minorHAnsi" w:hAnsi="Times New Roman" w:cs="Times New Roman"/>
          <w:sz w:val="24"/>
          <w:szCs w:val="24"/>
          <w:lang w:eastAsia="en-US"/>
        </w:rPr>
        <w:t>с даты принятия</w:t>
      </w:r>
      <w:proofErr w:type="gramEnd"/>
      <w:r w:rsidRPr="00EA2ACE">
        <w:rPr>
          <w:rFonts w:ascii="Times New Roman" w:eastAsiaTheme="minorHAnsi" w:hAnsi="Times New Roman" w:cs="Times New Roman"/>
          <w:sz w:val="24"/>
          <w:szCs w:val="24"/>
          <w:lang w:eastAsia="en-US"/>
        </w:rPr>
        <w:t xml:space="preserve"> решения об аккредитации</w:t>
      </w:r>
      <w:r w:rsidR="00D9496A" w:rsidRPr="00EA2ACE">
        <w:rPr>
          <w:rFonts w:ascii="Times New Roman" w:eastAsiaTheme="minorHAnsi" w:hAnsi="Times New Roman" w:cs="Times New Roman"/>
          <w:sz w:val="24"/>
          <w:szCs w:val="24"/>
          <w:lang w:eastAsia="en-US"/>
        </w:rPr>
        <w:t>.</w:t>
      </w:r>
    </w:p>
    <w:p w:rsidR="0052513C" w:rsidRPr="00EA2ACE" w:rsidRDefault="005F5265" w:rsidP="004B608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В случае утраты или порчи аттестата аккредитации Комитет по заявлению аккредитованной организации в течение 3 рабочих дней со дня получения заявления оформляет и выдает аккредитованной организации дубликат аттестата аккредитации.</w:t>
      </w:r>
    </w:p>
    <w:p w:rsidR="008C1D01" w:rsidRPr="00EA2ACE" w:rsidRDefault="004E20FA" w:rsidP="008C1D01">
      <w:pPr>
        <w:pStyle w:val="ConsPlusNormal"/>
        <w:ind w:firstLine="709"/>
        <w:jc w:val="both"/>
        <w:rPr>
          <w:rFonts w:ascii="Times New Roman" w:eastAsiaTheme="minorHAnsi" w:hAnsi="Times New Roman" w:cs="Times New Roman"/>
          <w:sz w:val="24"/>
          <w:szCs w:val="24"/>
          <w:lang w:eastAsia="en-US"/>
        </w:rPr>
      </w:pPr>
      <w:r w:rsidRPr="00EA2ACE">
        <w:rPr>
          <w:rFonts w:ascii="Times New Roman" w:hAnsi="Times New Roman" w:cs="Times New Roman"/>
          <w:sz w:val="24"/>
          <w:szCs w:val="24"/>
        </w:rPr>
        <w:t xml:space="preserve">2.5. </w:t>
      </w:r>
      <w:r w:rsidR="008C1D01" w:rsidRPr="00EA2ACE">
        <w:rPr>
          <w:rFonts w:ascii="Times New Roman" w:eastAsiaTheme="minorHAnsi" w:hAnsi="Times New Roman" w:cs="Times New Roman"/>
          <w:sz w:val="24"/>
          <w:szCs w:val="24"/>
          <w:lang w:eastAsia="en-US"/>
        </w:rPr>
        <w:t>Правовые основания для предоставления государственной услуги:</w:t>
      </w:r>
    </w:p>
    <w:p w:rsidR="008C1D01" w:rsidRPr="00EA2ACE" w:rsidRDefault="008C1D01" w:rsidP="008C1D01">
      <w:pPr>
        <w:pStyle w:val="ConsPlusNormal"/>
        <w:ind w:firstLine="540"/>
        <w:jc w:val="both"/>
        <w:rPr>
          <w:rFonts w:ascii="Times New Roman" w:hAnsi="Times New Roman" w:cs="Times New Roman"/>
          <w:sz w:val="24"/>
          <w:szCs w:val="24"/>
        </w:rPr>
      </w:pPr>
      <w:r w:rsidRPr="00EA2ACE">
        <w:rPr>
          <w:rFonts w:ascii="Times New Roman" w:eastAsiaTheme="minorHAnsi" w:hAnsi="Times New Roman" w:cs="Times New Roman"/>
          <w:sz w:val="24"/>
          <w:szCs w:val="24"/>
          <w:lang w:eastAsia="en-US"/>
        </w:rPr>
        <w:t>- Федеральный закон от 24 ноября 1996 г. № 132-</w:t>
      </w:r>
      <w:r w:rsidRPr="00EA2ACE">
        <w:rPr>
          <w:rFonts w:ascii="Times New Roman" w:hAnsi="Times New Roman" w:cs="Times New Roman"/>
          <w:sz w:val="24"/>
          <w:szCs w:val="24"/>
        </w:rPr>
        <w:t>ФЗ «Об основах туристской деятельности в Российской Федерации» («Собрание законодательства Российской Федерации», 02.12.96, № 49, ст. 5491);</w:t>
      </w:r>
    </w:p>
    <w:p w:rsidR="008C1D01" w:rsidRPr="00EA2ACE" w:rsidRDefault="008C1D01" w:rsidP="008C1D01">
      <w:pPr>
        <w:pStyle w:val="ConsPlusNormal"/>
        <w:widowControl/>
        <w:ind w:firstLine="540"/>
        <w:jc w:val="both"/>
        <w:rPr>
          <w:rFonts w:ascii="Times New Roman" w:hAnsi="Times New Roman" w:cs="Times New Roman"/>
          <w:sz w:val="24"/>
          <w:szCs w:val="24"/>
        </w:rPr>
      </w:pPr>
      <w:r w:rsidRPr="00EA2ACE">
        <w:rPr>
          <w:rFonts w:ascii="Times New Roman" w:hAnsi="Times New Roman" w:cs="Times New Roman"/>
          <w:sz w:val="24"/>
          <w:szCs w:val="24"/>
        </w:rPr>
        <w:t>- Приказ Министерства культуры Российской Федерации от 29 апреля 2015 г. № 1340 «Об утверждении порядка аккредитации организаций, осуществляющих классификацию объектов туристской индустрии, включающих гостиницы и иные средства размещения, горнолыжные трассы, пляжи» («</w:t>
      </w:r>
      <w:r w:rsidRPr="00EA2ACE">
        <w:rPr>
          <w:rFonts w:ascii="Times New Roman" w:eastAsiaTheme="minorHAnsi" w:hAnsi="Times New Roman" w:cs="Times New Roman"/>
          <w:sz w:val="24"/>
          <w:szCs w:val="24"/>
          <w:lang w:eastAsia="en-US"/>
        </w:rPr>
        <w:t>Бюллетень нормативных актов федеральных органов исполнительной власти», № 47, 23.11.2015</w:t>
      </w:r>
      <w:r w:rsidRPr="00EA2ACE">
        <w:rPr>
          <w:rFonts w:ascii="Times New Roman" w:hAnsi="Times New Roman" w:cs="Times New Roman"/>
          <w:sz w:val="24"/>
          <w:szCs w:val="24"/>
        </w:rPr>
        <w:t>).</w:t>
      </w:r>
    </w:p>
    <w:p w:rsidR="00694E12" w:rsidRPr="00EA2ACE" w:rsidRDefault="00694E12" w:rsidP="008C1D01">
      <w:pPr>
        <w:pStyle w:val="ConsPlusNormal"/>
        <w:widowControl/>
        <w:ind w:firstLine="540"/>
        <w:jc w:val="both"/>
        <w:rPr>
          <w:rFonts w:ascii="Times New Roman" w:hAnsi="Times New Roman" w:cs="Times New Roman"/>
          <w:sz w:val="24"/>
          <w:szCs w:val="24"/>
        </w:rPr>
      </w:pPr>
      <w:r w:rsidRPr="00EA2ACE">
        <w:rPr>
          <w:rFonts w:ascii="Times New Roman" w:hAnsi="Times New Roman" w:cs="Times New Roman"/>
          <w:sz w:val="24"/>
          <w:szCs w:val="24"/>
        </w:rPr>
        <w:t>- Положение о Комитете Ленинградской области по туризму, утвержденное Постановлением Правительства Ленинградской области от 12.10.2016 года № 393</w:t>
      </w:r>
    </w:p>
    <w:p w:rsidR="000E2CCC" w:rsidRPr="00EA2ACE" w:rsidRDefault="004D3180" w:rsidP="008C1D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2.6. </w:t>
      </w:r>
      <w:r w:rsidR="008A376B" w:rsidRPr="00EA2ACE">
        <w:rPr>
          <w:rFonts w:ascii="Times New Roman" w:hAnsi="Times New Roman" w:cs="Times New Roman"/>
          <w:sz w:val="24"/>
          <w:szCs w:val="24"/>
        </w:rPr>
        <w:t xml:space="preserve">Исчерпывающий перечень документов, необходимых в соответствии </w:t>
      </w:r>
      <w:r w:rsidR="008A376B" w:rsidRPr="00EA2ACE">
        <w:rPr>
          <w:rFonts w:ascii="Times New Roman" w:hAnsi="Times New Roman" w:cs="Times New Roman"/>
          <w:sz w:val="24"/>
          <w:szCs w:val="24"/>
        </w:rPr>
        <w:br/>
        <w:t>с нормативными правовыми актами для предоставления государственной услуги</w:t>
      </w:r>
      <w:r w:rsidR="00B800AA" w:rsidRPr="00EA2ACE">
        <w:rPr>
          <w:rFonts w:ascii="Times New Roman" w:hAnsi="Times New Roman" w:cs="Times New Roman"/>
          <w:sz w:val="24"/>
          <w:szCs w:val="24"/>
        </w:rPr>
        <w:t xml:space="preserve"> и услуг, которые являются необходимыми и обязательными для предоставления государственной услуги</w:t>
      </w:r>
      <w:r w:rsidR="007327D3" w:rsidRPr="00EA2ACE">
        <w:rPr>
          <w:rFonts w:ascii="Times New Roman" w:hAnsi="Times New Roman" w:cs="Times New Roman"/>
          <w:sz w:val="24"/>
          <w:szCs w:val="24"/>
        </w:rPr>
        <w:t xml:space="preserve">, </w:t>
      </w:r>
      <w:r w:rsidR="008A376B" w:rsidRPr="00EA2ACE">
        <w:rPr>
          <w:rFonts w:ascii="Times New Roman" w:hAnsi="Times New Roman" w:cs="Times New Roman"/>
          <w:sz w:val="24"/>
          <w:szCs w:val="24"/>
        </w:rPr>
        <w:t>подлежащих представлению заявителем:</w:t>
      </w:r>
      <w:bookmarkStart w:id="7" w:name="Par132"/>
      <w:bookmarkEnd w:id="7"/>
    </w:p>
    <w:p w:rsidR="001242D8" w:rsidRPr="00EA2ACE" w:rsidRDefault="00A6122F" w:rsidP="004B60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1242D8" w:rsidRPr="00EA2ACE">
        <w:rPr>
          <w:rFonts w:ascii="Times New Roman" w:hAnsi="Times New Roman" w:cs="Times New Roman"/>
          <w:sz w:val="24"/>
          <w:szCs w:val="24"/>
        </w:rPr>
        <w:t xml:space="preserve">паспорт либо иной документ, удостоверяющий личность </w:t>
      </w:r>
      <w:r w:rsidR="00F114E0" w:rsidRPr="00EA2ACE">
        <w:rPr>
          <w:rFonts w:ascii="Times New Roman" w:hAnsi="Times New Roman" w:cs="Times New Roman"/>
          <w:sz w:val="24"/>
          <w:szCs w:val="24"/>
        </w:rPr>
        <w:t xml:space="preserve">представителя заявителя </w:t>
      </w:r>
      <w:r w:rsidR="006A797E" w:rsidRPr="00EA2ACE">
        <w:rPr>
          <w:rFonts w:ascii="Times New Roman" w:hAnsi="Times New Roman" w:cs="Times New Roman"/>
          <w:sz w:val="24"/>
          <w:szCs w:val="24"/>
        </w:rPr>
        <w:br/>
      </w:r>
      <w:r w:rsidR="001242D8" w:rsidRPr="00EA2ACE">
        <w:rPr>
          <w:rFonts w:ascii="Times New Roman" w:hAnsi="Times New Roman" w:cs="Times New Roman"/>
          <w:sz w:val="24"/>
          <w:szCs w:val="24"/>
        </w:rPr>
        <w:t>в соответствии с действующим законодательством</w:t>
      </w:r>
      <w:r w:rsidR="00617917" w:rsidRPr="00EA2ACE">
        <w:rPr>
          <w:rFonts w:ascii="Times New Roman" w:hAnsi="Times New Roman" w:cs="Times New Roman"/>
          <w:sz w:val="24"/>
          <w:szCs w:val="24"/>
        </w:rPr>
        <w:t>.</w:t>
      </w:r>
      <w:r w:rsidR="00617917" w:rsidRPr="00EA2ACE">
        <w:t xml:space="preserve"> </w:t>
      </w:r>
      <w:r w:rsidR="00617917" w:rsidRPr="00EA2ACE">
        <w:rPr>
          <w:rFonts w:ascii="Times New Roman" w:hAnsi="Times New Roman" w:cs="Times New Roman"/>
          <w:sz w:val="24"/>
          <w:szCs w:val="24"/>
        </w:rPr>
        <w:t xml:space="preserve">При подаче заявления </w:t>
      </w:r>
      <w:r w:rsidR="00F114E0" w:rsidRPr="00EA2ACE">
        <w:rPr>
          <w:rFonts w:ascii="Times New Roman" w:hAnsi="Times New Roman" w:cs="Times New Roman"/>
          <w:sz w:val="24"/>
          <w:szCs w:val="24"/>
        </w:rPr>
        <w:t xml:space="preserve">и документов через </w:t>
      </w:r>
      <w:r w:rsidR="00617917" w:rsidRPr="00EA2ACE">
        <w:rPr>
          <w:rFonts w:ascii="Times New Roman" w:hAnsi="Times New Roman" w:cs="Times New Roman"/>
          <w:sz w:val="24"/>
          <w:szCs w:val="24"/>
        </w:rPr>
        <w:t xml:space="preserve">структурное подразделение Многофункционального центра документ предъявляется </w:t>
      </w:r>
      <w:r w:rsidR="006A797E" w:rsidRPr="00EA2ACE">
        <w:rPr>
          <w:rFonts w:ascii="Times New Roman" w:hAnsi="Times New Roman" w:cs="Times New Roman"/>
          <w:sz w:val="24"/>
          <w:szCs w:val="24"/>
        </w:rPr>
        <w:br/>
      </w:r>
      <w:r w:rsidR="00617917" w:rsidRPr="00EA2ACE">
        <w:rPr>
          <w:rFonts w:ascii="Times New Roman" w:hAnsi="Times New Roman" w:cs="Times New Roman"/>
          <w:sz w:val="24"/>
          <w:szCs w:val="24"/>
        </w:rPr>
        <w:t>в целях идентификации личности, к бумажному пакету не приобщается</w:t>
      </w:r>
      <w:r w:rsidR="001242D8" w:rsidRPr="00EA2ACE">
        <w:rPr>
          <w:rFonts w:ascii="Times New Roman" w:hAnsi="Times New Roman" w:cs="Times New Roman"/>
          <w:sz w:val="24"/>
          <w:szCs w:val="24"/>
        </w:rPr>
        <w:t>;</w:t>
      </w:r>
    </w:p>
    <w:p w:rsidR="001242D8" w:rsidRPr="00EA2ACE" w:rsidRDefault="00A6122F" w:rsidP="004F54F9">
      <w:pPr>
        <w:autoSpaceDE w:val="0"/>
        <w:autoSpaceDN w:val="0"/>
        <w:spacing w:after="0" w:line="240" w:lineRule="auto"/>
        <w:ind w:firstLine="709"/>
        <w:jc w:val="both"/>
      </w:pPr>
      <w:r w:rsidRPr="00EA2ACE">
        <w:rPr>
          <w:rFonts w:ascii="Times New Roman" w:hAnsi="Times New Roman" w:cs="Times New Roman"/>
          <w:sz w:val="24"/>
          <w:szCs w:val="24"/>
        </w:rPr>
        <w:lastRenderedPageBreak/>
        <w:t xml:space="preserve">- </w:t>
      </w:r>
      <w:r w:rsidR="001242D8" w:rsidRPr="00EA2ACE">
        <w:rPr>
          <w:rFonts w:ascii="Times New Roman" w:hAnsi="Times New Roman" w:cs="Times New Roman"/>
          <w:sz w:val="24"/>
          <w:szCs w:val="24"/>
        </w:rPr>
        <w:t xml:space="preserve">доверенность либо договор, а также решение собрания, оформленные в соответствии с действующим законодательством и подтверждающие наличие у представителя прав действовать от лица заявителя, и определяющую условия и границы реализации права </w:t>
      </w:r>
      <w:r w:rsidR="001242D8" w:rsidRPr="00EA2ACE">
        <w:rPr>
          <w:rFonts w:ascii="Times New Roman" w:hAnsi="Times New Roman" w:cs="Times New Roman"/>
          <w:sz w:val="24"/>
          <w:szCs w:val="24"/>
        </w:rPr>
        <w:br/>
        <w:t>на п</w:t>
      </w:r>
      <w:r w:rsidR="00BE6995" w:rsidRPr="00EA2ACE">
        <w:rPr>
          <w:rFonts w:ascii="Times New Roman" w:hAnsi="Times New Roman" w:cs="Times New Roman"/>
          <w:sz w:val="24"/>
          <w:szCs w:val="24"/>
        </w:rPr>
        <w:t>олучение государственной услуги</w:t>
      </w:r>
      <w:r w:rsidR="004F54F9" w:rsidRPr="00EA2ACE">
        <w:rPr>
          <w:rFonts w:ascii="Times New Roman" w:hAnsi="Times New Roman" w:cs="Times New Roman"/>
          <w:sz w:val="24"/>
          <w:szCs w:val="24"/>
        </w:rPr>
        <w:t xml:space="preserve">. </w:t>
      </w:r>
      <w:r w:rsidR="004F54F9" w:rsidRPr="00EA2ACE">
        <w:rPr>
          <w:rFonts w:ascii="Times New Roman" w:hAnsi="Times New Roman"/>
          <w:sz w:val="24"/>
          <w:szCs w:val="24"/>
        </w:rPr>
        <w:t xml:space="preserve">При подаче </w:t>
      </w:r>
      <w:r w:rsidR="00ED282C" w:rsidRPr="00EA2ACE">
        <w:rPr>
          <w:rFonts w:ascii="Times New Roman" w:hAnsi="Times New Roman"/>
          <w:sz w:val="24"/>
          <w:szCs w:val="24"/>
        </w:rPr>
        <w:t>заявления и</w:t>
      </w:r>
      <w:r w:rsidR="00F114E0" w:rsidRPr="00EA2ACE">
        <w:rPr>
          <w:rFonts w:ascii="Times New Roman" w:hAnsi="Times New Roman"/>
          <w:sz w:val="24"/>
          <w:szCs w:val="24"/>
        </w:rPr>
        <w:t xml:space="preserve"> документов через</w:t>
      </w:r>
      <w:r w:rsidR="004F54F9" w:rsidRPr="00EA2ACE">
        <w:rPr>
          <w:rFonts w:ascii="Times New Roman" w:hAnsi="Times New Roman" w:cs="Times New Roman"/>
          <w:sz w:val="24"/>
          <w:szCs w:val="24"/>
        </w:rPr>
        <w:t xml:space="preserve"> структурное подразделение </w:t>
      </w:r>
      <w:r w:rsidR="004F54F9" w:rsidRPr="00EA2ACE">
        <w:rPr>
          <w:rFonts w:ascii="Times New Roman" w:hAnsi="Times New Roman"/>
          <w:sz w:val="24"/>
          <w:szCs w:val="24"/>
        </w:rPr>
        <w:t>Многофункционального центра оригинал документа, подтверждающего полномочия, после копирования возвращается представителю заявителя, копия документа приобщается к бумажному пакету документов</w:t>
      </w:r>
      <w:r w:rsidR="00BE6995" w:rsidRPr="00EA2ACE">
        <w:rPr>
          <w:rFonts w:ascii="Times New Roman" w:hAnsi="Times New Roman" w:cs="Times New Roman"/>
          <w:sz w:val="24"/>
          <w:szCs w:val="24"/>
        </w:rPr>
        <w:t>;</w:t>
      </w:r>
    </w:p>
    <w:p w:rsidR="00900DE5" w:rsidRPr="00EA2ACE" w:rsidRDefault="00A6122F" w:rsidP="004B608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446B21" w:rsidRPr="00EA2ACE">
        <w:rPr>
          <w:rFonts w:ascii="Times New Roman" w:hAnsi="Times New Roman" w:cs="Times New Roman"/>
          <w:sz w:val="24"/>
          <w:szCs w:val="24"/>
        </w:rPr>
        <w:t>заявление</w:t>
      </w:r>
      <w:r w:rsidR="00900DE5" w:rsidRPr="00EA2ACE">
        <w:rPr>
          <w:rFonts w:ascii="Times New Roman" w:hAnsi="Times New Roman" w:cs="Times New Roman"/>
          <w:sz w:val="24"/>
          <w:szCs w:val="24"/>
        </w:rPr>
        <w:t xml:space="preserve"> об аккредитации </w:t>
      </w:r>
      <w:r w:rsidR="00872F02" w:rsidRPr="00EA2ACE">
        <w:rPr>
          <w:rFonts w:ascii="Times New Roman" w:hAnsi="Times New Roman" w:cs="Times New Roman"/>
          <w:sz w:val="24"/>
          <w:szCs w:val="24"/>
        </w:rPr>
        <w:t xml:space="preserve">на осуществление деятельности </w:t>
      </w:r>
      <w:r w:rsidR="002C1879" w:rsidRPr="00EA2ACE">
        <w:rPr>
          <w:rFonts w:ascii="Times New Roman" w:hAnsi="Times New Roman" w:cs="Times New Roman"/>
          <w:sz w:val="24"/>
          <w:szCs w:val="24"/>
        </w:rPr>
        <w:br/>
      </w:r>
      <w:r w:rsidR="00872F02" w:rsidRPr="00EA2ACE">
        <w:rPr>
          <w:rFonts w:ascii="Times New Roman" w:hAnsi="Times New Roman" w:cs="Times New Roman"/>
          <w:sz w:val="24"/>
          <w:szCs w:val="24"/>
        </w:rPr>
        <w:t xml:space="preserve">по классификации </w:t>
      </w:r>
      <w:r w:rsidR="00900DE5" w:rsidRPr="00EA2ACE">
        <w:rPr>
          <w:rFonts w:ascii="Times New Roman" w:hAnsi="Times New Roman" w:cs="Times New Roman"/>
          <w:sz w:val="24"/>
          <w:szCs w:val="24"/>
        </w:rPr>
        <w:t xml:space="preserve">по форме согласно приложению № </w:t>
      </w:r>
      <w:r w:rsidR="00AC1F78" w:rsidRPr="00EA2ACE">
        <w:rPr>
          <w:rFonts w:ascii="Times New Roman" w:hAnsi="Times New Roman" w:cs="Times New Roman"/>
          <w:sz w:val="24"/>
          <w:szCs w:val="24"/>
        </w:rPr>
        <w:t>3</w:t>
      </w:r>
      <w:r w:rsidR="00900DE5" w:rsidRPr="00EA2ACE">
        <w:rPr>
          <w:rFonts w:ascii="Times New Roman" w:hAnsi="Times New Roman" w:cs="Times New Roman"/>
          <w:sz w:val="24"/>
          <w:szCs w:val="24"/>
        </w:rPr>
        <w:t xml:space="preserve"> к Административному регламенту, либо </w:t>
      </w:r>
      <w:r w:rsidR="00446B21" w:rsidRPr="00EA2ACE">
        <w:rPr>
          <w:rFonts w:ascii="Times New Roman" w:hAnsi="Times New Roman" w:cs="Times New Roman"/>
          <w:sz w:val="24"/>
          <w:szCs w:val="24"/>
        </w:rPr>
        <w:t>заявление</w:t>
      </w:r>
      <w:r w:rsidR="00900DE5" w:rsidRPr="00EA2ACE">
        <w:rPr>
          <w:rFonts w:ascii="Times New Roman" w:hAnsi="Times New Roman" w:cs="Times New Roman"/>
          <w:sz w:val="24"/>
          <w:szCs w:val="24"/>
        </w:rPr>
        <w:t xml:space="preserve"> </w:t>
      </w:r>
      <w:r w:rsidR="00E8772A" w:rsidRPr="00EA2ACE">
        <w:rPr>
          <w:rFonts w:ascii="Times New Roman" w:hAnsi="Times New Roman" w:cs="Times New Roman"/>
          <w:sz w:val="24"/>
          <w:szCs w:val="24"/>
        </w:rPr>
        <w:t>о выдаче</w:t>
      </w:r>
      <w:r w:rsidR="00315266" w:rsidRPr="00EA2ACE">
        <w:rPr>
          <w:rFonts w:ascii="Times New Roman" w:hAnsi="Times New Roman" w:cs="Times New Roman"/>
          <w:sz w:val="24"/>
          <w:szCs w:val="24"/>
        </w:rPr>
        <w:t xml:space="preserve"> дубликата </w:t>
      </w:r>
      <w:r w:rsidR="00900DE5" w:rsidRPr="00EA2ACE">
        <w:rPr>
          <w:rFonts w:ascii="Times New Roman" w:hAnsi="Times New Roman" w:cs="Times New Roman"/>
          <w:sz w:val="24"/>
          <w:szCs w:val="24"/>
        </w:rPr>
        <w:t xml:space="preserve">аттестата аккредитации по форме согласно приложению № </w:t>
      </w:r>
      <w:r w:rsidR="00AC1F78" w:rsidRPr="00EA2ACE">
        <w:rPr>
          <w:rFonts w:ascii="Times New Roman" w:hAnsi="Times New Roman" w:cs="Times New Roman"/>
          <w:sz w:val="24"/>
          <w:szCs w:val="24"/>
        </w:rPr>
        <w:t>4</w:t>
      </w:r>
      <w:r w:rsidR="00872F02" w:rsidRPr="00EA2ACE">
        <w:rPr>
          <w:rFonts w:ascii="Times New Roman" w:hAnsi="Times New Roman" w:cs="Times New Roman"/>
          <w:sz w:val="24"/>
          <w:szCs w:val="24"/>
        </w:rPr>
        <w:t xml:space="preserve"> к Административному регламенту.</w:t>
      </w:r>
      <w:r w:rsidR="00446B21" w:rsidRPr="00EA2ACE">
        <w:rPr>
          <w:rFonts w:ascii="Times New Roman" w:hAnsi="Times New Roman" w:cs="Times New Roman"/>
          <w:sz w:val="24"/>
          <w:szCs w:val="24"/>
        </w:rPr>
        <w:t xml:space="preserve"> К заявлению</w:t>
      </w:r>
      <w:r w:rsidR="00E17E60" w:rsidRPr="00EA2ACE">
        <w:rPr>
          <w:rFonts w:ascii="Times New Roman" w:hAnsi="Times New Roman" w:cs="Times New Roman"/>
          <w:sz w:val="24"/>
          <w:szCs w:val="24"/>
        </w:rPr>
        <w:t xml:space="preserve"> о выдаче дубликата аттестата аккредитации перечень документов, указанный в пункте 2.6 Административного регламента не прилагается</w:t>
      </w:r>
      <w:r w:rsidR="0097051D" w:rsidRPr="00EA2ACE">
        <w:rPr>
          <w:rFonts w:ascii="Times New Roman" w:hAnsi="Times New Roman" w:cs="Times New Roman"/>
          <w:sz w:val="24"/>
          <w:szCs w:val="24"/>
        </w:rPr>
        <w:t xml:space="preserve">, за исключением </w:t>
      </w:r>
      <w:r w:rsidR="00131254" w:rsidRPr="00EA2ACE">
        <w:rPr>
          <w:rFonts w:ascii="Times New Roman" w:hAnsi="Times New Roman" w:cs="Times New Roman"/>
          <w:sz w:val="24"/>
          <w:szCs w:val="24"/>
        </w:rPr>
        <w:t>документов,</w:t>
      </w:r>
      <w:r w:rsidR="0097051D" w:rsidRPr="00EA2ACE">
        <w:rPr>
          <w:rFonts w:ascii="Times New Roman" w:hAnsi="Times New Roman" w:cs="Times New Roman"/>
          <w:sz w:val="24"/>
          <w:szCs w:val="24"/>
        </w:rPr>
        <w:t xml:space="preserve"> предусмотренных абзацами 2 и 3 пункта 2.6 Административного регламента</w:t>
      </w:r>
      <w:r w:rsidR="00900DE5" w:rsidRPr="00EA2ACE">
        <w:rPr>
          <w:rFonts w:ascii="Times New Roman" w:hAnsi="Times New Roman" w:cs="Times New Roman"/>
          <w:sz w:val="24"/>
          <w:szCs w:val="24"/>
        </w:rPr>
        <w:t>;</w:t>
      </w:r>
    </w:p>
    <w:p w:rsidR="005F5265" w:rsidRPr="00EA2ACE" w:rsidRDefault="00A6122F" w:rsidP="004B608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5F5265" w:rsidRPr="00EA2ACE">
        <w:rPr>
          <w:rFonts w:ascii="Times New Roman" w:hAnsi="Times New Roman" w:cs="Times New Roman"/>
          <w:sz w:val="24"/>
          <w:szCs w:val="24"/>
        </w:rPr>
        <w:t>информаци</w:t>
      </w:r>
      <w:r w:rsidR="00A56A62" w:rsidRPr="00EA2ACE">
        <w:rPr>
          <w:rFonts w:ascii="Times New Roman" w:hAnsi="Times New Roman" w:cs="Times New Roman"/>
          <w:sz w:val="24"/>
          <w:szCs w:val="24"/>
        </w:rPr>
        <w:t>я</w:t>
      </w:r>
      <w:r w:rsidR="005F5265" w:rsidRPr="00EA2ACE">
        <w:rPr>
          <w:rFonts w:ascii="Times New Roman" w:hAnsi="Times New Roman" w:cs="Times New Roman"/>
          <w:sz w:val="24"/>
          <w:szCs w:val="24"/>
        </w:rPr>
        <w:t xml:space="preserve"> о стоимости работ по классификации</w:t>
      </w:r>
      <w:r w:rsidR="008508A2" w:rsidRPr="00EA2ACE">
        <w:rPr>
          <w:rFonts w:ascii="Times New Roman" w:hAnsi="Times New Roman" w:cs="Times New Roman"/>
          <w:sz w:val="24"/>
          <w:szCs w:val="24"/>
        </w:rPr>
        <w:t xml:space="preserve"> (информация подается заявителем в произвольной форме</w:t>
      </w:r>
      <w:r w:rsidR="00111D66" w:rsidRPr="00EA2ACE">
        <w:rPr>
          <w:rFonts w:ascii="Times New Roman" w:hAnsi="Times New Roman" w:cs="Times New Roman"/>
          <w:sz w:val="24"/>
          <w:szCs w:val="24"/>
        </w:rPr>
        <w:t xml:space="preserve"> за подписью руководителя организации, претендующей </w:t>
      </w:r>
      <w:r w:rsidR="002C1879" w:rsidRPr="00EA2ACE">
        <w:rPr>
          <w:rFonts w:ascii="Times New Roman" w:hAnsi="Times New Roman" w:cs="Times New Roman"/>
          <w:sz w:val="24"/>
          <w:szCs w:val="24"/>
        </w:rPr>
        <w:br/>
      </w:r>
      <w:r w:rsidR="00111D66" w:rsidRPr="00EA2ACE">
        <w:rPr>
          <w:rFonts w:ascii="Times New Roman" w:hAnsi="Times New Roman" w:cs="Times New Roman"/>
          <w:sz w:val="24"/>
          <w:szCs w:val="24"/>
        </w:rPr>
        <w:t>на аккредитацию и печатью организации (при наличии)</w:t>
      </w:r>
      <w:r w:rsidR="00D62F02" w:rsidRPr="00EA2ACE">
        <w:rPr>
          <w:rFonts w:ascii="Times New Roman" w:hAnsi="Times New Roman" w:cs="Times New Roman"/>
          <w:sz w:val="24"/>
          <w:szCs w:val="24"/>
        </w:rPr>
        <w:t xml:space="preserve"> или копия приказа об утверждении стоимости работ по классификации,</w:t>
      </w:r>
      <w:r w:rsidR="00D62F02" w:rsidRPr="00EA2ACE">
        <w:t xml:space="preserve"> </w:t>
      </w:r>
      <w:r w:rsidR="00D62F02" w:rsidRPr="00EA2ACE">
        <w:rPr>
          <w:rFonts w:ascii="Times New Roman" w:hAnsi="Times New Roman" w:cs="Times New Roman"/>
          <w:sz w:val="24"/>
          <w:szCs w:val="24"/>
        </w:rPr>
        <w:t>заверенная подписью руководителя организации, претендующей на аккредитацию и печатью организации (при наличии)</w:t>
      </w:r>
      <w:r w:rsidR="00111D66" w:rsidRPr="00EA2ACE">
        <w:rPr>
          <w:rFonts w:ascii="Times New Roman" w:hAnsi="Times New Roman" w:cs="Times New Roman"/>
          <w:sz w:val="24"/>
          <w:szCs w:val="24"/>
        </w:rPr>
        <w:t>)</w:t>
      </w:r>
      <w:r w:rsidR="005F5265" w:rsidRPr="00EA2ACE">
        <w:rPr>
          <w:rFonts w:ascii="Times New Roman" w:hAnsi="Times New Roman" w:cs="Times New Roman"/>
          <w:sz w:val="24"/>
          <w:szCs w:val="24"/>
        </w:rPr>
        <w:t>;</w:t>
      </w:r>
    </w:p>
    <w:p w:rsidR="008508A2" w:rsidRPr="00EA2ACE" w:rsidRDefault="00A6122F" w:rsidP="002C187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2ACE">
        <w:rPr>
          <w:rFonts w:ascii="Times New Roman" w:hAnsi="Times New Roman" w:cs="Times New Roman"/>
          <w:sz w:val="24"/>
          <w:szCs w:val="24"/>
        </w:rPr>
        <w:t xml:space="preserve">- </w:t>
      </w:r>
      <w:r w:rsidR="008508A2" w:rsidRPr="00EA2ACE">
        <w:rPr>
          <w:rFonts w:ascii="Times New Roman" w:hAnsi="Times New Roman" w:cs="Times New Roman"/>
          <w:sz w:val="24"/>
          <w:szCs w:val="24"/>
        </w:rPr>
        <w:t xml:space="preserve">данные о разработанной и внедренной системе качества проведения работ                                   по классификации объектов туриндустрии, а также системе учета и документирования результатов выполнения работ по классификации в произвольной форме, разработанной </w:t>
      </w:r>
      <w:r w:rsidR="008508A2" w:rsidRPr="00EA2ACE">
        <w:rPr>
          <w:rFonts w:ascii="Times New Roman" w:hAnsi="Times New Roman" w:cs="Times New Roman"/>
          <w:sz w:val="24"/>
          <w:szCs w:val="24"/>
        </w:rPr>
        <w:br/>
        <w:t>в соответс</w:t>
      </w:r>
      <w:r w:rsidR="00D62F02" w:rsidRPr="00EA2ACE">
        <w:rPr>
          <w:rFonts w:ascii="Times New Roman" w:hAnsi="Times New Roman" w:cs="Times New Roman"/>
          <w:sz w:val="24"/>
          <w:szCs w:val="24"/>
        </w:rPr>
        <w:t xml:space="preserve">твии с </w:t>
      </w:r>
      <w:r w:rsidR="008508A2" w:rsidRPr="00EA2ACE">
        <w:rPr>
          <w:rFonts w:ascii="Times New Roman" w:hAnsi="Times New Roman" w:cs="Times New Roman"/>
          <w:sz w:val="24"/>
          <w:szCs w:val="24"/>
        </w:rPr>
        <w:t xml:space="preserve">приказом Министерства культуры Российской Федерации от 11.06.2014 </w:t>
      </w:r>
      <w:r w:rsidR="002C1879" w:rsidRPr="00EA2ACE">
        <w:rPr>
          <w:rFonts w:ascii="Times New Roman" w:hAnsi="Times New Roman" w:cs="Times New Roman"/>
          <w:sz w:val="24"/>
          <w:szCs w:val="24"/>
        </w:rPr>
        <w:br/>
      </w:r>
      <w:r w:rsidR="008508A2" w:rsidRPr="00EA2ACE">
        <w:rPr>
          <w:rFonts w:ascii="Times New Roman" w:hAnsi="Times New Roman" w:cs="Times New Roman"/>
          <w:sz w:val="24"/>
          <w:szCs w:val="24"/>
        </w:rPr>
        <w:t xml:space="preserve">№ 1215 «Об утверждении порядка классификации </w:t>
      </w:r>
      <w:r w:rsidR="008508A2" w:rsidRPr="00EA2ACE">
        <w:rPr>
          <w:rFonts w:ascii="Times New Roman" w:hAnsi="Times New Roman" w:cs="Times New Roman"/>
          <w:bCs/>
          <w:sz w:val="24"/>
          <w:szCs w:val="24"/>
        </w:rPr>
        <w:t>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w:t>
      </w:r>
      <w:r w:rsidR="008508A2" w:rsidRPr="00EA2ACE">
        <w:rPr>
          <w:rFonts w:ascii="Times New Roman" w:hAnsi="Times New Roman" w:cs="Times New Roman"/>
          <w:sz w:val="24"/>
          <w:szCs w:val="24"/>
        </w:rPr>
        <w:t>;</w:t>
      </w:r>
      <w:proofErr w:type="gramEnd"/>
    </w:p>
    <w:p w:rsidR="004D1914" w:rsidRPr="00EA2ACE" w:rsidRDefault="00A6122F" w:rsidP="004B60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4D1914" w:rsidRPr="00EA2ACE">
        <w:rPr>
          <w:rFonts w:ascii="Times New Roman" w:hAnsi="Times New Roman" w:cs="Times New Roman"/>
          <w:sz w:val="24"/>
          <w:szCs w:val="24"/>
        </w:rPr>
        <w:t>правила организации делопроизводств</w:t>
      </w:r>
      <w:r w:rsidR="00C635C7" w:rsidRPr="00EA2ACE">
        <w:rPr>
          <w:rFonts w:ascii="Times New Roman" w:hAnsi="Times New Roman" w:cs="Times New Roman"/>
          <w:sz w:val="24"/>
          <w:szCs w:val="24"/>
        </w:rPr>
        <w:t>а</w:t>
      </w:r>
      <w:r w:rsidR="004D1914" w:rsidRPr="00EA2ACE">
        <w:rPr>
          <w:rFonts w:ascii="Times New Roman" w:hAnsi="Times New Roman" w:cs="Times New Roman"/>
          <w:sz w:val="24"/>
          <w:szCs w:val="24"/>
        </w:rPr>
        <w:t>, ведения архива (с указанием сроков хранения документов, касающихся проведения работ по классификации)</w:t>
      </w:r>
      <w:r w:rsidR="00E615B5" w:rsidRPr="00EA2ACE">
        <w:rPr>
          <w:rFonts w:ascii="Times New Roman" w:hAnsi="Times New Roman" w:cs="Times New Roman"/>
          <w:sz w:val="24"/>
          <w:szCs w:val="24"/>
        </w:rPr>
        <w:t>,</w:t>
      </w:r>
      <w:r w:rsidR="004D1914" w:rsidRPr="00EA2ACE">
        <w:rPr>
          <w:rFonts w:ascii="Times New Roman" w:hAnsi="Times New Roman" w:cs="Times New Roman"/>
          <w:sz w:val="24"/>
          <w:szCs w:val="24"/>
        </w:rPr>
        <w:t xml:space="preserve"> утвержденные организацией</w:t>
      </w:r>
      <w:r w:rsidR="00551B76" w:rsidRPr="00EA2ACE">
        <w:rPr>
          <w:rFonts w:ascii="Times New Roman" w:hAnsi="Times New Roman" w:cs="Times New Roman"/>
          <w:sz w:val="24"/>
          <w:szCs w:val="24"/>
        </w:rPr>
        <w:t xml:space="preserve"> (</w:t>
      </w:r>
      <w:r w:rsidR="00701CF6" w:rsidRPr="00EA2ACE">
        <w:rPr>
          <w:rFonts w:ascii="Times New Roman" w:hAnsi="Times New Roman" w:cs="Times New Roman"/>
          <w:sz w:val="24"/>
          <w:szCs w:val="24"/>
        </w:rPr>
        <w:t>копии,</w:t>
      </w:r>
      <w:r w:rsidR="00551B76" w:rsidRPr="00EA2ACE">
        <w:rPr>
          <w:rFonts w:ascii="Times New Roman" w:hAnsi="Times New Roman" w:cs="Times New Roman"/>
          <w:sz w:val="24"/>
          <w:szCs w:val="24"/>
        </w:rPr>
        <w:t xml:space="preserve"> заверенн</w:t>
      </w:r>
      <w:r w:rsidR="000D364B" w:rsidRPr="00EA2ACE">
        <w:rPr>
          <w:rFonts w:ascii="Times New Roman" w:hAnsi="Times New Roman" w:cs="Times New Roman"/>
          <w:sz w:val="24"/>
          <w:szCs w:val="24"/>
        </w:rPr>
        <w:t>ые</w:t>
      </w:r>
      <w:r w:rsidR="00551B76" w:rsidRPr="00EA2ACE">
        <w:rPr>
          <w:rFonts w:ascii="Times New Roman" w:hAnsi="Times New Roman" w:cs="Times New Roman"/>
          <w:sz w:val="24"/>
          <w:szCs w:val="24"/>
        </w:rPr>
        <w:t xml:space="preserve"> </w:t>
      </w:r>
      <w:r w:rsidR="001E031B" w:rsidRPr="00EA2ACE">
        <w:rPr>
          <w:rFonts w:ascii="Times New Roman" w:hAnsi="Times New Roman" w:cs="Times New Roman"/>
          <w:sz w:val="24"/>
          <w:szCs w:val="24"/>
        </w:rPr>
        <w:t xml:space="preserve">подписью </w:t>
      </w:r>
      <w:r w:rsidR="00441816" w:rsidRPr="00EA2ACE">
        <w:rPr>
          <w:rFonts w:ascii="Times New Roman" w:hAnsi="Times New Roman" w:cs="Times New Roman"/>
          <w:sz w:val="24"/>
          <w:szCs w:val="24"/>
        </w:rPr>
        <w:t>руководителя</w:t>
      </w:r>
      <w:r w:rsidR="00551B76" w:rsidRPr="00EA2ACE">
        <w:rPr>
          <w:rFonts w:ascii="Times New Roman" w:hAnsi="Times New Roman" w:cs="Times New Roman"/>
          <w:sz w:val="24"/>
          <w:szCs w:val="24"/>
        </w:rPr>
        <w:t xml:space="preserve"> организации, претендующей на аккредитацию</w:t>
      </w:r>
      <w:r w:rsidR="001E031B" w:rsidRPr="00EA2ACE">
        <w:rPr>
          <w:rFonts w:ascii="Times New Roman" w:hAnsi="Times New Roman" w:cs="Times New Roman"/>
          <w:sz w:val="24"/>
          <w:szCs w:val="24"/>
        </w:rPr>
        <w:t xml:space="preserve"> и </w:t>
      </w:r>
      <w:r w:rsidR="00551B76" w:rsidRPr="00EA2ACE">
        <w:rPr>
          <w:rFonts w:ascii="Times New Roman" w:hAnsi="Times New Roman" w:cs="Times New Roman"/>
          <w:sz w:val="24"/>
          <w:szCs w:val="24"/>
        </w:rPr>
        <w:t>печатью организации (при наличии)</w:t>
      </w:r>
      <w:r w:rsidR="001D7F1C" w:rsidRPr="00EA2ACE">
        <w:rPr>
          <w:rFonts w:ascii="Times New Roman" w:hAnsi="Times New Roman" w:cs="Times New Roman"/>
          <w:sz w:val="24"/>
          <w:szCs w:val="24"/>
        </w:rPr>
        <w:t>)</w:t>
      </w:r>
      <w:r w:rsidR="001E031B" w:rsidRPr="00EA2ACE">
        <w:rPr>
          <w:rFonts w:ascii="Times New Roman" w:hAnsi="Times New Roman" w:cs="Times New Roman"/>
          <w:sz w:val="24"/>
          <w:szCs w:val="24"/>
        </w:rPr>
        <w:t>;</w:t>
      </w:r>
    </w:p>
    <w:p w:rsidR="005F5265" w:rsidRPr="00EA2ACE" w:rsidRDefault="00A6122F" w:rsidP="004B608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2ACE">
        <w:rPr>
          <w:rFonts w:ascii="Times New Roman" w:hAnsi="Times New Roman" w:cs="Times New Roman"/>
          <w:sz w:val="24"/>
          <w:szCs w:val="24"/>
        </w:rPr>
        <w:t xml:space="preserve">- </w:t>
      </w:r>
      <w:r w:rsidR="005F5265" w:rsidRPr="00EA2ACE">
        <w:rPr>
          <w:rFonts w:ascii="Times New Roman" w:hAnsi="Times New Roman" w:cs="Times New Roman"/>
          <w:sz w:val="24"/>
          <w:szCs w:val="24"/>
        </w:rPr>
        <w:t xml:space="preserve">данные о наличии в организации, претендующей на получение аккредитации, </w:t>
      </w:r>
      <w:r w:rsidR="002C1879" w:rsidRPr="00EA2ACE">
        <w:rPr>
          <w:rFonts w:ascii="Times New Roman" w:hAnsi="Times New Roman" w:cs="Times New Roman"/>
          <w:sz w:val="24"/>
          <w:szCs w:val="24"/>
        </w:rPr>
        <w:br/>
      </w:r>
      <w:r w:rsidR="005F5265" w:rsidRPr="00EA2ACE">
        <w:rPr>
          <w:rFonts w:ascii="Times New Roman" w:hAnsi="Times New Roman" w:cs="Times New Roman"/>
          <w:sz w:val="24"/>
          <w:szCs w:val="24"/>
        </w:rPr>
        <w:t>не менее 3 специалистов (экспертов), имеющих стаж практической работы в области классификации объектов туриндустрии не менее 3 лет, высшее профессиональное образование в сфере оказания туристских и гос</w:t>
      </w:r>
      <w:r w:rsidR="009111A0" w:rsidRPr="00EA2ACE">
        <w:rPr>
          <w:rFonts w:ascii="Times New Roman" w:hAnsi="Times New Roman" w:cs="Times New Roman"/>
          <w:sz w:val="24"/>
          <w:szCs w:val="24"/>
        </w:rPr>
        <w:t>тиничных услуг по направлениям «</w:t>
      </w:r>
      <w:r w:rsidR="005F5265" w:rsidRPr="00EA2ACE">
        <w:rPr>
          <w:rFonts w:ascii="Times New Roman" w:hAnsi="Times New Roman" w:cs="Times New Roman"/>
          <w:sz w:val="24"/>
          <w:szCs w:val="24"/>
        </w:rPr>
        <w:t>Туризм</w:t>
      </w:r>
      <w:r w:rsidR="009111A0" w:rsidRPr="00EA2ACE">
        <w:rPr>
          <w:rFonts w:ascii="Times New Roman" w:hAnsi="Times New Roman" w:cs="Times New Roman"/>
          <w:sz w:val="24"/>
          <w:szCs w:val="24"/>
        </w:rPr>
        <w:t>»</w:t>
      </w:r>
      <w:r w:rsidR="00206833" w:rsidRPr="00EA2ACE">
        <w:rPr>
          <w:rFonts w:ascii="Times New Roman" w:hAnsi="Times New Roman" w:cs="Times New Roman"/>
          <w:sz w:val="24"/>
          <w:szCs w:val="24"/>
        </w:rPr>
        <w:t xml:space="preserve"> </w:t>
      </w:r>
      <w:r w:rsidR="002C1879" w:rsidRPr="00EA2ACE">
        <w:rPr>
          <w:rFonts w:ascii="Times New Roman" w:hAnsi="Times New Roman" w:cs="Times New Roman"/>
          <w:sz w:val="24"/>
          <w:szCs w:val="24"/>
        </w:rPr>
        <w:br/>
      </w:r>
      <w:r w:rsidR="00206833" w:rsidRPr="00EA2ACE">
        <w:rPr>
          <w:rFonts w:ascii="Times New Roman" w:hAnsi="Times New Roman" w:cs="Times New Roman"/>
          <w:sz w:val="24"/>
          <w:szCs w:val="24"/>
        </w:rPr>
        <w:t>и (</w:t>
      </w:r>
      <w:r w:rsidR="005F5265" w:rsidRPr="00EA2ACE">
        <w:rPr>
          <w:rFonts w:ascii="Times New Roman" w:hAnsi="Times New Roman" w:cs="Times New Roman"/>
          <w:sz w:val="24"/>
          <w:szCs w:val="24"/>
        </w:rPr>
        <w:t>или</w:t>
      </w:r>
      <w:r w:rsidR="00206833" w:rsidRPr="00EA2ACE">
        <w:rPr>
          <w:rFonts w:ascii="Times New Roman" w:hAnsi="Times New Roman" w:cs="Times New Roman"/>
          <w:sz w:val="24"/>
          <w:szCs w:val="24"/>
        </w:rPr>
        <w:t>)</w:t>
      </w:r>
      <w:r w:rsidR="005F5265" w:rsidRPr="00EA2ACE">
        <w:rPr>
          <w:rFonts w:ascii="Times New Roman" w:hAnsi="Times New Roman" w:cs="Times New Roman"/>
          <w:sz w:val="24"/>
          <w:szCs w:val="24"/>
        </w:rPr>
        <w:t xml:space="preserve"> </w:t>
      </w:r>
      <w:r w:rsidR="009111A0" w:rsidRPr="00EA2ACE">
        <w:rPr>
          <w:rFonts w:ascii="Times New Roman" w:hAnsi="Times New Roman" w:cs="Times New Roman"/>
          <w:sz w:val="24"/>
          <w:szCs w:val="24"/>
        </w:rPr>
        <w:t>«Гостиничное дело»</w:t>
      </w:r>
      <w:r w:rsidR="005F5265" w:rsidRPr="00EA2ACE">
        <w:rPr>
          <w:rFonts w:ascii="Times New Roman" w:hAnsi="Times New Roman" w:cs="Times New Roman"/>
          <w:sz w:val="24"/>
          <w:szCs w:val="24"/>
        </w:rPr>
        <w:t xml:space="preserve">, либо непрофильное высшее профессиональное образование </w:t>
      </w:r>
      <w:r w:rsidR="002C1879" w:rsidRPr="00EA2ACE">
        <w:rPr>
          <w:rFonts w:ascii="Times New Roman" w:hAnsi="Times New Roman" w:cs="Times New Roman"/>
          <w:sz w:val="24"/>
          <w:szCs w:val="24"/>
        </w:rPr>
        <w:br/>
      </w:r>
      <w:r w:rsidR="005F5265" w:rsidRPr="00EA2ACE">
        <w:rPr>
          <w:rFonts w:ascii="Times New Roman" w:hAnsi="Times New Roman" w:cs="Times New Roman"/>
          <w:sz w:val="24"/>
          <w:szCs w:val="24"/>
        </w:rPr>
        <w:t>и дополнительное профессиона</w:t>
      </w:r>
      <w:r w:rsidR="009111A0" w:rsidRPr="00EA2ACE">
        <w:rPr>
          <w:rFonts w:ascii="Times New Roman" w:hAnsi="Times New Roman" w:cs="Times New Roman"/>
          <w:sz w:val="24"/>
          <w:szCs w:val="24"/>
        </w:rPr>
        <w:t>льное образование по программе «</w:t>
      </w:r>
      <w:r w:rsidR="005F5265" w:rsidRPr="00EA2ACE">
        <w:rPr>
          <w:rFonts w:ascii="Times New Roman" w:hAnsi="Times New Roman" w:cs="Times New Roman"/>
          <w:sz w:val="24"/>
          <w:szCs w:val="24"/>
        </w:rPr>
        <w:t>Классификаци</w:t>
      </w:r>
      <w:r w:rsidR="009111A0" w:rsidRPr="00EA2ACE">
        <w:rPr>
          <w:rFonts w:ascii="Times New Roman" w:hAnsi="Times New Roman" w:cs="Times New Roman"/>
          <w:sz w:val="24"/>
          <w:szCs w:val="24"/>
        </w:rPr>
        <w:t>я объектов туристской индустрии»</w:t>
      </w:r>
      <w:r w:rsidR="005F5265" w:rsidRPr="00EA2ACE">
        <w:rPr>
          <w:rFonts w:ascii="Times New Roman" w:hAnsi="Times New Roman" w:cs="Times New Roman"/>
          <w:sz w:val="24"/>
          <w:szCs w:val="24"/>
        </w:rPr>
        <w:t>, полученное</w:t>
      </w:r>
      <w:proofErr w:type="gramEnd"/>
      <w:r w:rsidR="005F5265" w:rsidRPr="00EA2ACE">
        <w:rPr>
          <w:rFonts w:ascii="Times New Roman" w:hAnsi="Times New Roman" w:cs="Times New Roman"/>
          <w:sz w:val="24"/>
          <w:szCs w:val="24"/>
        </w:rPr>
        <w:t xml:space="preserve"> </w:t>
      </w:r>
      <w:proofErr w:type="gramStart"/>
      <w:r w:rsidR="005F5265" w:rsidRPr="00EA2ACE">
        <w:rPr>
          <w:rFonts w:ascii="Times New Roman" w:hAnsi="Times New Roman" w:cs="Times New Roman"/>
          <w:sz w:val="24"/>
          <w:szCs w:val="24"/>
        </w:rPr>
        <w:t>в течение 5 лет, пре</w:t>
      </w:r>
      <w:r w:rsidR="00C423DD" w:rsidRPr="00EA2ACE">
        <w:rPr>
          <w:rFonts w:ascii="Times New Roman" w:hAnsi="Times New Roman" w:cs="Times New Roman"/>
          <w:sz w:val="24"/>
          <w:szCs w:val="24"/>
        </w:rPr>
        <w:t>дшествующих представлению заявления</w:t>
      </w:r>
      <w:r w:rsidR="005F5265" w:rsidRPr="00EA2ACE">
        <w:rPr>
          <w:rFonts w:ascii="Times New Roman" w:hAnsi="Times New Roman" w:cs="Times New Roman"/>
          <w:sz w:val="24"/>
          <w:szCs w:val="24"/>
        </w:rPr>
        <w:t xml:space="preserve"> на аккредитацию, подтверждаемые наличием документов, заверенных печатью организации</w:t>
      </w:r>
      <w:r w:rsidR="00206833" w:rsidRPr="00EA2ACE">
        <w:rPr>
          <w:rFonts w:ascii="Times New Roman" w:hAnsi="Times New Roman" w:cs="Times New Roman"/>
          <w:sz w:val="24"/>
          <w:szCs w:val="24"/>
        </w:rPr>
        <w:t xml:space="preserve"> (при наличии)</w:t>
      </w:r>
      <w:r w:rsidR="005F5265" w:rsidRPr="00EA2ACE">
        <w:rPr>
          <w:rFonts w:ascii="Times New Roman" w:hAnsi="Times New Roman" w:cs="Times New Roman"/>
          <w:sz w:val="24"/>
          <w:szCs w:val="24"/>
        </w:rPr>
        <w:t xml:space="preserve">, претендующей на получение аккредитации (эксперты, выполняющие работы по классификации объектов туристской индустрии, могут работать </w:t>
      </w:r>
      <w:r w:rsidR="00F87326" w:rsidRPr="00EA2ACE">
        <w:rPr>
          <w:rFonts w:ascii="Times New Roman" w:hAnsi="Times New Roman" w:cs="Times New Roman"/>
          <w:sz w:val="24"/>
          <w:szCs w:val="24"/>
        </w:rPr>
        <w:br/>
      </w:r>
      <w:r w:rsidR="005F5265" w:rsidRPr="00EA2ACE">
        <w:rPr>
          <w:rFonts w:ascii="Times New Roman" w:hAnsi="Times New Roman" w:cs="Times New Roman"/>
          <w:sz w:val="24"/>
          <w:szCs w:val="24"/>
        </w:rPr>
        <w:t>по трудовому (как минимум один) или гражданско-правовому договорам.</w:t>
      </w:r>
      <w:proofErr w:type="gramEnd"/>
      <w:r w:rsidR="009111A0" w:rsidRPr="00EA2ACE">
        <w:rPr>
          <w:rFonts w:ascii="Times New Roman" w:hAnsi="Times New Roman" w:cs="Times New Roman"/>
          <w:sz w:val="24"/>
          <w:szCs w:val="24"/>
        </w:rPr>
        <w:t xml:space="preserve"> </w:t>
      </w:r>
      <w:proofErr w:type="gramStart"/>
      <w:r w:rsidR="009111A0" w:rsidRPr="00EA2ACE">
        <w:rPr>
          <w:rFonts w:ascii="Times New Roman" w:hAnsi="Times New Roman" w:cs="Times New Roman"/>
          <w:sz w:val="24"/>
          <w:szCs w:val="24"/>
        </w:rPr>
        <w:t>Заявитель подтверждает вышеперечисленные сведения копиями надлежаще заверенных</w:t>
      </w:r>
      <w:r w:rsidR="001D7F1C" w:rsidRPr="00EA2ACE">
        <w:rPr>
          <w:rFonts w:ascii="Times New Roman" w:hAnsi="Times New Roman" w:cs="Times New Roman"/>
          <w:sz w:val="24"/>
          <w:szCs w:val="24"/>
        </w:rPr>
        <w:t xml:space="preserve"> (подпись руководителя организации, претендующей на аккредитацию и печать организации (при наличии))</w:t>
      </w:r>
      <w:r w:rsidR="00B22AF2" w:rsidRPr="00EA2ACE">
        <w:rPr>
          <w:rFonts w:ascii="Times New Roman" w:hAnsi="Times New Roman" w:cs="Times New Roman"/>
          <w:sz w:val="24"/>
          <w:szCs w:val="24"/>
        </w:rPr>
        <w:t xml:space="preserve"> документов </w:t>
      </w:r>
      <w:r w:rsidR="009111A0" w:rsidRPr="00EA2ACE">
        <w:rPr>
          <w:rFonts w:ascii="Times New Roman" w:hAnsi="Times New Roman" w:cs="Times New Roman"/>
          <w:sz w:val="24"/>
          <w:szCs w:val="24"/>
        </w:rPr>
        <w:t>(</w:t>
      </w:r>
      <w:r w:rsidR="00C51BBA" w:rsidRPr="00EA2ACE">
        <w:rPr>
          <w:rFonts w:ascii="Times New Roman" w:hAnsi="Times New Roman" w:cs="Times New Roman"/>
          <w:sz w:val="24"/>
          <w:szCs w:val="24"/>
        </w:rPr>
        <w:t>копия трудовой книжки или заверенная в установленном порядке выписка из трудовой книжки вместе с копиями трудовых договоров;</w:t>
      </w:r>
      <w:r w:rsidR="00B22AF2" w:rsidRPr="00EA2ACE">
        <w:rPr>
          <w:rFonts w:ascii="Times New Roman" w:hAnsi="Times New Roman" w:cs="Times New Roman"/>
          <w:sz w:val="24"/>
          <w:szCs w:val="24"/>
        </w:rPr>
        <w:t xml:space="preserve"> </w:t>
      </w:r>
      <w:r w:rsidR="009111A0" w:rsidRPr="00EA2ACE">
        <w:rPr>
          <w:rFonts w:ascii="Times New Roman" w:hAnsi="Times New Roman" w:cs="Times New Roman"/>
          <w:sz w:val="24"/>
          <w:szCs w:val="24"/>
        </w:rPr>
        <w:t>копии договоров гражданско-правового характера</w:t>
      </w:r>
      <w:r w:rsidR="00B22AF2" w:rsidRPr="00EA2ACE">
        <w:rPr>
          <w:rFonts w:ascii="Times New Roman" w:hAnsi="Times New Roman" w:cs="Times New Roman"/>
          <w:sz w:val="24"/>
          <w:szCs w:val="24"/>
        </w:rPr>
        <w:t xml:space="preserve"> </w:t>
      </w:r>
      <w:r w:rsidR="006E34E3" w:rsidRPr="00EA2ACE">
        <w:rPr>
          <w:rFonts w:ascii="Times New Roman" w:hAnsi="Times New Roman" w:cs="Times New Roman"/>
          <w:sz w:val="24"/>
          <w:szCs w:val="24"/>
        </w:rPr>
        <w:t>с документами,</w:t>
      </w:r>
      <w:r w:rsidR="00B22AF2" w:rsidRPr="00EA2ACE">
        <w:rPr>
          <w:rFonts w:ascii="Times New Roman" w:hAnsi="Times New Roman" w:cs="Times New Roman"/>
          <w:sz w:val="24"/>
          <w:szCs w:val="24"/>
        </w:rPr>
        <w:t xml:space="preserve"> подтверждающими надлежащее выполнение (оказание) работ (услуг)</w:t>
      </w:r>
      <w:r w:rsidR="006004E8" w:rsidRPr="00EA2ACE">
        <w:rPr>
          <w:rFonts w:ascii="Times New Roman" w:hAnsi="Times New Roman" w:cs="Times New Roman"/>
          <w:sz w:val="24"/>
          <w:szCs w:val="24"/>
        </w:rPr>
        <w:t xml:space="preserve"> и их приемку</w:t>
      </w:r>
      <w:r w:rsidR="009111A0" w:rsidRPr="00EA2ACE">
        <w:rPr>
          <w:rFonts w:ascii="Times New Roman" w:hAnsi="Times New Roman" w:cs="Times New Roman"/>
          <w:sz w:val="24"/>
          <w:szCs w:val="24"/>
        </w:rPr>
        <w:t>).</w:t>
      </w:r>
      <w:proofErr w:type="gramEnd"/>
    </w:p>
    <w:p w:rsidR="00962292" w:rsidRPr="00EA2ACE" w:rsidRDefault="00E42C4F" w:rsidP="004B608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2ACE">
        <w:rPr>
          <w:rFonts w:ascii="Times New Roman" w:hAnsi="Times New Roman" w:cs="Times New Roman"/>
          <w:sz w:val="24"/>
          <w:szCs w:val="24"/>
        </w:rPr>
        <w:t xml:space="preserve">При представлении документов (информации) о лицах, указанных в настоящем пункте, заявитель дополнительно представляет документы, подтверждающие наличие согласия указанных лиц на обработку их персональных данных, оформленные </w:t>
      </w:r>
      <w:r w:rsidR="002C1879" w:rsidRPr="00EA2ACE">
        <w:rPr>
          <w:rFonts w:ascii="Times New Roman" w:hAnsi="Times New Roman" w:cs="Times New Roman"/>
          <w:sz w:val="24"/>
          <w:szCs w:val="24"/>
        </w:rPr>
        <w:br/>
      </w:r>
      <w:r w:rsidRPr="00EA2ACE">
        <w:rPr>
          <w:rFonts w:ascii="Times New Roman" w:hAnsi="Times New Roman" w:cs="Times New Roman"/>
          <w:sz w:val="24"/>
          <w:szCs w:val="24"/>
        </w:rPr>
        <w:t>в соответствии с требованиями закон</w:t>
      </w:r>
      <w:r w:rsidR="003A1A2E" w:rsidRPr="00EA2ACE">
        <w:rPr>
          <w:rFonts w:ascii="Times New Roman" w:hAnsi="Times New Roman" w:cs="Times New Roman"/>
          <w:sz w:val="24"/>
          <w:szCs w:val="24"/>
        </w:rPr>
        <w:t>одательства Российской Ф</w:t>
      </w:r>
      <w:r w:rsidR="00631F7F" w:rsidRPr="00EA2ACE">
        <w:rPr>
          <w:rFonts w:ascii="Times New Roman" w:hAnsi="Times New Roman" w:cs="Times New Roman"/>
          <w:sz w:val="24"/>
          <w:szCs w:val="24"/>
        </w:rPr>
        <w:t xml:space="preserve">едерации, а также полномочие заявителя действовать от имени указанных лиц при передаче персональных </w:t>
      </w:r>
      <w:r w:rsidR="00631F7F" w:rsidRPr="00EA2ACE">
        <w:rPr>
          <w:rFonts w:ascii="Times New Roman" w:hAnsi="Times New Roman" w:cs="Times New Roman"/>
          <w:sz w:val="24"/>
          <w:szCs w:val="24"/>
        </w:rPr>
        <w:lastRenderedPageBreak/>
        <w:t xml:space="preserve">данных в Комитет </w:t>
      </w:r>
      <w:r w:rsidR="00A6122F" w:rsidRPr="00EA2ACE">
        <w:rPr>
          <w:rFonts w:ascii="Times New Roman" w:hAnsi="Times New Roman" w:cs="Times New Roman"/>
          <w:sz w:val="24"/>
          <w:szCs w:val="24"/>
        </w:rPr>
        <w:t>(согласно приложению № 7</w:t>
      </w:r>
      <w:r w:rsidR="00962292" w:rsidRPr="00EA2ACE">
        <w:rPr>
          <w:rFonts w:ascii="Times New Roman" w:hAnsi="Times New Roman" w:cs="Times New Roman"/>
          <w:sz w:val="24"/>
          <w:szCs w:val="24"/>
        </w:rPr>
        <w:t xml:space="preserve"> к Административному регламенту).</w:t>
      </w:r>
      <w:proofErr w:type="gramEnd"/>
    </w:p>
    <w:p w:rsidR="00303B78" w:rsidRPr="00EA2ACE" w:rsidRDefault="00303B78" w:rsidP="004B608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Документы, исполненные на нескольких листах, должны быть пронумерованы, прошнурованы и заверены на узле подшивки с указанием количества листов подписью уполномоченного представителя и печатью организации</w:t>
      </w:r>
      <w:r w:rsidR="00625E70" w:rsidRPr="00EA2ACE">
        <w:rPr>
          <w:rFonts w:ascii="Times New Roman" w:hAnsi="Times New Roman" w:cs="Times New Roman"/>
          <w:sz w:val="24"/>
          <w:szCs w:val="24"/>
        </w:rPr>
        <w:t xml:space="preserve"> (при наличии), претендующей </w:t>
      </w:r>
      <w:r w:rsidR="00CB1EED" w:rsidRPr="00EA2ACE">
        <w:rPr>
          <w:rFonts w:ascii="Times New Roman" w:hAnsi="Times New Roman" w:cs="Times New Roman"/>
          <w:sz w:val="24"/>
          <w:szCs w:val="24"/>
        </w:rPr>
        <w:br/>
      </w:r>
      <w:r w:rsidR="00625E70" w:rsidRPr="00EA2ACE">
        <w:rPr>
          <w:rFonts w:ascii="Times New Roman" w:hAnsi="Times New Roman" w:cs="Times New Roman"/>
          <w:sz w:val="24"/>
          <w:szCs w:val="24"/>
        </w:rPr>
        <w:t>на аккредитацию</w:t>
      </w:r>
      <w:r w:rsidRPr="00EA2ACE">
        <w:rPr>
          <w:rFonts w:ascii="Times New Roman" w:hAnsi="Times New Roman" w:cs="Times New Roman"/>
          <w:sz w:val="24"/>
          <w:szCs w:val="24"/>
        </w:rPr>
        <w:t>.</w:t>
      </w:r>
    </w:p>
    <w:p w:rsidR="00BE6995" w:rsidRPr="00EA2ACE" w:rsidRDefault="00BE6995" w:rsidP="004B6081">
      <w:pPr>
        <w:pStyle w:val="ConsPlusNormal"/>
        <w:ind w:firstLine="709"/>
        <w:jc w:val="both"/>
        <w:rPr>
          <w:rFonts w:ascii="Times New Roman" w:eastAsiaTheme="minorHAnsi" w:hAnsi="Times New Roman" w:cs="Times New Roman"/>
          <w:sz w:val="24"/>
          <w:szCs w:val="24"/>
          <w:lang w:eastAsia="en-US"/>
        </w:rPr>
      </w:pPr>
      <w:r w:rsidRPr="00EA2ACE">
        <w:rPr>
          <w:rFonts w:ascii="Times New Roman" w:hAnsi="Times New Roman" w:cs="Times New Roman"/>
          <w:sz w:val="24"/>
          <w:szCs w:val="24"/>
        </w:rPr>
        <w:t xml:space="preserve">2.6.1. </w:t>
      </w:r>
      <w:r w:rsidRPr="00EA2ACE">
        <w:rPr>
          <w:rFonts w:ascii="Times New Roman" w:eastAsiaTheme="minorHAnsi" w:hAnsi="Times New Roman" w:cs="Times New Roman"/>
          <w:sz w:val="24"/>
          <w:szCs w:val="24"/>
          <w:lang w:eastAsia="en-US"/>
        </w:rPr>
        <w:t xml:space="preserve">При обращении за предоставлением государственной услуги по выдаче </w:t>
      </w:r>
      <w:r w:rsidRPr="00EA2ACE">
        <w:rPr>
          <w:rFonts w:ascii="Times New Roman" w:hAnsi="Times New Roman" w:cs="Times New Roman"/>
          <w:sz w:val="24"/>
          <w:szCs w:val="24"/>
        </w:rPr>
        <w:t>дубликата аттестата аккредитации</w:t>
      </w:r>
      <w:r w:rsidRPr="00EA2ACE">
        <w:rPr>
          <w:rFonts w:ascii="Times New Roman" w:eastAsiaTheme="minorHAnsi" w:hAnsi="Times New Roman" w:cs="Times New Roman"/>
          <w:sz w:val="24"/>
          <w:szCs w:val="24"/>
          <w:lang w:eastAsia="en-US"/>
        </w:rPr>
        <w:t xml:space="preserve"> заявитель (его представитель) представляет:</w:t>
      </w:r>
    </w:p>
    <w:p w:rsidR="00BE6995" w:rsidRPr="00EA2ACE" w:rsidRDefault="00A6122F" w:rsidP="004B608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BE6995" w:rsidRPr="00EA2ACE">
        <w:rPr>
          <w:rFonts w:ascii="Times New Roman" w:hAnsi="Times New Roman" w:cs="Times New Roman"/>
          <w:sz w:val="24"/>
          <w:szCs w:val="24"/>
        </w:rPr>
        <w:t xml:space="preserve">заявление </w:t>
      </w:r>
      <w:r w:rsidR="00BE0257" w:rsidRPr="00EA2ACE">
        <w:rPr>
          <w:rFonts w:ascii="Times New Roman" w:hAnsi="Times New Roman" w:cs="Times New Roman"/>
          <w:sz w:val="24"/>
          <w:szCs w:val="24"/>
        </w:rPr>
        <w:t>о</w:t>
      </w:r>
      <w:r w:rsidR="006C12D4" w:rsidRPr="00EA2ACE">
        <w:rPr>
          <w:rFonts w:ascii="Times New Roman" w:hAnsi="Times New Roman" w:cs="Times New Roman"/>
          <w:sz w:val="24"/>
          <w:szCs w:val="24"/>
        </w:rPr>
        <w:t xml:space="preserve"> выдаче</w:t>
      </w:r>
      <w:r w:rsidR="00BE6995" w:rsidRPr="00EA2ACE">
        <w:rPr>
          <w:rFonts w:ascii="Times New Roman" w:hAnsi="Times New Roman" w:cs="Times New Roman"/>
          <w:sz w:val="24"/>
          <w:szCs w:val="24"/>
        </w:rPr>
        <w:t xml:space="preserve"> дубликата аттестата </w:t>
      </w:r>
      <w:r w:rsidR="00BE0257" w:rsidRPr="00EA2ACE">
        <w:rPr>
          <w:rFonts w:ascii="Times New Roman" w:hAnsi="Times New Roman" w:cs="Times New Roman"/>
          <w:sz w:val="24"/>
          <w:szCs w:val="24"/>
        </w:rPr>
        <w:t xml:space="preserve">об </w:t>
      </w:r>
      <w:r w:rsidR="00BE6995" w:rsidRPr="00EA2ACE">
        <w:rPr>
          <w:rFonts w:ascii="Times New Roman" w:hAnsi="Times New Roman" w:cs="Times New Roman"/>
          <w:sz w:val="24"/>
          <w:szCs w:val="24"/>
        </w:rPr>
        <w:t>аккре</w:t>
      </w:r>
      <w:r w:rsidR="006459AA" w:rsidRPr="00EA2ACE">
        <w:rPr>
          <w:rFonts w:ascii="Times New Roman" w:hAnsi="Times New Roman" w:cs="Times New Roman"/>
          <w:sz w:val="24"/>
          <w:szCs w:val="24"/>
        </w:rPr>
        <w:t>дитации (согласно приложению № 4</w:t>
      </w:r>
      <w:r w:rsidR="00BE6995" w:rsidRPr="00EA2ACE">
        <w:rPr>
          <w:rFonts w:ascii="Times New Roman" w:hAnsi="Times New Roman" w:cs="Times New Roman"/>
          <w:sz w:val="24"/>
          <w:szCs w:val="24"/>
        </w:rPr>
        <w:t xml:space="preserve"> к Административному регламенту);</w:t>
      </w:r>
    </w:p>
    <w:p w:rsidR="004F4572" w:rsidRPr="00EA2ACE" w:rsidRDefault="00A6122F" w:rsidP="004F4572">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4F4572" w:rsidRPr="00EA2ACE">
        <w:rPr>
          <w:rFonts w:ascii="Times New Roman" w:hAnsi="Times New Roman" w:cs="Times New Roman"/>
          <w:sz w:val="24"/>
          <w:szCs w:val="24"/>
        </w:rPr>
        <w:t xml:space="preserve">паспорт либо иной документ, удостоверяющий личность представителя заявителя </w:t>
      </w:r>
      <w:r w:rsidR="004F4572" w:rsidRPr="00EA2ACE">
        <w:rPr>
          <w:rFonts w:ascii="Times New Roman" w:hAnsi="Times New Roman" w:cs="Times New Roman"/>
          <w:sz w:val="24"/>
          <w:szCs w:val="24"/>
        </w:rPr>
        <w:br/>
        <w:t xml:space="preserve">в соответствии с действующим законодательством. При подаче заявления и документов через структурное подразделение Многофункционального центра документ предъявляется </w:t>
      </w:r>
      <w:r w:rsidR="004F4572" w:rsidRPr="00EA2ACE">
        <w:rPr>
          <w:rFonts w:ascii="Times New Roman" w:hAnsi="Times New Roman" w:cs="Times New Roman"/>
          <w:sz w:val="24"/>
          <w:szCs w:val="24"/>
        </w:rPr>
        <w:br/>
        <w:t>в целях идентификации личности, к бумажному пакету не приобщается;</w:t>
      </w:r>
    </w:p>
    <w:p w:rsidR="004F4572" w:rsidRPr="00EA2ACE" w:rsidRDefault="00A6122F" w:rsidP="004F4572">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4F4572" w:rsidRPr="00EA2ACE">
        <w:rPr>
          <w:rFonts w:ascii="Times New Roman" w:hAnsi="Times New Roman" w:cs="Times New Roman"/>
          <w:sz w:val="24"/>
          <w:szCs w:val="24"/>
        </w:rPr>
        <w:t xml:space="preserve">доверенность либо договор, а также решение собрания, оформленные в соответствии с действующим законодательством и подтверждающие наличие у представителя прав действовать от лица заявителя, и определяющую условия и границы реализации права </w:t>
      </w:r>
      <w:r w:rsidR="004F4572" w:rsidRPr="00EA2ACE">
        <w:rPr>
          <w:rFonts w:ascii="Times New Roman" w:hAnsi="Times New Roman" w:cs="Times New Roman"/>
          <w:sz w:val="24"/>
          <w:szCs w:val="24"/>
        </w:rPr>
        <w:br/>
        <w:t xml:space="preserve">на получение государственной услуги. При подаче </w:t>
      </w:r>
      <w:r w:rsidR="00ED282C" w:rsidRPr="00EA2ACE">
        <w:rPr>
          <w:rFonts w:ascii="Times New Roman" w:hAnsi="Times New Roman" w:cs="Times New Roman"/>
          <w:sz w:val="24"/>
          <w:szCs w:val="24"/>
        </w:rPr>
        <w:t>заявления и</w:t>
      </w:r>
      <w:r w:rsidR="004F4572" w:rsidRPr="00EA2ACE">
        <w:rPr>
          <w:rFonts w:ascii="Times New Roman" w:hAnsi="Times New Roman" w:cs="Times New Roman"/>
          <w:sz w:val="24"/>
          <w:szCs w:val="24"/>
        </w:rPr>
        <w:t xml:space="preserve"> документов через структурное подразделение Многофункционального центра оригинал документа, подтверждающего полномочия, после копирования возвращается представителю заявителя, копия документа приобщается к бумажному пакету документов.</w:t>
      </w:r>
    </w:p>
    <w:p w:rsidR="00EA2046" w:rsidRPr="00EA2ACE" w:rsidRDefault="00EA2046" w:rsidP="00EA2046">
      <w:pPr>
        <w:pStyle w:val="ConsPlusNormal"/>
        <w:widowControl/>
        <w:tabs>
          <w:tab w:val="left" w:pos="0"/>
        </w:tabs>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ab/>
      </w:r>
      <w:r w:rsidR="00255EFB" w:rsidRPr="00EA2ACE">
        <w:rPr>
          <w:rFonts w:ascii="Times New Roman" w:eastAsiaTheme="minorHAnsi" w:hAnsi="Times New Roman" w:cs="Times New Roman"/>
          <w:sz w:val="24"/>
          <w:szCs w:val="24"/>
          <w:lang w:eastAsia="en-US"/>
        </w:rPr>
        <w:t xml:space="preserve">2.7. </w:t>
      </w:r>
      <w:r w:rsidRPr="00EA2ACE">
        <w:rPr>
          <w:rFonts w:ascii="Times New Roman" w:eastAsiaTheme="minorHAnsi" w:hAnsi="Times New Roman" w:cs="Times New Roman"/>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A2046" w:rsidRPr="00EA2ACE" w:rsidRDefault="00A6122F" w:rsidP="00EA2046">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2.7.1</w:t>
      </w:r>
      <w:r w:rsidR="00694E12" w:rsidRPr="00EA2ACE">
        <w:rPr>
          <w:rFonts w:ascii="Times New Roman" w:hAnsi="Times New Roman" w:cs="Times New Roman"/>
          <w:sz w:val="24"/>
          <w:szCs w:val="24"/>
        </w:rPr>
        <w:t xml:space="preserve">. </w:t>
      </w:r>
      <w:r w:rsidR="00EA2046" w:rsidRPr="00EA2ACE">
        <w:rPr>
          <w:rFonts w:ascii="Times New Roman" w:hAnsi="Times New Roman" w:cs="Times New Roman"/>
          <w:sz w:val="24"/>
          <w:szCs w:val="24"/>
        </w:rPr>
        <w:t>Документов подлежащих представлению в рамках межведомственного информационного взаимодействия нет.</w:t>
      </w:r>
    </w:p>
    <w:p w:rsidR="00C9168B" w:rsidRPr="00EA2ACE" w:rsidRDefault="0022079E" w:rsidP="00A6122F">
      <w:pPr>
        <w:autoSpaceDE w:val="0"/>
        <w:autoSpaceDN w:val="0"/>
        <w:adjustRightInd w:val="0"/>
        <w:spacing w:after="0" w:line="240" w:lineRule="auto"/>
        <w:ind w:firstLine="567"/>
        <w:jc w:val="both"/>
        <w:rPr>
          <w:rFonts w:ascii="Times New Roman" w:hAnsi="Times New Roman" w:cs="Times New Roman"/>
          <w:sz w:val="24"/>
          <w:szCs w:val="24"/>
        </w:rPr>
      </w:pPr>
      <w:r w:rsidRPr="00EA2ACE">
        <w:rPr>
          <w:rFonts w:ascii="Times New Roman" w:hAnsi="Times New Roman" w:cs="Times New Roman"/>
          <w:sz w:val="24"/>
          <w:szCs w:val="24"/>
        </w:rPr>
        <w:t xml:space="preserve">2.8. </w:t>
      </w:r>
      <w:r w:rsidR="00C9168B" w:rsidRPr="00EA2ACE">
        <w:rPr>
          <w:rFonts w:ascii="Times New Roman" w:hAnsi="Times New Roman" w:cs="Times New Roman"/>
          <w:sz w:val="24"/>
          <w:szCs w:val="24"/>
        </w:rPr>
        <w:t>Должностным лицам Комитета запрещено требовать от заявителя:</w:t>
      </w:r>
    </w:p>
    <w:p w:rsidR="00C9168B" w:rsidRPr="00EA2ACE" w:rsidRDefault="00A6122F" w:rsidP="004B608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C9168B" w:rsidRPr="00EA2AC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9168B" w:rsidRPr="00EA2ACE" w:rsidRDefault="00A6122F" w:rsidP="004B6081">
      <w:pPr>
        <w:pStyle w:val="ConsPlusNormal"/>
        <w:ind w:firstLine="709"/>
        <w:jc w:val="both"/>
        <w:rPr>
          <w:rFonts w:ascii="Times New Roman" w:eastAsiaTheme="minorHAnsi" w:hAnsi="Times New Roman" w:cs="Times New Roman"/>
          <w:sz w:val="24"/>
          <w:szCs w:val="24"/>
          <w:lang w:eastAsia="en-US"/>
        </w:rPr>
      </w:pPr>
      <w:r w:rsidRPr="00EA2ACE">
        <w:rPr>
          <w:rFonts w:ascii="Times New Roman" w:hAnsi="Times New Roman" w:cs="Times New Roman"/>
          <w:sz w:val="24"/>
          <w:szCs w:val="24"/>
        </w:rPr>
        <w:t xml:space="preserve">- </w:t>
      </w:r>
      <w:r w:rsidR="00C9168B" w:rsidRPr="00EA2ACE">
        <w:rPr>
          <w:rFonts w:ascii="Times New Roman" w:hAnsi="Times New Roman" w:cs="Times New Roman"/>
          <w:sz w:val="24"/>
          <w:szCs w:val="24"/>
        </w:rPr>
        <w:t xml:space="preserve">представления документов и информации, которые </w:t>
      </w:r>
      <w:r w:rsidR="00374110" w:rsidRPr="00EA2ACE">
        <w:rPr>
          <w:rFonts w:ascii="Times New Roman" w:eastAsiaTheme="minorHAnsi" w:hAnsi="Times New Roman" w:cs="Times New Roman"/>
          <w:sz w:val="24"/>
          <w:szCs w:val="24"/>
          <w:lang w:eastAsia="en-US"/>
        </w:rPr>
        <w:t xml:space="preserve">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r w:rsidR="00C9168B" w:rsidRPr="00EA2ACE">
        <w:rPr>
          <w:rFonts w:ascii="Times New Roman" w:hAnsi="Times New Roman" w:cs="Times New Roman"/>
          <w:sz w:val="24"/>
          <w:szCs w:val="24"/>
        </w:rPr>
        <w:t xml:space="preserve">находятся в распоряжении </w:t>
      </w:r>
      <w:r w:rsidR="00374110" w:rsidRPr="00EA2ACE">
        <w:rPr>
          <w:rFonts w:ascii="Times New Roman" w:hAnsi="Times New Roman" w:cs="Times New Roman"/>
          <w:sz w:val="24"/>
          <w:szCs w:val="24"/>
        </w:rPr>
        <w:t xml:space="preserve">государственных </w:t>
      </w:r>
      <w:r w:rsidR="00C9168B" w:rsidRPr="00EA2ACE">
        <w:rPr>
          <w:rFonts w:ascii="Times New Roman" w:hAnsi="Times New Roman" w:cs="Times New Roman"/>
          <w:sz w:val="24"/>
          <w:szCs w:val="24"/>
        </w:rPr>
        <w:t>органов, предоставляющих государственные услуги, иных государственных органов либо</w:t>
      </w:r>
      <w:r w:rsidR="00374110" w:rsidRPr="00EA2ACE">
        <w:rPr>
          <w:rFonts w:ascii="Times New Roman" w:hAnsi="Times New Roman" w:cs="Times New Roman"/>
          <w:sz w:val="24"/>
          <w:szCs w:val="24"/>
        </w:rPr>
        <w:t>,</w:t>
      </w:r>
      <w:r w:rsidR="00C9168B" w:rsidRPr="00EA2ACE">
        <w:rPr>
          <w:rFonts w:ascii="Times New Roman" w:hAnsi="Times New Roman" w:cs="Times New Roman"/>
          <w:sz w:val="24"/>
          <w:szCs w:val="24"/>
        </w:rPr>
        <w:t xml:space="preserve"> </w:t>
      </w:r>
      <w:r w:rsidR="00374110" w:rsidRPr="00EA2ACE">
        <w:rPr>
          <w:rFonts w:ascii="Times New Roman" w:eastAsiaTheme="minorHAnsi" w:hAnsi="Times New Roman" w:cs="Times New Roman"/>
          <w:sz w:val="24"/>
          <w:szCs w:val="24"/>
          <w:lang w:eastAsia="en-US"/>
        </w:rPr>
        <w:t xml:space="preserve">органов местного самоуправления </w:t>
      </w:r>
      <w:proofErr w:type="gramStart"/>
      <w:r w:rsidR="00374110" w:rsidRPr="00EA2ACE">
        <w:rPr>
          <w:rFonts w:ascii="Times New Roman" w:eastAsiaTheme="minorHAnsi" w:hAnsi="Times New Roman" w:cs="Times New Roman"/>
          <w:sz w:val="24"/>
          <w:szCs w:val="24"/>
          <w:lang w:eastAsia="en-US"/>
        </w:rPr>
        <w:t>и(</w:t>
      </w:r>
      <w:proofErr w:type="gramEnd"/>
      <w:r w:rsidR="00374110" w:rsidRPr="00EA2ACE">
        <w:rPr>
          <w:rFonts w:ascii="Times New Roman" w:eastAsiaTheme="minorHAnsi" w:hAnsi="Times New Roman" w:cs="Times New Roman"/>
          <w:sz w:val="24"/>
          <w:szCs w:val="24"/>
          <w:lang w:eastAsia="en-US"/>
        </w:rPr>
        <w:t xml:space="preserve">или) подведомственных государственным органам и органам местного самоуправления организаций, </w:t>
      </w:r>
      <w:r w:rsidR="00C9168B" w:rsidRPr="00EA2ACE">
        <w:rPr>
          <w:rFonts w:ascii="Times New Roman" w:hAnsi="Times New Roman" w:cs="Times New Roman"/>
          <w:sz w:val="24"/>
          <w:szCs w:val="24"/>
        </w:rPr>
        <w:t xml:space="preserve">участвующих </w:t>
      </w:r>
      <w:r w:rsidR="002C1879" w:rsidRPr="00EA2ACE">
        <w:rPr>
          <w:rFonts w:ascii="Times New Roman" w:hAnsi="Times New Roman" w:cs="Times New Roman"/>
          <w:sz w:val="24"/>
          <w:szCs w:val="24"/>
        </w:rPr>
        <w:br/>
      </w:r>
      <w:r w:rsidR="00C9168B" w:rsidRPr="00EA2ACE">
        <w:rPr>
          <w:rFonts w:ascii="Times New Roman" w:hAnsi="Times New Roman" w:cs="Times New Roman"/>
          <w:sz w:val="24"/>
          <w:szCs w:val="24"/>
        </w:rPr>
        <w:t>в предоставлении государственных</w:t>
      </w:r>
      <w:r w:rsidR="00374110" w:rsidRPr="00EA2ACE">
        <w:rPr>
          <w:rFonts w:ascii="Times New Roman" w:hAnsi="Times New Roman" w:cs="Times New Roman"/>
          <w:sz w:val="24"/>
          <w:szCs w:val="24"/>
        </w:rPr>
        <w:t xml:space="preserve"> или муниципальных</w:t>
      </w:r>
      <w:r w:rsidR="00C9168B" w:rsidRPr="00EA2ACE">
        <w:rPr>
          <w:rFonts w:ascii="Times New Roman" w:hAnsi="Times New Roman" w:cs="Times New Roman"/>
          <w:sz w:val="24"/>
          <w:szCs w:val="24"/>
        </w:rPr>
        <w:t xml:space="preserve"> услуг, за исключением документов, включенных в определенный </w:t>
      </w:r>
      <w:hyperlink r:id="rId15" w:history="1">
        <w:r w:rsidR="00C9168B" w:rsidRPr="00EA2ACE">
          <w:rPr>
            <w:rFonts w:ascii="Times New Roman" w:hAnsi="Times New Roman" w:cs="Times New Roman"/>
            <w:sz w:val="24"/>
            <w:szCs w:val="24"/>
          </w:rPr>
          <w:t>частью 6 статьи 7</w:t>
        </w:r>
      </w:hyperlink>
      <w:r w:rsidR="00C9168B" w:rsidRPr="00EA2AC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w:t>
      </w:r>
    </w:p>
    <w:p w:rsidR="00E220CE" w:rsidRPr="00EA2ACE" w:rsidRDefault="00007E81" w:rsidP="00B23356">
      <w:pPr>
        <w:pStyle w:val="FORMATTEXT"/>
        <w:ind w:firstLine="709"/>
        <w:jc w:val="both"/>
      </w:pPr>
      <w:r w:rsidRPr="00EA2ACE">
        <w:t>2.</w:t>
      </w:r>
      <w:r w:rsidR="00A56A62" w:rsidRPr="00EA2ACE">
        <w:t>9</w:t>
      </w:r>
      <w:r w:rsidR="004A7624" w:rsidRPr="00EA2ACE">
        <w:t>. Исчерпывающий перечень оснований для отказа в приеме документо</w:t>
      </w:r>
      <w:r w:rsidR="00590AAA" w:rsidRPr="00EA2ACE">
        <w:t xml:space="preserve">в, </w:t>
      </w:r>
      <w:r w:rsidR="004A7624" w:rsidRPr="00EA2ACE">
        <w:t>необходимых для предос</w:t>
      </w:r>
      <w:r w:rsidR="0022620E" w:rsidRPr="00EA2ACE">
        <w:t>тавления государственной услуги</w:t>
      </w:r>
      <w:r w:rsidR="00B23356" w:rsidRPr="00EA2ACE">
        <w:t>:</w:t>
      </w:r>
      <w:r w:rsidR="00E220CE" w:rsidRPr="00EA2ACE">
        <w:t xml:space="preserve"> </w:t>
      </w:r>
      <w:r w:rsidR="00B23356" w:rsidRPr="00EA2ACE">
        <w:t>о</w:t>
      </w:r>
      <w:r w:rsidRPr="00EA2ACE">
        <w:t xml:space="preserve">снования для отказа в приеме документов, </w:t>
      </w:r>
      <w:r w:rsidR="00D3421D" w:rsidRPr="00EA2ACE">
        <w:t xml:space="preserve">необходимых для предоставления </w:t>
      </w:r>
      <w:r w:rsidRPr="00EA2ACE">
        <w:t>государственной услуги, действующим законодательством не предусмотрены.</w:t>
      </w:r>
    </w:p>
    <w:p w:rsidR="007A0676" w:rsidRPr="00EA2ACE" w:rsidRDefault="000F3B51" w:rsidP="004B6081">
      <w:pPr>
        <w:pStyle w:val="FORMATTEXT"/>
        <w:ind w:firstLine="709"/>
        <w:jc w:val="both"/>
      </w:pPr>
      <w:r w:rsidRPr="00EA2ACE">
        <w:t>2.</w:t>
      </w:r>
      <w:r w:rsidR="00907FB9" w:rsidRPr="00EA2ACE">
        <w:t>10</w:t>
      </w:r>
      <w:r w:rsidR="00CA375A" w:rsidRPr="00EA2ACE">
        <w:t xml:space="preserve">. Исчерпывающий перечень оснований для </w:t>
      </w:r>
      <w:r w:rsidR="000E0D9D" w:rsidRPr="00EA2ACE">
        <w:t xml:space="preserve">приостановления </w:t>
      </w:r>
      <w:r w:rsidR="007A0676" w:rsidRPr="00EA2ACE">
        <w:t>предоставления государственной услуги отсутствует.</w:t>
      </w:r>
    </w:p>
    <w:p w:rsidR="00B23356" w:rsidRPr="00EA2ACE" w:rsidRDefault="00A6122F" w:rsidP="004B6081">
      <w:pPr>
        <w:pStyle w:val="FORMATTEXT"/>
        <w:ind w:firstLine="709"/>
        <w:jc w:val="both"/>
      </w:pPr>
      <w:r w:rsidRPr="00EA2ACE">
        <w:t>2.11</w:t>
      </w:r>
      <w:r w:rsidR="00B23356" w:rsidRPr="00EA2ACE">
        <w:t xml:space="preserve">. </w:t>
      </w:r>
      <w:r w:rsidR="007A0676" w:rsidRPr="00EA2ACE">
        <w:t>Исчерпывающий перечень оснований для</w:t>
      </w:r>
      <w:r w:rsidR="000E0D9D" w:rsidRPr="00EA2ACE">
        <w:t xml:space="preserve"> </w:t>
      </w:r>
      <w:r w:rsidR="00590AAA" w:rsidRPr="00EA2ACE">
        <w:t xml:space="preserve">отказа в </w:t>
      </w:r>
      <w:r w:rsidR="00CA375A" w:rsidRPr="00EA2ACE">
        <w:t>предоставлении государственной услуги</w:t>
      </w:r>
      <w:r w:rsidR="00683FCA" w:rsidRPr="00EA2ACE">
        <w:t>:</w:t>
      </w:r>
      <w:r w:rsidR="00B23356" w:rsidRPr="00EA2ACE">
        <w:t xml:space="preserve"> </w:t>
      </w:r>
    </w:p>
    <w:p w:rsidR="00D3421D" w:rsidRPr="00EA2ACE" w:rsidRDefault="00B23356" w:rsidP="004B6081">
      <w:pPr>
        <w:pStyle w:val="FORMATTEXT"/>
        <w:ind w:firstLine="709"/>
        <w:jc w:val="both"/>
      </w:pPr>
      <w:r w:rsidRPr="00EA2ACE">
        <w:lastRenderedPageBreak/>
        <w:t xml:space="preserve">- </w:t>
      </w:r>
      <w:r w:rsidR="00683FCA" w:rsidRPr="00EA2ACE">
        <w:t>непредставление документов, необходимых для аккредитации</w:t>
      </w:r>
      <w:r w:rsidR="009C5FFE" w:rsidRPr="00EA2ACE">
        <w:t>,</w:t>
      </w:r>
      <w:r w:rsidR="00A63FEA" w:rsidRPr="00EA2ACE">
        <w:t xml:space="preserve"> в соответствии с пунктом</w:t>
      </w:r>
      <w:r w:rsidR="00D3421D" w:rsidRPr="00EA2ACE">
        <w:t xml:space="preserve"> </w:t>
      </w:r>
      <w:r w:rsidR="00A63FEA" w:rsidRPr="00EA2ACE">
        <w:t xml:space="preserve">2.6 </w:t>
      </w:r>
      <w:r w:rsidR="00D3421D" w:rsidRPr="00EA2ACE">
        <w:t>Административного р</w:t>
      </w:r>
      <w:r w:rsidR="00683FCA" w:rsidRPr="00EA2ACE">
        <w:t>егламента;</w:t>
      </w:r>
      <w:r w:rsidR="00D3421D" w:rsidRPr="00EA2ACE">
        <w:tab/>
      </w:r>
      <w:r w:rsidR="00D3421D" w:rsidRPr="00EA2ACE">
        <w:tab/>
      </w:r>
    </w:p>
    <w:p w:rsidR="00991831" w:rsidRPr="00EA2ACE" w:rsidRDefault="00B23356" w:rsidP="004B60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F041E2" w:rsidRPr="00EA2ACE">
        <w:rPr>
          <w:rFonts w:ascii="Times New Roman" w:hAnsi="Times New Roman" w:cs="Times New Roman"/>
          <w:sz w:val="24"/>
          <w:szCs w:val="24"/>
        </w:rPr>
        <w:t>непредставление документов, необходимых для выдачи дубликата аттестата аккредитации, в соответствии с пунктом 2.6.1 Административного регламента;</w:t>
      </w:r>
    </w:p>
    <w:p w:rsidR="00991831" w:rsidRPr="00EA2ACE" w:rsidRDefault="00B23356" w:rsidP="004B6081">
      <w:pPr>
        <w:pStyle w:val="ConsPlusNormal"/>
        <w:ind w:firstLine="709"/>
        <w:jc w:val="both"/>
        <w:rPr>
          <w:rFonts w:ascii="Times New Roman" w:eastAsiaTheme="minorHAnsi" w:hAnsi="Times New Roman" w:cs="Times New Roman"/>
          <w:sz w:val="24"/>
          <w:szCs w:val="24"/>
          <w:lang w:eastAsia="en-US"/>
        </w:rPr>
      </w:pPr>
      <w:r w:rsidRPr="00EA2ACE">
        <w:rPr>
          <w:rFonts w:ascii="Times New Roman" w:hAnsi="Times New Roman" w:cs="Times New Roman"/>
          <w:sz w:val="24"/>
          <w:szCs w:val="24"/>
        </w:rPr>
        <w:t xml:space="preserve">- </w:t>
      </w:r>
      <w:r w:rsidR="00991831" w:rsidRPr="00EA2ACE">
        <w:rPr>
          <w:rFonts w:ascii="Times New Roman" w:hAnsi="Times New Roman" w:cs="Times New Roman"/>
          <w:sz w:val="24"/>
          <w:szCs w:val="24"/>
        </w:rPr>
        <w:t xml:space="preserve">неоплата </w:t>
      </w:r>
      <w:r w:rsidR="008C1D01" w:rsidRPr="00EA2ACE">
        <w:rPr>
          <w:rFonts w:ascii="Times New Roman" w:eastAsiaTheme="minorHAnsi" w:hAnsi="Times New Roman" w:cs="Times New Roman"/>
          <w:sz w:val="24"/>
          <w:szCs w:val="24"/>
          <w:lang w:eastAsia="en-US"/>
        </w:rPr>
        <w:t>государственной пошлины</w:t>
      </w:r>
      <w:r w:rsidR="00733253" w:rsidRPr="00EA2ACE">
        <w:rPr>
          <w:rFonts w:ascii="Times New Roman" w:eastAsiaTheme="minorHAnsi" w:hAnsi="Times New Roman" w:cs="Times New Roman"/>
          <w:sz w:val="24"/>
          <w:szCs w:val="24"/>
          <w:lang w:eastAsia="en-US"/>
        </w:rPr>
        <w:t xml:space="preserve"> за предоставление государственной услуги</w:t>
      </w:r>
      <w:r w:rsidR="00991831" w:rsidRPr="00EA2ACE">
        <w:rPr>
          <w:rFonts w:ascii="Times New Roman" w:hAnsi="Times New Roman" w:cs="Times New Roman"/>
          <w:sz w:val="24"/>
          <w:szCs w:val="24"/>
        </w:rPr>
        <w:t>;</w:t>
      </w:r>
    </w:p>
    <w:p w:rsidR="00917326" w:rsidRPr="00EA2ACE" w:rsidRDefault="00B23356" w:rsidP="004B60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683FCA" w:rsidRPr="00EA2ACE">
        <w:rPr>
          <w:rFonts w:ascii="Times New Roman" w:hAnsi="Times New Roman" w:cs="Times New Roman"/>
          <w:sz w:val="24"/>
          <w:szCs w:val="24"/>
        </w:rPr>
        <w:t>наличие в документах, представле</w:t>
      </w:r>
      <w:r w:rsidR="0022484F" w:rsidRPr="00EA2ACE">
        <w:rPr>
          <w:rFonts w:ascii="Times New Roman" w:hAnsi="Times New Roman" w:cs="Times New Roman"/>
          <w:sz w:val="24"/>
          <w:szCs w:val="24"/>
        </w:rPr>
        <w:t xml:space="preserve">нных заявителем искаженной или </w:t>
      </w:r>
      <w:r w:rsidR="00683FCA" w:rsidRPr="00EA2ACE">
        <w:rPr>
          <w:rFonts w:ascii="Times New Roman" w:hAnsi="Times New Roman" w:cs="Times New Roman"/>
          <w:sz w:val="24"/>
          <w:szCs w:val="24"/>
        </w:rPr>
        <w:t>недостоверной информации.</w:t>
      </w:r>
      <w:r w:rsidR="00917326" w:rsidRPr="00EA2ACE">
        <w:rPr>
          <w:rFonts w:ascii="Times New Roman" w:hAnsi="Times New Roman" w:cs="Times New Roman"/>
          <w:sz w:val="24"/>
          <w:szCs w:val="24"/>
        </w:rPr>
        <w:t xml:space="preserve"> </w:t>
      </w:r>
    </w:p>
    <w:p w:rsidR="00917326" w:rsidRPr="00EA2ACE" w:rsidRDefault="00917326" w:rsidP="004B6081">
      <w:pPr>
        <w:pStyle w:val="ConsPlusNormal"/>
        <w:ind w:firstLine="709"/>
        <w:jc w:val="both"/>
        <w:rPr>
          <w:rFonts w:ascii="Times New Roman" w:eastAsiaTheme="minorHAnsi" w:hAnsi="Times New Roman" w:cs="Times New Roman"/>
          <w:sz w:val="24"/>
          <w:szCs w:val="24"/>
          <w:lang w:eastAsia="en-US"/>
        </w:rPr>
      </w:pPr>
      <w:r w:rsidRPr="00EA2ACE">
        <w:rPr>
          <w:rFonts w:ascii="Times New Roman" w:hAnsi="Times New Roman" w:cs="Times New Roman"/>
          <w:sz w:val="24"/>
          <w:szCs w:val="24"/>
        </w:rPr>
        <w:t xml:space="preserve">Комитет </w:t>
      </w:r>
      <w:r w:rsidR="00A63FEA" w:rsidRPr="00EA2ACE">
        <w:rPr>
          <w:rFonts w:ascii="Times New Roman" w:eastAsiaTheme="minorHAnsi" w:hAnsi="Times New Roman" w:cs="Times New Roman"/>
          <w:sz w:val="24"/>
          <w:szCs w:val="24"/>
          <w:lang w:eastAsia="en-US"/>
        </w:rPr>
        <w:t xml:space="preserve">письменно информирует заявителя об аккредитации или отказе </w:t>
      </w:r>
      <w:r w:rsidR="002C1879" w:rsidRPr="00EA2ACE">
        <w:rPr>
          <w:rFonts w:ascii="Times New Roman" w:eastAsiaTheme="minorHAnsi" w:hAnsi="Times New Roman" w:cs="Times New Roman"/>
          <w:sz w:val="24"/>
          <w:szCs w:val="24"/>
          <w:lang w:eastAsia="en-US"/>
        </w:rPr>
        <w:br/>
      </w:r>
      <w:r w:rsidR="00A63FEA" w:rsidRPr="00EA2ACE">
        <w:rPr>
          <w:rFonts w:ascii="Times New Roman" w:eastAsiaTheme="minorHAnsi" w:hAnsi="Times New Roman" w:cs="Times New Roman"/>
          <w:sz w:val="24"/>
          <w:szCs w:val="24"/>
          <w:lang w:eastAsia="en-US"/>
        </w:rPr>
        <w:t xml:space="preserve">в аккредитации (с указанием причин отказа) в течение 5 рабочих дней </w:t>
      </w:r>
      <w:proofErr w:type="gramStart"/>
      <w:r w:rsidR="00A63FEA" w:rsidRPr="00EA2ACE">
        <w:rPr>
          <w:rFonts w:ascii="Times New Roman" w:eastAsiaTheme="minorHAnsi" w:hAnsi="Times New Roman" w:cs="Times New Roman"/>
          <w:sz w:val="24"/>
          <w:szCs w:val="24"/>
          <w:lang w:eastAsia="en-US"/>
        </w:rPr>
        <w:t>с даты принятия</w:t>
      </w:r>
      <w:proofErr w:type="gramEnd"/>
      <w:r w:rsidR="00A63FEA" w:rsidRPr="00EA2ACE">
        <w:rPr>
          <w:rFonts w:ascii="Times New Roman" w:eastAsiaTheme="minorHAnsi" w:hAnsi="Times New Roman" w:cs="Times New Roman"/>
          <w:sz w:val="24"/>
          <w:szCs w:val="24"/>
          <w:lang w:eastAsia="en-US"/>
        </w:rPr>
        <w:t xml:space="preserve"> соответствующего решения.</w:t>
      </w:r>
    </w:p>
    <w:p w:rsidR="004D3180" w:rsidRPr="00EA2ACE" w:rsidRDefault="009E7626" w:rsidP="004B60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2.1</w:t>
      </w:r>
      <w:r w:rsidR="00B23356" w:rsidRPr="00EA2ACE">
        <w:rPr>
          <w:rFonts w:ascii="Times New Roman" w:hAnsi="Times New Roman" w:cs="Times New Roman"/>
          <w:sz w:val="24"/>
          <w:szCs w:val="24"/>
        </w:rPr>
        <w:t>2</w:t>
      </w:r>
      <w:r w:rsidR="00113736" w:rsidRPr="00EA2ACE">
        <w:rPr>
          <w:rFonts w:ascii="Times New Roman" w:hAnsi="Times New Roman" w:cs="Times New Roman"/>
          <w:sz w:val="24"/>
          <w:szCs w:val="24"/>
        </w:rPr>
        <w:t xml:space="preserve">. </w:t>
      </w:r>
      <w:r w:rsidR="004D3180" w:rsidRPr="00EA2ACE">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w:t>
      </w:r>
      <w:r w:rsidR="00D30977" w:rsidRPr="00EA2ACE">
        <w:rPr>
          <w:rFonts w:ascii="Times New Roman" w:hAnsi="Times New Roman" w:cs="Times New Roman"/>
          <w:sz w:val="24"/>
          <w:szCs w:val="24"/>
        </w:rPr>
        <w:t>тавление государственной услуги</w:t>
      </w:r>
    </w:p>
    <w:p w:rsidR="00907FB9" w:rsidRPr="00EA2ACE" w:rsidRDefault="00B23356" w:rsidP="004B608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2.12.1</w:t>
      </w:r>
      <w:proofErr w:type="gramStart"/>
      <w:r w:rsidRPr="00EA2ACE">
        <w:rPr>
          <w:rFonts w:ascii="Times New Roman" w:hAnsi="Times New Roman" w:cs="Times New Roman"/>
          <w:sz w:val="24"/>
          <w:szCs w:val="24"/>
        </w:rPr>
        <w:t xml:space="preserve"> </w:t>
      </w:r>
      <w:r w:rsidR="00907FB9" w:rsidRPr="00EA2ACE">
        <w:rPr>
          <w:rFonts w:ascii="Times New Roman" w:hAnsi="Times New Roman" w:cs="Times New Roman"/>
          <w:sz w:val="24"/>
          <w:szCs w:val="24"/>
        </w:rPr>
        <w:t>З</w:t>
      </w:r>
      <w:proofErr w:type="gramEnd"/>
      <w:r w:rsidR="00907FB9" w:rsidRPr="00EA2ACE">
        <w:rPr>
          <w:rFonts w:ascii="Times New Roman" w:hAnsi="Times New Roman" w:cs="Times New Roman"/>
          <w:sz w:val="24"/>
          <w:szCs w:val="24"/>
        </w:rPr>
        <w:t xml:space="preserve">а выдачу документа об аккредитации </w:t>
      </w:r>
      <w:r w:rsidR="00024BCC" w:rsidRPr="00EA2ACE">
        <w:rPr>
          <w:rFonts w:ascii="Times New Roman" w:hAnsi="Times New Roman" w:cs="Times New Roman"/>
          <w:sz w:val="24"/>
          <w:szCs w:val="24"/>
        </w:rPr>
        <w:t xml:space="preserve">в соответствии с пунктом 4 Порядка аккредитации организаций, осуществляющих классификацию объектов туристской индустрии, включающих гостиницы и иные средства размещения, горнолыжные трассы, пляжи, утвержденного приказом Министерства культуры Российской Федерации </w:t>
      </w:r>
      <w:r w:rsidR="002C1879" w:rsidRPr="00EA2ACE">
        <w:rPr>
          <w:rFonts w:ascii="Times New Roman" w:hAnsi="Times New Roman" w:cs="Times New Roman"/>
          <w:sz w:val="24"/>
          <w:szCs w:val="24"/>
        </w:rPr>
        <w:br/>
      </w:r>
      <w:r w:rsidR="00024BCC" w:rsidRPr="00EA2ACE">
        <w:rPr>
          <w:rFonts w:ascii="Times New Roman" w:hAnsi="Times New Roman" w:cs="Times New Roman"/>
          <w:sz w:val="24"/>
          <w:szCs w:val="24"/>
        </w:rPr>
        <w:t xml:space="preserve">от 29.04.2015 № 1340, </w:t>
      </w:r>
      <w:r w:rsidR="00771EC7" w:rsidRPr="00EA2ACE">
        <w:rPr>
          <w:rFonts w:ascii="Times New Roman" w:hAnsi="Times New Roman" w:cs="Times New Roman"/>
          <w:sz w:val="24"/>
          <w:szCs w:val="24"/>
        </w:rPr>
        <w:t xml:space="preserve">заявителем </w:t>
      </w:r>
      <w:r w:rsidR="00024BCC" w:rsidRPr="00EA2ACE">
        <w:rPr>
          <w:rFonts w:ascii="Times New Roman" w:hAnsi="Times New Roman" w:cs="Times New Roman"/>
          <w:sz w:val="24"/>
          <w:szCs w:val="24"/>
        </w:rPr>
        <w:t>уплачивается</w:t>
      </w:r>
      <w:r w:rsidR="00907FB9" w:rsidRPr="00EA2ACE">
        <w:rPr>
          <w:rFonts w:ascii="Times New Roman" w:hAnsi="Times New Roman" w:cs="Times New Roman"/>
          <w:sz w:val="24"/>
          <w:szCs w:val="24"/>
        </w:rPr>
        <w:t xml:space="preserve"> государственная пошлина в размере</w:t>
      </w:r>
      <w:r w:rsidR="006526CF" w:rsidRPr="00EA2ACE">
        <w:rPr>
          <w:rFonts w:ascii="Times New Roman" w:hAnsi="Times New Roman" w:cs="Times New Roman"/>
          <w:sz w:val="24"/>
          <w:szCs w:val="24"/>
        </w:rPr>
        <w:t>, установленном Налоговым кодексом Российской Федерации</w:t>
      </w:r>
      <w:r w:rsidR="00907FB9" w:rsidRPr="00EA2ACE">
        <w:rPr>
          <w:rFonts w:ascii="Times New Roman" w:hAnsi="Times New Roman" w:cs="Times New Roman"/>
          <w:sz w:val="24"/>
          <w:szCs w:val="24"/>
        </w:rPr>
        <w:t>.</w:t>
      </w:r>
    </w:p>
    <w:p w:rsidR="00FD34DF" w:rsidRPr="00EA2ACE" w:rsidRDefault="00B23356" w:rsidP="004B608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2.12.2. </w:t>
      </w:r>
      <w:r w:rsidR="00FD34DF" w:rsidRPr="00EA2ACE">
        <w:rPr>
          <w:rFonts w:ascii="Times New Roman" w:hAnsi="Times New Roman" w:cs="Times New Roman"/>
          <w:sz w:val="24"/>
          <w:szCs w:val="24"/>
        </w:rPr>
        <w:t>За выдачу дубликата документа об аккредитации заявителем уплачивается государственная пошлина в размере</w:t>
      </w:r>
      <w:r w:rsidR="006526CF" w:rsidRPr="00EA2ACE">
        <w:rPr>
          <w:rFonts w:ascii="Times New Roman" w:hAnsi="Times New Roman" w:cs="Times New Roman"/>
          <w:sz w:val="24"/>
          <w:szCs w:val="24"/>
        </w:rPr>
        <w:t>, установленном Налоговым кодексом Российской Федерации</w:t>
      </w:r>
      <w:r w:rsidR="00FD34DF" w:rsidRPr="00EA2ACE">
        <w:rPr>
          <w:rFonts w:ascii="Times New Roman" w:hAnsi="Times New Roman" w:cs="Times New Roman"/>
          <w:sz w:val="24"/>
          <w:szCs w:val="24"/>
        </w:rPr>
        <w:t>.</w:t>
      </w:r>
    </w:p>
    <w:p w:rsidR="00024BCC" w:rsidRPr="00EA2ACE" w:rsidRDefault="00B23356" w:rsidP="004B608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2.12.3. </w:t>
      </w:r>
      <w:r w:rsidR="006C7401" w:rsidRPr="00EA2ACE">
        <w:rPr>
          <w:rFonts w:ascii="Times New Roman" w:hAnsi="Times New Roman" w:cs="Times New Roman"/>
          <w:sz w:val="24"/>
          <w:szCs w:val="24"/>
        </w:rPr>
        <w:t xml:space="preserve">Государственная </w:t>
      </w:r>
      <w:r w:rsidR="008F0EAE" w:rsidRPr="00EA2ACE">
        <w:rPr>
          <w:rFonts w:ascii="Times New Roman" w:hAnsi="Times New Roman" w:cs="Times New Roman"/>
          <w:sz w:val="24"/>
          <w:szCs w:val="24"/>
        </w:rPr>
        <w:t>пошлина</w:t>
      </w:r>
      <w:r w:rsidR="00024BCC" w:rsidRPr="00EA2ACE">
        <w:rPr>
          <w:rFonts w:ascii="Times New Roman" w:hAnsi="Times New Roman" w:cs="Times New Roman"/>
          <w:sz w:val="24"/>
          <w:szCs w:val="24"/>
        </w:rPr>
        <w:t xml:space="preserve"> уплачивается заявителем </w:t>
      </w:r>
      <w:r w:rsidR="0022484F" w:rsidRPr="00EA2ACE">
        <w:rPr>
          <w:rFonts w:ascii="Times New Roman" w:hAnsi="Times New Roman" w:cs="Times New Roman"/>
          <w:sz w:val="24"/>
          <w:szCs w:val="24"/>
        </w:rPr>
        <w:t xml:space="preserve">путем перечисления денежных средств до </w:t>
      </w:r>
      <w:r w:rsidR="00024BCC" w:rsidRPr="00EA2ACE">
        <w:rPr>
          <w:rFonts w:ascii="Times New Roman" w:hAnsi="Times New Roman" w:cs="Times New Roman"/>
          <w:sz w:val="24"/>
          <w:szCs w:val="24"/>
        </w:rPr>
        <w:t xml:space="preserve">обращения </w:t>
      </w:r>
      <w:r w:rsidR="0022484F" w:rsidRPr="00EA2ACE">
        <w:rPr>
          <w:rFonts w:ascii="Times New Roman" w:hAnsi="Times New Roman" w:cs="Times New Roman"/>
          <w:sz w:val="24"/>
          <w:szCs w:val="24"/>
        </w:rPr>
        <w:t xml:space="preserve"> </w:t>
      </w:r>
      <w:r w:rsidR="00024BCC" w:rsidRPr="00EA2ACE">
        <w:rPr>
          <w:rFonts w:ascii="Times New Roman" w:hAnsi="Times New Roman" w:cs="Times New Roman"/>
          <w:sz w:val="24"/>
          <w:szCs w:val="24"/>
        </w:rPr>
        <w:t>за предоставлением государственной услуги.</w:t>
      </w:r>
    </w:p>
    <w:p w:rsidR="006C7401" w:rsidRPr="00EA2ACE" w:rsidRDefault="00B23356" w:rsidP="004B608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2.12.4 </w:t>
      </w:r>
      <w:hyperlink r:id="rId16" w:history="1">
        <w:r w:rsidR="008C0E86" w:rsidRPr="00EA2ACE">
          <w:rPr>
            <w:rFonts w:ascii="Times New Roman" w:hAnsi="Times New Roman" w:cs="Times New Roman"/>
            <w:sz w:val="24"/>
            <w:szCs w:val="24"/>
          </w:rPr>
          <w:t>Р</w:t>
        </w:r>
        <w:r w:rsidR="006C7401" w:rsidRPr="00EA2ACE">
          <w:rPr>
            <w:rFonts w:ascii="Times New Roman" w:hAnsi="Times New Roman" w:cs="Times New Roman"/>
            <w:sz w:val="24"/>
            <w:szCs w:val="24"/>
          </w:rPr>
          <w:t>еквизиты</w:t>
        </w:r>
      </w:hyperlink>
      <w:r w:rsidR="006C7401" w:rsidRPr="00EA2ACE">
        <w:rPr>
          <w:rFonts w:ascii="Times New Roman" w:hAnsi="Times New Roman" w:cs="Times New Roman"/>
          <w:sz w:val="24"/>
          <w:szCs w:val="24"/>
        </w:rPr>
        <w:t xml:space="preserve"> для уплаты указаны в приложении </w:t>
      </w:r>
      <w:r w:rsidR="00444EEC" w:rsidRPr="00EA2ACE">
        <w:rPr>
          <w:rFonts w:ascii="Times New Roman" w:hAnsi="Times New Roman" w:cs="Times New Roman"/>
          <w:sz w:val="24"/>
          <w:szCs w:val="24"/>
        </w:rPr>
        <w:t>№</w:t>
      </w:r>
      <w:r w:rsidR="006C7401" w:rsidRPr="00EA2ACE">
        <w:rPr>
          <w:rFonts w:ascii="Times New Roman" w:hAnsi="Times New Roman" w:cs="Times New Roman"/>
          <w:sz w:val="24"/>
          <w:szCs w:val="24"/>
        </w:rPr>
        <w:t xml:space="preserve"> </w:t>
      </w:r>
      <w:r w:rsidR="00AC1F78" w:rsidRPr="00EA2ACE">
        <w:rPr>
          <w:rFonts w:ascii="Times New Roman" w:hAnsi="Times New Roman" w:cs="Times New Roman"/>
          <w:sz w:val="24"/>
          <w:szCs w:val="24"/>
        </w:rPr>
        <w:t>9</w:t>
      </w:r>
      <w:r w:rsidR="006C7401" w:rsidRPr="00EA2ACE">
        <w:rPr>
          <w:rFonts w:ascii="Times New Roman" w:hAnsi="Times New Roman" w:cs="Times New Roman"/>
          <w:sz w:val="24"/>
          <w:szCs w:val="24"/>
        </w:rPr>
        <w:t xml:space="preserve"> к Административному регламенту.</w:t>
      </w:r>
    </w:p>
    <w:p w:rsidR="006C7401" w:rsidRPr="00EA2ACE" w:rsidRDefault="00B23356" w:rsidP="004B608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2.12.5 </w:t>
      </w:r>
      <w:r w:rsidR="006C7401" w:rsidRPr="00EA2ACE">
        <w:rPr>
          <w:rFonts w:ascii="Times New Roman" w:hAnsi="Times New Roman" w:cs="Times New Roman"/>
          <w:sz w:val="24"/>
          <w:szCs w:val="24"/>
        </w:rPr>
        <w:t xml:space="preserve">Реквизиты для уплаты государственной пошлины также размещаются </w:t>
      </w:r>
      <w:r w:rsidR="002C1879" w:rsidRPr="00EA2ACE">
        <w:rPr>
          <w:rFonts w:ascii="Times New Roman" w:hAnsi="Times New Roman" w:cs="Times New Roman"/>
          <w:sz w:val="24"/>
          <w:szCs w:val="24"/>
        </w:rPr>
        <w:br/>
      </w:r>
      <w:r w:rsidR="006C7401" w:rsidRPr="00EA2ACE">
        <w:rPr>
          <w:rFonts w:ascii="Times New Roman" w:hAnsi="Times New Roman" w:cs="Times New Roman"/>
          <w:sz w:val="24"/>
          <w:szCs w:val="24"/>
        </w:rPr>
        <w:t xml:space="preserve">на информационных стендах в помещениях Комитета, на официальном сайте Комитета, </w:t>
      </w:r>
      <w:r w:rsidR="002C1879" w:rsidRPr="00EA2ACE">
        <w:rPr>
          <w:rFonts w:ascii="Times New Roman" w:hAnsi="Times New Roman" w:cs="Times New Roman"/>
          <w:sz w:val="24"/>
          <w:szCs w:val="24"/>
        </w:rPr>
        <w:br/>
      </w:r>
      <w:r w:rsidR="006C7401" w:rsidRPr="00EA2ACE">
        <w:rPr>
          <w:rFonts w:ascii="Times New Roman" w:hAnsi="Times New Roman" w:cs="Times New Roman"/>
          <w:sz w:val="24"/>
          <w:szCs w:val="24"/>
        </w:rPr>
        <w:t>на</w:t>
      </w:r>
      <w:r w:rsidR="002C1879" w:rsidRPr="00EA2ACE">
        <w:rPr>
          <w:rFonts w:ascii="Times New Roman" w:hAnsi="Times New Roman" w:cs="Times New Roman"/>
          <w:sz w:val="24"/>
          <w:szCs w:val="24"/>
        </w:rPr>
        <w:t xml:space="preserve"> </w:t>
      </w:r>
      <w:r w:rsidR="00DD5445" w:rsidRPr="00EA2ACE">
        <w:rPr>
          <w:rFonts w:ascii="Times New Roman" w:hAnsi="Times New Roman" w:cs="Times New Roman"/>
          <w:sz w:val="24"/>
          <w:szCs w:val="24"/>
        </w:rPr>
        <w:t>Портале.</w:t>
      </w:r>
    </w:p>
    <w:p w:rsidR="00413EBB" w:rsidRPr="00EA2ACE" w:rsidRDefault="004D3180" w:rsidP="004B60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2.1</w:t>
      </w:r>
      <w:r w:rsidR="00B23356" w:rsidRPr="00EA2ACE">
        <w:rPr>
          <w:rFonts w:ascii="Times New Roman" w:hAnsi="Times New Roman" w:cs="Times New Roman"/>
          <w:sz w:val="24"/>
          <w:szCs w:val="24"/>
        </w:rPr>
        <w:t>3</w:t>
      </w:r>
      <w:r w:rsidRPr="00EA2ACE">
        <w:rPr>
          <w:rFonts w:ascii="Times New Roman" w:hAnsi="Times New Roman" w:cs="Times New Roman"/>
          <w:sz w:val="24"/>
          <w:szCs w:val="24"/>
        </w:rPr>
        <w:t xml:space="preserve">. </w:t>
      </w:r>
      <w:r w:rsidR="00413EBB" w:rsidRPr="00EA2ACE">
        <w:rPr>
          <w:rFonts w:ascii="Times New Roman" w:hAnsi="Times New Roman" w:cs="Times New Roman"/>
          <w:sz w:val="24"/>
          <w:szCs w:val="24"/>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w:t>
      </w:r>
      <w:r w:rsidR="00FD34DF" w:rsidRPr="00EA2ACE">
        <w:rPr>
          <w:rFonts w:ascii="Times New Roman" w:hAnsi="Times New Roman" w:cs="Times New Roman"/>
          <w:sz w:val="24"/>
          <w:szCs w:val="24"/>
        </w:rPr>
        <w:t>ках расчета размера такой платы</w:t>
      </w:r>
      <w:r w:rsidR="008C0E86" w:rsidRPr="00EA2ACE">
        <w:rPr>
          <w:rFonts w:ascii="Times New Roman" w:hAnsi="Times New Roman" w:cs="Times New Roman"/>
          <w:sz w:val="24"/>
          <w:szCs w:val="24"/>
        </w:rPr>
        <w:t>.</w:t>
      </w:r>
    </w:p>
    <w:p w:rsidR="004D3180" w:rsidRPr="00EA2ACE" w:rsidRDefault="00B23356" w:rsidP="004B60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D42C6F" w:rsidRPr="00EA2ACE">
        <w:rPr>
          <w:rFonts w:ascii="Times New Roman" w:hAnsi="Times New Roman" w:cs="Times New Roman"/>
          <w:sz w:val="24"/>
          <w:szCs w:val="24"/>
        </w:rPr>
        <w:t>Услуги</w:t>
      </w:r>
      <w:r w:rsidR="00410A82" w:rsidRPr="00EA2ACE">
        <w:rPr>
          <w:rFonts w:ascii="Times New Roman" w:hAnsi="Times New Roman" w:cs="Times New Roman"/>
          <w:sz w:val="24"/>
          <w:szCs w:val="24"/>
        </w:rPr>
        <w:t xml:space="preserve">, </w:t>
      </w:r>
      <w:r w:rsidR="00D42C6F" w:rsidRPr="00EA2ACE">
        <w:rPr>
          <w:rFonts w:ascii="Times New Roman" w:hAnsi="Times New Roman" w:cs="Times New Roman"/>
          <w:sz w:val="24"/>
          <w:szCs w:val="24"/>
        </w:rPr>
        <w:t>необ</w:t>
      </w:r>
      <w:r w:rsidR="0066573E" w:rsidRPr="00EA2ACE">
        <w:rPr>
          <w:rFonts w:ascii="Times New Roman" w:hAnsi="Times New Roman" w:cs="Times New Roman"/>
          <w:sz w:val="24"/>
          <w:szCs w:val="24"/>
        </w:rPr>
        <w:t>х</w:t>
      </w:r>
      <w:r w:rsidR="00D42C6F" w:rsidRPr="00EA2ACE">
        <w:rPr>
          <w:rFonts w:ascii="Times New Roman" w:hAnsi="Times New Roman" w:cs="Times New Roman"/>
          <w:sz w:val="24"/>
          <w:szCs w:val="24"/>
        </w:rPr>
        <w:t>одимые и обязательные для предоставления государственной услуги</w:t>
      </w:r>
      <w:r w:rsidR="00410A82" w:rsidRPr="00EA2ACE">
        <w:rPr>
          <w:rFonts w:ascii="Times New Roman" w:hAnsi="Times New Roman" w:cs="Times New Roman"/>
          <w:sz w:val="24"/>
          <w:szCs w:val="24"/>
        </w:rPr>
        <w:t>,</w:t>
      </w:r>
      <w:r w:rsidR="00D42C6F" w:rsidRPr="00EA2ACE">
        <w:rPr>
          <w:rFonts w:ascii="Times New Roman" w:hAnsi="Times New Roman" w:cs="Times New Roman"/>
          <w:sz w:val="24"/>
          <w:szCs w:val="24"/>
        </w:rPr>
        <w:t xml:space="preserve"> отсутствуют</w:t>
      </w:r>
      <w:r w:rsidR="00613EA3" w:rsidRPr="00EA2ACE">
        <w:rPr>
          <w:rFonts w:ascii="Times New Roman" w:hAnsi="Times New Roman" w:cs="Times New Roman"/>
          <w:sz w:val="24"/>
          <w:szCs w:val="24"/>
        </w:rPr>
        <w:t>.</w:t>
      </w:r>
      <w:r w:rsidR="0022484F" w:rsidRPr="00EA2ACE">
        <w:rPr>
          <w:rFonts w:ascii="Times New Roman" w:hAnsi="Times New Roman" w:cs="Times New Roman"/>
          <w:sz w:val="24"/>
          <w:szCs w:val="24"/>
        </w:rPr>
        <w:t xml:space="preserve"> </w:t>
      </w:r>
    </w:p>
    <w:p w:rsidR="004D3180" w:rsidRPr="00EA2ACE" w:rsidRDefault="004D3180" w:rsidP="004B60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2.1</w:t>
      </w:r>
      <w:r w:rsidR="00B23356" w:rsidRPr="00EA2ACE">
        <w:rPr>
          <w:rFonts w:ascii="Times New Roman" w:hAnsi="Times New Roman" w:cs="Times New Roman"/>
          <w:sz w:val="24"/>
          <w:szCs w:val="24"/>
        </w:rPr>
        <w:t>4</w:t>
      </w:r>
      <w:r w:rsidRPr="00EA2ACE">
        <w:rPr>
          <w:rFonts w:ascii="Times New Roman" w:hAnsi="Times New Roman" w:cs="Times New Roman"/>
          <w:sz w:val="24"/>
          <w:szCs w:val="24"/>
        </w:rPr>
        <w:t xml:space="preserve">. Максимальный срок ожидания </w:t>
      </w:r>
      <w:proofErr w:type="gramStart"/>
      <w:r w:rsidRPr="00EA2ACE">
        <w:rPr>
          <w:rFonts w:ascii="Times New Roman" w:hAnsi="Times New Roman" w:cs="Times New Roman"/>
          <w:sz w:val="24"/>
          <w:szCs w:val="24"/>
        </w:rPr>
        <w:t>в очереди при подаче</w:t>
      </w:r>
      <w:r w:rsidR="00872F02" w:rsidRPr="00EA2ACE">
        <w:rPr>
          <w:rFonts w:ascii="Times New Roman" w:hAnsi="Times New Roman" w:cs="Times New Roman"/>
          <w:sz w:val="24"/>
          <w:szCs w:val="24"/>
        </w:rPr>
        <w:t xml:space="preserve"> </w:t>
      </w:r>
      <w:r w:rsidR="00E659A7" w:rsidRPr="00EA2ACE">
        <w:rPr>
          <w:rFonts w:ascii="Times New Roman" w:hAnsi="Times New Roman" w:cs="Times New Roman"/>
          <w:sz w:val="24"/>
          <w:szCs w:val="24"/>
        </w:rPr>
        <w:t>заявления</w:t>
      </w:r>
      <w:r w:rsidRPr="00EA2ACE">
        <w:rPr>
          <w:rFonts w:ascii="Times New Roman" w:hAnsi="Times New Roman" w:cs="Times New Roman"/>
          <w:sz w:val="24"/>
          <w:szCs w:val="24"/>
        </w:rPr>
        <w:t xml:space="preserve"> </w:t>
      </w:r>
      <w:r w:rsidR="002C1879" w:rsidRPr="00EA2ACE">
        <w:rPr>
          <w:rFonts w:ascii="Times New Roman" w:hAnsi="Times New Roman" w:cs="Times New Roman"/>
          <w:sz w:val="24"/>
          <w:szCs w:val="24"/>
        </w:rPr>
        <w:br/>
      </w:r>
      <w:r w:rsidR="00872F02" w:rsidRPr="00EA2ACE">
        <w:rPr>
          <w:rFonts w:ascii="Times New Roman" w:hAnsi="Times New Roman" w:cs="Times New Roman"/>
          <w:sz w:val="24"/>
          <w:szCs w:val="24"/>
        </w:rPr>
        <w:t>об аккредитации на осуществление деятельности по классификации</w:t>
      </w:r>
      <w:proofErr w:type="gramEnd"/>
      <w:r w:rsidR="00872F02" w:rsidRPr="00EA2ACE">
        <w:rPr>
          <w:rFonts w:ascii="Times New Roman" w:hAnsi="Times New Roman" w:cs="Times New Roman"/>
          <w:sz w:val="24"/>
          <w:szCs w:val="24"/>
        </w:rPr>
        <w:t xml:space="preserve"> или </w:t>
      </w:r>
      <w:r w:rsidR="00446B21" w:rsidRPr="00EA2ACE">
        <w:rPr>
          <w:rFonts w:ascii="Times New Roman" w:hAnsi="Times New Roman" w:cs="Times New Roman"/>
          <w:sz w:val="24"/>
          <w:szCs w:val="24"/>
        </w:rPr>
        <w:t>заявления</w:t>
      </w:r>
      <w:r w:rsidR="00872F02" w:rsidRPr="00EA2ACE">
        <w:rPr>
          <w:rFonts w:ascii="Times New Roman" w:hAnsi="Times New Roman" w:cs="Times New Roman"/>
          <w:sz w:val="24"/>
          <w:szCs w:val="24"/>
        </w:rPr>
        <w:t xml:space="preserve"> о выдаче дубликата аттестата аккредитации </w:t>
      </w:r>
      <w:r w:rsidRPr="00EA2ACE">
        <w:rPr>
          <w:rFonts w:ascii="Times New Roman" w:hAnsi="Times New Roman" w:cs="Times New Roman"/>
          <w:sz w:val="24"/>
          <w:szCs w:val="24"/>
        </w:rPr>
        <w:t>и при получении результата предос</w:t>
      </w:r>
      <w:r w:rsidR="00444EEC" w:rsidRPr="00EA2ACE">
        <w:rPr>
          <w:rFonts w:ascii="Times New Roman" w:hAnsi="Times New Roman" w:cs="Times New Roman"/>
          <w:sz w:val="24"/>
          <w:szCs w:val="24"/>
        </w:rPr>
        <w:t>тавления государственной услуги</w:t>
      </w:r>
      <w:r w:rsidR="008C53FB" w:rsidRPr="00EA2ACE">
        <w:rPr>
          <w:rFonts w:ascii="Times New Roman" w:hAnsi="Times New Roman" w:cs="Times New Roman"/>
          <w:sz w:val="24"/>
          <w:szCs w:val="24"/>
        </w:rPr>
        <w:t xml:space="preserve"> </w:t>
      </w:r>
      <w:r w:rsidR="00E82D47" w:rsidRPr="00EA2ACE">
        <w:rPr>
          <w:rFonts w:ascii="Times New Roman" w:hAnsi="Times New Roman" w:cs="Times New Roman"/>
          <w:sz w:val="24"/>
          <w:szCs w:val="24"/>
        </w:rPr>
        <w:t>в</w:t>
      </w:r>
      <w:r w:rsidR="008C53FB" w:rsidRPr="00EA2ACE">
        <w:rPr>
          <w:rFonts w:ascii="Times New Roman" w:hAnsi="Times New Roman" w:cs="Times New Roman"/>
          <w:sz w:val="24"/>
          <w:szCs w:val="24"/>
        </w:rPr>
        <w:t xml:space="preserve"> </w:t>
      </w:r>
      <w:r w:rsidR="00A2672D" w:rsidRPr="00EA2ACE">
        <w:rPr>
          <w:rFonts w:ascii="Times New Roman" w:hAnsi="Times New Roman" w:cs="Times New Roman"/>
          <w:sz w:val="24"/>
          <w:szCs w:val="24"/>
        </w:rPr>
        <w:t>структурном подразделении Многофункционального центра</w:t>
      </w:r>
    </w:p>
    <w:p w:rsidR="004D3180" w:rsidRPr="00EA2ACE" w:rsidRDefault="004D3180" w:rsidP="004B60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Время ожидания в очереди не должно превышать </w:t>
      </w:r>
      <w:r w:rsidR="00F93EF1" w:rsidRPr="00EA2ACE">
        <w:rPr>
          <w:rFonts w:ascii="Times New Roman" w:hAnsi="Times New Roman" w:cs="Times New Roman"/>
          <w:sz w:val="24"/>
          <w:szCs w:val="24"/>
        </w:rPr>
        <w:t>15 минут</w:t>
      </w:r>
      <w:r w:rsidRPr="00EA2ACE">
        <w:rPr>
          <w:rFonts w:ascii="Times New Roman" w:hAnsi="Times New Roman" w:cs="Times New Roman"/>
          <w:sz w:val="24"/>
          <w:szCs w:val="24"/>
        </w:rPr>
        <w:t>.</w:t>
      </w:r>
    </w:p>
    <w:p w:rsidR="008C1D01" w:rsidRPr="00EA2ACE" w:rsidRDefault="009E7626" w:rsidP="00B23356">
      <w:pPr>
        <w:pStyle w:val="ConsPlusNormal"/>
        <w:widowControl/>
        <w:tabs>
          <w:tab w:val="left" w:pos="851"/>
        </w:tabs>
        <w:ind w:left="567" w:firstLine="142"/>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2.1</w:t>
      </w:r>
      <w:r w:rsidR="00B23356" w:rsidRPr="00EA2ACE">
        <w:rPr>
          <w:rFonts w:ascii="Times New Roman" w:eastAsiaTheme="minorHAnsi" w:hAnsi="Times New Roman" w:cs="Times New Roman"/>
          <w:sz w:val="24"/>
          <w:szCs w:val="24"/>
          <w:lang w:eastAsia="en-US"/>
        </w:rPr>
        <w:t>5</w:t>
      </w:r>
      <w:r w:rsidR="004D3180" w:rsidRPr="00EA2ACE">
        <w:rPr>
          <w:rFonts w:ascii="Times New Roman" w:eastAsiaTheme="minorHAnsi" w:hAnsi="Times New Roman" w:cs="Times New Roman"/>
          <w:sz w:val="24"/>
          <w:szCs w:val="24"/>
          <w:lang w:eastAsia="en-US"/>
        </w:rPr>
        <w:t xml:space="preserve">. </w:t>
      </w:r>
      <w:r w:rsidR="008C1D01" w:rsidRPr="00EA2ACE">
        <w:rPr>
          <w:rFonts w:ascii="Times New Roman" w:eastAsiaTheme="minorHAnsi" w:hAnsi="Times New Roman" w:cs="Times New Roman"/>
          <w:sz w:val="24"/>
          <w:szCs w:val="24"/>
          <w:lang w:eastAsia="en-US"/>
        </w:rPr>
        <w:t xml:space="preserve">Срок регистрации </w:t>
      </w:r>
      <w:r w:rsidR="00446B21" w:rsidRPr="00EA2ACE">
        <w:rPr>
          <w:rFonts w:ascii="Times New Roman" w:eastAsiaTheme="minorHAnsi" w:hAnsi="Times New Roman" w:cs="Times New Roman"/>
          <w:sz w:val="24"/>
          <w:szCs w:val="24"/>
          <w:lang w:eastAsia="en-US"/>
        </w:rPr>
        <w:t>заявления</w:t>
      </w:r>
      <w:r w:rsidR="008C1D01" w:rsidRPr="00EA2ACE">
        <w:rPr>
          <w:rFonts w:ascii="Times New Roman" w:eastAsiaTheme="minorHAnsi" w:hAnsi="Times New Roman" w:cs="Times New Roman"/>
          <w:sz w:val="24"/>
          <w:szCs w:val="24"/>
          <w:lang w:eastAsia="en-US"/>
        </w:rPr>
        <w:t xml:space="preserve"> заявителя о предоставлении государственной услуги </w:t>
      </w:r>
    </w:p>
    <w:p w:rsidR="008C1D01" w:rsidRPr="00EA2ACE" w:rsidRDefault="00446B21" w:rsidP="008C1D01">
      <w:pPr>
        <w:autoSpaceDE w:val="0"/>
        <w:autoSpaceDN w:val="0"/>
        <w:adjustRightInd w:val="0"/>
        <w:spacing w:after="0" w:line="240" w:lineRule="auto"/>
        <w:ind w:firstLine="851"/>
        <w:jc w:val="both"/>
        <w:rPr>
          <w:rFonts w:ascii="Times New Roman" w:hAnsi="Times New Roman" w:cs="Times New Roman"/>
          <w:sz w:val="24"/>
          <w:szCs w:val="24"/>
        </w:rPr>
      </w:pPr>
      <w:r w:rsidRPr="00EA2ACE">
        <w:rPr>
          <w:rFonts w:ascii="Times New Roman" w:hAnsi="Times New Roman" w:cs="Times New Roman"/>
          <w:sz w:val="24"/>
          <w:szCs w:val="24"/>
        </w:rPr>
        <w:t>Заявление</w:t>
      </w:r>
      <w:r w:rsidR="008C1D01" w:rsidRPr="00EA2ACE">
        <w:rPr>
          <w:rFonts w:ascii="Times New Roman" w:hAnsi="Times New Roman" w:cs="Times New Roman"/>
          <w:sz w:val="24"/>
          <w:szCs w:val="24"/>
        </w:rPr>
        <w:t xml:space="preserve"> заявителя о предоставлении государственной услуги регистрируется в Комитете в следующие сроки:</w:t>
      </w:r>
    </w:p>
    <w:p w:rsidR="008C1D01" w:rsidRPr="00EA2ACE" w:rsidRDefault="008A3F31" w:rsidP="008A3F31">
      <w:pPr>
        <w:pStyle w:val="af1"/>
        <w:widowControl w:val="0"/>
        <w:suppressAutoHyphens/>
        <w:spacing w:after="0"/>
        <w:ind w:left="360" w:firstLine="349"/>
        <w:rPr>
          <w:rFonts w:ascii="Times New Roman" w:hAnsi="Times New Roman" w:cs="Times New Roman"/>
          <w:sz w:val="24"/>
          <w:szCs w:val="24"/>
        </w:rPr>
      </w:pPr>
      <w:r w:rsidRPr="00EA2ACE">
        <w:rPr>
          <w:rFonts w:ascii="Times New Roman" w:hAnsi="Times New Roman" w:cs="Times New Roman"/>
          <w:sz w:val="24"/>
          <w:szCs w:val="24"/>
        </w:rPr>
        <w:t xml:space="preserve">- </w:t>
      </w:r>
      <w:r w:rsidR="008C1D01" w:rsidRPr="00EA2ACE">
        <w:rPr>
          <w:rFonts w:ascii="Times New Roman" w:hAnsi="Times New Roman" w:cs="Times New Roman"/>
          <w:sz w:val="24"/>
          <w:szCs w:val="24"/>
        </w:rPr>
        <w:t>при личном обращении – 15 минут;</w:t>
      </w:r>
    </w:p>
    <w:p w:rsidR="008C1D01" w:rsidRPr="00EA2ACE" w:rsidRDefault="008A3F31" w:rsidP="008A3F3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8C1D01" w:rsidRPr="00EA2ACE">
        <w:rPr>
          <w:rFonts w:ascii="Times New Roman" w:hAnsi="Times New Roman" w:cs="Times New Roman"/>
          <w:sz w:val="24"/>
          <w:szCs w:val="24"/>
        </w:rPr>
        <w:t xml:space="preserve">при направлении </w:t>
      </w:r>
      <w:r w:rsidR="00446B21" w:rsidRPr="00EA2ACE">
        <w:rPr>
          <w:rFonts w:ascii="Times New Roman" w:hAnsi="Times New Roman" w:cs="Times New Roman"/>
          <w:sz w:val="24"/>
          <w:szCs w:val="24"/>
        </w:rPr>
        <w:t>заявления</w:t>
      </w:r>
      <w:r w:rsidR="008C1D01" w:rsidRPr="00EA2ACE">
        <w:rPr>
          <w:rFonts w:ascii="Times New Roman" w:hAnsi="Times New Roman" w:cs="Times New Roman"/>
          <w:sz w:val="24"/>
          <w:szCs w:val="24"/>
        </w:rPr>
        <w:t xml:space="preserve"> почтовой связью в Комитет – не позднее 1 рабочего дня следующего за днём поступления</w:t>
      </w:r>
      <w:r w:rsidR="00446B21" w:rsidRPr="00EA2ACE">
        <w:rPr>
          <w:rFonts w:ascii="Times New Roman" w:hAnsi="Times New Roman" w:cs="Times New Roman"/>
          <w:sz w:val="24"/>
          <w:szCs w:val="24"/>
        </w:rPr>
        <w:t xml:space="preserve"> заявления</w:t>
      </w:r>
      <w:r w:rsidR="008C1D01" w:rsidRPr="00EA2ACE">
        <w:rPr>
          <w:rFonts w:ascii="Times New Roman" w:hAnsi="Times New Roman" w:cs="Times New Roman"/>
          <w:sz w:val="24"/>
          <w:szCs w:val="24"/>
        </w:rPr>
        <w:t>;</w:t>
      </w:r>
    </w:p>
    <w:p w:rsidR="008C1D01" w:rsidRPr="00EA2ACE" w:rsidRDefault="008A3F31" w:rsidP="008A3F3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8C1D01" w:rsidRPr="00EA2ACE">
        <w:rPr>
          <w:rFonts w:ascii="Times New Roman" w:hAnsi="Times New Roman" w:cs="Times New Roman"/>
          <w:sz w:val="24"/>
          <w:szCs w:val="24"/>
        </w:rPr>
        <w:t xml:space="preserve">при направлении </w:t>
      </w:r>
      <w:r w:rsidR="00446B21" w:rsidRPr="00EA2ACE">
        <w:rPr>
          <w:rFonts w:ascii="Times New Roman" w:hAnsi="Times New Roman" w:cs="Times New Roman"/>
          <w:sz w:val="24"/>
          <w:szCs w:val="24"/>
        </w:rPr>
        <w:t>заявления</w:t>
      </w:r>
      <w:r w:rsidR="008C1D01" w:rsidRPr="00EA2ACE">
        <w:rPr>
          <w:rFonts w:ascii="Times New Roman" w:hAnsi="Times New Roman" w:cs="Times New Roman"/>
          <w:sz w:val="24"/>
          <w:szCs w:val="24"/>
        </w:rPr>
        <w:t xml:space="preserve"> на бумажном носителе из МФЦ в Комитет - не позднее 1 рабочего дня следующего за днём поступления;</w:t>
      </w:r>
    </w:p>
    <w:p w:rsidR="0066728D" w:rsidRPr="00EA2ACE" w:rsidRDefault="008A3F31" w:rsidP="008A3F3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8C1D01" w:rsidRPr="00EA2ACE">
        <w:rPr>
          <w:rFonts w:ascii="Times New Roman" w:hAnsi="Times New Roman" w:cs="Times New Roman"/>
          <w:sz w:val="24"/>
          <w:szCs w:val="24"/>
        </w:rPr>
        <w:t>при направлении за</w:t>
      </w:r>
      <w:r w:rsidR="00446B21" w:rsidRPr="00EA2ACE">
        <w:rPr>
          <w:rFonts w:ascii="Times New Roman" w:hAnsi="Times New Roman" w:cs="Times New Roman"/>
          <w:sz w:val="24"/>
          <w:szCs w:val="24"/>
        </w:rPr>
        <w:t>явления</w:t>
      </w:r>
      <w:r w:rsidR="008C1D01" w:rsidRPr="00EA2ACE">
        <w:rPr>
          <w:rFonts w:ascii="Times New Roman" w:hAnsi="Times New Roman" w:cs="Times New Roman"/>
          <w:sz w:val="24"/>
          <w:szCs w:val="24"/>
        </w:rPr>
        <w:t xml:space="preserve"> в форме электронного документа посредством ЕПГУ или ПГУ ЛО, при наличии технической возможности - в течение 1 рабочего</w:t>
      </w:r>
      <w:r w:rsidRPr="00EA2ACE">
        <w:rPr>
          <w:rFonts w:ascii="Times New Roman" w:hAnsi="Times New Roman" w:cs="Times New Roman"/>
          <w:sz w:val="24"/>
          <w:szCs w:val="24"/>
        </w:rPr>
        <w:t xml:space="preserve"> дня </w:t>
      </w:r>
      <w:proofErr w:type="gramStart"/>
      <w:r w:rsidRPr="00EA2ACE">
        <w:rPr>
          <w:rFonts w:ascii="Times New Roman" w:hAnsi="Times New Roman" w:cs="Times New Roman"/>
          <w:sz w:val="24"/>
          <w:szCs w:val="24"/>
        </w:rPr>
        <w:t>с даты получения</w:t>
      </w:r>
      <w:proofErr w:type="gramEnd"/>
      <w:r w:rsidRPr="00EA2ACE">
        <w:rPr>
          <w:rFonts w:ascii="Times New Roman" w:hAnsi="Times New Roman" w:cs="Times New Roman"/>
          <w:sz w:val="24"/>
          <w:szCs w:val="24"/>
        </w:rPr>
        <w:t xml:space="preserve"> </w:t>
      </w:r>
      <w:r w:rsidR="00446B21" w:rsidRPr="00EA2ACE">
        <w:rPr>
          <w:rFonts w:ascii="Times New Roman" w:hAnsi="Times New Roman" w:cs="Times New Roman"/>
          <w:sz w:val="24"/>
          <w:szCs w:val="24"/>
        </w:rPr>
        <w:t>заявления</w:t>
      </w:r>
      <w:r w:rsidRPr="00EA2ACE">
        <w:rPr>
          <w:rFonts w:ascii="Times New Roman" w:hAnsi="Times New Roman" w:cs="Times New Roman"/>
          <w:sz w:val="24"/>
          <w:szCs w:val="24"/>
        </w:rPr>
        <w:t>.</w:t>
      </w:r>
    </w:p>
    <w:p w:rsidR="00D1316F" w:rsidRPr="00EA2ACE" w:rsidRDefault="009E7626" w:rsidP="008A3F31">
      <w:pPr>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2.1</w:t>
      </w:r>
      <w:r w:rsidR="008A3F31" w:rsidRPr="00EA2ACE">
        <w:rPr>
          <w:rFonts w:ascii="Times New Roman" w:hAnsi="Times New Roman" w:cs="Times New Roman"/>
          <w:sz w:val="24"/>
          <w:szCs w:val="24"/>
        </w:rPr>
        <w:t>6</w:t>
      </w:r>
      <w:r w:rsidR="004D3180" w:rsidRPr="00EA2ACE">
        <w:rPr>
          <w:rFonts w:ascii="Times New Roman" w:hAnsi="Times New Roman" w:cs="Times New Roman"/>
          <w:sz w:val="24"/>
          <w:szCs w:val="24"/>
        </w:rPr>
        <w:t xml:space="preserve">. </w:t>
      </w:r>
      <w:r w:rsidR="00D1316F" w:rsidRPr="00EA2ACE">
        <w:rPr>
          <w:rFonts w:ascii="Times New Roman" w:hAnsi="Times New Roman" w:cs="Times New Roman"/>
          <w:sz w:val="24"/>
          <w:szCs w:val="24"/>
        </w:rPr>
        <w:t xml:space="preserve">Требования к помещениям, в которых предоставляется государственная услуга, к залу ожидания, местам для заполнения </w:t>
      </w:r>
      <w:r w:rsidR="00446B21" w:rsidRPr="00EA2ACE">
        <w:rPr>
          <w:rFonts w:ascii="Times New Roman" w:hAnsi="Times New Roman" w:cs="Times New Roman"/>
          <w:sz w:val="24"/>
          <w:szCs w:val="24"/>
        </w:rPr>
        <w:t>заявлений</w:t>
      </w:r>
      <w:r w:rsidR="00D1316F" w:rsidRPr="00EA2ACE">
        <w:rPr>
          <w:rFonts w:ascii="Times New Roman" w:hAnsi="Times New Roman" w:cs="Times New Roman"/>
          <w:sz w:val="24"/>
          <w:szCs w:val="24"/>
        </w:rPr>
        <w:t xml:space="preserve"> о предоставлении государственной услуги, </w:t>
      </w:r>
      <w:r w:rsidR="00D1316F" w:rsidRPr="00EA2ACE">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государственной услуги</w:t>
      </w:r>
      <w:r w:rsidR="008A3F31" w:rsidRPr="00EA2ACE">
        <w:rPr>
          <w:rFonts w:ascii="Times New Roman" w:hAnsi="Times New Roman" w:cs="Times New Roman"/>
          <w:sz w:val="24"/>
          <w:szCs w:val="24"/>
        </w:rPr>
        <w:t>.</w:t>
      </w:r>
    </w:p>
    <w:p w:rsidR="00D1316F" w:rsidRPr="00EA2ACE" w:rsidRDefault="008A3F31" w:rsidP="00D1316F">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xml:space="preserve">2.16.1 </w:t>
      </w:r>
      <w:r w:rsidR="00D1316F" w:rsidRPr="00EA2ACE">
        <w:rPr>
          <w:rFonts w:ascii="Times New Roman" w:hAnsi="Times New Roman" w:cs="Times New Roman"/>
          <w:sz w:val="24"/>
          <w:szCs w:val="24"/>
        </w:rPr>
        <w:t>Предоставление государственной услуги осуществляется в специально выделенных для этих целей помещениях Комитета или в МФЦ.</w:t>
      </w:r>
    </w:p>
    <w:p w:rsidR="00D1316F" w:rsidRPr="00EA2ACE" w:rsidRDefault="008A3F31" w:rsidP="00D1316F">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xml:space="preserve">2.16.2 </w:t>
      </w:r>
      <w:r w:rsidR="00D1316F" w:rsidRPr="00EA2ACE">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1316F" w:rsidRPr="00EA2ACE" w:rsidRDefault="008A3F31" w:rsidP="00D1316F">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xml:space="preserve">2.16.3 </w:t>
      </w:r>
      <w:r w:rsidR="00D1316F" w:rsidRPr="00EA2ACE">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D1316F" w:rsidRPr="00EA2ACE" w:rsidRDefault="008A3F31" w:rsidP="00D1316F">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xml:space="preserve">2.16.4 </w:t>
      </w:r>
      <w:r w:rsidR="00D1316F" w:rsidRPr="00EA2ACE">
        <w:rPr>
          <w:rFonts w:ascii="Times New Roman" w:hAnsi="Times New Roman" w:cs="Times New Roman"/>
          <w:sz w:val="24"/>
          <w:szCs w:val="24"/>
        </w:rPr>
        <w:t>Вход в здание (помещение) и выход из него оборудуются информационными табличками (вывесками), содержащими информацию о режиме его работы.</w:t>
      </w:r>
    </w:p>
    <w:p w:rsidR="00D1316F" w:rsidRPr="00EA2ACE" w:rsidRDefault="008A3F31" w:rsidP="00D1316F">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xml:space="preserve">2.16.5 </w:t>
      </w:r>
      <w:r w:rsidR="00D1316F" w:rsidRPr="00EA2ACE">
        <w:rPr>
          <w:rFonts w:ascii="Times New Roman" w:hAnsi="Times New Roman" w:cs="Times New Roman"/>
          <w:sz w:val="24"/>
          <w:szCs w:val="24"/>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1316F" w:rsidRPr="00EA2ACE" w:rsidRDefault="008A3F31" w:rsidP="00D1316F">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2.16.6</w:t>
      </w:r>
      <w:proofErr w:type="gramStart"/>
      <w:r w:rsidRPr="00EA2ACE">
        <w:rPr>
          <w:rFonts w:ascii="Times New Roman" w:hAnsi="Times New Roman" w:cs="Times New Roman"/>
          <w:sz w:val="24"/>
          <w:szCs w:val="24"/>
        </w:rPr>
        <w:t xml:space="preserve"> </w:t>
      </w:r>
      <w:r w:rsidR="00D1316F" w:rsidRPr="00EA2ACE">
        <w:rPr>
          <w:rFonts w:ascii="Times New Roman" w:hAnsi="Times New Roman" w:cs="Times New Roman"/>
          <w:sz w:val="24"/>
          <w:szCs w:val="24"/>
        </w:rPr>
        <w:t>П</w:t>
      </w:r>
      <w:proofErr w:type="gramEnd"/>
      <w:r w:rsidR="00D1316F" w:rsidRPr="00EA2ACE">
        <w:rPr>
          <w:rFonts w:ascii="Times New Roman" w:hAnsi="Times New Roman" w:cs="Times New Roman"/>
          <w:sz w:val="24"/>
          <w:szCs w:val="24"/>
        </w:rPr>
        <w:t>ри необходимости инвалиду предоставляется помощник из числа работников Комитета (МФЦ) для преодоления барьеров, возникающих при предоставлении государственной услуги наравне с другими гражданами.</w:t>
      </w:r>
    </w:p>
    <w:p w:rsidR="00D1316F" w:rsidRPr="00EA2ACE" w:rsidRDefault="008A3F31" w:rsidP="00D1316F">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xml:space="preserve">2.16.7 </w:t>
      </w:r>
      <w:r w:rsidR="00D1316F" w:rsidRPr="00EA2ACE">
        <w:rPr>
          <w:rFonts w:ascii="Times New Roman" w:hAnsi="Times New Roman" w:cs="Times New Roman"/>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1316F" w:rsidRPr="00EA2ACE" w:rsidRDefault="008A3F31" w:rsidP="00D1316F">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xml:space="preserve">2.16.8 </w:t>
      </w:r>
      <w:r w:rsidR="00D1316F" w:rsidRPr="00EA2ACE">
        <w:rPr>
          <w:rFonts w:ascii="Times New Roman" w:hAnsi="Times New Roman" w:cs="Times New Roman"/>
          <w:sz w:val="24"/>
          <w:szCs w:val="24"/>
        </w:rPr>
        <w:t>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D1316F" w:rsidRPr="00EA2ACE" w:rsidRDefault="008A3F31" w:rsidP="00D1316F">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xml:space="preserve">2.16.9 </w:t>
      </w:r>
      <w:r w:rsidR="00D1316F" w:rsidRPr="00EA2ACE">
        <w:rPr>
          <w:rFonts w:ascii="Times New Roman" w:hAnsi="Times New Roman" w:cs="Times New Roman"/>
          <w:sz w:val="24"/>
          <w:szCs w:val="24"/>
        </w:rPr>
        <w:t>Оборудование мест повышенного удобства с дополнительным местом для собаки – поводыря и устрой</w:t>
      </w:r>
      <w:proofErr w:type="gramStart"/>
      <w:r w:rsidR="00D1316F" w:rsidRPr="00EA2ACE">
        <w:rPr>
          <w:rFonts w:ascii="Times New Roman" w:hAnsi="Times New Roman" w:cs="Times New Roman"/>
          <w:sz w:val="24"/>
          <w:szCs w:val="24"/>
        </w:rPr>
        <w:t>ств дл</w:t>
      </w:r>
      <w:proofErr w:type="gramEnd"/>
      <w:r w:rsidR="00D1316F" w:rsidRPr="00EA2ACE">
        <w:rPr>
          <w:rFonts w:ascii="Times New Roman" w:hAnsi="Times New Roman" w:cs="Times New Roman"/>
          <w:sz w:val="24"/>
          <w:szCs w:val="24"/>
        </w:rPr>
        <w:t>я передвижения инвалида (костылей, ходунков).</w:t>
      </w:r>
    </w:p>
    <w:p w:rsidR="00D1316F" w:rsidRPr="00EA2ACE" w:rsidRDefault="008A3F31" w:rsidP="00D1316F">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2.16.10</w:t>
      </w:r>
      <w:r w:rsidR="00D1316F" w:rsidRPr="00EA2ACE">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1316F" w:rsidRPr="00EA2ACE" w:rsidRDefault="008A3F31" w:rsidP="00D1316F">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xml:space="preserve">2.16.11 </w:t>
      </w:r>
      <w:r w:rsidR="00D1316F" w:rsidRPr="00EA2ACE">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D1316F" w:rsidRPr="00EA2ACE" w:rsidRDefault="00791CD8" w:rsidP="00D1316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2ACE">
        <w:rPr>
          <w:rFonts w:ascii="Times New Roman" w:hAnsi="Times New Roman" w:cs="Times New Roman"/>
          <w:sz w:val="24"/>
          <w:szCs w:val="24"/>
        </w:rPr>
        <w:t xml:space="preserve">2.16.12 </w:t>
      </w:r>
      <w:r w:rsidR="00D1316F" w:rsidRPr="00EA2ACE">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государственной услуги, и информацию о часах приема заявлений.</w:t>
      </w:r>
      <w:proofErr w:type="gramEnd"/>
    </w:p>
    <w:p w:rsidR="00D1316F" w:rsidRPr="00EA2ACE" w:rsidRDefault="00791CD8" w:rsidP="00D1316F">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2.16.13</w:t>
      </w:r>
      <w:r w:rsidR="0022484F" w:rsidRPr="00EA2ACE">
        <w:rPr>
          <w:rFonts w:ascii="Times New Roman" w:hAnsi="Times New Roman" w:cs="Times New Roman"/>
          <w:sz w:val="24"/>
          <w:szCs w:val="24"/>
        </w:rPr>
        <w:t xml:space="preserve">. </w:t>
      </w:r>
      <w:r w:rsidR="00D1316F" w:rsidRPr="00EA2ACE">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1316F" w:rsidRPr="00EA2ACE" w:rsidRDefault="006008F7" w:rsidP="00D1316F">
      <w:pPr>
        <w:pStyle w:val="ConsPlusNormal"/>
        <w:widowControl/>
        <w:tabs>
          <w:tab w:val="left" w:pos="851"/>
        </w:tabs>
        <w:ind w:left="567"/>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2.1</w:t>
      </w:r>
      <w:r w:rsidR="00BC1AE0" w:rsidRPr="00EA2ACE">
        <w:rPr>
          <w:rFonts w:ascii="Times New Roman" w:eastAsiaTheme="minorHAnsi" w:hAnsi="Times New Roman" w:cs="Times New Roman"/>
          <w:sz w:val="24"/>
          <w:szCs w:val="24"/>
          <w:lang w:eastAsia="en-US"/>
        </w:rPr>
        <w:t>7</w:t>
      </w:r>
      <w:r w:rsidRPr="00EA2ACE">
        <w:rPr>
          <w:rFonts w:ascii="Times New Roman" w:eastAsiaTheme="minorHAnsi" w:hAnsi="Times New Roman" w:cs="Times New Roman"/>
          <w:sz w:val="24"/>
          <w:szCs w:val="24"/>
          <w:lang w:eastAsia="en-US"/>
        </w:rPr>
        <w:t xml:space="preserve">. </w:t>
      </w:r>
      <w:r w:rsidR="00D1316F" w:rsidRPr="00EA2ACE">
        <w:rPr>
          <w:rFonts w:ascii="Times New Roman" w:eastAsiaTheme="minorHAnsi" w:hAnsi="Times New Roman" w:cs="Times New Roman"/>
          <w:sz w:val="24"/>
          <w:szCs w:val="24"/>
          <w:lang w:eastAsia="en-US"/>
        </w:rPr>
        <w:t>Показатели доступности и качества государственной услуги</w:t>
      </w:r>
    </w:p>
    <w:p w:rsidR="00594EA5" w:rsidRPr="00EA2ACE" w:rsidRDefault="00594EA5" w:rsidP="00594EA5">
      <w:pPr>
        <w:pStyle w:val="a4"/>
        <w:numPr>
          <w:ilvl w:val="0"/>
          <w:numId w:val="15"/>
        </w:numPr>
        <w:autoSpaceDE w:val="0"/>
        <w:autoSpaceDN w:val="0"/>
        <w:adjustRightInd w:val="0"/>
        <w:spacing w:after="200" w:line="276" w:lineRule="auto"/>
        <w:jc w:val="both"/>
        <w:rPr>
          <w:rFonts w:ascii="Times New Roman" w:hAnsi="Times New Roman" w:cs="Times New Roman"/>
          <w:vanish/>
          <w:sz w:val="24"/>
          <w:szCs w:val="24"/>
          <w:highlight w:val="yellow"/>
        </w:rPr>
      </w:pPr>
    </w:p>
    <w:p w:rsidR="00594EA5" w:rsidRPr="00EA2ACE" w:rsidRDefault="00594EA5" w:rsidP="00594EA5">
      <w:pPr>
        <w:pStyle w:val="a4"/>
        <w:numPr>
          <w:ilvl w:val="1"/>
          <w:numId w:val="15"/>
        </w:numPr>
        <w:autoSpaceDE w:val="0"/>
        <w:autoSpaceDN w:val="0"/>
        <w:adjustRightInd w:val="0"/>
        <w:spacing w:after="200" w:line="276" w:lineRule="auto"/>
        <w:jc w:val="both"/>
        <w:rPr>
          <w:rFonts w:ascii="Times New Roman" w:hAnsi="Times New Roman" w:cs="Times New Roman"/>
          <w:vanish/>
          <w:sz w:val="24"/>
          <w:szCs w:val="24"/>
          <w:highlight w:val="yellow"/>
        </w:rPr>
      </w:pPr>
    </w:p>
    <w:p w:rsidR="00D1316F" w:rsidRPr="00EA2ACE" w:rsidRDefault="00D1316F" w:rsidP="00594EA5">
      <w:pPr>
        <w:pStyle w:val="a4"/>
        <w:numPr>
          <w:ilvl w:val="2"/>
          <w:numId w:val="24"/>
        </w:numPr>
        <w:autoSpaceDE w:val="0"/>
        <w:autoSpaceDN w:val="0"/>
        <w:adjustRightInd w:val="0"/>
        <w:spacing w:after="0" w:line="240" w:lineRule="auto"/>
        <w:ind w:left="0" w:firstLine="567"/>
        <w:jc w:val="both"/>
        <w:rPr>
          <w:rFonts w:ascii="Times New Roman" w:hAnsi="Times New Roman" w:cs="Times New Roman"/>
          <w:sz w:val="24"/>
          <w:szCs w:val="24"/>
        </w:rPr>
      </w:pPr>
      <w:r w:rsidRPr="00EA2ACE">
        <w:rPr>
          <w:rFonts w:ascii="Times New Roman" w:hAnsi="Times New Roman" w:cs="Times New Roman"/>
          <w:sz w:val="24"/>
          <w:szCs w:val="24"/>
        </w:rPr>
        <w:t>Показатели доступности государственной услуги (общие, применимые в отношении всех заявителей):</w:t>
      </w:r>
    </w:p>
    <w:p w:rsidR="00D1316F" w:rsidRPr="00EA2ACE" w:rsidRDefault="00D1316F" w:rsidP="00594EA5">
      <w:pPr>
        <w:pStyle w:val="af3"/>
        <w:tabs>
          <w:tab w:val="left" w:pos="709"/>
        </w:tabs>
        <w:ind w:firstLine="426"/>
        <w:jc w:val="both"/>
        <w:rPr>
          <w:rFonts w:eastAsiaTheme="minorHAnsi"/>
          <w:sz w:val="24"/>
          <w:lang w:val="ru-RU" w:eastAsia="en-US"/>
        </w:rPr>
      </w:pPr>
      <w:r w:rsidRPr="00EA2ACE">
        <w:rPr>
          <w:rFonts w:eastAsiaTheme="minorHAnsi"/>
          <w:sz w:val="24"/>
          <w:lang w:val="ru-RU" w:eastAsia="en-US"/>
        </w:rPr>
        <w:t>- равные права и возможности при получении государственной услуги для заявителей;</w:t>
      </w:r>
    </w:p>
    <w:p w:rsidR="00D1316F" w:rsidRPr="00EA2ACE" w:rsidRDefault="00D1316F" w:rsidP="00594EA5">
      <w:pPr>
        <w:pStyle w:val="af3"/>
        <w:tabs>
          <w:tab w:val="left" w:pos="709"/>
        </w:tabs>
        <w:ind w:firstLine="426"/>
        <w:jc w:val="both"/>
        <w:rPr>
          <w:rFonts w:eastAsiaTheme="minorHAnsi"/>
          <w:sz w:val="24"/>
          <w:lang w:val="ru-RU" w:eastAsia="en-US"/>
        </w:rPr>
      </w:pPr>
      <w:r w:rsidRPr="00EA2ACE">
        <w:rPr>
          <w:rFonts w:eastAsiaTheme="minorHAnsi"/>
          <w:sz w:val="24"/>
          <w:lang w:val="ru-RU" w:eastAsia="en-US"/>
        </w:rPr>
        <w:t>- транспортная доступность к месту предоставления государственной услуги;</w:t>
      </w:r>
    </w:p>
    <w:p w:rsidR="00D1316F" w:rsidRPr="00EA2ACE" w:rsidRDefault="00D1316F" w:rsidP="00594EA5">
      <w:pPr>
        <w:pStyle w:val="af3"/>
        <w:tabs>
          <w:tab w:val="left" w:pos="709"/>
        </w:tabs>
        <w:ind w:firstLine="426"/>
        <w:jc w:val="both"/>
        <w:rPr>
          <w:rFonts w:eastAsiaTheme="minorHAnsi"/>
          <w:sz w:val="24"/>
          <w:lang w:val="ru-RU" w:eastAsia="en-US"/>
        </w:rPr>
      </w:pPr>
      <w:r w:rsidRPr="00EA2ACE">
        <w:rPr>
          <w:rFonts w:eastAsiaTheme="minorHAnsi"/>
          <w:sz w:val="24"/>
          <w:lang w:val="ru-RU" w:eastAsia="en-US"/>
        </w:rPr>
        <w:t>- обеспечение беспрепятственного доступа лиц с ограниченными возможностями передвижения к помещениям</w:t>
      </w:r>
      <w:r w:rsidR="00831311" w:rsidRPr="00EA2ACE">
        <w:rPr>
          <w:rFonts w:eastAsiaTheme="minorHAnsi"/>
          <w:sz w:val="24"/>
          <w:lang w:val="ru-RU" w:eastAsia="en-US"/>
        </w:rPr>
        <w:t xml:space="preserve"> (маломобильных групп)</w:t>
      </w:r>
      <w:r w:rsidRPr="00EA2ACE">
        <w:rPr>
          <w:rFonts w:eastAsiaTheme="minorHAnsi"/>
          <w:sz w:val="24"/>
          <w:lang w:val="ru-RU" w:eastAsia="en-US"/>
        </w:rPr>
        <w:t>, в которых предоставляется государственная услуга;</w:t>
      </w:r>
    </w:p>
    <w:p w:rsidR="00D1316F" w:rsidRPr="00EA2ACE" w:rsidRDefault="00D1316F" w:rsidP="00594EA5">
      <w:pPr>
        <w:pStyle w:val="af3"/>
        <w:tabs>
          <w:tab w:val="left" w:pos="709"/>
        </w:tabs>
        <w:ind w:firstLine="426"/>
        <w:jc w:val="both"/>
        <w:rPr>
          <w:rFonts w:eastAsiaTheme="minorHAnsi"/>
          <w:sz w:val="24"/>
          <w:lang w:val="ru-RU" w:eastAsia="en-US"/>
        </w:rPr>
      </w:pPr>
      <w:r w:rsidRPr="00EA2ACE">
        <w:rPr>
          <w:rFonts w:eastAsiaTheme="minorHAnsi"/>
          <w:sz w:val="24"/>
          <w:lang w:val="ru-RU" w:eastAsia="en-US"/>
        </w:rPr>
        <w:lastRenderedPageBreak/>
        <w:t>- режим работы Комитета, обеспечивающий возможность подачи заявителем</w:t>
      </w:r>
      <w:r w:rsidR="00446B21" w:rsidRPr="00EA2ACE">
        <w:rPr>
          <w:rFonts w:eastAsiaTheme="minorHAnsi"/>
          <w:sz w:val="24"/>
          <w:lang w:val="ru-RU" w:eastAsia="en-US"/>
        </w:rPr>
        <w:t xml:space="preserve"> заявления</w:t>
      </w:r>
      <w:r w:rsidRPr="00EA2ACE">
        <w:rPr>
          <w:rFonts w:eastAsiaTheme="minorHAnsi"/>
          <w:sz w:val="24"/>
          <w:lang w:val="ru-RU" w:eastAsia="en-US"/>
        </w:rPr>
        <w:t xml:space="preserve"> о предоставлении государственной услуги в течение рабочего времени;</w:t>
      </w:r>
    </w:p>
    <w:p w:rsidR="00D1316F" w:rsidRPr="00EA2ACE" w:rsidRDefault="00D1316F" w:rsidP="00D1316F">
      <w:pPr>
        <w:pStyle w:val="af3"/>
        <w:tabs>
          <w:tab w:val="left" w:pos="709"/>
        </w:tabs>
        <w:ind w:firstLine="426"/>
        <w:jc w:val="both"/>
        <w:rPr>
          <w:rFonts w:eastAsiaTheme="minorHAnsi"/>
          <w:sz w:val="24"/>
          <w:lang w:val="ru-RU" w:eastAsia="en-US"/>
        </w:rPr>
      </w:pPr>
      <w:r w:rsidRPr="00EA2ACE">
        <w:rPr>
          <w:rFonts w:eastAsiaTheme="minorHAnsi"/>
          <w:sz w:val="24"/>
          <w:lang w:val="ru-RU" w:eastAsia="en-US"/>
        </w:rPr>
        <w:t>- возможность получения полной и достоверной информации о государственной услуге в МФЦ, по телефону, на официальном сайте органа, предоставляющего услугу, посредством ЕПГУ, либо ПГУ ЛО;</w:t>
      </w:r>
    </w:p>
    <w:p w:rsidR="00D1316F" w:rsidRPr="00EA2ACE" w:rsidRDefault="00D1316F" w:rsidP="00594EA5">
      <w:pPr>
        <w:pStyle w:val="af3"/>
        <w:tabs>
          <w:tab w:val="left" w:pos="709"/>
        </w:tabs>
        <w:ind w:firstLine="426"/>
        <w:jc w:val="both"/>
        <w:rPr>
          <w:rFonts w:eastAsiaTheme="minorHAnsi"/>
          <w:sz w:val="24"/>
          <w:lang w:val="ru-RU" w:eastAsia="en-US"/>
        </w:rPr>
      </w:pPr>
      <w:r w:rsidRPr="00EA2ACE">
        <w:rPr>
          <w:rFonts w:eastAsiaTheme="minorHAnsi"/>
          <w:sz w:val="24"/>
          <w:lang w:val="ru-RU" w:eastAsia="en-US"/>
        </w:rPr>
        <w:t>- 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D1316F" w:rsidRPr="00EA2ACE" w:rsidRDefault="00D1316F" w:rsidP="00594EA5">
      <w:pPr>
        <w:pStyle w:val="af3"/>
        <w:tabs>
          <w:tab w:val="left" w:pos="709"/>
        </w:tabs>
        <w:ind w:firstLine="426"/>
        <w:jc w:val="both"/>
        <w:rPr>
          <w:rFonts w:eastAsiaTheme="minorHAnsi"/>
          <w:sz w:val="24"/>
          <w:lang w:val="ru-RU" w:eastAsia="en-US"/>
        </w:rPr>
      </w:pPr>
      <w:r w:rsidRPr="00EA2ACE">
        <w:rPr>
          <w:rFonts w:eastAsiaTheme="minorHAnsi"/>
          <w:sz w:val="24"/>
          <w:lang w:val="ru-RU" w:eastAsia="en-US"/>
        </w:rPr>
        <w:t>- обеспечение для заявителя возможности получения информации о ходе предоставления государственной/муниципальной услуги с использованием ЕПГУ и (или) ПГУ ЛО.</w:t>
      </w:r>
    </w:p>
    <w:p w:rsidR="00594EA5" w:rsidRPr="00EA2ACE" w:rsidRDefault="00594EA5" w:rsidP="00594EA5">
      <w:pPr>
        <w:pStyle w:val="a4"/>
        <w:numPr>
          <w:ilvl w:val="0"/>
          <w:numId w:val="16"/>
        </w:numPr>
        <w:autoSpaceDE w:val="0"/>
        <w:autoSpaceDN w:val="0"/>
        <w:adjustRightInd w:val="0"/>
        <w:spacing w:after="0" w:line="240" w:lineRule="auto"/>
        <w:jc w:val="both"/>
        <w:rPr>
          <w:rFonts w:ascii="Times New Roman" w:hAnsi="Times New Roman" w:cs="Times New Roman"/>
          <w:vanish/>
          <w:sz w:val="24"/>
          <w:szCs w:val="24"/>
        </w:rPr>
      </w:pPr>
    </w:p>
    <w:p w:rsidR="00594EA5" w:rsidRPr="00EA2ACE" w:rsidRDefault="00594EA5" w:rsidP="00594EA5">
      <w:pPr>
        <w:pStyle w:val="a4"/>
        <w:numPr>
          <w:ilvl w:val="1"/>
          <w:numId w:val="16"/>
        </w:numPr>
        <w:autoSpaceDE w:val="0"/>
        <w:autoSpaceDN w:val="0"/>
        <w:adjustRightInd w:val="0"/>
        <w:spacing w:after="0" w:line="240" w:lineRule="auto"/>
        <w:jc w:val="both"/>
        <w:rPr>
          <w:rFonts w:ascii="Times New Roman" w:hAnsi="Times New Roman" w:cs="Times New Roman"/>
          <w:vanish/>
          <w:sz w:val="24"/>
          <w:szCs w:val="24"/>
        </w:rPr>
      </w:pPr>
    </w:p>
    <w:p w:rsidR="00D1316F" w:rsidRPr="00EA2ACE" w:rsidRDefault="00D1316F" w:rsidP="00594EA5">
      <w:pPr>
        <w:pStyle w:val="a4"/>
        <w:numPr>
          <w:ilvl w:val="2"/>
          <w:numId w:val="24"/>
        </w:numPr>
        <w:autoSpaceDE w:val="0"/>
        <w:autoSpaceDN w:val="0"/>
        <w:adjustRightInd w:val="0"/>
        <w:spacing w:after="0" w:line="240" w:lineRule="auto"/>
        <w:ind w:left="0" w:firstLine="567"/>
        <w:jc w:val="both"/>
        <w:rPr>
          <w:rFonts w:ascii="Times New Roman" w:hAnsi="Times New Roman" w:cs="Times New Roman"/>
          <w:sz w:val="24"/>
          <w:szCs w:val="24"/>
        </w:rPr>
      </w:pPr>
      <w:r w:rsidRPr="00EA2ACE">
        <w:rPr>
          <w:rFonts w:ascii="Times New Roman" w:hAnsi="Times New Roman" w:cs="Times New Roman"/>
          <w:sz w:val="24"/>
          <w:szCs w:val="24"/>
        </w:rPr>
        <w:t>Показатели доступности государственной услуги (специальные, применимые в отношении инвалидов):</w:t>
      </w:r>
    </w:p>
    <w:p w:rsidR="00D1316F" w:rsidRPr="00EA2ACE" w:rsidRDefault="00D1316F" w:rsidP="00594EA5">
      <w:pPr>
        <w:pStyle w:val="ConsPlusNormal"/>
        <w:numPr>
          <w:ilvl w:val="0"/>
          <w:numId w:val="13"/>
        </w:numPr>
        <w:ind w:left="0" w:firstLine="284"/>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наличие на территории, прилегающей к зданию, в котором осуществляется предоставление государственной услуги, мест для парковки специальных автотранспортных средств инвалидов;</w:t>
      </w:r>
    </w:p>
    <w:p w:rsidR="00D1316F" w:rsidRPr="00EA2ACE" w:rsidRDefault="00D1316F" w:rsidP="00594EA5">
      <w:pPr>
        <w:pStyle w:val="ConsPlusNormal"/>
        <w:numPr>
          <w:ilvl w:val="0"/>
          <w:numId w:val="13"/>
        </w:numPr>
        <w:ind w:left="0" w:firstLine="284"/>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обеспечение беспрепятственного доступа инвалидов к помещениям, в которых предоставляется государственная услуга;</w:t>
      </w:r>
    </w:p>
    <w:p w:rsidR="00D1316F" w:rsidRPr="00EA2ACE" w:rsidRDefault="00D1316F" w:rsidP="00594EA5">
      <w:pPr>
        <w:pStyle w:val="ConsPlusNormal"/>
        <w:numPr>
          <w:ilvl w:val="0"/>
          <w:numId w:val="13"/>
        </w:numPr>
        <w:ind w:left="0" w:firstLine="284"/>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D1316F" w:rsidRPr="00EA2ACE" w:rsidRDefault="00D1316F" w:rsidP="00594EA5">
      <w:pPr>
        <w:pStyle w:val="ConsPlusNormal"/>
        <w:numPr>
          <w:ilvl w:val="0"/>
          <w:numId w:val="13"/>
        </w:numPr>
        <w:ind w:left="0" w:firstLine="284"/>
        <w:jc w:val="both"/>
        <w:rPr>
          <w:rFonts w:ascii="Times New Roman" w:eastAsiaTheme="minorHAnsi" w:hAnsi="Times New Roman" w:cs="Times New Roman"/>
          <w:sz w:val="24"/>
          <w:szCs w:val="24"/>
          <w:lang w:eastAsia="en-US"/>
        </w:rPr>
      </w:pPr>
      <w:r w:rsidRPr="00EA2ACE">
        <w:rPr>
          <w:rFonts w:ascii="Times New Roman" w:eastAsiaTheme="minorHAnsi" w:hAnsi="Times New Roman" w:cs="Times New Roman"/>
          <w:sz w:val="24"/>
          <w:szCs w:val="24"/>
          <w:lang w:eastAsia="en-US"/>
        </w:rPr>
        <w:t>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1316F" w:rsidRPr="00EA2ACE" w:rsidRDefault="00D1316F" w:rsidP="00594EA5">
      <w:pPr>
        <w:pStyle w:val="a4"/>
        <w:numPr>
          <w:ilvl w:val="2"/>
          <w:numId w:val="24"/>
        </w:numPr>
        <w:autoSpaceDE w:val="0"/>
        <w:autoSpaceDN w:val="0"/>
        <w:adjustRightInd w:val="0"/>
        <w:spacing w:after="0" w:line="240" w:lineRule="auto"/>
        <w:ind w:left="0" w:firstLine="567"/>
        <w:jc w:val="both"/>
        <w:rPr>
          <w:rFonts w:ascii="Times New Roman" w:hAnsi="Times New Roman" w:cs="Times New Roman"/>
          <w:sz w:val="24"/>
          <w:szCs w:val="24"/>
        </w:rPr>
      </w:pPr>
      <w:r w:rsidRPr="00EA2ACE">
        <w:rPr>
          <w:rFonts w:ascii="Times New Roman" w:hAnsi="Times New Roman" w:cs="Times New Roman"/>
          <w:sz w:val="24"/>
          <w:szCs w:val="24"/>
        </w:rPr>
        <w:t>Показатели качества государственной услуги:</w:t>
      </w:r>
    </w:p>
    <w:p w:rsidR="00D1316F" w:rsidRPr="00EA2ACE" w:rsidRDefault="00D1316F" w:rsidP="00594EA5">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-соблюдение срока предоставления государственной услуги;</w:t>
      </w:r>
    </w:p>
    <w:p w:rsidR="00D1316F" w:rsidRPr="00EA2ACE" w:rsidRDefault="00D1316F" w:rsidP="00594EA5">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-соблюдение требований стандарта предоставления государственной услуги;</w:t>
      </w:r>
    </w:p>
    <w:p w:rsidR="00D1316F" w:rsidRDefault="00D1316F" w:rsidP="00594EA5">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xml:space="preserve">-соблюдение времени ожидания в очереди при подаче </w:t>
      </w:r>
      <w:r w:rsidR="00446B21" w:rsidRPr="00EA2ACE">
        <w:rPr>
          <w:rFonts w:ascii="Times New Roman" w:hAnsi="Times New Roman" w:cs="Times New Roman"/>
          <w:sz w:val="24"/>
          <w:szCs w:val="24"/>
        </w:rPr>
        <w:t>заявления</w:t>
      </w:r>
      <w:r w:rsidRPr="00EA2ACE">
        <w:rPr>
          <w:rFonts w:ascii="Times New Roman" w:hAnsi="Times New Roman" w:cs="Times New Roman"/>
          <w:sz w:val="24"/>
          <w:szCs w:val="24"/>
        </w:rPr>
        <w:t xml:space="preserve"> и получении результата; </w:t>
      </w:r>
    </w:p>
    <w:p w:rsidR="00A776A8" w:rsidRPr="00A776A8" w:rsidRDefault="00A776A8" w:rsidP="00A776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A776A8">
        <w:rPr>
          <w:rFonts w:ascii="Times New Roman" w:hAnsi="Times New Roman" w:cs="Times New Roman"/>
          <w:sz w:val="24"/>
          <w:szCs w:val="24"/>
        </w:rPr>
        <w:t>осуществление не более одного обращения заявителя к должностным лицам ОИВ/ОМСУ/Организации или работникам МФЦ при подаче документов на получение государственной услуги и не более одного обращения при получении результата в ОИВ/ОМСУ/Организации или в МФЦ;</w:t>
      </w:r>
    </w:p>
    <w:p w:rsidR="00DB38EE" w:rsidRPr="00EA2ACE" w:rsidRDefault="00D1316F" w:rsidP="00594EA5">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-отсутствие поданных в установленном порядке жалоб на действия (бездействие) должностных лиц Комитета.</w:t>
      </w:r>
    </w:p>
    <w:p w:rsidR="00D1316F" w:rsidRPr="00EA2ACE" w:rsidRDefault="00594EA5" w:rsidP="00594EA5">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2.18</w:t>
      </w:r>
      <w:proofErr w:type="gramStart"/>
      <w:r w:rsidR="00D1316F" w:rsidRPr="00EA2ACE">
        <w:rPr>
          <w:rFonts w:ascii="Times New Roman" w:hAnsi="Times New Roman" w:cs="Times New Roman"/>
          <w:sz w:val="24"/>
          <w:szCs w:val="24"/>
        </w:rPr>
        <w:t xml:space="preserve"> И</w:t>
      </w:r>
      <w:proofErr w:type="gramEnd"/>
      <w:r w:rsidR="00D1316F" w:rsidRPr="00EA2ACE">
        <w:rPr>
          <w:rFonts w:ascii="Times New Roman" w:hAnsi="Times New Roman" w:cs="Times New Roman"/>
          <w:sz w:val="24"/>
          <w:szCs w:val="24"/>
        </w:rPr>
        <w:t>ные требования, в том числе учитывающие особенности предоставления государственной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w:t>
      </w:r>
    </w:p>
    <w:p w:rsidR="00D1316F" w:rsidRPr="00EA2ACE" w:rsidRDefault="00594EA5" w:rsidP="00594EA5">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2.18</w:t>
      </w:r>
      <w:r w:rsidR="00D1316F" w:rsidRPr="00EA2ACE">
        <w:rPr>
          <w:rFonts w:ascii="Times New Roman" w:hAnsi="Times New Roman" w:cs="Times New Roman"/>
          <w:sz w:val="24"/>
          <w:szCs w:val="24"/>
        </w:rPr>
        <w:t xml:space="preserve">.1 Предоставление государственной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 </w:t>
      </w:r>
    </w:p>
    <w:p w:rsidR="002C1879" w:rsidRPr="00EA2ACE" w:rsidRDefault="002C1879" w:rsidP="00F23F16">
      <w:pPr>
        <w:widowControl w:val="0"/>
        <w:autoSpaceDE w:val="0"/>
        <w:autoSpaceDN w:val="0"/>
        <w:adjustRightInd w:val="0"/>
        <w:spacing w:after="0" w:line="240" w:lineRule="auto"/>
        <w:jc w:val="both"/>
        <w:rPr>
          <w:rFonts w:ascii="Times New Roman" w:hAnsi="Times New Roman" w:cs="Times New Roman"/>
          <w:sz w:val="24"/>
          <w:szCs w:val="24"/>
        </w:rPr>
      </w:pPr>
    </w:p>
    <w:p w:rsidR="00BF7B4F" w:rsidRPr="00EA2ACE" w:rsidRDefault="00DC1D6E" w:rsidP="008F7E71">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8" w:name="Par245"/>
      <w:bookmarkEnd w:id="8"/>
      <w:r w:rsidRPr="00EA2ACE">
        <w:rPr>
          <w:rFonts w:ascii="Times New Roman" w:hAnsi="Times New Roman" w:cs="Times New Roman"/>
          <w:b/>
          <w:sz w:val="24"/>
          <w:szCs w:val="24"/>
        </w:rPr>
        <w:t>3</w:t>
      </w:r>
      <w:r w:rsidR="008E1404" w:rsidRPr="00EA2ACE">
        <w:rPr>
          <w:rFonts w:ascii="Times New Roman" w:hAnsi="Times New Roman" w:cs="Times New Roman"/>
          <w:b/>
          <w:sz w:val="24"/>
          <w:szCs w:val="24"/>
        </w:rPr>
        <w:t xml:space="preserve">. </w:t>
      </w:r>
      <w:r w:rsidR="00BF7B4F" w:rsidRPr="00EA2ACE">
        <w:rPr>
          <w:rFonts w:ascii="Times New Roman" w:hAnsi="Times New Roman" w:cs="Times New Roman"/>
          <w:b/>
          <w:sz w:val="24"/>
          <w:szCs w:val="24"/>
        </w:rPr>
        <w:t>Состав, последовательность и сроки выполнения административных процедур</w:t>
      </w:r>
      <w:r w:rsidR="00E56CAD" w:rsidRPr="00EA2ACE">
        <w:rPr>
          <w:rFonts w:ascii="Times New Roman" w:hAnsi="Times New Roman" w:cs="Times New Roman"/>
          <w:b/>
          <w:sz w:val="24"/>
          <w:szCs w:val="24"/>
        </w:rPr>
        <w:t xml:space="preserve"> (действий)</w:t>
      </w:r>
      <w:r w:rsidR="00BF7B4F" w:rsidRPr="00EA2ACE">
        <w:rPr>
          <w:rFonts w:ascii="Times New Roman" w:hAnsi="Times New Roman" w:cs="Times New Roman"/>
          <w:b/>
          <w:sz w:val="24"/>
          <w:szCs w:val="24"/>
        </w:rPr>
        <w:t xml:space="preserve">, требования к порядку их выполнения, в том числе особенности выполнения административных процедур </w:t>
      </w:r>
      <w:r w:rsidR="00E56CAD" w:rsidRPr="00EA2ACE">
        <w:rPr>
          <w:rFonts w:ascii="Times New Roman" w:hAnsi="Times New Roman" w:cs="Times New Roman"/>
          <w:b/>
          <w:sz w:val="24"/>
          <w:szCs w:val="24"/>
        </w:rPr>
        <w:t xml:space="preserve">(действий) </w:t>
      </w:r>
      <w:r w:rsidR="00BF7B4F" w:rsidRPr="00EA2ACE">
        <w:rPr>
          <w:rFonts w:ascii="Times New Roman" w:hAnsi="Times New Roman" w:cs="Times New Roman"/>
          <w:b/>
          <w:sz w:val="24"/>
          <w:szCs w:val="24"/>
        </w:rPr>
        <w:t>в электронной форме</w:t>
      </w:r>
      <w:r w:rsidR="00A776A8">
        <w:rPr>
          <w:rFonts w:ascii="Times New Roman" w:hAnsi="Times New Roman" w:cs="Times New Roman"/>
          <w:b/>
          <w:sz w:val="24"/>
          <w:szCs w:val="24"/>
        </w:rPr>
        <w:t xml:space="preserve">, </w:t>
      </w:r>
      <w:r w:rsidR="00A776A8" w:rsidRPr="00DB444A">
        <w:rPr>
          <w:rFonts w:ascii="Times New Roman" w:hAnsi="Times New Roman" w:cs="Times New Roman"/>
          <w:b/>
          <w:sz w:val="24"/>
          <w:szCs w:val="24"/>
        </w:rPr>
        <w:t>а также особенности выполнения административных процедур в многофункциональных центрах</w:t>
      </w:r>
    </w:p>
    <w:p w:rsidR="00EA45B4" w:rsidRPr="00EA2ACE" w:rsidRDefault="00EA45B4" w:rsidP="008F7E7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76A8" w:rsidRPr="00DB444A" w:rsidRDefault="00A776A8" w:rsidP="00A776A8">
      <w:pPr>
        <w:tabs>
          <w:tab w:val="left" w:pos="142"/>
          <w:tab w:val="left" w:pos="284"/>
        </w:tabs>
        <w:ind w:firstLine="709"/>
        <w:jc w:val="both"/>
        <w:rPr>
          <w:rFonts w:ascii="Times New Roman" w:hAnsi="Times New Roman" w:cs="Times New Roman"/>
          <w:b/>
          <w:sz w:val="24"/>
          <w:szCs w:val="24"/>
        </w:rPr>
      </w:pPr>
      <w:r w:rsidRPr="00DB444A">
        <w:rPr>
          <w:rFonts w:ascii="Times New Roman" w:hAnsi="Times New Roman" w:cs="Times New Roman"/>
          <w:b/>
          <w:sz w:val="24"/>
          <w:szCs w:val="24"/>
        </w:rPr>
        <w:t>3.1. Состав, последовательность и сроки выполнения административных процедур, требования к порядку их выполнения</w:t>
      </w:r>
    </w:p>
    <w:p w:rsidR="00BF7B4F" w:rsidRPr="00EA2ACE" w:rsidRDefault="00F742AD" w:rsidP="00314D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2ACE">
        <w:rPr>
          <w:rFonts w:ascii="Times New Roman" w:hAnsi="Times New Roman" w:cs="Times New Roman"/>
          <w:sz w:val="24"/>
          <w:szCs w:val="24"/>
        </w:rPr>
        <w:t>3.1</w:t>
      </w:r>
      <w:r w:rsidR="00A776A8">
        <w:rPr>
          <w:rFonts w:ascii="Times New Roman" w:hAnsi="Times New Roman" w:cs="Times New Roman"/>
          <w:sz w:val="24"/>
          <w:szCs w:val="24"/>
        </w:rPr>
        <w:t>.1</w:t>
      </w:r>
      <w:r w:rsidRPr="00EA2ACE">
        <w:rPr>
          <w:rFonts w:ascii="Times New Roman" w:hAnsi="Times New Roman" w:cs="Times New Roman"/>
          <w:sz w:val="24"/>
          <w:szCs w:val="24"/>
        </w:rPr>
        <w:t xml:space="preserve"> </w:t>
      </w:r>
      <w:r w:rsidR="00BF7B4F" w:rsidRPr="00EA2ACE">
        <w:rPr>
          <w:rFonts w:ascii="Times New Roman" w:hAnsi="Times New Roman" w:cs="Times New Roman"/>
          <w:sz w:val="24"/>
          <w:szCs w:val="24"/>
        </w:rPr>
        <w:t>Предоставление государственной услуги включает в себя следующие административные процедуры:</w:t>
      </w:r>
    </w:p>
    <w:p w:rsidR="00E26305" w:rsidRPr="00EA2ACE" w:rsidRDefault="00DC1D6E" w:rsidP="00314D9C">
      <w:pPr>
        <w:pStyle w:val="FORMATTEXT"/>
        <w:ind w:firstLine="709"/>
        <w:jc w:val="both"/>
      </w:pPr>
      <w:r w:rsidRPr="00EA2ACE">
        <w:t xml:space="preserve">- </w:t>
      </w:r>
      <w:r w:rsidR="006E3E76" w:rsidRPr="00EA2ACE">
        <w:t>п</w:t>
      </w:r>
      <w:r w:rsidR="00E26305" w:rsidRPr="00EA2ACE">
        <w:t xml:space="preserve">рием и регистрация </w:t>
      </w:r>
      <w:r w:rsidR="00446B21" w:rsidRPr="00EA2ACE">
        <w:t>заявления</w:t>
      </w:r>
      <w:r w:rsidR="007A57B4" w:rsidRPr="00EA2ACE">
        <w:t xml:space="preserve"> </w:t>
      </w:r>
      <w:r w:rsidR="00771EC7" w:rsidRPr="00EA2ACE">
        <w:rPr>
          <w:bCs/>
        </w:rPr>
        <w:t>об аккредитации на осуществление деятельности по классификации</w:t>
      </w:r>
      <w:r w:rsidR="00771EC7" w:rsidRPr="00EA2ACE">
        <w:t xml:space="preserve"> </w:t>
      </w:r>
      <w:r w:rsidR="00E26305" w:rsidRPr="00EA2ACE">
        <w:rPr>
          <w:bCs/>
        </w:rPr>
        <w:t>(</w:t>
      </w:r>
      <w:r w:rsidR="000A0054" w:rsidRPr="00EA2ACE">
        <w:rPr>
          <w:bCs/>
        </w:rPr>
        <w:t>выдаче дубликата</w:t>
      </w:r>
      <w:r w:rsidR="006459AA" w:rsidRPr="00EA2ACE">
        <w:rPr>
          <w:bCs/>
        </w:rPr>
        <w:t xml:space="preserve">/ </w:t>
      </w:r>
      <w:r w:rsidR="0069452E" w:rsidRPr="00EA2ACE">
        <w:rPr>
          <w:bCs/>
        </w:rPr>
        <w:t>переоформлении</w:t>
      </w:r>
      <w:r w:rsidR="000A0054" w:rsidRPr="00EA2ACE">
        <w:rPr>
          <w:bCs/>
        </w:rPr>
        <w:t xml:space="preserve"> аттестата об аккредитации</w:t>
      </w:r>
      <w:r w:rsidR="00E26305" w:rsidRPr="00EA2ACE">
        <w:rPr>
          <w:bCs/>
        </w:rPr>
        <w:t xml:space="preserve">) </w:t>
      </w:r>
      <w:r w:rsidR="00EB31C3" w:rsidRPr="00EA2ACE">
        <w:rPr>
          <w:bCs/>
        </w:rPr>
        <w:br/>
      </w:r>
      <w:r w:rsidR="00E26305" w:rsidRPr="00EA2ACE">
        <w:t>и прилагаемых документов;</w:t>
      </w:r>
    </w:p>
    <w:p w:rsidR="00B647DE" w:rsidRPr="00EA2ACE" w:rsidRDefault="00DC1D6E" w:rsidP="00314D9C">
      <w:pPr>
        <w:pStyle w:val="FORMATTEXT"/>
        <w:ind w:firstLine="709"/>
        <w:jc w:val="both"/>
      </w:pPr>
      <w:r w:rsidRPr="00EA2ACE">
        <w:t xml:space="preserve">- </w:t>
      </w:r>
      <w:r w:rsidR="00B647DE" w:rsidRPr="00EA2ACE">
        <w:t>подготовка и направление межведомственных запросов в иные органы (организации) о представлении документов (информации), необходимых для принятия решения о предоставлении государственной услуги заявителю;</w:t>
      </w:r>
    </w:p>
    <w:p w:rsidR="004B7775" w:rsidRPr="00EA2ACE" w:rsidRDefault="00DC1D6E" w:rsidP="00314D9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A2ACE">
        <w:rPr>
          <w:rFonts w:ascii="Times New Roman" w:hAnsi="Times New Roman" w:cs="Times New Roman"/>
          <w:sz w:val="24"/>
          <w:szCs w:val="24"/>
        </w:rPr>
        <w:t xml:space="preserve">- </w:t>
      </w:r>
      <w:r w:rsidR="004A22FB" w:rsidRPr="00EA2ACE">
        <w:rPr>
          <w:rFonts w:ascii="Times New Roman" w:hAnsi="Times New Roman" w:cs="Times New Roman"/>
          <w:sz w:val="24"/>
          <w:szCs w:val="24"/>
        </w:rPr>
        <w:t>р</w:t>
      </w:r>
      <w:r w:rsidR="004B7775" w:rsidRPr="00EA2ACE">
        <w:rPr>
          <w:rFonts w:ascii="Times New Roman" w:hAnsi="Times New Roman" w:cs="Times New Roman"/>
          <w:sz w:val="24"/>
          <w:szCs w:val="24"/>
        </w:rPr>
        <w:t>ассмотрение Заявления об аккредитации и приложенных к нему документов,</w:t>
      </w:r>
      <w:r w:rsidR="006459AA" w:rsidRPr="00EA2ACE">
        <w:rPr>
          <w:rFonts w:ascii="Times New Roman" w:hAnsi="Times New Roman" w:cs="Times New Roman"/>
          <w:sz w:val="24"/>
          <w:szCs w:val="24"/>
        </w:rPr>
        <w:t xml:space="preserve"> проверка соответствия комплекта документов требованиям п. 2.6. настоящего Регламента,</w:t>
      </w:r>
      <w:r w:rsidR="004B7775" w:rsidRPr="00EA2ACE">
        <w:rPr>
          <w:rFonts w:ascii="Times New Roman" w:hAnsi="Times New Roman" w:cs="Times New Roman"/>
          <w:sz w:val="24"/>
          <w:szCs w:val="24"/>
        </w:rPr>
        <w:t xml:space="preserve"> подготовка проекта </w:t>
      </w:r>
      <w:r w:rsidR="002D3010" w:rsidRPr="00EA2ACE">
        <w:rPr>
          <w:rFonts w:ascii="Times New Roman" w:hAnsi="Times New Roman" w:cs="Times New Roman"/>
          <w:sz w:val="24"/>
          <w:szCs w:val="24"/>
        </w:rPr>
        <w:t>уведомления</w:t>
      </w:r>
      <w:r w:rsidR="004B7775" w:rsidRPr="00EA2ACE">
        <w:rPr>
          <w:rFonts w:ascii="Times New Roman" w:hAnsi="Times New Roman" w:cs="Times New Roman"/>
          <w:sz w:val="24"/>
          <w:szCs w:val="24"/>
        </w:rPr>
        <w:t xml:space="preserve"> о выдаче аттестата </w:t>
      </w:r>
      <w:r w:rsidR="002D3010" w:rsidRPr="00EA2ACE">
        <w:rPr>
          <w:rFonts w:ascii="Times New Roman" w:hAnsi="Times New Roman" w:cs="Times New Roman"/>
          <w:sz w:val="24"/>
          <w:szCs w:val="24"/>
        </w:rPr>
        <w:t xml:space="preserve">об </w:t>
      </w:r>
      <w:r w:rsidR="004B7775" w:rsidRPr="00EA2ACE">
        <w:rPr>
          <w:rFonts w:ascii="Times New Roman" w:hAnsi="Times New Roman" w:cs="Times New Roman"/>
          <w:sz w:val="24"/>
          <w:szCs w:val="24"/>
        </w:rPr>
        <w:t xml:space="preserve">аккредитации или </w:t>
      </w:r>
      <w:r w:rsidR="002D3010" w:rsidRPr="00EA2ACE">
        <w:rPr>
          <w:rFonts w:ascii="Times New Roman" w:hAnsi="Times New Roman" w:cs="Times New Roman"/>
          <w:sz w:val="24"/>
          <w:szCs w:val="24"/>
        </w:rPr>
        <w:t>уведомления</w:t>
      </w:r>
      <w:r w:rsidR="004B7775" w:rsidRPr="00EA2ACE">
        <w:rPr>
          <w:rFonts w:ascii="Times New Roman" w:hAnsi="Times New Roman" w:cs="Times New Roman"/>
          <w:sz w:val="24"/>
          <w:szCs w:val="24"/>
        </w:rPr>
        <w:t xml:space="preserve"> </w:t>
      </w:r>
      <w:r w:rsidR="00EB31C3" w:rsidRPr="00EA2ACE">
        <w:rPr>
          <w:rFonts w:ascii="Times New Roman" w:hAnsi="Times New Roman" w:cs="Times New Roman"/>
          <w:sz w:val="24"/>
          <w:szCs w:val="24"/>
        </w:rPr>
        <w:br/>
      </w:r>
      <w:r w:rsidR="004B7775" w:rsidRPr="00EA2ACE">
        <w:rPr>
          <w:rFonts w:ascii="Times New Roman" w:hAnsi="Times New Roman" w:cs="Times New Roman"/>
          <w:sz w:val="24"/>
          <w:szCs w:val="24"/>
        </w:rPr>
        <w:t xml:space="preserve">об отказе в выдаче аттестата </w:t>
      </w:r>
      <w:r w:rsidR="002D3010" w:rsidRPr="00EA2ACE">
        <w:rPr>
          <w:rFonts w:ascii="Times New Roman" w:hAnsi="Times New Roman" w:cs="Times New Roman"/>
          <w:sz w:val="24"/>
          <w:szCs w:val="24"/>
        </w:rPr>
        <w:t xml:space="preserve">об </w:t>
      </w:r>
      <w:r w:rsidR="004B7775" w:rsidRPr="00EA2ACE">
        <w:rPr>
          <w:rFonts w:ascii="Times New Roman" w:hAnsi="Times New Roman" w:cs="Times New Roman"/>
          <w:sz w:val="24"/>
          <w:szCs w:val="24"/>
        </w:rPr>
        <w:t>аккредитации</w:t>
      </w:r>
      <w:r w:rsidR="00A56996" w:rsidRPr="00EA2ACE">
        <w:rPr>
          <w:rFonts w:ascii="Times New Roman" w:hAnsi="Times New Roman" w:cs="Times New Roman"/>
          <w:sz w:val="24"/>
          <w:szCs w:val="24"/>
        </w:rPr>
        <w:t>;</w:t>
      </w:r>
      <w:r w:rsidR="004B7775" w:rsidRPr="00EA2ACE">
        <w:rPr>
          <w:rFonts w:ascii="Times New Roman" w:hAnsi="Times New Roman" w:cs="Times New Roman"/>
          <w:sz w:val="24"/>
          <w:szCs w:val="24"/>
        </w:rPr>
        <w:t xml:space="preserve"> </w:t>
      </w:r>
    </w:p>
    <w:p w:rsidR="00906C11" w:rsidRPr="00EA2ACE" w:rsidRDefault="00DC1D6E" w:rsidP="00314D9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A2ACE">
        <w:rPr>
          <w:rFonts w:ascii="Times New Roman" w:hAnsi="Times New Roman" w:cs="Times New Roman"/>
          <w:sz w:val="24"/>
          <w:szCs w:val="24"/>
        </w:rPr>
        <w:t xml:space="preserve">- </w:t>
      </w:r>
      <w:r w:rsidR="00FC1A7B" w:rsidRPr="00EA2ACE">
        <w:rPr>
          <w:rFonts w:ascii="Times New Roman" w:hAnsi="Times New Roman" w:cs="Times New Roman"/>
          <w:sz w:val="24"/>
          <w:szCs w:val="24"/>
        </w:rPr>
        <w:t xml:space="preserve">рассмотрение </w:t>
      </w:r>
      <w:r w:rsidR="00FB548C" w:rsidRPr="00EA2ACE">
        <w:rPr>
          <w:rFonts w:ascii="Times New Roman" w:hAnsi="Times New Roman" w:cs="Times New Roman"/>
          <w:sz w:val="24"/>
          <w:szCs w:val="24"/>
        </w:rPr>
        <w:t>З</w:t>
      </w:r>
      <w:r w:rsidR="00FC1A7B" w:rsidRPr="00EA2ACE">
        <w:rPr>
          <w:rFonts w:ascii="Times New Roman" w:hAnsi="Times New Roman" w:cs="Times New Roman"/>
          <w:sz w:val="24"/>
          <w:szCs w:val="24"/>
        </w:rPr>
        <w:t xml:space="preserve">аявления </w:t>
      </w:r>
      <w:r w:rsidR="00FC1A7B" w:rsidRPr="00EA2ACE">
        <w:rPr>
          <w:rFonts w:ascii="Times New Roman" w:hAnsi="Times New Roman" w:cs="Times New Roman"/>
          <w:bCs/>
          <w:sz w:val="24"/>
          <w:szCs w:val="24"/>
        </w:rPr>
        <w:t>о выдаче дубликата</w:t>
      </w:r>
      <w:r w:rsidR="00FC1A7B" w:rsidRPr="00EA2ACE">
        <w:rPr>
          <w:rFonts w:ascii="Times New Roman" w:hAnsi="Times New Roman" w:cs="Times New Roman"/>
          <w:sz w:val="24"/>
          <w:szCs w:val="24"/>
        </w:rPr>
        <w:t xml:space="preserve"> </w:t>
      </w:r>
      <w:r w:rsidR="00FC1A7B" w:rsidRPr="00EA2ACE">
        <w:rPr>
          <w:rFonts w:ascii="Times New Roman" w:hAnsi="Times New Roman" w:cs="Times New Roman"/>
          <w:bCs/>
          <w:sz w:val="24"/>
          <w:szCs w:val="24"/>
        </w:rPr>
        <w:t xml:space="preserve">аттестата </w:t>
      </w:r>
      <w:r w:rsidR="002D3010" w:rsidRPr="00EA2ACE">
        <w:rPr>
          <w:rFonts w:ascii="Times New Roman" w:hAnsi="Times New Roman" w:cs="Times New Roman"/>
          <w:bCs/>
          <w:sz w:val="24"/>
          <w:szCs w:val="24"/>
        </w:rPr>
        <w:t xml:space="preserve">об </w:t>
      </w:r>
      <w:r w:rsidR="00FC1A7B" w:rsidRPr="00EA2ACE">
        <w:rPr>
          <w:rFonts w:ascii="Times New Roman" w:hAnsi="Times New Roman" w:cs="Times New Roman"/>
          <w:bCs/>
          <w:sz w:val="24"/>
          <w:szCs w:val="24"/>
        </w:rPr>
        <w:t xml:space="preserve">аккредитации, </w:t>
      </w:r>
      <w:r w:rsidR="00906C11" w:rsidRPr="00EA2ACE">
        <w:rPr>
          <w:rFonts w:ascii="Times New Roman" w:hAnsi="Times New Roman" w:cs="Times New Roman"/>
          <w:sz w:val="24"/>
          <w:szCs w:val="24"/>
        </w:rPr>
        <w:t xml:space="preserve">подготовка проекта </w:t>
      </w:r>
      <w:r w:rsidR="002D3010" w:rsidRPr="00EA2ACE">
        <w:rPr>
          <w:rFonts w:ascii="Times New Roman" w:hAnsi="Times New Roman" w:cs="Times New Roman"/>
          <w:sz w:val="24"/>
          <w:szCs w:val="24"/>
        </w:rPr>
        <w:t>уведомления</w:t>
      </w:r>
      <w:r w:rsidR="008F7E71" w:rsidRPr="00EA2ACE">
        <w:rPr>
          <w:rFonts w:ascii="Times New Roman" w:hAnsi="Times New Roman" w:cs="Times New Roman"/>
          <w:sz w:val="24"/>
          <w:szCs w:val="24"/>
        </w:rPr>
        <w:t xml:space="preserve"> </w:t>
      </w:r>
      <w:r w:rsidR="00FC1A7B" w:rsidRPr="00EA2ACE">
        <w:rPr>
          <w:rFonts w:ascii="Times New Roman" w:hAnsi="Times New Roman" w:cs="Times New Roman"/>
          <w:sz w:val="24"/>
          <w:szCs w:val="24"/>
        </w:rPr>
        <w:t>о выдаче</w:t>
      </w:r>
      <w:r w:rsidR="00B647DE" w:rsidRPr="00EA2ACE">
        <w:rPr>
          <w:rFonts w:ascii="Times New Roman" w:hAnsi="Times New Roman" w:cs="Times New Roman"/>
          <w:sz w:val="24"/>
          <w:szCs w:val="24"/>
        </w:rPr>
        <w:t xml:space="preserve"> </w:t>
      </w:r>
      <w:r w:rsidR="00F04022" w:rsidRPr="00EA2ACE">
        <w:rPr>
          <w:rFonts w:ascii="Times New Roman" w:hAnsi="Times New Roman" w:cs="Times New Roman"/>
          <w:sz w:val="24"/>
          <w:szCs w:val="24"/>
        </w:rPr>
        <w:t xml:space="preserve">дубликата аттестата </w:t>
      </w:r>
      <w:r w:rsidR="002D3010" w:rsidRPr="00EA2ACE">
        <w:rPr>
          <w:rFonts w:ascii="Times New Roman" w:hAnsi="Times New Roman" w:cs="Times New Roman"/>
          <w:sz w:val="24"/>
          <w:szCs w:val="24"/>
        </w:rPr>
        <w:t xml:space="preserve">об </w:t>
      </w:r>
      <w:r w:rsidR="00F04022" w:rsidRPr="00EA2ACE">
        <w:rPr>
          <w:rFonts w:ascii="Times New Roman" w:hAnsi="Times New Roman" w:cs="Times New Roman"/>
          <w:sz w:val="24"/>
          <w:szCs w:val="24"/>
        </w:rPr>
        <w:t>аккредитации</w:t>
      </w:r>
      <w:r w:rsidR="00FC1A7B" w:rsidRPr="00EA2ACE">
        <w:rPr>
          <w:rFonts w:ascii="Times New Roman" w:hAnsi="Times New Roman" w:cs="Times New Roman"/>
          <w:sz w:val="24"/>
          <w:szCs w:val="24"/>
        </w:rPr>
        <w:t xml:space="preserve"> и выдача дубликата аттестата </w:t>
      </w:r>
      <w:r w:rsidR="002D3010" w:rsidRPr="00EA2ACE">
        <w:rPr>
          <w:rFonts w:ascii="Times New Roman" w:hAnsi="Times New Roman" w:cs="Times New Roman"/>
          <w:sz w:val="24"/>
          <w:szCs w:val="24"/>
        </w:rPr>
        <w:t xml:space="preserve">об </w:t>
      </w:r>
      <w:r w:rsidR="00FC1A7B" w:rsidRPr="00EA2ACE">
        <w:rPr>
          <w:rFonts w:ascii="Times New Roman" w:hAnsi="Times New Roman" w:cs="Times New Roman"/>
          <w:sz w:val="24"/>
          <w:szCs w:val="24"/>
        </w:rPr>
        <w:t>аккредитации</w:t>
      </w:r>
      <w:r w:rsidR="006E3E76" w:rsidRPr="00EA2ACE">
        <w:rPr>
          <w:rFonts w:ascii="Times New Roman" w:hAnsi="Times New Roman" w:cs="Times New Roman"/>
          <w:sz w:val="24"/>
          <w:szCs w:val="24"/>
        </w:rPr>
        <w:t>;</w:t>
      </w:r>
    </w:p>
    <w:p w:rsidR="00FF1F67" w:rsidRPr="00EA2ACE" w:rsidRDefault="00DC1D6E" w:rsidP="00314D9C">
      <w:pPr>
        <w:pStyle w:val="FORMATTEXT"/>
        <w:ind w:firstLine="709"/>
        <w:jc w:val="both"/>
      </w:pPr>
      <w:r w:rsidRPr="00EA2ACE">
        <w:t xml:space="preserve">- </w:t>
      </w:r>
      <w:r w:rsidR="00FF1F67" w:rsidRPr="00EA2ACE">
        <w:t xml:space="preserve">информирование заявителя об аккредитации или отказе в аккредитации и выдача заявителю аттестата </w:t>
      </w:r>
      <w:r w:rsidR="002D3010" w:rsidRPr="00EA2ACE">
        <w:t xml:space="preserve">об </w:t>
      </w:r>
      <w:r w:rsidR="00FF1F67" w:rsidRPr="00EA2ACE">
        <w:t xml:space="preserve">аккредитации. </w:t>
      </w:r>
    </w:p>
    <w:p w:rsidR="00584839" w:rsidRPr="0046082E" w:rsidRDefault="00B476B0" w:rsidP="0046082E">
      <w:pPr>
        <w:pStyle w:val="FORMATTEXT"/>
        <w:ind w:firstLine="709"/>
        <w:jc w:val="both"/>
      </w:pPr>
      <w:r w:rsidRPr="00EA2ACE">
        <w:t xml:space="preserve">Блок-схема </w:t>
      </w:r>
      <w:r w:rsidR="00F802F9" w:rsidRPr="00EA2ACE">
        <w:t xml:space="preserve">представления государственной услуги приведена в приложении </w:t>
      </w:r>
      <w:r w:rsidR="004D5B2A" w:rsidRPr="00EA2ACE">
        <w:br/>
      </w:r>
      <w:r w:rsidR="00C16F53" w:rsidRPr="00EA2ACE">
        <w:t xml:space="preserve">№ </w:t>
      </w:r>
      <w:r w:rsidR="00B647DE" w:rsidRPr="00EA2ACE">
        <w:t>9</w:t>
      </w:r>
      <w:r w:rsidR="00F802F9" w:rsidRPr="00EA2ACE">
        <w:t xml:space="preserve"> к Административному регламенту.</w:t>
      </w:r>
      <w:bookmarkStart w:id="9" w:name="Par166"/>
      <w:bookmarkEnd w:id="9"/>
    </w:p>
    <w:p w:rsidR="00F742AD" w:rsidRPr="00EA2ACE" w:rsidRDefault="00F742AD" w:rsidP="00F742AD">
      <w:pPr>
        <w:pStyle w:val="a4"/>
        <w:numPr>
          <w:ilvl w:val="0"/>
          <w:numId w:val="6"/>
        </w:numPr>
        <w:tabs>
          <w:tab w:val="left" w:pos="851"/>
        </w:tabs>
        <w:autoSpaceDE w:val="0"/>
        <w:autoSpaceDN w:val="0"/>
        <w:adjustRightInd w:val="0"/>
        <w:spacing w:after="0" w:line="240" w:lineRule="auto"/>
        <w:contextualSpacing w:val="0"/>
        <w:jc w:val="both"/>
        <w:rPr>
          <w:rFonts w:ascii="Times New Roman" w:eastAsiaTheme="minorEastAsia" w:hAnsi="Times New Roman" w:cs="Times New Roman"/>
          <w:b/>
          <w:vanish/>
          <w:sz w:val="24"/>
          <w:szCs w:val="24"/>
          <w:lang w:eastAsia="ru-RU"/>
        </w:rPr>
      </w:pPr>
    </w:p>
    <w:p w:rsidR="00F742AD" w:rsidRPr="00EA2ACE" w:rsidRDefault="00F742AD" w:rsidP="00F742AD">
      <w:pPr>
        <w:pStyle w:val="a4"/>
        <w:numPr>
          <w:ilvl w:val="0"/>
          <w:numId w:val="6"/>
        </w:numPr>
        <w:tabs>
          <w:tab w:val="left" w:pos="851"/>
        </w:tabs>
        <w:autoSpaceDE w:val="0"/>
        <w:autoSpaceDN w:val="0"/>
        <w:adjustRightInd w:val="0"/>
        <w:spacing w:after="0" w:line="240" w:lineRule="auto"/>
        <w:contextualSpacing w:val="0"/>
        <w:jc w:val="both"/>
        <w:rPr>
          <w:rFonts w:ascii="Times New Roman" w:eastAsiaTheme="minorEastAsia" w:hAnsi="Times New Roman" w:cs="Times New Roman"/>
          <w:b/>
          <w:vanish/>
          <w:sz w:val="24"/>
          <w:szCs w:val="24"/>
          <w:lang w:eastAsia="ru-RU"/>
        </w:rPr>
      </w:pPr>
    </w:p>
    <w:p w:rsidR="00F742AD" w:rsidRPr="00EA2ACE" w:rsidRDefault="00F742AD" w:rsidP="00F742AD">
      <w:pPr>
        <w:pStyle w:val="a4"/>
        <w:numPr>
          <w:ilvl w:val="0"/>
          <w:numId w:val="6"/>
        </w:numPr>
        <w:tabs>
          <w:tab w:val="left" w:pos="851"/>
        </w:tabs>
        <w:autoSpaceDE w:val="0"/>
        <w:autoSpaceDN w:val="0"/>
        <w:adjustRightInd w:val="0"/>
        <w:spacing w:after="0" w:line="240" w:lineRule="auto"/>
        <w:contextualSpacing w:val="0"/>
        <w:jc w:val="both"/>
        <w:rPr>
          <w:rFonts w:ascii="Times New Roman" w:eastAsiaTheme="minorEastAsia" w:hAnsi="Times New Roman" w:cs="Times New Roman"/>
          <w:b/>
          <w:vanish/>
          <w:sz w:val="24"/>
          <w:szCs w:val="24"/>
          <w:lang w:eastAsia="ru-RU"/>
        </w:rPr>
      </w:pPr>
    </w:p>
    <w:p w:rsidR="00F742AD" w:rsidRPr="00EA2ACE" w:rsidRDefault="00F742AD" w:rsidP="00F742AD">
      <w:pPr>
        <w:pStyle w:val="a4"/>
        <w:numPr>
          <w:ilvl w:val="1"/>
          <w:numId w:val="6"/>
        </w:numPr>
        <w:tabs>
          <w:tab w:val="left" w:pos="851"/>
        </w:tabs>
        <w:autoSpaceDE w:val="0"/>
        <w:autoSpaceDN w:val="0"/>
        <w:adjustRightInd w:val="0"/>
        <w:spacing w:after="0" w:line="240" w:lineRule="auto"/>
        <w:contextualSpacing w:val="0"/>
        <w:jc w:val="both"/>
        <w:rPr>
          <w:rFonts w:ascii="Times New Roman" w:eastAsiaTheme="minorEastAsia" w:hAnsi="Times New Roman" w:cs="Times New Roman"/>
          <w:b/>
          <w:vanish/>
          <w:sz w:val="24"/>
          <w:szCs w:val="24"/>
          <w:lang w:eastAsia="ru-RU"/>
        </w:rPr>
      </w:pP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3.1.2 </w:t>
      </w:r>
      <w:r w:rsidR="00F742AD" w:rsidRPr="00EA2ACE">
        <w:rPr>
          <w:rFonts w:ascii="Times New Roman" w:hAnsi="Times New Roman" w:cs="Times New Roman"/>
          <w:sz w:val="24"/>
          <w:szCs w:val="24"/>
        </w:rPr>
        <w:t>Административная проце</w:t>
      </w:r>
      <w:r w:rsidR="00C423DD" w:rsidRPr="00EA2ACE">
        <w:rPr>
          <w:rFonts w:ascii="Times New Roman" w:hAnsi="Times New Roman" w:cs="Times New Roman"/>
          <w:sz w:val="24"/>
          <w:szCs w:val="24"/>
        </w:rPr>
        <w:t>дура - прием и регистрация заявления</w:t>
      </w:r>
      <w:r w:rsidR="00F742AD" w:rsidRPr="00EA2ACE">
        <w:rPr>
          <w:rFonts w:ascii="Times New Roman" w:hAnsi="Times New Roman" w:cs="Times New Roman"/>
          <w:sz w:val="24"/>
          <w:szCs w:val="24"/>
        </w:rPr>
        <w:t xml:space="preserve"> и документов, представленных заявителем на предоставление государственной услуги</w:t>
      </w:r>
      <w:r w:rsidR="00DC1D6E" w:rsidRPr="00EA2ACE">
        <w:rPr>
          <w:rFonts w:ascii="Times New Roman" w:hAnsi="Times New Roman" w:cs="Times New Roman"/>
          <w:sz w:val="24"/>
          <w:szCs w:val="24"/>
        </w:rPr>
        <w:t>.</w:t>
      </w:r>
    </w:p>
    <w:p w:rsidR="00F742AD" w:rsidRPr="00A776A8" w:rsidRDefault="00A776A8"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3.1.2.1</w:t>
      </w:r>
      <w:r w:rsidR="00F742AD" w:rsidRPr="00A776A8">
        <w:rPr>
          <w:rFonts w:ascii="Times New Roman" w:hAnsi="Times New Roman" w:cs="Times New Roman"/>
          <w:sz w:val="24"/>
          <w:szCs w:val="24"/>
        </w:rPr>
        <w:t>Основанием для предоставления государственной услуги является получение Комитетом непосредственно, либо через МФЦ, либо через ПГУ ЛО, либо через ЕПГУ заявления от заявителя.</w:t>
      </w:r>
    </w:p>
    <w:p w:rsidR="00F742AD" w:rsidRPr="00A776A8" w:rsidRDefault="00A776A8"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3.1.2.2</w:t>
      </w:r>
      <w:r w:rsidR="00F742AD" w:rsidRPr="00A776A8">
        <w:rPr>
          <w:rFonts w:ascii="Times New Roman" w:hAnsi="Times New Roman" w:cs="Times New Roman"/>
          <w:sz w:val="24"/>
          <w:szCs w:val="24"/>
        </w:rPr>
        <w:t>Специалист Комитета, ответственный за делопроизводство, осуществляет прием документов в следующей последовательности:</w:t>
      </w:r>
    </w:p>
    <w:p w:rsidR="00F742AD" w:rsidRPr="00EA2ACE" w:rsidRDefault="00F742AD"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A2ACE">
        <w:rPr>
          <w:rFonts w:ascii="Times New Roman" w:hAnsi="Times New Roman" w:cs="Times New Roman"/>
          <w:sz w:val="24"/>
          <w:szCs w:val="24"/>
        </w:rPr>
        <w:t>-принимает у заявителя заявление</w:t>
      </w:r>
      <w:r w:rsidR="00AB3552" w:rsidRPr="00EA2ACE">
        <w:rPr>
          <w:rFonts w:ascii="Times New Roman" w:hAnsi="Times New Roman" w:cs="Times New Roman"/>
          <w:sz w:val="24"/>
          <w:szCs w:val="24"/>
        </w:rPr>
        <w:t>,</w:t>
      </w:r>
      <w:r w:rsidR="00730D86" w:rsidRPr="00EA2ACE">
        <w:rPr>
          <w:rFonts w:ascii="Times New Roman" w:hAnsi="Times New Roman" w:cs="Times New Roman"/>
          <w:sz w:val="24"/>
          <w:szCs w:val="24"/>
        </w:rPr>
        <w:t xml:space="preserve"> регистрирует его </w:t>
      </w:r>
      <w:r w:rsidR="00AB3552" w:rsidRPr="00EA2ACE">
        <w:rPr>
          <w:rFonts w:ascii="Times New Roman" w:hAnsi="Times New Roman" w:cs="Times New Roman"/>
          <w:sz w:val="24"/>
          <w:szCs w:val="24"/>
        </w:rPr>
        <w:t>и передает один экземпляр заявления с отметкой о его принятии на руки заявителю</w:t>
      </w:r>
      <w:r w:rsidR="00533754">
        <w:rPr>
          <w:rFonts w:ascii="Times New Roman" w:hAnsi="Times New Roman" w:cs="Times New Roman"/>
          <w:sz w:val="24"/>
          <w:szCs w:val="24"/>
        </w:rPr>
        <w:t xml:space="preserve"> в случае личного обращения</w:t>
      </w:r>
      <w:r w:rsidR="00AB3552" w:rsidRPr="00EA2ACE">
        <w:rPr>
          <w:rFonts w:ascii="Times New Roman" w:hAnsi="Times New Roman" w:cs="Times New Roman"/>
          <w:sz w:val="24"/>
          <w:szCs w:val="24"/>
        </w:rPr>
        <w:t xml:space="preserve"> </w:t>
      </w:r>
      <w:r w:rsidR="00730D86" w:rsidRPr="00EA2ACE">
        <w:rPr>
          <w:rFonts w:ascii="Times New Roman" w:hAnsi="Times New Roman" w:cs="Times New Roman"/>
          <w:sz w:val="24"/>
          <w:szCs w:val="24"/>
        </w:rPr>
        <w:t xml:space="preserve">– </w:t>
      </w:r>
      <w:r w:rsidR="00533754">
        <w:rPr>
          <w:rFonts w:ascii="Times New Roman" w:hAnsi="Times New Roman" w:cs="Times New Roman"/>
          <w:sz w:val="24"/>
          <w:szCs w:val="24"/>
        </w:rPr>
        <w:t xml:space="preserve">        </w:t>
      </w:r>
      <w:r w:rsidR="00730D86" w:rsidRPr="00EA2ACE">
        <w:rPr>
          <w:rFonts w:ascii="Times New Roman" w:hAnsi="Times New Roman" w:cs="Times New Roman"/>
          <w:sz w:val="24"/>
          <w:szCs w:val="24"/>
        </w:rPr>
        <w:t>15 минут</w:t>
      </w:r>
      <w:r w:rsidR="00AB3552" w:rsidRPr="00EA2ACE">
        <w:rPr>
          <w:rFonts w:ascii="Times New Roman" w:hAnsi="Times New Roman" w:cs="Times New Roman"/>
          <w:sz w:val="24"/>
          <w:szCs w:val="24"/>
        </w:rPr>
        <w:t>;</w:t>
      </w:r>
    </w:p>
    <w:p w:rsidR="00F742AD" w:rsidRPr="00EA2ACE" w:rsidRDefault="00F742AD"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A2ACE">
        <w:rPr>
          <w:rFonts w:ascii="Times New Roman" w:hAnsi="Times New Roman" w:cs="Times New Roman"/>
          <w:sz w:val="24"/>
          <w:szCs w:val="24"/>
        </w:rPr>
        <w:t>-передает заявление на визу председателю комитета, а в период его временного отсутствия (временная нетрудоспособность, отпуск, служебная командировка) – заместителю председателя комитета</w:t>
      </w:r>
      <w:r w:rsidR="00DC1D6E" w:rsidRPr="00EA2ACE">
        <w:rPr>
          <w:rFonts w:ascii="Times New Roman" w:hAnsi="Times New Roman" w:cs="Times New Roman"/>
          <w:sz w:val="24"/>
          <w:szCs w:val="24"/>
        </w:rPr>
        <w:t xml:space="preserve"> (далее – Уполномоченное лицо)</w:t>
      </w:r>
      <w:r w:rsidR="00730D86" w:rsidRPr="00EA2ACE">
        <w:rPr>
          <w:rFonts w:ascii="Times New Roman" w:hAnsi="Times New Roman" w:cs="Times New Roman"/>
          <w:sz w:val="24"/>
          <w:szCs w:val="24"/>
        </w:rPr>
        <w:t xml:space="preserve"> - не позднее 1 рабочего дня следующего за днём поступления заявления</w:t>
      </w:r>
      <w:r w:rsidR="00DC1D6E" w:rsidRPr="00EA2ACE">
        <w:rPr>
          <w:rFonts w:ascii="Times New Roman" w:hAnsi="Times New Roman" w:cs="Times New Roman"/>
          <w:sz w:val="24"/>
          <w:szCs w:val="24"/>
        </w:rPr>
        <w:t>.</w:t>
      </w:r>
    </w:p>
    <w:p w:rsidR="00F742AD" w:rsidRPr="00A776A8" w:rsidRDefault="00A776A8"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3.1.2.3</w:t>
      </w:r>
      <w:r w:rsidR="00F742AD" w:rsidRPr="00A776A8">
        <w:rPr>
          <w:rFonts w:ascii="Times New Roman" w:hAnsi="Times New Roman" w:cs="Times New Roman"/>
          <w:sz w:val="24"/>
          <w:szCs w:val="24"/>
        </w:rPr>
        <w:t>Уполномоченное лицо передает завизированное заявление заместителю председателя ко</w:t>
      </w:r>
      <w:r w:rsidR="00730D86" w:rsidRPr="00A776A8">
        <w:rPr>
          <w:rFonts w:ascii="Times New Roman" w:hAnsi="Times New Roman" w:cs="Times New Roman"/>
          <w:sz w:val="24"/>
          <w:szCs w:val="24"/>
        </w:rPr>
        <w:t>митета – начальнику о</w:t>
      </w:r>
      <w:r w:rsidR="00F742AD" w:rsidRPr="00A776A8">
        <w:rPr>
          <w:rFonts w:ascii="Times New Roman" w:hAnsi="Times New Roman" w:cs="Times New Roman"/>
          <w:sz w:val="24"/>
          <w:szCs w:val="24"/>
        </w:rPr>
        <w:t>тдела</w:t>
      </w:r>
      <w:r w:rsidR="00AB3552" w:rsidRPr="00A776A8">
        <w:rPr>
          <w:rFonts w:ascii="Times New Roman" w:hAnsi="Times New Roman" w:cs="Times New Roman"/>
          <w:sz w:val="24"/>
          <w:szCs w:val="24"/>
        </w:rPr>
        <w:t xml:space="preserve"> координации туристской деятельности и развития туристской инфраструктуры</w:t>
      </w:r>
      <w:r w:rsidR="00F742AD" w:rsidRPr="00A776A8">
        <w:rPr>
          <w:rFonts w:ascii="Times New Roman" w:hAnsi="Times New Roman" w:cs="Times New Roman"/>
          <w:sz w:val="24"/>
          <w:szCs w:val="24"/>
        </w:rPr>
        <w:t xml:space="preserve"> (далее – </w:t>
      </w:r>
      <w:r w:rsidR="00730D86" w:rsidRPr="00A776A8">
        <w:rPr>
          <w:rFonts w:ascii="Times New Roman" w:hAnsi="Times New Roman" w:cs="Times New Roman"/>
          <w:sz w:val="24"/>
          <w:szCs w:val="24"/>
        </w:rPr>
        <w:t>заместитель</w:t>
      </w:r>
      <w:r w:rsidR="00AB3552" w:rsidRPr="00A776A8">
        <w:rPr>
          <w:rFonts w:ascii="Times New Roman" w:hAnsi="Times New Roman" w:cs="Times New Roman"/>
          <w:sz w:val="24"/>
          <w:szCs w:val="24"/>
        </w:rPr>
        <w:t xml:space="preserve"> председателя</w:t>
      </w:r>
      <w:r w:rsidR="00F742AD" w:rsidRPr="00A776A8">
        <w:rPr>
          <w:rFonts w:ascii="Times New Roman" w:hAnsi="Times New Roman" w:cs="Times New Roman"/>
          <w:sz w:val="24"/>
          <w:szCs w:val="24"/>
        </w:rPr>
        <w:t>)</w:t>
      </w:r>
      <w:r w:rsidR="00730D86" w:rsidRPr="00A776A8">
        <w:rPr>
          <w:rFonts w:ascii="Times New Roman" w:hAnsi="Times New Roman" w:cs="Times New Roman"/>
          <w:sz w:val="24"/>
          <w:szCs w:val="24"/>
        </w:rPr>
        <w:t xml:space="preserve"> - </w:t>
      </w:r>
      <w:r w:rsidR="00AB3552" w:rsidRPr="00A776A8">
        <w:rPr>
          <w:rFonts w:ascii="Times New Roman" w:hAnsi="Times New Roman" w:cs="Times New Roman"/>
          <w:sz w:val="24"/>
          <w:szCs w:val="24"/>
        </w:rPr>
        <w:t>не позднее 2-х рабочих дней, следующих</w:t>
      </w:r>
      <w:r w:rsidR="00730D86" w:rsidRPr="00A776A8">
        <w:rPr>
          <w:rFonts w:ascii="Times New Roman" w:hAnsi="Times New Roman" w:cs="Times New Roman"/>
          <w:sz w:val="24"/>
          <w:szCs w:val="24"/>
        </w:rPr>
        <w:t xml:space="preserve"> за днём поступления заявления</w:t>
      </w:r>
      <w:r w:rsidR="00F742AD" w:rsidRPr="00A776A8">
        <w:rPr>
          <w:rFonts w:ascii="Times New Roman" w:hAnsi="Times New Roman" w:cs="Times New Roman"/>
          <w:sz w:val="24"/>
          <w:szCs w:val="24"/>
        </w:rPr>
        <w:t>;</w:t>
      </w:r>
    </w:p>
    <w:p w:rsidR="00F742AD" w:rsidRPr="00EA2ACE" w:rsidRDefault="00F742AD"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A2ACE">
        <w:rPr>
          <w:rFonts w:ascii="Times New Roman" w:hAnsi="Times New Roman" w:cs="Times New Roman"/>
          <w:sz w:val="24"/>
          <w:szCs w:val="24"/>
        </w:rPr>
        <w:t>-</w:t>
      </w:r>
      <w:r w:rsidR="00730D86" w:rsidRPr="00EA2ACE">
        <w:rPr>
          <w:rFonts w:ascii="Times New Roman" w:hAnsi="Times New Roman" w:cs="Times New Roman"/>
          <w:sz w:val="24"/>
          <w:szCs w:val="24"/>
        </w:rPr>
        <w:t xml:space="preserve"> </w:t>
      </w:r>
      <w:r w:rsidR="00AB3552" w:rsidRPr="00EA2ACE">
        <w:rPr>
          <w:rFonts w:ascii="Times New Roman" w:hAnsi="Times New Roman" w:cs="Times New Roman"/>
          <w:sz w:val="24"/>
          <w:szCs w:val="24"/>
        </w:rPr>
        <w:t>заместитель председателя</w:t>
      </w:r>
      <w:r w:rsidRPr="00EA2ACE">
        <w:rPr>
          <w:rFonts w:ascii="Times New Roman" w:hAnsi="Times New Roman" w:cs="Times New Roman"/>
          <w:sz w:val="24"/>
          <w:szCs w:val="24"/>
        </w:rPr>
        <w:t xml:space="preserve"> передает завизированное заявление Ответственному исполнителю</w:t>
      </w:r>
      <w:r w:rsidR="00AB3552" w:rsidRPr="00EA2ACE">
        <w:rPr>
          <w:rFonts w:ascii="Times New Roman" w:hAnsi="Times New Roman" w:cs="Times New Roman"/>
          <w:sz w:val="24"/>
          <w:szCs w:val="24"/>
        </w:rPr>
        <w:t xml:space="preserve"> - не позднее 3-х рабочих дней, следующих за днём поступления заявления</w:t>
      </w:r>
      <w:r w:rsidRPr="00EA2ACE">
        <w:rPr>
          <w:rFonts w:ascii="Times New Roman" w:hAnsi="Times New Roman" w:cs="Times New Roman"/>
          <w:sz w:val="24"/>
          <w:szCs w:val="24"/>
        </w:rPr>
        <w:t>.</w:t>
      </w:r>
    </w:p>
    <w:p w:rsidR="00F742AD" w:rsidRPr="00EA2ACE" w:rsidRDefault="00A776A8"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3.1.2.4</w:t>
      </w:r>
      <w:r w:rsidR="00F742AD" w:rsidRPr="00EA2ACE">
        <w:rPr>
          <w:rFonts w:ascii="Times New Roman" w:hAnsi="Times New Roman" w:cs="Times New Roman"/>
          <w:sz w:val="24"/>
          <w:szCs w:val="24"/>
        </w:rPr>
        <w:t>Максимальный срок выполнения административного действия – 3 рабочих дня.</w:t>
      </w:r>
    </w:p>
    <w:p w:rsidR="00F742AD" w:rsidRPr="00A776A8" w:rsidRDefault="00A776A8"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3.1.2.5</w:t>
      </w:r>
      <w:r w:rsidR="00F742AD" w:rsidRPr="00A776A8">
        <w:rPr>
          <w:rFonts w:ascii="Times New Roman" w:hAnsi="Times New Roman" w:cs="Times New Roman"/>
          <w:sz w:val="24"/>
          <w:szCs w:val="24"/>
        </w:rPr>
        <w:t xml:space="preserve">Результатом административной процедуры является регистрация и передача </w:t>
      </w:r>
      <w:r w:rsidR="00CD12F6" w:rsidRPr="00A776A8">
        <w:rPr>
          <w:rFonts w:ascii="Times New Roman" w:hAnsi="Times New Roman" w:cs="Times New Roman"/>
          <w:sz w:val="24"/>
          <w:szCs w:val="24"/>
        </w:rPr>
        <w:t>заявления</w:t>
      </w:r>
      <w:r w:rsidR="00F742AD" w:rsidRPr="00A776A8">
        <w:rPr>
          <w:rFonts w:ascii="Times New Roman" w:hAnsi="Times New Roman" w:cs="Times New Roman"/>
          <w:sz w:val="24"/>
          <w:szCs w:val="24"/>
        </w:rPr>
        <w:t xml:space="preserve"> Ответственному исполнителю.</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3.1.3 </w:t>
      </w:r>
      <w:r w:rsidR="00F742AD" w:rsidRPr="00EA2ACE">
        <w:rPr>
          <w:rFonts w:ascii="Times New Roman" w:hAnsi="Times New Roman" w:cs="Times New Roman"/>
          <w:sz w:val="24"/>
          <w:szCs w:val="24"/>
        </w:rPr>
        <w:t xml:space="preserve">Административная процедура - рассмотрение документов, представленных заявителем, </w:t>
      </w:r>
      <w:r w:rsidR="00CD12F6" w:rsidRPr="00EA2ACE">
        <w:rPr>
          <w:rFonts w:ascii="Times New Roman" w:hAnsi="Times New Roman" w:cs="Times New Roman"/>
          <w:sz w:val="24"/>
          <w:szCs w:val="24"/>
        </w:rPr>
        <w:t xml:space="preserve">проверка документов на соответствие требованиям настоящего Регламента, </w:t>
      </w:r>
      <w:r w:rsidR="00F742AD" w:rsidRPr="00EA2ACE">
        <w:rPr>
          <w:rFonts w:ascii="Times New Roman" w:hAnsi="Times New Roman" w:cs="Times New Roman"/>
          <w:sz w:val="24"/>
          <w:szCs w:val="24"/>
        </w:rPr>
        <w:t>принятие решения об аккредитации (или об отказе в аккредитации)</w:t>
      </w:r>
    </w:p>
    <w:p w:rsidR="00F742AD" w:rsidRPr="00EA2ACE" w:rsidRDefault="00A776A8"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3.1.3.1</w:t>
      </w:r>
      <w:r w:rsidR="00F742AD" w:rsidRPr="00EA2ACE">
        <w:rPr>
          <w:rFonts w:ascii="Times New Roman" w:hAnsi="Times New Roman" w:cs="Times New Roman"/>
          <w:sz w:val="24"/>
          <w:szCs w:val="24"/>
        </w:rPr>
        <w:t>Основанием, инициирующим начало административной процедуры, явл</w:t>
      </w:r>
      <w:r w:rsidR="00C423DD" w:rsidRPr="00EA2ACE">
        <w:rPr>
          <w:rFonts w:ascii="Times New Roman" w:hAnsi="Times New Roman" w:cs="Times New Roman"/>
          <w:sz w:val="24"/>
          <w:szCs w:val="24"/>
        </w:rPr>
        <w:t>яется прием и регистрация заявления</w:t>
      </w:r>
      <w:r w:rsidR="00F742AD" w:rsidRPr="00EA2ACE">
        <w:rPr>
          <w:rFonts w:ascii="Times New Roman" w:hAnsi="Times New Roman" w:cs="Times New Roman"/>
          <w:sz w:val="24"/>
          <w:szCs w:val="24"/>
        </w:rPr>
        <w:t xml:space="preserve"> с комплектом документов для предоставления государственной услуги в Отделе.</w:t>
      </w:r>
    </w:p>
    <w:p w:rsidR="00F742AD" w:rsidRPr="00EA2ACE" w:rsidRDefault="00F742AD"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A2ACE">
        <w:rPr>
          <w:rFonts w:ascii="Times New Roman" w:hAnsi="Times New Roman" w:cs="Times New Roman"/>
          <w:sz w:val="24"/>
          <w:szCs w:val="24"/>
        </w:rPr>
        <w:lastRenderedPageBreak/>
        <w:t>Ответственный исполнитель в течение 2 рабочих дней после поступления документов для предоставления государственной услуги осуществляет следующие административные действия:</w:t>
      </w:r>
    </w:p>
    <w:p w:rsidR="00F742AD" w:rsidRPr="00EA2ACE" w:rsidRDefault="00DC1D6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A2ACE">
        <w:rPr>
          <w:rFonts w:ascii="Times New Roman" w:hAnsi="Times New Roman" w:cs="Times New Roman"/>
          <w:sz w:val="24"/>
          <w:szCs w:val="24"/>
        </w:rPr>
        <w:t xml:space="preserve">- </w:t>
      </w:r>
      <w:r w:rsidR="00F742AD" w:rsidRPr="00EA2ACE">
        <w:rPr>
          <w:rFonts w:ascii="Times New Roman" w:hAnsi="Times New Roman" w:cs="Times New Roman"/>
          <w:sz w:val="24"/>
          <w:szCs w:val="24"/>
        </w:rPr>
        <w:t>проверяет соответствие предоставления комплекта документов, указанных в пункте 2.6. настоящего Регламента</w:t>
      </w:r>
      <w:r w:rsidR="00533754">
        <w:rPr>
          <w:rFonts w:ascii="Times New Roman" w:hAnsi="Times New Roman" w:cs="Times New Roman"/>
          <w:sz w:val="24"/>
          <w:szCs w:val="24"/>
        </w:rPr>
        <w:t>,</w:t>
      </w:r>
      <w:r w:rsidR="00CD12F6" w:rsidRPr="00EA2ACE">
        <w:rPr>
          <w:rFonts w:ascii="Times New Roman" w:hAnsi="Times New Roman" w:cs="Times New Roman"/>
          <w:sz w:val="24"/>
          <w:szCs w:val="24"/>
        </w:rPr>
        <w:t xml:space="preserve"> готовит </w:t>
      </w:r>
      <w:r w:rsidR="00533754">
        <w:rPr>
          <w:rFonts w:ascii="Times New Roman" w:hAnsi="Times New Roman" w:cs="Times New Roman"/>
          <w:sz w:val="24"/>
          <w:szCs w:val="24"/>
        </w:rPr>
        <w:t xml:space="preserve">проект </w:t>
      </w:r>
      <w:r w:rsidR="00CD12F6" w:rsidRPr="00EA2ACE">
        <w:rPr>
          <w:rFonts w:ascii="Times New Roman" w:hAnsi="Times New Roman" w:cs="Times New Roman"/>
          <w:sz w:val="24"/>
          <w:szCs w:val="24"/>
        </w:rPr>
        <w:t>ответ</w:t>
      </w:r>
      <w:r w:rsidR="00533754">
        <w:rPr>
          <w:rFonts w:ascii="Times New Roman" w:hAnsi="Times New Roman" w:cs="Times New Roman"/>
          <w:sz w:val="24"/>
          <w:szCs w:val="24"/>
        </w:rPr>
        <w:t>а</w:t>
      </w:r>
      <w:r w:rsidR="00CD12F6" w:rsidRPr="00EA2ACE">
        <w:rPr>
          <w:rFonts w:ascii="Times New Roman" w:hAnsi="Times New Roman" w:cs="Times New Roman"/>
          <w:sz w:val="24"/>
          <w:szCs w:val="24"/>
        </w:rPr>
        <w:t xml:space="preserve"> на обращение</w:t>
      </w:r>
      <w:r w:rsidR="00533754">
        <w:rPr>
          <w:rFonts w:ascii="Times New Roman" w:hAnsi="Times New Roman" w:cs="Times New Roman"/>
          <w:sz w:val="24"/>
          <w:szCs w:val="24"/>
        </w:rPr>
        <w:t xml:space="preserve"> и передает председателю комитета на подписание</w:t>
      </w:r>
      <w:r w:rsidR="00F742AD" w:rsidRPr="00EA2ACE">
        <w:rPr>
          <w:rFonts w:ascii="Times New Roman" w:hAnsi="Times New Roman" w:cs="Times New Roman"/>
          <w:sz w:val="24"/>
          <w:szCs w:val="24"/>
        </w:rPr>
        <w:t>.</w:t>
      </w:r>
    </w:p>
    <w:p w:rsidR="00F742AD" w:rsidRPr="00EA2ACE" w:rsidRDefault="00A776A8"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3.1.3.3</w:t>
      </w:r>
      <w:r w:rsidR="0046082E">
        <w:rPr>
          <w:rFonts w:ascii="Times New Roman" w:hAnsi="Times New Roman" w:cs="Times New Roman"/>
          <w:sz w:val="24"/>
          <w:szCs w:val="24"/>
        </w:rPr>
        <w:t xml:space="preserve"> </w:t>
      </w:r>
      <w:r w:rsidR="00F742AD" w:rsidRPr="00EA2ACE">
        <w:rPr>
          <w:rFonts w:ascii="Times New Roman" w:hAnsi="Times New Roman" w:cs="Times New Roman"/>
          <w:sz w:val="24"/>
          <w:szCs w:val="24"/>
        </w:rPr>
        <w:t xml:space="preserve">Срок </w:t>
      </w:r>
      <w:r w:rsidR="00CD12F6" w:rsidRPr="00EA2ACE">
        <w:rPr>
          <w:rFonts w:ascii="Times New Roman" w:hAnsi="Times New Roman" w:cs="Times New Roman"/>
          <w:sz w:val="24"/>
          <w:szCs w:val="24"/>
        </w:rPr>
        <w:t xml:space="preserve">рассмотрения обращения, </w:t>
      </w:r>
      <w:r w:rsidR="00F742AD" w:rsidRPr="00EA2ACE">
        <w:rPr>
          <w:rFonts w:ascii="Times New Roman" w:hAnsi="Times New Roman" w:cs="Times New Roman"/>
          <w:sz w:val="24"/>
          <w:szCs w:val="24"/>
        </w:rPr>
        <w:t xml:space="preserve">подготовки и направления ответа на обращение не может превышать 5 рабочих дней со дня </w:t>
      </w:r>
      <w:r w:rsidR="00CD12F6" w:rsidRPr="00EA2ACE">
        <w:rPr>
          <w:rFonts w:ascii="Times New Roman" w:hAnsi="Times New Roman" w:cs="Times New Roman"/>
          <w:sz w:val="24"/>
          <w:szCs w:val="24"/>
        </w:rPr>
        <w:t xml:space="preserve">его </w:t>
      </w:r>
      <w:r w:rsidR="00533754">
        <w:rPr>
          <w:rFonts w:ascii="Times New Roman" w:hAnsi="Times New Roman" w:cs="Times New Roman"/>
          <w:sz w:val="24"/>
          <w:szCs w:val="24"/>
        </w:rPr>
        <w:t>регистрации.</w:t>
      </w:r>
    </w:p>
    <w:p w:rsidR="00F742AD" w:rsidRPr="00A776A8" w:rsidRDefault="00F742AD"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776A8">
        <w:rPr>
          <w:rFonts w:ascii="Times New Roman" w:hAnsi="Times New Roman" w:cs="Times New Roman"/>
          <w:sz w:val="24"/>
          <w:szCs w:val="24"/>
        </w:rPr>
        <w:t>Результатом административной процедуры является подготовка</w:t>
      </w:r>
      <w:r w:rsidR="00533754">
        <w:rPr>
          <w:rFonts w:ascii="Times New Roman" w:hAnsi="Times New Roman" w:cs="Times New Roman"/>
          <w:sz w:val="24"/>
          <w:szCs w:val="24"/>
        </w:rPr>
        <w:t xml:space="preserve"> и направление</w:t>
      </w:r>
      <w:r w:rsidRPr="00A776A8">
        <w:rPr>
          <w:rFonts w:ascii="Times New Roman" w:hAnsi="Times New Roman" w:cs="Times New Roman"/>
          <w:sz w:val="24"/>
          <w:szCs w:val="24"/>
        </w:rPr>
        <w:t xml:space="preserve"> </w:t>
      </w:r>
      <w:r w:rsidR="00533754">
        <w:rPr>
          <w:rFonts w:ascii="Times New Roman" w:hAnsi="Times New Roman" w:cs="Times New Roman"/>
          <w:sz w:val="24"/>
          <w:szCs w:val="24"/>
        </w:rPr>
        <w:t>информационного письма</w:t>
      </w:r>
      <w:r w:rsidRPr="00A776A8">
        <w:rPr>
          <w:rFonts w:ascii="Times New Roman" w:hAnsi="Times New Roman" w:cs="Times New Roman"/>
          <w:sz w:val="24"/>
          <w:szCs w:val="24"/>
        </w:rPr>
        <w:t xml:space="preserve"> о </w:t>
      </w:r>
      <w:r w:rsidR="00CD12F6" w:rsidRPr="00A776A8">
        <w:rPr>
          <w:rFonts w:ascii="Times New Roman" w:hAnsi="Times New Roman" w:cs="Times New Roman"/>
          <w:sz w:val="24"/>
          <w:szCs w:val="24"/>
        </w:rPr>
        <w:t>результатах рассмотрения обращения</w:t>
      </w:r>
      <w:r w:rsidR="00533754">
        <w:rPr>
          <w:rFonts w:ascii="Times New Roman" w:hAnsi="Times New Roman" w:cs="Times New Roman"/>
          <w:sz w:val="24"/>
          <w:szCs w:val="24"/>
        </w:rPr>
        <w:t xml:space="preserve"> заявителю в электронной форме</w:t>
      </w:r>
      <w:r w:rsidRPr="00A776A8">
        <w:rPr>
          <w:rFonts w:ascii="Times New Roman" w:hAnsi="Times New Roman" w:cs="Times New Roman"/>
          <w:sz w:val="24"/>
          <w:szCs w:val="24"/>
        </w:rPr>
        <w:t xml:space="preserve">. </w:t>
      </w:r>
    </w:p>
    <w:p w:rsidR="00F742AD" w:rsidRPr="00EA2ACE" w:rsidRDefault="00F742AD"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A2ACE">
        <w:rPr>
          <w:rFonts w:ascii="Times New Roman" w:hAnsi="Times New Roman" w:cs="Times New Roman"/>
          <w:sz w:val="24"/>
          <w:szCs w:val="24"/>
        </w:rPr>
        <w:t>Результат выполнения административного действия фиксируется в письменной форме</w:t>
      </w:r>
      <w:r w:rsidR="00533754">
        <w:rPr>
          <w:rFonts w:ascii="Times New Roman" w:hAnsi="Times New Roman" w:cs="Times New Roman"/>
          <w:sz w:val="24"/>
          <w:szCs w:val="24"/>
        </w:rPr>
        <w:t xml:space="preserve"> в системе электронного документооборота</w:t>
      </w:r>
      <w:r w:rsidRPr="00EA2ACE">
        <w:rPr>
          <w:rFonts w:ascii="Times New Roman" w:hAnsi="Times New Roman" w:cs="Times New Roman"/>
          <w:sz w:val="24"/>
          <w:szCs w:val="24"/>
        </w:rPr>
        <w:t>.</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3.1.4 </w:t>
      </w:r>
      <w:r w:rsidR="00F742AD" w:rsidRPr="00EA2ACE">
        <w:rPr>
          <w:rFonts w:ascii="Times New Roman" w:hAnsi="Times New Roman" w:cs="Times New Roman"/>
          <w:sz w:val="24"/>
          <w:szCs w:val="24"/>
        </w:rPr>
        <w:t>Административная процедура - оформление аттестата аккредитации или уведомления об отказе</w:t>
      </w:r>
    </w:p>
    <w:p w:rsidR="00F742AD" w:rsidRPr="00EA2ACE" w:rsidRDefault="00A776A8"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3.1.4.1 </w:t>
      </w:r>
      <w:r w:rsidR="00F742AD" w:rsidRPr="00EA2ACE">
        <w:rPr>
          <w:rFonts w:ascii="Times New Roman" w:hAnsi="Times New Roman" w:cs="Times New Roman"/>
          <w:sz w:val="24"/>
          <w:szCs w:val="24"/>
        </w:rPr>
        <w:t xml:space="preserve">Основанием, инициирующим начало административной процедуры, является принятие решения об аккредитации (или об отказе в аккредитации). </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3.1.4.2 </w:t>
      </w:r>
      <w:r w:rsidR="00F742AD" w:rsidRPr="00EA2ACE">
        <w:rPr>
          <w:rFonts w:ascii="Times New Roman" w:hAnsi="Times New Roman" w:cs="Times New Roman"/>
          <w:sz w:val="24"/>
          <w:szCs w:val="24"/>
        </w:rPr>
        <w:t xml:space="preserve">Оформление аттестата аккредитации или уведомления об отказе осуществляется в течение 5 рабочих дней. Проект аттестата передается председателю комитета для подписания. После подписания председателем комитета аттестат об аккредитации или уведомление, об отказе выдается заявителю либо уполномоченному представителю заявителя в течение 10 рабочих дней </w:t>
      </w:r>
      <w:proofErr w:type="gramStart"/>
      <w:r w:rsidR="00F742AD" w:rsidRPr="00EA2ACE">
        <w:rPr>
          <w:rFonts w:ascii="Times New Roman" w:hAnsi="Times New Roman" w:cs="Times New Roman"/>
          <w:sz w:val="24"/>
          <w:szCs w:val="24"/>
        </w:rPr>
        <w:t>с даты принятия</w:t>
      </w:r>
      <w:proofErr w:type="gramEnd"/>
      <w:r w:rsidR="00F742AD" w:rsidRPr="00EA2ACE">
        <w:rPr>
          <w:rFonts w:ascii="Times New Roman" w:hAnsi="Times New Roman" w:cs="Times New Roman"/>
          <w:sz w:val="24"/>
          <w:szCs w:val="24"/>
        </w:rPr>
        <w:t xml:space="preserve"> решения об аккредитации. Датой принятия решения об аккредитации (отказе) является дата подписания председателя комитета Ленинградской области</w:t>
      </w:r>
      <w:r w:rsidR="00874AAB">
        <w:rPr>
          <w:rFonts w:ascii="Times New Roman" w:hAnsi="Times New Roman" w:cs="Times New Roman"/>
          <w:sz w:val="24"/>
          <w:szCs w:val="24"/>
        </w:rPr>
        <w:t xml:space="preserve"> по туризму</w:t>
      </w:r>
      <w:r w:rsidR="00F742AD" w:rsidRPr="00EA2ACE">
        <w:rPr>
          <w:rFonts w:ascii="Times New Roman" w:hAnsi="Times New Roman" w:cs="Times New Roman"/>
          <w:sz w:val="24"/>
          <w:szCs w:val="24"/>
        </w:rPr>
        <w:t>. Форма и реквизиты ат</w:t>
      </w:r>
      <w:r w:rsidR="00AC1F78" w:rsidRPr="00EA2ACE">
        <w:rPr>
          <w:rFonts w:ascii="Times New Roman" w:hAnsi="Times New Roman" w:cs="Times New Roman"/>
          <w:sz w:val="24"/>
          <w:szCs w:val="24"/>
        </w:rPr>
        <w:t>тестата указаны в приложении № 5</w:t>
      </w:r>
      <w:r w:rsidR="00F742AD" w:rsidRPr="00EA2ACE">
        <w:rPr>
          <w:rFonts w:ascii="Times New Roman" w:hAnsi="Times New Roman" w:cs="Times New Roman"/>
          <w:sz w:val="24"/>
          <w:szCs w:val="24"/>
        </w:rPr>
        <w:t xml:space="preserve"> к настоящему Регламенту. </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3.1.4.3 </w:t>
      </w:r>
      <w:r w:rsidR="00F742AD" w:rsidRPr="00EA2ACE">
        <w:rPr>
          <w:rFonts w:ascii="Times New Roman" w:hAnsi="Times New Roman" w:cs="Times New Roman"/>
          <w:sz w:val="24"/>
          <w:szCs w:val="24"/>
        </w:rPr>
        <w:t xml:space="preserve">Оформление аттестата об аккредитации или уведомления об отказе осуществляет ответственный сотрудник. Форма аттестата приведена в приложении </w:t>
      </w:r>
      <w:r w:rsidR="00DC1D6E" w:rsidRPr="00EA2ACE">
        <w:rPr>
          <w:rFonts w:ascii="Times New Roman" w:hAnsi="Times New Roman" w:cs="Times New Roman"/>
          <w:sz w:val="24"/>
          <w:szCs w:val="24"/>
        </w:rPr>
        <w:t>№ 5</w:t>
      </w:r>
      <w:r w:rsidR="00F742AD" w:rsidRPr="00EA2ACE">
        <w:rPr>
          <w:rFonts w:ascii="Times New Roman" w:hAnsi="Times New Roman" w:cs="Times New Roman"/>
          <w:sz w:val="24"/>
          <w:szCs w:val="24"/>
        </w:rPr>
        <w:t xml:space="preserve"> к настоящему Регламенту. </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3.1.4.4 </w:t>
      </w:r>
      <w:r w:rsidR="00F742AD" w:rsidRPr="00EA2ACE">
        <w:rPr>
          <w:rFonts w:ascii="Times New Roman" w:hAnsi="Times New Roman" w:cs="Times New Roman"/>
          <w:sz w:val="24"/>
          <w:szCs w:val="24"/>
        </w:rPr>
        <w:t xml:space="preserve">Результатом выполнения административной процедуры является выдача аттестата об аккредитации или уведомления об отказе. Документы выдаются заявителю (уполномоченному представителю заявителя) лично либо направляются по почте. </w:t>
      </w:r>
      <w:proofErr w:type="gramStart"/>
      <w:r w:rsidR="00F742AD" w:rsidRPr="00EA2ACE">
        <w:rPr>
          <w:rFonts w:ascii="Times New Roman" w:hAnsi="Times New Roman" w:cs="Times New Roman"/>
          <w:sz w:val="24"/>
          <w:szCs w:val="24"/>
        </w:rPr>
        <w:t>Способом фиксации результата административной процедуры является соответствующая запись о выдаче аттестата (уведомления об отказе) в журнале регистрации заявок (форма жур</w:t>
      </w:r>
      <w:r w:rsidR="00643207" w:rsidRPr="00EA2ACE">
        <w:rPr>
          <w:rFonts w:ascii="Times New Roman" w:hAnsi="Times New Roman" w:cs="Times New Roman"/>
          <w:sz w:val="24"/>
          <w:szCs w:val="24"/>
        </w:rPr>
        <w:t>нала в приведена  в приложении 8</w:t>
      </w:r>
      <w:r w:rsidR="00F742AD" w:rsidRPr="00EA2ACE">
        <w:rPr>
          <w:rFonts w:ascii="Times New Roman" w:hAnsi="Times New Roman" w:cs="Times New Roman"/>
          <w:sz w:val="24"/>
          <w:szCs w:val="24"/>
        </w:rPr>
        <w:t xml:space="preserve"> к настоящему регламенту).</w:t>
      </w:r>
      <w:proofErr w:type="gramEnd"/>
      <w:r w:rsidR="00F742AD" w:rsidRPr="00EA2ACE">
        <w:rPr>
          <w:rFonts w:ascii="Times New Roman" w:hAnsi="Times New Roman" w:cs="Times New Roman"/>
          <w:sz w:val="24"/>
          <w:szCs w:val="24"/>
        </w:rPr>
        <w:t xml:space="preserve"> Срок действия аттестата аккредитации составляет 3 года.</w:t>
      </w:r>
    </w:p>
    <w:p w:rsidR="00831311"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3.1.4.5 </w:t>
      </w:r>
      <w:r w:rsidR="00831311" w:rsidRPr="00EA2ACE">
        <w:rPr>
          <w:rFonts w:ascii="Times New Roman" w:hAnsi="Times New Roman" w:cs="Times New Roman"/>
          <w:sz w:val="24"/>
          <w:szCs w:val="24"/>
        </w:rPr>
        <w:t>Критерии принятия решений – основанием для выдачи</w:t>
      </w:r>
      <w:r w:rsidR="00730D86" w:rsidRPr="00EA2ACE">
        <w:rPr>
          <w:rFonts w:ascii="Times New Roman" w:hAnsi="Times New Roman" w:cs="Times New Roman"/>
          <w:sz w:val="24"/>
          <w:szCs w:val="24"/>
        </w:rPr>
        <w:t xml:space="preserve"> аттестата</w:t>
      </w:r>
      <w:r w:rsidR="00831311" w:rsidRPr="00EA2ACE">
        <w:rPr>
          <w:rFonts w:ascii="Times New Roman" w:hAnsi="Times New Roman" w:cs="Times New Roman"/>
          <w:sz w:val="24"/>
          <w:szCs w:val="24"/>
        </w:rPr>
        <w:t xml:space="preserve"> является </w:t>
      </w:r>
      <w:r w:rsidR="00730D86" w:rsidRPr="00EA2ACE">
        <w:rPr>
          <w:rFonts w:ascii="Times New Roman" w:hAnsi="Times New Roman" w:cs="Times New Roman"/>
          <w:sz w:val="24"/>
          <w:szCs w:val="24"/>
        </w:rPr>
        <w:t>соответствие представляемых заявителем документов требованиям настоящего Регламента.</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3.1.5 </w:t>
      </w:r>
      <w:r w:rsidR="00F742AD" w:rsidRPr="00EA2ACE">
        <w:rPr>
          <w:rFonts w:ascii="Times New Roman" w:hAnsi="Times New Roman" w:cs="Times New Roman"/>
          <w:sz w:val="24"/>
          <w:szCs w:val="24"/>
        </w:rPr>
        <w:t xml:space="preserve">Административная процедура </w:t>
      </w:r>
      <w:r w:rsidR="000A7C24" w:rsidRPr="00EA2ACE">
        <w:rPr>
          <w:rFonts w:ascii="Times New Roman" w:hAnsi="Times New Roman" w:cs="Times New Roman"/>
          <w:sz w:val="24"/>
          <w:szCs w:val="24"/>
        </w:rPr>
        <w:t>–</w:t>
      </w:r>
      <w:r w:rsidR="00F742AD" w:rsidRPr="00EA2ACE">
        <w:rPr>
          <w:rFonts w:ascii="Times New Roman" w:hAnsi="Times New Roman" w:cs="Times New Roman"/>
          <w:sz w:val="24"/>
          <w:szCs w:val="24"/>
        </w:rPr>
        <w:t xml:space="preserve"> переоформление</w:t>
      </w:r>
      <w:r w:rsidR="000A7C24" w:rsidRPr="00EA2ACE">
        <w:rPr>
          <w:rFonts w:ascii="Times New Roman" w:hAnsi="Times New Roman" w:cs="Times New Roman"/>
          <w:sz w:val="24"/>
          <w:szCs w:val="24"/>
        </w:rPr>
        <w:t>/ оформление дубликата</w:t>
      </w:r>
      <w:r w:rsidR="00F742AD" w:rsidRPr="00EA2ACE">
        <w:rPr>
          <w:rFonts w:ascii="Times New Roman" w:hAnsi="Times New Roman" w:cs="Times New Roman"/>
          <w:sz w:val="24"/>
          <w:szCs w:val="24"/>
        </w:rPr>
        <w:t xml:space="preserve"> аттестата аккредитации</w:t>
      </w:r>
      <w:r w:rsidR="000A7C24" w:rsidRPr="00EA2ACE">
        <w:rPr>
          <w:rFonts w:ascii="Times New Roman" w:hAnsi="Times New Roman" w:cs="Times New Roman"/>
          <w:sz w:val="24"/>
          <w:szCs w:val="24"/>
        </w:rPr>
        <w:t>.</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3.1.5.1 </w:t>
      </w:r>
      <w:r w:rsidR="00F742AD" w:rsidRPr="00DB444A">
        <w:rPr>
          <w:rFonts w:ascii="Times New Roman" w:hAnsi="Times New Roman" w:cs="Times New Roman"/>
          <w:sz w:val="24"/>
          <w:szCs w:val="24"/>
        </w:rPr>
        <w:t>Основанием для начала исполнения административной процедуры является обращение заявителя (его представителя) с заявлением о переоформлении</w:t>
      </w:r>
      <w:r w:rsidR="000A7C24" w:rsidRPr="00DB444A">
        <w:rPr>
          <w:rFonts w:ascii="Times New Roman" w:hAnsi="Times New Roman" w:cs="Times New Roman"/>
          <w:sz w:val="24"/>
          <w:szCs w:val="24"/>
        </w:rPr>
        <w:t>/ оформлении дубликата</w:t>
      </w:r>
      <w:r w:rsidR="00F742AD" w:rsidRPr="00DB444A">
        <w:rPr>
          <w:rFonts w:ascii="Times New Roman" w:hAnsi="Times New Roman" w:cs="Times New Roman"/>
          <w:sz w:val="24"/>
          <w:szCs w:val="24"/>
        </w:rPr>
        <w:t xml:space="preserve"> аттестата аккредитации. В заявлении должны быть указаны сведения о возникших изменениях, вызвавших необходимость переоформления аттестата аккредитации. К заявлению могут быть приложены документы, подтверждающие возникшие изменения.</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3.1.5.2</w:t>
      </w:r>
      <w:proofErr w:type="gramStart"/>
      <w:r>
        <w:rPr>
          <w:rFonts w:ascii="Times New Roman" w:hAnsi="Times New Roman" w:cs="Times New Roman"/>
          <w:sz w:val="24"/>
          <w:szCs w:val="24"/>
        </w:rPr>
        <w:t xml:space="preserve"> </w:t>
      </w:r>
      <w:r w:rsidR="00F742AD" w:rsidRPr="00EA2ACE">
        <w:rPr>
          <w:rFonts w:ascii="Times New Roman" w:hAnsi="Times New Roman" w:cs="Times New Roman"/>
          <w:sz w:val="24"/>
          <w:szCs w:val="24"/>
        </w:rPr>
        <w:t>В</w:t>
      </w:r>
      <w:proofErr w:type="gramEnd"/>
      <w:r w:rsidR="00F742AD" w:rsidRPr="00EA2ACE">
        <w:rPr>
          <w:rFonts w:ascii="Times New Roman" w:hAnsi="Times New Roman" w:cs="Times New Roman"/>
          <w:sz w:val="24"/>
          <w:szCs w:val="24"/>
        </w:rPr>
        <w:t xml:space="preserve"> случае возникновения изменений аккредитованная организация подает в Комитет заявление о переоформлении аттестата аккредитации. Прием и регистрацию заявления осуществляет специалист Комитета, ответственный за делопроизводство. Представленные заявителем документы регистрируются в журнале регистрации в течение одного рабочего дня с момента их поступления в Комитете и передаются в Отдел. Переоформление аттестата аккредитации осуществляет ответственный сотрудник. Ответственный сотрудник проверяет достоверность сведений о возникших изменениях, указанных в заявлении о переоформлении аттестата аккредитации. Ответственный </w:t>
      </w:r>
      <w:r w:rsidR="00F742AD" w:rsidRPr="00EA2ACE">
        <w:rPr>
          <w:rFonts w:ascii="Times New Roman" w:hAnsi="Times New Roman" w:cs="Times New Roman"/>
          <w:sz w:val="24"/>
          <w:szCs w:val="24"/>
        </w:rPr>
        <w:lastRenderedPageBreak/>
        <w:t xml:space="preserve">сотрудник переоформляет аттестат аккредитации и передает председателю Комитета для подписания. После подписания председателем Комитета аттестат аккредитации выдается заявителю либо уполномоченному представителю заявителя в течение 3 рабочих дней </w:t>
      </w:r>
      <w:proofErr w:type="gramStart"/>
      <w:r w:rsidR="00F742AD" w:rsidRPr="00EA2ACE">
        <w:rPr>
          <w:rFonts w:ascii="Times New Roman" w:hAnsi="Times New Roman" w:cs="Times New Roman"/>
          <w:sz w:val="24"/>
          <w:szCs w:val="24"/>
        </w:rPr>
        <w:t>с даты представления</w:t>
      </w:r>
      <w:proofErr w:type="gramEnd"/>
      <w:r w:rsidR="00F742AD" w:rsidRPr="00EA2ACE">
        <w:rPr>
          <w:rFonts w:ascii="Times New Roman" w:hAnsi="Times New Roman" w:cs="Times New Roman"/>
          <w:sz w:val="24"/>
          <w:szCs w:val="24"/>
        </w:rPr>
        <w:t xml:space="preserve"> в Отдел заявления о переоформлении аттестата аккредитации. Продолжительность административной процедуры и максимальный срок ее выполнения -  3 рабочих дня. </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3.1.5.3 </w:t>
      </w:r>
      <w:r w:rsidR="00F742AD" w:rsidRPr="00EA2ACE">
        <w:rPr>
          <w:rFonts w:ascii="Times New Roman" w:hAnsi="Times New Roman" w:cs="Times New Roman"/>
          <w:sz w:val="24"/>
          <w:szCs w:val="24"/>
        </w:rPr>
        <w:t>Результатом выполнения административной процедуры является переоформление аттестата аккредитации. Аттестат аккредитации выдается заявителю (уполномоченному представителю заявителя) лично либо направляется по почте. Способом фиксации результата административной процедуры является соответствующая запись о выдаче аттестата аккредитации в журнале регистрации.</w:t>
      </w:r>
    </w:p>
    <w:p w:rsidR="00730D86"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3.1.5.4 </w:t>
      </w:r>
      <w:r w:rsidR="00730D86" w:rsidRPr="00EA2ACE">
        <w:rPr>
          <w:rFonts w:ascii="Times New Roman" w:hAnsi="Times New Roman" w:cs="Times New Roman"/>
          <w:sz w:val="24"/>
          <w:szCs w:val="24"/>
        </w:rPr>
        <w:t xml:space="preserve">Критерии принятия решений – основанием для выдачи аттестата является </w:t>
      </w:r>
      <w:r w:rsidR="00EA2ACE" w:rsidRPr="00EA2ACE">
        <w:rPr>
          <w:rFonts w:ascii="Times New Roman" w:hAnsi="Times New Roman" w:cs="Times New Roman"/>
          <w:sz w:val="24"/>
          <w:szCs w:val="24"/>
        </w:rPr>
        <w:t>достоверность сведений о возникших изменениях, указанных в заявлении о переоформлении аттестата аккредитации</w:t>
      </w:r>
      <w:r w:rsidR="00730D86" w:rsidRPr="00EA2ACE">
        <w:rPr>
          <w:rFonts w:ascii="Times New Roman" w:hAnsi="Times New Roman" w:cs="Times New Roman"/>
          <w:sz w:val="24"/>
          <w:szCs w:val="24"/>
        </w:rPr>
        <w:t>.</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3.1.6 </w:t>
      </w:r>
      <w:r w:rsidR="00F742AD" w:rsidRPr="00EA2ACE">
        <w:rPr>
          <w:rFonts w:ascii="Times New Roman" w:hAnsi="Times New Roman" w:cs="Times New Roman"/>
          <w:sz w:val="24"/>
          <w:szCs w:val="24"/>
        </w:rPr>
        <w:t>Административная процедура - оформление дубликата аттестата аккредитации</w:t>
      </w:r>
    </w:p>
    <w:p w:rsidR="00F742AD" w:rsidRPr="00EA2ACE" w:rsidRDefault="00A776A8"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3.1.6.1</w:t>
      </w:r>
      <w:proofErr w:type="gramStart"/>
      <w:r w:rsidR="00F742AD" w:rsidRPr="00EA2ACE">
        <w:rPr>
          <w:rFonts w:ascii="Times New Roman" w:hAnsi="Times New Roman" w:cs="Times New Roman"/>
          <w:sz w:val="24"/>
          <w:szCs w:val="24"/>
        </w:rPr>
        <w:t xml:space="preserve"> В</w:t>
      </w:r>
      <w:proofErr w:type="gramEnd"/>
      <w:r w:rsidR="00F742AD" w:rsidRPr="00EA2ACE">
        <w:rPr>
          <w:rFonts w:ascii="Times New Roman" w:hAnsi="Times New Roman" w:cs="Times New Roman"/>
          <w:sz w:val="24"/>
          <w:szCs w:val="24"/>
        </w:rPr>
        <w:t xml:space="preserve"> случае утраты или порчи аттестата аккредитации аккредитованная организация подает в Комитет заявление об оформлении и выдаче дубликата аттестата аккредитации. Прием и регистрацию заявления осуществляет специалист Комитета, ответственный за делопроизводство. Представленные заявителем документы регистрируются в журнале регистрации в течение одного рабочего дня с момента их поступления в Комитете и передаются в Отдел. Ответственный сотрудник проверяет сведения, указанные в заявлении об оформлении и выдаче дубликата аттестата аккредитации. Ответственный сотрудник оформляет дубликат аттестата аккредитации и передает председателю Комитета для подписания. После подписания председателем Комитета дубликат аттестата об аккредитации выдается заявителю либо уполномоченному представителю заявителя в течение 3 рабочих дней </w:t>
      </w:r>
      <w:proofErr w:type="gramStart"/>
      <w:r w:rsidR="00F742AD" w:rsidRPr="00EA2ACE">
        <w:rPr>
          <w:rFonts w:ascii="Times New Roman" w:hAnsi="Times New Roman" w:cs="Times New Roman"/>
          <w:sz w:val="24"/>
          <w:szCs w:val="24"/>
        </w:rPr>
        <w:t>с даты представления</w:t>
      </w:r>
      <w:proofErr w:type="gramEnd"/>
      <w:r w:rsidR="00F742AD" w:rsidRPr="00EA2ACE">
        <w:rPr>
          <w:rFonts w:ascii="Times New Roman" w:hAnsi="Times New Roman" w:cs="Times New Roman"/>
          <w:sz w:val="24"/>
          <w:szCs w:val="24"/>
        </w:rPr>
        <w:t xml:space="preserve"> в Отдел заявления об оформлении и выдаче дубликата аттестата аккредитации. Продолжительность административной процедуры и максимальный срок ее выполнения -  3 рабочих дня.</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3.1.6.2 </w:t>
      </w:r>
      <w:r w:rsidR="00F742AD" w:rsidRPr="00EA2ACE">
        <w:rPr>
          <w:rFonts w:ascii="Times New Roman" w:hAnsi="Times New Roman" w:cs="Times New Roman"/>
          <w:sz w:val="24"/>
          <w:szCs w:val="24"/>
        </w:rPr>
        <w:t>Результатом выполнения административной процедуры является выдача заявителю дубликата аттестата аккредитации. Дубликат аттестата аккредитации выдается заявителю (уполномоченному представителю заявителя) лично либо направляется по почте. Способом фиксации результата административной процедуры является соответствующая запись о выдаче дубликата аттестата аккредитации в журнале регистрации.</w:t>
      </w:r>
    </w:p>
    <w:p w:rsidR="00730D86"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3.1.6.3 </w:t>
      </w:r>
      <w:r w:rsidR="00730D86" w:rsidRPr="00EA2ACE">
        <w:rPr>
          <w:rFonts w:ascii="Times New Roman" w:hAnsi="Times New Roman" w:cs="Times New Roman"/>
          <w:sz w:val="24"/>
          <w:szCs w:val="24"/>
        </w:rPr>
        <w:t xml:space="preserve">Критерии принятия решений – основанием для выдачи аттестата является </w:t>
      </w:r>
      <w:r w:rsidR="00EA2ACE" w:rsidRPr="00EA2ACE">
        <w:rPr>
          <w:rFonts w:ascii="Times New Roman" w:hAnsi="Times New Roman" w:cs="Times New Roman"/>
          <w:sz w:val="24"/>
          <w:szCs w:val="24"/>
        </w:rPr>
        <w:t>достоверность сведений, указанных в заявлении</w:t>
      </w:r>
      <w:r w:rsidR="00730D86" w:rsidRPr="00EA2ACE">
        <w:rPr>
          <w:rFonts w:ascii="Times New Roman" w:hAnsi="Times New Roman" w:cs="Times New Roman"/>
          <w:sz w:val="24"/>
          <w:szCs w:val="24"/>
        </w:rPr>
        <w:t>.</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3.1.6.4</w:t>
      </w:r>
      <w:proofErr w:type="gramStart"/>
      <w:r>
        <w:rPr>
          <w:rFonts w:ascii="Times New Roman" w:hAnsi="Times New Roman" w:cs="Times New Roman"/>
          <w:sz w:val="24"/>
          <w:szCs w:val="24"/>
        </w:rPr>
        <w:t xml:space="preserve"> </w:t>
      </w:r>
      <w:r w:rsidR="00F742AD" w:rsidRPr="00DB444A">
        <w:rPr>
          <w:rFonts w:ascii="Times New Roman" w:hAnsi="Times New Roman" w:cs="Times New Roman"/>
          <w:sz w:val="24"/>
          <w:szCs w:val="24"/>
        </w:rPr>
        <w:t>П</w:t>
      </w:r>
      <w:proofErr w:type="gramEnd"/>
      <w:r w:rsidR="00F742AD" w:rsidRPr="00DB444A">
        <w:rPr>
          <w:rFonts w:ascii="Times New Roman" w:hAnsi="Times New Roman" w:cs="Times New Roman"/>
          <w:sz w:val="24"/>
          <w:szCs w:val="24"/>
        </w:rPr>
        <w:t>ри предоставлении государственной услуги Комитету и его должностным лицам запрещается требовать от заявителя в процессе осуществления предусмотренных Регламентом административных процедур</w:t>
      </w:r>
      <w:r w:rsidR="00F742AD" w:rsidRPr="00EA2ACE">
        <w:rPr>
          <w:rFonts w:ascii="Times New Roman" w:hAnsi="Times New Roman" w:cs="Times New Roman"/>
          <w:sz w:val="24"/>
          <w:szCs w:val="24"/>
        </w:rPr>
        <w:t xml:space="preserve">: </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F742AD" w:rsidRPr="00EA2ACE">
        <w:rPr>
          <w:rFonts w:ascii="Times New Roman" w:hAnsi="Times New Roman" w:cs="Times New Roman"/>
          <w:sz w:val="24"/>
          <w:szCs w:val="24"/>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742AD" w:rsidRPr="00EA2ACE"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F742AD" w:rsidRPr="00EA2ACE">
        <w:rPr>
          <w:rFonts w:ascii="Times New Roman" w:hAnsi="Times New Roman" w:cs="Times New Roman"/>
          <w:sz w:val="24"/>
          <w:szCs w:val="24"/>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17" w:history="1">
        <w:r w:rsidR="00F742AD" w:rsidRPr="00EA2ACE">
          <w:rPr>
            <w:rFonts w:ascii="Times New Roman" w:hAnsi="Times New Roman" w:cs="Times New Roman"/>
            <w:sz w:val="24"/>
            <w:szCs w:val="24"/>
          </w:rPr>
          <w:t>частью 6 статьи 7</w:t>
        </w:r>
      </w:hyperlink>
      <w:r w:rsidR="00F742AD" w:rsidRPr="00EA2ACE">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а также документов, выдаваемых в</w:t>
      </w:r>
      <w:proofErr w:type="gramEnd"/>
      <w:r w:rsidR="00F742AD" w:rsidRPr="00EA2ACE">
        <w:rPr>
          <w:rFonts w:ascii="Times New Roman" w:hAnsi="Times New Roman" w:cs="Times New Roman"/>
          <w:sz w:val="24"/>
          <w:szCs w:val="24"/>
        </w:rPr>
        <w:t xml:space="preserve"> </w:t>
      </w:r>
      <w:proofErr w:type="gramStart"/>
      <w:r w:rsidR="00F742AD" w:rsidRPr="00EA2ACE">
        <w:rPr>
          <w:rFonts w:ascii="Times New Roman" w:hAnsi="Times New Roman" w:cs="Times New Roman"/>
          <w:sz w:val="24"/>
          <w:szCs w:val="24"/>
        </w:rPr>
        <w:t>результате</w:t>
      </w:r>
      <w:proofErr w:type="gramEnd"/>
      <w:r w:rsidR="00F742AD" w:rsidRPr="00EA2ACE">
        <w:rPr>
          <w:rFonts w:ascii="Times New Roman" w:hAnsi="Times New Roman" w:cs="Times New Roman"/>
          <w:sz w:val="24"/>
          <w:szCs w:val="24"/>
        </w:rPr>
        <w:t xml:space="preserve"> оказания услуг, являющихся необходимыми и обязательными для предоставления государственных услуг);</w:t>
      </w:r>
    </w:p>
    <w:p w:rsidR="00F742AD" w:rsidRDefault="0046082E" w:rsidP="00DB444A">
      <w:pPr>
        <w:autoSpaceDE w:val="0"/>
        <w:autoSpaceDN w:val="0"/>
        <w:adjustRightInd w:val="0"/>
        <w:spacing w:after="0" w:line="240" w:lineRule="auto"/>
        <w:ind w:firstLine="709"/>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F742AD" w:rsidRPr="00EA2AC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w:t>
      </w:r>
      <w:r w:rsidR="00F742AD" w:rsidRPr="00EA2ACE">
        <w:rPr>
          <w:rFonts w:ascii="Times New Roman" w:hAnsi="Times New Roman" w:cs="Times New Roman"/>
          <w:sz w:val="24"/>
          <w:szCs w:val="24"/>
        </w:rPr>
        <w:lastRenderedPageBreak/>
        <w:t xml:space="preserve">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8" w:history="1">
        <w:r w:rsidR="00F742AD" w:rsidRPr="00EA2ACE">
          <w:rPr>
            <w:rFonts w:ascii="Times New Roman" w:hAnsi="Times New Roman" w:cs="Times New Roman"/>
            <w:sz w:val="24"/>
            <w:szCs w:val="24"/>
          </w:rPr>
          <w:t>частью 1 статьи 9</w:t>
        </w:r>
      </w:hyperlink>
      <w:r w:rsidR="00F742AD" w:rsidRPr="00EA2ACE">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а</w:t>
      </w:r>
      <w:proofErr w:type="gramEnd"/>
      <w:r w:rsidR="00F742AD" w:rsidRPr="00EA2ACE">
        <w:rPr>
          <w:rFonts w:ascii="Times New Roman" w:hAnsi="Times New Roman" w:cs="Times New Roman"/>
          <w:sz w:val="24"/>
          <w:szCs w:val="24"/>
        </w:rPr>
        <w:t xml:space="preserve"> также документов и информации, предоставляемых в результате оказания таких услуг).</w:t>
      </w:r>
    </w:p>
    <w:p w:rsidR="00824E84" w:rsidRPr="00DB444A" w:rsidRDefault="00824E84" w:rsidP="00DB444A">
      <w:pPr>
        <w:spacing w:after="0" w:line="240" w:lineRule="auto"/>
        <w:ind w:firstLine="540"/>
        <w:rPr>
          <w:rFonts w:ascii="Times New Roman" w:eastAsiaTheme="minorEastAsia" w:hAnsi="Times New Roman" w:cs="Times New Roman"/>
          <w:b/>
          <w:sz w:val="24"/>
          <w:szCs w:val="24"/>
          <w:lang w:eastAsia="ru-RU"/>
        </w:rPr>
      </w:pPr>
      <w:r w:rsidRPr="00DB444A">
        <w:rPr>
          <w:rFonts w:ascii="Times New Roman" w:eastAsiaTheme="minorEastAsia" w:hAnsi="Times New Roman" w:cs="Times New Roman"/>
          <w:b/>
          <w:sz w:val="24"/>
          <w:szCs w:val="24"/>
          <w:lang w:eastAsia="ru-RU"/>
        </w:rPr>
        <w:t>3.2. Особенности выполнения административных процедур в электронной форме.</w:t>
      </w:r>
    </w:p>
    <w:p w:rsidR="00824E84" w:rsidRPr="00EA2ACE" w:rsidRDefault="00A776A8" w:rsidP="00DB44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824E84" w:rsidRPr="00EA2ACE">
        <w:rPr>
          <w:rFonts w:ascii="Times New Roman" w:hAnsi="Times New Roman" w:cs="Times New Roman"/>
          <w:sz w:val="24"/>
          <w:szCs w:val="24"/>
        </w:rPr>
        <w:t xml:space="preserve"> Предоставление государственной услуги в электронном виде осуществляется при технической реализации услуги на ПГУ ЛО и/или на ЕПГУ.</w:t>
      </w:r>
    </w:p>
    <w:p w:rsidR="00824E84" w:rsidRPr="00EA2ACE" w:rsidRDefault="00824E84" w:rsidP="00DB444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2ACE">
        <w:rPr>
          <w:rFonts w:ascii="Times New Roman" w:hAnsi="Times New Roman" w:cs="Times New Roman"/>
          <w:sz w:val="24"/>
          <w:szCs w:val="24"/>
        </w:rPr>
        <w:t>Деятельность ЕПГУ и ПГУ ЛО по организации предоставления государственной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EA2ACE">
        <w:rPr>
          <w:rFonts w:ascii="Times New Roman" w:hAnsi="Times New Roman" w:cs="Times New Roman"/>
          <w:sz w:val="24"/>
          <w:szCs w:val="24"/>
        </w:rPr>
        <w:t xml:space="preserve"> услуг».</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proofErr w:type="gramStart"/>
      <w:r w:rsidR="00824E84" w:rsidRPr="00EA2ACE">
        <w:rPr>
          <w:rFonts w:ascii="Times New Roman" w:hAnsi="Times New Roman" w:cs="Times New Roman"/>
          <w:sz w:val="24"/>
          <w:szCs w:val="24"/>
        </w:rPr>
        <w:t xml:space="preserve"> Д</w:t>
      </w:r>
      <w:proofErr w:type="gramEnd"/>
      <w:r w:rsidR="00824E84" w:rsidRPr="00EA2ACE">
        <w:rPr>
          <w:rFonts w:ascii="Times New Roman" w:hAnsi="Times New Roman" w:cs="Times New Roman"/>
          <w:sz w:val="24"/>
          <w:szCs w:val="24"/>
        </w:rPr>
        <w:t xml:space="preserve">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3.2.3 </w:t>
      </w:r>
      <w:r w:rsidR="00824E84" w:rsidRPr="00EA2ACE">
        <w:rPr>
          <w:rFonts w:ascii="Times New Roman" w:hAnsi="Times New Roman" w:cs="Times New Roman"/>
          <w:sz w:val="24"/>
          <w:szCs w:val="24"/>
        </w:rPr>
        <w:t xml:space="preserve">Государственная услуга может быть получена через ПГУ ЛО следующими способами: </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с обязательной личной явкой на прием в Комитет;</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xml:space="preserve">- без личной явки на прием в Комитет. </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proofErr w:type="gramStart"/>
      <w:r w:rsidR="00824E84" w:rsidRPr="00EA2ACE">
        <w:rPr>
          <w:rFonts w:ascii="Times New Roman" w:hAnsi="Times New Roman" w:cs="Times New Roman"/>
          <w:sz w:val="24"/>
          <w:szCs w:val="24"/>
        </w:rPr>
        <w:t xml:space="preserve"> Д</w:t>
      </w:r>
      <w:proofErr w:type="gramEnd"/>
      <w:r w:rsidR="00824E84" w:rsidRPr="00EA2ACE">
        <w:rPr>
          <w:rFonts w:ascii="Times New Roman" w:hAnsi="Times New Roman" w:cs="Times New Roman"/>
          <w:sz w:val="24"/>
          <w:szCs w:val="24"/>
        </w:rPr>
        <w:t xml:space="preserve">ля получения государственной услуги без личной явки на приём в Комитет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proofErr w:type="gramStart"/>
      <w:r>
        <w:rPr>
          <w:rFonts w:ascii="Times New Roman" w:hAnsi="Times New Roman" w:cs="Times New Roman"/>
          <w:sz w:val="24"/>
          <w:szCs w:val="24"/>
        </w:rPr>
        <w:t xml:space="preserve"> </w:t>
      </w:r>
      <w:r w:rsidR="00824E84" w:rsidRPr="00EA2ACE">
        <w:rPr>
          <w:rFonts w:ascii="Times New Roman" w:hAnsi="Times New Roman" w:cs="Times New Roman"/>
          <w:sz w:val="24"/>
          <w:szCs w:val="24"/>
        </w:rPr>
        <w:t>Д</w:t>
      </w:r>
      <w:proofErr w:type="gramEnd"/>
      <w:r w:rsidR="00824E84" w:rsidRPr="00EA2ACE">
        <w:rPr>
          <w:rFonts w:ascii="Times New Roman" w:hAnsi="Times New Roman" w:cs="Times New Roman"/>
          <w:sz w:val="24"/>
          <w:szCs w:val="24"/>
        </w:rPr>
        <w:t>ля подачи заявления через ЕПГУ заявитель должен выполнить следующие действия:</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пройти идентификацию и аутентификацию в ЕСИА;</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в личном кабинете на ЕПГУ заполнить в электронном виде заявление на оказание государственной услуги;</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приложить к заявлению электронные документы;</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направить пакет электронных документов в Комитет посредством функционала ЕПГУ.</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proofErr w:type="gramStart"/>
      <w:r w:rsidR="00824E84" w:rsidRPr="00EA2ACE">
        <w:rPr>
          <w:rFonts w:ascii="Times New Roman" w:hAnsi="Times New Roman" w:cs="Times New Roman"/>
          <w:sz w:val="24"/>
          <w:szCs w:val="24"/>
        </w:rPr>
        <w:t xml:space="preserve"> Д</w:t>
      </w:r>
      <w:proofErr w:type="gramEnd"/>
      <w:r w:rsidR="00824E84" w:rsidRPr="00EA2ACE">
        <w:rPr>
          <w:rFonts w:ascii="Times New Roman" w:hAnsi="Times New Roman" w:cs="Times New Roman"/>
          <w:sz w:val="24"/>
          <w:szCs w:val="24"/>
        </w:rPr>
        <w:t>ля подачи заявления через ПГУ ЛО заявитель должен выполнить следующие действия:</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пройти идентификацию и аутентификацию в ЕСИА;</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в личном кабинете на ПГУ ЛО  заполнить в электронном виде заявление на оказание услуги;</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в случае</w:t>
      </w:r>
      <w:proofErr w:type="gramStart"/>
      <w:r w:rsidRPr="00EA2ACE">
        <w:rPr>
          <w:rFonts w:ascii="Times New Roman" w:hAnsi="Times New Roman" w:cs="Times New Roman"/>
          <w:sz w:val="24"/>
          <w:szCs w:val="24"/>
        </w:rPr>
        <w:t>,</w:t>
      </w:r>
      <w:proofErr w:type="gramEnd"/>
      <w:r w:rsidRPr="00EA2ACE">
        <w:rPr>
          <w:rFonts w:ascii="Times New Roman" w:hAnsi="Times New Roman" w:cs="Times New Roman"/>
          <w:sz w:val="24"/>
          <w:szCs w:val="24"/>
        </w:rPr>
        <w:t xml:space="preserve"> если заявитель выбрал способ оказания услуги с личной явкой на прием в Комитет – приложить к заявлению электронные документы;</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в случае</w:t>
      </w:r>
      <w:proofErr w:type="gramStart"/>
      <w:r w:rsidRPr="00EA2ACE">
        <w:rPr>
          <w:rFonts w:ascii="Times New Roman" w:hAnsi="Times New Roman" w:cs="Times New Roman"/>
          <w:sz w:val="24"/>
          <w:szCs w:val="24"/>
        </w:rPr>
        <w:t>,</w:t>
      </w:r>
      <w:proofErr w:type="gramEnd"/>
      <w:r w:rsidRPr="00EA2ACE">
        <w:rPr>
          <w:rFonts w:ascii="Times New Roman" w:hAnsi="Times New Roman" w:cs="Times New Roman"/>
          <w:sz w:val="24"/>
          <w:szCs w:val="24"/>
        </w:rPr>
        <w:t xml:space="preserve"> если заявитель выбрал способ оказания услуги без личной явки на прием в Комитет:</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xml:space="preserve">- направить пакет электронных документов в Комитет посредством функционала ПГУ ЛО. </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proofErr w:type="gramStart"/>
      <w:r w:rsidR="00824E84" w:rsidRPr="00EA2ACE">
        <w:rPr>
          <w:rFonts w:ascii="Times New Roman" w:hAnsi="Times New Roman" w:cs="Times New Roman"/>
          <w:sz w:val="24"/>
          <w:szCs w:val="24"/>
        </w:rPr>
        <w:t xml:space="preserve"> В</w:t>
      </w:r>
      <w:proofErr w:type="gramEnd"/>
      <w:r w:rsidR="00824E84" w:rsidRPr="00EA2ACE">
        <w:rPr>
          <w:rFonts w:ascii="Times New Roman" w:hAnsi="Times New Roman" w:cs="Times New Roman"/>
          <w:sz w:val="24"/>
          <w:szCs w:val="24"/>
        </w:rPr>
        <w:t xml:space="preserve"> результате направления пакета электронных документов посредством ПГУ ЛО или ЕПГУ в соответствии с требованиями пункта 2.18.2.5 или 2.18.2.6 настоящего Регламента автоматизированной информационной системой межведомственного электронного взаимодействия Ленинградской области (далее - АИС «</w:t>
      </w:r>
      <w:proofErr w:type="spellStart"/>
      <w:r w:rsidR="00824E84" w:rsidRPr="00EA2ACE">
        <w:rPr>
          <w:rFonts w:ascii="Times New Roman" w:hAnsi="Times New Roman" w:cs="Times New Roman"/>
          <w:sz w:val="24"/>
          <w:szCs w:val="24"/>
        </w:rPr>
        <w:t>Межвед</w:t>
      </w:r>
      <w:proofErr w:type="spellEnd"/>
      <w:r w:rsidR="00824E84" w:rsidRPr="00EA2ACE">
        <w:rPr>
          <w:rFonts w:ascii="Times New Roman" w:hAnsi="Times New Roman" w:cs="Times New Roman"/>
          <w:sz w:val="24"/>
          <w:szCs w:val="24"/>
        </w:rPr>
        <w:t xml:space="preserve"> ЛО») </w:t>
      </w:r>
      <w:r w:rsidR="00824E84" w:rsidRPr="00EA2ACE">
        <w:rPr>
          <w:rFonts w:ascii="Times New Roman" w:hAnsi="Times New Roman" w:cs="Times New Roman"/>
          <w:sz w:val="24"/>
          <w:szCs w:val="24"/>
        </w:rPr>
        <w:lastRenderedPageBreak/>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proofErr w:type="gramStart"/>
      <w:r w:rsidR="00824E84" w:rsidRPr="00EA2ACE">
        <w:rPr>
          <w:rFonts w:ascii="Times New Roman" w:hAnsi="Times New Roman" w:cs="Times New Roman"/>
          <w:sz w:val="24"/>
          <w:szCs w:val="24"/>
        </w:rPr>
        <w:t xml:space="preserve"> П</w:t>
      </w:r>
      <w:proofErr w:type="gramEnd"/>
      <w:r w:rsidR="00824E84" w:rsidRPr="00EA2ACE">
        <w:rPr>
          <w:rFonts w:ascii="Times New Roman" w:hAnsi="Times New Roman" w:cs="Times New Roman"/>
          <w:sz w:val="24"/>
          <w:szCs w:val="24"/>
        </w:rPr>
        <w:t xml:space="preserve">ри предоставлении государственной услуги через ПГУ ЛО, в случае если направленные заявителем (уполномоченным лицом) электронное заявление электронные документы заверены усиленной квалифицированной электронной подписью, должностное лицо Комитета выполняет следующие действия: </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формирует пакет документов, поступивший через ПГУ ЛО, и передает должностному лицу Комитета,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после рассмотрения документов и утверждения решения о предоставлении государственной услуги (отказе в предоставлении) заполняет предусмотренные в АИС «</w:t>
      </w:r>
      <w:proofErr w:type="spellStart"/>
      <w:r w:rsidRPr="00EA2ACE">
        <w:rPr>
          <w:rFonts w:ascii="Times New Roman" w:hAnsi="Times New Roman" w:cs="Times New Roman"/>
          <w:sz w:val="24"/>
          <w:szCs w:val="24"/>
        </w:rPr>
        <w:t>Межвед</w:t>
      </w:r>
      <w:proofErr w:type="spellEnd"/>
      <w:r w:rsidRPr="00EA2ACE">
        <w:rPr>
          <w:rFonts w:ascii="Times New Roman" w:hAnsi="Times New Roman" w:cs="Times New Roman"/>
          <w:sz w:val="24"/>
          <w:szCs w:val="24"/>
        </w:rPr>
        <w:t xml:space="preserve"> ЛО» формы о принятом решении и переводит дело в архив АИС «</w:t>
      </w:r>
      <w:proofErr w:type="spellStart"/>
      <w:r w:rsidRPr="00EA2ACE">
        <w:rPr>
          <w:rFonts w:ascii="Times New Roman" w:hAnsi="Times New Roman" w:cs="Times New Roman"/>
          <w:sz w:val="24"/>
          <w:szCs w:val="24"/>
        </w:rPr>
        <w:t>Межвед</w:t>
      </w:r>
      <w:proofErr w:type="spellEnd"/>
      <w:r w:rsidRPr="00EA2ACE">
        <w:rPr>
          <w:rFonts w:ascii="Times New Roman" w:hAnsi="Times New Roman" w:cs="Times New Roman"/>
          <w:sz w:val="24"/>
          <w:szCs w:val="24"/>
        </w:rPr>
        <w:t xml:space="preserve"> ЛО»;</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A2ACE">
        <w:rPr>
          <w:rFonts w:ascii="Times New Roman" w:hAnsi="Times New Roman" w:cs="Times New Roman"/>
          <w:sz w:val="24"/>
          <w:szCs w:val="24"/>
        </w:rPr>
        <w:t>дств св</w:t>
      </w:r>
      <w:proofErr w:type="gramEnd"/>
      <w:r w:rsidRPr="00EA2ACE">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proofErr w:type="gramStart"/>
      <w:r w:rsidR="00824E84" w:rsidRPr="00EA2ACE">
        <w:rPr>
          <w:rFonts w:ascii="Times New Roman" w:hAnsi="Times New Roman" w:cs="Times New Roman"/>
          <w:sz w:val="24"/>
          <w:szCs w:val="24"/>
        </w:rPr>
        <w:t xml:space="preserve"> П</w:t>
      </w:r>
      <w:proofErr w:type="gramEnd"/>
      <w:r w:rsidR="00824E84" w:rsidRPr="00EA2ACE">
        <w:rPr>
          <w:rFonts w:ascii="Times New Roman" w:hAnsi="Times New Roman" w:cs="Times New Roman"/>
          <w:sz w:val="24"/>
          <w:szCs w:val="24"/>
        </w:rPr>
        <w:t>ри предоставлении государственной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должностное лицо Комитета выполняет следующие действия:</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 формирует пакет документов, поступивший через ПГУ ЛО, либо через ЕПГУ, и передает должностному лицу Комитета,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24E84" w:rsidRPr="00EA2ACE" w:rsidRDefault="00824E84" w:rsidP="00824E8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2ACE">
        <w:rPr>
          <w:rFonts w:ascii="Times New Roman" w:hAnsi="Times New Roman" w:cs="Times New Roman"/>
          <w:sz w:val="24"/>
          <w:szCs w:val="24"/>
        </w:rPr>
        <w:t>- формирует через АИС «</w:t>
      </w:r>
      <w:proofErr w:type="spellStart"/>
      <w:r w:rsidRPr="00EA2ACE">
        <w:rPr>
          <w:rFonts w:ascii="Times New Roman" w:hAnsi="Times New Roman" w:cs="Times New Roman"/>
          <w:sz w:val="24"/>
          <w:szCs w:val="24"/>
        </w:rPr>
        <w:t>Межвед</w:t>
      </w:r>
      <w:proofErr w:type="spellEnd"/>
      <w:r w:rsidRPr="00EA2ACE">
        <w:rPr>
          <w:rFonts w:ascii="Times New Roman" w:hAnsi="Times New Roman" w:cs="Times New Roman"/>
          <w:sz w:val="24"/>
          <w:szCs w:val="24"/>
        </w:rPr>
        <w:t xml:space="preserve"> ЛО» приглашение на прием, которое должно содержать следующую информацию: адрес Комитета,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A2ACE">
        <w:rPr>
          <w:rFonts w:ascii="Times New Roman" w:hAnsi="Times New Roman" w:cs="Times New Roman"/>
          <w:sz w:val="24"/>
          <w:szCs w:val="24"/>
        </w:rPr>
        <w:t xml:space="preserve"> В АИС «</w:t>
      </w:r>
      <w:proofErr w:type="spellStart"/>
      <w:r w:rsidRPr="00EA2ACE">
        <w:rPr>
          <w:rFonts w:ascii="Times New Roman" w:hAnsi="Times New Roman" w:cs="Times New Roman"/>
          <w:sz w:val="24"/>
          <w:szCs w:val="24"/>
        </w:rPr>
        <w:t>Межвед</w:t>
      </w:r>
      <w:proofErr w:type="spellEnd"/>
      <w:r w:rsidRPr="00EA2ACE">
        <w:rPr>
          <w:rFonts w:ascii="Times New Roman" w:hAnsi="Times New Roman" w:cs="Times New Roman"/>
          <w:sz w:val="24"/>
          <w:szCs w:val="24"/>
        </w:rPr>
        <w:t xml:space="preserve"> ЛО» дело переводит в статус «Заявитель приглашен на прием». </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3.2.10</w:t>
      </w:r>
      <w:proofErr w:type="gramStart"/>
      <w:r w:rsidR="00824E84" w:rsidRPr="00EA2ACE">
        <w:rPr>
          <w:rFonts w:ascii="Times New Roman" w:hAnsi="Times New Roman" w:cs="Times New Roman"/>
          <w:sz w:val="24"/>
          <w:szCs w:val="24"/>
        </w:rPr>
        <w:t xml:space="preserve"> В</w:t>
      </w:r>
      <w:proofErr w:type="gramEnd"/>
      <w:r w:rsidR="00824E84" w:rsidRPr="00EA2ACE">
        <w:rPr>
          <w:rFonts w:ascii="Times New Roman" w:hAnsi="Times New Roman" w:cs="Times New Roman"/>
          <w:sz w:val="24"/>
          <w:szCs w:val="24"/>
        </w:rPr>
        <w:t xml:space="preserve"> случае неявки заявителя на прием в назначенное время заявление и документы хранятся в АИС «</w:t>
      </w:r>
      <w:proofErr w:type="spellStart"/>
      <w:r w:rsidR="00824E84" w:rsidRPr="00EA2ACE">
        <w:rPr>
          <w:rFonts w:ascii="Times New Roman" w:hAnsi="Times New Roman" w:cs="Times New Roman"/>
          <w:sz w:val="24"/>
          <w:szCs w:val="24"/>
        </w:rPr>
        <w:t>Межвед</w:t>
      </w:r>
      <w:proofErr w:type="spellEnd"/>
      <w:r w:rsidR="00824E84" w:rsidRPr="00EA2ACE">
        <w:rPr>
          <w:rFonts w:ascii="Times New Roman" w:hAnsi="Times New Roman" w:cs="Times New Roman"/>
          <w:sz w:val="24"/>
          <w:szCs w:val="24"/>
        </w:rPr>
        <w:t xml:space="preserve"> ЛО» в течение 30 календарных дней, затем должностное лицо Комитета,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00824E84" w:rsidRPr="00EA2ACE">
        <w:rPr>
          <w:rFonts w:ascii="Times New Roman" w:hAnsi="Times New Roman" w:cs="Times New Roman"/>
          <w:sz w:val="24"/>
          <w:szCs w:val="24"/>
        </w:rPr>
        <w:t>Межвед</w:t>
      </w:r>
      <w:proofErr w:type="spellEnd"/>
      <w:r w:rsidR="00824E84" w:rsidRPr="00EA2ACE">
        <w:rPr>
          <w:rFonts w:ascii="Times New Roman" w:hAnsi="Times New Roman" w:cs="Times New Roman"/>
          <w:sz w:val="24"/>
          <w:szCs w:val="24"/>
        </w:rPr>
        <w:t xml:space="preserve"> ЛО».</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3.2.11</w:t>
      </w:r>
      <w:proofErr w:type="gramStart"/>
      <w:r w:rsidR="00824E84" w:rsidRPr="00EA2ACE">
        <w:rPr>
          <w:rFonts w:ascii="Times New Roman" w:hAnsi="Times New Roman" w:cs="Times New Roman"/>
          <w:sz w:val="24"/>
          <w:szCs w:val="24"/>
        </w:rPr>
        <w:t xml:space="preserve"> В</w:t>
      </w:r>
      <w:proofErr w:type="gramEnd"/>
      <w:r w:rsidR="00824E84" w:rsidRPr="00EA2ACE">
        <w:rPr>
          <w:rFonts w:ascii="Times New Roman" w:hAnsi="Times New Roman" w:cs="Times New Roman"/>
          <w:sz w:val="24"/>
          <w:szCs w:val="24"/>
        </w:rPr>
        <w:t xml:space="preserve"> случае, если заявитель явился на прием в указанное время, он обслуживается строго в это время. В случае</w:t>
      </w:r>
      <w:proofErr w:type="gramStart"/>
      <w:r w:rsidR="00824E84" w:rsidRPr="00EA2ACE">
        <w:rPr>
          <w:rFonts w:ascii="Times New Roman" w:hAnsi="Times New Roman" w:cs="Times New Roman"/>
          <w:sz w:val="24"/>
          <w:szCs w:val="24"/>
        </w:rPr>
        <w:t>,</w:t>
      </w:r>
      <w:proofErr w:type="gramEnd"/>
      <w:r w:rsidR="00824E84" w:rsidRPr="00EA2ACE">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Комитета, ведущее прием, отмечает факт явки заявителя в АИС «</w:t>
      </w:r>
      <w:proofErr w:type="spellStart"/>
      <w:r w:rsidR="00824E84" w:rsidRPr="00EA2ACE">
        <w:rPr>
          <w:rFonts w:ascii="Times New Roman" w:hAnsi="Times New Roman" w:cs="Times New Roman"/>
          <w:sz w:val="24"/>
          <w:szCs w:val="24"/>
        </w:rPr>
        <w:t>Межвед</w:t>
      </w:r>
      <w:proofErr w:type="spellEnd"/>
      <w:r w:rsidR="00824E84" w:rsidRPr="00EA2ACE">
        <w:rPr>
          <w:rFonts w:ascii="Times New Roman" w:hAnsi="Times New Roman" w:cs="Times New Roman"/>
          <w:sz w:val="24"/>
          <w:szCs w:val="24"/>
        </w:rPr>
        <w:t xml:space="preserve"> ЛО», дело переводит в статус "Прием заявителя окончен".</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3.2.12</w:t>
      </w:r>
      <w:proofErr w:type="gramStart"/>
      <w:r w:rsidR="00824E84" w:rsidRPr="00EA2ACE">
        <w:rPr>
          <w:rFonts w:ascii="Times New Roman" w:hAnsi="Times New Roman" w:cs="Times New Roman"/>
          <w:sz w:val="24"/>
          <w:szCs w:val="24"/>
        </w:rPr>
        <w:t xml:space="preserve"> П</w:t>
      </w:r>
      <w:proofErr w:type="gramEnd"/>
      <w:r w:rsidR="00824E84" w:rsidRPr="00EA2ACE">
        <w:rPr>
          <w:rFonts w:ascii="Times New Roman" w:hAnsi="Times New Roman" w:cs="Times New Roman"/>
          <w:sz w:val="24"/>
          <w:szCs w:val="24"/>
        </w:rPr>
        <w:t>осле рассмотрения документов и утверждения решения о предоставлении государственной услуги (отказе в предоставлении) заполняет предусмотренные в АИС «</w:t>
      </w:r>
      <w:proofErr w:type="spellStart"/>
      <w:r w:rsidR="00824E84" w:rsidRPr="00EA2ACE">
        <w:rPr>
          <w:rFonts w:ascii="Times New Roman" w:hAnsi="Times New Roman" w:cs="Times New Roman"/>
          <w:sz w:val="24"/>
          <w:szCs w:val="24"/>
        </w:rPr>
        <w:t>Межвед</w:t>
      </w:r>
      <w:proofErr w:type="spellEnd"/>
      <w:r w:rsidR="00824E84" w:rsidRPr="00EA2ACE">
        <w:rPr>
          <w:rFonts w:ascii="Times New Roman" w:hAnsi="Times New Roman" w:cs="Times New Roman"/>
          <w:sz w:val="24"/>
          <w:szCs w:val="24"/>
        </w:rPr>
        <w:t xml:space="preserve"> ЛО» формы о принятом решении и переводит дело в архив АИС «</w:t>
      </w:r>
      <w:proofErr w:type="spellStart"/>
      <w:r w:rsidR="00824E84" w:rsidRPr="00EA2ACE">
        <w:rPr>
          <w:rFonts w:ascii="Times New Roman" w:hAnsi="Times New Roman" w:cs="Times New Roman"/>
          <w:sz w:val="24"/>
          <w:szCs w:val="24"/>
        </w:rPr>
        <w:t>Межвед</w:t>
      </w:r>
      <w:proofErr w:type="spellEnd"/>
      <w:r w:rsidR="00824E84" w:rsidRPr="00EA2ACE">
        <w:rPr>
          <w:rFonts w:ascii="Times New Roman" w:hAnsi="Times New Roman" w:cs="Times New Roman"/>
          <w:sz w:val="24"/>
          <w:szCs w:val="24"/>
        </w:rPr>
        <w:t xml:space="preserve"> ЛО».</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3.2.13</w:t>
      </w:r>
      <w:r w:rsidR="00824E84" w:rsidRPr="00EA2ACE">
        <w:rPr>
          <w:rFonts w:ascii="Times New Roman" w:hAnsi="Times New Roman" w:cs="Times New Roman"/>
          <w:sz w:val="24"/>
          <w:szCs w:val="24"/>
        </w:rPr>
        <w:t xml:space="preserve"> Должностное лицо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roofErr w:type="gramEnd"/>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3.2.14</w:t>
      </w:r>
      <w:proofErr w:type="gramStart"/>
      <w:r w:rsidR="00824E84" w:rsidRPr="00EA2ACE">
        <w:rPr>
          <w:rFonts w:ascii="Times New Roman" w:hAnsi="Times New Roman" w:cs="Times New Roman"/>
          <w:sz w:val="24"/>
          <w:szCs w:val="24"/>
        </w:rPr>
        <w:t xml:space="preserve"> В</w:t>
      </w:r>
      <w:proofErr w:type="gramEnd"/>
      <w:r w:rsidR="00824E84" w:rsidRPr="00EA2ACE">
        <w:rPr>
          <w:rFonts w:ascii="Times New Roman" w:hAnsi="Times New Roman" w:cs="Times New Roman"/>
          <w:sz w:val="24"/>
          <w:szCs w:val="24"/>
        </w:rPr>
        <w:t xml:space="preserve"> случае поступления всех документов, указанных в пункте 2.6. раздела 2 Регламента, и отвечающих требованиям,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ПГУ ЛО. </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3.2.15</w:t>
      </w:r>
      <w:proofErr w:type="gramStart"/>
      <w:r w:rsidR="00824E84" w:rsidRPr="00EA2ACE">
        <w:rPr>
          <w:rFonts w:ascii="Times New Roman" w:hAnsi="Times New Roman" w:cs="Times New Roman"/>
          <w:sz w:val="24"/>
          <w:szCs w:val="24"/>
        </w:rPr>
        <w:t xml:space="preserve"> В</w:t>
      </w:r>
      <w:proofErr w:type="gramEnd"/>
      <w:r w:rsidR="00824E84" w:rsidRPr="00EA2ACE">
        <w:rPr>
          <w:rFonts w:ascii="Times New Roman" w:hAnsi="Times New Roman" w:cs="Times New Roman"/>
          <w:sz w:val="24"/>
          <w:szCs w:val="24"/>
        </w:rPr>
        <w:t xml:space="preserve">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Комитет с предоставлением документов, указанных в пункте 2.6. настоящего Регламента, и отсутствия оснований, указанных в пункте 2.10 настоящего Регламента.</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3.2.16</w:t>
      </w:r>
      <w:r w:rsidR="00824E84" w:rsidRPr="00EA2ACE">
        <w:rPr>
          <w:rFonts w:ascii="Times New Roman" w:hAnsi="Times New Roman" w:cs="Times New Roman"/>
          <w:sz w:val="24"/>
          <w:szCs w:val="24"/>
        </w:rPr>
        <w:t xml:space="preserve"> Комитет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24E84" w:rsidRPr="00EA2ACE" w:rsidRDefault="008D2582" w:rsidP="00824E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3.2.17</w:t>
      </w:r>
      <w:r w:rsidR="00824E84" w:rsidRPr="00EA2ACE">
        <w:rPr>
          <w:rFonts w:ascii="Times New Roman" w:hAnsi="Times New Roman" w:cs="Times New Roman"/>
          <w:sz w:val="24"/>
          <w:szCs w:val="24"/>
        </w:rPr>
        <w:t xml:space="preserve"> Исчерпывающий перечень оснований для приостановления процедуры, отказа в приеме документов:</w:t>
      </w:r>
    </w:p>
    <w:p w:rsidR="00824E84" w:rsidRPr="00DB444A" w:rsidRDefault="00824E84" w:rsidP="00DB444A">
      <w:pPr>
        <w:autoSpaceDE w:val="0"/>
        <w:autoSpaceDN w:val="0"/>
        <w:adjustRightInd w:val="0"/>
        <w:spacing w:after="0" w:line="240" w:lineRule="auto"/>
        <w:ind w:firstLine="540"/>
        <w:jc w:val="both"/>
        <w:rPr>
          <w:rFonts w:ascii="Times New Roman" w:hAnsi="Times New Roman" w:cs="Times New Roman"/>
          <w:sz w:val="24"/>
          <w:szCs w:val="24"/>
        </w:rPr>
      </w:pPr>
      <w:r w:rsidRPr="00EA2ACE">
        <w:rPr>
          <w:rFonts w:ascii="Times New Roman" w:hAnsi="Times New Roman" w:cs="Times New Roman"/>
          <w:sz w:val="24"/>
          <w:szCs w:val="24"/>
        </w:rPr>
        <w:t>Оснований для приостановления процедуры, отказа в прие</w:t>
      </w:r>
      <w:r w:rsidR="00DB444A">
        <w:rPr>
          <w:rFonts w:ascii="Times New Roman" w:hAnsi="Times New Roman" w:cs="Times New Roman"/>
          <w:sz w:val="24"/>
          <w:szCs w:val="24"/>
        </w:rPr>
        <w:t>ме документов не предусмотрено.</w:t>
      </w:r>
    </w:p>
    <w:p w:rsidR="00824E84" w:rsidRPr="00DB444A" w:rsidRDefault="00824E84" w:rsidP="008D2582">
      <w:pPr>
        <w:autoSpaceDE w:val="0"/>
        <w:autoSpaceDN w:val="0"/>
        <w:adjustRightInd w:val="0"/>
        <w:spacing w:after="0" w:line="240" w:lineRule="auto"/>
        <w:ind w:firstLine="540"/>
        <w:jc w:val="both"/>
        <w:rPr>
          <w:rFonts w:ascii="Times New Roman" w:hAnsi="Times New Roman" w:cs="Times New Roman"/>
          <w:b/>
          <w:sz w:val="24"/>
          <w:szCs w:val="24"/>
        </w:rPr>
      </w:pPr>
      <w:r w:rsidRPr="00DB444A">
        <w:rPr>
          <w:rFonts w:ascii="Times New Roman" w:hAnsi="Times New Roman" w:cs="Times New Roman"/>
          <w:b/>
          <w:sz w:val="24"/>
          <w:szCs w:val="24"/>
        </w:rPr>
        <w:t>3.3. Особенности выполнения административных процедур в многофункциональных центрах.</w:t>
      </w:r>
    </w:p>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bookmarkStart w:id="10" w:name="sub_2222"/>
      <w:r w:rsidRPr="008D2582">
        <w:rPr>
          <w:rFonts w:ascii="Times New Roman" w:hAnsi="Times New Roman" w:cs="Times New Roman"/>
          <w:sz w:val="24"/>
          <w:szCs w:val="24"/>
        </w:rPr>
        <w:t xml:space="preserve">3.3.1. В случае подачи документов в </w:t>
      </w:r>
      <w:r w:rsidR="008D2582" w:rsidRPr="008D2582">
        <w:rPr>
          <w:rFonts w:ascii="Times New Roman" w:hAnsi="Times New Roman" w:cs="Times New Roman"/>
          <w:sz w:val="24"/>
          <w:szCs w:val="24"/>
        </w:rPr>
        <w:t>Комитет</w:t>
      </w:r>
      <w:r w:rsidRPr="008D2582">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bookmarkEnd w:id="10"/>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t>а) определяет предмет обращения;</w:t>
      </w:r>
    </w:p>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t>в) проводит проверку правильности заполнения обращения;</w:t>
      </w:r>
    </w:p>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t>г) проводит проверку укомплектованности пакета документов;</w:t>
      </w:r>
    </w:p>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t xml:space="preserve">е) заверяет электронное дело своей </w:t>
      </w:r>
      <w:hyperlink r:id="rId19" w:history="1">
        <w:r w:rsidRPr="008D2582">
          <w:rPr>
            <w:rFonts w:ascii="Times New Roman" w:hAnsi="Times New Roman" w:cs="Times New Roman"/>
            <w:sz w:val="24"/>
            <w:szCs w:val="24"/>
          </w:rPr>
          <w:t>электронной подписью</w:t>
        </w:r>
      </w:hyperlink>
      <w:r w:rsidRPr="008D2582">
        <w:rPr>
          <w:rFonts w:ascii="Times New Roman" w:hAnsi="Times New Roman" w:cs="Times New Roman"/>
          <w:sz w:val="24"/>
          <w:szCs w:val="24"/>
        </w:rPr>
        <w:t xml:space="preserve"> (далее - ЭП);</w:t>
      </w:r>
    </w:p>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t xml:space="preserve">ж) направляет копии документов и реестр документов в </w:t>
      </w:r>
      <w:r w:rsidR="008D2582" w:rsidRPr="008D2582">
        <w:rPr>
          <w:rFonts w:ascii="Times New Roman" w:hAnsi="Times New Roman" w:cs="Times New Roman"/>
          <w:sz w:val="24"/>
          <w:szCs w:val="24"/>
        </w:rPr>
        <w:t>Комитет</w:t>
      </w:r>
      <w:r w:rsidRPr="008D2582">
        <w:rPr>
          <w:rFonts w:ascii="Times New Roman" w:hAnsi="Times New Roman" w:cs="Times New Roman"/>
          <w:sz w:val="24"/>
          <w:szCs w:val="24"/>
        </w:rPr>
        <w:t>:</w:t>
      </w:r>
    </w:p>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bookmarkStart w:id="11" w:name="sub_2223"/>
      <w:r w:rsidRPr="008D2582">
        <w:rPr>
          <w:rFonts w:ascii="Times New Roman" w:hAnsi="Times New Roman" w:cs="Times New Roman"/>
          <w:sz w:val="24"/>
          <w:szCs w:val="24"/>
        </w:rPr>
        <w:t xml:space="preserve">3.3.2. </w:t>
      </w:r>
      <w:proofErr w:type="gramStart"/>
      <w:r w:rsidRPr="008D2582">
        <w:rPr>
          <w:rFonts w:ascii="Times New Roman" w:hAnsi="Times New Roman" w:cs="Times New Roman"/>
          <w:sz w:val="24"/>
          <w:szCs w:val="24"/>
        </w:rPr>
        <w:t xml:space="preserve">При указании заявителем места получения ответа (результата предоставления государственной услуги) посредством МФЦ должностное лицо </w:t>
      </w:r>
      <w:r w:rsidR="008D2582" w:rsidRPr="008D2582">
        <w:rPr>
          <w:rFonts w:ascii="Times New Roman" w:hAnsi="Times New Roman" w:cs="Times New Roman"/>
          <w:sz w:val="24"/>
          <w:szCs w:val="24"/>
        </w:rPr>
        <w:t>Комитета</w:t>
      </w:r>
      <w:r w:rsidRPr="008D258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bookmarkEnd w:id="11"/>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lastRenderedPageBreak/>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776A8" w:rsidRPr="008D2582" w:rsidRDefault="00A776A8" w:rsidP="008D2582">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824E84" w:rsidRPr="00DB444A" w:rsidRDefault="00A776A8" w:rsidP="00DB444A">
      <w:pPr>
        <w:autoSpaceDE w:val="0"/>
        <w:autoSpaceDN w:val="0"/>
        <w:adjustRightInd w:val="0"/>
        <w:spacing w:after="0" w:line="240" w:lineRule="auto"/>
        <w:ind w:firstLine="540"/>
        <w:jc w:val="both"/>
        <w:rPr>
          <w:rFonts w:ascii="Times New Roman" w:hAnsi="Times New Roman" w:cs="Times New Roman"/>
          <w:sz w:val="24"/>
          <w:szCs w:val="24"/>
        </w:rPr>
      </w:pPr>
      <w:r w:rsidRPr="008D2582">
        <w:rPr>
          <w:rFonts w:ascii="Times New Roman" w:hAnsi="Times New Roman" w:cs="Times New Roman"/>
          <w:sz w:val="24"/>
          <w:szCs w:val="24"/>
        </w:rPr>
        <w:t xml:space="preserve">Специалист МФЦ, ответственный за выдачу документов, полученных от </w:t>
      </w:r>
      <w:r w:rsidR="008D2582">
        <w:rPr>
          <w:rFonts w:ascii="Times New Roman" w:hAnsi="Times New Roman" w:cs="Times New Roman"/>
          <w:sz w:val="24"/>
          <w:szCs w:val="24"/>
        </w:rPr>
        <w:t>Комитета</w:t>
      </w:r>
      <w:r w:rsidRPr="008D2582">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46082E">
        <w:rPr>
          <w:rFonts w:ascii="Times New Roman" w:hAnsi="Times New Roman" w:cs="Times New Roman"/>
          <w:sz w:val="24"/>
          <w:szCs w:val="24"/>
        </w:rPr>
        <w:t xml:space="preserve">Комитета </w:t>
      </w:r>
      <w:r w:rsidRPr="008D2582">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33E10" w:rsidRPr="00EA2ACE" w:rsidRDefault="00D33E10" w:rsidP="00106638">
      <w:pPr>
        <w:autoSpaceDE w:val="0"/>
        <w:autoSpaceDN w:val="0"/>
        <w:adjustRightInd w:val="0"/>
        <w:spacing w:after="0" w:line="240" w:lineRule="auto"/>
        <w:jc w:val="both"/>
        <w:rPr>
          <w:rFonts w:ascii="Times New Roman" w:hAnsi="Times New Roman" w:cs="Times New Roman"/>
          <w:b/>
          <w:sz w:val="24"/>
          <w:szCs w:val="24"/>
        </w:rPr>
      </w:pPr>
    </w:p>
    <w:p w:rsidR="00336E3F" w:rsidRPr="00EA2ACE" w:rsidRDefault="00DC1D6E" w:rsidP="00336E3F">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A2ACE">
        <w:rPr>
          <w:rFonts w:ascii="Times New Roman" w:eastAsia="Times New Roman" w:hAnsi="Times New Roman" w:cs="Times New Roman"/>
          <w:b/>
          <w:sz w:val="24"/>
          <w:szCs w:val="24"/>
          <w:lang w:eastAsia="ru-RU"/>
        </w:rPr>
        <w:t>4</w:t>
      </w:r>
      <w:r w:rsidR="00336E3F" w:rsidRPr="00EA2ACE">
        <w:rPr>
          <w:rFonts w:ascii="Times New Roman" w:eastAsia="Times New Roman" w:hAnsi="Times New Roman" w:cs="Times New Roman"/>
          <w:b/>
          <w:sz w:val="24"/>
          <w:szCs w:val="24"/>
          <w:lang w:eastAsia="ru-RU"/>
        </w:rPr>
        <w:t xml:space="preserve">. Формы </w:t>
      </w:r>
      <w:proofErr w:type="gramStart"/>
      <w:r w:rsidR="00336E3F" w:rsidRPr="00EA2ACE">
        <w:rPr>
          <w:rFonts w:ascii="Times New Roman" w:eastAsia="Times New Roman" w:hAnsi="Times New Roman" w:cs="Times New Roman"/>
          <w:b/>
          <w:sz w:val="24"/>
          <w:szCs w:val="24"/>
          <w:lang w:eastAsia="ru-RU"/>
        </w:rPr>
        <w:t>контроля за</w:t>
      </w:r>
      <w:proofErr w:type="gramEnd"/>
      <w:r w:rsidR="00336E3F" w:rsidRPr="00EA2ACE">
        <w:rPr>
          <w:rFonts w:ascii="Times New Roman" w:eastAsia="Times New Roman" w:hAnsi="Times New Roman" w:cs="Times New Roman"/>
          <w:b/>
          <w:sz w:val="24"/>
          <w:szCs w:val="24"/>
          <w:lang w:eastAsia="ru-RU"/>
        </w:rPr>
        <w:t xml:space="preserve"> </w:t>
      </w:r>
      <w:r w:rsidR="00256463" w:rsidRPr="00EA2ACE">
        <w:rPr>
          <w:rFonts w:ascii="Times New Roman" w:eastAsia="Times New Roman" w:hAnsi="Times New Roman" w:cs="Times New Roman"/>
          <w:b/>
          <w:sz w:val="24"/>
          <w:szCs w:val="24"/>
          <w:lang w:eastAsia="ru-RU"/>
        </w:rPr>
        <w:t>исполнением административного регламента</w:t>
      </w:r>
    </w:p>
    <w:p w:rsidR="00336E3F" w:rsidRPr="00EA2ACE" w:rsidRDefault="00336E3F" w:rsidP="00336E3F">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F742AD" w:rsidRPr="00EA2ACE" w:rsidRDefault="00F742AD" w:rsidP="00A776A8">
      <w:pPr>
        <w:pStyle w:val="a4"/>
        <w:numPr>
          <w:ilvl w:val="0"/>
          <w:numId w:val="30"/>
        </w:numPr>
        <w:spacing w:after="0" w:line="240" w:lineRule="auto"/>
        <w:contextualSpacing w:val="0"/>
        <w:jc w:val="both"/>
        <w:rPr>
          <w:rFonts w:ascii="Times New Roman" w:hAnsi="Times New Roman" w:cs="Times New Roman"/>
          <w:b/>
          <w:bCs/>
          <w:vanish/>
          <w:sz w:val="24"/>
          <w:szCs w:val="24"/>
        </w:rPr>
      </w:pPr>
    </w:p>
    <w:p w:rsidR="00F742AD" w:rsidRPr="00EA2ACE" w:rsidRDefault="00F742AD" w:rsidP="00A776A8">
      <w:pPr>
        <w:pStyle w:val="a4"/>
        <w:numPr>
          <w:ilvl w:val="1"/>
          <w:numId w:val="30"/>
        </w:numPr>
        <w:spacing w:after="0" w:line="240" w:lineRule="auto"/>
        <w:ind w:left="0" w:firstLine="567"/>
        <w:contextualSpacing w:val="0"/>
        <w:jc w:val="both"/>
        <w:rPr>
          <w:rFonts w:ascii="Times New Roman" w:hAnsi="Times New Roman" w:cs="Times New Roman"/>
          <w:bCs/>
          <w:sz w:val="24"/>
          <w:szCs w:val="24"/>
        </w:rPr>
      </w:pPr>
      <w:r w:rsidRPr="00EA2ACE">
        <w:rPr>
          <w:rFonts w:ascii="Times New Roman" w:hAnsi="Times New Roman" w:cs="Times New Roman"/>
          <w:bCs/>
          <w:sz w:val="24"/>
          <w:szCs w:val="24"/>
        </w:rPr>
        <w:t xml:space="preserve">Порядок осуществления текущего </w:t>
      </w:r>
      <w:proofErr w:type="gramStart"/>
      <w:r w:rsidRPr="00EA2ACE">
        <w:rPr>
          <w:rFonts w:ascii="Times New Roman" w:hAnsi="Times New Roman" w:cs="Times New Roman"/>
          <w:bCs/>
          <w:sz w:val="24"/>
          <w:szCs w:val="24"/>
        </w:rPr>
        <w:t>контроля за</w:t>
      </w:r>
      <w:proofErr w:type="gramEnd"/>
      <w:r w:rsidRPr="00EA2ACE">
        <w:rPr>
          <w:rFonts w:ascii="Times New Roman" w:hAnsi="Times New Roman" w:cs="Times New Roman"/>
          <w:bCs/>
          <w:sz w:val="24"/>
          <w:szCs w:val="24"/>
        </w:rPr>
        <w:t xml:space="preserve"> соблюдением и исполнением ответственными должностными лицами положений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F742AD" w:rsidRPr="00EA2ACE" w:rsidRDefault="00DC1D6E" w:rsidP="00F742AD">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EA2ACE">
        <w:rPr>
          <w:rFonts w:ascii="Times New Roman" w:hAnsi="Times New Roman" w:cs="Times New Roman"/>
          <w:sz w:val="24"/>
          <w:szCs w:val="24"/>
        </w:rPr>
        <w:t xml:space="preserve">4.1.1. </w:t>
      </w:r>
      <w:r w:rsidR="00F742AD" w:rsidRPr="00EA2ACE">
        <w:rPr>
          <w:rFonts w:ascii="Times New Roman" w:hAnsi="Times New Roman" w:cs="Times New Roman"/>
          <w:sz w:val="24"/>
          <w:szCs w:val="24"/>
        </w:rPr>
        <w:t xml:space="preserve">Текущий  </w:t>
      </w:r>
      <w:proofErr w:type="gramStart"/>
      <w:r w:rsidR="00F742AD" w:rsidRPr="00EA2ACE">
        <w:rPr>
          <w:rFonts w:ascii="Times New Roman" w:hAnsi="Times New Roman" w:cs="Times New Roman"/>
          <w:sz w:val="24"/>
          <w:szCs w:val="24"/>
        </w:rPr>
        <w:t>контроль за</w:t>
      </w:r>
      <w:proofErr w:type="gramEnd"/>
      <w:r w:rsidR="00F742AD" w:rsidRPr="00EA2ACE">
        <w:rPr>
          <w:rFonts w:ascii="Times New Roman" w:hAnsi="Times New Roman" w:cs="Times New Roman"/>
          <w:sz w:val="24"/>
          <w:szCs w:val="24"/>
        </w:rPr>
        <w:t xml:space="preserve"> соблюдением и исполнением ответственными </w:t>
      </w:r>
      <w:r w:rsidR="00F742AD" w:rsidRPr="00EA2ACE">
        <w:rPr>
          <w:rFonts w:ascii="Times New Roman" w:eastAsia="Times New Roman" w:hAnsi="Times New Roman" w:cs="Times New Roman"/>
          <w:sz w:val="24"/>
          <w:szCs w:val="24"/>
          <w:lang w:eastAsia="ru-RU"/>
        </w:rPr>
        <w:t>должностными</w:t>
      </w:r>
      <w:r w:rsidR="00F742AD" w:rsidRPr="00EA2ACE">
        <w:rPr>
          <w:rFonts w:ascii="Times New Roman" w:hAnsi="Times New Roman" w:cs="Times New Roman"/>
          <w:sz w:val="24"/>
          <w:szCs w:val="24"/>
        </w:rPr>
        <w:t xml:space="preserve"> лицами положений Регламента услуги и иных нормативных правовых актов, устанавливающих требования к предоставлению государственной услуги, принятию решений ответственными лицами, осуществляется председателем Комитета и его заместителями,  руководителями структурных подразделений, за которыми закреплены соответствующие функции.</w:t>
      </w:r>
    </w:p>
    <w:p w:rsidR="00F742AD" w:rsidRPr="00EA2ACE" w:rsidRDefault="00DC1D6E" w:rsidP="00F742AD">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EA2ACE">
        <w:rPr>
          <w:rFonts w:ascii="Times New Roman" w:hAnsi="Times New Roman" w:cs="Times New Roman"/>
          <w:sz w:val="24"/>
          <w:szCs w:val="24"/>
        </w:rPr>
        <w:t xml:space="preserve">4.1.2. </w:t>
      </w:r>
      <w:r w:rsidR="00F742AD" w:rsidRPr="00EA2ACE">
        <w:rPr>
          <w:rFonts w:ascii="Times New Roman" w:hAnsi="Times New Roman" w:cs="Times New Roman"/>
          <w:sz w:val="24"/>
          <w:szCs w:val="24"/>
        </w:rPr>
        <w:t xml:space="preserve">Руководители структурных подразделений, выполняющих определенные административные процедуры в соответствии с настоящим административным регламентом, обеспечивают соблюдение </w:t>
      </w:r>
      <w:r w:rsidR="00F742AD" w:rsidRPr="00EA2ACE">
        <w:rPr>
          <w:rFonts w:ascii="Times New Roman" w:eastAsia="Times New Roman" w:hAnsi="Times New Roman" w:cs="Times New Roman"/>
          <w:sz w:val="24"/>
          <w:szCs w:val="24"/>
          <w:lang w:eastAsia="ru-RU"/>
        </w:rPr>
        <w:t>установленного</w:t>
      </w:r>
      <w:r w:rsidR="00F742AD" w:rsidRPr="00EA2ACE">
        <w:rPr>
          <w:rFonts w:ascii="Times New Roman" w:hAnsi="Times New Roman" w:cs="Times New Roman"/>
          <w:sz w:val="24"/>
          <w:szCs w:val="24"/>
        </w:rPr>
        <w:t xml:space="preserve"> порядка осуществления административных процедур, предусмотренных настоящим административным регламентом, и несут персональную ответственность за организацию работы по соблюдению сроков и надлежащее качество работ.</w:t>
      </w:r>
    </w:p>
    <w:p w:rsidR="00F742AD" w:rsidRPr="00EA2ACE" w:rsidRDefault="00DC1D6E" w:rsidP="00F742AD">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EA2ACE">
        <w:rPr>
          <w:rFonts w:ascii="Times New Roman" w:hAnsi="Times New Roman" w:cs="Times New Roman"/>
          <w:sz w:val="24"/>
          <w:szCs w:val="24"/>
        </w:rPr>
        <w:t xml:space="preserve">4.1.3. </w:t>
      </w:r>
      <w:r w:rsidR="00F742AD" w:rsidRPr="00EA2ACE">
        <w:rPr>
          <w:rFonts w:ascii="Times New Roman" w:hAnsi="Times New Roman" w:cs="Times New Roman"/>
          <w:sz w:val="24"/>
          <w:szCs w:val="24"/>
        </w:rPr>
        <w:t>Работники подразделений, выполняющие работы по проведению определенных административных процедур в соответствии с настоящим Регламентом, несут персональную ответственность за соблюдение сроков выполнения работ и их надлежащее качество в требуемых объемах в соответствии с должностной инструкцией.</w:t>
      </w:r>
    </w:p>
    <w:p w:rsidR="00F742AD" w:rsidRPr="00EA2ACE" w:rsidRDefault="00DC1D6E" w:rsidP="00F742AD">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EA2ACE">
        <w:rPr>
          <w:rFonts w:ascii="Times New Roman" w:hAnsi="Times New Roman" w:cs="Times New Roman"/>
          <w:sz w:val="24"/>
          <w:szCs w:val="24"/>
        </w:rPr>
        <w:t xml:space="preserve">4.1.4. </w:t>
      </w:r>
      <w:r w:rsidR="00F742AD" w:rsidRPr="00EA2ACE">
        <w:rPr>
          <w:rFonts w:ascii="Times New Roman" w:hAnsi="Times New Roman" w:cs="Times New Roman"/>
          <w:sz w:val="24"/>
          <w:szCs w:val="24"/>
        </w:rPr>
        <w:t>Контроль осуществляется путем проведения проверок полноты и качества предоставления государственной услуги, соблюдения работниками административных процедур и правовых актов Российской Федерации и Ленинградской облас</w:t>
      </w:r>
      <w:r w:rsidR="002A5047" w:rsidRPr="00EA2ACE">
        <w:rPr>
          <w:rFonts w:ascii="Times New Roman" w:hAnsi="Times New Roman" w:cs="Times New Roman"/>
          <w:sz w:val="24"/>
          <w:szCs w:val="24"/>
        </w:rPr>
        <w:t>ти, регулирующих отношения в сфере туристской деятельности</w:t>
      </w:r>
      <w:r w:rsidR="00F742AD" w:rsidRPr="00EA2ACE">
        <w:rPr>
          <w:rFonts w:ascii="Times New Roman" w:hAnsi="Times New Roman" w:cs="Times New Roman"/>
          <w:sz w:val="24"/>
          <w:szCs w:val="24"/>
        </w:rPr>
        <w:t>.</w:t>
      </w:r>
    </w:p>
    <w:p w:rsidR="00F742AD" w:rsidRPr="00EA2ACE" w:rsidRDefault="00DC1D6E" w:rsidP="00F742AD">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EA2ACE">
        <w:rPr>
          <w:rFonts w:ascii="Times New Roman" w:hAnsi="Times New Roman" w:cs="Times New Roman"/>
          <w:sz w:val="24"/>
          <w:szCs w:val="24"/>
        </w:rPr>
        <w:t xml:space="preserve">4.1.5. </w:t>
      </w:r>
      <w:r w:rsidR="00F742AD" w:rsidRPr="00EA2ACE">
        <w:rPr>
          <w:rFonts w:ascii="Times New Roman" w:hAnsi="Times New Roman" w:cs="Times New Roman"/>
          <w:sz w:val="24"/>
          <w:szCs w:val="24"/>
        </w:rPr>
        <w:t xml:space="preserve">Текущий </w:t>
      </w:r>
      <w:proofErr w:type="gramStart"/>
      <w:r w:rsidR="00F742AD" w:rsidRPr="00EA2ACE">
        <w:rPr>
          <w:rFonts w:ascii="Times New Roman" w:hAnsi="Times New Roman" w:cs="Times New Roman"/>
          <w:sz w:val="24"/>
          <w:szCs w:val="24"/>
        </w:rPr>
        <w:t>контроль за</w:t>
      </w:r>
      <w:proofErr w:type="gramEnd"/>
      <w:r w:rsidR="00F742AD" w:rsidRPr="00EA2ACE">
        <w:rPr>
          <w:rFonts w:ascii="Times New Roman" w:hAnsi="Times New Roman" w:cs="Times New Roman"/>
          <w:sz w:val="24"/>
          <w:szCs w:val="24"/>
        </w:rPr>
        <w:t xml:space="preserve"> соблюдением и исполнением положений Регламента и иных нормативных правовых актов, устанавливающих требования к предоставлению государственной услуги, осуществляется должностными лицами, ответственными за организацию работы по предоставлению государственной услуги.</w:t>
      </w:r>
    </w:p>
    <w:p w:rsidR="00F742AD" w:rsidRPr="00EA2ACE" w:rsidRDefault="00DC1D6E" w:rsidP="00F742AD">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EA2ACE">
        <w:rPr>
          <w:rFonts w:ascii="Times New Roman" w:hAnsi="Times New Roman" w:cs="Times New Roman"/>
          <w:sz w:val="24"/>
          <w:szCs w:val="24"/>
        </w:rPr>
        <w:t xml:space="preserve">4.1.6. </w:t>
      </w:r>
      <w:r w:rsidR="00F742AD" w:rsidRPr="00EA2ACE">
        <w:rPr>
          <w:rFonts w:ascii="Times New Roman" w:hAnsi="Times New Roman" w:cs="Times New Roman"/>
          <w:sz w:val="24"/>
          <w:szCs w:val="24"/>
        </w:rPr>
        <w:t>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исполнения положений Регламента и иных нормативных правовых актов, устанавливающих требования к предоставлению государственной услуги.</w:t>
      </w:r>
    </w:p>
    <w:p w:rsidR="00F742AD" w:rsidRPr="00EA2ACE" w:rsidRDefault="00DC1D6E" w:rsidP="00DC1D6E">
      <w:pPr>
        <w:pStyle w:val="a4"/>
        <w:spacing w:after="0" w:line="240" w:lineRule="auto"/>
        <w:ind w:left="0" w:firstLine="567"/>
        <w:contextualSpacing w:val="0"/>
        <w:jc w:val="both"/>
        <w:rPr>
          <w:rFonts w:ascii="Times New Roman" w:hAnsi="Times New Roman" w:cs="Times New Roman"/>
          <w:bCs/>
          <w:sz w:val="24"/>
          <w:szCs w:val="24"/>
        </w:rPr>
      </w:pPr>
      <w:r w:rsidRPr="00EA2ACE">
        <w:rPr>
          <w:rFonts w:ascii="Times New Roman" w:hAnsi="Times New Roman" w:cs="Times New Roman"/>
          <w:sz w:val="24"/>
          <w:szCs w:val="24"/>
        </w:rPr>
        <w:t xml:space="preserve">4.1.7. </w:t>
      </w:r>
      <w:proofErr w:type="gramStart"/>
      <w:r w:rsidR="00F742AD" w:rsidRPr="00EA2ACE">
        <w:rPr>
          <w:rFonts w:ascii="Times New Roman" w:hAnsi="Times New Roman" w:cs="Times New Roman"/>
          <w:sz w:val="24"/>
          <w:szCs w:val="24"/>
        </w:rPr>
        <w:t>Контроль за</w:t>
      </w:r>
      <w:proofErr w:type="gramEnd"/>
      <w:r w:rsidR="00F742AD" w:rsidRPr="00EA2ACE">
        <w:rPr>
          <w:rFonts w:ascii="Times New Roman" w:hAnsi="Times New Roman" w:cs="Times New Roman"/>
          <w:sz w:val="24"/>
          <w:szCs w:val="24"/>
        </w:rPr>
        <w:t xml:space="preserve"> полнотой и качеством предоставления государственной услуги осуществляется в формах:</w:t>
      </w:r>
    </w:p>
    <w:p w:rsidR="00F742AD" w:rsidRPr="00EA2ACE" w:rsidRDefault="00F742AD" w:rsidP="00F742AD">
      <w:pPr>
        <w:pStyle w:val="a4"/>
        <w:widowControl w:val="0"/>
        <w:numPr>
          <w:ilvl w:val="0"/>
          <w:numId w:val="19"/>
        </w:numPr>
        <w:suppressAutoHyphens/>
        <w:spacing w:after="0" w:line="240" w:lineRule="auto"/>
        <w:ind w:left="0" w:firstLine="425"/>
        <w:contextualSpacing w:val="0"/>
        <w:jc w:val="both"/>
        <w:rPr>
          <w:rFonts w:ascii="Times New Roman" w:hAnsi="Times New Roman" w:cs="Times New Roman"/>
          <w:sz w:val="24"/>
          <w:szCs w:val="24"/>
        </w:rPr>
      </w:pPr>
      <w:r w:rsidRPr="00EA2ACE">
        <w:rPr>
          <w:rFonts w:ascii="Times New Roman" w:hAnsi="Times New Roman" w:cs="Times New Roman"/>
          <w:sz w:val="24"/>
          <w:szCs w:val="24"/>
        </w:rPr>
        <w:t>проведения проверок;</w:t>
      </w:r>
    </w:p>
    <w:p w:rsidR="00F742AD" w:rsidRPr="00EA2ACE" w:rsidRDefault="00F742AD" w:rsidP="00DC1D6E">
      <w:pPr>
        <w:pStyle w:val="a4"/>
        <w:widowControl w:val="0"/>
        <w:numPr>
          <w:ilvl w:val="0"/>
          <w:numId w:val="19"/>
        </w:numPr>
        <w:suppressAutoHyphens/>
        <w:spacing w:after="0" w:line="240" w:lineRule="auto"/>
        <w:ind w:left="0" w:firstLine="425"/>
        <w:contextualSpacing w:val="0"/>
        <w:jc w:val="both"/>
        <w:rPr>
          <w:rFonts w:ascii="Times New Roman" w:hAnsi="Times New Roman" w:cs="Times New Roman"/>
          <w:sz w:val="24"/>
          <w:szCs w:val="24"/>
        </w:rPr>
      </w:pPr>
      <w:r w:rsidRPr="00EA2ACE">
        <w:rPr>
          <w:rFonts w:ascii="Times New Roman" w:hAnsi="Times New Roman" w:cs="Times New Roman"/>
          <w:sz w:val="24"/>
          <w:szCs w:val="24"/>
        </w:rPr>
        <w:t>рассмотрения жалоб на действия (бездействия) должностных лиц, ответственных за предоставление государственной услуги.</w:t>
      </w:r>
    </w:p>
    <w:p w:rsidR="00F742AD" w:rsidRPr="00EA2ACE" w:rsidRDefault="00F742AD" w:rsidP="00E629EB">
      <w:pPr>
        <w:pStyle w:val="a4"/>
        <w:numPr>
          <w:ilvl w:val="1"/>
          <w:numId w:val="31"/>
        </w:numPr>
        <w:spacing w:after="0" w:line="240" w:lineRule="auto"/>
        <w:ind w:left="0" w:firstLine="567"/>
        <w:contextualSpacing w:val="0"/>
        <w:jc w:val="both"/>
        <w:rPr>
          <w:rFonts w:ascii="Times New Roman" w:hAnsi="Times New Roman" w:cs="Times New Roman"/>
          <w:bCs/>
          <w:sz w:val="24"/>
          <w:szCs w:val="24"/>
        </w:rPr>
      </w:pPr>
      <w:r w:rsidRPr="00EA2ACE">
        <w:rPr>
          <w:rFonts w:ascii="Times New Roman" w:hAnsi="Times New Roman" w:cs="Times New Roman"/>
          <w:bCs/>
          <w:sz w:val="24"/>
          <w:szCs w:val="24"/>
        </w:rPr>
        <w:t xml:space="preserve">Порядок и периодичность осуществления плановых и внеплановых проверок полноты и качества предоставления государственной услуги </w:t>
      </w:r>
    </w:p>
    <w:p w:rsidR="00F742AD" w:rsidRPr="00EA2ACE" w:rsidRDefault="00F742AD" w:rsidP="00E629EB">
      <w:pPr>
        <w:pStyle w:val="a4"/>
        <w:numPr>
          <w:ilvl w:val="2"/>
          <w:numId w:val="31"/>
        </w:numPr>
        <w:autoSpaceDE w:val="0"/>
        <w:autoSpaceDN w:val="0"/>
        <w:adjustRightInd w:val="0"/>
        <w:spacing w:after="0" w:line="240" w:lineRule="auto"/>
        <w:ind w:left="0" w:firstLine="567"/>
        <w:jc w:val="both"/>
        <w:outlineLvl w:val="1"/>
        <w:rPr>
          <w:rFonts w:ascii="Times New Roman" w:hAnsi="Times New Roman" w:cs="Times New Roman"/>
          <w:bCs/>
          <w:sz w:val="24"/>
          <w:szCs w:val="24"/>
        </w:rPr>
      </w:pPr>
      <w:r w:rsidRPr="00EA2ACE">
        <w:rPr>
          <w:rFonts w:ascii="Times New Roman" w:hAnsi="Times New Roman" w:cs="Times New Roman"/>
          <w:sz w:val="24"/>
          <w:szCs w:val="24"/>
        </w:rPr>
        <w:lastRenderedPageBreak/>
        <w:t xml:space="preserve">В целях осуществления </w:t>
      </w:r>
      <w:proofErr w:type="gramStart"/>
      <w:r w:rsidRPr="00EA2ACE">
        <w:rPr>
          <w:rFonts w:ascii="Times New Roman" w:hAnsi="Times New Roman" w:cs="Times New Roman"/>
          <w:sz w:val="24"/>
          <w:szCs w:val="24"/>
        </w:rPr>
        <w:t>контроля за</w:t>
      </w:r>
      <w:proofErr w:type="gramEnd"/>
      <w:r w:rsidRPr="00EA2ACE">
        <w:rPr>
          <w:rFonts w:ascii="Times New Roman" w:hAnsi="Times New Roman" w:cs="Times New Roman"/>
          <w:sz w:val="24"/>
          <w:szCs w:val="24"/>
        </w:rPr>
        <w:t xml:space="preserve"> полнотой и качеством предоставления государственной услуги проводятся плановые и внеплановые проверки. </w:t>
      </w:r>
    </w:p>
    <w:p w:rsidR="00F742AD" w:rsidRPr="00EA2ACE" w:rsidRDefault="00F742AD" w:rsidP="00E629EB">
      <w:pPr>
        <w:pStyle w:val="a4"/>
        <w:numPr>
          <w:ilvl w:val="2"/>
          <w:numId w:val="31"/>
        </w:numPr>
        <w:autoSpaceDE w:val="0"/>
        <w:autoSpaceDN w:val="0"/>
        <w:adjustRightInd w:val="0"/>
        <w:spacing w:after="0" w:line="240" w:lineRule="auto"/>
        <w:ind w:left="0" w:firstLine="567"/>
        <w:jc w:val="both"/>
        <w:outlineLvl w:val="1"/>
        <w:rPr>
          <w:rFonts w:ascii="Times New Roman" w:hAnsi="Times New Roman" w:cs="Times New Roman"/>
          <w:sz w:val="24"/>
          <w:szCs w:val="24"/>
        </w:rPr>
      </w:pPr>
      <w:r w:rsidRPr="00EA2ACE">
        <w:rPr>
          <w:rFonts w:ascii="Times New Roman" w:hAnsi="Times New Roman" w:cs="Times New Roman"/>
          <w:sz w:val="24"/>
          <w:szCs w:val="24"/>
        </w:rPr>
        <w:t>Плановые проверки предоставления государственной услуги проводятся в соответствии с утвержденным  планом проведения проверок.</w:t>
      </w:r>
    </w:p>
    <w:p w:rsidR="00F742AD" w:rsidRPr="00EA2ACE" w:rsidRDefault="00F742AD" w:rsidP="00E629EB">
      <w:pPr>
        <w:pStyle w:val="a4"/>
        <w:numPr>
          <w:ilvl w:val="2"/>
          <w:numId w:val="31"/>
        </w:numPr>
        <w:autoSpaceDE w:val="0"/>
        <w:autoSpaceDN w:val="0"/>
        <w:adjustRightInd w:val="0"/>
        <w:spacing w:after="0" w:line="240" w:lineRule="auto"/>
        <w:ind w:left="0" w:firstLine="567"/>
        <w:jc w:val="both"/>
        <w:outlineLvl w:val="1"/>
        <w:rPr>
          <w:rFonts w:ascii="Times New Roman" w:hAnsi="Times New Roman" w:cs="Times New Roman"/>
          <w:sz w:val="24"/>
          <w:szCs w:val="24"/>
        </w:rPr>
      </w:pPr>
      <w:r w:rsidRPr="00EA2ACE">
        <w:rPr>
          <w:rFonts w:ascii="Times New Roman" w:hAnsi="Times New Roman" w:cs="Times New Roman"/>
          <w:sz w:val="24"/>
          <w:szCs w:val="24"/>
        </w:rPr>
        <w:t>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742AD" w:rsidRPr="00EA2ACE" w:rsidRDefault="00DC1D6E" w:rsidP="00DC1D6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4.2.4. </w:t>
      </w:r>
      <w:r w:rsidR="00F742AD" w:rsidRPr="00EA2ACE">
        <w:rPr>
          <w:rFonts w:ascii="Times New Roman" w:hAnsi="Times New Roman" w:cs="Times New Roman"/>
          <w:sz w:val="24"/>
          <w:szCs w:val="24"/>
        </w:rP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F742AD" w:rsidRPr="00EA2ACE" w:rsidRDefault="00DC1D6E" w:rsidP="00DC1D6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bCs/>
          <w:sz w:val="24"/>
          <w:szCs w:val="24"/>
        </w:rPr>
        <w:t xml:space="preserve">4.2.5. </w:t>
      </w:r>
      <w:r w:rsidR="00F742AD" w:rsidRPr="00EA2ACE">
        <w:rPr>
          <w:rFonts w:ascii="Times New Roman" w:hAnsi="Times New Roman" w:cs="Times New Roman"/>
          <w:sz w:val="24"/>
          <w:szCs w:val="24"/>
        </w:rPr>
        <w:t>О проведении проверки издается правовой акт руководителя Комитета о проведении проверки исполнения Регламента по предоставлению государственной услуги.</w:t>
      </w:r>
    </w:p>
    <w:p w:rsidR="00F742AD" w:rsidRPr="00EA2ACE" w:rsidRDefault="00DC1D6E" w:rsidP="00F742AD">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EA2ACE">
        <w:rPr>
          <w:rFonts w:ascii="Times New Roman" w:hAnsi="Times New Roman" w:cs="Times New Roman"/>
          <w:sz w:val="24"/>
          <w:szCs w:val="24"/>
        </w:rPr>
        <w:t xml:space="preserve">4.2.6. </w:t>
      </w:r>
      <w:r w:rsidR="00F742AD" w:rsidRPr="00EA2AC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742AD" w:rsidRPr="00EA2ACE" w:rsidRDefault="00DC1D6E" w:rsidP="00F742AD">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EA2ACE">
        <w:rPr>
          <w:rFonts w:ascii="Times New Roman" w:hAnsi="Times New Roman" w:cs="Times New Roman"/>
          <w:sz w:val="24"/>
          <w:szCs w:val="24"/>
        </w:rPr>
        <w:t xml:space="preserve">4.2.7. </w:t>
      </w:r>
      <w:r w:rsidR="00F742AD" w:rsidRPr="00EA2ACE">
        <w:rPr>
          <w:rFonts w:ascii="Times New Roman" w:hAnsi="Times New Roman" w:cs="Times New Roman"/>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742AD" w:rsidRPr="00EA2ACE" w:rsidRDefault="00F742AD" w:rsidP="00E629EB">
      <w:pPr>
        <w:pStyle w:val="a4"/>
        <w:numPr>
          <w:ilvl w:val="1"/>
          <w:numId w:val="31"/>
        </w:numPr>
        <w:spacing w:after="0" w:line="240" w:lineRule="auto"/>
        <w:ind w:left="0" w:firstLine="567"/>
        <w:contextualSpacing w:val="0"/>
        <w:jc w:val="both"/>
        <w:rPr>
          <w:rFonts w:ascii="Times New Roman" w:hAnsi="Times New Roman" w:cs="Times New Roman"/>
          <w:bCs/>
          <w:sz w:val="24"/>
          <w:szCs w:val="24"/>
        </w:rPr>
      </w:pPr>
      <w:r w:rsidRPr="00EA2ACE">
        <w:rPr>
          <w:rFonts w:ascii="Times New Roman" w:hAnsi="Times New Roman" w:cs="Times New Roman"/>
          <w:bCs/>
          <w:sz w:val="24"/>
          <w:szCs w:val="24"/>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F742AD" w:rsidRPr="00EA2ACE" w:rsidRDefault="00DC1D6E" w:rsidP="00DC1D6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4.3.1. </w:t>
      </w:r>
      <w:r w:rsidR="00F742AD" w:rsidRPr="00EA2ACE">
        <w:rPr>
          <w:rFonts w:ascii="Times New Roman" w:hAnsi="Times New Roman" w:cs="Times New Roman"/>
          <w:sz w:val="24"/>
          <w:szCs w:val="24"/>
        </w:rPr>
        <w:t>Должностные лица Комитета, ответственные за предоставление  государственной услуги,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742AD" w:rsidRPr="00EA2ACE" w:rsidRDefault="00DC1D6E" w:rsidP="00F742AD">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EA2ACE">
        <w:rPr>
          <w:rFonts w:ascii="Times New Roman" w:hAnsi="Times New Roman" w:cs="Times New Roman"/>
          <w:sz w:val="24"/>
          <w:szCs w:val="24"/>
        </w:rPr>
        <w:t xml:space="preserve">4.3.2. </w:t>
      </w:r>
      <w:r w:rsidR="00F742AD" w:rsidRPr="00EA2ACE">
        <w:rPr>
          <w:rFonts w:ascii="Times New Roman" w:hAnsi="Times New Roman" w:cs="Times New Roman"/>
          <w:sz w:val="24"/>
          <w:szCs w:val="24"/>
        </w:rPr>
        <w:t>Руководитель Комитета несет персональную ответственность за обеспечение предоставления государственной услуги.</w:t>
      </w:r>
    </w:p>
    <w:p w:rsidR="00F742AD" w:rsidRPr="00EA2ACE" w:rsidRDefault="00DC1D6E" w:rsidP="00F742AD">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EA2ACE">
        <w:rPr>
          <w:rFonts w:ascii="Times New Roman" w:hAnsi="Times New Roman" w:cs="Times New Roman"/>
          <w:sz w:val="24"/>
          <w:szCs w:val="24"/>
        </w:rPr>
        <w:t xml:space="preserve">4.3.3. </w:t>
      </w:r>
      <w:r w:rsidR="00F742AD" w:rsidRPr="00EA2ACE">
        <w:rPr>
          <w:rFonts w:ascii="Times New Roman" w:hAnsi="Times New Roman" w:cs="Times New Roman"/>
          <w:sz w:val="24"/>
          <w:szCs w:val="24"/>
        </w:rPr>
        <w:t>Должностные лица Комитета при предоставлении государственной услуги несут персональную ответственность:</w:t>
      </w:r>
    </w:p>
    <w:p w:rsidR="00F742AD" w:rsidRPr="00EA2ACE" w:rsidRDefault="00F742AD" w:rsidP="00F742AD">
      <w:pPr>
        <w:pStyle w:val="a4"/>
        <w:numPr>
          <w:ilvl w:val="0"/>
          <w:numId w:val="20"/>
        </w:numPr>
        <w:spacing w:after="0" w:line="240" w:lineRule="auto"/>
        <w:ind w:left="0" w:firstLine="425"/>
        <w:contextualSpacing w:val="0"/>
        <w:jc w:val="both"/>
        <w:rPr>
          <w:rFonts w:ascii="Times New Roman" w:hAnsi="Times New Roman" w:cs="Times New Roman"/>
          <w:sz w:val="24"/>
          <w:szCs w:val="24"/>
        </w:rPr>
      </w:pPr>
      <w:r w:rsidRPr="00EA2ACE">
        <w:rPr>
          <w:rFonts w:ascii="Times New Roman" w:hAnsi="Times New Roman" w:cs="Times New Roman"/>
          <w:sz w:val="24"/>
          <w:szCs w:val="24"/>
        </w:rPr>
        <w:t>за неисполнение или ненадлежащее исполнение административных процедур при предоставлении государственной услуги;</w:t>
      </w:r>
    </w:p>
    <w:p w:rsidR="00F742AD" w:rsidRPr="00EA2ACE" w:rsidRDefault="00F742AD" w:rsidP="00F742AD">
      <w:pPr>
        <w:pStyle w:val="a4"/>
        <w:numPr>
          <w:ilvl w:val="0"/>
          <w:numId w:val="20"/>
        </w:numPr>
        <w:spacing w:after="0" w:line="240" w:lineRule="auto"/>
        <w:ind w:left="0" w:firstLine="425"/>
        <w:contextualSpacing w:val="0"/>
        <w:jc w:val="both"/>
        <w:rPr>
          <w:rFonts w:ascii="Times New Roman" w:hAnsi="Times New Roman" w:cs="Times New Roman"/>
          <w:sz w:val="24"/>
          <w:szCs w:val="24"/>
        </w:rPr>
      </w:pPr>
      <w:r w:rsidRPr="00EA2AC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742AD" w:rsidRPr="00EA2ACE" w:rsidRDefault="00DC1D6E" w:rsidP="00F742A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4.3.4. </w:t>
      </w:r>
      <w:r w:rsidR="00F742AD" w:rsidRPr="00EA2ACE">
        <w:rPr>
          <w:rFonts w:ascii="Times New Roman" w:hAnsi="Times New Roman" w:cs="Times New Roman"/>
          <w:sz w:val="24"/>
          <w:szCs w:val="24"/>
        </w:rPr>
        <w:t>Должностные лица, виновные в неисполнении или ненадлежащем исполнении требований Регламента, привлекаются к ответственности в порядке, установленном действующим законодательством РФ.</w:t>
      </w:r>
    </w:p>
    <w:p w:rsidR="00F742AD" w:rsidRPr="00EA2ACE" w:rsidRDefault="00DC1D6E" w:rsidP="00F742A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4.3.5. </w:t>
      </w:r>
      <w:r w:rsidR="00F742AD" w:rsidRPr="00EA2ACE">
        <w:rPr>
          <w:rFonts w:ascii="Times New Roman" w:hAnsi="Times New Roman" w:cs="Times New Roman"/>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33E10" w:rsidRPr="00EA2ACE" w:rsidRDefault="00D33E10" w:rsidP="00742950">
      <w:pPr>
        <w:widowControl w:val="0"/>
        <w:suppressAutoHyphens/>
        <w:autoSpaceDE w:val="0"/>
        <w:autoSpaceDN w:val="0"/>
        <w:adjustRightInd w:val="0"/>
        <w:spacing w:after="0" w:line="240" w:lineRule="auto"/>
        <w:ind w:right="-57"/>
        <w:rPr>
          <w:rFonts w:ascii="Times New Roman" w:eastAsia="Times New Roman" w:hAnsi="Times New Roman" w:cs="Times New Roman"/>
          <w:b/>
          <w:sz w:val="24"/>
          <w:szCs w:val="24"/>
          <w:lang w:eastAsia="ru-RU"/>
        </w:rPr>
      </w:pPr>
    </w:p>
    <w:p w:rsidR="00336E3F" w:rsidRPr="00EA2ACE" w:rsidRDefault="00DC1D6E" w:rsidP="00336E3F">
      <w:pPr>
        <w:widowControl w:val="0"/>
        <w:suppressAutoHyphens/>
        <w:autoSpaceDE w:val="0"/>
        <w:autoSpaceDN w:val="0"/>
        <w:adjustRightInd w:val="0"/>
        <w:spacing w:after="0" w:line="240" w:lineRule="auto"/>
        <w:ind w:right="-57"/>
        <w:jc w:val="center"/>
        <w:rPr>
          <w:rFonts w:ascii="Times New Roman" w:eastAsia="Times New Roman" w:hAnsi="Times New Roman" w:cs="Times New Roman"/>
          <w:b/>
          <w:sz w:val="24"/>
          <w:szCs w:val="24"/>
          <w:lang w:eastAsia="ru-RU"/>
        </w:rPr>
      </w:pPr>
      <w:r w:rsidRPr="00EA2ACE">
        <w:rPr>
          <w:rFonts w:ascii="Times New Roman" w:eastAsia="Times New Roman" w:hAnsi="Times New Roman" w:cs="Times New Roman"/>
          <w:b/>
          <w:sz w:val="24"/>
          <w:szCs w:val="24"/>
          <w:lang w:eastAsia="ru-RU"/>
        </w:rPr>
        <w:t>5</w:t>
      </w:r>
      <w:r w:rsidR="00336E3F" w:rsidRPr="00EA2ACE">
        <w:rPr>
          <w:rFonts w:ascii="Times New Roman" w:eastAsia="Times New Roman" w:hAnsi="Times New Roman" w:cs="Times New Roman"/>
          <w:b/>
          <w:sz w:val="24"/>
          <w:szCs w:val="24"/>
          <w:lang w:eastAsia="ru-RU"/>
        </w:rPr>
        <w:t xml:space="preserve">. Досудебный (внесудебный) порядок обжалования решений </w:t>
      </w:r>
    </w:p>
    <w:p w:rsidR="00336E3F" w:rsidRPr="00EA2ACE" w:rsidRDefault="00336E3F" w:rsidP="00336E3F">
      <w:pPr>
        <w:widowControl w:val="0"/>
        <w:suppressAutoHyphens/>
        <w:autoSpaceDE w:val="0"/>
        <w:autoSpaceDN w:val="0"/>
        <w:adjustRightInd w:val="0"/>
        <w:spacing w:after="0" w:line="240" w:lineRule="auto"/>
        <w:ind w:right="-57"/>
        <w:jc w:val="center"/>
        <w:rPr>
          <w:rFonts w:ascii="Times New Roman" w:eastAsia="Times New Roman" w:hAnsi="Times New Roman" w:cs="Times New Roman"/>
          <w:b/>
          <w:sz w:val="24"/>
          <w:szCs w:val="24"/>
          <w:lang w:eastAsia="ru-RU"/>
        </w:rPr>
      </w:pPr>
      <w:r w:rsidRPr="00EA2ACE">
        <w:rPr>
          <w:rFonts w:ascii="Times New Roman" w:eastAsia="Times New Roman" w:hAnsi="Times New Roman" w:cs="Times New Roman"/>
          <w:b/>
          <w:sz w:val="24"/>
          <w:szCs w:val="24"/>
          <w:lang w:eastAsia="ru-RU"/>
        </w:rPr>
        <w:t>и действий (бездействия) исполнительного органа</w:t>
      </w:r>
      <w:r w:rsidR="008C3C3D" w:rsidRPr="00EA2ACE">
        <w:rPr>
          <w:rFonts w:ascii="Times New Roman" w:eastAsia="Times New Roman" w:hAnsi="Times New Roman" w:cs="Times New Roman"/>
          <w:b/>
          <w:sz w:val="24"/>
          <w:szCs w:val="24"/>
          <w:lang w:eastAsia="ru-RU"/>
        </w:rPr>
        <w:t xml:space="preserve"> государственной власти </w:t>
      </w:r>
      <w:r w:rsidR="008C3C3D" w:rsidRPr="00EA2ACE">
        <w:rPr>
          <w:rFonts w:ascii="Times New Roman" w:eastAsia="Times New Roman" w:hAnsi="Times New Roman" w:cs="Times New Roman"/>
          <w:b/>
          <w:sz w:val="24"/>
          <w:szCs w:val="24"/>
          <w:lang w:eastAsia="ru-RU"/>
        </w:rPr>
        <w:br/>
      </w:r>
      <w:r w:rsidR="00553531" w:rsidRPr="00EA2ACE">
        <w:rPr>
          <w:rFonts w:ascii="Times New Roman" w:eastAsia="Times New Roman" w:hAnsi="Times New Roman" w:cs="Times New Roman"/>
          <w:b/>
          <w:sz w:val="24"/>
          <w:szCs w:val="24"/>
          <w:lang w:eastAsia="ru-RU"/>
        </w:rPr>
        <w:t>Ленинградской области</w:t>
      </w:r>
      <w:r w:rsidRPr="00EA2ACE">
        <w:rPr>
          <w:rFonts w:ascii="Times New Roman" w:eastAsia="Times New Roman" w:hAnsi="Times New Roman" w:cs="Times New Roman"/>
          <w:b/>
          <w:sz w:val="24"/>
          <w:szCs w:val="24"/>
          <w:lang w:eastAsia="ru-RU"/>
        </w:rPr>
        <w:t>, предоставляющего государственную услугу,</w:t>
      </w:r>
      <w:r w:rsidR="007A702F" w:rsidRPr="00EA2ACE">
        <w:rPr>
          <w:rFonts w:ascii="Times New Roman" w:eastAsia="Times New Roman" w:hAnsi="Times New Roman" w:cs="Times New Roman"/>
          <w:b/>
          <w:sz w:val="24"/>
          <w:szCs w:val="24"/>
          <w:lang w:eastAsia="ru-RU"/>
        </w:rPr>
        <w:t xml:space="preserve"> </w:t>
      </w:r>
      <w:r w:rsidRPr="00EA2ACE">
        <w:rPr>
          <w:rFonts w:ascii="Times New Roman" w:eastAsia="Times New Roman" w:hAnsi="Times New Roman" w:cs="Times New Roman"/>
          <w:b/>
          <w:sz w:val="24"/>
          <w:szCs w:val="24"/>
          <w:lang w:eastAsia="ru-RU"/>
        </w:rPr>
        <w:t>а также должностных лиц, государственных гражданских служащих</w:t>
      </w:r>
    </w:p>
    <w:p w:rsidR="00336E3F" w:rsidRPr="00EA2ACE" w:rsidRDefault="00336E3F" w:rsidP="00336E3F">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F742AD" w:rsidRPr="00EA2ACE" w:rsidRDefault="00F742AD" w:rsidP="00E629EB">
      <w:pPr>
        <w:pStyle w:val="a4"/>
        <w:numPr>
          <w:ilvl w:val="0"/>
          <w:numId w:val="31"/>
        </w:numPr>
        <w:autoSpaceDE w:val="0"/>
        <w:autoSpaceDN w:val="0"/>
        <w:adjustRightInd w:val="0"/>
        <w:spacing w:after="0" w:line="240" w:lineRule="auto"/>
        <w:contextualSpacing w:val="0"/>
        <w:jc w:val="both"/>
        <w:rPr>
          <w:rFonts w:ascii="Times New Roman" w:eastAsiaTheme="minorEastAsia" w:hAnsi="Times New Roman" w:cs="Times New Roman"/>
          <w:b/>
          <w:vanish/>
          <w:sz w:val="24"/>
          <w:szCs w:val="24"/>
          <w:lang w:eastAsia="ru-RU"/>
        </w:rPr>
      </w:pPr>
    </w:p>
    <w:p w:rsidR="00F742AD" w:rsidRPr="00EA2ACE" w:rsidRDefault="00F742AD" w:rsidP="00E629EB">
      <w:pPr>
        <w:pStyle w:val="ConsPlusNormal"/>
        <w:widowControl/>
        <w:numPr>
          <w:ilvl w:val="1"/>
          <w:numId w:val="32"/>
        </w:numPr>
        <w:jc w:val="both"/>
        <w:rPr>
          <w:rFonts w:ascii="Times New Roman" w:hAnsi="Times New Roman" w:cs="Times New Roman"/>
          <w:sz w:val="24"/>
          <w:szCs w:val="24"/>
        </w:rPr>
      </w:pPr>
      <w:r w:rsidRPr="00EA2ACE">
        <w:rPr>
          <w:rFonts w:ascii="Times New Roman" w:hAnsi="Times New Roman" w:cs="Times New Roman"/>
          <w:sz w:val="24"/>
          <w:szCs w:val="24"/>
        </w:rPr>
        <w:t>Право заявителей на досудебное (внесудебное) обжалование постановлений</w:t>
      </w:r>
    </w:p>
    <w:p w:rsidR="00F742AD" w:rsidRPr="00EA2ACE" w:rsidRDefault="00DC1D6E" w:rsidP="00DC1D6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EA2ACE">
        <w:rPr>
          <w:rFonts w:ascii="Times New Roman" w:hAnsi="Times New Roman" w:cs="Times New Roman"/>
          <w:sz w:val="24"/>
          <w:szCs w:val="24"/>
        </w:rPr>
        <w:lastRenderedPageBreak/>
        <w:t>5.1.1.</w:t>
      </w:r>
      <w:r w:rsidR="00F742AD" w:rsidRPr="00EA2ACE">
        <w:rPr>
          <w:rFonts w:ascii="Times New Roman" w:hAnsi="Times New Roman" w:cs="Times New Roman"/>
          <w:sz w:val="24"/>
          <w:szCs w:val="24"/>
        </w:rPr>
        <w:t>Заявители имеют право на обжалование действий (бездействий) и решений, принятых (осуществляемых) в ходе предоставления государственной услуги, в досудебном (внесудебном) порядке.</w:t>
      </w:r>
    </w:p>
    <w:p w:rsidR="00F742AD" w:rsidRPr="00EA2ACE" w:rsidRDefault="00F742AD" w:rsidP="00E629EB">
      <w:pPr>
        <w:pStyle w:val="a4"/>
        <w:numPr>
          <w:ilvl w:val="1"/>
          <w:numId w:val="32"/>
        </w:numPr>
        <w:spacing w:after="0" w:line="240" w:lineRule="auto"/>
        <w:ind w:hanging="291"/>
        <w:jc w:val="both"/>
        <w:rPr>
          <w:rFonts w:ascii="Times New Roman" w:eastAsia="Times New Roman" w:hAnsi="Times New Roman" w:cs="Times New Roman"/>
          <w:bCs/>
          <w:sz w:val="24"/>
          <w:szCs w:val="24"/>
          <w:lang w:eastAsia="ru-RU"/>
        </w:rPr>
      </w:pPr>
      <w:r w:rsidRPr="00EA2ACE">
        <w:rPr>
          <w:rFonts w:ascii="Times New Roman" w:eastAsia="Times New Roman" w:hAnsi="Times New Roman" w:cs="Times New Roman"/>
          <w:bCs/>
          <w:sz w:val="24"/>
          <w:szCs w:val="24"/>
          <w:lang w:eastAsia="ru-RU"/>
        </w:rPr>
        <w:t>Предмет досудебного (внесудебного) обжалования</w:t>
      </w:r>
    </w:p>
    <w:p w:rsidR="00F742AD" w:rsidRPr="00EA2ACE" w:rsidRDefault="00DC1D6E" w:rsidP="00DC1D6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EA2ACE">
        <w:rPr>
          <w:rFonts w:ascii="Times New Roman" w:hAnsi="Times New Roman" w:cs="Times New Roman"/>
          <w:sz w:val="24"/>
          <w:szCs w:val="24"/>
        </w:rPr>
        <w:t>5.2.1.</w:t>
      </w:r>
      <w:r w:rsidR="003C38E7" w:rsidRPr="00EA2ACE">
        <w:rPr>
          <w:rFonts w:ascii="Times New Roman" w:hAnsi="Times New Roman" w:cs="Times New Roman"/>
          <w:sz w:val="24"/>
          <w:szCs w:val="24"/>
        </w:rPr>
        <w:t xml:space="preserve"> </w:t>
      </w:r>
      <w:proofErr w:type="gramStart"/>
      <w:r w:rsidR="00F742AD" w:rsidRPr="00EA2ACE">
        <w:rPr>
          <w:rFonts w:ascii="Times New Roman" w:hAnsi="Times New Roman" w:cs="Times New Roman"/>
          <w:sz w:val="24"/>
          <w:szCs w:val="24"/>
        </w:rPr>
        <w:t>Предметом досудебного (внесудебного) обжалования являются решение, действие (бездействие) Комитета, должностных лиц Комитета, государственных служащих, ответственных за предоставление государственной услуги, в том числе:</w:t>
      </w:r>
      <w:proofErr w:type="gramEnd"/>
    </w:p>
    <w:p w:rsidR="00F742AD" w:rsidRPr="00EA2ACE" w:rsidRDefault="00F742AD" w:rsidP="00553531">
      <w:pPr>
        <w:pStyle w:val="ConsPlusNormal"/>
        <w:widowControl/>
        <w:numPr>
          <w:ilvl w:val="0"/>
          <w:numId w:val="21"/>
        </w:numPr>
        <w:ind w:left="0" w:firstLine="426"/>
        <w:jc w:val="both"/>
        <w:rPr>
          <w:rFonts w:ascii="Times New Roman" w:hAnsi="Times New Roman" w:cs="Times New Roman"/>
          <w:sz w:val="24"/>
          <w:szCs w:val="24"/>
        </w:rPr>
      </w:pPr>
      <w:r w:rsidRPr="00EA2ACE">
        <w:rPr>
          <w:rFonts w:ascii="Times New Roman" w:hAnsi="Times New Roman" w:cs="Times New Roman"/>
          <w:sz w:val="24"/>
          <w:szCs w:val="24"/>
        </w:rPr>
        <w:t xml:space="preserve"> нарушение срока регистрации </w:t>
      </w:r>
      <w:r w:rsidR="00446B21" w:rsidRPr="00EA2ACE">
        <w:rPr>
          <w:rFonts w:ascii="Times New Roman" w:hAnsi="Times New Roman" w:cs="Times New Roman"/>
          <w:sz w:val="24"/>
          <w:szCs w:val="24"/>
        </w:rPr>
        <w:t xml:space="preserve">заявления </w:t>
      </w:r>
      <w:r w:rsidRPr="00EA2ACE">
        <w:rPr>
          <w:rFonts w:ascii="Times New Roman" w:hAnsi="Times New Roman" w:cs="Times New Roman"/>
          <w:sz w:val="24"/>
          <w:szCs w:val="24"/>
        </w:rPr>
        <w:t>заявителя о предоставлении государственной услуги;</w:t>
      </w:r>
    </w:p>
    <w:p w:rsidR="00F742AD" w:rsidRPr="00EA2ACE" w:rsidRDefault="00F742AD" w:rsidP="00553531">
      <w:pPr>
        <w:pStyle w:val="ConsPlusNormal"/>
        <w:widowControl/>
        <w:numPr>
          <w:ilvl w:val="0"/>
          <w:numId w:val="21"/>
        </w:numPr>
        <w:ind w:left="0" w:firstLine="426"/>
        <w:jc w:val="both"/>
        <w:rPr>
          <w:rFonts w:ascii="Times New Roman" w:hAnsi="Times New Roman" w:cs="Times New Roman"/>
          <w:sz w:val="24"/>
          <w:szCs w:val="24"/>
        </w:rPr>
      </w:pPr>
      <w:r w:rsidRPr="00EA2ACE">
        <w:rPr>
          <w:rFonts w:ascii="Times New Roman" w:hAnsi="Times New Roman" w:cs="Times New Roman"/>
          <w:sz w:val="24"/>
          <w:szCs w:val="24"/>
        </w:rPr>
        <w:t xml:space="preserve"> нарушение срока предоставления государственной услуги;</w:t>
      </w:r>
    </w:p>
    <w:p w:rsidR="00F742AD" w:rsidRPr="00EA2ACE" w:rsidRDefault="00F742AD" w:rsidP="00F742AD">
      <w:pPr>
        <w:pStyle w:val="ConsPlusNormal"/>
        <w:widowControl/>
        <w:numPr>
          <w:ilvl w:val="0"/>
          <w:numId w:val="21"/>
        </w:numPr>
        <w:ind w:left="0" w:firstLine="426"/>
        <w:jc w:val="both"/>
        <w:rPr>
          <w:rFonts w:ascii="Times New Roman" w:hAnsi="Times New Roman" w:cs="Times New Roman"/>
          <w:sz w:val="24"/>
          <w:szCs w:val="24"/>
        </w:rPr>
      </w:pPr>
      <w:r w:rsidRPr="00EA2ACE">
        <w:rPr>
          <w:rFonts w:ascii="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742AD" w:rsidRPr="00EA2ACE" w:rsidRDefault="00F742AD" w:rsidP="00F742AD">
      <w:pPr>
        <w:pStyle w:val="ConsPlusNormal"/>
        <w:widowControl/>
        <w:numPr>
          <w:ilvl w:val="0"/>
          <w:numId w:val="21"/>
        </w:numPr>
        <w:ind w:left="0" w:firstLine="426"/>
        <w:jc w:val="both"/>
        <w:rPr>
          <w:rFonts w:ascii="Times New Roman" w:hAnsi="Times New Roman" w:cs="Times New Roman"/>
          <w:sz w:val="24"/>
          <w:szCs w:val="24"/>
        </w:rPr>
      </w:pPr>
      <w:r w:rsidRPr="00EA2ACE">
        <w:rPr>
          <w:rFonts w:ascii="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742AD" w:rsidRPr="00EA2ACE" w:rsidRDefault="00F742AD" w:rsidP="00F742AD">
      <w:pPr>
        <w:pStyle w:val="ConsPlusNormal"/>
        <w:widowControl/>
        <w:numPr>
          <w:ilvl w:val="0"/>
          <w:numId w:val="21"/>
        </w:numPr>
        <w:ind w:left="0" w:firstLine="426"/>
        <w:jc w:val="both"/>
        <w:rPr>
          <w:rFonts w:ascii="Times New Roman" w:hAnsi="Times New Roman" w:cs="Times New Roman"/>
          <w:sz w:val="24"/>
          <w:szCs w:val="24"/>
        </w:rPr>
      </w:pPr>
      <w:r w:rsidRPr="00EA2ACE">
        <w:rPr>
          <w:rFonts w:ascii="Times New Roman" w:hAnsi="Times New Roman" w:cs="Times New Roman"/>
          <w:sz w:val="24"/>
          <w:szCs w:val="24"/>
        </w:rPr>
        <w:t xml:space="preserve"> </w:t>
      </w:r>
      <w:proofErr w:type="gramStart"/>
      <w:r w:rsidRPr="00EA2ACE">
        <w:rPr>
          <w:rFonts w:ascii="Times New Roman" w:hAnsi="Times New Roman" w:cs="Times New Roman"/>
          <w:sz w:val="24"/>
          <w:szCs w:val="24"/>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p>
    <w:p w:rsidR="00F742AD" w:rsidRPr="00EA2ACE" w:rsidRDefault="00F742AD" w:rsidP="00F742AD">
      <w:pPr>
        <w:pStyle w:val="ConsPlusNormal"/>
        <w:widowControl/>
        <w:numPr>
          <w:ilvl w:val="0"/>
          <w:numId w:val="21"/>
        </w:numPr>
        <w:ind w:left="0" w:firstLine="426"/>
        <w:jc w:val="both"/>
        <w:rPr>
          <w:rFonts w:ascii="Times New Roman" w:hAnsi="Times New Roman" w:cs="Times New Roman"/>
          <w:sz w:val="24"/>
          <w:szCs w:val="24"/>
        </w:rPr>
      </w:pPr>
      <w:r w:rsidRPr="00EA2ACE">
        <w:rPr>
          <w:rFonts w:ascii="Times New Roman" w:hAnsi="Times New Roman" w:cs="Times New Roman"/>
          <w:sz w:val="24"/>
          <w:szCs w:val="24"/>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742AD" w:rsidRPr="00E629EB" w:rsidRDefault="00F742AD" w:rsidP="00E629EB">
      <w:pPr>
        <w:pStyle w:val="ConsPlusNormal"/>
        <w:widowControl/>
        <w:numPr>
          <w:ilvl w:val="0"/>
          <w:numId w:val="21"/>
        </w:numPr>
        <w:ind w:left="0" w:firstLine="426"/>
        <w:jc w:val="both"/>
        <w:rPr>
          <w:rFonts w:ascii="Times New Roman" w:hAnsi="Times New Roman" w:cs="Times New Roman"/>
          <w:sz w:val="24"/>
          <w:szCs w:val="24"/>
        </w:rPr>
      </w:pPr>
      <w:r w:rsidRPr="00EA2ACE">
        <w:rPr>
          <w:rFonts w:ascii="Times New Roman" w:hAnsi="Times New Roman" w:cs="Times New Roman"/>
          <w:sz w:val="24"/>
          <w:szCs w:val="24"/>
        </w:rPr>
        <w:t xml:space="preserve"> </w:t>
      </w:r>
      <w:proofErr w:type="gramStart"/>
      <w:r w:rsidRPr="00EA2ACE">
        <w:rPr>
          <w:rFonts w:ascii="Times New Roman" w:hAnsi="Times New Roman" w:cs="Times New Roman"/>
          <w:sz w:val="24"/>
          <w:szCs w:val="24"/>
        </w:rPr>
        <w:t>отказ должностного лица Отдела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742AD" w:rsidRPr="00EA2ACE" w:rsidRDefault="00F742AD" w:rsidP="00E629EB">
      <w:pPr>
        <w:pStyle w:val="ConsPlusNormal"/>
        <w:widowControl/>
        <w:numPr>
          <w:ilvl w:val="1"/>
          <w:numId w:val="32"/>
        </w:numPr>
        <w:tabs>
          <w:tab w:val="left" w:pos="851"/>
        </w:tabs>
        <w:ind w:left="0" w:firstLine="567"/>
        <w:jc w:val="both"/>
        <w:rPr>
          <w:rFonts w:ascii="Times New Roman" w:hAnsi="Times New Roman" w:cs="Times New Roman"/>
          <w:bCs/>
          <w:sz w:val="24"/>
          <w:szCs w:val="24"/>
        </w:rPr>
      </w:pPr>
      <w:r w:rsidRPr="00EA2ACE">
        <w:rPr>
          <w:rFonts w:ascii="Times New Roman" w:hAnsi="Times New Roman" w:cs="Times New Roman"/>
          <w:bCs/>
          <w:sz w:val="24"/>
          <w:szCs w:val="24"/>
        </w:rPr>
        <w:t>Органы исполнительной власти (органы местного самоуправления) и должностные лица, которым может быть адресована жалоба в досудебном (внесудебном) порядке</w:t>
      </w:r>
    </w:p>
    <w:p w:rsidR="00F742AD" w:rsidRPr="00EA2ACE" w:rsidRDefault="00553531" w:rsidP="0055353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5.3.1. </w:t>
      </w:r>
      <w:r w:rsidR="00F742AD" w:rsidRPr="00EA2ACE">
        <w:rPr>
          <w:rFonts w:ascii="Times New Roman" w:hAnsi="Times New Roman" w:cs="Times New Roman"/>
          <w:sz w:val="24"/>
          <w:szCs w:val="24"/>
        </w:rPr>
        <w:t xml:space="preserve">Жалоба подается в апелляционную комиссию Комитета в письменной форме на бумажном носителе, в электронной форме. Жалобы на решения, принятые руководителем Комитета, подаются заявителем Губернатору Ленинградской области. </w:t>
      </w:r>
    </w:p>
    <w:p w:rsidR="00F742AD" w:rsidRPr="00EA2ACE" w:rsidRDefault="00553531" w:rsidP="00F742A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5.3.2. </w:t>
      </w:r>
      <w:r w:rsidR="00F742AD" w:rsidRPr="00EA2ACE">
        <w:rPr>
          <w:rFonts w:ascii="Times New Roman" w:hAnsi="Times New Roman" w:cs="Times New Roman"/>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заявителя.</w:t>
      </w:r>
    </w:p>
    <w:p w:rsidR="00F742AD" w:rsidRPr="00EA2ACE" w:rsidRDefault="00553531" w:rsidP="0055353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5.3.3. </w:t>
      </w:r>
      <w:r w:rsidR="00F742AD" w:rsidRPr="00EA2ACE">
        <w:rPr>
          <w:rFonts w:ascii="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F742AD" w:rsidRPr="00EA2ACE" w:rsidRDefault="00F742AD" w:rsidP="00E629EB">
      <w:pPr>
        <w:pStyle w:val="ConsPlusNormal"/>
        <w:widowControl/>
        <w:numPr>
          <w:ilvl w:val="1"/>
          <w:numId w:val="32"/>
        </w:numPr>
        <w:tabs>
          <w:tab w:val="left" w:pos="851"/>
        </w:tabs>
        <w:ind w:left="0" w:firstLine="567"/>
        <w:jc w:val="both"/>
        <w:rPr>
          <w:rFonts w:ascii="Times New Roman" w:hAnsi="Times New Roman" w:cs="Times New Roman"/>
          <w:sz w:val="24"/>
          <w:szCs w:val="24"/>
        </w:rPr>
      </w:pPr>
      <w:r w:rsidRPr="00EA2ACE">
        <w:rPr>
          <w:rFonts w:ascii="Times New Roman" w:hAnsi="Times New Roman" w:cs="Times New Roman"/>
          <w:bCs/>
          <w:sz w:val="24"/>
          <w:szCs w:val="24"/>
        </w:rPr>
        <w:t>Основания для начала процедуры досудебного (внесудебного) обжалования</w:t>
      </w:r>
    </w:p>
    <w:p w:rsidR="00F742AD" w:rsidRPr="00EA2ACE" w:rsidRDefault="00553531" w:rsidP="0055353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5.4.1. </w:t>
      </w:r>
      <w:r w:rsidR="00F742AD" w:rsidRPr="00EA2ACE">
        <w:rPr>
          <w:rFonts w:ascii="Times New Roman" w:hAnsi="Times New Roman" w:cs="Times New Roman"/>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F742AD" w:rsidRPr="00EA2ACE" w:rsidRDefault="00553531" w:rsidP="00F742A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5.4.2. </w:t>
      </w:r>
      <w:r w:rsidR="00F742AD" w:rsidRPr="00EA2ACE">
        <w:rPr>
          <w:rFonts w:ascii="Times New Roman" w:hAnsi="Times New Roman" w:cs="Times New Roman"/>
          <w:sz w:val="24"/>
          <w:szCs w:val="24"/>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F742AD" w:rsidRPr="00EA2ACE" w:rsidRDefault="00553531" w:rsidP="00F742A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5.4.3. </w:t>
      </w:r>
      <w:r w:rsidR="00F742AD" w:rsidRPr="00EA2ACE">
        <w:rPr>
          <w:rFonts w:ascii="Times New Roman" w:hAnsi="Times New Roman" w:cs="Times New Roman"/>
          <w:sz w:val="24"/>
          <w:szCs w:val="24"/>
        </w:rPr>
        <w:t>В письменной жалобе в обязательном порядке указывается:</w:t>
      </w:r>
    </w:p>
    <w:p w:rsidR="00F742AD" w:rsidRPr="00EA2ACE" w:rsidRDefault="00553531" w:rsidP="00F742A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 </w:t>
      </w:r>
      <w:r w:rsidR="00F742AD" w:rsidRPr="00EA2ACE">
        <w:rPr>
          <w:rFonts w:ascii="Times New Roman" w:hAnsi="Times New Roman" w:cs="Times New Roman"/>
          <w:sz w:val="24"/>
          <w:szCs w:val="24"/>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F742AD" w:rsidRPr="00EA2ACE" w:rsidRDefault="00553531" w:rsidP="00F742AD">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EA2ACE">
        <w:rPr>
          <w:rFonts w:ascii="Times New Roman" w:hAnsi="Times New Roman" w:cs="Times New Roman"/>
          <w:sz w:val="24"/>
          <w:szCs w:val="24"/>
        </w:rPr>
        <w:lastRenderedPageBreak/>
        <w:t xml:space="preserve">- </w:t>
      </w:r>
      <w:r w:rsidR="00F742AD" w:rsidRPr="00EA2ACE">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42AD" w:rsidRPr="00EA2ACE" w:rsidRDefault="00553531" w:rsidP="00F742A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 </w:t>
      </w:r>
      <w:r w:rsidR="00F742AD" w:rsidRPr="00EA2ACE">
        <w:rPr>
          <w:rFonts w:ascii="Times New Roman" w:hAnsi="Times New Roman" w:cs="Times New Roman"/>
          <w:sz w:val="24"/>
          <w:szCs w:val="24"/>
        </w:rP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F742AD" w:rsidRPr="00EA2ACE" w:rsidRDefault="00553531" w:rsidP="0055353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 </w:t>
      </w:r>
      <w:r w:rsidR="00F742AD" w:rsidRPr="00EA2ACE">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F742AD" w:rsidRPr="00EA2ACE" w:rsidRDefault="00F742AD" w:rsidP="00E629EB">
      <w:pPr>
        <w:pStyle w:val="ConsPlusNormal"/>
        <w:widowControl/>
        <w:numPr>
          <w:ilvl w:val="1"/>
          <w:numId w:val="32"/>
        </w:numPr>
        <w:tabs>
          <w:tab w:val="left" w:pos="851"/>
        </w:tabs>
        <w:ind w:left="0" w:firstLine="567"/>
        <w:jc w:val="both"/>
        <w:rPr>
          <w:rFonts w:ascii="Times New Roman" w:hAnsi="Times New Roman" w:cs="Times New Roman"/>
          <w:sz w:val="24"/>
          <w:szCs w:val="24"/>
        </w:rPr>
      </w:pPr>
      <w:r w:rsidRPr="00EA2ACE">
        <w:rPr>
          <w:rFonts w:ascii="Times New Roman" w:hAnsi="Times New Roman" w:cs="Times New Roman"/>
          <w:bCs/>
          <w:sz w:val="24"/>
          <w:szCs w:val="24"/>
        </w:rPr>
        <w:t>Права заявителей на получение информации и документов, необходимых для составления и обоснования жалобы</w:t>
      </w:r>
      <w:r w:rsidRPr="00EA2ACE">
        <w:rPr>
          <w:rFonts w:ascii="Times New Roman" w:hAnsi="Times New Roman" w:cs="Times New Roman"/>
          <w:sz w:val="24"/>
          <w:szCs w:val="24"/>
        </w:rPr>
        <w:t xml:space="preserve"> </w:t>
      </w:r>
    </w:p>
    <w:p w:rsidR="00F742AD" w:rsidRPr="00EA2ACE" w:rsidRDefault="00553531" w:rsidP="0055353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5.5.1. </w:t>
      </w:r>
      <w:r w:rsidR="00F742AD" w:rsidRPr="00EA2ACE">
        <w:rPr>
          <w:rFonts w:ascii="Times New Roman" w:hAnsi="Times New Roman" w:cs="Times New Roman"/>
          <w:sz w:val="24"/>
          <w:szCs w:val="24"/>
        </w:rPr>
        <w:t>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F742AD" w:rsidRPr="00EA2ACE" w:rsidRDefault="00F742AD" w:rsidP="00E629EB">
      <w:pPr>
        <w:pStyle w:val="ConsPlusNormal"/>
        <w:widowControl/>
        <w:numPr>
          <w:ilvl w:val="1"/>
          <w:numId w:val="32"/>
        </w:numPr>
        <w:tabs>
          <w:tab w:val="left" w:pos="851"/>
        </w:tabs>
        <w:ind w:left="0" w:firstLine="567"/>
        <w:jc w:val="both"/>
        <w:rPr>
          <w:rFonts w:ascii="Times New Roman" w:hAnsi="Times New Roman" w:cs="Times New Roman"/>
          <w:bCs/>
          <w:sz w:val="24"/>
          <w:szCs w:val="24"/>
        </w:rPr>
      </w:pPr>
      <w:r w:rsidRPr="00EA2ACE">
        <w:rPr>
          <w:rFonts w:ascii="Times New Roman" w:hAnsi="Times New Roman" w:cs="Times New Roman"/>
          <w:bCs/>
          <w:sz w:val="24"/>
          <w:szCs w:val="24"/>
        </w:rPr>
        <w:t>Сроки рассмотрения жалобы</w:t>
      </w:r>
    </w:p>
    <w:p w:rsidR="00F742AD" w:rsidRPr="00EA2ACE" w:rsidRDefault="00553531" w:rsidP="0055353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5.6.1. </w:t>
      </w:r>
      <w:r w:rsidR="00F742AD" w:rsidRPr="00EA2ACE">
        <w:rPr>
          <w:rFonts w:ascii="Times New Roman" w:hAnsi="Times New Roman" w:cs="Times New Roman"/>
          <w:sz w:val="24"/>
          <w:szCs w:val="24"/>
        </w:rPr>
        <w:t xml:space="preserve">Жалоба регистрируется в течение одного рабочего дня с момента ее поступления. </w:t>
      </w:r>
      <w:proofErr w:type="gramStart"/>
      <w:r w:rsidR="00F742AD" w:rsidRPr="00EA2ACE">
        <w:rPr>
          <w:rFonts w:ascii="Times New Roman" w:hAnsi="Times New Roman" w:cs="Times New Roman"/>
          <w:sz w:val="24"/>
          <w:szCs w:val="24"/>
        </w:rPr>
        <w:t>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F742AD" w:rsidRPr="00EA2ACE">
        <w:rPr>
          <w:rFonts w:ascii="Times New Roman" w:hAnsi="Times New Roman" w:cs="Times New Roman"/>
          <w:sz w:val="24"/>
          <w:szCs w:val="24"/>
        </w:rPr>
        <w:t xml:space="preserve"> регистрации. Жалоба подлежит регистрации не позднее следующего рабочего дня со дня ее поступления. Оснований для приостановления рассмотрения жалобы действующим законодательством не предусмотрено. Случаи, в которых ответ на жалобу не дается, отсутствуют.</w:t>
      </w:r>
    </w:p>
    <w:p w:rsidR="00F742AD" w:rsidRPr="00EA2ACE" w:rsidRDefault="00F742AD" w:rsidP="00E629EB">
      <w:pPr>
        <w:pStyle w:val="ConsPlusNormal"/>
        <w:widowControl/>
        <w:numPr>
          <w:ilvl w:val="1"/>
          <w:numId w:val="32"/>
        </w:numPr>
        <w:tabs>
          <w:tab w:val="left" w:pos="851"/>
        </w:tabs>
        <w:ind w:left="0" w:firstLine="540"/>
        <w:jc w:val="both"/>
        <w:rPr>
          <w:rFonts w:ascii="Times New Roman" w:hAnsi="Times New Roman" w:cs="Times New Roman"/>
          <w:sz w:val="24"/>
          <w:szCs w:val="24"/>
        </w:rPr>
      </w:pPr>
      <w:r w:rsidRPr="00EA2ACE">
        <w:rPr>
          <w:rFonts w:ascii="Times New Roman" w:hAnsi="Times New Roman" w:cs="Times New Roman"/>
          <w:sz w:val="24"/>
          <w:szCs w:val="24"/>
        </w:rPr>
        <w:t xml:space="preserve">Результат досудебного (внесудебного) обжалования применительно к каждой процедуре либо инстанции обжалования </w:t>
      </w:r>
    </w:p>
    <w:p w:rsidR="00F742AD" w:rsidRPr="00EA2ACE" w:rsidRDefault="00553531" w:rsidP="00F742A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5.7.1. </w:t>
      </w:r>
      <w:r w:rsidR="00F742AD" w:rsidRPr="00EA2ACE">
        <w:rPr>
          <w:rFonts w:ascii="Times New Roman" w:hAnsi="Times New Roman" w:cs="Times New Roman"/>
          <w:sz w:val="24"/>
          <w:szCs w:val="24"/>
        </w:rPr>
        <w:t>По результатам рассмотрения жалобы принимается одно из следующих решений:</w:t>
      </w:r>
    </w:p>
    <w:p w:rsidR="00F742AD" w:rsidRPr="00EA2ACE" w:rsidRDefault="00F742AD" w:rsidP="00F742AD">
      <w:pPr>
        <w:pStyle w:val="ConsPlusNormal"/>
        <w:widowControl/>
        <w:ind w:firstLine="567"/>
        <w:jc w:val="both"/>
        <w:rPr>
          <w:rFonts w:ascii="Times New Roman" w:hAnsi="Times New Roman" w:cs="Times New Roman"/>
          <w:sz w:val="24"/>
          <w:szCs w:val="24"/>
        </w:rPr>
      </w:pPr>
      <w:proofErr w:type="gramStart"/>
      <w:r w:rsidRPr="00EA2ACE">
        <w:rPr>
          <w:rFonts w:ascii="Times New Roman" w:hAnsi="Times New Roman" w:cs="Times New Roman"/>
          <w:sz w:val="24"/>
          <w:szCs w:val="24"/>
        </w:rPr>
        <w:t>1) удовлетворить жалобу, в том числе в форме отмены принятого решения, исправления допущенных Комитетом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roofErr w:type="gramEnd"/>
    </w:p>
    <w:p w:rsidR="00F742AD" w:rsidRPr="00EA2ACE" w:rsidRDefault="00F742AD" w:rsidP="00F742AD">
      <w:pPr>
        <w:pStyle w:val="ConsPlusNormal"/>
        <w:widowControl/>
        <w:ind w:firstLine="567"/>
        <w:jc w:val="both"/>
        <w:rPr>
          <w:rFonts w:ascii="Times New Roman" w:hAnsi="Times New Roman" w:cs="Times New Roman"/>
          <w:sz w:val="24"/>
          <w:szCs w:val="24"/>
        </w:rPr>
      </w:pPr>
      <w:r w:rsidRPr="00EA2ACE">
        <w:rPr>
          <w:rFonts w:ascii="Times New Roman" w:hAnsi="Times New Roman" w:cs="Times New Roman"/>
          <w:sz w:val="24"/>
          <w:szCs w:val="24"/>
        </w:rPr>
        <w:t>2) отказать в удовлетворении жалобы.</w:t>
      </w:r>
    </w:p>
    <w:p w:rsidR="00F742AD" w:rsidRPr="00EA2ACE" w:rsidRDefault="00553531" w:rsidP="00F742A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A2ACE">
        <w:rPr>
          <w:rFonts w:ascii="Times New Roman" w:hAnsi="Times New Roman" w:cs="Times New Roman"/>
          <w:sz w:val="24"/>
          <w:szCs w:val="24"/>
        </w:rPr>
        <w:t xml:space="preserve">5.7.2. </w:t>
      </w:r>
      <w:r w:rsidR="00F742AD" w:rsidRPr="00EA2ACE">
        <w:rPr>
          <w:rFonts w:ascii="Times New Roman" w:hAnsi="Times New Roman" w:cs="Times New Roman"/>
          <w:sz w:val="24"/>
          <w:szCs w:val="24"/>
        </w:rPr>
        <w:t xml:space="preserve">Не позднее </w:t>
      </w:r>
      <w:r w:rsidR="003C38E7" w:rsidRPr="00EA2ACE">
        <w:rPr>
          <w:rFonts w:ascii="Times New Roman" w:hAnsi="Times New Roman" w:cs="Times New Roman"/>
          <w:sz w:val="24"/>
          <w:szCs w:val="24"/>
        </w:rPr>
        <w:t xml:space="preserve">одного рабочего </w:t>
      </w:r>
      <w:r w:rsidR="00F742AD" w:rsidRPr="00EA2ACE">
        <w:rPr>
          <w:rFonts w:ascii="Times New Roman" w:hAnsi="Times New Roman" w:cs="Times New Roman"/>
          <w:sz w:val="24"/>
          <w:szCs w:val="24"/>
        </w:rPr>
        <w:t>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3E10" w:rsidRPr="00EA2ACE" w:rsidRDefault="00D33E10" w:rsidP="00FB2092">
      <w:pPr>
        <w:autoSpaceDE w:val="0"/>
        <w:autoSpaceDN w:val="0"/>
        <w:adjustRightInd w:val="0"/>
        <w:spacing w:after="0" w:line="240" w:lineRule="auto"/>
        <w:jc w:val="both"/>
        <w:outlineLvl w:val="0"/>
        <w:rPr>
          <w:rFonts w:ascii="Times New Roman" w:hAnsi="Times New Roman" w:cs="Times New Roman"/>
          <w:b/>
          <w:sz w:val="24"/>
          <w:szCs w:val="24"/>
        </w:rPr>
        <w:sectPr w:rsidR="00D33E10" w:rsidRPr="00EA2ACE" w:rsidSect="001B0A7C">
          <w:headerReference w:type="default" r:id="rId20"/>
          <w:headerReference w:type="first" r:id="rId21"/>
          <w:pgSz w:w="11906" w:h="16838"/>
          <w:pgMar w:top="851" w:right="851" w:bottom="1134" w:left="1418" w:header="709" w:footer="709" w:gutter="0"/>
          <w:cols w:space="708"/>
          <w:titlePg/>
          <w:docGrid w:linePitch="360"/>
        </w:sectPr>
      </w:pPr>
    </w:p>
    <w:p w:rsidR="00860EC4" w:rsidRPr="00EA2ACE" w:rsidRDefault="00860EC4" w:rsidP="00860EC4">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lastRenderedPageBreak/>
        <w:t>Приложение № 1</w:t>
      </w:r>
    </w:p>
    <w:p w:rsidR="00860EC4" w:rsidRPr="00EA2ACE" w:rsidRDefault="00860EC4" w:rsidP="00860EC4">
      <w:pPr>
        <w:tabs>
          <w:tab w:val="left" w:pos="142"/>
          <w:tab w:val="left" w:pos="284"/>
        </w:tabs>
        <w:spacing w:after="0"/>
        <w:ind w:left="5670"/>
        <w:jc w:val="right"/>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к Административному регламенту</w:t>
      </w:r>
    </w:p>
    <w:p w:rsidR="00860EC4" w:rsidRPr="00EA2ACE" w:rsidRDefault="00860EC4" w:rsidP="00860EC4">
      <w:pPr>
        <w:spacing w:after="0"/>
        <w:ind w:left="5670" w:firstLine="709"/>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комитета Ленинградской области по туризму по предоставлению</w:t>
      </w:r>
    </w:p>
    <w:p w:rsidR="00860EC4" w:rsidRPr="00EA2ACE" w:rsidRDefault="00860EC4" w:rsidP="00860EC4">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государственной услуги</w:t>
      </w:r>
    </w:p>
    <w:p w:rsidR="00860EC4" w:rsidRPr="00EA2ACE" w:rsidRDefault="00860EC4" w:rsidP="00860EC4">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w:t>
      </w:r>
      <w:r w:rsidRPr="00EA2ACE">
        <w:rPr>
          <w:rFonts w:ascii="Times New Roman" w:eastAsia="Times New Roman" w:hAnsi="Times New Roman" w:cs="Times New Roman"/>
          <w:sz w:val="20"/>
          <w:szCs w:val="20"/>
          <w:lang w:eastAsia="ru-RU"/>
        </w:rP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Pr="00EA2ACE">
        <w:rPr>
          <w:rFonts w:ascii="Times New Roman" w:eastAsia="Times New Roman" w:hAnsi="Times New Roman" w:cs="Times New Roman"/>
          <w:bCs/>
          <w:sz w:val="20"/>
          <w:szCs w:val="20"/>
          <w:lang w:eastAsia="ru-RU"/>
        </w:rPr>
        <w:t>»</w:t>
      </w:r>
    </w:p>
    <w:p w:rsidR="00860EC4" w:rsidRPr="00EA2ACE" w:rsidRDefault="00860EC4" w:rsidP="00860EC4">
      <w:pPr>
        <w:spacing w:after="0" w:line="240" w:lineRule="auto"/>
        <w:ind w:left="4592" w:firstLine="708"/>
        <w:jc w:val="right"/>
        <w:rPr>
          <w:rFonts w:ascii="Times New Roman" w:eastAsia="Times New Roman" w:hAnsi="Times New Roman" w:cs="Times New Roman"/>
          <w:sz w:val="24"/>
          <w:szCs w:val="24"/>
          <w:lang w:eastAsia="ru-RU"/>
        </w:rPr>
      </w:pPr>
    </w:p>
    <w:p w:rsidR="00860EC4" w:rsidRPr="00EA2ACE" w:rsidRDefault="00860EC4" w:rsidP="00860EC4">
      <w:pPr>
        <w:widowControl w:val="0"/>
        <w:tabs>
          <w:tab w:val="left" w:pos="142"/>
          <w:tab w:val="left" w:pos="284"/>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1. Информация о месте нахождения и графике работы</w:t>
      </w:r>
      <w:r w:rsidR="004F2CF5" w:rsidRPr="00EA2ACE">
        <w:rPr>
          <w:rFonts w:ascii="Times New Roman" w:eastAsia="Times New Roman" w:hAnsi="Times New Roman" w:cs="Times New Roman"/>
          <w:sz w:val="24"/>
          <w:szCs w:val="24"/>
          <w:lang w:eastAsia="ru-RU"/>
        </w:rPr>
        <w:t xml:space="preserve"> к</w:t>
      </w:r>
      <w:r w:rsidRPr="00EA2ACE">
        <w:rPr>
          <w:rFonts w:ascii="Times New Roman" w:eastAsia="Times New Roman" w:hAnsi="Times New Roman" w:cs="Times New Roman"/>
          <w:sz w:val="24"/>
          <w:szCs w:val="24"/>
          <w:lang w:eastAsia="ru-RU"/>
        </w:rPr>
        <w:t>омитета</w:t>
      </w:r>
      <w:r w:rsidR="004F2CF5" w:rsidRPr="00EA2ACE">
        <w:rPr>
          <w:rFonts w:ascii="Times New Roman" w:eastAsia="Times New Roman" w:hAnsi="Times New Roman" w:cs="Times New Roman"/>
          <w:sz w:val="24"/>
          <w:szCs w:val="24"/>
          <w:lang w:eastAsia="ru-RU"/>
        </w:rPr>
        <w:t xml:space="preserve"> Ленинградской области по туризму</w:t>
      </w:r>
      <w:r w:rsidRPr="00EA2ACE">
        <w:rPr>
          <w:rFonts w:ascii="Times New Roman" w:eastAsia="Times New Roman" w:hAnsi="Times New Roman" w:cs="Times New Roman"/>
          <w:sz w:val="24"/>
          <w:szCs w:val="24"/>
          <w:lang w:eastAsia="ru-RU"/>
        </w:rPr>
        <w:t>.</w:t>
      </w:r>
    </w:p>
    <w:p w:rsidR="00860EC4" w:rsidRPr="00EA2ACE" w:rsidRDefault="00860EC4" w:rsidP="00860EC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Место нахождения: 191124  , г. Санкт-Петербург, ул. Смольного, д.3;</w:t>
      </w:r>
    </w:p>
    <w:p w:rsidR="00860EC4" w:rsidRPr="00EA2ACE" w:rsidRDefault="00860EC4" w:rsidP="00860EC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Телефон Комитета: (812) 576-41-77;</w:t>
      </w:r>
    </w:p>
    <w:p w:rsidR="00860EC4" w:rsidRPr="00EA2ACE" w:rsidRDefault="00860EC4" w:rsidP="00860EC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Факс: (812) 576-41-77;</w:t>
      </w:r>
    </w:p>
    <w:p w:rsidR="00860EC4" w:rsidRPr="00EA2ACE" w:rsidRDefault="00860EC4" w:rsidP="00860EC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 xml:space="preserve">Адрес электронной почты Комитета: </w:t>
      </w:r>
      <w:r w:rsidRPr="00EA2ACE">
        <w:rPr>
          <w:rFonts w:ascii="Times New Roman" w:eastAsia="Times New Roman" w:hAnsi="Times New Roman" w:cs="Times New Roman"/>
          <w:bCs/>
          <w:sz w:val="24"/>
          <w:szCs w:val="24"/>
          <w:lang w:eastAsia="ru-RU"/>
        </w:rPr>
        <w:t>tourism@lenreg.ru</w:t>
      </w:r>
      <w:r w:rsidRPr="00EA2ACE">
        <w:rPr>
          <w:rFonts w:ascii="Times New Roman" w:eastAsia="Times New Roman" w:hAnsi="Times New Roman" w:cs="Times New Roman"/>
          <w:sz w:val="24"/>
          <w:szCs w:val="24"/>
          <w:lang w:eastAsia="ru-RU"/>
        </w:rPr>
        <w:t>;</w:t>
      </w:r>
    </w:p>
    <w:p w:rsidR="00860EC4" w:rsidRPr="00EA2ACE" w:rsidRDefault="00860EC4" w:rsidP="00860EC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График работы Комитета: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860EC4" w:rsidRPr="00EA2ACE" w:rsidTr="0096533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860EC4" w:rsidRPr="00EA2ACE" w:rsidRDefault="004F2CF5" w:rsidP="00965334">
            <w:pPr>
              <w:tabs>
                <w:tab w:val="left" w:pos="142"/>
                <w:tab w:val="left" w:pos="284"/>
              </w:tabs>
              <w:spacing w:after="0" w:line="240" w:lineRule="auto"/>
              <w:ind w:firstLine="567"/>
              <w:jc w:val="center"/>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Режим работы</w:t>
            </w:r>
            <w:r w:rsidR="00860EC4" w:rsidRPr="00EA2ACE">
              <w:rPr>
                <w:rFonts w:ascii="Times New Roman" w:eastAsia="Times New Roman" w:hAnsi="Times New Roman" w:cs="Times New Roman"/>
                <w:sz w:val="24"/>
                <w:szCs w:val="24"/>
                <w:lang w:eastAsia="ru-RU"/>
              </w:rPr>
              <w:t>, время работы Комитета</w:t>
            </w:r>
          </w:p>
        </w:tc>
      </w:tr>
      <w:tr w:rsidR="00860EC4" w:rsidRPr="00EA2ACE" w:rsidTr="00965334">
        <w:trPr>
          <w:tblCellSpacing w:w="5" w:type="nil"/>
        </w:trPr>
        <w:tc>
          <w:tcPr>
            <w:tcW w:w="4962" w:type="dxa"/>
            <w:tcBorders>
              <w:top w:val="single" w:sz="4" w:space="0" w:color="auto"/>
              <w:left w:val="single" w:sz="4" w:space="0" w:color="auto"/>
              <w:bottom w:val="single" w:sz="4" w:space="0" w:color="auto"/>
              <w:right w:val="single" w:sz="4" w:space="0" w:color="auto"/>
            </w:tcBorders>
          </w:tcPr>
          <w:p w:rsidR="00860EC4" w:rsidRPr="00EA2ACE" w:rsidRDefault="00860EC4" w:rsidP="0096533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tcPr>
          <w:p w:rsidR="00860EC4" w:rsidRPr="00EA2ACE" w:rsidRDefault="00860EC4" w:rsidP="0096533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Время</w:t>
            </w:r>
          </w:p>
        </w:tc>
      </w:tr>
      <w:tr w:rsidR="00860EC4" w:rsidRPr="00EA2ACE" w:rsidTr="00965334">
        <w:trPr>
          <w:tblCellSpacing w:w="5" w:type="nil"/>
        </w:trPr>
        <w:tc>
          <w:tcPr>
            <w:tcW w:w="4962" w:type="dxa"/>
            <w:tcBorders>
              <w:top w:val="single" w:sz="4" w:space="0" w:color="auto"/>
              <w:left w:val="single" w:sz="4" w:space="0" w:color="auto"/>
              <w:right w:val="single" w:sz="4" w:space="0" w:color="auto"/>
            </w:tcBorders>
          </w:tcPr>
          <w:p w:rsidR="00860EC4" w:rsidRPr="00EA2ACE" w:rsidRDefault="00860EC4" w:rsidP="0096533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right w:val="single" w:sz="4" w:space="0" w:color="auto"/>
            </w:tcBorders>
          </w:tcPr>
          <w:p w:rsidR="00860EC4" w:rsidRPr="00EA2ACE" w:rsidRDefault="00860EC4" w:rsidP="00965334">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с 09.00</w:t>
            </w:r>
            <w:r w:rsidR="0069452E" w:rsidRPr="00EA2ACE">
              <w:rPr>
                <w:rFonts w:ascii="Times New Roman" w:eastAsia="Times New Roman" w:hAnsi="Times New Roman" w:cs="Times New Roman"/>
                <w:sz w:val="24"/>
                <w:szCs w:val="24"/>
                <w:lang w:eastAsia="ru-RU"/>
              </w:rPr>
              <w:t xml:space="preserve"> до 18.00, перерыв с 13.00 до 14.00</w:t>
            </w:r>
          </w:p>
        </w:tc>
      </w:tr>
      <w:tr w:rsidR="00860EC4" w:rsidRPr="00EA2ACE" w:rsidTr="00965334">
        <w:trPr>
          <w:tblCellSpacing w:w="5" w:type="nil"/>
        </w:trPr>
        <w:tc>
          <w:tcPr>
            <w:tcW w:w="4962" w:type="dxa"/>
            <w:tcBorders>
              <w:left w:val="single" w:sz="4" w:space="0" w:color="auto"/>
              <w:bottom w:val="single" w:sz="4" w:space="0" w:color="auto"/>
              <w:right w:val="single" w:sz="4" w:space="0" w:color="auto"/>
            </w:tcBorders>
          </w:tcPr>
          <w:p w:rsidR="00860EC4" w:rsidRPr="00EA2ACE" w:rsidRDefault="00860EC4" w:rsidP="0096533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Пятница</w:t>
            </w:r>
          </w:p>
          <w:p w:rsidR="00860EC4" w:rsidRPr="00EA2ACE" w:rsidRDefault="00860EC4" w:rsidP="0096533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Суббота, воскресенье</w:t>
            </w:r>
          </w:p>
        </w:tc>
        <w:tc>
          <w:tcPr>
            <w:tcW w:w="5103" w:type="dxa"/>
            <w:tcBorders>
              <w:left w:val="single" w:sz="4" w:space="0" w:color="auto"/>
              <w:bottom w:val="single" w:sz="4" w:space="0" w:color="auto"/>
              <w:right w:val="single" w:sz="4" w:space="0" w:color="auto"/>
            </w:tcBorders>
          </w:tcPr>
          <w:p w:rsidR="00860EC4" w:rsidRPr="00EA2ACE" w:rsidRDefault="00860EC4" w:rsidP="00965334">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с 09.00</w:t>
            </w:r>
            <w:r w:rsidR="0069452E" w:rsidRPr="00EA2ACE">
              <w:rPr>
                <w:rFonts w:ascii="Times New Roman" w:eastAsia="Times New Roman" w:hAnsi="Times New Roman" w:cs="Times New Roman"/>
                <w:sz w:val="24"/>
                <w:szCs w:val="24"/>
                <w:lang w:eastAsia="ru-RU"/>
              </w:rPr>
              <w:t xml:space="preserve"> до 17.00, перерыв с 13.00 до 14.00</w:t>
            </w:r>
          </w:p>
          <w:p w:rsidR="00860EC4" w:rsidRPr="00EA2ACE" w:rsidRDefault="00860EC4" w:rsidP="0096533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Выходные</w:t>
            </w:r>
          </w:p>
        </w:tc>
      </w:tr>
    </w:tbl>
    <w:p w:rsidR="00860EC4" w:rsidRPr="00EA2ACE" w:rsidRDefault="00860EC4" w:rsidP="00860EC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860EC4" w:rsidRPr="00EA2ACE" w:rsidRDefault="00860EC4" w:rsidP="00860EC4">
      <w:pPr>
        <w:widowControl w:val="0"/>
        <w:tabs>
          <w:tab w:val="left" w:pos="142"/>
          <w:tab w:val="left" w:pos="284"/>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 xml:space="preserve">2. Информация о месте нахождения и графике работы </w:t>
      </w:r>
      <w:r w:rsidRPr="00EA2ACE">
        <w:rPr>
          <w:rFonts w:ascii="Times New Roman" w:hAnsi="Times New Roman" w:cs="Times New Roman"/>
          <w:sz w:val="24"/>
          <w:szCs w:val="24"/>
        </w:rPr>
        <w:t>Отдел</w:t>
      </w:r>
      <w:r w:rsidRPr="00EA2ACE">
        <w:rPr>
          <w:rFonts w:ascii="Times New Roman" w:eastAsia="Times New Roman" w:hAnsi="Times New Roman" w:cs="Times New Roman"/>
          <w:sz w:val="24"/>
          <w:szCs w:val="24"/>
          <w:lang w:eastAsia="ru-RU"/>
        </w:rPr>
        <w:t>а.</w:t>
      </w:r>
    </w:p>
    <w:p w:rsidR="00860EC4" w:rsidRPr="00EA2ACE" w:rsidRDefault="00860EC4" w:rsidP="00860EC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 xml:space="preserve">Место нахождения: 191124, Санкт-Петербург, ул. Смольного, д. 3 </w:t>
      </w:r>
    </w:p>
    <w:p w:rsidR="00860EC4" w:rsidRPr="00EA2ACE" w:rsidRDefault="00860EC4" w:rsidP="00860EC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 xml:space="preserve">Телефон </w:t>
      </w:r>
      <w:r w:rsidRPr="00EA2ACE">
        <w:rPr>
          <w:rFonts w:ascii="Times New Roman" w:hAnsi="Times New Roman" w:cs="Times New Roman"/>
          <w:sz w:val="24"/>
          <w:szCs w:val="24"/>
        </w:rPr>
        <w:t>Отдела</w:t>
      </w:r>
      <w:r w:rsidR="00945770" w:rsidRPr="00EA2ACE">
        <w:rPr>
          <w:rFonts w:ascii="Times New Roman" w:eastAsia="Times New Roman" w:hAnsi="Times New Roman" w:cs="Times New Roman"/>
          <w:sz w:val="24"/>
          <w:szCs w:val="24"/>
          <w:lang w:eastAsia="ru-RU"/>
        </w:rPr>
        <w:t>: (812) 576-41-71</w:t>
      </w:r>
    </w:p>
    <w:p w:rsidR="00860EC4" w:rsidRPr="00EA2ACE" w:rsidRDefault="00860EC4" w:rsidP="00860EC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Факс: (812) 576-41-77</w:t>
      </w:r>
    </w:p>
    <w:p w:rsidR="00860EC4" w:rsidRPr="00EA2ACE" w:rsidRDefault="00860EC4" w:rsidP="00860EC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 xml:space="preserve">Адрес электронной почты </w:t>
      </w:r>
      <w:r w:rsidRPr="00EA2ACE">
        <w:rPr>
          <w:rFonts w:ascii="Times New Roman" w:hAnsi="Times New Roman" w:cs="Times New Roman"/>
          <w:sz w:val="24"/>
          <w:szCs w:val="24"/>
        </w:rPr>
        <w:t>Отдела</w:t>
      </w:r>
      <w:r w:rsidRPr="00EA2ACE">
        <w:rPr>
          <w:rFonts w:ascii="Times New Roman" w:eastAsia="Times New Roman" w:hAnsi="Times New Roman" w:cs="Times New Roman"/>
          <w:sz w:val="24"/>
          <w:szCs w:val="24"/>
          <w:lang w:eastAsia="ru-RU"/>
        </w:rPr>
        <w:t>: lentravel@lentravel.ru</w:t>
      </w:r>
    </w:p>
    <w:p w:rsidR="00860EC4" w:rsidRPr="00EA2ACE" w:rsidRDefault="00860EC4" w:rsidP="00860EC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 xml:space="preserve">График работы </w:t>
      </w:r>
      <w:r w:rsidRPr="00EA2ACE">
        <w:rPr>
          <w:rFonts w:ascii="Times New Roman" w:hAnsi="Times New Roman" w:cs="Times New Roman"/>
          <w:sz w:val="24"/>
          <w:szCs w:val="24"/>
        </w:rPr>
        <w:t>Отдела</w:t>
      </w:r>
      <w:r w:rsidRPr="00EA2ACE">
        <w:rPr>
          <w:rFonts w:ascii="Times New Roman" w:eastAsia="Times New Roman" w:hAnsi="Times New Roman" w:cs="Times New Roman"/>
          <w:sz w:val="24"/>
          <w:szCs w:val="24"/>
          <w:lang w:eastAsia="ru-RU"/>
        </w:rPr>
        <w:t>:</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860EC4" w:rsidRPr="00EA2ACE" w:rsidTr="0096533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860EC4" w:rsidRPr="00EA2ACE" w:rsidRDefault="00860EC4" w:rsidP="00965334">
            <w:pPr>
              <w:tabs>
                <w:tab w:val="left" w:pos="142"/>
                <w:tab w:val="left" w:pos="284"/>
              </w:tabs>
              <w:spacing w:after="0" w:line="240" w:lineRule="auto"/>
              <w:ind w:firstLine="567"/>
              <w:jc w:val="center"/>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 xml:space="preserve">Дни недели, время работы </w:t>
            </w:r>
            <w:r w:rsidRPr="00EA2ACE">
              <w:rPr>
                <w:rFonts w:ascii="Times New Roman" w:hAnsi="Times New Roman" w:cs="Times New Roman"/>
                <w:sz w:val="24"/>
                <w:szCs w:val="24"/>
              </w:rPr>
              <w:t>Отдела</w:t>
            </w:r>
          </w:p>
        </w:tc>
      </w:tr>
      <w:tr w:rsidR="00860EC4" w:rsidRPr="00EA2ACE" w:rsidTr="00965334">
        <w:trPr>
          <w:tblCellSpacing w:w="5" w:type="nil"/>
        </w:trPr>
        <w:tc>
          <w:tcPr>
            <w:tcW w:w="4962" w:type="dxa"/>
            <w:tcBorders>
              <w:top w:val="single" w:sz="4" w:space="0" w:color="auto"/>
              <w:left w:val="single" w:sz="4" w:space="0" w:color="auto"/>
              <w:bottom w:val="single" w:sz="4" w:space="0" w:color="auto"/>
              <w:right w:val="single" w:sz="4" w:space="0" w:color="auto"/>
            </w:tcBorders>
          </w:tcPr>
          <w:p w:rsidR="00860EC4" w:rsidRPr="00EA2ACE" w:rsidRDefault="00860EC4" w:rsidP="0096533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tcPr>
          <w:p w:rsidR="00860EC4" w:rsidRPr="00EA2ACE" w:rsidRDefault="00860EC4" w:rsidP="0096533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Время</w:t>
            </w:r>
          </w:p>
        </w:tc>
      </w:tr>
      <w:tr w:rsidR="00860EC4" w:rsidRPr="00EA2ACE" w:rsidTr="00965334">
        <w:trPr>
          <w:tblCellSpacing w:w="5" w:type="nil"/>
        </w:trPr>
        <w:tc>
          <w:tcPr>
            <w:tcW w:w="4962" w:type="dxa"/>
            <w:tcBorders>
              <w:top w:val="single" w:sz="4" w:space="0" w:color="auto"/>
              <w:left w:val="single" w:sz="4" w:space="0" w:color="auto"/>
              <w:right w:val="single" w:sz="4" w:space="0" w:color="auto"/>
            </w:tcBorders>
          </w:tcPr>
          <w:p w:rsidR="00860EC4" w:rsidRPr="00EA2ACE" w:rsidRDefault="00860EC4" w:rsidP="0096533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right w:val="single" w:sz="4" w:space="0" w:color="auto"/>
            </w:tcBorders>
          </w:tcPr>
          <w:p w:rsidR="00860EC4" w:rsidRPr="00EA2ACE" w:rsidRDefault="00860EC4" w:rsidP="00965334">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с 09.00</w:t>
            </w:r>
            <w:r w:rsidR="004F2CF5" w:rsidRPr="00EA2ACE">
              <w:rPr>
                <w:rFonts w:ascii="Times New Roman" w:eastAsia="Times New Roman" w:hAnsi="Times New Roman" w:cs="Times New Roman"/>
                <w:sz w:val="24"/>
                <w:szCs w:val="24"/>
                <w:lang w:eastAsia="ru-RU"/>
              </w:rPr>
              <w:t xml:space="preserve"> до 18.00, перерыв с 13.00 до 14.00</w:t>
            </w:r>
          </w:p>
        </w:tc>
      </w:tr>
      <w:tr w:rsidR="00860EC4" w:rsidRPr="00EA2ACE" w:rsidTr="00965334">
        <w:trPr>
          <w:tblCellSpacing w:w="5" w:type="nil"/>
        </w:trPr>
        <w:tc>
          <w:tcPr>
            <w:tcW w:w="4962" w:type="dxa"/>
            <w:tcBorders>
              <w:left w:val="single" w:sz="4" w:space="0" w:color="auto"/>
              <w:bottom w:val="single" w:sz="4" w:space="0" w:color="auto"/>
              <w:right w:val="single" w:sz="4" w:space="0" w:color="auto"/>
            </w:tcBorders>
          </w:tcPr>
          <w:p w:rsidR="00860EC4" w:rsidRPr="00EA2ACE" w:rsidRDefault="00860EC4" w:rsidP="0096533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Пятница</w:t>
            </w:r>
          </w:p>
          <w:p w:rsidR="00860EC4" w:rsidRPr="00EA2ACE" w:rsidRDefault="00860EC4" w:rsidP="0096533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Суббота, воскресенье</w:t>
            </w:r>
          </w:p>
        </w:tc>
        <w:tc>
          <w:tcPr>
            <w:tcW w:w="5103" w:type="dxa"/>
            <w:tcBorders>
              <w:left w:val="single" w:sz="4" w:space="0" w:color="auto"/>
              <w:bottom w:val="single" w:sz="4" w:space="0" w:color="auto"/>
              <w:right w:val="single" w:sz="4" w:space="0" w:color="auto"/>
            </w:tcBorders>
          </w:tcPr>
          <w:p w:rsidR="00860EC4" w:rsidRPr="00EA2ACE" w:rsidRDefault="00860EC4" w:rsidP="00965334">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с 09.00 до</w:t>
            </w:r>
            <w:r w:rsidR="004F2CF5" w:rsidRPr="00EA2ACE">
              <w:rPr>
                <w:rFonts w:ascii="Times New Roman" w:eastAsia="Times New Roman" w:hAnsi="Times New Roman" w:cs="Times New Roman"/>
                <w:sz w:val="24"/>
                <w:szCs w:val="24"/>
                <w:lang w:eastAsia="ru-RU"/>
              </w:rPr>
              <w:t xml:space="preserve"> 17.00, перерыв с 13.00 до 14.00</w:t>
            </w:r>
          </w:p>
          <w:p w:rsidR="00860EC4" w:rsidRPr="00EA2ACE" w:rsidRDefault="00860EC4" w:rsidP="0096533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Выходные</w:t>
            </w:r>
          </w:p>
        </w:tc>
      </w:tr>
    </w:tbl>
    <w:p w:rsidR="00860EC4" w:rsidRPr="00EA2ACE" w:rsidRDefault="00860EC4" w:rsidP="00860EC4">
      <w:pPr>
        <w:tabs>
          <w:tab w:val="left" w:pos="142"/>
          <w:tab w:val="left" w:pos="284"/>
        </w:tabs>
        <w:spacing w:after="0" w:line="240" w:lineRule="auto"/>
        <w:ind w:firstLine="567"/>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860EC4" w:rsidRPr="00EA2ACE" w:rsidRDefault="00860EC4" w:rsidP="00860EC4">
      <w:pPr>
        <w:rPr>
          <w:rFonts w:ascii="Times New Roman" w:eastAsia="Times New Roman" w:hAnsi="Times New Roman" w:cs="Times New Roman"/>
          <w:sz w:val="24"/>
          <w:szCs w:val="24"/>
          <w:lang w:eastAsia="ru-RU"/>
        </w:rPr>
      </w:pPr>
      <w:r w:rsidRPr="00EA2ACE">
        <w:rPr>
          <w:rFonts w:ascii="Times New Roman" w:hAnsi="Times New Roman" w:cs="Times New Roman"/>
          <w:sz w:val="24"/>
          <w:szCs w:val="24"/>
        </w:rPr>
        <w:br w:type="page"/>
      </w:r>
    </w:p>
    <w:p w:rsidR="00860EC4" w:rsidRPr="00EA2ACE" w:rsidRDefault="00860EC4" w:rsidP="00860EC4">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lastRenderedPageBreak/>
        <w:t>Приложение № 2</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к Административному регламенту</w:t>
      </w:r>
    </w:p>
    <w:p w:rsidR="00553531" w:rsidRPr="00EA2ACE" w:rsidRDefault="00553531" w:rsidP="00553531">
      <w:pPr>
        <w:spacing w:after="0"/>
        <w:ind w:left="5670" w:firstLine="709"/>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комитета Ленинградской области по туризму по предоставлению</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государственной услуги</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w:t>
      </w:r>
      <w:r w:rsidRPr="00EA2ACE">
        <w:rPr>
          <w:rFonts w:ascii="Times New Roman" w:eastAsia="Times New Roman" w:hAnsi="Times New Roman" w:cs="Times New Roman"/>
          <w:sz w:val="20"/>
          <w:szCs w:val="20"/>
          <w:lang w:eastAsia="ru-RU"/>
        </w:rP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Pr="00EA2ACE">
        <w:rPr>
          <w:rFonts w:ascii="Times New Roman" w:eastAsia="Times New Roman" w:hAnsi="Times New Roman" w:cs="Times New Roman"/>
          <w:bCs/>
          <w:sz w:val="20"/>
          <w:szCs w:val="20"/>
          <w:lang w:eastAsia="ru-RU"/>
        </w:rPr>
        <w:t>»</w:t>
      </w:r>
    </w:p>
    <w:p w:rsidR="00860EC4" w:rsidRPr="00EA2ACE" w:rsidRDefault="00860EC4" w:rsidP="00860EC4">
      <w:pPr>
        <w:tabs>
          <w:tab w:val="left" w:pos="142"/>
          <w:tab w:val="left" w:pos="284"/>
        </w:tabs>
        <w:spacing w:after="0"/>
        <w:ind w:left="5670"/>
        <w:jc w:val="center"/>
        <w:rPr>
          <w:rFonts w:ascii="Times New Roman" w:eastAsia="Times New Roman" w:hAnsi="Times New Roman" w:cs="Times New Roman"/>
          <w:bCs/>
          <w:sz w:val="20"/>
          <w:szCs w:val="20"/>
          <w:lang w:eastAsia="ru-RU"/>
        </w:rPr>
      </w:pPr>
    </w:p>
    <w:p w:rsidR="00860EC4" w:rsidRPr="00EA2ACE" w:rsidRDefault="00860EC4" w:rsidP="00860EC4">
      <w:pPr>
        <w:spacing w:after="0" w:line="240" w:lineRule="auto"/>
        <w:ind w:left="4592" w:firstLine="708"/>
        <w:jc w:val="right"/>
        <w:rPr>
          <w:rFonts w:ascii="Times New Roman" w:eastAsia="Times New Roman" w:hAnsi="Times New Roman" w:cs="Times New Roman"/>
          <w:sz w:val="24"/>
          <w:szCs w:val="24"/>
          <w:lang w:eastAsia="ru-RU"/>
        </w:rPr>
      </w:pPr>
    </w:p>
    <w:p w:rsidR="00860EC4" w:rsidRPr="00EA2ACE" w:rsidRDefault="00860EC4" w:rsidP="00860EC4">
      <w:pPr>
        <w:spacing w:after="0" w:line="240" w:lineRule="auto"/>
        <w:ind w:left="142" w:firstLine="567"/>
        <w:jc w:val="center"/>
        <w:rPr>
          <w:rFonts w:ascii="Times New Roman" w:eastAsia="Times New Roman" w:hAnsi="Times New Roman" w:cs="Times New Roman"/>
          <w:sz w:val="24"/>
          <w:szCs w:val="24"/>
          <w:shd w:val="clear" w:color="auto" w:fill="FFFFFF"/>
          <w:lang w:eastAsia="ru-RU"/>
        </w:rPr>
      </w:pPr>
      <w:r w:rsidRPr="00EA2ACE">
        <w:rPr>
          <w:rFonts w:ascii="Times New Roman" w:eastAsia="Times New Roman" w:hAnsi="Times New Roman" w:cs="Times New Roman"/>
          <w:sz w:val="24"/>
          <w:szCs w:val="24"/>
          <w:shd w:val="clear" w:color="auto" w:fill="FFFFFF"/>
          <w:lang w:eastAsia="ru-RU"/>
        </w:rPr>
        <w:t>Информация о местах нахождения, графике работы,</w:t>
      </w:r>
    </w:p>
    <w:p w:rsidR="00860EC4" w:rsidRPr="00EA2ACE" w:rsidRDefault="00860EC4" w:rsidP="00860EC4">
      <w:pPr>
        <w:spacing w:after="0" w:line="240" w:lineRule="auto"/>
        <w:ind w:left="142" w:firstLine="567"/>
        <w:jc w:val="center"/>
        <w:rPr>
          <w:rFonts w:ascii="Times New Roman" w:eastAsia="Times New Roman" w:hAnsi="Times New Roman" w:cs="Times New Roman"/>
          <w:sz w:val="24"/>
          <w:szCs w:val="24"/>
          <w:shd w:val="clear" w:color="auto" w:fill="FFFFFF"/>
          <w:lang w:eastAsia="ru-RU"/>
        </w:rPr>
      </w:pPr>
      <w:r w:rsidRPr="00EA2ACE">
        <w:rPr>
          <w:rFonts w:ascii="Times New Roman" w:eastAsia="Times New Roman" w:hAnsi="Times New Roman" w:cs="Times New Roman"/>
          <w:sz w:val="24"/>
          <w:szCs w:val="24"/>
          <w:shd w:val="clear" w:color="auto" w:fill="FFFFFF"/>
          <w:lang w:eastAsia="ru-RU"/>
        </w:rPr>
        <w:t>справочных телефонах и адресах электронной почты МФЦ</w:t>
      </w:r>
    </w:p>
    <w:p w:rsidR="00860EC4" w:rsidRPr="00EA2ACE" w:rsidRDefault="00860EC4" w:rsidP="00860EC4">
      <w:pPr>
        <w:spacing w:after="0" w:line="240" w:lineRule="auto"/>
        <w:ind w:left="142" w:firstLine="567"/>
        <w:jc w:val="both"/>
        <w:rPr>
          <w:rFonts w:ascii="Times New Roman" w:eastAsia="Times New Roman" w:hAnsi="Times New Roman" w:cs="Times New Roman"/>
          <w:sz w:val="24"/>
          <w:szCs w:val="24"/>
          <w:shd w:val="clear" w:color="auto" w:fill="FFFFFF"/>
          <w:lang w:eastAsia="ru-RU"/>
        </w:rPr>
      </w:pPr>
    </w:p>
    <w:p w:rsidR="00860EC4" w:rsidRPr="00EA2ACE" w:rsidRDefault="00860EC4" w:rsidP="00860EC4">
      <w:pPr>
        <w:spacing w:after="0" w:line="240" w:lineRule="auto"/>
        <w:ind w:left="142" w:firstLine="567"/>
        <w:jc w:val="both"/>
        <w:rPr>
          <w:rFonts w:ascii="Times New Roman" w:eastAsia="Times New Roman" w:hAnsi="Times New Roman" w:cs="Times New Roman"/>
          <w:sz w:val="24"/>
          <w:szCs w:val="24"/>
          <w:shd w:val="clear" w:color="auto" w:fill="FFFFFF"/>
          <w:lang w:eastAsia="ru-RU"/>
        </w:rPr>
      </w:pPr>
      <w:r w:rsidRPr="00EA2ACE">
        <w:rPr>
          <w:rFonts w:ascii="Times New Roman" w:eastAsia="Times New Roman" w:hAnsi="Times New Roman" w:cs="Times New Roman"/>
          <w:sz w:val="24"/>
          <w:szCs w:val="24"/>
          <w:shd w:val="clear" w:color="auto" w:fill="FFFFFF"/>
          <w:lang w:eastAsia="ru-RU"/>
        </w:rPr>
        <w:t>Телефон единой справочной службы ГБУ ЛО «МФЦ»: 8 (800) 301-47-47</w:t>
      </w:r>
      <w:r w:rsidRPr="00EA2ACE">
        <w:rPr>
          <w:rFonts w:ascii="Times New Roman" w:eastAsia="Times New Roman" w:hAnsi="Times New Roman" w:cs="Times New Roman"/>
          <w:i/>
          <w:sz w:val="24"/>
          <w:szCs w:val="24"/>
          <w:shd w:val="clear" w:color="auto" w:fill="FFFFFF"/>
          <w:lang w:eastAsia="ru-RU"/>
        </w:rPr>
        <w:t xml:space="preserve"> (на территории России звонок бесплатный), </w:t>
      </w:r>
      <w:r w:rsidRPr="00EA2ACE">
        <w:rPr>
          <w:rFonts w:ascii="Times New Roman" w:eastAsia="Times New Roman" w:hAnsi="Times New Roman" w:cs="Times New Roman"/>
          <w:sz w:val="24"/>
          <w:szCs w:val="24"/>
          <w:shd w:val="clear" w:color="auto" w:fill="FFFFFF"/>
          <w:lang w:eastAsia="ru-RU"/>
        </w:rPr>
        <w:t xml:space="preserve">адрес электронной почты: </w:t>
      </w:r>
      <w:r w:rsidRPr="00EA2ACE">
        <w:rPr>
          <w:rFonts w:ascii="Times New Roman" w:eastAsia="Times New Roman" w:hAnsi="Times New Roman" w:cs="Times New Roman"/>
          <w:bCs/>
          <w:sz w:val="24"/>
          <w:szCs w:val="24"/>
          <w:shd w:val="clear" w:color="auto" w:fill="FFFFFF"/>
          <w:lang w:eastAsia="ru-RU"/>
        </w:rPr>
        <w:t>info@mfc47.ru.</w:t>
      </w:r>
    </w:p>
    <w:p w:rsidR="00860EC4" w:rsidRPr="00EA2ACE" w:rsidRDefault="00860EC4" w:rsidP="00860EC4">
      <w:pPr>
        <w:spacing w:after="0" w:line="240" w:lineRule="auto"/>
        <w:ind w:left="142" w:firstLine="567"/>
        <w:jc w:val="both"/>
        <w:rPr>
          <w:rFonts w:ascii="Times New Roman" w:eastAsia="Times New Roman" w:hAnsi="Times New Roman" w:cs="Times New Roman"/>
          <w:sz w:val="24"/>
          <w:szCs w:val="24"/>
          <w:shd w:val="clear" w:color="auto" w:fill="FFFFFF"/>
          <w:lang w:eastAsia="ru-RU"/>
        </w:rPr>
      </w:pPr>
      <w:r w:rsidRPr="00EA2ACE">
        <w:rPr>
          <w:rFonts w:ascii="Times New Roman" w:eastAsia="Times New Roman" w:hAnsi="Times New Roman" w:cs="Times New Roman"/>
          <w:sz w:val="24"/>
          <w:szCs w:val="24"/>
          <w:shd w:val="clear" w:color="auto" w:fill="FFFFFF"/>
          <w:lang w:eastAsia="ru-RU"/>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r w:rsidRPr="00EA2ACE">
        <w:rPr>
          <w:rFonts w:ascii="Times New Roman" w:eastAsia="Times New Roman" w:hAnsi="Times New Roman" w:cs="Times New Roman"/>
          <w:sz w:val="24"/>
          <w:szCs w:val="24"/>
          <w:u w:val="single"/>
          <w:shd w:val="clear" w:color="auto" w:fill="FFFFFF"/>
          <w:lang w:val="en-US" w:eastAsia="ru-RU"/>
        </w:rPr>
        <w:t>www</w:t>
      </w:r>
      <w:r w:rsidRPr="00EA2ACE">
        <w:rPr>
          <w:rFonts w:ascii="Times New Roman" w:eastAsia="Times New Roman" w:hAnsi="Times New Roman" w:cs="Times New Roman"/>
          <w:sz w:val="24"/>
          <w:szCs w:val="24"/>
          <w:u w:val="single"/>
          <w:shd w:val="clear" w:color="auto" w:fill="FFFFFF"/>
          <w:lang w:eastAsia="ru-RU"/>
        </w:rPr>
        <w:t>.</w:t>
      </w:r>
      <w:proofErr w:type="spellStart"/>
      <w:r w:rsidRPr="00EA2ACE">
        <w:rPr>
          <w:rFonts w:ascii="Times New Roman" w:eastAsia="Times New Roman" w:hAnsi="Times New Roman" w:cs="Times New Roman"/>
          <w:sz w:val="24"/>
          <w:szCs w:val="24"/>
          <w:u w:val="single"/>
          <w:shd w:val="clear" w:color="auto" w:fill="FFFFFF"/>
          <w:lang w:val="en-US" w:eastAsia="ru-RU"/>
        </w:rPr>
        <w:t>mfc</w:t>
      </w:r>
      <w:proofErr w:type="spellEnd"/>
      <w:r w:rsidRPr="00EA2ACE">
        <w:rPr>
          <w:rFonts w:ascii="Times New Roman" w:eastAsia="Times New Roman" w:hAnsi="Times New Roman" w:cs="Times New Roman"/>
          <w:sz w:val="24"/>
          <w:szCs w:val="24"/>
          <w:u w:val="single"/>
          <w:shd w:val="clear" w:color="auto" w:fill="FFFFFF"/>
          <w:lang w:eastAsia="ru-RU"/>
        </w:rPr>
        <w:t>47.</w:t>
      </w:r>
      <w:proofErr w:type="spellStart"/>
      <w:r w:rsidRPr="00EA2ACE">
        <w:rPr>
          <w:rFonts w:ascii="Times New Roman" w:eastAsia="Times New Roman" w:hAnsi="Times New Roman" w:cs="Times New Roman"/>
          <w:sz w:val="24"/>
          <w:szCs w:val="24"/>
          <w:u w:val="single"/>
          <w:shd w:val="clear" w:color="auto" w:fill="FFFFFF"/>
          <w:lang w:val="en-US" w:eastAsia="ru-RU"/>
        </w:rPr>
        <w:t>ru</w:t>
      </w:r>
      <w:proofErr w:type="spellEnd"/>
    </w:p>
    <w:p w:rsidR="00860EC4" w:rsidRPr="00EA2ACE" w:rsidRDefault="00860EC4" w:rsidP="00860EC4">
      <w:pPr>
        <w:spacing w:after="0" w:line="240" w:lineRule="auto"/>
        <w:ind w:left="142" w:firstLine="567"/>
        <w:jc w:val="both"/>
        <w:rPr>
          <w:rFonts w:ascii="Times New Roman" w:eastAsia="Calibri" w:hAnsi="Times New Roman" w:cs="Times New Roman"/>
          <w:sz w:val="28"/>
          <w:szCs w:val="28"/>
          <w:lang w:eastAsia="ru-RU"/>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271"/>
        <w:gridCol w:w="3684"/>
        <w:gridCol w:w="2119"/>
        <w:gridCol w:w="7"/>
        <w:gridCol w:w="1411"/>
      </w:tblGrid>
      <w:tr w:rsidR="00860EC4" w:rsidRPr="00EA2ACE" w:rsidTr="00965334">
        <w:trPr>
          <w:trHeight w:hRule="exact" w:val="636"/>
        </w:trPr>
        <w:tc>
          <w:tcPr>
            <w:tcW w:w="851" w:type="dxa"/>
            <w:shd w:val="clear" w:color="auto" w:fill="FFFFFF"/>
            <w:vAlign w:val="center"/>
          </w:tcPr>
          <w:p w:rsidR="00860EC4" w:rsidRPr="00EA2ACE" w:rsidRDefault="00860EC4" w:rsidP="00965334">
            <w:pPr>
              <w:widowControl w:val="0"/>
              <w:tabs>
                <w:tab w:val="left" w:pos="0"/>
              </w:tabs>
              <w:suppressAutoHyphens/>
              <w:spacing w:after="0" w:line="240" w:lineRule="auto"/>
              <w:ind w:right="-49"/>
              <w:jc w:val="center"/>
              <w:rPr>
                <w:rFonts w:ascii="Times New Roman" w:eastAsia="Times New Roman" w:hAnsi="Times New Roman" w:cs="Times New Roman"/>
                <w:b/>
                <w:sz w:val="20"/>
                <w:szCs w:val="20"/>
                <w:lang w:eastAsia="ar-SA"/>
              </w:rPr>
            </w:pPr>
            <w:r w:rsidRPr="00EA2ACE">
              <w:rPr>
                <w:rFonts w:ascii="Times New Roman" w:eastAsia="Times New Roman" w:hAnsi="Times New Roman" w:cs="Times New Roman"/>
                <w:b/>
                <w:sz w:val="20"/>
                <w:szCs w:val="20"/>
                <w:lang w:eastAsia="ar-SA"/>
              </w:rPr>
              <w:t>№</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ar-SA"/>
              </w:rPr>
            </w:pPr>
            <w:proofErr w:type="gramStart"/>
            <w:r w:rsidRPr="00EA2ACE">
              <w:rPr>
                <w:rFonts w:ascii="Times New Roman" w:eastAsia="Times New Roman" w:hAnsi="Times New Roman" w:cs="Times New Roman"/>
                <w:b/>
                <w:bCs/>
                <w:sz w:val="20"/>
                <w:szCs w:val="20"/>
                <w:lang w:eastAsia="ar-SA"/>
              </w:rPr>
              <w:t>п</w:t>
            </w:r>
            <w:proofErr w:type="gramEnd"/>
            <w:r w:rsidRPr="00EA2ACE">
              <w:rPr>
                <w:rFonts w:ascii="Times New Roman" w:eastAsia="Times New Roman" w:hAnsi="Times New Roman" w:cs="Times New Roman"/>
                <w:b/>
                <w:bCs/>
                <w:sz w:val="20"/>
                <w:szCs w:val="20"/>
                <w:lang w:eastAsia="ar-SA"/>
              </w:rPr>
              <w:t>/п</w:t>
            </w: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b/>
                <w:bCs/>
                <w:sz w:val="20"/>
                <w:szCs w:val="20"/>
                <w:lang w:eastAsia="ar-SA"/>
              </w:rPr>
              <w:t>Наименование МФЦ</w:t>
            </w: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b/>
                <w:bCs/>
                <w:sz w:val="20"/>
                <w:szCs w:val="20"/>
                <w:lang w:eastAsia="ar-SA"/>
              </w:rPr>
              <w:t>Почтовый адрес</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b/>
                <w:sz w:val="20"/>
                <w:szCs w:val="20"/>
                <w:lang w:eastAsia="ar-SA"/>
              </w:rPr>
              <w:t>График работы</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b/>
                <w:bCs/>
                <w:sz w:val="20"/>
                <w:szCs w:val="20"/>
                <w:lang w:eastAsia="ar-SA"/>
              </w:rPr>
              <w:t>Телефон</w:t>
            </w:r>
          </w:p>
        </w:tc>
      </w:tr>
      <w:tr w:rsidR="00860EC4" w:rsidRPr="00EA2ACE" w:rsidTr="00965334">
        <w:trPr>
          <w:trHeight w:hRule="exact" w:val="345"/>
        </w:trPr>
        <w:tc>
          <w:tcPr>
            <w:tcW w:w="10343" w:type="dxa"/>
            <w:gridSpan w:val="6"/>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
                <w:bCs/>
                <w:sz w:val="20"/>
                <w:szCs w:val="20"/>
                <w:lang w:eastAsia="ar-SA"/>
              </w:rPr>
            </w:pPr>
            <w:r w:rsidRPr="00EA2ACE">
              <w:rPr>
                <w:rFonts w:ascii="Times New Roman" w:eastAsia="Times New Roman" w:hAnsi="Times New Roman" w:cs="Times New Roman"/>
                <w:b/>
                <w:bCs/>
                <w:sz w:val="20"/>
                <w:szCs w:val="20"/>
                <w:lang w:eastAsia="ar-SA"/>
              </w:rPr>
              <w:t xml:space="preserve">Предоставление услуг </w:t>
            </w:r>
            <w:proofErr w:type="gramStart"/>
            <w:r w:rsidRPr="00EA2ACE">
              <w:rPr>
                <w:rFonts w:ascii="Times New Roman" w:eastAsia="Times New Roman" w:hAnsi="Times New Roman" w:cs="Times New Roman"/>
                <w:b/>
                <w:bCs/>
                <w:sz w:val="20"/>
                <w:szCs w:val="20"/>
                <w:lang w:eastAsia="ar-SA"/>
              </w:rPr>
              <w:t>в</w:t>
            </w:r>
            <w:proofErr w:type="gramEnd"/>
            <w:r w:rsidRPr="00EA2ACE">
              <w:rPr>
                <w:rFonts w:ascii="Times New Roman" w:eastAsia="Times New Roman" w:hAnsi="Times New Roman" w:cs="Times New Roman"/>
                <w:b/>
                <w:bCs/>
                <w:sz w:val="20"/>
                <w:szCs w:val="20"/>
                <w:lang w:eastAsia="ar-SA"/>
              </w:rPr>
              <w:t xml:space="preserve"> </w:t>
            </w:r>
            <w:proofErr w:type="gramStart"/>
            <w:r w:rsidRPr="00EA2ACE">
              <w:rPr>
                <w:rFonts w:ascii="Times New Roman" w:eastAsia="Times New Roman" w:hAnsi="Times New Roman" w:cs="Times New Roman"/>
                <w:b/>
                <w:bCs/>
                <w:sz w:val="20"/>
                <w:szCs w:val="20"/>
                <w:lang w:eastAsia="ar-SA"/>
              </w:rPr>
              <w:t>Бокситогорском</w:t>
            </w:r>
            <w:proofErr w:type="gramEnd"/>
            <w:r w:rsidRPr="00EA2ACE">
              <w:rPr>
                <w:rFonts w:ascii="Times New Roman" w:eastAsia="Times New Roman" w:hAnsi="Times New Roman" w:cs="Times New Roman"/>
                <w:b/>
                <w:bCs/>
                <w:sz w:val="20"/>
                <w:szCs w:val="20"/>
                <w:lang w:eastAsia="ar-SA"/>
              </w:rPr>
              <w:t xml:space="preserve"> районе</w:t>
            </w:r>
          </w:p>
        </w:tc>
      </w:tr>
      <w:tr w:rsidR="00860EC4" w:rsidRPr="00EA2ACE" w:rsidTr="00965334">
        <w:trPr>
          <w:trHeight w:hRule="exact" w:val="1272"/>
        </w:trPr>
        <w:tc>
          <w:tcPr>
            <w:tcW w:w="851" w:type="dxa"/>
            <w:shd w:val="clear" w:color="auto" w:fill="FFFFFF"/>
            <w:vAlign w:val="center"/>
          </w:tcPr>
          <w:p w:rsidR="00860EC4" w:rsidRPr="00EA2ACE" w:rsidRDefault="00860EC4" w:rsidP="00965334">
            <w:pPr>
              <w:widowControl w:val="0"/>
              <w:tabs>
                <w:tab w:val="left" w:pos="0"/>
              </w:tabs>
              <w:suppressAutoHyphens/>
              <w:spacing w:after="0" w:line="240" w:lineRule="auto"/>
              <w:ind w:right="-49"/>
              <w:jc w:val="center"/>
              <w:rPr>
                <w:rFonts w:ascii="Times New Roman" w:eastAsia="Times New Roman" w:hAnsi="Times New Roman" w:cs="Times New Roman"/>
                <w:b/>
                <w:sz w:val="20"/>
                <w:szCs w:val="20"/>
                <w:lang w:eastAsia="ar-SA"/>
              </w:rPr>
            </w:pPr>
            <w:r w:rsidRPr="00EA2ACE">
              <w:rPr>
                <w:rFonts w:ascii="Times New Roman" w:eastAsia="Times New Roman" w:hAnsi="Times New Roman" w:cs="Times New Roman"/>
                <w:b/>
                <w:sz w:val="20"/>
                <w:szCs w:val="20"/>
                <w:lang w:eastAsia="ar-SA"/>
              </w:rPr>
              <w:t>1</w:t>
            </w: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
                <w:bCs/>
                <w:sz w:val="20"/>
                <w:szCs w:val="20"/>
                <w:lang w:eastAsia="ar-SA"/>
              </w:rPr>
            </w:pPr>
            <w:r w:rsidRPr="00EA2ACE">
              <w:rPr>
                <w:rFonts w:ascii="Times New Roman" w:eastAsia="Times New Roman" w:hAnsi="Times New Roman" w:cs="Times New Roman"/>
                <w:bCs/>
                <w:sz w:val="20"/>
                <w:szCs w:val="20"/>
                <w:lang w:eastAsia="ar-SA"/>
              </w:rPr>
              <w:t>Филиал ГБУ ЛО «МФЦ» «</w:t>
            </w:r>
            <w:proofErr w:type="spellStart"/>
            <w:r w:rsidRPr="00EA2ACE">
              <w:rPr>
                <w:rFonts w:ascii="Times New Roman" w:eastAsia="Times New Roman" w:hAnsi="Times New Roman" w:cs="Times New Roman"/>
                <w:bCs/>
                <w:sz w:val="20"/>
                <w:szCs w:val="20"/>
                <w:lang w:eastAsia="ar-SA"/>
              </w:rPr>
              <w:t>Бокситогорский</w:t>
            </w:r>
            <w:proofErr w:type="spellEnd"/>
            <w:r w:rsidRPr="00EA2ACE">
              <w:rPr>
                <w:rFonts w:ascii="Times New Roman" w:eastAsia="Times New Roman" w:hAnsi="Times New Roman" w:cs="Times New Roman"/>
                <w:bCs/>
                <w:sz w:val="20"/>
                <w:szCs w:val="20"/>
                <w:lang w:eastAsia="ar-SA"/>
              </w:rPr>
              <w:t>»</w:t>
            </w:r>
          </w:p>
        </w:tc>
        <w:tc>
          <w:tcPr>
            <w:tcW w:w="3684" w:type="dxa"/>
            <w:shd w:val="clear" w:color="auto" w:fill="FFFFFF"/>
            <w:vAlign w:val="center"/>
          </w:tcPr>
          <w:p w:rsidR="00860EC4" w:rsidRPr="00EA2ACE" w:rsidRDefault="00860EC4" w:rsidP="00965334">
            <w:pPr>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187650, Россия, Ленинградская область, Бокситогорск, Заводская улица, 8.</w:t>
            </w:r>
          </w:p>
        </w:tc>
        <w:tc>
          <w:tcPr>
            <w:tcW w:w="2126" w:type="dxa"/>
            <w:gridSpan w:val="2"/>
            <w:shd w:val="clear" w:color="auto" w:fill="FFFFFF"/>
            <w:vAlign w:val="center"/>
          </w:tcPr>
          <w:p w:rsidR="00860EC4" w:rsidRPr="00EA2ACE" w:rsidRDefault="00860EC4" w:rsidP="00965334">
            <w:pPr>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Понедельник-пятница с 9.00 до 18.00 час</w:t>
            </w:r>
            <w:proofErr w:type="gramStart"/>
            <w:r w:rsidRPr="00EA2ACE">
              <w:rPr>
                <w:rFonts w:ascii="Times New Roman" w:eastAsia="Times New Roman" w:hAnsi="Times New Roman" w:cs="Times New Roman"/>
                <w:sz w:val="20"/>
                <w:szCs w:val="20"/>
                <w:lang w:eastAsia="ru-RU"/>
              </w:rPr>
              <w:t xml:space="preserve">., </w:t>
            </w:r>
            <w:proofErr w:type="gramEnd"/>
            <w:r w:rsidRPr="00EA2ACE">
              <w:rPr>
                <w:rFonts w:ascii="Times New Roman" w:eastAsia="Times New Roman" w:hAnsi="Times New Roman" w:cs="Times New Roman"/>
                <w:sz w:val="20"/>
                <w:szCs w:val="20"/>
                <w:lang w:eastAsia="ru-RU"/>
              </w:rPr>
              <w:t>суббота с 09.00 до 14.00 час. Воскресенье - выходной</w:t>
            </w:r>
          </w:p>
        </w:tc>
        <w:tc>
          <w:tcPr>
            <w:tcW w:w="1411" w:type="dxa"/>
            <w:shd w:val="clear" w:color="auto" w:fill="auto"/>
            <w:vAlign w:val="center"/>
          </w:tcPr>
          <w:p w:rsidR="00860EC4" w:rsidRPr="00EA2ACE" w:rsidRDefault="00860EC4" w:rsidP="00965334">
            <w:pPr>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8-800-301-4747, +7 (921) 534-38-43</w:t>
            </w:r>
          </w:p>
        </w:tc>
      </w:tr>
      <w:tr w:rsidR="00860EC4" w:rsidRPr="00EA2ACE" w:rsidTr="00965334">
        <w:trPr>
          <w:trHeight w:hRule="exact" w:val="303"/>
        </w:trPr>
        <w:tc>
          <w:tcPr>
            <w:tcW w:w="10343" w:type="dxa"/>
            <w:gridSpan w:val="6"/>
            <w:shd w:val="clear" w:color="auto" w:fill="FFFFFF"/>
            <w:vAlign w:val="center"/>
          </w:tcPr>
          <w:p w:rsidR="00860EC4" w:rsidRPr="00EA2ACE" w:rsidRDefault="00860EC4" w:rsidP="00965334">
            <w:pPr>
              <w:widowControl w:val="0"/>
              <w:suppressAutoHyphens/>
              <w:spacing w:after="0" w:line="240" w:lineRule="auto"/>
              <w:ind w:firstLine="567"/>
              <w:jc w:val="center"/>
              <w:rPr>
                <w:rFonts w:ascii="Times New Roman" w:eastAsia="Times New Roman" w:hAnsi="Times New Roman" w:cs="Times New Roman"/>
                <w:b/>
                <w:bCs/>
                <w:sz w:val="20"/>
                <w:szCs w:val="20"/>
                <w:lang w:eastAsia="ar-SA"/>
              </w:rPr>
            </w:pPr>
            <w:r w:rsidRPr="00EA2ACE">
              <w:rPr>
                <w:rFonts w:ascii="Times New Roman" w:eastAsia="Times New Roman" w:hAnsi="Times New Roman" w:cs="Times New Roman"/>
                <w:b/>
                <w:bCs/>
                <w:sz w:val="20"/>
                <w:szCs w:val="20"/>
                <w:lang w:eastAsia="ar-SA"/>
              </w:rPr>
              <w:t xml:space="preserve">Предоставление услуг в </w:t>
            </w:r>
            <w:proofErr w:type="spellStart"/>
            <w:r w:rsidRPr="00EA2ACE">
              <w:rPr>
                <w:rFonts w:ascii="Times New Roman" w:eastAsia="Times New Roman" w:hAnsi="Times New Roman" w:cs="Times New Roman"/>
                <w:b/>
                <w:bCs/>
                <w:sz w:val="20"/>
                <w:szCs w:val="20"/>
                <w:lang w:eastAsia="ar-SA"/>
              </w:rPr>
              <w:t>Волосовском</w:t>
            </w:r>
            <w:proofErr w:type="spellEnd"/>
            <w:r w:rsidRPr="00EA2ACE">
              <w:rPr>
                <w:rFonts w:ascii="Times New Roman" w:eastAsia="Times New Roman" w:hAnsi="Times New Roman" w:cs="Times New Roman"/>
                <w:b/>
                <w:bCs/>
                <w:sz w:val="20"/>
                <w:szCs w:val="20"/>
                <w:lang w:eastAsia="ar-SA"/>
              </w:rPr>
              <w:t xml:space="preserve"> районе</w:t>
            </w:r>
          </w:p>
        </w:tc>
      </w:tr>
      <w:tr w:rsidR="00860EC4" w:rsidRPr="00EA2ACE" w:rsidTr="00965334">
        <w:trPr>
          <w:trHeight w:hRule="exact" w:val="694"/>
        </w:trPr>
        <w:tc>
          <w:tcPr>
            <w:tcW w:w="851" w:type="dxa"/>
            <w:shd w:val="clear" w:color="auto" w:fill="FFFFFF"/>
            <w:vAlign w:val="center"/>
          </w:tcPr>
          <w:p w:rsidR="00860EC4" w:rsidRPr="00EA2ACE" w:rsidRDefault="00860EC4" w:rsidP="00860EC4">
            <w:pPr>
              <w:widowControl w:val="0"/>
              <w:numPr>
                <w:ilvl w:val="0"/>
                <w:numId w:val="23"/>
              </w:numPr>
              <w:tabs>
                <w:tab w:val="left" w:pos="0"/>
              </w:tabs>
              <w:suppressAutoHyphens/>
              <w:spacing w:after="0" w:line="240" w:lineRule="auto"/>
              <w:ind w:right="-49"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 «</w:t>
            </w:r>
            <w:proofErr w:type="spellStart"/>
            <w:r w:rsidRPr="00EA2ACE">
              <w:rPr>
                <w:rFonts w:ascii="Times New Roman" w:eastAsia="Times New Roman" w:hAnsi="Times New Roman" w:cs="Times New Roman"/>
                <w:bCs/>
                <w:sz w:val="20"/>
                <w:szCs w:val="20"/>
                <w:lang w:eastAsia="ar-SA"/>
              </w:rPr>
              <w:t>Волосовский</w:t>
            </w:r>
            <w:proofErr w:type="spellEnd"/>
            <w:r w:rsidRPr="00EA2ACE">
              <w:rPr>
                <w:rFonts w:ascii="Times New Roman" w:eastAsia="Times New Roman" w:hAnsi="Times New Roman" w:cs="Times New Roman"/>
                <w:bCs/>
                <w:sz w:val="20"/>
                <w:szCs w:val="20"/>
                <w:lang w:eastAsia="ar-SA"/>
              </w:rPr>
              <w:t>»</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4" w:type="dxa"/>
            <w:shd w:val="clear" w:color="auto" w:fill="FFFFFF"/>
            <w:vAlign w:val="center"/>
          </w:tcPr>
          <w:p w:rsidR="00860EC4" w:rsidRPr="00EA2ACE" w:rsidRDefault="00860EC4" w:rsidP="00965334">
            <w:pPr>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 xml:space="preserve">188410, Россия, Ленинградская обл., </w:t>
            </w:r>
            <w:proofErr w:type="spellStart"/>
            <w:r w:rsidRPr="00EA2ACE">
              <w:rPr>
                <w:rFonts w:ascii="Times New Roman" w:eastAsia="Times New Roman" w:hAnsi="Times New Roman" w:cs="Times New Roman"/>
                <w:sz w:val="20"/>
                <w:szCs w:val="20"/>
                <w:lang w:eastAsia="ru-RU"/>
              </w:rPr>
              <w:t>Волосовский</w:t>
            </w:r>
            <w:proofErr w:type="spellEnd"/>
            <w:r w:rsidRPr="00EA2ACE">
              <w:rPr>
                <w:rFonts w:ascii="Times New Roman" w:eastAsia="Times New Roman" w:hAnsi="Times New Roman" w:cs="Times New Roman"/>
                <w:sz w:val="20"/>
                <w:szCs w:val="20"/>
                <w:lang w:eastAsia="ru-RU"/>
              </w:rPr>
              <w:t xml:space="preserve"> район, </w:t>
            </w:r>
            <w:proofErr w:type="spellStart"/>
            <w:r w:rsidRPr="00EA2ACE">
              <w:rPr>
                <w:rFonts w:ascii="Times New Roman" w:eastAsia="Times New Roman" w:hAnsi="Times New Roman" w:cs="Times New Roman"/>
                <w:sz w:val="20"/>
                <w:szCs w:val="20"/>
                <w:lang w:eastAsia="ru-RU"/>
              </w:rPr>
              <w:t>г</w:t>
            </w:r>
            <w:proofErr w:type="gramStart"/>
            <w:r w:rsidRPr="00EA2ACE">
              <w:rPr>
                <w:rFonts w:ascii="Times New Roman" w:eastAsia="Times New Roman" w:hAnsi="Times New Roman" w:cs="Times New Roman"/>
                <w:sz w:val="20"/>
                <w:szCs w:val="20"/>
                <w:lang w:eastAsia="ru-RU"/>
              </w:rPr>
              <w:t>.В</w:t>
            </w:r>
            <w:proofErr w:type="gramEnd"/>
            <w:r w:rsidRPr="00EA2ACE">
              <w:rPr>
                <w:rFonts w:ascii="Times New Roman" w:eastAsia="Times New Roman" w:hAnsi="Times New Roman" w:cs="Times New Roman"/>
                <w:sz w:val="20"/>
                <w:szCs w:val="20"/>
                <w:lang w:eastAsia="ru-RU"/>
              </w:rPr>
              <w:t>олосово</w:t>
            </w:r>
            <w:proofErr w:type="spellEnd"/>
            <w:r w:rsidRPr="00EA2ACE">
              <w:rPr>
                <w:rFonts w:ascii="Times New Roman" w:eastAsia="Times New Roman" w:hAnsi="Times New Roman" w:cs="Times New Roman"/>
                <w:sz w:val="20"/>
                <w:szCs w:val="20"/>
                <w:lang w:eastAsia="ru-RU"/>
              </w:rPr>
              <w:t>, усадьба СХТ, д.1 лит. А</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 xml:space="preserve">+7 (904)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
                <w:bCs/>
                <w:sz w:val="20"/>
                <w:szCs w:val="20"/>
                <w:lang w:eastAsia="ar-SA"/>
              </w:rPr>
            </w:pPr>
            <w:r w:rsidRPr="00EA2ACE">
              <w:rPr>
                <w:rFonts w:ascii="Times New Roman" w:eastAsia="Times New Roman" w:hAnsi="Times New Roman" w:cs="Times New Roman"/>
                <w:sz w:val="20"/>
                <w:szCs w:val="20"/>
                <w:shd w:val="clear" w:color="auto" w:fill="FFFFFF"/>
                <w:lang w:eastAsia="ru-RU"/>
              </w:rPr>
              <w:t>550-55-50</w:t>
            </w:r>
          </w:p>
        </w:tc>
      </w:tr>
      <w:tr w:rsidR="00860EC4" w:rsidRPr="00EA2ACE" w:rsidTr="00965334">
        <w:trPr>
          <w:trHeight w:hRule="exact" w:val="694"/>
        </w:trPr>
        <w:tc>
          <w:tcPr>
            <w:tcW w:w="10343" w:type="dxa"/>
            <w:gridSpan w:val="6"/>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b/>
                <w:bCs/>
                <w:sz w:val="20"/>
                <w:szCs w:val="20"/>
                <w:lang w:eastAsia="ar-SA"/>
              </w:rPr>
              <w:t xml:space="preserve">Предоставление услуг в </w:t>
            </w:r>
            <w:proofErr w:type="spellStart"/>
            <w:r w:rsidRPr="00EA2ACE">
              <w:rPr>
                <w:rFonts w:ascii="Times New Roman" w:eastAsia="Times New Roman" w:hAnsi="Times New Roman" w:cs="Times New Roman"/>
                <w:b/>
                <w:bCs/>
                <w:sz w:val="20"/>
                <w:szCs w:val="20"/>
                <w:lang w:eastAsia="ar-SA"/>
              </w:rPr>
              <w:t>Волховском</w:t>
            </w:r>
            <w:proofErr w:type="spellEnd"/>
            <w:r w:rsidRPr="00EA2ACE">
              <w:rPr>
                <w:rFonts w:ascii="Times New Roman" w:eastAsia="Times New Roman" w:hAnsi="Times New Roman" w:cs="Times New Roman"/>
                <w:b/>
                <w:bCs/>
                <w:sz w:val="20"/>
                <w:szCs w:val="20"/>
                <w:lang w:eastAsia="ar-SA"/>
              </w:rPr>
              <w:t xml:space="preserve"> районе</w:t>
            </w:r>
          </w:p>
        </w:tc>
      </w:tr>
      <w:tr w:rsidR="00860EC4" w:rsidRPr="00EA2ACE" w:rsidTr="00965334">
        <w:trPr>
          <w:trHeight w:hRule="exact" w:val="694"/>
        </w:trPr>
        <w:tc>
          <w:tcPr>
            <w:tcW w:w="851" w:type="dxa"/>
            <w:shd w:val="clear" w:color="auto" w:fill="FFFFFF"/>
            <w:vAlign w:val="center"/>
          </w:tcPr>
          <w:p w:rsidR="00860EC4" w:rsidRPr="00EA2ACE" w:rsidRDefault="00860EC4" w:rsidP="00860EC4">
            <w:pPr>
              <w:widowControl w:val="0"/>
              <w:numPr>
                <w:ilvl w:val="0"/>
                <w:numId w:val="23"/>
              </w:numPr>
              <w:tabs>
                <w:tab w:val="left" w:pos="0"/>
              </w:tabs>
              <w:suppressAutoHyphens/>
              <w:spacing w:after="0" w:line="240" w:lineRule="auto"/>
              <w:ind w:right="-49"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 «</w:t>
            </w:r>
            <w:proofErr w:type="spellStart"/>
            <w:r w:rsidRPr="00EA2ACE">
              <w:rPr>
                <w:rFonts w:ascii="Times New Roman" w:eastAsia="Times New Roman" w:hAnsi="Times New Roman" w:cs="Times New Roman"/>
                <w:bCs/>
                <w:sz w:val="20"/>
                <w:szCs w:val="20"/>
                <w:lang w:eastAsia="ar-SA"/>
              </w:rPr>
              <w:t>Волховский</w:t>
            </w:r>
            <w:proofErr w:type="spellEnd"/>
            <w:r w:rsidRPr="00EA2ACE">
              <w:rPr>
                <w:rFonts w:ascii="Times New Roman" w:eastAsia="Times New Roman" w:hAnsi="Times New Roman" w:cs="Times New Roman"/>
                <w:bCs/>
                <w:sz w:val="20"/>
                <w:szCs w:val="20"/>
                <w:lang w:eastAsia="ar-SA"/>
              </w:rPr>
              <w:t>»</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860EC4" w:rsidRPr="00EA2ACE" w:rsidRDefault="00860EC4" w:rsidP="00965334">
            <w:pPr>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 xml:space="preserve">187403,  Россия, Ленинградская область, г. Волхов, </w:t>
            </w:r>
            <w:proofErr w:type="spellStart"/>
            <w:r w:rsidRPr="00EA2ACE">
              <w:rPr>
                <w:rFonts w:ascii="Times New Roman" w:eastAsia="Times New Roman" w:hAnsi="Times New Roman" w:cs="Times New Roman"/>
                <w:sz w:val="20"/>
                <w:szCs w:val="20"/>
                <w:lang w:eastAsia="ru-RU"/>
              </w:rPr>
              <w:t>Волховский</w:t>
            </w:r>
            <w:proofErr w:type="spellEnd"/>
            <w:r w:rsidRPr="00EA2ACE">
              <w:rPr>
                <w:rFonts w:ascii="Times New Roman" w:eastAsia="Times New Roman" w:hAnsi="Times New Roman" w:cs="Times New Roman"/>
                <w:sz w:val="20"/>
                <w:szCs w:val="20"/>
                <w:lang w:eastAsia="ru-RU"/>
              </w:rPr>
              <w:t xml:space="preserve"> просп., д. 9.</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8-800-301-4747</w:t>
            </w:r>
          </w:p>
        </w:tc>
      </w:tr>
      <w:tr w:rsidR="00860EC4" w:rsidRPr="00EA2ACE" w:rsidTr="00965334">
        <w:trPr>
          <w:trHeight w:hRule="exact" w:val="252"/>
        </w:trPr>
        <w:tc>
          <w:tcPr>
            <w:tcW w:w="10343" w:type="dxa"/>
            <w:gridSpan w:val="6"/>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
                <w:bCs/>
                <w:sz w:val="20"/>
                <w:szCs w:val="20"/>
                <w:shd w:val="clear" w:color="auto" w:fill="FFFFFF"/>
                <w:lang w:eastAsia="ru-RU"/>
              </w:rPr>
            </w:pPr>
            <w:r w:rsidRPr="00EA2ACE">
              <w:rPr>
                <w:rFonts w:ascii="Times New Roman" w:eastAsia="Times New Roman" w:hAnsi="Times New Roman" w:cs="Times New Roman"/>
                <w:b/>
                <w:bCs/>
                <w:sz w:val="20"/>
                <w:szCs w:val="20"/>
                <w:shd w:val="clear" w:color="auto" w:fill="FFFFFF"/>
                <w:lang w:eastAsia="ru-RU"/>
              </w:rPr>
              <w:t xml:space="preserve">Предоставление услуг во </w:t>
            </w:r>
            <w:r w:rsidRPr="00EA2ACE">
              <w:rPr>
                <w:rFonts w:ascii="Times New Roman" w:eastAsia="Times New Roman" w:hAnsi="Times New Roman" w:cs="Times New Roman"/>
                <w:b/>
                <w:sz w:val="20"/>
                <w:szCs w:val="20"/>
                <w:shd w:val="clear" w:color="auto" w:fill="FFFFFF"/>
                <w:lang w:eastAsia="ru-RU"/>
              </w:rPr>
              <w:t>Всеволожском районе</w:t>
            </w:r>
          </w:p>
        </w:tc>
      </w:tr>
      <w:tr w:rsidR="00860EC4" w:rsidRPr="00EA2ACE" w:rsidTr="00965334">
        <w:trPr>
          <w:trHeight w:hRule="exact" w:val="744"/>
        </w:trPr>
        <w:tc>
          <w:tcPr>
            <w:tcW w:w="851" w:type="dxa"/>
            <w:vMerge w:val="restart"/>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 «Всеволожский»</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sz w:val="20"/>
                <w:szCs w:val="20"/>
                <w:lang w:eastAsia="ru-RU"/>
              </w:rPr>
              <w:t xml:space="preserve">г. Всеволожск, ул. </w:t>
            </w:r>
            <w:proofErr w:type="spellStart"/>
            <w:r w:rsidRPr="00EA2ACE">
              <w:rPr>
                <w:rFonts w:ascii="Times New Roman" w:eastAsia="Times New Roman" w:hAnsi="Times New Roman" w:cs="Times New Roman"/>
                <w:sz w:val="20"/>
                <w:szCs w:val="20"/>
                <w:lang w:eastAsia="ru-RU"/>
              </w:rPr>
              <w:t>Пожвинская</w:t>
            </w:r>
            <w:proofErr w:type="spellEnd"/>
            <w:r w:rsidRPr="00EA2ACE">
              <w:rPr>
                <w:rFonts w:ascii="Times New Roman" w:eastAsia="Times New Roman" w:hAnsi="Times New Roman" w:cs="Times New Roman"/>
                <w:sz w:val="20"/>
                <w:szCs w:val="20"/>
                <w:lang w:eastAsia="ru-RU"/>
              </w:rPr>
              <w:t>, д. 4а</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Понедельник-суббота</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9.00 – 18.00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без перерыва</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p>
          <w:p w:rsidR="00860EC4" w:rsidRPr="00EA2ACE" w:rsidRDefault="00860EC4" w:rsidP="00965334">
            <w:pPr>
              <w:spacing w:after="0" w:line="240" w:lineRule="auto"/>
              <w:jc w:val="center"/>
              <w:rPr>
                <w:rFonts w:ascii="Times New Roman" w:eastAsia="Times New Roman" w:hAnsi="Times New Roman" w:cs="Times New Roman"/>
                <w:sz w:val="20"/>
                <w:szCs w:val="20"/>
                <w:lang w:eastAsia="ru-RU"/>
              </w:rPr>
            </w:pP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+7 (921)</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sz w:val="20"/>
                <w:szCs w:val="20"/>
                <w:shd w:val="clear" w:color="auto" w:fill="FFFFFF"/>
                <w:lang w:eastAsia="ru-RU"/>
              </w:rPr>
              <w:t>183-63-65</w:t>
            </w:r>
          </w:p>
        </w:tc>
      </w:tr>
      <w:tr w:rsidR="00860EC4" w:rsidRPr="00EA2ACE" w:rsidTr="00965334">
        <w:trPr>
          <w:trHeight w:hRule="exact" w:val="1231"/>
        </w:trPr>
        <w:tc>
          <w:tcPr>
            <w:tcW w:w="851" w:type="dxa"/>
            <w:vMerge/>
            <w:shd w:val="clear" w:color="auto" w:fill="FFFFFF"/>
            <w:vAlign w:val="center"/>
          </w:tcPr>
          <w:p w:rsidR="00860EC4" w:rsidRPr="00EA2ACE" w:rsidRDefault="00860EC4" w:rsidP="00965334">
            <w:pPr>
              <w:widowControl w:val="0"/>
              <w:suppressAutoHyphens/>
              <w:spacing w:after="0" w:line="240" w:lineRule="auto"/>
              <w:ind w:hanging="588"/>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 «Всеволожский» - отдел «Новосаратовка»</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188681, Россия, Ленинградская область, Всеволожский район,</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 д. Новосаратовка - центр, д. 8 </w:t>
            </w:r>
            <w:r w:rsidRPr="00EA2ACE">
              <w:rPr>
                <w:rFonts w:ascii="Times New Roman" w:eastAsia="Times New Roman" w:hAnsi="Times New Roman" w:cs="Times New Roman"/>
                <w:sz w:val="20"/>
                <w:szCs w:val="20"/>
                <w:shd w:val="clear" w:color="auto" w:fill="FFFFFF"/>
                <w:lang w:eastAsia="ru-RU"/>
              </w:rPr>
              <w:t>(52-й километр внутреннего кольца КАД, в здании МРЭО-15, рядом с АЗС Лукойл)</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 xml:space="preserve">+7 (812)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sz w:val="20"/>
                <w:szCs w:val="20"/>
                <w:shd w:val="clear" w:color="auto" w:fill="FFFFFF"/>
                <w:lang w:eastAsia="ru-RU"/>
              </w:rPr>
              <w:t>456-18-88</w:t>
            </w:r>
          </w:p>
        </w:tc>
      </w:tr>
      <w:tr w:rsidR="00860EC4" w:rsidRPr="00EA2ACE" w:rsidTr="00965334">
        <w:trPr>
          <w:trHeight w:hRule="exact" w:val="1231"/>
        </w:trPr>
        <w:tc>
          <w:tcPr>
            <w:tcW w:w="851" w:type="dxa"/>
            <w:shd w:val="clear" w:color="auto" w:fill="FFFFFF"/>
            <w:vAlign w:val="center"/>
          </w:tcPr>
          <w:p w:rsidR="00860EC4" w:rsidRPr="00EA2ACE" w:rsidRDefault="00860EC4" w:rsidP="00965334">
            <w:pPr>
              <w:widowControl w:val="0"/>
              <w:suppressAutoHyphens/>
              <w:spacing w:after="0" w:line="240" w:lineRule="auto"/>
              <w:ind w:hanging="588"/>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ind w:hanging="10"/>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Филиал ГБУ ЛО «МФЦ» «Всеволожский» - отдел «Сертолово»</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8 корп. 3</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8-800-301-47-47</w:t>
            </w:r>
          </w:p>
        </w:tc>
      </w:tr>
      <w:tr w:rsidR="00860EC4" w:rsidRPr="00EA2ACE" w:rsidTr="00965334">
        <w:trPr>
          <w:trHeight w:hRule="exact" w:val="284"/>
        </w:trPr>
        <w:tc>
          <w:tcPr>
            <w:tcW w:w="10343" w:type="dxa"/>
            <w:gridSpan w:val="6"/>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
                <w:sz w:val="20"/>
                <w:szCs w:val="20"/>
                <w:lang w:eastAsia="ar-SA"/>
              </w:rPr>
            </w:pPr>
            <w:r w:rsidRPr="00EA2ACE">
              <w:rPr>
                <w:rFonts w:ascii="Times New Roman" w:eastAsia="Times New Roman" w:hAnsi="Times New Roman" w:cs="Times New Roman"/>
                <w:b/>
                <w:bCs/>
                <w:sz w:val="20"/>
                <w:szCs w:val="20"/>
                <w:lang w:eastAsia="ar-SA"/>
              </w:rPr>
              <w:t>Предоставление услуг в</w:t>
            </w:r>
            <w:r w:rsidRPr="00EA2ACE">
              <w:rPr>
                <w:rFonts w:ascii="Times New Roman" w:eastAsia="Times New Roman" w:hAnsi="Times New Roman" w:cs="Times New Roman"/>
                <w:b/>
                <w:sz w:val="20"/>
                <w:szCs w:val="20"/>
                <w:lang w:eastAsia="ar-SA"/>
              </w:rPr>
              <w:t xml:space="preserve"> Выборгском районе</w:t>
            </w:r>
          </w:p>
        </w:tc>
      </w:tr>
      <w:tr w:rsidR="00860EC4" w:rsidRPr="00EA2ACE" w:rsidTr="00965334">
        <w:trPr>
          <w:trHeight w:hRule="exact" w:val="706"/>
        </w:trPr>
        <w:tc>
          <w:tcPr>
            <w:tcW w:w="851" w:type="dxa"/>
            <w:vMerge w:val="restart"/>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ind w:hanging="10"/>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w:t>
            </w:r>
          </w:p>
          <w:p w:rsidR="00860EC4" w:rsidRPr="00EA2ACE" w:rsidRDefault="00860EC4" w:rsidP="00965334">
            <w:pPr>
              <w:widowControl w:val="0"/>
              <w:suppressAutoHyphens/>
              <w:spacing w:after="0" w:line="240" w:lineRule="auto"/>
              <w:ind w:hanging="10"/>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«Выборгский»</w:t>
            </w:r>
          </w:p>
          <w:p w:rsidR="00860EC4" w:rsidRPr="00EA2ACE" w:rsidRDefault="00860EC4" w:rsidP="00965334">
            <w:pPr>
              <w:widowControl w:val="0"/>
              <w:suppressAutoHyphens/>
              <w:spacing w:after="0" w:line="240" w:lineRule="auto"/>
              <w:ind w:hanging="10"/>
              <w:jc w:val="center"/>
              <w:rPr>
                <w:rFonts w:ascii="Times New Roman" w:eastAsia="Times New Roman" w:hAnsi="Times New Roman" w:cs="Times New Roman"/>
                <w:sz w:val="20"/>
                <w:szCs w:val="20"/>
                <w:lang w:eastAsia="ar-SA"/>
              </w:rPr>
            </w:pP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г. Выборг, ул. </w:t>
            </w:r>
            <w:proofErr w:type="gramStart"/>
            <w:r w:rsidRPr="00EA2ACE">
              <w:rPr>
                <w:rFonts w:ascii="Times New Roman" w:eastAsia="Times New Roman" w:hAnsi="Times New Roman" w:cs="Times New Roman"/>
                <w:bCs/>
                <w:sz w:val="20"/>
                <w:szCs w:val="20"/>
                <w:lang w:eastAsia="ar-SA"/>
              </w:rPr>
              <w:t>Вокзальная</w:t>
            </w:r>
            <w:proofErr w:type="gramEnd"/>
            <w:r w:rsidRPr="00EA2ACE">
              <w:rPr>
                <w:rFonts w:ascii="Times New Roman" w:eastAsia="Times New Roman" w:hAnsi="Times New Roman" w:cs="Times New Roman"/>
                <w:bCs/>
                <w:sz w:val="20"/>
                <w:szCs w:val="20"/>
                <w:lang w:eastAsia="ar-SA"/>
              </w:rPr>
              <w:t>, д.13</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 xml:space="preserve">+7 (911)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956-45-68</w:t>
            </w:r>
          </w:p>
        </w:tc>
      </w:tr>
      <w:tr w:rsidR="00860EC4" w:rsidRPr="00EA2ACE" w:rsidTr="00965334">
        <w:trPr>
          <w:trHeight w:hRule="exact" w:val="732"/>
        </w:trPr>
        <w:tc>
          <w:tcPr>
            <w:tcW w:w="851" w:type="dxa"/>
            <w:vMerge/>
            <w:shd w:val="clear" w:color="auto" w:fill="FFFFFF"/>
            <w:vAlign w:val="center"/>
          </w:tcPr>
          <w:p w:rsidR="00860EC4" w:rsidRPr="00EA2ACE" w:rsidRDefault="00860EC4" w:rsidP="00860EC4">
            <w:pPr>
              <w:widowControl w:val="0"/>
              <w:numPr>
                <w:ilvl w:val="0"/>
                <w:numId w:val="22"/>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ind w:hanging="10"/>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Филиал ГБУ ЛО «МФЦ» «Выборгский» - отдел «Рощино»</w:t>
            </w:r>
          </w:p>
          <w:p w:rsidR="00860EC4" w:rsidRPr="00EA2ACE" w:rsidRDefault="00860EC4" w:rsidP="00965334">
            <w:pPr>
              <w:widowControl w:val="0"/>
              <w:suppressAutoHyphens/>
              <w:spacing w:after="0" w:line="240" w:lineRule="auto"/>
              <w:ind w:hanging="10"/>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188681, Россия, Ленинградская область, Выборгский район,</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sz w:val="20"/>
                <w:szCs w:val="20"/>
                <w:lang w:eastAsia="ru-RU"/>
              </w:rPr>
              <w:t xml:space="preserve"> п. Рощино, ул. </w:t>
            </w:r>
            <w:proofErr w:type="gramStart"/>
            <w:r w:rsidRPr="00EA2ACE">
              <w:rPr>
                <w:rFonts w:ascii="Times New Roman" w:eastAsia="Times New Roman" w:hAnsi="Times New Roman" w:cs="Times New Roman"/>
                <w:sz w:val="20"/>
                <w:szCs w:val="20"/>
                <w:lang w:eastAsia="ru-RU"/>
              </w:rPr>
              <w:t>Советская</w:t>
            </w:r>
            <w:proofErr w:type="gramEnd"/>
            <w:r w:rsidRPr="00EA2ACE">
              <w:rPr>
                <w:rFonts w:ascii="Times New Roman" w:eastAsia="Times New Roman" w:hAnsi="Times New Roman" w:cs="Times New Roman"/>
                <w:sz w:val="20"/>
                <w:szCs w:val="20"/>
                <w:lang w:eastAsia="ru-RU"/>
              </w:rPr>
              <w:t>, д.8</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ind w:hanging="7"/>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Понедельник-пятница</w:t>
            </w:r>
          </w:p>
          <w:p w:rsidR="00860EC4" w:rsidRPr="00EA2ACE" w:rsidRDefault="00860EC4" w:rsidP="00965334">
            <w:pPr>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spacing w:after="0" w:line="240" w:lineRule="auto"/>
              <w:ind w:firstLine="56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+7 (921)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922-39-06</w:t>
            </w:r>
          </w:p>
        </w:tc>
      </w:tr>
      <w:tr w:rsidR="00860EC4" w:rsidRPr="00EA2ACE" w:rsidTr="00965334">
        <w:trPr>
          <w:trHeight w:hRule="exact" w:val="1014"/>
        </w:trPr>
        <w:tc>
          <w:tcPr>
            <w:tcW w:w="851" w:type="dxa"/>
            <w:shd w:val="clear" w:color="auto" w:fill="FFFFFF"/>
            <w:vAlign w:val="center"/>
          </w:tcPr>
          <w:p w:rsidR="00860EC4" w:rsidRPr="00EA2ACE" w:rsidRDefault="00860EC4" w:rsidP="00860EC4">
            <w:pPr>
              <w:widowControl w:val="0"/>
              <w:numPr>
                <w:ilvl w:val="0"/>
                <w:numId w:val="22"/>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ind w:hanging="10"/>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Филиал ГБУ ЛО "МФЦ" "Выборгский" - отдел "Приморск"</w:t>
            </w:r>
          </w:p>
          <w:p w:rsidR="00860EC4" w:rsidRPr="00EA2ACE" w:rsidRDefault="00860EC4" w:rsidP="00965334">
            <w:pPr>
              <w:widowControl w:val="0"/>
              <w:suppressAutoHyphens/>
              <w:spacing w:after="0" w:line="240" w:lineRule="auto"/>
              <w:ind w:hanging="10"/>
              <w:jc w:val="center"/>
              <w:rPr>
                <w:rFonts w:ascii="Times New Roman" w:eastAsia="Times New Roman" w:hAnsi="Times New Roman" w:cs="Times New Roman"/>
                <w:sz w:val="20"/>
                <w:szCs w:val="20"/>
                <w:lang w:eastAsia="ru-RU"/>
              </w:rPr>
            </w:pP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188910, Россия, Ленинградская область, Выборгский район, г. Приморск, Выборгское шоссе, д. 14</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ind w:hanging="7"/>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Понедельник-пятница с 09:00 до 18:00</w:t>
            </w:r>
          </w:p>
          <w:p w:rsidR="00860EC4" w:rsidRPr="00EA2ACE" w:rsidRDefault="00860EC4" w:rsidP="00965334">
            <w:pPr>
              <w:widowControl w:val="0"/>
              <w:suppressAutoHyphens/>
              <w:spacing w:after="0" w:line="240" w:lineRule="auto"/>
              <w:ind w:hanging="7"/>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Суббота с 09:00 до 14:00.</w:t>
            </w:r>
          </w:p>
        </w:tc>
        <w:tc>
          <w:tcPr>
            <w:tcW w:w="1411" w:type="dxa"/>
            <w:shd w:val="clear" w:color="auto" w:fill="auto"/>
            <w:vAlign w:val="center"/>
          </w:tcPr>
          <w:tbl>
            <w:tblPr>
              <w:tblW w:w="6061" w:type="dxa"/>
              <w:tblCellSpacing w:w="0" w:type="dxa"/>
              <w:tblLayout w:type="fixed"/>
              <w:tblCellMar>
                <w:left w:w="0" w:type="dxa"/>
                <w:right w:w="0" w:type="dxa"/>
              </w:tblCellMar>
              <w:tblLook w:val="04A0" w:firstRow="1" w:lastRow="0" w:firstColumn="1" w:lastColumn="0" w:noHBand="0" w:noVBand="1"/>
            </w:tblPr>
            <w:tblGrid>
              <w:gridCol w:w="1411"/>
              <w:gridCol w:w="4650"/>
            </w:tblGrid>
            <w:tr w:rsidR="00860EC4" w:rsidRPr="00EA2ACE" w:rsidTr="00965334">
              <w:trPr>
                <w:tblCellSpacing w:w="0" w:type="dxa"/>
              </w:trPr>
              <w:tc>
                <w:tcPr>
                  <w:tcW w:w="1411" w:type="dxa"/>
                  <w:vAlign w:val="center"/>
                </w:tcPr>
                <w:p w:rsidR="00860EC4" w:rsidRPr="00EA2ACE" w:rsidRDefault="00860EC4" w:rsidP="00965334">
                  <w:pPr>
                    <w:widowControl w:val="0"/>
                    <w:suppressAutoHyphens/>
                    <w:spacing w:after="0" w:line="240" w:lineRule="auto"/>
                    <w:ind w:right="-244"/>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8-800-301-47-47</w:t>
                  </w:r>
                </w:p>
              </w:tc>
              <w:tc>
                <w:tcPr>
                  <w:tcW w:w="4650" w:type="dxa"/>
                  <w:vAlign w:val="center"/>
                </w:tcPr>
                <w:p w:rsidR="00860EC4" w:rsidRPr="00EA2ACE" w:rsidRDefault="00860EC4" w:rsidP="00965334">
                  <w:pPr>
                    <w:spacing w:after="0" w:line="240" w:lineRule="auto"/>
                    <w:rPr>
                      <w:rFonts w:ascii="Times New Roman" w:eastAsia="Times New Roman" w:hAnsi="Times New Roman" w:cs="Times New Roman"/>
                      <w:sz w:val="20"/>
                      <w:szCs w:val="20"/>
                      <w:shd w:val="clear" w:color="auto" w:fill="FFFFFF"/>
                      <w:lang w:eastAsia="ru-RU"/>
                    </w:rPr>
                  </w:pPr>
                </w:p>
              </w:tc>
            </w:tr>
          </w:tbl>
          <w:p w:rsidR="00860EC4" w:rsidRPr="00EA2ACE" w:rsidRDefault="00860EC4" w:rsidP="00965334">
            <w:pPr>
              <w:widowControl w:val="0"/>
              <w:suppressAutoHyphens/>
              <w:spacing w:after="0" w:line="240" w:lineRule="auto"/>
              <w:rPr>
                <w:rFonts w:ascii="Times New Roman" w:eastAsia="Times New Roman" w:hAnsi="Times New Roman" w:cs="Times New Roman"/>
                <w:sz w:val="20"/>
                <w:szCs w:val="20"/>
                <w:shd w:val="clear" w:color="auto" w:fill="FFFFFF"/>
                <w:lang w:eastAsia="ru-RU"/>
              </w:rPr>
            </w:pPr>
          </w:p>
        </w:tc>
      </w:tr>
      <w:tr w:rsidR="00860EC4" w:rsidRPr="00EA2ACE" w:rsidTr="00965334">
        <w:trPr>
          <w:trHeight w:hRule="exact" w:val="732"/>
        </w:trPr>
        <w:tc>
          <w:tcPr>
            <w:tcW w:w="851" w:type="dxa"/>
            <w:shd w:val="clear" w:color="auto" w:fill="FFFFFF"/>
            <w:vAlign w:val="center"/>
          </w:tcPr>
          <w:p w:rsidR="00860EC4" w:rsidRPr="00EA2ACE" w:rsidRDefault="00860EC4" w:rsidP="00860EC4">
            <w:pPr>
              <w:widowControl w:val="0"/>
              <w:numPr>
                <w:ilvl w:val="0"/>
                <w:numId w:val="22"/>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spacing w:before="100" w:beforeAutospacing="1" w:after="100" w:afterAutospacing="1" w:line="240" w:lineRule="auto"/>
              <w:jc w:val="center"/>
              <w:outlineLvl w:val="1"/>
              <w:rPr>
                <w:rFonts w:ascii="Times New Roman" w:eastAsia="Times New Roman" w:hAnsi="Times New Roman" w:cs="Times New Roman"/>
                <w:b/>
                <w:bCs/>
                <w:sz w:val="20"/>
                <w:szCs w:val="20"/>
                <w:lang w:eastAsia="ru-RU"/>
              </w:rPr>
            </w:pPr>
            <w:r w:rsidRPr="00EA2ACE">
              <w:rPr>
                <w:rFonts w:ascii="Times New Roman" w:eastAsia="Times New Roman" w:hAnsi="Times New Roman" w:cs="Times New Roman"/>
                <w:sz w:val="20"/>
                <w:szCs w:val="20"/>
                <w:lang w:eastAsia="ru-RU"/>
              </w:rPr>
              <w:t>Филиал ГБУ ЛО "МФЦ" "Выборгский" - отдел "Светогорск</w:t>
            </w:r>
            <w:r w:rsidRPr="00EA2ACE">
              <w:rPr>
                <w:rFonts w:ascii="Times New Roman" w:eastAsia="Times New Roman" w:hAnsi="Times New Roman" w:cs="Times New Roman"/>
                <w:b/>
                <w:bCs/>
                <w:sz w:val="20"/>
                <w:szCs w:val="20"/>
                <w:lang w:eastAsia="ru-RU"/>
              </w:rPr>
              <w:t>"</w:t>
            </w:r>
          </w:p>
          <w:p w:rsidR="00860EC4" w:rsidRPr="00EA2ACE" w:rsidRDefault="00860EC4" w:rsidP="00965334">
            <w:pPr>
              <w:widowControl w:val="0"/>
              <w:suppressAutoHyphens/>
              <w:spacing w:after="0" w:line="240" w:lineRule="auto"/>
              <w:ind w:hanging="10"/>
              <w:jc w:val="center"/>
              <w:rPr>
                <w:rFonts w:ascii="Times New Roman" w:eastAsia="Times New Roman" w:hAnsi="Times New Roman" w:cs="Times New Roman"/>
                <w:sz w:val="20"/>
                <w:szCs w:val="20"/>
                <w:lang w:eastAsia="ru-RU"/>
              </w:rPr>
            </w:pP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bCs/>
                <w:sz w:val="20"/>
                <w:szCs w:val="20"/>
                <w:lang w:eastAsia="ar-SA"/>
              </w:rPr>
              <w:t>без перерыва</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widowControl w:val="0"/>
              <w:suppressAutoHyphens/>
              <w:spacing w:after="0" w:line="240" w:lineRule="auto"/>
              <w:ind w:hanging="7"/>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hAnsi="Times New Roman" w:cs="Times New Roman"/>
                <w:sz w:val="20"/>
                <w:szCs w:val="20"/>
              </w:rPr>
              <w:t>7 (931) 228-9502</w:t>
            </w:r>
          </w:p>
        </w:tc>
      </w:tr>
      <w:tr w:rsidR="00860EC4" w:rsidRPr="00EA2ACE" w:rsidTr="00965334">
        <w:trPr>
          <w:trHeight w:hRule="exact" w:val="732"/>
        </w:trPr>
        <w:tc>
          <w:tcPr>
            <w:tcW w:w="10343" w:type="dxa"/>
            <w:gridSpan w:val="6"/>
            <w:shd w:val="clear" w:color="auto" w:fill="FFFFFF"/>
            <w:vAlign w:val="center"/>
          </w:tcPr>
          <w:p w:rsidR="00860EC4" w:rsidRPr="00EA2ACE" w:rsidRDefault="00860EC4" w:rsidP="00965334">
            <w:pPr>
              <w:widowControl w:val="0"/>
              <w:suppressAutoHyphens/>
              <w:spacing w:after="0" w:line="240" w:lineRule="auto"/>
              <w:jc w:val="center"/>
            </w:pPr>
            <w:r w:rsidRPr="00EA2ACE">
              <w:rPr>
                <w:rFonts w:ascii="Times New Roman" w:eastAsia="Times New Roman" w:hAnsi="Times New Roman" w:cs="Times New Roman"/>
                <w:b/>
                <w:bCs/>
                <w:sz w:val="20"/>
                <w:szCs w:val="20"/>
                <w:lang w:eastAsia="ar-SA"/>
              </w:rPr>
              <w:t>Предоставление услуг в</w:t>
            </w:r>
            <w:r w:rsidRPr="00EA2ACE">
              <w:rPr>
                <w:rFonts w:ascii="Times New Roman" w:eastAsia="Times New Roman" w:hAnsi="Times New Roman" w:cs="Times New Roman"/>
                <w:b/>
                <w:sz w:val="20"/>
                <w:szCs w:val="20"/>
                <w:lang w:eastAsia="ar-SA"/>
              </w:rPr>
              <w:t xml:space="preserve"> Гатчинском районе</w:t>
            </w:r>
          </w:p>
        </w:tc>
      </w:tr>
      <w:tr w:rsidR="00860EC4" w:rsidRPr="00EA2ACE" w:rsidTr="00965334">
        <w:trPr>
          <w:trHeight w:hRule="exact" w:val="732"/>
        </w:trPr>
        <w:tc>
          <w:tcPr>
            <w:tcW w:w="851" w:type="dxa"/>
            <w:shd w:val="clear" w:color="auto" w:fill="FFFFFF"/>
            <w:vAlign w:val="center"/>
          </w:tcPr>
          <w:p w:rsidR="00860EC4" w:rsidRPr="00EA2ACE" w:rsidRDefault="00860EC4" w:rsidP="00860EC4">
            <w:pPr>
              <w:widowControl w:val="0"/>
              <w:numPr>
                <w:ilvl w:val="0"/>
                <w:numId w:val="22"/>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spacing w:before="100" w:beforeAutospacing="1" w:after="100" w:afterAutospacing="1" w:line="240" w:lineRule="auto"/>
              <w:jc w:val="center"/>
              <w:outlineLvl w:val="1"/>
              <w:rPr>
                <w:rFonts w:ascii="Times New Roman" w:eastAsia="Times New Roman" w:hAnsi="Times New Roman" w:cs="Times New Roman"/>
                <w:sz w:val="20"/>
                <w:szCs w:val="20"/>
                <w:lang w:eastAsia="ru-RU"/>
              </w:rPr>
            </w:pPr>
            <w:r w:rsidRPr="00EA2ACE">
              <w:rPr>
                <w:rFonts w:ascii="Times New Roman" w:eastAsia="Times New Roman" w:hAnsi="Times New Roman" w:cs="Times New Roman"/>
                <w:bCs/>
                <w:sz w:val="20"/>
                <w:szCs w:val="20"/>
                <w:lang w:eastAsia="ar-SA"/>
              </w:rPr>
              <w:t>Филиал ГБУ ЛО «МФЦ» «Гатчинский»</w:t>
            </w: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188300, Россия, Ленинградская область, Гатчина, Пушкинское шоссе, 15</w:t>
            </w:r>
          </w:p>
        </w:tc>
        <w:tc>
          <w:tcPr>
            <w:tcW w:w="2119"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без перерыва</w:t>
            </w:r>
          </w:p>
        </w:tc>
        <w:tc>
          <w:tcPr>
            <w:tcW w:w="1418" w:type="dxa"/>
            <w:gridSpan w:val="2"/>
            <w:shd w:val="clear" w:color="auto" w:fill="auto"/>
            <w:vAlign w:val="center"/>
          </w:tcPr>
          <w:p w:rsidR="00860EC4" w:rsidRPr="00EA2ACE" w:rsidRDefault="00860EC4" w:rsidP="00965334">
            <w:pPr>
              <w:widowControl w:val="0"/>
              <w:suppressAutoHyphens/>
              <w:spacing w:after="0" w:line="240" w:lineRule="auto"/>
              <w:jc w:val="center"/>
            </w:pPr>
            <w:r w:rsidRPr="00EA2ACE">
              <w:rPr>
                <w:rFonts w:ascii="Times New Roman" w:eastAsia="Times New Roman" w:hAnsi="Times New Roman" w:cs="Times New Roman"/>
                <w:sz w:val="20"/>
                <w:szCs w:val="20"/>
                <w:shd w:val="clear" w:color="auto" w:fill="FFFFFF"/>
                <w:lang w:eastAsia="ru-RU"/>
              </w:rPr>
              <w:t>8-800-301-47-47</w:t>
            </w:r>
          </w:p>
        </w:tc>
      </w:tr>
      <w:tr w:rsidR="00860EC4" w:rsidRPr="00EA2ACE" w:rsidTr="00965334">
        <w:trPr>
          <w:trHeight w:hRule="exact" w:val="732"/>
        </w:trPr>
        <w:tc>
          <w:tcPr>
            <w:tcW w:w="851" w:type="dxa"/>
            <w:shd w:val="clear" w:color="auto" w:fill="FFFFFF"/>
            <w:vAlign w:val="center"/>
          </w:tcPr>
          <w:p w:rsidR="00860EC4" w:rsidRPr="00EA2ACE" w:rsidRDefault="00860EC4" w:rsidP="00860EC4">
            <w:pPr>
              <w:widowControl w:val="0"/>
              <w:numPr>
                <w:ilvl w:val="0"/>
                <w:numId w:val="22"/>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spacing w:before="100" w:beforeAutospacing="1" w:after="100" w:afterAutospacing="1" w:line="240" w:lineRule="auto"/>
              <w:jc w:val="center"/>
              <w:outlineLvl w:val="1"/>
              <w:rPr>
                <w:rFonts w:ascii="Times New Roman" w:eastAsia="Times New Roman" w:hAnsi="Times New Roman" w:cs="Times New Roman"/>
                <w:sz w:val="20"/>
                <w:szCs w:val="20"/>
                <w:lang w:eastAsia="ru-RU"/>
              </w:rPr>
            </w:pPr>
            <w:r w:rsidRPr="00EA2ACE">
              <w:rPr>
                <w:rFonts w:ascii="Times New Roman" w:eastAsia="Times New Roman" w:hAnsi="Times New Roman" w:cs="Times New Roman"/>
                <w:bCs/>
                <w:sz w:val="20"/>
                <w:szCs w:val="20"/>
                <w:lang w:eastAsia="ar-SA"/>
              </w:rPr>
              <w:t>Филиал ГБУ ЛО «МФЦ» «Гатчинский» - отдел «Аэродром»</w:t>
            </w: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proofErr w:type="gramStart"/>
            <w:r w:rsidRPr="00EA2ACE">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roofErr w:type="gramEnd"/>
          </w:p>
        </w:tc>
        <w:tc>
          <w:tcPr>
            <w:tcW w:w="2119"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без перерыва</w:t>
            </w:r>
          </w:p>
        </w:tc>
        <w:tc>
          <w:tcPr>
            <w:tcW w:w="1418" w:type="dxa"/>
            <w:gridSpan w:val="2"/>
            <w:shd w:val="clear" w:color="auto" w:fill="auto"/>
            <w:vAlign w:val="center"/>
          </w:tcPr>
          <w:p w:rsidR="00860EC4" w:rsidRPr="00EA2ACE" w:rsidRDefault="00860EC4" w:rsidP="00965334">
            <w:pPr>
              <w:widowControl w:val="0"/>
              <w:suppressAutoHyphens/>
              <w:spacing w:after="0" w:line="240" w:lineRule="auto"/>
              <w:jc w:val="center"/>
            </w:pPr>
            <w:r w:rsidRPr="00EA2ACE">
              <w:rPr>
                <w:rFonts w:ascii="Times New Roman" w:eastAsia="Times New Roman" w:hAnsi="Times New Roman" w:cs="Times New Roman"/>
                <w:sz w:val="20"/>
                <w:szCs w:val="20"/>
                <w:shd w:val="clear" w:color="auto" w:fill="FFFFFF"/>
                <w:lang w:eastAsia="ru-RU"/>
              </w:rPr>
              <w:t>8-800-301-47-47</w:t>
            </w:r>
          </w:p>
        </w:tc>
      </w:tr>
      <w:tr w:rsidR="00860EC4" w:rsidRPr="00EA2ACE" w:rsidTr="00965334">
        <w:trPr>
          <w:trHeight w:hRule="exact" w:val="732"/>
        </w:trPr>
        <w:tc>
          <w:tcPr>
            <w:tcW w:w="851" w:type="dxa"/>
            <w:shd w:val="clear" w:color="auto" w:fill="FFFFFF"/>
            <w:vAlign w:val="center"/>
          </w:tcPr>
          <w:p w:rsidR="00860EC4" w:rsidRPr="00EA2ACE" w:rsidRDefault="00860EC4" w:rsidP="00860EC4">
            <w:pPr>
              <w:widowControl w:val="0"/>
              <w:numPr>
                <w:ilvl w:val="0"/>
                <w:numId w:val="22"/>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spacing w:before="100" w:beforeAutospacing="1" w:after="100" w:afterAutospacing="1" w:line="240" w:lineRule="auto"/>
              <w:jc w:val="center"/>
              <w:outlineLvl w:val="1"/>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 «Гатчинский» - отдел «Коммунар»</w:t>
            </w: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119"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Понедельник-суббота с 9.00 до 18.00 час.</w:t>
            </w:r>
          </w:p>
        </w:tc>
        <w:tc>
          <w:tcPr>
            <w:tcW w:w="1418" w:type="dxa"/>
            <w:gridSpan w:val="2"/>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8-800-301-47-47</w:t>
            </w:r>
          </w:p>
        </w:tc>
      </w:tr>
      <w:tr w:rsidR="00860EC4" w:rsidRPr="00EA2ACE" w:rsidTr="00965334">
        <w:trPr>
          <w:trHeight w:hRule="exact" w:val="732"/>
        </w:trPr>
        <w:tc>
          <w:tcPr>
            <w:tcW w:w="851" w:type="dxa"/>
            <w:shd w:val="clear" w:color="auto" w:fill="FFFFFF"/>
            <w:vAlign w:val="center"/>
          </w:tcPr>
          <w:p w:rsidR="00860EC4" w:rsidRPr="00EA2ACE" w:rsidRDefault="00860EC4" w:rsidP="00860EC4">
            <w:pPr>
              <w:widowControl w:val="0"/>
              <w:numPr>
                <w:ilvl w:val="0"/>
                <w:numId w:val="22"/>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spacing w:before="100" w:beforeAutospacing="1" w:after="100" w:afterAutospacing="1" w:line="240" w:lineRule="auto"/>
              <w:jc w:val="center"/>
              <w:outlineLvl w:val="1"/>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 «Гатчинский» - отдел «Сиверский»</w:t>
            </w: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proofErr w:type="gramStart"/>
            <w:r w:rsidRPr="00EA2ACE">
              <w:rPr>
                <w:rFonts w:ascii="Times New Roman" w:eastAsia="Times New Roman" w:hAnsi="Times New Roman" w:cs="Times New Roman"/>
                <w:sz w:val="20"/>
                <w:szCs w:val="20"/>
                <w:lang w:eastAsia="ru-RU"/>
              </w:rPr>
              <w:t>188330, Россия, Ленинградская область, Гатчинский район, п. Сиверский, ул. 123 Дивизии, д. 8</w:t>
            </w:r>
            <w:proofErr w:type="gramEnd"/>
          </w:p>
        </w:tc>
        <w:tc>
          <w:tcPr>
            <w:tcW w:w="2119"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Понедельник-суббота с 9.00 до 18.00 час.</w:t>
            </w:r>
          </w:p>
        </w:tc>
        <w:tc>
          <w:tcPr>
            <w:tcW w:w="1418" w:type="dxa"/>
            <w:gridSpan w:val="2"/>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8-800-301-47-47</w:t>
            </w:r>
          </w:p>
        </w:tc>
      </w:tr>
      <w:tr w:rsidR="00860EC4" w:rsidRPr="00EA2ACE" w:rsidTr="00965334">
        <w:trPr>
          <w:trHeight w:hRule="exact" w:val="343"/>
        </w:trPr>
        <w:tc>
          <w:tcPr>
            <w:tcW w:w="10343" w:type="dxa"/>
            <w:gridSpan w:val="6"/>
            <w:shd w:val="clear" w:color="auto" w:fill="FFFFFF"/>
            <w:vAlign w:val="center"/>
          </w:tcPr>
          <w:p w:rsidR="00860EC4" w:rsidRPr="00EA2ACE" w:rsidRDefault="00860EC4" w:rsidP="00965334">
            <w:pPr>
              <w:widowControl w:val="0"/>
              <w:suppressAutoHyphens/>
              <w:spacing w:after="0" w:line="240" w:lineRule="auto"/>
              <w:ind w:hanging="588"/>
              <w:jc w:val="center"/>
              <w:rPr>
                <w:rFonts w:ascii="Times New Roman" w:eastAsia="Times New Roman" w:hAnsi="Times New Roman" w:cs="Times New Roman"/>
                <w:b/>
                <w:sz w:val="20"/>
                <w:szCs w:val="20"/>
                <w:lang w:eastAsia="ar-SA"/>
              </w:rPr>
            </w:pPr>
            <w:r w:rsidRPr="00EA2ACE">
              <w:rPr>
                <w:rFonts w:ascii="Times New Roman" w:eastAsia="Times New Roman" w:hAnsi="Times New Roman" w:cs="Times New Roman"/>
                <w:b/>
                <w:bCs/>
                <w:sz w:val="20"/>
                <w:szCs w:val="20"/>
                <w:lang w:eastAsia="ar-SA"/>
              </w:rPr>
              <w:t xml:space="preserve">Предоставление услуг в </w:t>
            </w:r>
            <w:proofErr w:type="spellStart"/>
            <w:r w:rsidRPr="00EA2ACE">
              <w:rPr>
                <w:rFonts w:ascii="Times New Roman" w:eastAsia="Times New Roman" w:hAnsi="Times New Roman" w:cs="Times New Roman"/>
                <w:b/>
                <w:sz w:val="20"/>
                <w:szCs w:val="20"/>
                <w:lang w:eastAsia="ar-SA"/>
              </w:rPr>
              <w:t>Кингисеппском</w:t>
            </w:r>
            <w:proofErr w:type="spellEnd"/>
            <w:r w:rsidRPr="00EA2ACE">
              <w:rPr>
                <w:rFonts w:ascii="Times New Roman" w:eastAsia="Times New Roman" w:hAnsi="Times New Roman" w:cs="Times New Roman"/>
                <w:b/>
                <w:sz w:val="20"/>
                <w:szCs w:val="20"/>
                <w:lang w:eastAsia="ar-SA"/>
              </w:rPr>
              <w:t xml:space="preserve"> районе</w:t>
            </w:r>
          </w:p>
        </w:tc>
      </w:tr>
      <w:tr w:rsidR="00860EC4" w:rsidRPr="00EA2ACE" w:rsidTr="00965334">
        <w:trPr>
          <w:trHeight w:hRule="exact" w:val="2064"/>
        </w:trPr>
        <w:tc>
          <w:tcPr>
            <w:tcW w:w="851" w:type="dxa"/>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Филиал ГБУ ЛО «МФЦ» «</w:t>
            </w:r>
            <w:proofErr w:type="spellStart"/>
            <w:r w:rsidRPr="00EA2ACE">
              <w:rPr>
                <w:rFonts w:ascii="Times New Roman" w:eastAsia="Times New Roman" w:hAnsi="Times New Roman" w:cs="Times New Roman"/>
                <w:sz w:val="20"/>
                <w:szCs w:val="20"/>
                <w:lang w:eastAsia="ru-RU"/>
              </w:rPr>
              <w:t>Кингисеппский</w:t>
            </w:r>
            <w:proofErr w:type="spellEnd"/>
            <w:r w:rsidRPr="00EA2ACE">
              <w:rPr>
                <w:rFonts w:ascii="Times New Roman" w:eastAsia="Times New Roman" w:hAnsi="Times New Roman" w:cs="Times New Roman"/>
                <w:sz w:val="20"/>
                <w:szCs w:val="20"/>
                <w:lang w:eastAsia="ru-RU"/>
              </w:rPr>
              <w:t>»</w:t>
            </w:r>
          </w:p>
          <w:p w:rsidR="00860EC4" w:rsidRPr="00EA2ACE" w:rsidRDefault="00860EC4" w:rsidP="00965334">
            <w:pPr>
              <w:widowControl w:val="0"/>
              <w:suppressAutoHyphens/>
              <w:spacing w:after="0" w:line="240" w:lineRule="auto"/>
              <w:ind w:firstLine="567"/>
              <w:jc w:val="center"/>
              <w:rPr>
                <w:rFonts w:ascii="Times New Roman" w:eastAsia="Times New Roman" w:hAnsi="Times New Roman" w:cs="Times New Roman"/>
                <w:sz w:val="20"/>
                <w:szCs w:val="20"/>
                <w:lang w:eastAsia="ru-RU"/>
              </w:rPr>
            </w:pPr>
          </w:p>
        </w:tc>
        <w:tc>
          <w:tcPr>
            <w:tcW w:w="3684" w:type="dxa"/>
            <w:shd w:val="clear" w:color="auto" w:fill="FFFFFF"/>
            <w:vAlign w:val="center"/>
          </w:tcPr>
          <w:p w:rsidR="00860EC4" w:rsidRPr="00EA2ACE" w:rsidRDefault="00860EC4" w:rsidP="00965334">
            <w:pPr>
              <w:spacing w:after="0" w:line="240" w:lineRule="auto"/>
              <w:ind w:firstLine="56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 xml:space="preserve">188480, Россия, Ленинградская область, </w:t>
            </w:r>
            <w:proofErr w:type="spellStart"/>
            <w:r w:rsidRPr="00EA2ACE">
              <w:rPr>
                <w:rFonts w:ascii="Times New Roman" w:eastAsia="Times New Roman" w:hAnsi="Times New Roman" w:cs="Times New Roman"/>
                <w:sz w:val="20"/>
                <w:szCs w:val="20"/>
                <w:lang w:eastAsia="ru-RU"/>
              </w:rPr>
              <w:t>Кингисеппский</w:t>
            </w:r>
            <w:proofErr w:type="spellEnd"/>
            <w:r w:rsidRPr="00EA2ACE">
              <w:rPr>
                <w:rFonts w:ascii="Times New Roman" w:eastAsia="Times New Roman" w:hAnsi="Times New Roman" w:cs="Times New Roman"/>
                <w:sz w:val="20"/>
                <w:szCs w:val="20"/>
                <w:lang w:eastAsia="ru-RU"/>
              </w:rPr>
              <w:t xml:space="preserve"> район,  г. Кингисепп,</w:t>
            </w:r>
          </w:p>
          <w:p w:rsidR="00860EC4" w:rsidRPr="00EA2ACE" w:rsidRDefault="00860EC4" w:rsidP="00965334">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ул. Фабричная, д. 14</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Понедельник-четверг</w:t>
            </w:r>
          </w:p>
          <w:p w:rsidR="00860EC4" w:rsidRPr="00EA2ACE" w:rsidRDefault="00860EC4" w:rsidP="00965334">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9.00 – 18.00</w:t>
            </w:r>
          </w:p>
          <w:p w:rsidR="00860EC4" w:rsidRPr="00EA2ACE" w:rsidRDefault="00860EC4" w:rsidP="00965334">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без перерыва</w:t>
            </w:r>
          </w:p>
          <w:p w:rsidR="00860EC4" w:rsidRPr="00EA2ACE" w:rsidRDefault="00860EC4" w:rsidP="00965334">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Пятница</w:t>
            </w:r>
          </w:p>
          <w:p w:rsidR="00860EC4" w:rsidRPr="00EA2ACE" w:rsidRDefault="00860EC4" w:rsidP="00965334">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9.00 – 17.00</w:t>
            </w:r>
          </w:p>
          <w:p w:rsidR="00860EC4" w:rsidRPr="00EA2ACE" w:rsidRDefault="00860EC4" w:rsidP="00965334">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без перерыва</w:t>
            </w:r>
          </w:p>
          <w:p w:rsidR="00860EC4" w:rsidRPr="00EA2ACE" w:rsidRDefault="00860EC4" w:rsidP="00965334">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Суббота</w:t>
            </w:r>
          </w:p>
          <w:p w:rsidR="00860EC4" w:rsidRPr="00EA2ACE" w:rsidRDefault="00860EC4" w:rsidP="00965334">
            <w:pPr>
              <w:widowControl w:val="0"/>
              <w:suppressAutoHyphens/>
              <w:spacing w:after="0" w:line="240" w:lineRule="auto"/>
              <w:ind w:hanging="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9.00 – 14.00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EA2ACE">
              <w:rPr>
                <w:rFonts w:ascii="Times New Roman" w:eastAsia="Times New Roman" w:hAnsi="Times New Roman" w:cs="Times New Roman"/>
                <w:sz w:val="20"/>
                <w:szCs w:val="20"/>
                <w:lang w:eastAsia="ru-RU"/>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+7 (921) </w:t>
            </w:r>
          </w:p>
          <w:p w:rsidR="00860EC4" w:rsidRPr="00EA2ACE" w:rsidRDefault="00860EC4" w:rsidP="00965334">
            <w:pPr>
              <w:widowControl w:val="0"/>
              <w:suppressAutoHyphens/>
              <w:spacing w:after="0" w:line="240" w:lineRule="auto"/>
              <w:jc w:val="center"/>
              <w:rPr>
                <w:rFonts w:ascii="Courier New" w:eastAsia="Times New Roman" w:hAnsi="Courier New" w:cs="Courier New"/>
                <w:sz w:val="20"/>
                <w:szCs w:val="20"/>
                <w:lang w:eastAsia="ar-SA"/>
              </w:rPr>
            </w:pPr>
            <w:r w:rsidRPr="00EA2ACE">
              <w:rPr>
                <w:rFonts w:ascii="Times New Roman" w:eastAsia="Times New Roman" w:hAnsi="Times New Roman" w:cs="Times New Roman"/>
                <w:sz w:val="20"/>
                <w:szCs w:val="20"/>
                <w:shd w:val="clear" w:color="auto" w:fill="FFFFFF"/>
                <w:lang w:eastAsia="ru-RU"/>
              </w:rPr>
              <w:t>772-91-28</w:t>
            </w:r>
          </w:p>
        </w:tc>
      </w:tr>
      <w:tr w:rsidR="00860EC4" w:rsidRPr="00EA2ACE" w:rsidTr="00965334">
        <w:trPr>
          <w:trHeight w:hRule="exact" w:val="293"/>
        </w:trPr>
        <w:tc>
          <w:tcPr>
            <w:tcW w:w="10343" w:type="dxa"/>
            <w:gridSpan w:val="6"/>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b/>
                <w:bCs/>
                <w:sz w:val="20"/>
                <w:szCs w:val="20"/>
                <w:lang w:eastAsia="ar-SA"/>
              </w:rPr>
              <w:t xml:space="preserve">Предоставление услуг в </w:t>
            </w:r>
            <w:r w:rsidRPr="00EA2ACE">
              <w:rPr>
                <w:rFonts w:ascii="Times New Roman" w:eastAsia="Times New Roman" w:hAnsi="Times New Roman" w:cs="Times New Roman"/>
                <w:b/>
                <w:sz w:val="20"/>
                <w:szCs w:val="20"/>
                <w:lang w:eastAsia="ar-SA"/>
              </w:rPr>
              <w:t>Кировском районе</w:t>
            </w:r>
          </w:p>
        </w:tc>
      </w:tr>
      <w:tr w:rsidR="00860EC4" w:rsidRPr="00EA2ACE" w:rsidTr="00965334">
        <w:trPr>
          <w:trHeight w:hRule="exact" w:val="854"/>
        </w:trPr>
        <w:tc>
          <w:tcPr>
            <w:tcW w:w="851" w:type="dxa"/>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Филиал ГБУ ЛО «МФЦ» «Кировский»</w:t>
            </w:r>
          </w:p>
          <w:p w:rsidR="00860EC4" w:rsidRPr="00EA2ACE" w:rsidRDefault="00860EC4" w:rsidP="00965334">
            <w:pPr>
              <w:widowControl w:val="0"/>
              <w:suppressAutoHyphens/>
              <w:spacing w:after="0" w:line="240" w:lineRule="auto"/>
              <w:ind w:firstLine="567"/>
              <w:jc w:val="center"/>
              <w:rPr>
                <w:rFonts w:ascii="Times New Roman" w:eastAsia="Times New Roman" w:hAnsi="Times New Roman" w:cs="Times New Roman"/>
                <w:sz w:val="20"/>
                <w:szCs w:val="20"/>
                <w:lang w:eastAsia="ru-RU"/>
              </w:rPr>
            </w:pPr>
          </w:p>
        </w:tc>
        <w:tc>
          <w:tcPr>
            <w:tcW w:w="3684" w:type="dxa"/>
            <w:shd w:val="clear" w:color="auto" w:fill="FFFFFF"/>
            <w:vAlign w:val="center"/>
          </w:tcPr>
          <w:p w:rsidR="00860EC4" w:rsidRPr="00EA2ACE" w:rsidRDefault="00860EC4" w:rsidP="00965334">
            <w:pPr>
              <w:spacing w:after="0" w:line="240" w:lineRule="auto"/>
              <w:ind w:firstLine="56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187340, Россия, Ленинградская область, Кировск, Новая улица, 1</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pPr>
            <w:r w:rsidRPr="00EA2ACE">
              <w:rPr>
                <w:rFonts w:ascii="Times New Roman" w:eastAsia="Times New Roman" w:hAnsi="Times New Roman" w:cs="Times New Roman"/>
                <w:sz w:val="20"/>
                <w:szCs w:val="20"/>
                <w:shd w:val="clear" w:color="auto" w:fill="FFFFFF"/>
                <w:lang w:eastAsia="ru-RU"/>
              </w:rPr>
              <w:t>8-800-301-47-47</w:t>
            </w:r>
          </w:p>
        </w:tc>
      </w:tr>
      <w:tr w:rsidR="00860EC4" w:rsidRPr="00EA2ACE" w:rsidTr="00965334">
        <w:trPr>
          <w:trHeight w:hRule="exact" w:val="854"/>
        </w:trPr>
        <w:tc>
          <w:tcPr>
            <w:tcW w:w="851" w:type="dxa"/>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Филиал ГБУ ЛО «МФЦ» «Кировский» - отдел «Старый Город»</w:t>
            </w:r>
          </w:p>
        </w:tc>
        <w:tc>
          <w:tcPr>
            <w:tcW w:w="3684" w:type="dxa"/>
            <w:shd w:val="clear" w:color="auto" w:fill="FFFFFF"/>
            <w:vAlign w:val="center"/>
          </w:tcPr>
          <w:p w:rsidR="00860EC4" w:rsidRPr="00EA2ACE" w:rsidRDefault="00860EC4" w:rsidP="00965334">
            <w:pPr>
              <w:spacing w:after="0" w:line="240" w:lineRule="auto"/>
              <w:ind w:firstLine="56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187340, Россия, Ленинградская область, г. Кировск, ул. Набережная 29А.</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pPr>
            <w:r w:rsidRPr="00EA2ACE">
              <w:rPr>
                <w:rFonts w:ascii="Times New Roman" w:eastAsia="Times New Roman" w:hAnsi="Times New Roman" w:cs="Times New Roman"/>
                <w:sz w:val="20"/>
                <w:szCs w:val="20"/>
                <w:shd w:val="clear" w:color="auto" w:fill="FFFFFF"/>
                <w:lang w:eastAsia="ru-RU"/>
              </w:rPr>
              <w:t>8-800-301-47-47</w:t>
            </w:r>
          </w:p>
        </w:tc>
      </w:tr>
      <w:tr w:rsidR="00860EC4" w:rsidRPr="00EA2ACE" w:rsidTr="00965334">
        <w:trPr>
          <w:trHeight w:hRule="exact" w:val="974"/>
        </w:trPr>
        <w:tc>
          <w:tcPr>
            <w:tcW w:w="851" w:type="dxa"/>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 xml:space="preserve">Филиал ГБУ ЛО «МФЦ» «Кировский» </w:t>
            </w:r>
            <w:proofErr w:type="gramStart"/>
            <w:r w:rsidRPr="00EA2ACE">
              <w:rPr>
                <w:rFonts w:ascii="Times New Roman" w:eastAsia="Times New Roman" w:hAnsi="Times New Roman" w:cs="Times New Roman"/>
                <w:sz w:val="20"/>
                <w:szCs w:val="20"/>
                <w:lang w:eastAsia="ru-RU"/>
              </w:rPr>
              <w:t>-о</w:t>
            </w:r>
            <w:proofErr w:type="gramEnd"/>
            <w:r w:rsidRPr="00EA2ACE">
              <w:rPr>
                <w:rFonts w:ascii="Times New Roman" w:eastAsia="Times New Roman" w:hAnsi="Times New Roman" w:cs="Times New Roman"/>
                <w:sz w:val="20"/>
                <w:szCs w:val="20"/>
                <w:lang w:eastAsia="ru-RU"/>
              </w:rPr>
              <w:t>тдел «Отрадное»</w:t>
            </w:r>
          </w:p>
        </w:tc>
        <w:tc>
          <w:tcPr>
            <w:tcW w:w="3684" w:type="dxa"/>
            <w:shd w:val="clear" w:color="auto" w:fill="FFFFFF"/>
            <w:vAlign w:val="center"/>
          </w:tcPr>
          <w:p w:rsidR="00860EC4" w:rsidRPr="00EA2ACE" w:rsidRDefault="00860EC4" w:rsidP="00965334">
            <w:pPr>
              <w:spacing w:after="0" w:line="240" w:lineRule="auto"/>
              <w:ind w:firstLine="56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187330, Ленинградская область, Кировский район, г. Отрадное, Ленинградское шоссе, д. 6Б</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Понедельник-пятница с 9.00 до 18.00, суббота с 9.00 до 14.00, воскресенье - </w:t>
            </w:r>
            <w:r w:rsidRPr="00EA2ACE">
              <w:t>выходной.</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8-800-301-47-47</w:t>
            </w:r>
          </w:p>
        </w:tc>
      </w:tr>
      <w:tr w:rsidR="00860EC4" w:rsidRPr="00EA2ACE" w:rsidTr="00965334">
        <w:trPr>
          <w:trHeight w:hRule="exact" w:val="267"/>
        </w:trPr>
        <w:tc>
          <w:tcPr>
            <w:tcW w:w="10343" w:type="dxa"/>
            <w:gridSpan w:val="6"/>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b/>
                <w:bCs/>
                <w:sz w:val="20"/>
                <w:szCs w:val="20"/>
                <w:lang w:eastAsia="ar-SA"/>
              </w:rPr>
              <w:t xml:space="preserve">Предоставление услуг в </w:t>
            </w:r>
            <w:proofErr w:type="spellStart"/>
            <w:r w:rsidRPr="00EA2ACE">
              <w:rPr>
                <w:rFonts w:ascii="Times New Roman" w:eastAsia="Times New Roman" w:hAnsi="Times New Roman" w:cs="Times New Roman"/>
                <w:b/>
                <w:sz w:val="20"/>
                <w:szCs w:val="20"/>
                <w:lang w:eastAsia="ar-SA"/>
              </w:rPr>
              <w:t>Киришском</w:t>
            </w:r>
            <w:proofErr w:type="spellEnd"/>
            <w:r w:rsidRPr="00EA2ACE">
              <w:rPr>
                <w:rFonts w:ascii="Times New Roman" w:eastAsia="Times New Roman" w:hAnsi="Times New Roman" w:cs="Times New Roman"/>
                <w:b/>
                <w:sz w:val="20"/>
                <w:szCs w:val="20"/>
                <w:lang w:eastAsia="ar-SA"/>
              </w:rPr>
              <w:t xml:space="preserve"> районе</w:t>
            </w:r>
          </w:p>
        </w:tc>
      </w:tr>
      <w:tr w:rsidR="00860EC4" w:rsidRPr="00EA2ACE" w:rsidTr="00965334">
        <w:trPr>
          <w:trHeight w:hRule="exact" w:val="854"/>
        </w:trPr>
        <w:tc>
          <w:tcPr>
            <w:tcW w:w="851" w:type="dxa"/>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ind w:firstLine="56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Филиал ГБУ ЛО «МФЦ» «</w:t>
            </w:r>
            <w:proofErr w:type="spellStart"/>
            <w:r w:rsidRPr="00EA2ACE">
              <w:rPr>
                <w:rFonts w:ascii="Times New Roman" w:eastAsia="Times New Roman" w:hAnsi="Times New Roman" w:cs="Times New Roman"/>
                <w:sz w:val="20"/>
                <w:szCs w:val="20"/>
                <w:lang w:eastAsia="ru-RU"/>
              </w:rPr>
              <w:t>Киришский</w:t>
            </w:r>
            <w:proofErr w:type="spellEnd"/>
            <w:r w:rsidRPr="00EA2ACE">
              <w:rPr>
                <w:rFonts w:ascii="Times New Roman" w:eastAsia="Times New Roman" w:hAnsi="Times New Roman" w:cs="Times New Roman"/>
                <w:sz w:val="20"/>
                <w:szCs w:val="20"/>
                <w:lang w:eastAsia="ru-RU"/>
              </w:rPr>
              <w:t>»</w:t>
            </w:r>
          </w:p>
          <w:p w:rsidR="00860EC4" w:rsidRPr="00EA2ACE" w:rsidRDefault="00860EC4" w:rsidP="00965334">
            <w:pPr>
              <w:widowControl w:val="0"/>
              <w:suppressAutoHyphens/>
              <w:spacing w:after="0" w:line="240" w:lineRule="auto"/>
              <w:ind w:firstLine="567"/>
              <w:jc w:val="center"/>
              <w:rPr>
                <w:rFonts w:ascii="Times New Roman" w:eastAsia="Times New Roman" w:hAnsi="Times New Roman" w:cs="Times New Roman"/>
                <w:sz w:val="20"/>
                <w:szCs w:val="20"/>
                <w:lang w:eastAsia="ru-RU"/>
              </w:rPr>
            </w:pPr>
          </w:p>
        </w:tc>
        <w:tc>
          <w:tcPr>
            <w:tcW w:w="3684" w:type="dxa"/>
            <w:shd w:val="clear" w:color="auto" w:fill="FFFFFF"/>
            <w:vAlign w:val="center"/>
          </w:tcPr>
          <w:p w:rsidR="00860EC4" w:rsidRPr="00EA2ACE" w:rsidRDefault="00860EC4" w:rsidP="00965334">
            <w:pPr>
              <w:spacing w:after="0" w:line="240" w:lineRule="auto"/>
              <w:ind w:firstLine="567"/>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187110, Россия, Ленинградская область, Кириши, проспект Героев, 34А</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+7 (931) 365-8817</w:t>
            </w:r>
          </w:p>
        </w:tc>
      </w:tr>
      <w:tr w:rsidR="00860EC4" w:rsidRPr="00EA2ACE" w:rsidTr="00965334">
        <w:trPr>
          <w:trHeight w:hRule="exact" w:val="336"/>
        </w:trPr>
        <w:tc>
          <w:tcPr>
            <w:tcW w:w="10343" w:type="dxa"/>
            <w:gridSpan w:val="6"/>
            <w:shd w:val="clear" w:color="auto" w:fill="FFFFFF"/>
            <w:vAlign w:val="center"/>
          </w:tcPr>
          <w:p w:rsidR="00860EC4" w:rsidRPr="00EA2ACE" w:rsidRDefault="00860EC4" w:rsidP="00965334">
            <w:pPr>
              <w:widowControl w:val="0"/>
              <w:suppressAutoHyphens/>
              <w:spacing w:after="0" w:line="240" w:lineRule="auto"/>
              <w:ind w:firstLine="567"/>
              <w:jc w:val="center"/>
              <w:rPr>
                <w:rFonts w:ascii="Times New Roman" w:eastAsia="Times New Roman" w:hAnsi="Times New Roman" w:cs="Times New Roman"/>
                <w:b/>
                <w:sz w:val="20"/>
                <w:szCs w:val="20"/>
                <w:lang w:eastAsia="ar-SA"/>
              </w:rPr>
            </w:pPr>
            <w:r w:rsidRPr="00EA2ACE">
              <w:rPr>
                <w:rFonts w:ascii="Times New Roman" w:eastAsia="Times New Roman" w:hAnsi="Times New Roman" w:cs="Times New Roman"/>
                <w:b/>
                <w:bCs/>
                <w:sz w:val="20"/>
                <w:szCs w:val="20"/>
                <w:lang w:eastAsia="ar-SA"/>
              </w:rPr>
              <w:t xml:space="preserve">Предоставление услуг в </w:t>
            </w:r>
            <w:proofErr w:type="spellStart"/>
            <w:r w:rsidRPr="00EA2ACE">
              <w:rPr>
                <w:rFonts w:ascii="Times New Roman" w:eastAsia="Times New Roman" w:hAnsi="Times New Roman" w:cs="Times New Roman"/>
                <w:b/>
                <w:sz w:val="20"/>
                <w:szCs w:val="20"/>
                <w:lang w:eastAsia="ar-SA"/>
              </w:rPr>
              <w:t>Лодейнопольском</w:t>
            </w:r>
            <w:proofErr w:type="spellEnd"/>
            <w:r w:rsidRPr="00EA2ACE">
              <w:rPr>
                <w:rFonts w:ascii="Times New Roman" w:eastAsia="Times New Roman" w:hAnsi="Times New Roman" w:cs="Times New Roman"/>
                <w:b/>
                <w:sz w:val="20"/>
                <w:szCs w:val="20"/>
                <w:lang w:eastAsia="ar-SA"/>
              </w:rPr>
              <w:t xml:space="preserve"> районе</w:t>
            </w:r>
          </w:p>
        </w:tc>
      </w:tr>
      <w:tr w:rsidR="00860EC4" w:rsidRPr="00EA2ACE" w:rsidTr="00965334">
        <w:trPr>
          <w:trHeight w:hRule="exact" w:val="1349"/>
        </w:trPr>
        <w:tc>
          <w:tcPr>
            <w:tcW w:w="851" w:type="dxa"/>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w:t>
            </w:r>
            <w:proofErr w:type="spellStart"/>
            <w:r w:rsidRPr="00EA2ACE">
              <w:rPr>
                <w:rFonts w:ascii="Times New Roman" w:eastAsia="Times New Roman" w:hAnsi="Times New Roman" w:cs="Times New Roman"/>
                <w:bCs/>
                <w:sz w:val="20"/>
                <w:szCs w:val="20"/>
                <w:lang w:eastAsia="ar-SA"/>
              </w:rPr>
              <w:t>Лодейнопольский</w:t>
            </w:r>
            <w:proofErr w:type="spellEnd"/>
            <w:r w:rsidRPr="00EA2ACE">
              <w:rPr>
                <w:rFonts w:ascii="Times New Roman" w:eastAsia="Times New Roman" w:hAnsi="Times New Roman" w:cs="Times New Roman"/>
                <w:bCs/>
                <w:sz w:val="20"/>
                <w:szCs w:val="20"/>
                <w:lang w:eastAsia="ar-SA"/>
              </w:rPr>
              <w:t>»</w:t>
            </w: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187700, Россия,</w:t>
            </w:r>
          </w:p>
          <w:p w:rsidR="00860EC4" w:rsidRPr="00EA2ACE" w:rsidRDefault="00860EC4" w:rsidP="00965334">
            <w:pPr>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bCs/>
                <w:sz w:val="20"/>
                <w:szCs w:val="20"/>
                <w:lang w:eastAsia="ar-SA"/>
              </w:rPr>
              <w:t xml:space="preserve">Ленинградская область, </w:t>
            </w:r>
            <w:proofErr w:type="spellStart"/>
            <w:r w:rsidRPr="00EA2ACE">
              <w:rPr>
                <w:rFonts w:ascii="Times New Roman" w:eastAsia="Times New Roman" w:hAnsi="Times New Roman" w:cs="Times New Roman"/>
                <w:bCs/>
                <w:sz w:val="20"/>
                <w:szCs w:val="20"/>
                <w:lang w:eastAsia="ar-SA"/>
              </w:rPr>
              <w:t>Лодейнопольский</w:t>
            </w:r>
            <w:proofErr w:type="spellEnd"/>
            <w:r w:rsidRPr="00EA2ACE">
              <w:rPr>
                <w:rFonts w:ascii="Times New Roman" w:eastAsia="Times New Roman" w:hAnsi="Times New Roman" w:cs="Times New Roman"/>
                <w:bCs/>
                <w:sz w:val="20"/>
                <w:szCs w:val="20"/>
                <w:lang w:eastAsia="ar-SA"/>
              </w:rPr>
              <w:t xml:space="preserve"> район, </w:t>
            </w:r>
            <w:proofErr w:type="spellStart"/>
            <w:r w:rsidRPr="00EA2ACE">
              <w:rPr>
                <w:rFonts w:ascii="Times New Roman" w:eastAsia="Times New Roman" w:hAnsi="Times New Roman" w:cs="Times New Roman"/>
                <w:bCs/>
                <w:sz w:val="20"/>
                <w:szCs w:val="20"/>
                <w:lang w:eastAsia="ar-SA"/>
              </w:rPr>
              <w:t>г</w:t>
            </w:r>
            <w:proofErr w:type="gramStart"/>
            <w:r w:rsidRPr="00EA2ACE">
              <w:rPr>
                <w:rFonts w:ascii="Times New Roman" w:eastAsia="Times New Roman" w:hAnsi="Times New Roman" w:cs="Times New Roman"/>
                <w:bCs/>
                <w:sz w:val="20"/>
                <w:szCs w:val="20"/>
                <w:lang w:eastAsia="ar-SA"/>
              </w:rPr>
              <w:t>.Л</w:t>
            </w:r>
            <w:proofErr w:type="gramEnd"/>
            <w:r w:rsidRPr="00EA2ACE">
              <w:rPr>
                <w:rFonts w:ascii="Times New Roman" w:eastAsia="Times New Roman" w:hAnsi="Times New Roman" w:cs="Times New Roman"/>
                <w:bCs/>
                <w:sz w:val="20"/>
                <w:szCs w:val="20"/>
                <w:lang w:eastAsia="ar-SA"/>
              </w:rPr>
              <w:t>одейное</w:t>
            </w:r>
            <w:proofErr w:type="spellEnd"/>
            <w:r w:rsidRPr="00EA2ACE">
              <w:rPr>
                <w:rFonts w:ascii="Times New Roman" w:eastAsia="Times New Roman" w:hAnsi="Times New Roman" w:cs="Times New Roman"/>
                <w:bCs/>
                <w:sz w:val="20"/>
                <w:szCs w:val="20"/>
                <w:lang w:eastAsia="ar-SA"/>
              </w:rPr>
              <w:t xml:space="preserve"> Поле, ул. Карла Маркса, д. 36 лит. Б</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Понедельник-пятница</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9.00 – 18.00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без перерыва</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Суббота</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9.00 – 14.00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+7 (931) </w:t>
            </w:r>
          </w:p>
          <w:p w:rsidR="00860EC4" w:rsidRPr="00EA2ACE" w:rsidRDefault="00860EC4" w:rsidP="00965334">
            <w:pPr>
              <w:widowControl w:val="0"/>
              <w:suppressAutoHyphens/>
              <w:spacing w:after="0" w:line="240" w:lineRule="auto"/>
              <w:jc w:val="center"/>
              <w:rPr>
                <w:rFonts w:ascii="Courier New" w:eastAsia="Times New Roman" w:hAnsi="Courier New" w:cs="Courier New"/>
                <w:sz w:val="20"/>
                <w:szCs w:val="20"/>
                <w:lang w:eastAsia="ar-SA"/>
              </w:rPr>
            </w:pPr>
            <w:r w:rsidRPr="00EA2ACE">
              <w:rPr>
                <w:rFonts w:ascii="Times New Roman" w:eastAsia="Times New Roman" w:hAnsi="Times New Roman" w:cs="Times New Roman"/>
                <w:sz w:val="20"/>
                <w:szCs w:val="20"/>
                <w:shd w:val="clear" w:color="auto" w:fill="FFFFFF"/>
                <w:lang w:eastAsia="ru-RU"/>
              </w:rPr>
              <w:t>535-15-69</w:t>
            </w:r>
          </w:p>
        </w:tc>
      </w:tr>
      <w:tr w:rsidR="00860EC4" w:rsidRPr="00EA2ACE" w:rsidTr="00965334">
        <w:trPr>
          <w:trHeight w:hRule="exact" w:val="1008"/>
        </w:trPr>
        <w:tc>
          <w:tcPr>
            <w:tcW w:w="851" w:type="dxa"/>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w:t>
            </w:r>
            <w:proofErr w:type="spellStart"/>
            <w:r w:rsidRPr="00EA2ACE">
              <w:rPr>
                <w:rFonts w:ascii="Times New Roman" w:eastAsia="Times New Roman" w:hAnsi="Times New Roman" w:cs="Times New Roman"/>
                <w:bCs/>
                <w:sz w:val="20"/>
                <w:szCs w:val="20"/>
                <w:lang w:eastAsia="ar-SA"/>
              </w:rPr>
              <w:t>Лодейнопольский</w:t>
            </w:r>
            <w:proofErr w:type="spellEnd"/>
            <w:r w:rsidRPr="00EA2ACE">
              <w:rPr>
                <w:rFonts w:ascii="Times New Roman" w:eastAsia="Times New Roman" w:hAnsi="Times New Roman" w:cs="Times New Roman"/>
                <w:bCs/>
                <w:sz w:val="20"/>
                <w:szCs w:val="20"/>
                <w:lang w:eastAsia="ar-SA"/>
              </w:rPr>
              <w:t>» - отдел «Подпорожье»</w:t>
            </w:r>
          </w:p>
        </w:tc>
        <w:tc>
          <w:tcPr>
            <w:tcW w:w="3684" w:type="dxa"/>
            <w:shd w:val="clear" w:color="auto" w:fill="FFFFFF"/>
            <w:vAlign w:val="center"/>
          </w:tcPr>
          <w:p w:rsidR="00860EC4" w:rsidRPr="00EA2ACE" w:rsidRDefault="00860EC4" w:rsidP="00965334">
            <w:pPr>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187780, Россия, Ленинградская область, г. Подпорожье, ул. Октябрят д. 3</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Понедельник - суббота с 9.00 до 20.00. Воскресенье - выходной день</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+7 (921) 181-0074</w:t>
            </w:r>
          </w:p>
        </w:tc>
      </w:tr>
      <w:tr w:rsidR="00860EC4" w:rsidRPr="00EA2ACE" w:rsidTr="00965334">
        <w:trPr>
          <w:trHeight w:hRule="exact" w:val="315"/>
        </w:trPr>
        <w:tc>
          <w:tcPr>
            <w:tcW w:w="10343" w:type="dxa"/>
            <w:gridSpan w:val="6"/>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b/>
                <w:bCs/>
                <w:sz w:val="20"/>
                <w:szCs w:val="20"/>
                <w:lang w:eastAsia="ar-SA"/>
              </w:rPr>
              <w:t xml:space="preserve">Предоставление услуг в </w:t>
            </w:r>
            <w:r w:rsidRPr="00EA2ACE">
              <w:rPr>
                <w:rFonts w:ascii="Times New Roman" w:eastAsia="Times New Roman" w:hAnsi="Times New Roman" w:cs="Times New Roman"/>
                <w:b/>
                <w:sz w:val="20"/>
                <w:szCs w:val="20"/>
                <w:lang w:eastAsia="ar-SA"/>
              </w:rPr>
              <w:t>Ломоносовском районе</w:t>
            </w:r>
          </w:p>
        </w:tc>
      </w:tr>
      <w:tr w:rsidR="00860EC4" w:rsidRPr="00EA2ACE" w:rsidTr="00965334">
        <w:trPr>
          <w:trHeight w:hRule="exact" w:val="844"/>
        </w:trPr>
        <w:tc>
          <w:tcPr>
            <w:tcW w:w="851" w:type="dxa"/>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w:t>
            </w:r>
            <w:proofErr w:type="spellStart"/>
            <w:r w:rsidRPr="00EA2ACE">
              <w:rPr>
                <w:rFonts w:ascii="Times New Roman" w:eastAsia="Times New Roman" w:hAnsi="Times New Roman" w:cs="Times New Roman"/>
                <w:bCs/>
                <w:sz w:val="20"/>
                <w:szCs w:val="20"/>
                <w:lang w:eastAsia="ar-SA"/>
              </w:rPr>
              <w:t>Ломоносвский</w:t>
            </w:r>
            <w:proofErr w:type="spellEnd"/>
            <w:r w:rsidRPr="00EA2ACE">
              <w:rPr>
                <w:rFonts w:ascii="Times New Roman" w:eastAsia="Times New Roman" w:hAnsi="Times New Roman" w:cs="Times New Roman"/>
                <w:bCs/>
                <w:sz w:val="20"/>
                <w:szCs w:val="20"/>
                <w:lang w:eastAsia="ar-SA"/>
              </w:rPr>
              <w:t>»</w:t>
            </w:r>
          </w:p>
        </w:tc>
        <w:tc>
          <w:tcPr>
            <w:tcW w:w="3684" w:type="dxa"/>
            <w:shd w:val="clear" w:color="auto" w:fill="FFFFFF"/>
            <w:vAlign w:val="center"/>
          </w:tcPr>
          <w:p w:rsidR="00860EC4" w:rsidRPr="00EA2ACE" w:rsidRDefault="00860EC4" w:rsidP="00965334">
            <w:pPr>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188512, Россия, г. Ломоносов, Дворцовый просп., д. 57/11</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8-800-301-47-47</w:t>
            </w:r>
          </w:p>
        </w:tc>
      </w:tr>
      <w:tr w:rsidR="00860EC4" w:rsidRPr="00EA2ACE" w:rsidTr="00965334">
        <w:trPr>
          <w:trHeight w:hRule="exact" w:val="432"/>
        </w:trPr>
        <w:tc>
          <w:tcPr>
            <w:tcW w:w="10343" w:type="dxa"/>
            <w:gridSpan w:val="6"/>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b/>
                <w:bCs/>
                <w:sz w:val="20"/>
                <w:szCs w:val="20"/>
                <w:lang w:eastAsia="ar-SA"/>
              </w:rPr>
              <w:t xml:space="preserve">Предоставление услуг в </w:t>
            </w:r>
            <w:proofErr w:type="spellStart"/>
            <w:r w:rsidRPr="00EA2ACE">
              <w:rPr>
                <w:rFonts w:ascii="Times New Roman" w:eastAsia="Times New Roman" w:hAnsi="Times New Roman" w:cs="Times New Roman"/>
                <w:b/>
                <w:sz w:val="20"/>
                <w:szCs w:val="20"/>
                <w:lang w:eastAsia="ar-SA"/>
              </w:rPr>
              <w:t>Лужском</w:t>
            </w:r>
            <w:proofErr w:type="spellEnd"/>
            <w:r w:rsidRPr="00EA2ACE">
              <w:rPr>
                <w:rFonts w:ascii="Times New Roman" w:eastAsia="Times New Roman" w:hAnsi="Times New Roman" w:cs="Times New Roman"/>
                <w:b/>
                <w:sz w:val="20"/>
                <w:szCs w:val="20"/>
                <w:lang w:eastAsia="ar-SA"/>
              </w:rPr>
              <w:t xml:space="preserve"> районе</w:t>
            </w:r>
          </w:p>
        </w:tc>
      </w:tr>
      <w:tr w:rsidR="00860EC4" w:rsidRPr="00EA2ACE" w:rsidTr="00965334">
        <w:trPr>
          <w:trHeight w:hRule="exact" w:val="833"/>
        </w:trPr>
        <w:tc>
          <w:tcPr>
            <w:tcW w:w="851" w:type="dxa"/>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w:t>
            </w:r>
            <w:proofErr w:type="spellStart"/>
            <w:r w:rsidRPr="00EA2ACE">
              <w:rPr>
                <w:rFonts w:ascii="Times New Roman" w:eastAsia="Times New Roman" w:hAnsi="Times New Roman" w:cs="Times New Roman"/>
                <w:bCs/>
                <w:sz w:val="20"/>
                <w:szCs w:val="20"/>
                <w:lang w:eastAsia="ar-SA"/>
              </w:rPr>
              <w:t>Лужский</w:t>
            </w:r>
            <w:proofErr w:type="spellEnd"/>
            <w:r w:rsidRPr="00EA2ACE">
              <w:rPr>
                <w:rFonts w:ascii="Times New Roman" w:eastAsia="Times New Roman" w:hAnsi="Times New Roman" w:cs="Times New Roman"/>
                <w:bCs/>
                <w:sz w:val="20"/>
                <w:szCs w:val="20"/>
                <w:lang w:eastAsia="ar-SA"/>
              </w:rPr>
              <w:t>»</w:t>
            </w:r>
          </w:p>
        </w:tc>
        <w:tc>
          <w:tcPr>
            <w:tcW w:w="3684" w:type="dxa"/>
            <w:shd w:val="clear" w:color="auto" w:fill="FFFFFF"/>
            <w:vAlign w:val="center"/>
          </w:tcPr>
          <w:p w:rsidR="00860EC4" w:rsidRPr="00EA2ACE" w:rsidRDefault="00860EC4" w:rsidP="00965334">
            <w:pPr>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188230, Россия, Ленинградская область, г. Луга, ул. </w:t>
            </w:r>
            <w:proofErr w:type="spellStart"/>
            <w:r w:rsidRPr="00EA2ACE">
              <w:rPr>
                <w:rFonts w:ascii="Times New Roman" w:eastAsia="Times New Roman" w:hAnsi="Times New Roman" w:cs="Times New Roman"/>
                <w:bCs/>
                <w:sz w:val="20"/>
                <w:szCs w:val="20"/>
                <w:lang w:eastAsia="ar-SA"/>
              </w:rPr>
              <w:t>Миккели</w:t>
            </w:r>
            <w:proofErr w:type="spellEnd"/>
            <w:r w:rsidRPr="00EA2ACE">
              <w:rPr>
                <w:rFonts w:ascii="Times New Roman" w:eastAsia="Times New Roman" w:hAnsi="Times New Roman" w:cs="Times New Roman"/>
                <w:bCs/>
                <w:sz w:val="20"/>
                <w:szCs w:val="20"/>
                <w:lang w:eastAsia="ar-SA"/>
              </w:rPr>
              <w:t>, 7 корп. 1</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8-800-301-47-47</w:t>
            </w:r>
          </w:p>
        </w:tc>
      </w:tr>
      <w:tr w:rsidR="00860EC4" w:rsidRPr="00EA2ACE" w:rsidTr="00965334">
        <w:trPr>
          <w:trHeight w:val="285"/>
        </w:trPr>
        <w:tc>
          <w:tcPr>
            <w:tcW w:w="10343" w:type="dxa"/>
            <w:gridSpan w:val="6"/>
            <w:shd w:val="clear" w:color="auto" w:fill="FFFFFF"/>
            <w:vAlign w:val="center"/>
          </w:tcPr>
          <w:p w:rsidR="00860EC4" w:rsidRPr="00EA2ACE" w:rsidRDefault="00860EC4" w:rsidP="00965334">
            <w:pPr>
              <w:widowControl w:val="0"/>
              <w:suppressAutoHyphens/>
              <w:spacing w:after="0" w:line="240" w:lineRule="auto"/>
              <w:ind w:hanging="588"/>
              <w:jc w:val="center"/>
              <w:rPr>
                <w:rFonts w:ascii="Times New Roman" w:eastAsia="Times New Roman" w:hAnsi="Times New Roman" w:cs="Times New Roman"/>
                <w:b/>
                <w:sz w:val="20"/>
                <w:szCs w:val="20"/>
                <w:shd w:val="clear" w:color="auto" w:fill="FFFFFF"/>
                <w:lang w:eastAsia="ru-RU"/>
              </w:rPr>
            </w:pPr>
            <w:r w:rsidRPr="00EA2ACE">
              <w:rPr>
                <w:rFonts w:ascii="Times New Roman" w:eastAsia="Times New Roman" w:hAnsi="Times New Roman" w:cs="Times New Roman"/>
                <w:b/>
                <w:bCs/>
                <w:sz w:val="20"/>
                <w:szCs w:val="20"/>
                <w:shd w:val="clear" w:color="auto" w:fill="FFFFFF"/>
                <w:lang w:eastAsia="ru-RU"/>
              </w:rPr>
              <w:t xml:space="preserve">Предоставление услуг </w:t>
            </w:r>
            <w:proofErr w:type="gramStart"/>
            <w:r w:rsidRPr="00EA2ACE">
              <w:rPr>
                <w:rFonts w:ascii="Times New Roman" w:eastAsia="Times New Roman" w:hAnsi="Times New Roman" w:cs="Times New Roman"/>
                <w:b/>
                <w:bCs/>
                <w:sz w:val="20"/>
                <w:szCs w:val="20"/>
                <w:shd w:val="clear" w:color="auto" w:fill="FFFFFF"/>
                <w:lang w:eastAsia="ru-RU"/>
              </w:rPr>
              <w:t>в</w:t>
            </w:r>
            <w:proofErr w:type="gramEnd"/>
            <w:r w:rsidRPr="00EA2ACE">
              <w:rPr>
                <w:rFonts w:ascii="Times New Roman" w:eastAsia="Times New Roman" w:hAnsi="Times New Roman" w:cs="Times New Roman"/>
                <w:b/>
                <w:sz w:val="20"/>
                <w:szCs w:val="20"/>
                <w:shd w:val="clear" w:color="auto" w:fill="FFFFFF"/>
                <w:lang w:eastAsia="ru-RU"/>
              </w:rPr>
              <w:t xml:space="preserve"> </w:t>
            </w:r>
            <w:proofErr w:type="gramStart"/>
            <w:r w:rsidRPr="00EA2ACE">
              <w:rPr>
                <w:rFonts w:ascii="Times New Roman" w:eastAsia="Times New Roman" w:hAnsi="Times New Roman" w:cs="Times New Roman"/>
                <w:b/>
                <w:sz w:val="20"/>
                <w:szCs w:val="20"/>
                <w:shd w:val="clear" w:color="auto" w:fill="FFFFFF"/>
                <w:lang w:eastAsia="ru-RU"/>
              </w:rPr>
              <w:t>Приозерском</w:t>
            </w:r>
            <w:proofErr w:type="gramEnd"/>
            <w:r w:rsidRPr="00EA2ACE">
              <w:rPr>
                <w:rFonts w:ascii="Times New Roman" w:eastAsia="Times New Roman" w:hAnsi="Times New Roman" w:cs="Times New Roman"/>
                <w:b/>
                <w:sz w:val="20"/>
                <w:szCs w:val="20"/>
                <w:shd w:val="clear" w:color="auto" w:fill="FFFFFF"/>
                <w:lang w:eastAsia="ru-RU"/>
              </w:rPr>
              <w:t xml:space="preserve"> районе</w:t>
            </w:r>
          </w:p>
        </w:tc>
      </w:tr>
      <w:tr w:rsidR="00860EC4" w:rsidRPr="00EA2ACE" w:rsidTr="00965334">
        <w:trPr>
          <w:trHeight w:hRule="exact" w:val="1415"/>
        </w:trPr>
        <w:tc>
          <w:tcPr>
            <w:tcW w:w="851" w:type="dxa"/>
            <w:vMerge w:val="restart"/>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 «Приозерск» - отдел «Сосново»</w:t>
            </w: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188731, Россия,</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Ленинградская область, </w:t>
            </w:r>
            <w:proofErr w:type="spellStart"/>
            <w:r w:rsidRPr="00EA2ACE">
              <w:rPr>
                <w:rFonts w:ascii="Times New Roman" w:eastAsia="Times New Roman" w:hAnsi="Times New Roman" w:cs="Times New Roman"/>
                <w:bCs/>
                <w:sz w:val="20"/>
                <w:szCs w:val="20"/>
                <w:lang w:eastAsia="ar-SA"/>
              </w:rPr>
              <w:t>Приозерский</w:t>
            </w:r>
            <w:proofErr w:type="spellEnd"/>
            <w:r w:rsidRPr="00EA2ACE">
              <w:rPr>
                <w:rFonts w:ascii="Times New Roman" w:eastAsia="Times New Roman" w:hAnsi="Times New Roman" w:cs="Times New Roman"/>
                <w:bCs/>
                <w:sz w:val="20"/>
                <w:szCs w:val="20"/>
                <w:lang w:eastAsia="ar-SA"/>
              </w:rPr>
              <w:t xml:space="preserve"> район, пос. Сосново, ул. Механизаторов, д.11</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Понедельник-пятница</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9.00 – 18.00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без перерыва</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Суббота</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9.00 – 14.00</w:t>
            </w:r>
          </w:p>
          <w:p w:rsidR="00860EC4" w:rsidRPr="00EA2ACE" w:rsidRDefault="00860EC4" w:rsidP="00965334">
            <w:pPr>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 xml:space="preserve">+7 (921) </w:t>
            </w:r>
          </w:p>
          <w:p w:rsidR="00860EC4" w:rsidRPr="00EA2ACE" w:rsidRDefault="00860EC4" w:rsidP="00965334">
            <w:pPr>
              <w:widowControl w:val="0"/>
              <w:suppressAutoHyphens/>
              <w:spacing w:after="0" w:line="240" w:lineRule="auto"/>
              <w:jc w:val="center"/>
              <w:rPr>
                <w:rFonts w:ascii="Courier New" w:eastAsia="Times New Roman" w:hAnsi="Courier New" w:cs="Courier New"/>
                <w:sz w:val="20"/>
                <w:szCs w:val="20"/>
                <w:lang w:eastAsia="ar-SA"/>
              </w:rPr>
            </w:pPr>
            <w:r w:rsidRPr="00EA2ACE">
              <w:rPr>
                <w:rFonts w:ascii="Times New Roman" w:eastAsia="Times New Roman" w:hAnsi="Times New Roman" w:cs="Times New Roman"/>
                <w:sz w:val="20"/>
                <w:szCs w:val="20"/>
                <w:shd w:val="clear" w:color="auto" w:fill="FFFFFF"/>
                <w:lang w:eastAsia="ru-RU"/>
              </w:rPr>
              <w:t>772-85-27</w:t>
            </w:r>
          </w:p>
        </w:tc>
      </w:tr>
      <w:tr w:rsidR="00860EC4" w:rsidRPr="00EA2ACE" w:rsidTr="00965334">
        <w:trPr>
          <w:trHeight w:hRule="exact" w:val="699"/>
        </w:trPr>
        <w:tc>
          <w:tcPr>
            <w:tcW w:w="851" w:type="dxa"/>
            <w:vMerge/>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 «Приозерск»</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EA2ACE">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EA2ACE">
              <w:rPr>
                <w:rFonts w:ascii="Times New Roman" w:eastAsia="Times New Roman" w:hAnsi="Times New Roman" w:cs="Times New Roman"/>
                <w:bCs/>
                <w:sz w:val="20"/>
                <w:szCs w:val="20"/>
                <w:lang w:eastAsia="ar-SA"/>
              </w:rPr>
              <w:t>Приозерский</w:t>
            </w:r>
            <w:proofErr w:type="spellEnd"/>
            <w:r w:rsidRPr="00EA2ACE">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spacing w:after="0" w:line="240" w:lineRule="auto"/>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 xml:space="preserve">+7 (921) </w:t>
            </w:r>
          </w:p>
          <w:p w:rsidR="00860EC4" w:rsidRPr="00EA2ACE" w:rsidRDefault="00860EC4" w:rsidP="00965334">
            <w:pPr>
              <w:widowControl w:val="0"/>
              <w:suppressAutoHyphens/>
              <w:spacing w:after="0" w:line="240" w:lineRule="auto"/>
              <w:jc w:val="center"/>
              <w:rPr>
                <w:rFonts w:ascii="Courier New" w:eastAsia="Times New Roman" w:hAnsi="Courier New" w:cs="Courier New"/>
                <w:sz w:val="20"/>
                <w:szCs w:val="20"/>
                <w:lang w:eastAsia="ar-SA"/>
              </w:rPr>
            </w:pPr>
            <w:r w:rsidRPr="00EA2ACE">
              <w:rPr>
                <w:rFonts w:ascii="Times New Roman" w:eastAsia="Times New Roman" w:hAnsi="Times New Roman" w:cs="Times New Roman"/>
                <w:sz w:val="20"/>
                <w:szCs w:val="20"/>
                <w:shd w:val="clear" w:color="auto" w:fill="FFFFFF"/>
                <w:lang w:eastAsia="ru-RU"/>
              </w:rPr>
              <w:t>099-78-77</w:t>
            </w:r>
          </w:p>
        </w:tc>
      </w:tr>
      <w:tr w:rsidR="00860EC4" w:rsidRPr="00EA2ACE" w:rsidTr="00965334">
        <w:trPr>
          <w:trHeight w:hRule="exact" w:val="359"/>
        </w:trPr>
        <w:tc>
          <w:tcPr>
            <w:tcW w:w="10343" w:type="dxa"/>
            <w:gridSpan w:val="6"/>
            <w:shd w:val="clear" w:color="auto" w:fill="FFFFFF"/>
            <w:vAlign w:val="center"/>
          </w:tcPr>
          <w:p w:rsidR="00860EC4" w:rsidRPr="00EA2ACE" w:rsidRDefault="00860EC4" w:rsidP="00965334">
            <w:pPr>
              <w:widowControl w:val="0"/>
              <w:suppressAutoHyphens/>
              <w:spacing w:after="0" w:line="240" w:lineRule="auto"/>
              <w:ind w:hanging="588"/>
              <w:jc w:val="center"/>
              <w:rPr>
                <w:rFonts w:ascii="Times New Roman" w:eastAsia="Times New Roman" w:hAnsi="Times New Roman" w:cs="Times New Roman"/>
                <w:b/>
                <w:sz w:val="20"/>
                <w:szCs w:val="20"/>
                <w:lang w:eastAsia="ar-SA"/>
              </w:rPr>
            </w:pPr>
            <w:r w:rsidRPr="00EA2ACE">
              <w:rPr>
                <w:rFonts w:ascii="Times New Roman" w:eastAsia="Times New Roman" w:hAnsi="Times New Roman" w:cs="Times New Roman"/>
                <w:b/>
                <w:bCs/>
                <w:sz w:val="20"/>
                <w:szCs w:val="20"/>
                <w:lang w:eastAsia="ar-SA"/>
              </w:rPr>
              <w:t xml:space="preserve">Предоставление услуг в </w:t>
            </w:r>
            <w:proofErr w:type="spellStart"/>
            <w:r w:rsidRPr="00EA2ACE">
              <w:rPr>
                <w:rFonts w:ascii="Times New Roman" w:eastAsia="Times New Roman" w:hAnsi="Times New Roman" w:cs="Times New Roman"/>
                <w:b/>
                <w:sz w:val="20"/>
                <w:szCs w:val="20"/>
                <w:lang w:eastAsia="ar-SA"/>
              </w:rPr>
              <w:t>Сланцевском</w:t>
            </w:r>
            <w:proofErr w:type="spellEnd"/>
            <w:r w:rsidRPr="00EA2ACE">
              <w:rPr>
                <w:rFonts w:ascii="Times New Roman" w:eastAsia="Times New Roman" w:hAnsi="Times New Roman" w:cs="Times New Roman"/>
                <w:b/>
                <w:sz w:val="20"/>
                <w:szCs w:val="20"/>
                <w:lang w:eastAsia="ar-SA"/>
              </w:rPr>
              <w:t xml:space="preserve"> районе</w:t>
            </w:r>
          </w:p>
        </w:tc>
      </w:tr>
      <w:tr w:rsidR="00860EC4" w:rsidRPr="00EA2ACE" w:rsidTr="00965334">
        <w:trPr>
          <w:trHeight w:hRule="exact" w:val="2122"/>
        </w:trPr>
        <w:tc>
          <w:tcPr>
            <w:tcW w:w="851" w:type="dxa"/>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bCs/>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 «</w:t>
            </w:r>
            <w:proofErr w:type="spellStart"/>
            <w:r w:rsidRPr="00EA2ACE">
              <w:rPr>
                <w:rFonts w:ascii="Times New Roman" w:eastAsia="Times New Roman" w:hAnsi="Times New Roman" w:cs="Times New Roman"/>
                <w:bCs/>
                <w:sz w:val="20"/>
                <w:szCs w:val="20"/>
                <w:lang w:eastAsia="ar-SA"/>
              </w:rPr>
              <w:t>Сланцевский</w:t>
            </w:r>
            <w:proofErr w:type="spellEnd"/>
            <w:r w:rsidRPr="00EA2ACE">
              <w:rPr>
                <w:rFonts w:ascii="Times New Roman" w:eastAsia="Times New Roman" w:hAnsi="Times New Roman" w:cs="Times New Roman"/>
                <w:bCs/>
                <w:sz w:val="20"/>
                <w:szCs w:val="20"/>
                <w:lang w:eastAsia="ar-SA"/>
              </w:rPr>
              <w:t>»</w:t>
            </w:r>
          </w:p>
        </w:tc>
        <w:tc>
          <w:tcPr>
            <w:tcW w:w="3684" w:type="dxa"/>
            <w:shd w:val="clear" w:color="auto" w:fill="FFFFFF"/>
            <w:vAlign w:val="center"/>
          </w:tcPr>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188565, Россия, Ленинградская область, </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г. Сланцы, ул. Кирова, д. 16А</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Понедельник-четверг</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9.00 – 18.00</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без перерыва</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Пятница</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9.00 – 17.00</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без перерыва</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Суббота</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9.00 – 14.00</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sz w:val="20"/>
                <w:szCs w:val="20"/>
                <w:lang w:eastAsia="ru-RU"/>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 xml:space="preserve">+7 (921) </w:t>
            </w:r>
          </w:p>
          <w:p w:rsidR="00860EC4" w:rsidRPr="00EA2ACE" w:rsidRDefault="00860EC4" w:rsidP="00965334">
            <w:pPr>
              <w:widowControl w:val="0"/>
              <w:suppressAutoHyphens/>
              <w:spacing w:after="0" w:line="240" w:lineRule="auto"/>
              <w:jc w:val="center"/>
              <w:rPr>
                <w:rFonts w:ascii="Courier New" w:eastAsia="Times New Roman" w:hAnsi="Courier New" w:cs="Courier New"/>
                <w:sz w:val="20"/>
                <w:szCs w:val="20"/>
                <w:lang w:eastAsia="ar-SA"/>
              </w:rPr>
            </w:pPr>
            <w:r w:rsidRPr="00EA2ACE">
              <w:rPr>
                <w:rFonts w:ascii="Times New Roman" w:eastAsia="Times New Roman" w:hAnsi="Times New Roman" w:cs="Times New Roman"/>
                <w:sz w:val="20"/>
                <w:szCs w:val="20"/>
                <w:shd w:val="clear" w:color="auto" w:fill="FFFFFF"/>
                <w:lang w:eastAsia="ru-RU"/>
              </w:rPr>
              <w:t>181-10-35</w:t>
            </w:r>
          </w:p>
        </w:tc>
      </w:tr>
      <w:tr w:rsidR="00860EC4" w:rsidRPr="00EA2ACE" w:rsidTr="00965334">
        <w:trPr>
          <w:trHeight w:hRule="exact" w:val="263"/>
        </w:trPr>
        <w:tc>
          <w:tcPr>
            <w:tcW w:w="10343" w:type="dxa"/>
            <w:gridSpan w:val="6"/>
            <w:tcBorders>
              <w:top w:val="nil"/>
            </w:tcBorders>
            <w:shd w:val="clear" w:color="auto" w:fill="FFFFFF"/>
            <w:vAlign w:val="center"/>
          </w:tcPr>
          <w:p w:rsidR="00860EC4" w:rsidRPr="00EA2ACE" w:rsidRDefault="00860EC4" w:rsidP="00965334">
            <w:pPr>
              <w:widowControl w:val="0"/>
              <w:suppressAutoHyphens/>
              <w:spacing w:after="0" w:line="240" w:lineRule="auto"/>
              <w:ind w:hanging="588"/>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
                <w:bCs/>
                <w:sz w:val="20"/>
                <w:szCs w:val="20"/>
                <w:lang w:eastAsia="ar-SA"/>
              </w:rPr>
              <w:t>Предоставление услуг в г. Сосновый Бор</w:t>
            </w:r>
          </w:p>
        </w:tc>
      </w:tr>
      <w:tr w:rsidR="00860EC4" w:rsidRPr="00EA2ACE" w:rsidTr="00965334">
        <w:trPr>
          <w:trHeight w:hRule="exact" w:val="1427"/>
        </w:trPr>
        <w:tc>
          <w:tcPr>
            <w:tcW w:w="851" w:type="dxa"/>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bCs/>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sz w:val="20"/>
                <w:szCs w:val="20"/>
                <w:lang w:eastAsia="ru-RU"/>
              </w:rPr>
              <w:t>Филиал ГБУ ЛО «МФЦ» «</w:t>
            </w:r>
            <w:proofErr w:type="spellStart"/>
            <w:r w:rsidRPr="00EA2ACE">
              <w:rPr>
                <w:rFonts w:ascii="Times New Roman" w:eastAsia="Times New Roman" w:hAnsi="Times New Roman" w:cs="Times New Roman"/>
                <w:sz w:val="20"/>
                <w:szCs w:val="20"/>
                <w:lang w:eastAsia="ru-RU"/>
              </w:rPr>
              <w:t>Сосновоборский</w:t>
            </w:r>
            <w:proofErr w:type="spellEnd"/>
            <w:r w:rsidRPr="00EA2ACE">
              <w:rPr>
                <w:rFonts w:ascii="Times New Roman" w:eastAsia="Times New Roman" w:hAnsi="Times New Roman" w:cs="Times New Roman"/>
                <w:sz w:val="20"/>
                <w:szCs w:val="20"/>
                <w:lang w:eastAsia="ru-RU"/>
              </w:rPr>
              <w:t>»</w:t>
            </w:r>
          </w:p>
        </w:tc>
        <w:tc>
          <w:tcPr>
            <w:tcW w:w="3684" w:type="dxa"/>
            <w:shd w:val="clear" w:color="auto" w:fill="FFFFFF"/>
            <w:vAlign w:val="center"/>
          </w:tcPr>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 xml:space="preserve">188540, Россия, Ленинградская область, </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sz w:val="20"/>
                <w:szCs w:val="20"/>
                <w:lang w:eastAsia="ru-RU"/>
              </w:rPr>
              <w:t>г. Сосновый Бор, ул. Мира, д.1</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Понедельник-пятница</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9.00 – 18.00</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без перерыва</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Суббота</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9.00 – 14.00</w:t>
            </w:r>
          </w:p>
          <w:p w:rsidR="00860EC4" w:rsidRPr="00EA2ACE" w:rsidRDefault="00860EC4" w:rsidP="00965334">
            <w:pPr>
              <w:widowControl w:val="0"/>
              <w:suppressAutoHyphens/>
              <w:spacing w:after="0" w:line="240" w:lineRule="auto"/>
              <w:ind w:hanging="5"/>
              <w:jc w:val="center"/>
              <w:rPr>
                <w:rFonts w:ascii="Times New Roman" w:eastAsia="Times New Roman" w:hAnsi="Times New Roman" w:cs="Times New Roman"/>
                <w:sz w:val="20"/>
                <w:szCs w:val="20"/>
                <w:u w:val="single"/>
                <w:lang w:eastAsia="ru-RU"/>
              </w:rPr>
            </w:pPr>
            <w:r w:rsidRPr="00EA2ACE">
              <w:rPr>
                <w:rFonts w:ascii="Times New Roman" w:eastAsia="Times New Roman" w:hAnsi="Times New Roman" w:cs="Times New Roman"/>
                <w:sz w:val="20"/>
                <w:szCs w:val="20"/>
                <w:lang w:eastAsia="ru-RU"/>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 xml:space="preserve">+7 (931) </w:t>
            </w:r>
          </w:p>
          <w:p w:rsidR="00860EC4" w:rsidRPr="00EA2ACE" w:rsidRDefault="00860EC4" w:rsidP="00965334">
            <w:pPr>
              <w:widowControl w:val="0"/>
              <w:suppressAutoHyphens/>
              <w:spacing w:after="0" w:line="240" w:lineRule="auto"/>
              <w:jc w:val="center"/>
              <w:rPr>
                <w:rFonts w:ascii="Courier New" w:eastAsia="Times New Roman" w:hAnsi="Courier New" w:cs="Courier New"/>
                <w:sz w:val="20"/>
                <w:szCs w:val="20"/>
                <w:lang w:eastAsia="ar-SA"/>
              </w:rPr>
            </w:pPr>
            <w:r w:rsidRPr="00EA2ACE">
              <w:rPr>
                <w:rFonts w:ascii="Times New Roman" w:eastAsia="Times New Roman" w:hAnsi="Times New Roman" w:cs="Times New Roman"/>
                <w:sz w:val="20"/>
                <w:szCs w:val="20"/>
                <w:shd w:val="clear" w:color="auto" w:fill="FFFFFF"/>
                <w:lang w:eastAsia="ru-RU"/>
              </w:rPr>
              <w:t>535-15-84</w:t>
            </w:r>
          </w:p>
        </w:tc>
      </w:tr>
      <w:tr w:rsidR="00EA2ACE" w:rsidRPr="00EA2ACE" w:rsidTr="004F2CF5">
        <w:trPr>
          <w:trHeight w:hRule="exact" w:val="486"/>
        </w:trPr>
        <w:tc>
          <w:tcPr>
            <w:tcW w:w="10343" w:type="dxa"/>
            <w:gridSpan w:val="6"/>
            <w:shd w:val="clear" w:color="auto" w:fill="FFFFFF"/>
            <w:vAlign w:val="center"/>
          </w:tcPr>
          <w:p w:rsidR="00860EC4" w:rsidRPr="00EA2ACE" w:rsidRDefault="00860EC4" w:rsidP="00965334">
            <w:pPr>
              <w:widowControl w:val="0"/>
              <w:suppressAutoHyphens/>
              <w:spacing w:after="0" w:line="240" w:lineRule="auto"/>
              <w:ind w:firstLine="567"/>
              <w:jc w:val="center"/>
              <w:rPr>
                <w:rFonts w:ascii="Times New Roman" w:eastAsia="Times New Roman" w:hAnsi="Times New Roman" w:cs="Times New Roman"/>
                <w:b/>
                <w:sz w:val="20"/>
                <w:szCs w:val="20"/>
                <w:shd w:val="clear" w:color="auto" w:fill="FFFFFF"/>
                <w:lang w:eastAsia="ru-RU"/>
              </w:rPr>
            </w:pPr>
            <w:r w:rsidRPr="00EA2ACE">
              <w:rPr>
                <w:rFonts w:ascii="Times New Roman" w:eastAsia="Times New Roman" w:hAnsi="Times New Roman" w:cs="Times New Roman"/>
                <w:b/>
                <w:bCs/>
                <w:sz w:val="20"/>
                <w:szCs w:val="20"/>
                <w:shd w:val="clear" w:color="auto" w:fill="FFFFFF"/>
                <w:lang w:eastAsia="ru-RU"/>
              </w:rPr>
              <w:t xml:space="preserve">Предоставление услуг в </w:t>
            </w:r>
            <w:r w:rsidRPr="00EA2ACE">
              <w:rPr>
                <w:rFonts w:ascii="Times New Roman" w:eastAsia="Times New Roman" w:hAnsi="Times New Roman" w:cs="Times New Roman"/>
                <w:b/>
                <w:sz w:val="20"/>
                <w:szCs w:val="20"/>
                <w:shd w:val="clear" w:color="auto" w:fill="FFFFFF"/>
                <w:lang w:eastAsia="ru-RU"/>
              </w:rPr>
              <w:t>Тихвинском районе</w:t>
            </w:r>
          </w:p>
        </w:tc>
      </w:tr>
      <w:tr w:rsidR="00EA2ACE" w:rsidRPr="00EA2ACE" w:rsidTr="004F2CF5">
        <w:trPr>
          <w:trHeight w:hRule="exact" w:val="916"/>
        </w:trPr>
        <w:tc>
          <w:tcPr>
            <w:tcW w:w="851" w:type="dxa"/>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bCs/>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«Тихвинский»</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г. Тихвин, 1-й микрорайон, д.2</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Понедельник-пятница</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 xml:space="preserve">+7 (921) </w:t>
            </w:r>
          </w:p>
          <w:p w:rsidR="00860EC4" w:rsidRPr="00EA2ACE" w:rsidRDefault="00860EC4" w:rsidP="00965334">
            <w:pPr>
              <w:widowControl w:val="0"/>
              <w:suppressAutoHyphens/>
              <w:spacing w:after="0" w:line="240" w:lineRule="auto"/>
              <w:jc w:val="center"/>
              <w:rPr>
                <w:rFonts w:ascii="Courier New" w:eastAsia="Times New Roman" w:hAnsi="Courier New" w:cs="Courier New"/>
                <w:sz w:val="20"/>
                <w:szCs w:val="20"/>
                <w:lang w:eastAsia="ar-SA"/>
              </w:rPr>
            </w:pPr>
            <w:r w:rsidRPr="00EA2ACE">
              <w:rPr>
                <w:rFonts w:ascii="Times New Roman" w:eastAsia="Times New Roman" w:hAnsi="Times New Roman" w:cs="Times New Roman"/>
                <w:sz w:val="20"/>
                <w:szCs w:val="20"/>
                <w:shd w:val="clear" w:color="auto" w:fill="FFFFFF"/>
                <w:lang w:eastAsia="ru-RU"/>
              </w:rPr>
              <w:t>181-00-94</w:t>
            </w:r>
          </w:p>
        </w:tc>
      </w:tr>
      <w:tr w:rsidR="00EA2ACE" w:rsidRPr="00EA2ACE" w:rsidTr="004F2CF5">
        <w:trPr>
          <w:trHeight w:hRule="exact" w:val="1479"/>
        </w:trPr>
        <w:tc>
          <w:tcPr>
            <w:tcW w:w="851" w:type="dxa"/>
            <w:shd w:val="clear" w:color="auto" w:fill="FFFFFF"/>
            <w:vAlign w:val="center"/>
          </w:tcPr>
          <w:p w:rsidR="00860EC4" w:rsidRPr="00EA2ACE" w:rsidRDefault="00860EC4" w:rsidP="00860EC4">
            <w:pPr>
              <w:widowControl w:val="0"/>
              <w:numPr>
                <w:ilvl w:val="0"/>
                <w:numId w:val="23"/>
              </w:numPr>
              <w:suppressAutoHyphens/>
              <w:spacing w:after="0" w:line="240" w:lineRule="auto"/>
              <w:ind w:hanging="588"/>
              <w:contextualSpacing/>
              <w:jc w:val="center"/>
              <w:rPr>
                <w:rFonts w:ascii="Times New Roman" w:eastAsia="Times New Roman" w:hAnsi="Times New Roman" w:cs="Times New Roman"/>
                <w:bCs/>
                <w:sz w:val="20"/>
                <w:szCs w:val="20"/>
                <w:lang w:eastAsia="ar-SA"/>
              </w:rPr>
            </w:pPr>
          </w:p>
        </w:tc>
        <w:tc>
          <w:tcPr>
            <w:tcW w:w="2271"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«Тихвинский» - отдел «Пикалево»</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4" w:type="dxa"/>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187602, Россия, Ленинградская область, </w:t>
            </w:r>
            <w:proofErr w:type="spellStart"/>
            <w:r w:rsidRPr="00EA2ACE">
              <w:rPr>
                <w:rFonts w:ascii="Times New Roman" w:eastAsia="Times New Roman" w:hAnsi="Times New Roman" w:cs="Times New Roman"/>
                <w:bCs/>
                <w:sz w:val="20"/>
                <w:szCs w:val="20"/>
                <w:lang w:eastAsia="ar-SA"/>
              </w:rPr>
              <w:t>Бокситогорский</w:t>
            </w:r>
            <w:proofErr w:type="spellEnd"/>
            <w:r w:rsidRPr="00EA2ACE">
              <w:rPr>
                <w:rFonts w:ascii="Times New Roman" w:eastAsia="Times New Roman" w:hAnsi="Times New Roman" w:cs="Times New Roman"/>
                <w:bCs/>
                <w:sz w:val="20"/>
                <w:szCs w:val="20"/>
                <w:lang w:eastAsia="ar-SA"/>
              </w:rPr>
              <w:t xml:space="preserve"> р-н, </w:t>
            </w:r>
            <w:proofErr w:type="spellStart"/>
            <w:r w:rsidRPr="00EA2ACE">
              <w:rPr>
                <w:rFonts w:ascii="Times New Roman" w:eastAsia="Times New Roman" w:hAnsi="Times New Roman" w:cs="Times New Roman"/>
                <w:bCs/>
                <w:sz w:val="20"/>
                <w:szCs w:val="20"/>
                <w:lang w:eastAsia="ar-SA"/>
              </w:rPr>
              <w:t>Пикалёво</w:t>
            </w:r>
            <w:proofErr w:type="spellEnd"/>
            <w:r w:rsidRPr="00EA2ACE">
              <w:rPr>
                <w:rFonts w:ascii="Times New Roman" w:eastAsia="Times New Roman" w:hAnsi="Times New Roman" w:cs="Times New Roman"/>
                <w:bCs/>
                <w:sz w:val="20"/>
                <w:szCs w:val="20"/>
                <w:lang w:eastAsia="ar-SA"/>
              </w:rPr>
              <w:t>, Заводская улица, 11 а</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Понедельник-пятница с 9.00 до 18.00 час</w:t>
            </w:r>
            <w:proofErr w:type="gramStart"/>
            <w:r w:rsidRPr="00EA2ACE">
              <w:rPr>
                <w:rFonts w:ascii="Times New Roman" w:eastAsia="Times New Roman" w:hAnsi="Times New Roman" w:cs="Times New Roman"/>
                <w:bCs/>
                <w:sz w:val="20"/>
                <w:szCs w:val="20"/>
                <w:lang w:eastAsia="ar-SA"/>
              </w:rPr>
              <w:t xml:space="preserve">., </w:t>
            </w:r>
            <w:proofErr w:type="gramEnd"/>
            <w:r w:rsidRPr="00EA2ACE">
              <w:rPr>
                <w:rFonts w:ascii="Times New Roman" w:eastAsia="Times New Roman" w:hAnsi="Times New Roman" w:cs="Times New Roman"/>
                <w:bCs/>
                <w:sz w:val="20"/>
                <w:szCs w:val="20"/>
                <w:lang w:eastAsia="ar-SA"/>
              </w:rPr>
              <w:t>суббота с 09.00 до 14.00 час. Воскресенье - выходной</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8-800-301-47-47</w:t>
            </w:r>
          </w:p>
        </w:tc>
      </w:tr>
      <w:tr w:rsidR="00860EC4" w:rsidRPr="00EA2ACE" w:rsidTr="00965334">
        <w:trPr>
          <w:trHeight w:hRule="exact" w:val="292"/>
        </w:trPr>
        <w:tc>
          <w:tcPr>
            <w:tcW w:w="10343" w:type="dxa"/>
            <w:gridSpan w:val="6"/>
            <w:shd w:val="clear" w:color="auto" w:fill="FFFFFF"/>
            <w:vAlign w:val="center"/>
          </w:tcPr>
          <w:p w:rsidR="00860EC4" w:rsidRPr="00EA2ACE" w:rsidRDefault="00860EC4" w:rsidP="00965334">
            <w:pPr>
              <w:widowControl w:val="0"/>
              <w:suppressAutoHyphens/>
              <w:spacing w:after="0" w:line="240" w:lineRule="auto"/>
              <w:ind w:hanging="588"/>
              <w:jc w:val="center"/>
              <w:rPr>
                <w:rFonts w:ascii="Times New Roman" w:eastAsia="Times New Roman" w:hAnsi="Times New Roman" w:cs="Times New Roman"/>
                <w:b/>
                <w:sz w:val="20"/>
                <w:szCs w:val="20"/>
                <w:shd w:val="clear" w:color="auto" w:fill="FFFFFF"/>
                <w:lang w:eastAsia="ru-RU"/>
              </w:rPr>
            </w:pPr>
            <w:r w:rsidRPr="00EA2ACE">
              <w:rPr>
                <w:rFonts w:ascii="Times New Roman" w:eastAsia="Times New Roman" w:hAnsi="Times New Roman" w:cs="Times New Roman"/>
                <w:b/>
                <w:bCs/>
                <w:sz w:val="20"/>
                <w:szCs w:val="20"/>
                <w:shd w:val="clear" w:color="auto" w:fill="FFFFFF"/>
                <w:lang w:eastAsia="ru-RU"/>
              </w:rPr>
              <w:t xml:space="preserve">Предоставление услуг в </w:t>
            </w:r>
            <w:proofErr w:type="spellStart"/>
            <w:r w:rsidRPr="00EA2ACE">
              <w:rPr>
                <w:rFonts w:ascii="Times New Roman" w:eastAsia="Times New Roman" w:hAnsi="Times New Roman" w:cs="Times New Roman"/>
                <w:b/>
                <w:sz w:val="20"/>
                <w:szCs w:val="20"/>
                <w:shd w:val="clear" w:color="auto" w:fill="FFFFFF"/>
                <w:lang w:eastAsia="ru-RU"/>
              </w:rPr>
              <w:t>Тосненском</w:t>
            </w:r>
            <w:proofErr w:type="spellEnd"/>
            <w:r w:rsidRPr="00EA2ACE">
              <w:rPr>
                <w:rFonts w:ascii="Times New Roman" w:eastAsia="Times New Roman" w:hAnsi="Times New Roman" w:cs="Times New Roman"/>
                <w:b/>
                <w:sz w:val="20"/>
                <w:szCs w:val="20"/>
                <w:shd w:val="clear" w:color="auto" w:fill="FFFFFF"/>
                <w:lang w:eastAsia="ru-RU"/>
              </w:rPr>
              <w:t xml:space="preserve"> районе</w:t>
            </w:r>
          </w:p>
        </w:tc>
      </w:tr>
      <w:tr w:rsidR="00EA2ACE" w:rsidRPr="00EA2ACE" w:rsidTr="004F2CF5">
        <w:trPr>
          <w:trHeight w:hRule="exact" w:val="824"/>
        </w:trPr>
        <w:tc>
          <w:tcPr>
            <w:tcW w:w="851" w:type="dxa"/>
            <w:shd w:val="clear" w:color="auto" w:fill="auto"/>
            <w:vAlign w:val="center"/>
          </w:tcPr>
          <w:p w:rsidR="00860EC4" w:rsidRPr="00EA2ACE" w:rsidRDefault="00860EC4" w:rsidP="00860EC4">
            <w:pPr>
              <w:numPr>
                <w:ilvl w:val="0"/>
                <w:numId w:val="23"/>
              </w:numPr>
              <w:spacing w:after="0" w:line="240" w:lineRule="auto"/>
              <w:ind w:hanging="588"/>
              <w:contextualSpacing/>
              <w:jc w:val="center"/>
              <w:rPr>
                <w:rFonts w:ascii="Times New Roman" w:eastAsia="Times New Roman" w:hAnsi="Times New Roman" w:cs="Times New Roman"/>
                <w:sz w:val="20"/>
                <w:szCs w:val="20"/>
                <w:lang w:eastAsia="ru-RU"/>
              </w:rPr>
            </w:pPr>
          </w:p>
        </w:tc>
        <w:tc>
          <w:tcPr>
            <w:tcW w:w="227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Филиал ГБУ ЛО «МФЦ» «</w:t>
            </w:r>
            <w:proofErr w:type="spellStart"/>
            <w:r w:rsidRPr="00EA2ACE">
              <w:rPr>
                <w:rFonts w:ascii="Times New Roman" w:eastAsia="Times New Roman" w:hAnsi="Times New Roman" w:cs="Times New Roman"/>
                <w:bCs/>
                <w:sz w:val="20"/>
                <w:szCs w:val="20"/>
                <w:lang w:eastAsia="ar-SA"/>
              </w:rPr>
              <w:t>Тосненский</w:t>
            </w:r>
            <w:proofErr w:type="spellEnd"/>
            <w:r w:rsidRPr="00EA2ACE">
              <w:rPr>
                <w:rFonts w:ascii="Times New Roman" w:eastAsia="Times New Roman" w:hAnsi="Times New Roman" w:cs="Times New Roman"/>
                <w:bCs/>
                <w:sz w:val="20"/>
                <w:szCs w:val="20"/>
                <w:lang w:eastAsia="ar-SA"/>
              </w:rPr>
              <w:t>»</w:t>
            </w:r>
          </w:p>
        </w:tc>
        <w:tc>
          <w:tcPr>
            <w:tcW w:w="3684"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EA2ACE">
              <w:rPr>
                <w:rFonts w:ascii="Times New Roman" w:eastAsia="Times New Roman" w:hAnsi="Times New Roman" w:cs="Times New Roman"/>
                <w:bCs/>
                <w:sz w:val="20"/>
                <w:szCs w:val="20"/>
                <w:lang w:eastAsia="ar-SA"/>
              </w:rPr>
              <w:t>Тосненский</w:t>
            </w:r>
            <w:proofErr w:type="spellEnd"/>
            <w:r w:rsidRPr="00EA2ACE">
              <w:rPr>
                <w:rFonts w:ascii="Times New Roman" w:eastAsia="Times New Roman" w:hAnsi="Times New Roman" w:cs="Times New Roman"/>
                <w:bCs/>
                <w:sz w:val="20"/>
                <w:szCs w:val="20"/>
                <w:lang w:eastAsia="ar-SA"/>
              </w:rPr>
              <w:t xml:space="preserve"> район,</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г. Тосно, ул. </w:t>
            </w:r>
            <w:proofErr w:type="gramStart"/>
            <w:r w:rsidRPr="00EA2ACE">
              <w:rPr>
                <w:rFonts w:ascii="Times New Roman" w:eastAsia="Times New Roman" w:hAnsi="Times New Roman" w:cs="Times New Roman"/>
                <w:bCs/>
                <w:sz w:val="20"/>
                <w:szCs w:val="20"/>
                <w:lang w:eastAsia="ar-SA"/>
              </w:rPr>
              <w:t>Советская</w:t>
            </w:r>
            <w:proofErr w:type="gramEnd"/>
            <w:r w:rsidRPr="00EA2ACE">
              <w:rPr>
                <w:rFonts w:ascii="Times New Roman" w:eastAsia="Times New Roman" w:hAnsi="Times New Roman" w:cs="Times New Roman"/>
                <w:bCs/>
                <w:sz w:val="20"/>
                <w:szCs w:val="20"/>
                <w:lang w:eastAsia="ar-SA"/>
              </w:rPr>
              <w:t>, д. 9В</w:t>
            </w:r>
          </w:p>
        </w:tc>
        <w:tc>
          <w:tcPr>
            <w:tcW w:w="2126" w:type="dxa"/>
            <w:gridSpan w:val="2"/>
            <w:shd w:val="clear" w:color="auto" w:fill="FFFFFF"/>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С 9.00 до 21.00</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bCs/>
                <w:sz w:val="20"/>
                <w:szCs w:val="20"/>
                <w:lang w:eastAsia="ar-SA"/>
              </w:rPr>
            </w:pPr>
            <w:r w:rsidRPr="00EA2ACE">
              <w:rPr>
                <w:rFonts w:ascii="Times New Roman" w:eastAsia="Times New Roman" w:hAnsi="Times New Roman" w:cs="Times New Roman"/>
                <w:bCs/>
                <w:sz w:val="20"/>
                <w:szCs w:val="20"/>
                <w:lang w:eastAsia="ar-SA"/>
              </w:rPr>
              <w:t xml:space="preserve">ежедневно, </w:t>
            </w:r>
          </w:p>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EA2ACE">
              <w:rPr>
                <w:rFonts w:ascii="Times New Roman" w:eastAsia="Times New Roman" w:hAnsi="Times New Roman" w:cs="Times New Roman"/>
                <w:bCs/>
                <w:sz w:val="20"/>
                <w:szCs w:val="20"/>
                <w:lang w:eastAsia="ar-SA"/>
              </w:rPr>
              <w:t>без перерыва</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 xml:space="preserve">+7 (911) </w:t>
            </w:r>
          </w:p>
          <w:p w:rsidR="00860EC4" w:rsidRPr="00EA2ACE" w:rsidRDefault="00860EC4" w:rsidP="00965334">
            <w:pPr>
              <w:widowControl w:val="0"/>
              <w:suppressAutoHyphens/>
              <w:spacing w:after="0" w:line="240" w:lineRule="auto"/>
              <w:jc w:val="center"/>
              <w:rPr>
                <w:rFonts w:ascii="Courier New" w:eastAsia="Times New Roman" w:hAnsi="Courier New" w:cs="Courier New"/>
                <w:sz w:val="20"/>
                <w:szCs w:val="20"/>
                <w:lang w:eastAsia="ar-SA"/>
              </w:rPr>
            </w:pPr>
            <w:r w:rsidRPr="00EA2ACE">
              <w:rPr>
                <w:rFonts w:ascii="Times New Roman" w:eastAsia="Times New Roman" w:hAnsi="Times New Roman" w:cs="Times New Roman"/>
                <w:sz w:val="20"/>
                <w:szCs w:val="20"/>
                <w:shd w:val="clear" w:color="auto" w:fill="FFFFFF"/>
                <w:lang w:eastAsia="ru-RU"/>
              </w:rPr>
              <w:t>090-78-65</w:t>
            </w:r>
          </w:p>
        </w:tc>
      </w:tr>
      <w:tr w:rsidR="00860EC4" w:rsidRPr="00EA2ACE" w:rsidTr="00965334">
        <w:trPr>
          <w:trHeight w:hRule="exact" w:val="500"/>
        </w:trPr>
        <w:tc>
          <w:tcPr>
            <w:tcW w:w="10343" w:type="dxa"/>
            <w:gridSpan w:val="6"/>
            <w:shd w:val="clear" w:color="auto" w:fill="auto"/>
            <w:vAlign w:val="center"/>
          </w:tcPr>
          <w:p w:rsidR="00860EC4" w:rsidRPr="00EA2ACE" w:rsidRDefault="00860EC4" w:rsidP="00965334">
            <w:pPr>
              <w:widowControl w:val="0"/>
              <w:suppressAutoHyphens/>
              <w:spacing w:after="0" w:line="240" w:lineRule="auto"/>
              <w:ind w:hanging="588"/>
              <w:jc w:val="center"/>
              <w:rPr>
                <w:rFonts w:ascii="Times New Roman" w:eastAsia="Times New Roman" w:hAnsi="Times New Roman" w:cs="Times New Roman"/>
                <w:b/>
                <w:sz w:val="20"/>
                <w:szCs w:val="20"/>
                <w:lang w:eastAsia="ar-SA"/>
              </w:rPr>
            </w:pPr>
            <w:r w:rsidRPr="00EA2ACE">
              <w:rPr>
                <w:rFonts w:ascii="Times New Roman" w:eastAsia="Times New Roman" w:hAnsi="Times New Roman" w:cs="Times New Roman"/>
                <w:b/>
                <w:sz w:val="20"/>
                <w:szCs w:val="20"/>
                <w:lang w:eastAsia="ar-SA"/>
              </w:rPr>
              <w:lastRenderedPageBreak/>
              <w:t>Уполномоченный МФЦ на территории Ленинградской области</w:t>
            </w:r>
          </w:p>
        </w:tc>
      </w:tr>
      <w:tr w:rsidR="00860EC4" w:rsidRPr="00EA2ACE" w:rsidTr="00965334">
        <w:trPr>
          <w:trHeight w:hRule="exact" w:val="2410"/>
        </w:trPr>
        <w:tc>
          <w:tcPr>
            <w:tcW w:w="851" w:type="dxa"/>
            <w:shd w:val="clear" w:color="auto" w:fill="auto"/>
            <w:vAlign w:val="center"/>
          </w:tcPr>
          <w:p w:rsidR="00860EC4" w:rsidRPr="00EA2ACE" w:rsidRDefault="00860EC4" w:rsidP="00860EC4">
            <w:pPr>
              <w:numPr>
                <w:ilvl w:val="0"/>
                <w:numId w:val="23"/>
              </w:numPr>
              <w:spacing w:after="0" w:line="240" w:lineRule="auto"/>
              <w:ind w:hanging="588"/>
              <w:contextualSpacing/>
              <w:jc w:val="center"/>
              <w:rPr>
                <w:rFonts w:ascii="Times New Roman" w:eastAsia="Times New Roman" w:hAnsi="Times New Roman" w:cs="Times New Roman"/>
                <w:sz w:val="20"/>
                <w:szCs w:val="20"/>
                <w:lang w:eastAsia="ru-RU"/>
              </w:rPr>
            </w:pPr>
          </w:p>
        </w:tc>
        <w:tc>
          <w:tcPr>
            <w:tcW w:w="2271" w:type="dxa"/>
            <w:shd w:val="clear" w:color="auto" w:fill="auto"/>
            <w:vAlign w:val="center"/>
          </w:tcPr>
          <w:p w:rsidR="00860EC4" w:rsidRPr="00EA2ACE" w:rsidRDefault="00860EC4" w:rsidP="00965334">
            <w:pPr>
              <w:widowControl w:val="0"/>
              <w:suppressAutoHyphens/>
              <w:autoSpaceDN w:val="0"/>
              <w:spacing w:after="0" w:line="240" w:lineRule="auto"/>
              <w:ind w:hanging="5"/>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sz w:val="20"/>
                <w:szCs w:val="20"/>
                <w:lang w:eastAsia="ar-SA"/>
              </w:rPr>
              <w:t>ГБУ ЛО «МФЦ»</w:t>
            </w:r>
          </w:p>
          <w:p w:rsidR="00860EC4" w:rsidRPr="00EA2ACE" w:rsidRDefault="00860EC4" w:rsidP="00965334">
            <w:pPr>
              <w:widowControl w:val="0"/>
              <w:suppressAutoHyphens/>
              <w:autoSpaceDN w:val="0"/>
              <w:spacing w:after="0" w:line="240" w:lineRule="auto"/>
              <w:ind w:hanging="5"/>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i/>
                <w:sz w:val="20"/>
                <w:szCs w:val="20"/>
                <w:lang w:eastAsia="ar-SA"/>
              </w:rPr>
              <w:t>(обслуживание заявителей не осуществляется</w:t>
            </w:r>
            <w:r w:rsidRPr="00EA2ACE">
              <w:rPr>
                <w:rFonts w:ascii="Times New Roman" w:eastAsia="Times New Roman" w:hAnsi="Times New Roman" w:cs="Times New Roman"/>
                <w:sz w:val="20"/>
                <w:szCs w:val="20"/>
                <w:lang w:eastAsia="ar-SA"/>
              </w:rPr>
              <w:t>)</w:t>
            </w:r>
          </w:p>
        </w:tc>
        <w:tc>
          <w:tcPr>
            <w:tcW w:w="3684" w:type="dxa"/>
            <w:shd w:val="clear" w:color="auto" w:fill="auto"/>
            <w:vAlign w:val="center"/>
          </w:tcPr>
          <w:p w:rsidR="00860EC4" w:rsidRPr="00EA2ACE" w:rsidRDefault="00860EC4" w:rsidP="00965334">
            <w:pPr>
              <w:shd w:val="clear" w:color="auto" w:fill="FFFFFF"/>
              <w:spacing w:after="0" w:line="360" w:lineRule="auto"/>
              <w:ind w:hanging="5"/>
              <w:jc w:val="center"/>
              <w:rPr>
                <w:rFonts w:ascii="Times New Roman" w:eastAsia="Times New Roman" w:hAnsi="Times New Roman" w:cs="Times New Roman"/>
                <w:bCs/>
                <w:i/>
                <w:sz w:val="20"/>
                <w:szCs w:val="20"/>
                <w:lang w:eastAsia="ru-RU"/>
              </w:rPr>
            </w:pPr>
            <w:r w:rsidRPr="00EA2ACE">
              <w:rPr>
                <w:rFonts w:ascii="Times New Roman" w:eastAsia="Times New Roman" w:hAnsi="Times New Roman" w:cs="Times New Roman"/>
                <w:b/>
                <w:bCs/>
                <w:i/>
                <w:sz w:val="20"/>
                <w:szCs w:val="20"/>
                <w:lang w:eastAsia="ru-RU"/>
              </w:rPr>
              <w:t>Юридический адрес:</w:t>
            </w:r>
          </w:p>
          <w:p w:rsidR="00860EC4" w:rsidRPr="00EA2ACE" w:rsidRDefault="00860EC4" w:rsidP="00965334">
            <w:pPr>
              <w:shd w:val="clear" w:color="auto" w:fill="FFFFFF"/>
              <w:spacing w:after="0" w:line="36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 xml:space="preserve">188641, Ленинградская область, Всеволожский район, </w:t>
            </w:r>
          </w:p>
          <w:p w:rsidR="00860EC4" w:rsidRPr="00EA2ACE" w:rsidRDefault="00860EC4" w:rsidP="00965334">
            <w:pPr>
              <w:shd w:val="clear" w:color="auto" w:fill="FFFFFF"/>
              <w:spacing w:after="0" w:line="36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дер. Новосаратовка-центр, д.8</w:t>
            </w:r>
          </w:p>
          <w:p w:rsidR="00860EC4" w:rsidRPr="00EA2ACE" w:rsidRDefault="00860EC4" w:rsidP="00965334">
            <w:pPr>
              <w:shd w:val="clear" w:color="auto" w:fill="FFFFFF"/>
              <w:spacing w:after="0" w:line="360" w:lineRule="auto"/>
              <w:ind w:hanging="5"/>
              <w:jc w:val="center"/>
              <w:rPr>
                <w:rFonts w:ascii="Times New Roman" w:eastAsia="Times New Roman" w:hAnsi="Times New Roman" w:cs="Times New Roman"/>
                <w:bCs/>
                <w:i/>
                <w:sz w:val="20"/>
                <w:szCs w:val="20"/>
                <w:lang w:eastAsia="ru-RU"/>
              </w:rPr>
            </w:pPr>
            <w:r w:rsidRPr="00EA2ACE">
              <w:rPr>
                <w:rFonts w:ascii="Times New Roman" w:eastAsia="Times New Roman" w:hAnsi="Times New Roman" w:cs="Times New Roman"/>
                <w:b/>
                <w:bCs/>
                <w:i/>
                <w:sz w:val="20"/>
                <w:szCs w:val="20"/>
                <w:lang w:eastAsia="ru-RU"/>
              </w:rPr>
              <w:t>Почтовый адрес:</w:t>
            </w:r>
          </w:p>
          <w:p w:rsidR="00860EC4" w:rsidRPr="00EA2ACE" w:rsidRDefault="00860EC4" w:rsidP="00965334">
            <w:pPr>
              <w:shd w:val="clear" w:color="auto" w:fill="FFFFFF"/>
              <w:spacing w:after="0" w:line="36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 xml:space="preserve">191311, г. Санкт-Петербург, </w:t>
            </w:r>
          </w:p>
          <w:p w:rsidR="00860EC4" w:rsidRPr="00EA2ACE" w:rsidRDefault="00860EC4" w:rsidP="00965334">
            <w:pPr>
              <w:shd w:val="clear" w:color="auto" w:fill="FFFFFF"/>
              <w:spacing w:after="0" w:line="36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 xml:space="preserve">ул. Смольного, д. 3, </w:t>
            </w:r>
            <w:proofErr w:type="gramStart"/>
            <w:r w:rsidRPr="00EA2ACE">
              <w:rPr>
                <w:rFonts w:ascii="Times New Roman" w:eastAsia="Times New Roman" w:hAnsi="Times New Roman" w:cs="Times New Roman"/>
                <w:sz w:val="20"/>
                <w:szCs w:val="20"/>
                <w:lang w:eastAsia="ru-RU"/>
              </w:rPr>
              <w:t>лит</w:t>
            </w:r>
            <w:proofErr w:type="gramEnd"/>
            <w:r w:rsidRPr="00EA2ACE">
              <w:rPr>
                <w:rFonts w:ascii="Times New Roman" w:eastAsia="Times New Roman" w:hAnsi="Times New Roman" w:cs="Times New Roman"/>
                <w:sz w:val="20"/>
                <w:szCs w:val="20"/>
                <w:lang w:eastAsia="ru-RU"/>
              </w:rPr>
              <w:t>. А</w:t>
            </w:r>
          </w:p>
          <w:p w:rsidR="00860EC4" w:rsidRPr="00EA2ACE" w:rsidRDefault="00860EC4" w:rsidP="00965334">
            <w:pPr>
              <w:shd w:val="clear" w:color="auto" w:fill="FFFFFF"/>
              <w:spacing w:after="0" w:line="360" w:lineRule="auto"/>
              <w:ind w:hanging="5"/>
              <w:jc w:val="center"/>
              <w:rPr>
                <w:rFonts w:ascii="Times New Roman" w:eastAsia="Times New Roman" w:hAnsi="Times New Roman" w:cs="Times New Roman"/>
                <w:i/>
                <w:sz w:val="20"/>
                <w:szCs w:val="20"/>
                <w:lang w:eastAsia="ru-RU"/>
              </w:rPr>
            </w:pPr>
            <w:r w:rsidRPr="00EA2ACE">
              <w:rPr>
                <w:rFonts w:ascii="Times New Roman" w:eastAsia="Times New Roman" w:hAnsi="Times New Roman" w:cs="Times New Roman"/>
                <w:b/>
                <w:bCs/>
                <w:i/>
                <w:sz w:val="20"/>
                <w:szCs w:val="20"/>
                <w:lang w:eastAsia="ru-RU"/>
              </w:rPr>
              <w:t>Фактический адрес</w:t>
            </w:r>
            <w:r w:rsidRPr="00EA2ACE">
              <w:rPr>
                <w:rFonts w:ascii="Times New Roman" w:eastAsia="Times New Roman" w:hAnsi="Times New Roman" w:cs="Times New Roman"/>
                <w:b/>
                <w:i/>
                <w:sz w:val="20"/>
                <w:szCs w:val="20"/>
                <w:lang w:eastAsia="ru-RU"/>
              </w:rPr>
              <w:t>:</w:t>
            </w:r>
          </w:p>
          <w:p w:rsidR="00860EC4" w:rsidRPr="00EA2ACE" w:rsidRDefault="00860EC4" w:rsidP="00965334">
            <w:pPr>
              <w:shd w:val="clear" w:color="auto" w:fill="FFFFFF"/>
              <w:spacing w:after="0" w:line="36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191024, г. Санкт-Петербург,  </w:t>
            </w:r>
          </w:p>
          <w:p w:rsidR="00860EC4" w:rsidRPr="00EA2ACE" w:rsidRDefault="00860EC4" w:rsidP="00965334">
            <w:pPr>
              <w:shd w:val="clear" w:color="auto" w:fill="FFFFFF"/>
              <w:spacing w:after="0" w:line="360" w:lineRule="auto"/>
              <w:ind w:hanging="5"/>
              <w:jc w:val="center"/>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 xml:space="preserve">пр. Бакунина, д. 5, </w:t>
            </w:r>
            <w:proofErr w:type="gramStart"/>
            <w:r w:rsidRPr="00EA2ACE">
              <w:rPr>
                <w:rFonts w:ascii="Times New Roman" w:eastAsia="Times New Roman" w:hAnsi="Times New Roman" w:cs="Times New Roman"/>
                <w:sz w:val="20"/>
                <w:szCs w:val="20"/>
                <w:lang w:eastAsia="ru-RU"/>
              </w:rPr>
              <w:t>лит</w:t>
            </w:r>
            <w:proofErr w:type="gramEnd"/>
            <w:r w:rsidRPr="00EA2ACE">
              <w:rPr>
                <w:rFonts w:ascii="Times New Roman" w:eastAsia="Times New Roman" w:hAnsi="Times New Roman" w:cs="Times New Roman"/>
                <w:sz w:val="20"/>
                <w:szCs w:val="20"/>
                <w:lang w:eastAsia="ru-RU"/>
              </w:rPr>
              <w:t>. А</w:t>
            </w:r>
          </w:p>
        </w:tc>
        <w:tc>
          <w:tcPr>
            <w:tcW w:w="2126" w:type="dxa"/>
            <w:gridSpan w:val="2"/>
            <w:shd w:val="clear" w:color="auto" w:fill="FFFFFF"/>
            <w:vAlign w:val="center"/>
          </w:tcPr>
          <w:p w:rsidR="00860EC4" w:rsidRPr="00EA2ACE" w:rsidRDefault="00860EC4" w:rsidP="00965334">
            <w:pPr>
              <w:widowControl w:val="0"/>
              <w:suppressAutoHyphens/>
              <w:autoSpaceDN w:val="0"/>
              <w:spacing w:after="0" w:line="240" w:lineRule="auto"/>
              <w:ind w:hanging="5"/>
              <w:jc w:val="center"/>
              <w:rPr>
                <w:rFonts w:ascii="Times New Roman" w:eastAsia="Times New Roman" w:hAnsi="Times New Roman" w:cs="Times New Roman"/>
                <w:sz w:val="20"/>
                <w:szCs w:val="20"/>
                <w:lang w:eastAsia="ar-SA"/>
              </w:rPr>
            </w:pPr>
            <w:proofErr w:type="spellStart"/>
            <w:r w:rsidRPr="00EA2ACE">
              <w:rPr>
                <w:rFonts w:ascii="Times New Roman" w:eastAsia="Times New Roman" w:hAnsi="Times New Roman" w:cs="Times New Roman"/>
                <w:sz w:val="20"/>
                <w:szCs w:val="20"/>
                <w:lang w:eastAsia="ar-SA"/>
              </w:rPr>
              <w:t>пн-чт</w:t>
            </w:r>
            <w:proofErr w:type="spellEnd"/>
            <w:r w:rsidRPr="00EA2ACE">
              <w:rPr>
                <w:rFonts w:ascii="Times New Roman" w:eastAsia="Times New Roman" w:hAnsi="Times New Roman" w:cs="Times New Roman"/>
                <w:sz w:val="20"/>
                <w:szCs w:val="20"/>
                <w:lang w:eastAsia="ar-SA"/>
              </w:rPr>
              <w:t xml:space="preserve"> –</w:t>
            </w:r>
          </w:p>
          <w:p w:rsidR="00860EC4" w:rsidRPr="00EA2ACE" w:rsidRDefault="00860EC4" w:rsidP="00965334">
            <w:pPr>
              <w:widowControl w:val="0"/>
              <w:suppressAutoHyphens/>
              <w:autoSpaceDN w:val="0"/>
              <w:spacing w:after="0" w:line="240" w:lineRule="auto"/>
              <w:ind w:hanging="5"/>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sz w:val="20"/>
                <w:szCs w:val="20"/>
                <w:lang w:eastAsia="ar-SA"/>
              </w:rPr>
              <w:t>с 9.00 до 18.00,</w:t>
            </w:r>
          </w:p>
          <w:p w:rsidR="00860EC4" w:rsidRPr="00EA2ACE" w:rsidRDefault="00860EC4" w:rsidP="00965334">
            <w:pPr>
              <w:widowControl w:val="0"/>
              <w:suppressAutoHyphens/>
              <w:autoSpaceDN w:val="0"/>
              <w:spacing w:after="0" w:line="240" w:lineRule="auto"/>
              <w:ind w:hanging="5"/>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sz w:val="20"/>
                <w:szCs w:val="20"/>
                <w:lang w:eastAsia="ar-SA"/>
              </w:rPr>
              <w:t>пт. –</w:t>
            </w:r>
          </w:p>
          <w:p w:rsidR="00860EC4" w:rsidRPr="00EA2ACE" w:rsidRDefault="00860EC4" w:rsidP="00965334">
            <w:pPr>
              <w:widowControl w:val="0"/>
              <w:suppressAutoHyphens/>
              <w:autoSpaceDN w:val="0"/>
              <w:spacing w:after="0" w:line="240" w:lineRule="auto"/>
              <w:ind w:hanging="5"/>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sz w:val="20"/>
                <w:szCs w:val="20"/>
                <w:lang w:eastAsia="ar-SA"/>
              </w:rPr>
              <w:t xml:space="preserve">с 9.00 до 17.00, </w:t>
            </w:r>
          </w:p>
          <w:p w:rsidR="00860EC4" w:rsidRPr="00EA2ACE" w:rsidRDefault="00860EC4" w:rsidP="00965334">
            <w:pPr>
              <w:widowControl w:val="0"/>
              <w:suppressAutoHyphens/>
              <w:autoSpaceDN w:val="0"/>
              <w:spacing w:after="0" w:line="240" w:lineRule="auto"/>
              <w:ind w:hanging="5"/>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sz w:val="20"/>
                <w:szCs w:val="20"/>
                <w:lang w:eastAsia="ar-SA"/>
              </w:rPr>
              <w:t xml:space="preserve">перерыв </w:t>
            </w:r>
            <w:proofErr w:type="gramStart"/>
            <w:r w:rsidRPr="00EA2ACE">
              <w:rPr>
                <w:rFonts w:ascii="Times New Roman" w:eastAsia="Times New Roman" w:hAnsi="Times New Roman" w:cs="Times New Roman"/>
                <w:sz w:val="20"/>
                <w:szCs w:val="20"/>
                <w:lang w:eastAsia="ar-SA"/>
              </w:rPr>
              <w:t>с</w:t>
            </w:r>
            <w:proofErr w:type="gramEnd"/>
          </w:p>
          <w:p w:rsidR="00860EC4" w:rsidRPr="00EA2ACE" w:rsidRDefault="00860EC4" w:rsidP="00965334">
            <w:pPr>
              <w:widowControl w:val="0"/>
              <w:tabs>
                <w:tab w:val="left" w:pos="733"/>
              </w:tabs>
              <w:autoSpaceDN w:val="0"/>
              <w:spacing w:after="0" w:line="240" w:lineRule="auto"/>
              <w:ind w:hanging="5"/>
              <w:jc w:val="center"/>
              <w:rPr>
                <w:rFonts w:ascii="Times New Roman" w:eastAsia="Times New Roman" w:hAnsi="Times New Roman" w:cs="Times New Roman"/>
                <w:sz w:val="20"/>
                <w:szCs w:val="20"/>
                <w:lang w:eastAsia="ar-SA"/>
              </w:rPr>
            </w:pPr>
            <w:r w:rsidRPr="00EA2ACE">
              <w:rPr>
                <w:rFonts w:ascii="Times New Roman" w:eastAsia="Times New Roman" w:hAnsi="Times New Roman" w:cs="Times New Roman"/>
                <w:sz w:val="20"/>
                <w:szCs w:val="20"/>
                <w:lang w:eastAsia="ar-SA"/>
              </w:rPr>
              <w:t>13.00 до 13.48, выходные дни -</w:t>
            </w:r>
          </w:p>
          <w:p w:rsidR="00860EC4" w:rsidRPr="00EA2ACE" w:rsidRDefault="00860EC4" w:rsidP="00965334">
            <w:pPr>
              <w:widowControl w:val="0"/>
              <w:suppressAutoHyphens/>
              <w:autoSpaceDN w:val="0"/>
              <w:spacing w:after="0" w:line="240" w:lineRule="auto"/>
              <w:ind w:left="58" w:hanging="5"/>
              <w:jc w:val="center"/>
              <w:rPr>
                <w:rFonts w:ascii="Times New Roman" w:eastAsia="Times New Roman" w:hAnsi="Times New Roman" w:cs="Times New Roman"/>
                <w:sz w:val="20"/>
                <w:szCs w:val="20"/>
                <w:lang w:eastAsia="ar-SA"/>
              </w:rPr>
            </w:pPr>
            <w:proofErr w:type="spellStart"/>
            <w:proofErr w:type="gramStart"/>
            <w:r w:rsidRPr="00EA2ACE">
              <w:rPr>
                <w:rFonts w:ascii="Times New Roman" w:eastAsia="Times New Roman" w:hAnsi="Times New Roman" w:cs="Times New Roman"/>
                <w:sz w:val="20"/>
                <w:szCs w:val="20"/>
                <w:lang w:eastAsia="ar-SA"/>
              </w:rPr>
              <w:t>сб</w:t>
            </w:r>
            <w:proofErr w:type="spellEnd"/>
            <w:proofErr w:type="gramEnd"/>
            <w:r w:rsidRPr="00EA2ACE">
              <w:rPr>
                <w:rFonts w:ascii="Times New Roman" w:eastAsia="Times New Roman" w:hAnsi="Times New Roman" w:cs="Times New Roman"/>
                <w:sz w:val="20"/>
                <w:szCs w:val="20"/>
                <w:lang w:eastAsia="ar-SA"/>
              </w:rPr>
              <w:t>, вс.</w:t>
            </w:r>
          </w:p>
        </w:tc>
        <w:tc>
          <w:tcPr>
            <w:tcW w:w="1411" w:type="dxa"/>
            <w:shd w:val="clear" w:color="auto" w:fill="auto"/>
            <w:vAlign w:val="center"/>
          </w:tcPr>
          <w:p w:rsidR="00860EC4" w:rsidRPr="00EA2ACE" w:rsidRDefault="00860EC4" w:rsidP="00965334">
            <w:pPr>
              <w:widowControl w:val="0"/>
              <w:suppressAutoHyphens/>
              <w:spacing w:after="0" w:line="240" w:lineRule="auto"/>
              <w:jc w:val="center"/>
              <w:rPr>
                <w:rFonts w:ascii="Times New Roman" w:eastAsia="Times New Roman" w:hAnsi="Times New Roman" w:cs="Times New Roman"/>
                <w:sz w:val="20"/>
                <w:szCs w:val="20"/>
                <w:shd w:val="clear" w:color="auto" w:fill="FFFFFF"/>
                <w:lang w:eastAsia="ru-RU"/>
              </w:rPr>
            </w:pPr>
            <w:r w:rsidRPr="00EA2ACE">
              <w:rPr>
                <w:rFonts w:ascii="Times New Roman" w:eastAsia="Times New Roman" w:hAnsi="Times New Roman" w:cs="Times New Roman"/>
                <w:sz w:val="20"/>
                <w:szCs w:val="20"/>
                <w:shd w:val="clear" w:color="auto" w:fill="FFFFFF"/>
                <w:lang w:eastAsia="ru-RU"/>
              </w:rPr>
              <w:t xml:space="preserve">+7 (931) </w:t>
            </w:r>
          </w:p>
          <w:p w:rsidR="00860EC4" w:rsidRPr="00EA2ACE" w:rsidRDefault="00860EC4" w:rsidP="00965334">
            <w:pPr>
              <w:widowControl w:val="0"/>
              <w:suppressAutoHyphens/>
              <w:spacing w:after="0" w:line="240" w:lineRule="auto"/>
              <w:jc w:val="center"/>
              <w:rPr>
                <w:rFonts w:ascii="Courier New" w:eastAsia="Times New Roman" w:hAnsi="Courier New" w:cs="Courier New"/>
                <w:sz w:val="20"/>
                <w:szCs w:val="20"/>
                <w:lang w:eastAsia="ar-SA"/>
              </w:rPr>
            </w:pPr>
            <w:r w:rsidRPr="00EA2ACE">
              <w:rPr>
                <w:rFonts w:ascii="Times New Roman" w:eastAsia="Times New Roman" w:hAnsi="Times New Roman" w:cs="Times New Roman"/>
                <w:sz w:val="20"/>
                <w:szCs w:val="20"/>
                <w:shd w:val="clear" w:color="auto" w:fill="FFFFFF"/>
                <w:lang w:eastAsia="ru-RU"/>
              </w:rPr>
              <w:t>535-15-67</w:t>
            </w:r>
          </w:p>
        </w:tc>
      </w:tr>
    </w:tbl>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AC1F78" w:rsidRPr="00EA2ACE" w:rsidRDefault="00AC1F78" w:rsidP="00A40DF7">
      <w:pPr>
        <w:pStyle w:val="ConsPlusNormal"/>
        <w:widowControl/>
        <w:ind w:left="540"/>
        <w:jc w:val="right"/>
        <w:rPr>
          <w:rFonts w:ascii="Times New Roman" w:hAnsi="Times New Roman" w:cs="Times New Roman"/>
        </w:rPr>
      </w:pPr>
    </w:p>
    <w:p w:rsidR="00AC1F78" w:rsidRPr="00EA2ACE" w:rsidRDefault="00AC1F78" w:rsidP="00A40DF7">
      <w:pPr>
        <w:pStyle w:val="ConsPlusNormal"/>
        <w:widowControl/>
        <w:ind w:left="540"/>
        <w:jc w:val="right"/>
        <w:rPr>
          <w:rFonts w:ascii="Times New Roman" w:hAnsi="Times New Roman" w:cs="Times New Roman"/>
        </w:rPr>
      </w:pPr>
    </w:p>
    <w:p w:rsidR="00AC1F78" w:rsidRPr="00EA2ACE" w:rsidRDefault="00AC1F78" w:rsidP="00A40DF7">
      <w:pPr>
        <w:pStyle w:val="ConsPlusNormal"/>
        <w:widowControl/>
        <w:ind w:left="540"/>
        <w:jc w:val="right"/>
        <w:rPr>
          <w:rFonts w:ascii="Times New Roman" w:hAnsi="Times New Roman" w:cs="Times New Roman"/>
        </w:rPr>
      </w:pPr>
    </w:p>
    <w:p w:rsidR="00AC1F78" w:rsidRPr="00EA2ACE" w:rsidRDefault="00AC1F78" w:rsidP="00A40DF7">
      <w:pPr>
        <w:pStyle w:val="ConsPlusNormal"/>
        <w:widowControl/>
        <w:ind w:left="540"/>
        <w:jc w:val="right"/>
        <w:rPr>
          <w:rFonts w:ascii="Times New Roman" w:hAnsi="Times New Roman" w:cs="Times New Roman"/>
        </w:rPr>
      </w:pPr>
    </w:p>
    <w:p w:rsidR="00AC1F78" w:rsidRPr="00EA2ACE" w:rsidRDefault="00AC1F78"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860EC4" w:rsidRPr="00EA2ACE" w:rsidRDefault="00860EC4" w:rsidP="00A40DF7">
      <w:pPr>
        <w:pStyle w:val="ConsPlusNormal"/>
        <w:widowControl/>
        <w:ind w:left="540"/>
        <w:jc w:val="right"/>
        <w:rPr>
          <w:rFonts w:ascii="Times New Roman" w:hAnsi="Times New Roman" w:cs="Times New Roman"/>
        </w:rPr>
      </w:pPr>
    </w:p>
    <w:p w:rsidR="00A40DF7" w:rsidRPr="00EA2ACE" w:rsidRDefault="00A40DF7" w:rsidP="00A40DF7">
      <w:pPr>
        <w:pStyle w:val="ConsPlusNormal"/>
        <w:widowControl/>
        <w:ind w:left="540"/>
        <w:jc w:val="right"/>
        <w:rPr>
          <w:rFonts w:ascii="Times New Roman" w:eastAsia="Times New Roman" w:hAnsi="Times New Roman" w:cs="Times New Roman"/>
          <w:bCs/>
          <w:sz w:val="20"/>
          <w:szCs w:val="20"/>
        </w:rPr>
      </w:pPr>
      <w:r w:rsidRPr="00EA2ACE">
        <w:rPr>
          <w:rFonts w:ascii="Times New Roman" w:eastAsia="Times New Roman" w:hAnsi="Times New Roman" w:cs="Times New Roman"/>
          <w:bCs/>
          <w:sz w:val="20"/>
          <w:szCs w:val="20"/>
        </w:rPr>
        <w:t xml:space="preserve">Приложение № </w:t>
      </w:r>
      <w:r w:rsidR="00860EC4" w:rsidRPr="00EA2ACE">
        <w:rPr>
          <w:rFonts w:ascii="Times New Roman" w:eastAsia="Times New Roman" w:hAnsi="Times New Roman" w:cs="Times New Roman"/>
          <w:bCs/>
          <w:sz w:val="20"/>
          <w:szCs w:val="20"/>
        </w:rPr>
        <w:t>3</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к Административному регламенту</w:t>
      </w:r>
    </w:p>
    <w:p w:rsidR="00553531" w:rsidRPr="00EA2ACE" w:rsidRDefault="00553531" w:rsidP="00553531">
      <w:pPr>
        <w:spacing w:after="0"/>
        <w:ind w:left="5670" w:firstLine="709"/>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комитета Ленинградской области по туризму по предоставлению</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государственной услуги</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w:t>
      </w:r>
      <w:r w:rsidRPr="00EA2ACE">
        <w:rPr>
          <w:rFonts w:ascii="Times New Roman" w:eastAsia="Times New Roman" w:hAnsi="Times New Roman" w:cs="Times New Roman"/>
          <w:sz w:val="20"/>
          <w:szCs w:val="20"/>
          <w:lang w:eastAsia="ru-RU"/>
        </w:rP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Pr="00EA2ACE">
        <w:rPr>
          <w:rFonts w:ascii="Times New Roman" w:eastAsia="Times New Roman" w:hAnsi="Times New Roman" w:cs="Times New Roman"/>
          <w:bCs/>
          <w:sz w:val="20"/>
          <w:szCs w:val="20"/>
          <w:lang w:eastAsia="ru-RU"/>
        </w:rPr>
        <w:t>»</w:t>
      </w:r>
    </w:p>
    <w:p w:rsidR="00A40DF7" w:rsidRPr="00EA2ACE" w:rsidRDefault="00A40DF7" w:rsidP="00A40DF7">
      <w:pPr>
        <w:pStyle w:val="ConsPlusNormal"/>
        <w:widowControl/>
        <w:ind w:firstLine="540"/>
        <w:jc w:val="right"/>
        <w:rPr>
          <w:rFonts w:ascii="Times New Roman" w:hAnsi="Times New Roman" w:cs="Times New Roman"/>
          <w:sz w:val="24"/>
          <w:szCs w:val="24"/>
        </w:rPr>
      </w:pPr>
    </w:p>
    <w:p w:rsidR="00A40DF7" w:rsidRPr="00EA2ACE" w:rsidRDefault="00A40DF7" w:rsidP="00A40DF7">
      <w:pPr>
        <w:pStyle w:val="ConsPlusNormal"/>
        <w:widowControl/>
        <w:ind w:firstLine="540"/>
        <w:jc w:val="right"/>
        <w:rPr>
          <w:rFonts w:ascii="Times New Roman" w:hAnsi="Times New Roman" w:cs="Times New Roman"/>
          <w:sz w:val="24"/>
          <w:szCs w:val="24"/>
        </w:rPr>
      </w:pPr>
      <w:r w:rsidRPr="00EA2ACE">
        <w:rPr>
          <w:rFonts w:ascii="Times New Roman" w:hAnsi="Times New Roman" w:cs="Times New Roman"/>
          <w:sz w:val="24"/>
          <w:szCs w:val="24"/>
        </w:rPr>
        <w:t>В Комитет Ленинградской области по туризму</w:t>
      </w:r>
    </w:p>
    <w:p w:rsidR="00A40DF7" w:rsidRPr="00EA2ACE" w:rsidRDefault="00A40DF7" w:rsidP="00A40DF7">
      <w:pPr>
        <w:pStyle w:val="ConsPlusNormal"/>
        <w:widowControl/>
        <w:ind w:firstLine="540"/>
        <w:jc w:val="right"/>
        <w:rPr>
          <w:rFonts w:ascii="Times New Roman" w:hAnsi="Times New Roman" w:cs="Times New Roman"/>
          <w:sz w:val="24"/>
          <w:szCs w:val="24"/>
        </w:rPr>
      </w:pPr>
    </w:p>
    <w:p w:rsidR="00A40DF7" w:rsidRPr="00EA2ACE" w:rsidRDefault="00430BBD" w:rsidP="00A40DF7">
      <w:pPr>
        <w:pStyle w:val="ConsPlusNonformat"/>
        <w:widowControl/>
        <w:jc w:val="center"/>
        <w:rPr>
          <w:rFonts w:ascii="Times New Roman" w:hAnsi="Times New Roman" w:cs="Times New Roman"/>
          <w:b/>
          <w:sz w:val="24"/>
          <w:szCs w:val="24"/>
          <w:lang w:val="en-US"/>
        </w:rPr>
      </w:pPr>
      <w:r w:rsidRPr="00EA2ACE">
        <w:rPr>
          <w:rFonts w:ascii="Times New Roman" w:hAnsi="Times New Roman" w:cs="Times New Roman"/>
          <w:b/>
          <w:sz w:val="24"/>
          <w:szCs w:val="24"/>
        </w:rPr>
        <w:t>Заявление</w:t>
      </w:r>
    </w:p>
    <w:p w:rsidR="00A40DF7" w:rsidRPr="00EA2ACE" w:rsidRDefault="00A40DF7" w:rsidP="00A40DF7">
      <w:pPr>
        <w:pStyle w:val="ConsPlusNonformat"/>
        <w:widowControl/>
        <w:jc w:val="center"/>
        <w:rPr>
          <w:rFonts w:ascii="Times New Roman" w:hAnsi="Times New Roman" w:cs="Times New Roman"/>
          <w:b/>
          <w:sz w:val="24"/>
          <w:szCs w:val="24"/>
        </w:rPr>
      </w:pPr>
      <w:r w:rsidRPr="00EA2ACE">
        <w:rPr>
          <w:rFonts w:ascii="Times New Roman" w:hAnsi="Times New Roman" w:cs="Times New Roman"/>
          <w:b/>
          <w:sz w:val="24"/>
          <w:szCs w:val="24"/>
        </w:rPr>
        <w:t>об аккредитации</w:t>
      </w:r>
    </w:p>
    <w:tbl>
      <w:tblPr>
        <w:tblW w:w="10207" w:type="dxa"/>
        <w:tblInd w:w="-318" w:type="dxa"/>
        <w:tblBorders>
          <w:insideH w:val="single" w:sz="4" w:space="0" w:color="000000"/>
          <w:insideV w:val="single" w:sz="4" w:space="0" w:color="000000"/>
        </w:tblBorders>
        <w:tblLook w:val="04A0" w:firstRow="1" w:lastRow="0" w:firstColumn="1" w:lastColumn="0" w:noHBand="0" w:noVBand="1"/>
      </w:tblPr>
      <w:tblGrid>
        <w:gridCol w:w="10207"/>
      </w:tblGrid>
      <w:tr w:rsidR="00A40DF7" w:rsidRPr="00EA2ACE" w:rsidTr="00965334">
        <w:trPr>
          <w:trHeight w:val="435"/>
        </w:trPr>
        <w:tc>
          <w:tcPr>
            <w:tcW w:w="10207" w:type="dxa"/>
            <w:vAlign w:val="bottom"/>
          </w:tcPr>
          <w:p w:rsidR="00A40DF7" w:rsidRPr="00EA2ACE" w:rsidRDefault="00A40DF7" w:rsidP="00965334">
            <w:pPr>
              <w:pStyle w:val="ConsPlusNonformat"/>
              <w:widowControl/>
              <w:rPr>
                <w:rFonts w:ascii="Times New Roman" w:hAnsi="Times New Roman" w:cs="Times New Roman"/>
                <w:sz w:val="24"/>
                <w:szCs w:val="24"/>
              </w:rPr>
            </w:pPr>
            <w:r w:rsidRPr="00EA2ACE">
              <w:rPr>
                <w:rFonts w:ascii="Times New Roman" w:hAnsi="Times New Roman" w:cs="Times New Roman"/>
                <w:sz w:val="24"/>
                <w:szCs w:val="24"/>
              </w:rPr>
              <w:t>В</w:t>
            </w:r>
          </w:p>
        </w:tc>
      </w:tr>
      <w:tr w:rsidR="00A40DF7" w:rsidRPr="00EA2ACE" w:rsidTr="00965334">
        <w:trPr>
          <w:trHeight w:val="473"/>
        </w:trPr>
        <w:tc>
          <w:tcPr>
            <w:tcW w:w="10207" w:type="dxa"/>
          </w:tcPr>
          <w:p w:rsidR="00A40DF7" w:rsidRPr="00EA2ACE" w:rsidRDefault="00A40DF7" w:rsidP="00965334">
            <w:pPr>
              <w:pStyle w:val="ConsPlusNonformat"/>
              <w:widowControl/>
              <w:jc w:val="center"/>
              <w:rPr>
                <w:rFonts w:ascii="Times New Roman" w:hAnsi="Times New Roman" w:cs="Times New Roman"/>
                <w:sz w:val="18"/>
                <w:szCs w:val="18"/>
              </w:rPr>
            </w:pPr>
            <w:r w:rsidRPr="00EA2ACE">
              <w:rPr>
                <w:rFonts w:ascii="Times New Roman" w:hAnsi="Times New Roman" w:cs="Times New Roman"/>
                <w:sz w:val="18"/>
                <w:szCs w:val="18"/>
              </w:rPr>
              <w:t>(Указывается наименование органа по аккредитации)</w:t>
            </w:r>
          </w:p>
        </w:tc>
      </w:tr>
      <w:tr w:rsidR="00A40DF7" w:rsidRPr="00EA2ACE" w:rsidTr="00965334">
        <w:trPr>
          <w:trHeight w:val="423"/>
        </w:trPr>
        <w:tc>
          <w:tcPr>
            <w:tcW w:w="10207" w:type="dxa"/>
          </w:tcPr>
          <w:p w:rsidR="00A40DF7" w:rsidRPr="00EA2ACE" w:rsidRDefault="00A40DF7" w:rsidP="00965334">
            <w:pPr>
              <w:pStyle w:val="ConsPlusNonformat"/>
              <w:widowControl/>
              <w:jc w:val="center"/>
              <w:rPr>
                <w:rFonts w:ascii="Times New Roman" w:hAnsi="Times New Roman" w:cs="Times New Roman"/>
                <w:sz w:val="18"/>
                <w:szCs w:val="18"/>
              </w:rPr>
            </w:pPr>
            <w:r w:rsidRPr="00EA2ACE">
              <w:rPr>
                <w:rFonts w:ascii="Times New Roman" w:hAnsi="Times New Roman" w:cs="Times New Roman"/>
                <w:sz w:val="18"/>
                <w:szCs w:val="18"/>
              </w:rPr>
              <w:t>(Указывается сфера аккредитации)</w:t>
            </w:r>
          </w:p>
          <w:p w:rsidR="00A40DF7" w:rsidRPr="00EA2ACE" w:rsidRDefault="00A40DF7" w:rsidP="00965334">
            <w:pPr>
              <w:pStyle w:val="ConsPlusNonformat"/>
              <w:widowControl/>
              <w:jc w:val="center"/>
              <w:rPr>
                <w:rFonts w:ascii="Times New Roman" w:hAnsi="Times New Roman" w:cs="Times New Roman"/>
                <w:sz w:val="18"/>
                <w:szCs w:val="18"/>
              </w:rPr>
            </w:pPr>
          </w:p>
          <w:p w:rsidR="00A40DF7" w:rsidRPr="00EA2ACE" w:rsidRDefault="00A40DF7" w:rsidP="00965334">
            <w:pPr>
              <w:pStyle w:val="ConsPlusNonformat"/>
              <w:widowControl/>
              <w:rPr>
                <w:rFonts w:ascii="Times New Roman" w:hAnsi="Times New Roman" w:cs="Times New Roman"/>
                <w:sz w:val="18"/>
                <w:szCs w:val="18"/>
              </w:rPr>
            </w:pPr>
            <w:r w:rsidRPr="00EA2ACE">
              <w:rPr>
                <w:rFonts w:ascii="Times New Roman" w:hAnsi="Times New Roman" w:cs="Times New Roman"/>
                <w:sz w:val="24"/>
                <w:szCs w:val="24"/>
              </w:rPr>
              <w:t>1. От</w:t>
            </w:r>
          </w:p>
        </w:tc>
      </w:tr>
      <w:tr w:rsidR="00A40DF7" w:rsidRPr="00EA2ACE" w:rsidTr="00965334">
        <w:trPr>
          <w:trHeight w:val="1000"/>
        </w:trPr>
        <w:tc>
          <w:tcPr>
            <w:tcW w:w="10207" w:type="dxa"/>
          </w:tcPr>
          <w:p w:rsidR="00A40DF7" w:rsidRPr="00EA2ACE" w:rsidRDefault="00A40DF7" w:rsidP="00965334">
            <w:pPr>
              <w:pStyle w:val="ConsPlusNonformat"/>
              <w:widowControl/>
              <w:jc w:val="center"/>
              <w:rPr>
                <w:rFonts w:ascii="Times New Roman" w:hAnsi="Times New Roman" w:cs="Times New Roman"/>
                <w:sz w:val="18"/>
                <w:szCs w:val="18"/>
              </w:rPr>
            </w:pPr>
            <w:proofErr w:type="gramStart"/>
            <w:r w:rsidRPr="00EA2ACE">
              <w:rPr>
                <w:rFonts w:ascii="Times New Roman" w:hAnsi="Times New Roman" w:cs="Times New Roman"/>
                <w:sz w:val="18"/>
                <w:szCs w:val="18"/>
              </w:rPr>
              <w:t>(Указываются полное и сокращенное наименования,</w:t>
            </w:r>
            <w:proofErr w:type="gramEnd"/>
          </w:p>
          <w:p w:rsidR="00A40DF7" w:rsidRPr="00EA2ACE" w:rsidRDefault="00A40DF7" w:rsidP="00965334">
            <w:pPr>
              <w:pStyle w:val="ConsPlusNonformat"/>
              <w:widowControl/>
              <w:jc w:val="center"/>
              <w:rPr>
                <w:rFonts w:ascii="Times New Roman" w:hAnsi="Times New Roman" w:cs="Times New Roman"/>
                <w:sz w:val="18"/>
                <w:szCs w:val="18"/>
              </w:rPr>
            </w:pPr>
            <w:r w:rsidRPr="00EA2ACE">
              <w:rPr>
                <w:rFonts w:ascii="Times New Roman" w:hAnsi="Times New Roman" w:cs="Times New Roman"/>
                <w:sz w:val="18"/>
                <w:szCs w:val="18"/>
              </w:rPr>
              <w:t xml:space="preserve"> </w:t>
            </w:r>
            <w:proofErr w:type="gramStart"/>
            <w:r w:rsidRPr="00EA2ACE">
              <w:rPr>
                <w:rFonts w:ascii="Times New Roman" w:hAnsi="Times New Roman" w:cs="Times New Roman"/>
                <w:sz w:val="18"/>
                <w:szCs w:val="18"/>
              </w:rPr>
              <w:t>организационно-правовая форма юридического лица)</w:t>
            </w:r>
            <w:proofErr w:type="gramEnd"/>
          </w:p>
          <w:p w:rsidR="00A40DF7" w:rsidRPr="00EA2ACE" w:rsidRDefault="00A40DF7" w:rsidP="00965334">
            <w:pPr>
              <w:pStyle w:val="ConsPlusNonformat"/>
              <w:widowControl/>
              <w:rPr>
                <w:rFonts w:ascii="Times New Roman" w:hAnsi="Times New Roman" w:cs="Times New Roman"/>
                <w:sz w:val="24"/>
                <w:szCs w:val="24"/>
              </w:rPr>
            </w:pPr>
          </w:p>
          <w:p w:rsidR="00A40DF7" w:rsidRPr="00EA2ACE" w:rsidRDefault="00A40DF7" w:rsidP="00965334">
            <w:pPr>
              <w:pStyle w:val="ConsPlusNonformat"/>
              <w:widowControl/>
              <w:rPr>
                <w:rFonts w:ascii="Times New Roman" w:hAnsi="Times New Roman" w:cs="Times New Roman"/>
                <w:sz w:val="24"/>
                <w:szCs w:val="24"/>
              </w:rPr>
            </w:pPr>
            <w:r w:rsidRPr="00EA2ACE">
              <w:rPr>
                <w:rFonts w:ascii="Times New Roman" w:hAnsi="Times New Roman" w:cs="Times New Roman"/>
                <w:sz w:val="24"/>
                <w:szCs w:val="24"/>
              </w:rPr>
              <w:t>2. Место нахождения и места осуществления деятельности</w:t>
            </w:r>
          </w:p>
        </w:tc>
      </w:tr>
      <w:tr w:rsidR="00A40DF7" w:rsidRPr="00EA2ACE" w:rsidTr="00965334">
        <w:trPr>
          <w:trHeight w:val="405"/>
        </w:trPr>
        <w:tc>
          <w:tcPr>
            <w:tcW w:w="10207" w:type="dxa"/>
            <w:vAlign w:val="bottom"/>
          </w:tcPr>
          <w:p w:rsidR="00A40DF7" w:rsidRPr="00EA2ACE" w:rsidRDefault="00A40DF7" w:rsidP="00965334">
            <w:pPr>
              <w:pStyle w:val="ConsPlusNonformat"/>
              <w:widowControl/>
              <w:rPr>
                <w:rFonts w:ascii="Times New Roman" w:hAnsi="Times New Roman" w:cs="Times New Roman"/>
                <w:sz w:val="24"/>
                <w:szCs w:val="24"/>
              </w:rPr>
            </w:pPr>
          </w:p>
        </w:tc>
      </w:tr>
      <w:tr w:rsidR="00A40DF7" w:rsidRPr="00EA2ACE" w:rsidTr="00965334">
        <w:tc>
          <w:tcPr>
            <w:tcW w:w="10207" w:type="dxa"/>
            <w:tcBorders>
              <w:bottom w:val="nil"/>
            </w:tcBorders>
          </w:tcPr>
          <w:p w:rsidR="00A40DF7" w:rsidRPr="00EA2ACE" w:rsidRDefault="00A40DF7" w:rsidP="00965334">
            <w:pPr>
              <w:pStyle w:val="ConsPlusNonformat"/>
              <w:widowControl/>
              <w:jc w:val="center"/>
              <w:rPr>
                <w:rFonts w:ascii="Times New Roman" w:hAnsi="Times New Roman" w:cs="Times New Roman"/>
                <w:sz w:val="18"/>
                <w:szCs w:val="18"/>
              </w:rPr>
            </w:pPr>
            <w:proofErr w:type="gramStart"/>
            <w:r w:rsidRPr="00EA2ACE">
              <w:rPr>
                <w:rFonts w:ascii="Times New Roman" w:hAnsi="Times New Roman" w:cs="Times New Roman"/>
                <w:sz w:val="18"/>
                <w:szCs w:val="18"/>
              </w:rPr>
              <w:t>(Указываются почтовые адреса места нахождения и мест</w:t>
            </w:r>
            <w:proofErr w:type="gramEnd"/>
          </w:p>
          <w:p w:rsidR="00A40DF7" w:rsidRPr="00EA2ACE" w:rsidRDefault="00A40DF7" w:rsidP="00965334">
            <w:pPr>
              <w:pStyle w:val="ConsPlusNonformat"/>
              <w:widowControl/>
              <w:jc w:val="center"/>
              <w:rPr>
                <w:rFonts w:ascii="Times New Roman" w:hAnsi="Times New Roman" w:cs="Times New Roman"/>
                <w:sz w:val="18"/>
                <w:szCs w:val="18"/>
              </w:rPr>
            </w:pPr>
            <w:r w:rsidRPr="00EA2ACE">
              <w:rPr>
                <w:rFonts w:ascii="Times New Roman" w:hAnsi="Times New Roman" w:cs="Times New Roman"/>
                <w:sz w:val="18"/>
                <w:szCs w:val="18"/>
              </w:rPr>
              <w:t>осуществления деятельности, номера телефонов, телефаксов,</w:t>
            </w:r>
          </w:p>
          <w:p w:rsidR="00A40DF7" w:rsidRPr="00EA2ACE" w:rsidRDefault="00A40DF7" w:rsidP="00965334">
            <w:pPr>
              <w:pStyle w:val="ConsPlusNonformat"/>
              <w:widowControl/>
              <w:jc w:val="center"/>
              <w:rPr>
                <w:rFonts w:ascii="Times New Roman" w:hAnsi="Times New Roman" w:cs="Times New Roman"/>
                <w:sz w:val="24"/>
                <w:szCs w:val="24"/>
              </w:rPr>
            </w:pPr>
            <w:r w:rsidRPr="00EA2ACE">
              <w:rPr>
                <w:rFonts w:ascii="Times New Roman" w:hAnsi="Times New Roman" w:cs="Times New Roman"/>
                <w:sz w:val="18"/>
                <w:szCs w:val="18"/>
              </w:rPr>
              <w:t>адреса электронной почты юридического лица)</w:t>
            </w:r>
          </w:p>
        </w:tc>
      </w:tr>
      <w:tr w:rsidR="00A40DF7" w:rsidRPr="00EA2ACE" w:rsidTr="00965334">
        <w:tc>
          <w:tcPr>
            <w:tcW w:w="10207" w:type="dxa"/>
            <w:tcBorders>
              <w:top w:val="nil"/>
            </w:tcBorders>
          </w:tcPr>
          <w:p w:rsidR="00A40DF7" w:rsidRPr="00EA2ACE" w:rsidRDefault="00A40DF7" w:rsidP="00965334">
            <w:pPr>
              <w:pStyle w:val="ConsPlusNonformat"/>
              <w:widowControl/>
              <w:rPr>
                <w:rFonts w:ascii="Times New Roman" w:hAnsi="Times New Roman" w:cs="Times New Roman"/>
                <w:sz w:val="24"/>
                <w:szCs w:val="24"/>
              </w:rPr>
            </w:pPr>
            <w:r w:rsidRPr="00EA2ACE">
              <w:rPr>
                <w:rFonts w:ascii="Times New Roman" w:hAnsi="Times New Roman" w:cs="Times New Roman"/>
                <w:sz w:val="24"/>
                <w:szCs w:val="24"/>
              </w:rPr>
              <w:t>3. Основной государственный регистрационный номер записи о государственной регистрации юридического лица</w:t>
            </w:r>
          </w:p>
        </w:tc>
      </w:tr>
      <w:tr w:rsidR="00A40DF7" w:rsidRPr="00EA2ACE" w:rsidTr="00965334">
        <w:tc>
          <w:tcPr>
            <w:tcW w:w="10207" w:type="dxa"/>
          </w:tcPr>
          <w:p w:rsidR="00A40DF7" w:rsidRPr="00EA2ACE" w:rsidRDefault="00A40DF7" w:rsidP="00965334">
            <w:pPr>
              <w:pStyle w:val="ConsPlusNonformat"/>
              <w:widowControl/>
              <w:rPr>
                <w:rFonts w:ascii="Times New Roman" w:hAnsi="Times New Roman" w:cs="Times New Roman"/>
                <w:sz w:val="24"/>
                <w:szCs w:val="24"/>
              </w:rPr>
            </w:pPr>
          </w:p>
        </w:tc>
      </w:tr>
      <w:tr w:rsidR="00A40DF7" w:rsidRPr="00EA2ACE" w:rsidTr="00965334">
        <w:tc>
          <w:tcPr>
            <w:tcW w:w="10207" w:type="dxa"/>
            <w:tcBorders>
              <w:bottom w:val="nil"/>
            </w:tcBorders>
          </w:tcPr>
          <w:p w:rsidR="00A40DF7" w:rsidRPr="00EA2ACE" w:rsidRDefault="00A40DF7" w:rsidP="00965334">
            <w:pPr>
              <w:pStyle w:val="ConsPlusNonformat"/>
              <w:widowControl/>
              <w:jc w:val="center"/>
              <w:rPr>
                <w:rFonts w:ascii="Times New Roman" w:hAnsi="Times New Roman" w:cs="Times New Roman"/>
                <w:sz w:val="18"/>
                <w:szCs w:val="18"/>
              </w:rPr>
            </w:pPr>
            <w:proofErr w:type="gramStart"/>
            <w:r w:rsidRPr="00EA2ACE">
              <w:rPr>
                <w:rFonts w:ascii="Times New Roman" w:hAnsi="Times New Roman" w:cs="Times New Roman"/>
                <w:sz w:val="18"/>
                <w:szCs w:val="18"/>
              </w:rPr>
              <w:t xml:space="preserve">(Указываются ОГРН и реквизиты документа, подтверждающего </w:t>
            </w:r>
            <w:proofErr w:type="gramEnd"/>
          </w:p>
          <w:p w:rsidR="00A40DF7" w:rsidRPr="00EA2ACE" w:rsidRDefault="00A40DF7" w:rsidP="00965334">
            <w:pPr>
              <w:pStyle w:val="ConsPlusNonformat"/>
              <w:widowControl/>
              <w:jc w:val="center"/>
              <w:rPr>
                <w:rFonts w:ascii="Times New Roman" w:hAnsi="Times New Roman" w:cs="Times New Roman"/>
                <w:sz w:val="18"/>
                <w:szCs w:val="18"/>
              </w:rPr>
            </w:pPr>
            <w:r w:rsidRPr="00EA2ACE">
              <w:rPr>
                <w:rFonts w:ascii="Times New Roman" w:hAnsi="Times New Roman" w:cs="Times New Roman"/>
                <w:sz w:val="18"/>
                <w:szCs w:val="18"/>
              </w:rPr>
              <w:t xml:space="preserve">внесение сведений о юридическом лице в </w:t>
            </w:r>
            <w:proofErr w:type="gramStart"/>
            <w:r w:rsidRPr="00EA2ACE">
              <w:rPr>
                <w:rFonts w:ascii="Times New Roman" w:hAnsi="Times New Roman" w:cs="Times New Roman"/>
                <w:sz w:val="18"/>
                <w:szCs w:val="18"/>
              </w:rPr>
              <w:t>Единый</w:t>
            </w:r>
            <w:proofErr w:type="gramEnd"/>
            <w:r w:rsidRPr="00EA2ACE">
              <w:rPr>
                <w:rFonts w:ascii="Times New Roman" w:hAnsi="Times New Roman" w:cs="Times New Roman"/>
                <w:sz w:val="18"/>
                <w:szCs w:val="18"/>
              </w:rPr>
              <w:t xml:space="preserve"> </w:t>
            </w:r>
          </w:p>
          <w:p w:rsidR="00A40DF7" w:rsidRPr="00EA2ACE" w:rsidRDefault="00A40DF7" w:rsidP="00965334">
            <w:pPr>
              <w:pStyle w:val="ConsPlusNonformat"/>
              <w:widowControl/>
              <w:jc w:val="center"/>
              <w:rPr>
                <w:rFonts w:ascii="Times New Roman" w:hAnsi="Times New Roman" w:cs="Times New Roman"/>
                <w:sz w:val="24"/>
                <w:szCs w:val="24"/>
              </w:rPr>
            </w:pPr>
            <w:r w:rsidRPr="00EA2ACE">
              <w:rPr>
                <w:rFonts w:ascii="Times New Roman" w:hAnsi="Times New Roman" w:cs="Times New Roman"/>
                <w:sz w:val="18"/>
                <w:szCs w:val="18"/>
              </w:rPr>
              <w:t>государственный реестр юридических лиц)</w:t>
            </w:r>
          </w:p>
        </w:tc>
      </w:tr>
      <w:tr w:rsidR="00A40DF7" w:rsidRPr="00EA2ACE" w:rsidTr="00965334">
        <w:trPr>
          <w:trHeight w:val="493"/>
        </w:trPr>
        <w:tc>
          <w:tcPr>
            <w:tcW w:w="10207" w:type="dxa"/>
            <w:tcBorders>
              <w:top w:val="nil"/>
            </w:tcBorders>
            <w:vAlign w:val="bottom"/>
          </w:tcPr>
          <w:p w:rsidR="00A40DF7" w:rsidRPr="00EA2ACE" w:rsidRDefault="00A40DF7" w:rsidP="00965334">
            <w:pPr>
              <w:pStyle w:val="ConsPlusNonformat"/>
              <w:widowControl/>
              <w:rPr>
                <w:rFonts w:ascii="Times New Roman" w:hAnsi="Times New Roman" w:cs="Times New Roman"/>
                <w:sz w:val="24"/>
                <w:szCs w:val="24"/>
              </w:rPr>
            </w:pPr>
            <w:r w:rsidRPr="00EA2ACE">
              <w:rPr>
                <w:rFonts w:ascii="Times New Roman" w:hAnsi="Times New Roman" w:cs="Times New Roman"/>
                <w:sz w:val="24"/>
                <w:szCs w:val="24"/>
              </w:rPr>
              <w:t xml:space="preserve">4. Идентификационный номер налогоплательщика </w:t>
            </w:r>
          </w:p>
        </w:tc>
      </w:tr>
      <w:tr w:rsidR="00A40DF7" w:rsidRPr="00EA2ACE" w:rsidTr="00965334">
        <w:tc>
          <w:tcPr>
            <w:tcW w:w="10207" w:type="dxa"/>
          </w:tcPr>
          <w:p w:rsidR="00A40DF7" w:rsidRPr="00EA2ACE" w:rsidRDefault="00A40DF7" w:rsidP="00965334">
            <w:pPr>
              <w:pStyle w:val="ConsPlusNonformat"/>
              <w:widowControl/>
              <w:jc w:val="center"/>
              <w:rPr>
                <w:rFonts w:ascii="Times New Roman" w:hAnsi="Times New Roman" w:cs="Times New Roman"/>
                <w:sz w:val="18"/>
                <w:szCs w:val="18"/>
              </w:rPr>
            </w:pPr>
          </w:p>
        </w:tc>
      </w:tr>
      <w:tr w:rsidR="00A40DF7" w:rsidRPr="00EA2ACE" w:rsidTr="00965334">
        <w:tc>
          <w:tcPr>
            <w:tcW w:w="10207" w:type="dxa"/>
            <w:tcBorders>
              <w:bottom w:val="nil"/>
            </w:tcBorders>
          </w:tcPr>
          <w:p w:rsidR="00A40DF7" w:rsidRPr="00EA2ACE" w:rsidRDefault="00A40DF7" w:rsidP="00965334">
            <w:pPr>
              <w:pStyle w:val="ConsPlusNonformat"/>
              <w:widowControl/>
              <w:jc w:val="center"/>
              <w:rPr>
                <w:rFonts w:ascii="Times New Roman" w:hAnsi="Times New Roman" w:cs="Times New Roman"/>
                <w:sz w:val="24"/>
                <w:szCs w:val="24"/>
              </w:rPr>
            </w:pPr>
            <w:r w:rsidRPr="00EA2ACE">
              <w:rPr>
                <w:rFonts w:ascii="Times New Roman" w:hAnsi="Times New Roman" w:cs="Times New Roman"/>
                <w:sz w:val="18"/>
                <w:szCs w:val="18"/>
              </w:rPr>
              <w:t>(Реквизиты документа о постановке на учет в налоговом органе)</w:t>
            </w:r>
          </w:p>
        </w:tc>
      </w:tr>
      <w:tr w:rsidR="00A40DF7" w:rsidRPr="00EA2ACE" w:rsidTr="00965334">
        <w:trPr>
          <w:trHeight w:val="525"/>
        </w:trPr>
        <w:tc>
          <w:tcPr>
            <w:tcW w:w="10207" w:type="dxa"/>
            <w:tcBorders>
              <w:top w:val="nil"/>
            </w:tcBorders>
            <w:vAlign w:val="bottom"/>
          </w:tcPr>
          <w:p w:rsidR="00A40DF7" w:rsidRPr="00EA2ACE" w:rsidRDefault="00A40DF7" w:rsidP="00965334">
            <w:pPr>
              <w:pStyle w:val="ConsPlusNonformat"/>
              <w:widowControl/>
              <w:rPr>
                <w:rFonts w:ascii="Times New Roman" w:hAnsi="Times New Roman" w:cs="Times New Roman"/>
                <w:sz w:val="24"/>
                <w:szCs w:val="24"/>
              </w:rPr>
            </w:pPr>
            <w:r w:rsidRPr="00EA2ACE">
              <w:rPr>
                <w:rFonts w:ascii="Times New Roman" w:hAnsi="Times New Roman" w:cs="Times New Roman"/>
                <w:sz w:val="24"/>
                <w:szCs w:val="24"/>
              </w:rPr>
              <w:t>5. К настоящему заявлению прилагаются следующие документы по описи:</w:t>
            </w:r>
          </w:p>
        </w:tc>
      </w:tr>
      <w:tr w:rsidR="00A40DF7" w:rsidRPr="00EA2ACE" w:rsidTr="00965334">
        <w:tc>
          <w:tcPr>
            <w:tcW w:w="10207" w:type="dxa"/>
          </w:tcPr>
          <w:p w:rsidR="00A40DF7" w:rsidRPr="00EA2ACE" w:rsidRDefault="00A40DF7" w:rsidP="00965334">
            <w:pPr>
              <w:pStyle w:val="ConsPlusNonformat"/>
              <w:widowControl/>
              <w:rPr>
                <w:rFonts w:ascii="Times New Roman" w:hAnsi="Times New Roman" w:cs="Times New Roman"/>
                <w:sz w:val="24"/>
                <w:szCs w:val="24"/>
              </w:rPr>
            </w:pPr>
          </w:p>
        </w:tc>
      </w:tr>
      <w:tr w:rsidR="00A40DF7" w:rsidRPr="00EA2ACE" w:rsidTr="00965334">
        <w:tc>
          <w:tcPr>
            <w:tcW w:w="10207" w:type="dxa"/>
          </w:tcPr>
          <w:p w:rsidR="00A40DF7" w:rsidRPr="00EA2ACE" w:rsidRDefault="00A40DF7" w:rsidP="00965334">
            <w:pPr>
              <w:pStyle w:val="ConsPlusNonformat"/>
              <w:widowControl/>
              <w:rPr>
                <w:rFonts w:ascii="Times New Roman" w:hAnsi="Times New Roman" w:cs="Times New Roman"/>
                <w:sz w:val="24"/>
                <w:szCs w:val="24"/>
              </w:rPr>
            </w:pPr>
          </w:p>
        </w:tc>
      </w:tr>
      <w:tr w:rsidR="00A40DF7" w:rsidRPr="00EA2ACE" w:rsidTr="00965334">
        <w:tc>
          <w:tcPr>
            <w:tcW w:w="10207" w:type="dxa"/>
          </w:tcPr>
          <w:p w:rsidR="00A40DF7" w:rsidRPr="00EA2ACE" w:rsidRDefault="00A40DF7" w:rsidP="00965334">
            <w:pPr>
              <w:pStyle w:val="ConsPlusNonformat"/>
              <w:widowControl/>
              <w:rPr>
                <w:rFonts w:ascii="Times New Roman" w:hAnsi="Times New Roman" w:cs="Times New Roman"/>
                <w:sz w:val="24"/>
                <w:szCs w:val="24"/>
              </w:rPr>
            </w:pPr>
          </w:p>
        </w:tc>
      </w:tr>
      <w:tr w:rsidR="00A40DF7" w:rsidRPr="00EA2ACE" w:rsidTr="00965334">
        <w:tc>
          <w:tcPr>
            <w:tcW w:w="10207" w:type="dxa"/>
          </w:tcPr>
          <w:p w:rsidR="00A40DF7" w:rsidRPr="00EA2ACE" w:rsidRDefault="00A40DF7" w:rsidP="00965334">
            <w:pPr>
              <w:pStyle w:val="ConsPlusNonformat"/>
              <w:widowControl/>
              <w:rPr>
                <w:rFonts w:ascii="Times New Roman" w:hAnsi="Times New Roman" w:cs="Times New Roman"/>
                <w:sz w:val="24"/>
                <w:szCs w:val="24"/>
              </w:rPr>
            </w:pPr>
          </w:p>
        </w:tc>
      </w:tr>
      <w:tr w:rsidR="00EA2ACE" w:rsidRPr="00EA2ACE" w:rsidTr="00EA2ACE">
        <w:trPr>
          <w:trHeight w:val="70"/>
        </w:trPr>
        <w:tc>
          <w:tcPr>
            <w:tcW w:w="10207" w:type="dxa"/>
          </w:tcPr>
          <w:p w:rsidR="00A40DF7" w:rsidRPr="00EA2ACE" w:rsidRDefault="00A40DF7" w:rsidP="00965334">
            <w:pPr>
              <w:pStyle w:val="ConsPlusNonformat"/>
              <w:widowControl/>
              <w:rPr>
                <w:rFonts w:ascii="Times New Roman" w:hAnsi="Times New Roman" w:cs="Times New Roman"/>
                <w:sz w:val="24"/>
                <w:szCs w:val="24"/>
              </w:rPr>
            </w:pPr>
          </w:p>
        </w:tc>
      </w:tr>
    </w:tbl>
    <w:p w:rsidR="00A40DF7" w:rsidRPr="00EA2ACE" w:rsidRDefault="00A40DF7" w:rsidP="00A40DF7">
      <w:pPr>
        <w:pStyle w:val="ConsPlusNonformat"/>
        <w:widowControl/>
        <w:rPr>
          <w:rFonts w:ascii="Times New Roman" w:hAnsi="Times New Roman" w:cs="Times New Roman"/>
          <w:sz w:val="24"/>
          <w:szCs w:val="24"/>
        </w:rPr>
      </w:pPr>
      <w:r w:rsidRPr="00EA2ACE">
        <w:rPr>
          <w:rFonts w:ascii="Times New Roman" w:hAnsi="Times New Roman" w:cs="Times New Roman"/>
          <w:sz w:val="24"/>
          <w:szCs w:val="24"/>
        </w:rPr>
        <w:t>6. Заявление составлено  "__" __________ 20__ г.</w:t>
      </w:r>
    </w:p>
    <w:p w:rsidR="00A40DF7" w:rsidRPr="00EA2ACE" w:rsidRDefault="00A40DF7" w:rsidP="00A40DF7">
      <w:pPr>
        <w:pStyle w:val="ConsPlusNonformat"/>
        <w:widowControl/>
        <w:rPr>
          <w:rFonts w:ascii="Times New Roman" w:hAnsi="Times New Roman" w:cs="Times New Roman"/>
          <w:sz w:val="24"/>
          <w:szCs w:val="24"/>
        </w:rPr>
      </w:pPr>
    </w:p>
    <w:tbl>
      <w:tblPr>
        <w:tblW w:w="9699" w:type="dxa"/>
        <w:tblInd w:w="-398" w:type="dxa"/>
        <w:tblLayout w:type="fixed"/>
        <w:tblCellMar>
          <w:left w:w="28" w:type="dxa"/>
          <w:right w:w="28" w:type="dxa"/>
        </w:tblCellMar>
        <w:tblLook w:val="0000" w:firstRow="0" w:lastRow="0" w:firstColumn="0" w:lastColumn="0" w:noHBand="0" w:noVBand="0"/>
      </w:tblPr>
      <w:tblGrid>
        <w:gridCol w:w="3737"/>
        <w:gridCol w:w="286"/>
        <w:gridCol w:w="2282"/>
        <w:gridCol w:w="242"/>
        <w:gridCol w:w="3152"/>
      </w:tblGrid>
      <w:tr w:rsidR="00EA2ACE" w:rsidRPr="00EA2ACE" w:rsidTr="00EA2ACE">
        <w:trPr>
          <w:trHeight w:val="220"/>
        </w:trPr>
        <w:tc>
          <w:tcPr>
            <w:tcW w:w="3737" w:type="dxa"/>
            <w:tcBorders>
              <w:top w:val="nil"/>
              <w:left w:val="nil"/>
              <w:bottom w:val="single" w:sz="4" w:space="0" w:color="auto"/>
              <w:right w:val="nil"/>
            </w:tcBorders>
            <w:vAlign w:val="bottom"/>
          </w:tcPr>
          <w:p w:rsidR="00A40DF7" w:rsidRPr="00EA2ACE" w:rsidRDefault="00A40DF7" w:rsidP="00965334">
            <w:pPr>
              <w:spacing w:after="0"/>
              <w:jc w:val="center"/>
              <w:rPr>
                <w:rFonts w:ascii="Times New Roman" w:hAnsi="Times New Roman"/>
              </w:rPr>
            </w:pPr>
          </w:p>
        </w:tc>
        <w:tc>
          <w:tcPr>
            <w:tcW w:w="286" w:type="dxa"/>
            <w:tcBorders>
              <w:top w:val="nil"/>
              <w:left w:val="nil"/>
              <w:bottom w:val="nil"/>
              <w:right w:val="nil"/>
            </w:tcBorders>
            <w:vAlign w:val="bottom"/>
          </w:tcPr>
          <w:p w:rsidR="00A40DF7" w:rsidRPr="00EA2ACE" w:rsidRDefault="00A40DF7" w:rsidP="00965334">
            <w:pPr>
              <w:spacing w:after="0"/>
              <w:rPr>
                <w:rFonts w:ascii="Times New Roman" w:hAnsi="Times New Roman"/>
              </w:rPr>
            </w:pPr>
          </w:p>
        </w:tc>
        <w:tc>
          <w:tcPr>
            <w:tcW w:w="2282" w:type="dxa"/>
            <w:tcBorders>
              <w:top w:val="nil"/>
              <w:left w:val="nil"/>
              <w:bottom w:val="single" w:sz="4" w:space="0" w:color="auto"/>
              <w:right w:val="nil"/>
            </w:tcBorders>
            <w:vAlign w:val="bottom"/>
          </w:tcPr>
          <w:p w:rsidR="00A40DF7" w:rsidRPr="00EA2ACE" w:rsidRDefault="00A40DF7" w:rsidP="00965334">
            <w:pPr>
              <w:spacing w:after="0"/>
              <w:jc w:val="center"/>
              <w:rPr>
                <w:rFonts w:ascii="Times New Roman" w:hAnsi="Times New Roman"/>
              </w:rPr>
            </w:pPr>
          </w:p>
        </w:tc>
        <w:tc>
          <w:tcPr>
            <w:tcW w:w="242" w:type="dxa"/>
            <w:tcBorders>
              <w:top w:val="nil"/>
              <w:left w:val="nil"/>
              <w:bottom w:val="nil"/>
              <w:right w:val="nil"/>
            </w:tcBorders>
            <w:vAlign w:val="bottom"/>
          </w:tcPr>
          <w:p w:rsidR="00A40DF7" w:rsidRPr="00EA2ACE" w:rsidRDefault="00A40DF7" w:rsidP="00965334">
            <w:pPr>
              <w:spacing w:after="0"/>
              <w:rPr>
                <w:rFonts w:ascii="Times New Roman" w:hAnsi="Times New Roman"/>
              </w:rPr>
            </w:pPr>
          </w:p>
        </w:tc>
        <w:tc>
          <w:tcPr>
            <w:tcW w:w="3152" w:type="dxa"/>
            <w:tcBorders>
              <w:top w:val="nil"/>
              <w:left w:val="nil"/>
              <w:bottom w:val="single" w:sz="4" w:space="0" w:color="auto"/>
              <w:right w:val="nil"/>
            </w:tcBorders>
            <w:vAlign w:val="bottom"/>
          </w:tcPr>
          <w:p w:rsidR="00A40DF7" w:rsidRPr="00EA2ACE" w:rsidRDefault="00A40DF7" w:rsidP="00965334">
            <w:pPr>
              <w:spacing w:after="0"/>
              <w:jc w:val="center"/>
              <w:rPr>
                <w:rFonts w:ascii="Times New Roman" w:hAnsi="Times New Roman"/>
              </w:rPr>
            </w:pPr>
          </w:p>
        </w:tc>
      </w:tr>
      <w:tr w:rsidR="00EA2ACE" w:rsidRPr="00EA2ACE" w:rsidTr="00EA2ACE">
        <w:trPr>
          <w:trHeight w:val="878"/>
        </w:trPr>
        <w:tc>
          <w:tcPr>
            <w:tcW w:w="3737" w:type="dxa"/>
            <w:tcBorders>
              <w:top w:val="nil"/>
              <w:left w:val="nil"/>
              <w:bottom w:val="nil"/>
              <w:right w:val="nil"/>
            </w:tcBorders>
          </w:tcPr>
          <w:p w:rsidR="00A40DF7" w:rsidRPr="00EA2ACE" w:rsidRDefault="00A40DF7" w:rsidP="00965334">
            <w:pPr>
              <w:spacing w:after="0"/>
              <w:jc w:val="center"/>
              <w:rPr>
                <w:rFonts w:ascii="Times New Roman" w:hAnsi="Times New Roman"/>
              </w:rPr>
            </w:pPr>
            <w:r w:rsidRPr="00EA2ACE">
              <w:rPr>
                <w:rFonts w:ascii="Times New Roman" w:hAnsi="Times New Roman"/>
              </w:rPr>
              <w:t>(наименование должности руководителя юридического лица)</w:t>
            </w:r>
          </w:p>
        </w:tc>
        <w:tc>
          <w:tcPr>
            <w:tcW w:w="286" w:type="dxa"/>
            <w:tcBorders>
              <w:top w:val="nil"/>
              <w:left w:val="nil"/>
              <w:bottom w:val="nil"/>
              <w:right w:val="nil"/>
            </w:tcBorders>
          </w:tcPr>
          <w:p w:rsidR="00A40DF7" w:rsidRPr="00EA2ACE" w:rsidRDefault="00A40DF7" w:rsidP="00965334">
            <w:pPr>
              <w:spacing w:after="0"/>
              <w:rPr>
                <w:rFonts w:ascii="Times New Roman" w:hAnsi="Times New Roman"/>
              </w:rPr>
            </w:pPr>
          </w:p>
        </w:tc>
        <w:tc>
          <w:tcPr>
            <w:tcW w:w="2282" w:type="dxa"/>
            <w:tcBorders>
              <w:top w:val="nil"/>
              <w:left w:val="nil"/>
              <w:bottom w:val="nil"/>
              <w:right w:val="nil"/>
            </w:tcBorders>
          </w:tcPr>
          <w:p w:rsidR="00A40DF7" w:rsidRPr="00EA2ACE" w:rsidRDefault="00A40DF7" w:rsidP="00965334">
            <w:pPr>
              <w:spacing w:after="0"/>
              <w:jc w:val="center"/>
              <w:rPr>
                <w:rFonts w:ascii="Times New Roman" w:hAnsi="Times New Roman"/>
              </w:rPr>
            </w:pPr>
            <w:r w:rsidRPr="00EA2ACE">
              <w:rPr>
                <w:rFonts w:ascii="Times New Roman" w:hAnsi="Times New Roman"/>
              </w:rPr>
              <w:t>(подпись руководителя юридического лица или представителя юридического лица)</w:t>
            </w:r>
          </w:p>
        </w:tc>
        <w:tc>
          <w:tcPr>
            <w:tcW w:w="242" w:type="dxa"/>
            <w:tcBorders>
              <w:top w:val="nil"/>
              <w:left w:val="nil"/>
              <w:bottom w:val="nil"/>
              <w:right w:val="nil"/>
            </w:tcBorders>
          </w:tcPr>
          <w:p w:rsidR="00A40DF7" w:rsidRPr="00EA2ACE" w:rsidRDefault="00A40DF7" w:rsidP="00965334">
            <w:pPr>
              <w:spacing w:after="0"/>
              <w:rPr>
                <w:rFonts w:ascii="Times New Roman" w:hAnsi="Times New Roman"/>
              </w:rPr>
            </w:pPr>
          </w:p>
        </w:tc>
        <w:tc>
          <w:tcPr>
            <w:tcW w:w="3152" w:type="dxa"/>
            <w:tcBorders>
              <w:top w:val="nil"/>
              <w:left w:val="nil"/>
              <w:bottom w:val="nil"/>
              <w:right w:val="nil"/>
            </w:tcBorders>
          </w:tcPr>
          <w:p w:rsidR="00A40DF7" w:rsidRPr="00EA2ACE" w:rsidRDefault="00A40DF7" w:rsidP="00965334">
            <w:pPr>
              <w:spacing w:after="0"/>
              <w:jc w:val="center"/>
              <w:rPr>
                <w:rFonts w:ascii="Times New Roman" w:hAnsi="Times New Roman"/>
              </w:rPr>
            </w:pPr>
            <w:r w:rsidRPr="00EA2ACE">
              <w:rPr>
                <w:rFonts w:ascii="Times New Roman" w:hAnsi="Times New Roman"/>
              </w:rPr>
              <w:t>(инициалы, фамилия руководителя юридического лица или представителя юридического лица)</w:t>
            </w:r>
          </w:p>
        </w:tc>
      </w:tr>
    </w:tbl>
    <w:p w:rsidR="00A40DF7" w:rsidRPr="00EA2ACE" w:rsidRDefault="00A40DF7" w:rsidP="00A40DF7">
      <w:pPr>
        <w:pStyle w:val="ConsPlusNonformat"/>
        <w:widowControl/>
        <w:rPr>
          <w:rFonts w:ascii="Times New Roman" w:hAnsi="Times New Roman" w:cs="Times New Roman"/>
          <w:sz w:val="24"/>
          <w:szCs w:val="24"/>
        </w:rPr>
      </w:pPr>
      <w:r w:rsidRPr="00EA2ACE">
        <w:rPr>
          <w:rFonts w:ascii="Times New Roman" w:hAnsi="Times New Roman" w:cs="Times New Roman"/>
          <w:sz w:val="24"/>
          <w:szCs w:val="24"/>
        </w:rPr>
        <w:t>М.П.</w:t>
      </w:r>
    </w:p>
    <w:p w:rsidR="00A40DF7" w:rsidRPr="00EA2ACE" w:rsidRDefault="00A40DF7" w:rsidP="00A40DF7">
      <w:pPr>
        <w:widowControl w:val="0"/>
        <w:autoSpaceDE w:val="0"/>
        <w:autoSpaceDN w:val="0"/>
        <w:adjustRightInd w:val="0"/>
        <w:rPr>
          <w:rFonts w:ascii="Courier New" w:eastAsia="Times New Roman" w:hAnsi="Courier New" w:cs="Courier New"/>
          <w:sz w:val="20"/>
          <w:szCs w:val="20"/>
          <w:lang w:eastAsia="ru-RU"/>
        </w:rPr>
      </w:pPr>
    </w:p>
    <w:p w:rsidR="00A40DF7" w:rsidRPr="00EA2ACE" w:rsidRDefault="00A40DF7" w:rsidP="00A40DF7">
      <w:pPr>
        <w:widowControl w:val="0"/>
        <w:autoSpaceDE w:val="0"/>
        <w:autoSpaceDN w:val="0"/>
        <w:adjustRightInd w:val="0"/>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Результат рассмотрения за</w:t>
      </w:r>
      <w:r w:rsidR="00446B21" w:rsidRPr="00EA2ACE">
        <w:rPr>
          <w:rFonts w:ascii="Courier New" w:eastAsia="Times New Roman" w:hAnsi="Courier New" w:cs="Courier New"/>
          <w:sz w:val="20"/>
          <w:szCs w:val="20"/>
          <w:lang w:eastAsia="ru-RU"/>
        </w:rPr>
        <w:t>явления</w:t>
      </w:r>
      <w:r w:rsidRPr="00EA2ACE">
        <w:rPr>
          <w:rFonts w:ascii="Courier New" w:eastAsia="Times New Roman" w:hAnsi="Courier New" w:cs="Courier New"/>
          <w:sz w:val="20"/>
          <w:szCs w:val="20"/>
          <w:lang w:eastAsia="ru-RU"/>
        </w:rPr>
        <w:t xml:space="preserve"> прошу:</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  │ выдать на руки в Комитете;</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  │ выдать на руки в МФЦ</w:t>
      </w:r>
      <w:r w:rsidR="00430BBD" w:rsidRPr="00EA2ACE">
        <w:rPr>
          <w:rFonts w:ascii="Courier New" w:eastAsia="Times New Roman" w:hAnsi="Courier New" w:cs="Courier New"/>
          <w:sz w:val="20"/>
          <w:szCs w:val="20"/>
          <w:lang w:eastAsia="ru-RU"/>
        </w:rPr>
        <w:t>, в случае подачи заявления через МФЦ</w:t>
      </w:r>
      <w:r w:rsidRPr="00EA2ACE">
        <w:rPr>
          <w:rFonts w:ascii="Courier New" w:eastAsia="Times New Roman" w:hAnsi="Courier New" w:cs="Courier New"/>
          <w:sz w:val="20"/>
          <w:szCs w:val="20"/>
          <w:lang w:eastAsia="ru-RU"/>
        </w:rPr>
        <w:t>;</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    </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  │ направить по почте;</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    </w:t>
      </w:r>
    </w:p>
    <w:p w:rsidR="00430BBD" w:rsidRPr="00EA2ACE" w:rsidRDefault="00A40DF7" w:rsidP="00430BB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  │ направить в электронной форме в личный кабинет на ПГУ</w:t>
      </w:r>
      <w:r w:rsidR="00430BBD" w:rsidRPr="00EA2ACE">
        <w:rPr>
          <w:rFonts w:ascii="Courier New" w:eastAsia="Times New Roman" w:hAnsi="Courier New" w:cs="Courier New"/>
          <w:sz w:val="20"/>
          <w:szCs w:val="20"/>
          <w:lang w:eastAsia="ru-RU"/>
        </w:rPr>
        <w:t xml:space="preserve">, в случае подачи      </w:t>
      </w:r>
    </w:p>
    <w:p w:rsidR="00A40DF7" w:rsidRPr="00824E84" w:rsidRDefault="00430BBD"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w:t>
      </w:r>
      <w:r w:rsidRPr="00824E84">
        <w:rPr>
          <w:rFonts w:ascii="Courier New" w:eastAsia="Times New Roman" w:hAnsi="Courier New" w:cs="Courier New"/>
          <w:sz w:val="20"/>
          <w:szCs w:val="20"/>
          <w:lang w:eastAsia="ru-RU"/>
        </w:rPr>
        <w:t xml:space="preserve">└──┘ </w:t>
      </w:r>
      <w:r w:rsidR="0069452E" w:rsidRPr="00EA2ACE">
        <w:rPr>
          <w:rFonts w:ascii="Courier New" w:eastAsia="Times New Roman" w:hAnsi="Courier New" w:cs="Courier New"/>
          <w:sz w:val="20"/>
          <w:szCs w:val="20"/>
          <w:lang w:eastAsia="ru-RU"/>
        </w:rPr>
        <w:t xml:space="preserve">заявления </w:t>
      </w:r>
      <w:r w:rsidRPr="00EA2ACE">
        <w:rPr>
          <w:rFonts w:ascii="Courier New" w:eastAsia="Times New Roman" w:hAnsi="Courier New" w:cs="Courier New"/>
          <w:sz w:val="20"/>
          <w:szCs w:val="20"/>
          <w:lang w:eastAsia="ru-RU"/>
        </w:rPr>
        <w:t>через ПГУ</w:t>
      </w:r>
    </w:p>
    <w:p w:rsidR="0090565E" w:rsidRPr="00EA2ACE" w:rsidRDefault="00430BBD" w:rsidP="00430BBD">
      <w:pPr>
        <w:widowControl w:val="0"/>
        <w:autoSpaceDE w:val="0"/>
        <w:autoSpaceDN w:val="0"/>
        <w:adjustRightInd w:val="0"/>
        <w:spacing w:after="0" w:line="240" w:lineRule="auto"/>
        <w:rPr>
          <w:rFonts w:ascii="Courier New" w:eastAsia="Times New Roman" w:hAnsi="Courier New" w:cs="Courier New"/>
          <w:sz w:val="20"/>
          <w:szCs w:val="20"/>
          <w:lang w:eastAsia="ru-RU"/>
        </w:rPr>
        <w:sectPr w:rsidR="0090565E" w:rsidRPr="00EA2ACE" w:rsidSect="00860EC4">
          <w:pgSz w:w="11906" w:h="16838"/>
          <w:pgMar w:top="851" w:right="851" w:bottom="1134" w:left="1134" w:header="709" w:footer="709" w:gutter="0"/>
          <w:cols w:space="708"/>
          <w:titlePg/>
          <w:docGrid w:linePitch="360"/>
        </w:sectPr>
      </w:pPr>
      <w:r w:rsidRPr="00EA2ACE">
        <w:rPr>
          <w:rFonts w:ascii="Courier New" w:eastAsia="Times New Roman" w:hAnsi="Courier New" w:cs="Courier New"/>
          <w:sz w:val="20"/>
          <w:szCs w:val="20"/>
          <w:lang w:eastAsia="ru-RU"/>
        </w:rPr>
        <w:t xml:space="preserve">    </w:t>
      </w:r>
    </w:p>
    <w:p w:rsidR="00904662" w:rsidRPr="00EA2ACE" w:rsidRDefault="00904662" w:rsidP="00E62F21">
      <w:pPr>
        <w:pStyle w:val="FORMATTEXT"/>
        <w:jc w:val="right"/>
        <w:rPr>
          <w:rFonts w:eastAsia="Times New Roman"/>
          <w:sz w:val="20"/>
          <w:szCs w:val="20"/>
        </w:rPr>
      </w:pPr>
      <w:r w:rsidRPr="00EA2ACE">
        <w:rPr>
          <w:rFonts w:eastAsia="Times New Roman"/>
          <w:sz w:val="20"/>
          <w:szCs w:val="20"/>
        </w:rPr>
        <w:lastRenderedPageBreak/>
        <w:t>Приложение №</w:t>
      </w:r>
      <w:r w:rsidR="00232F86" w:rsidRPr="00EA2ACE">
        <w:rPr>
          <w:rFonts w:eastAsia="Times New Roman"/>
          <w:sz w:val="20"/>
          <w:szCs w:val="20"/>
        </w:rPr>
        <w:t xml:space="preserve"> </w:t>
      </w:r>
      <w:r w:rsidR="00860EC4" w:rsidRPr="00EA2ACE">
        <w:rPr>
          <w:rFonts w:eastAsia="Times New Roman"/>
          <w:sz w:val="20"/>
          <w:szCs w:val="20"/>
        </w:rPr>
        <w:t>4</w:t>
      </w:r>
    </w:p>
    <w:p w:rsidR="00553531" w:rsidRPr="00EA2ACE" w:rsidRDefault="00553531" w:rsidP="00945770">
      <w:pPr>
        <w:tabs>
          <w:tab w:val="left" w:pos="142"/>
          <w:tab w:val="left" w:pos="284"/>
        </w:tabs>
        <w:spacing w:after="0"/>
        <w:ind w:left="5670"/>
        <w:jc w:val="right"/>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к Административному регламенту</w:t>
      </w:r>
    </w:p>
    <w:p w:rsidR="00553531" w:rsidRPr="00EA2ACE" w:rsidRDefault="00553531" w:rsidP="00945770">
      <w:pPr>
        <w:spacing w:after="0"/>
        <w:ind w:left="5670" w:firstLine="709"/>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комитета Ленинградской области по туризму по предоставлению</w:t>
      </w:r>
    </w:p>
    <w:p w:rsidR="00553531" w:rsidRPr="00EA2ACE" w:rsidRDefault="00553531" w:rsidP="00945770">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государственной услуги</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w:t>
      </w:r>
      <w:r w:rsidRPr="00EA2ACE">
        <w:rPr>
          <w:rFonts w:ascii="Times New Roman" w:eastAsia="Times New Roman" w:hAnsi="Times New Roman" w:cs="Times New Roman"/>
          <w:sz w:val="20"/>
          <w:szCs w:val="20"/>
          <w:lang w:eastAsia="ru-RU"/>
        </w:rP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Pr="00EA2ACE">
        <w:rPr>
          <w:rFonts w:ascii="Times New Roman" w:eastAsia="Times New Roman" w:hAnsi="Times New Roman" w:cs="Times New Roman"/>
          <w:bCs/>
          <w:sz w:val="20"/>
          <w:szCs w:val="20"/>
          <w:lang w:eastAsia="ru-RU"/>
        </w:rPr>
        <w:t>»</w:t>
      </w:r>
    </w:p>
    <w:tbl>
      <w:tblPr>
        <w:tblW w:w="10349"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1243"/>
        <w:gridCol w:w="8793"/>
        <w:gridCol w:w="313"/>
      </w:tblGrid>
      <w:tr w:rsidR="00EA2ACE" w:rsidRPr="00EA2ACE" w:rsidTr="00430BBD">
        <w:trPr>
          <w:trHeight w:val="1403"/>
        </w:trPr>
        <w:tc>
          <w:tcPr>
            <w:tcW w:w="10349" w:type="dxa"/>
            <w:gridSpan w:val="3"/>
            <w:tcBorders>
              <w:top w:val="nil"/>
              <w:left w:val="nil"/>
              <w:bottom w:val="nil"/>
              <w:right w:val="nil"/>
            </w:tcBorders>
            <w:tcMar>
              <w:top w:w="114" w:type="dxa"/>
              <w:left w:w="171" w:type="dxa"/>
              <w:bottom w:w="114" w:type="dxa"/>
              <w:right w:w="57" w:type="dxa"/>
            </w:tcMar>
          </w:tcPr>
          <w:p w:rsidR="00904662" w:rsidRPr="00EA2ACE" w:rsidRDefault="00904662" w:rsidP="00E62F21">
            <w:pPr>
              <w:pStyle w:val="HEADERTEXT"/>
              <w:jc w:val="center"/>
              <w:rPr>
                <w:rFonts w:ascii="Times New Roman" w:hAnsi="Times New Roman" w:cs="Times New Roman"/>
                <w:b/>
                <w:bCs/>
                <w:color w:val="auto"/>
                <w:sz w:val="24"/>
                <w:szCs w:val="24"/>
              </w:rPr>
            </w:pPr>
          </w:p>
          <w:p w:rsidR="006C7B9D" w:rsidRPr="00EA2ACE" w:rsidRDefault="006C7B9D" w:rsidP="00E62F21">
            <w:pPr>
              <w:pStyle w:val="HEADERTEXT"/>
              <w:jc w:val="center"/>
              <w:rPr>
                <w:rFonts w:ascii="Times New Roman" w:hAnsi="Times New Roman" w:cs="Times New Roman"/>
                <w:b/>
                <w:bCs/>
                <w:color w:val="auto"/>
                <w:sz w:val="24"/>
                <w:szCs w:val="24"/>
              </w:rPr>
            </w:pPr>
            <w:r w:rsidRPr="00EA2ACE">
              <w:rPr>
                <w:rFonts w:ascii="Times New Roman" w:hAnsi="Times New Roman" w:cs="Times New Roman"/>
                <w:color w:val="auto"/>
                <w:sz w:val="24"/>
                <w:szCs w:val="24"/>
              </w:rPr>
              <w:t xml:space="preserve">                                                            В Комитет </w:t>
            </w:r>
            <w:r w:rsidR="00A40DF7" w:rsidRPr="00EA2ACE">
              <w:rPr>
                <w:rFonts w:ascii="Times New Roman" w:hAnsi="Times New Roman" w:cs="Times New Roman"/>
                <w:color w:val="auto"/>
                <w:sz w:val="24"/>
                <w:szCs w:val="24"/>
              </w:rPr>
              <w:t>Ленинградской области по туризму</w:t>
            </w:r>
            <w:r w:rsidRPr="00EA2ACE">
              <w:rPr>
                <w:rFonts w:ascii="Times New Roman" w:hAnsi="Times New Roman" w:cs="Times New Roman"/>
                <w:color w:val="auto"/>
                <w:sz w:val="24"/>
                <w:szCs w:val="24"/>
              </w:rPr>
              <w:t xml:space="preserve"> </w:t>
            </w:r>
          </w:p>
          <w:p w:rsidR="006C7B9D" w:rsidRPr="00EA2ACE" w:rsidRDefault="006C7B9D" w:rsidP="00E62F21">
            <w:pPr>
              <w:pStyle w:val="HEADERTEXT"/>
              <w:jc w:val="center"/>
              <w:rPr>
                <w:rFonts w:ascii="Times New Roman" w:hAnsi="Times New Roman" w:cs="Times New Roman"/>
                <w:b/>
                <w:bCs/>
                <w:color w:val="auto"/>
                <w:sz w:val="24"/>
                <w:szCs w:val="24"/>
              </w:rPr>
            </w:pPr>
          </w:p>
          <w:p w:rsidR="00904662" w:rsidRPr="00EA2ACE" w:rsidRDefault="00430BBD" w:rsidP="00E62F21">
            <w:pPr>
              <w:pStyle w:val="HEADERTEXT"/>
              <w:jc w:val="center"/>
              <w:rPr>
                <w:rFonts w:ascii="Times New Roman" w:hAnsi="Times New Roman" w:cs="Times New Roman"/>
                <w:b/>
                <w:bCs/>
                <w:color w:val="auto"/>
                <w:sz w:val="24"/>
                <w:szCs w:val="24"/>
              </w:rPr>
            </w:pPr>
            <w:r w:rsidRPr="00EA2ACE">
              <w:rPr>
                <w:rFonts w:ascii="Times New Roman" w:hAnsi="Times New Roman" w:cs="Times New Roman"/>
                <w:b/>
                <w:bCs/>
                <w:color w:val="auto"/>
                <w:sz w:val="24"/>
                <w:szCs w:val="24"/>
              </w:rPr>
              <w:t>Заявление</w:t>
            </w:r>
          </w:p>
          <w:p w:rsidR="00904662" w:rsidRPr="00EA2ACE" w:rsidRDefault="009D242F" w:rsidP="009D242F">
            <w:pPr>
              <w:pStyle w:val="FORMATTEXT"/>
              <w:jc w:val="center"/>
              <w:rPr>
                <w:b/>
                <w:bCs/>
              </w:rPr>
            </w:pPr>
            <w:r w:rsidRPr="00EA2ACE">
              <w:rPr>
                <w:b/>
                <w:bCs/>
              </w:rPr>
              <w:t>о</w:t>
            </w:r>
            <w:r w:rsidR="00246553" w:rsidRPr="00EA2ACE">
              <w:rPr>
                <w:b/>
                <w:bCs/>
              </w:rPr>
              <w:t xml:space="preserve"> выдач</w:t>
            </w:r>
            <w:r w:rsidRPr="00EA2ACE">
              <w:rPr>
                <w:b/>
                <w:bCs/>
              </w:rPr>
              <w:t>е</w:t>
            </w:r>
            <w:r w:rsidR="00295460" w:rsidRPr="00EA2ACE">
              <w:rPr>
                <w:b/>
                <w:bCs/>
              </w:rPr>
              <w:t xml:space="preserve"> дубликата</w:t>
            </w:r>
            <w:r w:rsidR="00430BBD" w:rsidRPr="00EA2ACE">
              <w:rPr>
                <w:b/>
                <w:bCs/>
              </w:rPr>
              <w:t xml:space="preserve">/переоформлении </w:t>
            </w:r>
            <w:r w:rsidR="00904662" w:rsidRPr="00EA2ACE">
              <w:rPr>
                <w:b/>
                <w:bCs/>
              </w:rPr>
              <w:t>аттестата</w:t>
            </w:r>
            <w:r w:rsidRPr="00EA2ACE">
              <w:rPr>
                <w:b/>
                <w:bCs/>
              </w:rPr>
              <w:t xml:space="preserve"> </w:t>
            </w:r>
            <w:r w:rsidR="009E173B" w:rsidRPr="00EA2ACE">
              <w:rPr>
                <w:b/>
                <w:bCs/>
              </w:rPr>
              <w:t xml:space="preserve">об </w:t>
            </w:r>
            <w:r w:rsidR="00904662" w:rsidRPr="00EA2ACE">
              <w:rPr>
                <w:b/>
                <w:bCs/>
              </w:rPr>
              <w:t>аккредитации</w:t>
            </w:r>
            <w:r w:rsidR="006C7B9D" w:rsidRPr="00EA2ACE">
              <w:t xml:space="preserve"> </w:t>
            </w:r>
            <w:r w:rsidR="006C7B9D" w:rsidRPr="00EA2ACE">
              <w:rPr>
                <w:b/>
              </w:rPr>
              <w:t xml:space="preserve">в связи </w:t>
            </w:r>
            <w:proofErr w:type="gramStart"/>
            <w:r w:rsidR="006C7B9D" w:rsidRPr="00EA2ACE">
              <w:rPr>
                <w:b/>
              </w:rPr>
              <w:t>с</w:t>
            </w:r>
            <w:proofErr w:type="gramEnd"/>
          </w:p>
          <w:p w:rsidR="00904662" w:rsidRPr="00EA2ACE" w:rsidRDefault="00904662" w:rsidP="00E62F21">
            <w:pPr>
              <w:pStyle w:val="FORMATTEXT"/>
            </w:pPr>
          </w:p>
        </w:tc>
      </w:tr>
      <w:tr w:rsidR="00EA2ACE" w:rsidRPr="00EA2ACE" w:rsidTr="00430BBD">
        <w:trPr>
          <w:gridAfter w:val="1"/>
          <w:wAfter w:w="313" w:type="dxa"/>
          <w:trHeight w:val="20"/>
        </w:trPr>
        <w:tc>
          <w:tcPr>
            <w:tcW w:w="10036" w:type="dxa"/>
            <w:gridSpan w:val="2"/>
            <w:tcBorders>
              <w:top w:val="nil"/>
              <w:left w:val="nil"/>
              <w:bottom w:val="nil"/>
              <w:right w:val="nil"/>
            </w:tcBorders>
            <w:tcMar>
              <w:top w:w="114" w:type="dxa"/>
              <w:left w:w="171" w:type="dxa"/>
              <w:bottom w:w="114" w:type="dxa"/>
              <w:right w:w="57" w:type="dxa"/>
            </w:tcMar>
          </w:tcPr>
          <w:p w:rsidR="00904662" w:rsidRPr="00EA2ACE" w:rsidRDefault="00904662" w:rsidP="00E62F21">
            <w:pPr>
              <w:pStyle w:val="FORMATTEXT"/>
            </w:pPr>
            <w:r w:rsidRPr="00EA2ACE">
              <w:t>_____________________________________________________________________________</w:t>
            </w:r>
          </w:p>
          <w:p w:rsidR="00904662" w:rsidRPr="00EA2ACE" w:rsidRDefault="00904662" w:rsidP="009740C5">
            <w:pPr>
              <w:pStyle w:val="FORMATTEXT"/>
              <w:ind w:hanging="166"/>
              <w:jc w:val="center"/>
            </w:pPr>
            <w:r w:rsidRPr="00EA2ACE">
              <w:t> </w:t>
            </w:r>
            <w:r w:rsidRPr="00EA2ACE">
              <w:rPr>
                <w:sz w:val="18"/>
                <w:szCs w:val="18"/>
              </w:rPr>
              <w:t xml:space="preserve">(указываются основания </w:t>
            </w:r>
            <w:r w:rsidR="00246553" w:rsidRPr="00EA2ACE">
              <w:rPr>
                <w:sz w:val="18"/>
                <w:szCs w:val="18"/>
              </w:rPr>
              <w:t>выдачи дубликата</w:t>
            </w:r>
            <w:r w:rsidR="00430BBD" w:rsidRPr="00EA2ACE">
              <w:rPr>
                <w:sz w:val="18"/>
                <w:szCs w:val="18"/>
              </w:rPr>
              <w:t>/переоформления а</w:t>
            </w:r>
            <w:r w:rsidRPr="00EA2ACE">
              <w:rPr>
                <w:sz w:val="18"/>
                <w:szCs w:val="18"/>
              </w:rPr>
              <w:t>ттестата, обла</w:t>
            </w:r>
            <w:r w:rsidR="00430BBD" w:rsidRPr="00EA2ACE">
              <w:rPr>
                <w:sz w:val="18"/>
                <w:szCs w:val="18"/>
              </w:rPr>
              <w:t>сть аккредитации, номер и дата а</w:t>
            </w:r>
            <w:r w:rsidRPr="00EA2ACE">
              <w:rPr>
                <w:sz w:val="18"/>
                <w:szCs w:val="18"/>
              </w:rPr>
              <w:t>ттестата)</w:t>
            </w:r>
          </w:p>
        </w:tc>
      </w:tr>
      <w:tr w:rsidR="00EA2ACE" w:rsidRPr="00EA2ACE" w:rsidTr="00430BBD">
        <w:trPr>
          <w:trHeight w:val="20"/>
        </w:trPr>
        <w:tc>
          <w:tcPr>
            <w:tcW w:w="1243" w:type="dxa"/>
            <w:tcBorders>
              <w:top w:val="nil"/>
              <w:left w:val="nil"/>
              <w:bottom w:val="nil"/>
              <w:right w:val="nil"/>
            </w:tcBorders>
            <w:tcMar>
              <w:top w:w="114" w:type="dxa"/>
              <w:left w:w="171" w:type="dxa"/>
              <w:bottom w:w="114" w:type="dxa"/>
              <w:right w:w="57" w:type="dxa"/>
            </w:tcMar>
          </w:tcPr>
          <w:p w:rsidR="00904662" w:rsidRPr="00EA2ACE" w:rsidRDefault="00904662" w:rsidP="00E62F21">
            <w:pPr>
              <w:pStyle w:val="FORMATTEXT"/>
            </w:pPr>
            <w:r w:rsidRPr="00EA2ACE">
              <w:t xml:space="preserve">1. От </w:t>
            </w:r>
          </w:p>
          <w:p w:rsidR="00904662" w:rsidRPr="00EA2ACE" w:rsidRDefault="00904662" w:rsidP="00E62F21">
            <w:pPr>
              <w:pStyle w:val="FORMATTEXT"/>
            </w:pPr>
            <w:r w:rsidRPr="00EA2ACE">
              <w:t xml:space="preserve">  </w:t>
            </w:r>
          </w:p>
        </w:tc>
        <w:tc>
          <w:tcPr>
            <w:tcW w:w="9106" w:type="dxa"/>
            <w:gridSpan w:val="2"/>
            <w:tcBorders>
              <w:top w:val="nil"/>
              <w:left w:val="nil"/>
              <w:bottom w:val="nil"/>
              <w:right w:val="nil"/>
            </w:tcBorders>
            <w:tcMar>
              <w:top w:w="114" w:type="dxa"/>
              <w:left w:w="171" w:type="dxa"/>
              <w:bottom w:w="114" w:type="dxa"/>
              <w:right w:w="57" w:type="dxa"/>
            </w:tcMar>
          </w:tcPr>
          <w:p w:rsidR="00904662" w:rsidRPr="00EA2ACE" w:rsidRDefault="00904662" w:rsidP="00E62F21">
            <w:pPr>
              <w:pStyle w:val="FORMATTEXT"/>
            </w:pPr>
            <w:r w:rsidRPr="00EA2ACE">
              <w:t xml:space="preserve">______________________________________________________________________  </w:t>
            </w:r>
          </w:p>
          <w:p w:rsidR="00904662" w:rsidRPr="00EA2ACE" w:rsidRDefault="00904662" w:rsidP="00E62F21">
            <w:pPr>
              <w:pStyle w:val="FORMATTEXT"/>
            </w:pPr>
            <w:r w:rsidRPr="00EA2ACE">
              <w:rPr>
                <w:sz w:val="18"/>
                <w:szCs w:val="18"/>
              </w:rPr>
              <w:t xml:space="preserve">(указываются полное и сокращенное наименования, организационно-правовая форма юридического лица) </w:t>
            </w:r>
          </w:p>
        </w:tc>
      </w:tr>
      <w:tr w:rsidR="00EA2ACE" w:rsidRPr="00EA2ACE" w:rsidTr="00430BBD">
        <w:trPr>
          <w:trHeight w:val="7887"/>
        </w:trPr>
        <w:tc>
          <w:tcPr>
            <w:tcW w:w="10349" w:type="dxa"/>
            <w:gridSpan w:val="3"/>
            <w:tcBorders>
              <w:top w:val="nil"/>
              <w:left w:val="nil"/>
              <w:bottom w:val="nil"/>
              <w:right w:val="nil"/>
            </w:tcBorders>
            <w:tcMar>
              <w:top w:w="114" w:type="dxa"/>
              <w:left w:w="171" w:type="dxa"/>
              <w:bottom w:w="114" w:type="dxa"/>
              <w:right w:w="57" w:type="dxa"/>
            </w:tcMar>
          </w:tcPr>
          <w:p w:rsidR="00904662" w:rsidRPr="00EA2ACE" w:rsidRDefault="00904662" w:rsidP="00E62F21">
            <w:pPr>
              <w:pStyle w:val="FORMATTEXT"/>
            </w:pPr>
            <w:r w:rsidRPr="00EA2ACE">
              <w:t xml:space="preserve">2. Место нахождения и места осуществления деятельности </w:t>
            </w:r>
          </w:p>
          <w:p w:rsidR="00904662" w:rsidRPr="00EA2ACE" w:rsidRDefault="00904662" w:rsidP="00E62F21">
            <w:pPr>
              <w:pStyle w:val="FORMATTEXT"/>
            </w:pPr>
            <w:r w:rsidRPr="00EA2ACE">
              <w:t>_____________________________________________________________________________</w:t>
            </w:r>
          </w:p>
          <w:p w:rsidR="00904662" w:rsidRPr="00EA2ACE" w:rsidRDefault="00904662" w:rsidP="00E62F21">
            <w:pPr>
              <w:pStyle w:val="FORMATTEXT"/>
              <w:jc w:val="center"/>
              <w:rPr>
                <w:sz w:val="20"/>
                <w:szCs w:val="20"/>
              </w:rPr>
            </w:pPr>
            <w:r w:rsidRPr="00EA2ACE">
              <w:rPr>
                <w:sz w:val="18"/>
                <w:szCs w:val="18"/>
              </w:rPr>
              <w:t>(у</w:t>
            </w:r>
            <w:r w:rsidR="00335A75" w:rsidRPr="00EA2ACE">
              <w:rPr>
                <w:sz w:val="18"/>
                <w:szCs w:val="18"/>
              </w:rPr>
              <w:t>казываются почтовые адреса мест</w:t>
            </w:r>
            <w:r w:rsidRPr="00EA2ACE">
              <w:rPr>
                <w:sz w:val="18"/>
                <w:szCs w:val="18"/>
              </w:rPr>
              <w:t xml:space="preserve"> нахождения и мест осуществления деятельности, номера телефонов, телефаксов, адреса электронной почты юридического лица</w:t>
            </w:r>
            <w:r w:rsidRPr="00EA2ACE">
              <w:rPr>
                <w:sz w:val="20"/>
                <w:szCs w:val="20"/>
              </w:rPr>
              <w:t>)</w:t>
            </w:r>
          </w:p>
          <w:p w:rsidR="00904662" w:rsidRPr="00EA2ACE" w:rsidRDefault="00904662" w:rsidP="00E62F21">
            <w:pPr>
              <w:pStyle w:val="FORMATTEXT"/>
              <w:jc w:val="center"/>
              <w:rPr>
                <w:sz w:val="20"/>
                <w:szCs w:val="20"/>
              </w:rPr>
            </w:pPr>
          </w:p>
          <w:p w:rsidR="00904662" w:rsidRPr="00EA2ACE" w:rsidRDefault="00904662" w:rsidP="00E62F21">
            <w:pPr>
              <w:pStyle w:val="FORMATTEXT"/>
              <w:jc w:val="center"/>
              <w:rPr>
                <w:sz w:val="20"/>
                <w:szCs w:val="20"/>
              </w:rPr>
            </w:pPr>
            <w:r w:rsidRPr="00EA2ACE">
              <w:rPr>
                <w:sz w:val="20"/>
                <w:szCs w:val="20"/>
              </w:rPr>
              <w:t xml:space="preserve"> </w:t>
            </w:r>
          </w:p>
          <w:p w:rsidR="00904662" w:rsidRPr="00EA2ACE" w:rsidRDefault="00904662" w:rsidP="00E62F21">
            <w:pPr>
              <w:pStyle w:val="FORMATTEXT"/>
            </w:pPr>
            <w:r w:rsidRPr="00EA2ACE">
              <w:t xml:space="preserve">3. Основной государственный регистрационный номер записи о государственной регистрации юридического лица </w:t>
            </w:r>
          </w:p>
          <w:p w:rsidR="00904662" w:rsidRPr="00EA2ACE" w:rsidRDefault="00904662" w:rsidP="00E62F21">
            <w:pPr>
              <w:pStyle w:val="FORMATTEXT"/>
            </w:pPr>
          </w:p>
          <w:p w:rsidR="00904662" w:rsidRPr="00EA2ACE" w:rsidRDefault="00904662" w:rsidP="00E62F21">
            <w:pPr>
              <w:pStyle w:val="FORMATTEXT"/>
            </w:pPr>
            <w:r w:rsidRPr="00EA2ACE">
              <w:t xml:space="preserve">______________________________________________________________________________ </w:t>
            </w:r>
          </w:p>
          <w:p w:rsidR="00904662" w:rsidRPr="00EA2ACE" w:rsidRDefault="00904662" w:rsidP="00E62F21">
            <w:pPr>
              <w:pStyle w:val="FORMATTEXT"/>
              <w:jc w:val="center"/>
            </w:pPr>
            <w:r w:rsidRPr="00EA2ACE">
              <w:rPr>
                <w:sz w:val="20"/>
                <w:szCs w:val="20"/>
              </w:rPr>
              <w:t>(указываются ОГРН и реквизиты документа, подтверждающего внесение сведений о юридическом лице в Единый государственный реестр юридических лиц</w:t>
            </w:r>
            <w:r w:rsidR="00BA348E" w:rsidRPr="00EA2ACE">
              <w:rPr>
                <w:sz w:val="20"/>
                <w:szCs w:val="20"/>
              </w:rPr>
              <w:t>, с указанием адреса места нахождения органа, осуществившего государственную регистрацию</w:t>
            </w:r>
            <w:r w:rsidRPr="00EA2ACE">
              <w:rPr>
                <w:sz w:val="20"/>
                <w:szCs w:val="20"/>
              </w:rPr>
              <w:t>)</w:t>
            </w:r>
            <w:r w:rsidRPr="00EA2ACE">
              <w:t xml:space="preserve"> </w:t>
            </w:r>
          </w:p>
          <w:p w:rsidR="00904662" w:rsidRPr="00EA2ACE" w:rsidRDefault="00904662" w:rsidP="00E62F21">
            <w:pPr>
              <w:pStyle w:val="FORMATTEXT"/>
              <w:jc w:val="center"/>
            </w:pPr>
          </w:p>
          <w:p w:rsidR="00904662" w:rsidRPr="00EA2ACE" w:rsidRDefault="00904662" w:rsidP="00E62F21">
            <w:pPr>
              <w:pStyle w:val="FORMATTEXT"/>
            </w:pPr>
            <w:r w:rsidRPr="00EA2ACE">
              <w:t xml:space="preserve">4. Идентификационный номер налогоплательщика </w:t>
            </w:r>
          </w:p>
          <w:p w:rsidR="00904662" w:rsidRPr="00EA2ACE" w:rsidRDefault="00904662" w:rsidP="00E62F21">
            <w:pPr>
              <w:pStyle w:val="FORMATTEXT"/>
            </w:pPr>
            <w:r w:rsidRPr="00EA2ACE">
              <w:t xml:space="preserve">_______________________________________________________________________________ </w:t>
            </w:r>
          </w:p>
          <w:p w:rsidR="00904662" w:rsidRPr="00EA2ACE" w:rsidRDefault="00904662" w:rsidP="00E62F21">
            <w:pPr>
              <w:pStyle w:val="FORMATTEXT"/>
              <w:jc w:val="center"/>
              <w:rPr>
                <w:sz w:val="20"/>
                <w:szCs w:val="20"/>
              </w:rPr>
            </w:pPr>
            <w:r w:rsidRPr="00EA2ACE">
              <w:rPr>
                <w:sz w:val="20"/>
                <w:szCs w:val="20"/>
              </w:rPr>
              <w:t>(реквизиты документа о постановке на учет в налоговом органе)</w:t>
            </w:r>
          </w:p>
          <w:p w:rsidR="00012019" w:rsidRPr="00EA2ACE" w:rsidRDefault="00012019" w:rsidP="00A40DF7">
            <w:pPr>
              <w:pStyle w:val="FORMATTEXT"/>
            </w:pPr>
          </w:p>
          <w:p w:rsidR="00012019" w:rsidRPr="00EA2ACE" w:rsidRDefault="00012019" w:rsidP="00012019">
            <w:pPr>
              <w:pStyle w:val="FORMATTEXT"/>
            </w:pPr>
          </w:p>
          <w:p w:rsidR="00012019" w:rsidRPr="00EA2ACE" w:rsidRDefault="00012019" w:rsidP="00E629EB">
            <w:pPr>
              <w:pStyle w:val="FORMATTEXT"/>
              <w:numPr>
                <w:ilvl w:val="0"/>
                <w:numId w:val="32"/>
              </w:numPr>
            </w:pPr>
            <w:r w:rsidRPr="00EA2ACE">
              <w:t>Заявление составлено "___"_________________ 20___ г.</w:t>
            </w:r>
          </w:p>
          <w:p w:rsidR="00430BBD" w:rsidRPr="00EA2ACE" w:rsidRDefault="00430BBD" w:rsidP="00430BBD">
            <w:pPr>
              <w:pStyle w:val="FORMATTEXT"/>
              <w:ind w:left="360"/>
            </w:pPr>
          </w:p>
          <w:p w:rsidR="00430BBD" w:rsidRPr="00EA2ACE" w:rsidRDefault="00430BBD" w:rsidP="00430BBD">
            <w:pPr>
              <w:pStyle w:val="FORMATTEXT"/>
              <w:ind w:left="360"/>
            </w:pPr>
          </w:p>
          <w:p w:rsidR="00430BBD" w:rsidRPr="00EA2ACE" w:rsidRDefault="00430BBD" w:rsidP="00430BBD">
            <w:pPr>
              <w:pStyle w:val="FORMATTEXT"/>
              <w:ind w:left="360"/>
            </w:pPr>
          </w:p>
          <w:tbl>
            <w:tblPr>
              <w:tblStyle w:val="a7"/>
              <w:tblW w:w="0" w:type="auto"/>
              <w:tblInd w:w="5"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05"/>
              <w:gridCol w:w="594"/>
              <w:gridCol w:w="2826"/>
              <w:gridCol w:w="594"/>
              <w:gridCol w:w="2676"/>
            </w:tblGrid>
            <w:tr w:rsidR="00904662" w:rsidRPr="00EA2ACE" w:rsidTr="00C9505A">
              <w:trPr>
                <w:trHeight w:val="27"/>
              </w:trPr>
              <w:tc>
                <w:tcPr>
                  <w:tcW w:w="3205" w:type="dxa"/>
                  <w:tcBorders>
                    <w:top w:val="nil"/>
                  </w:tcBorders>
                </w:tcPr>
                <w:p w:rsidR="00FC07CD" w:rsidRPr="00EA2ACE" w:rsidRDefault="00904662" w:rsidP="00FC07CD">
                  <w:pPr>
                    <w:pStyle w:val="FORMATTEXT"/>
                    <w:pBdr>
                      <w:top w:val="single" w:sz="4" w:space="1" w:color="auto"/>
                    </w:pBdr>
                    <w:jc w:val="center"/>
                  </w:pPr>
                  <w:r w:rsidRPr="00EA2ACE">
                    <w:t>(наименование должности руководителя юридического лица или представителя юридического лица)</w:t>
                  </w:r>
                </w:p>
                <w:p w:rsidR="0090565E" w:rsidRPr="00EA2ACE" w:rsidRDefault="0090565E" w:rsidP="00FC07CD">
                  <w:pPr>
                    <w:pStyle w:val="FORMATTEXT"/>
                    <w:pBdr>
                      <w:top w:val="single" w:sz="4" w:space="1" w:color="auto"/>
                    </w:pBdr>
                  </w:pPr>
                </w:p>
                <w:p w:rsidR="00904662" w:rsidRPr="00EA2ACE" w:rsidRDefault="00904662" w:rsidP="00FC07CD">
                  <w:pPr>
                    <w:pStyle w:val="FORMATTEXT"/>
                    <w:pBdr>
                      <w:top w:val="single" w:sz="4" w:space="1" w:color="auto"/>
                    </w:pBdr>
                  </w:pPr>
                  <w:r w:rsidRPr="00EA2ACE">
                    <w:t>М</w:t>
                  </w:r>
                  <w:r w:rsidR="00831D47" w:rsidRPr="00EA2ACE">
                    <w:t>.</w:t>
                  </w:r>
                  <w:r w:rsidRPr="00EA2ACE">
                    <w:t xml:space="preserve"> П</w:t>
                  </w:r>
                  <w:r w:rsidR="00831D47" w:rsidRPr="00EA2ACE">
                    <w:t>.</w:t>
                  </w:r>
                </w:p>
              </w:tc>
              <w:tc>
                <w:tcPr>
                  <w:tcW w:w="594" w:type="dxa"/>
                  <w:tcBorders>
                    <w:top w:val="nil"/>
                  </w:tcBorders>
                </w:tcPr>
                <w:p w:rsidR="00904662" w:rsidRPr="00EA2ACE" w:rsidRDefault="00904662" w:rsidP="00E62F21">
                  <w:pPr>
                    <w:pStyle w:val="FORMATTEXT"/>
                  </w:pPr>
                </w:p>
              </w:tc>
              <w:tc>
                <w:tcPr>
                  <w:tcW w:w="2826" w:type="dxa"/>
                  <w:tcBorders>
                    <w:top w:val="single" w:sz="4" w:space="0" w:color="auto"/>
                  </w:tcBorders>
                </w:tcPr>
                <w:p w:rsidR="00904662" w:rsidRPr="00EA2ACE" w:rsidRDefault="00904662" w:rsidP="00E62F21">
                  <w:pPr>
                    <w:pStyle w:val="FORMATTEXT"/>
                    <w:jc w:val="center"/>
                  </w:pPr>
                  <w:r w:rsidRPr="00EA2ACE">
                    <w:t>(подпись руководителя юридического лица или представителя юридического лица)</w:t>
                  </w:r>
                </w:p>
                <w:p w:rsidR="00904662" w:rsidRPr="00EA2ACE" w:rsidRDefault="00904662" w:rsidP="00E62F21">
                  <w:pPr>
                    <w:pStyle w:val="FORMATTEXT"/>
                    <w:jc w:val="center"/>
                  </w:pPr>
                  <w:r w:rsidRPr="00EA2ACE">
                    <w:t xml:space="preserve"> </w:t>
                  </w:r>
                </w:p>
              </w:tc>
              <w:tc>
                <w:tcPr>
                  <w:tcW w:w="594" w:type="dxa"/>
                  <w:tcBorders>
                    <w:top w:val="nil"/>
                  </w:tcBorders>
                </w:tcPr>
                <w:p w:rsidR="00904662" w:rsidRPr="00EA2ACE" w:rsidRDefault="00904662" w:rsidP="00E62F21">
                  <w:pPr>
                    <w:pStyle w:val="FORMATTEXT"/>
                    <w:jc w:val="center"/>
                  </w:pPr>
                </w:p>
              </w:tc>
              <w:tc>
                <w:tcPr>
                  <w:tcW w:w="2676" w:type="dxa"/>
                </w:tcPr>
                <w:p w:rsidR="00904662" w:rsidRPr="00EA2ACE" w:rsidRDefault="0090565E" w:rsidP="0090565E">
                  <w:pPr>
                    <w:pStyle w:val="FORMATTEXT"/>
                    <w:tabs>
                      <w:tab w:val="left" w:pos="1451"/>
                    </w:tabs>
                    <w:jc w:val="center"/>
                  </w:pPr>
                  <w:r w:rsidRPr="00EA2ACE">
                    <w:t>(инициалы, фамилия руководителя юридического лица или представителя юридического лица)</w:t>
                  </w:r>
                </w:p>
              </w:tc>
            </w:tr>
          </w:tbl>
          <w:p w:rsidR="00A40DF7" w:rsidRPr="00EA2ACE" w:rsidRDefault="00A40DF7" w:rsidP="00A40DF7">
            <w:pPr>
              <w:widowControl w:val="0"/>
              <w:autoSpaceDE w:val="0"/>
              <w:autoSpaceDN w:val="0"/>
              <w:adjustRightInd w:val="0"/>
              <w:rPr>
                <w:rFonts w:ascii="Courier New" w:eastAsia="Times New Roman" w:hAnsi="Courier New" w:cs="Courier New"/>
                <w:sz w:val="20"/>
                <w:szCs w:val="20"/>
                <w:lang w:eastAsia="ru-RU"/>
              </w:rPr>
            </w:pPr>
          </w:p>
          <w:p w:rsidR="00A40DF7" w:rsidRPr="00EA2ACE" w:rsidRDefault="00A40DF7" w:rsidP="00A40DF7">
            <w:pPr>
              <w:widowControl w:val="0"/>
              <w:autoSpaceDE w:val="0"/>
              <w:autoSpaceDN w:val="0"/>
              <w:adjustRightInd w:val="0"/>
              <w:rPr>
                <w:rFonts w:ascii="Courier New" w:eastAsia="Times New Roman" w:hAnsi="Courier New" w:cs="Courier New"/>
                <w:sz w:val="20"/>
                <w:szCs w:val="20"/>
                <w:lang w:eastAsia="ru-RU"/>
              </w:rPr>
            </w:pPr>
          </w:p>
          <w:p w:rsidR="00A40DF7" w:rsidRPr="00EA2ACE" w:rsidRDefault="00A40DF7" w:rsidP="00A40DF7">
            <w:pPr>
              <w:widowControl w:val="0"/>
              <w:autoSpaceDE w:val="0"/>
              <w:autoSpaceDN w:val="0"/>
              <w:adjustRightInd w:val="0"/>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Результат рассмотрения </w:t>
            </w:r>
            <w:r w:rsidR="00446B21" w:rsidRPr="00EA2ACE">
              <w:rPr>
                <w:rFonts w:ascii="Courier New" w:eastAsia="Times New Roman" w:hAnsi="Courier New" w:cs="Courier New"/>
                <w:sz w:val="20"/>
                <w:szCs w:val="20"/>
                <w:lang w:eastAsia="ru-RU"/>
              </w:rPr>
              <w:t>заявления</w:t>
            </w:r>
            <w:r w:rsidRPr="00EA2ACE">
              <w:rPr>
                <w:rFonts w:ascii="Courier New" w:eastAsia="Times New Roman" w:hAnsi="Courier New" w:cs="Courier New"/>
                <w:sz w:val="20"/>
                <w:szCs w:val="20"/>
                <w:lang w:eastAsia="ru-RU"/>
              </w:rPr>
              <w:t xml:space="preserve"> прошу:</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  │ выдать на руки в Комитете;</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  │ выдать на руки в МФЦ</w:t>
            </w:r>
            <w:r w:rsidR="00430BBD" w:rsidRPr="00EA2ACE">
              <w:rPr>
                <w:rFonts w:ascii="Courier New" w:eastAsia="Times New Roman" w:hAnsi="Courier New" w:cs="Courier New"/>
                <w:sz w:val="20"/>
                <w:szCs w:val="20"/>
                <w:lang w:eastAsia="ru-RU"/>
              </w:rPr>
              <w:t>, в случае подачи заявления через МФЦ</w:t>
            </w:r>
            <w:r w:rsidRPr="00EA2ACE">
              <w:rPr>
                <w:rFonts w:ascii="Courier New" w:eastAsia="Times New Roman" w:hAnsi="Courier New" w:cs="Courier New"/>
                <w:sz w:val="20"/>
                <w:szCs w:val="20"/>
                <w:lang w:eastAsia="ru-RU"/>
              </w:rPr>
              <w:t>;</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    </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  │ направить по почте;</w:t>
            </w:r>
          </w:p>
          <w:p w:rsidR="00A40DF7"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    </w:t>
            </w:r>
          </w:p>
          <w:p w:rsidR="00430BBD" w:rsidRPr="00EA2ACE" w:rsidRDefault="00A40DF7"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  │ направить в электронной форме в личный кабинет на ПГУ</w:t>
            </w:r>
            <w:r w:rsidR="00430BBD" w:rsidRPr="00EA2ACE">
              <w:rPr>
                <w:rFonts w:ascii="Courier New" w:eastAsia="Times New Roman" w:hAnsi="Courier New" w:cs="Courier New"/>
                <w:sz w:val="20"/>
                <w:szCs w:val="20"/>
                <w:lang w:eastAsia="ru-RU"/>
              </w:rPr>
              <w:t xml:space="preserve">, в случае подачи      </w:t>
            </w:r>
          </w:p>
          <w:p w:rsidR="00A40DF7" w:rsidRPr="00EA2ACE" w:rsidRDefault="00430BBD" w:rsidP="00A40D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A2ACE">
              <w:rPr>
                <w:rFonts w:ascii="Courier New" w:eastAsia="Times New Roman" w:hAnsi="Courier New" w:cs="Courier New"/>
                <w:sz w:val="20"/>
                <w:szCs w:val="20"/>
                <w:lang w:eastAsia="ru-RU"/>
              </w:rPr>
              <w:t xml:space="preserve">    </w:t>
            </w:r>
            <w:r w:rsidR="00446B21" w:rsidRPr="00EA2ACE">
              <w:rPr>
                <w:rFonts w:ascii="Courier New" w:eastAsia="Times New Roman" w:hAnsi="Courier New" w:cs="Courier New"/>
                <w:sz w:val="20"/>
                <w:szCs w:val="20"/>
                <w:lang w:val="en-US" w:eastAsia="ru-RU"/>
              </w:rPr>
              <w:t>└──┘</w:t>
            </w:r>
            <w:r w:rsidR="00446B21" w:rsidRPr="00EA2ACE">
              <w:rPr>
                <w:rFonts w:ascii="Courier New" w:eastAsia="Times New Roman" w:hAnsi="Courier New" w:cs="Courier New"/>
                <w:sz w:val="20"/>
                <w:szCs w:val="20"/>
                <w:lang w:eastAsia="ru-RU"/>
              </w:rPr>
              <w:t xml:space="preserve"> </w:t>
            </w:r>
            <w:r w:rsidR="0069452E" w:rsidRPr="00EA2ACE">
              <w:rPr>
                <w:rFonts w:ascii="Courier New" w:eastAsia="Times New Roman" w:hAnsi="Courier New" w:cs="Courier New"/>
                <w:sz w:val="20"/>
                <w:szCs w:val="20"/>
                <w:lang w:eastAsia="ru-RU"/>
              </w:rPr>
              <w:t xml:space="preserve">заявления </w:t>
            </w:r>
            <w:r w:rsidRPr="00EA2ACE">
              <w:rPr>
                <w:rFonts w:ascii="Courier New" w:eastAsia="Times New Roman" w:hAnsi="Courier New" w:cs="Courier New"/>
                <w:sz w:val="20"/>
                <w:szCs w:val="20"/>
                <w:lang w:eastAsia="ru-RU"/>
              </w:rPr>
              <w:t>через ПГУ</w:t>
            </w:r>
          </w:p>
          <w:p w:rsidR="00904662" w:rsidRPr="00EA2ACE" w:rsidRDefault="00904662" w:rsidP="00E62F21">
            <w:pPr>
              <w:pStyle w:val="FORMATTEXT"/>
            </w:pPr>
          </w:p>
        </w:tc>
      </w:tr>
    </w:tbl>
    <w:p w:rsidR="00C9505A" w:rsidRPr="00EA2ACE" w:rsidRDefault="00C9505A" w:rsidP="00444B61">
      <w:pPr>
        <w:pStyle w:val="FORMATTEXT"/>
        <w:sectPr w:rsidR="00C9505A" w:rsidRPr="00EA2ACE" w:rsidSect="005E5492">
          <w:pgSz w:w="11906" w:h="16838"/>
          <w:pgMar w:top="851" w:right="851" w:bottom="1134" w:left="1418" w:header="709" w:footer="709" w:gutter="0"/>
          <w:cols w:space="708"/>
          <w:titlePg/>
          <w:docGrid w:linePitch="360"/>
        </w:sectPr>
      </w:pPr>
    </w:p>
    <w:tbl>
      <w:tblPr>
        <w:tblW w:w="9952" w:type="dxa"/>
        <w:tblLayout w:type="fixed"/>
        <w:tblCellMar>
          <w:left w:w="90" w:type="dxa"/>
          <w:right w:w="90" w:type="dxa"/>
        </w:tblCellMar>
        <w:tblLook w:val="0000" w:firstRow="0" w:lastRow="0" w:firstColumn="0" w:lastColumn="0" w:noHBand="0" w:noVBand="0"/>
      </w:tblPr>
      <w:tblGrid>
        <w:gridCol w:w="9952"/>
      </w:tblGrid>
      <w:tr w:rsidR="00EA2ACE" w:rsidRPr="00EA2ACE" w:rsidTr="00553531">
        <w:tc>
          <w:tcPr>
            <w:tcW w:w="9952" w:type="dxa"/>
            <w:tcBorders>
              <w:top w:val="nil"/>
              <w:left w:val="nil"/>
              <w:right w:val="nil"/>
            </w:tcBorders>
            <w:tcMar>
              <w:top w:w="114" w:type="dxa"/>
              <w:left w:w="171" w:type="dxa"/>
              <w:bottom w:w="114" w:type="dxa"/>
              <w:right w:w="57" w:type="dxa"/>
            </w:tcMar>
          </w:tcPr>
          <w:p w:rsidR="006761BE" w:rsidRPr="00EA2ACE" w:rsidRDefault="006761BE" w:rsidP="00E62F21">
            <w:pPr>
              <w:pStyle w:val="FORMATTEXT"/>
              <w:jc w:val="right"/>
              <w:rPr>
                <w:rFonts w:eastAsia="Times New Roman"/>
                <w:bCs/>
                <w:sz w:val="20"/>
                <w:szCs w:val="20"/>
              </w:rPr>
            </w:pPr>
            <w:r w:rsidRPr="00EA2ACE">
              <w:rPr>
                <w:rFonts w:eastAsia="Times New Roman"/>
                <w:bCs/>
                <w:sz w:val="20"/>
                <w:szCs w:val="20"/>
              </w:rPr>
              <w:lastRenderedPageBreak/>
              <w:t>Приложение №</w:t>
            </w:r>
            <w:r w:rsidR="00232F86" w:rsidRPr="00EA2ACE">
              <w:rPr>
                <w:rFonts w:eastAsia="Times New Roman"/>
                <w:bCs/>
                <w:sz w:val="20"/>
                <w:szCs w:val="20"/>
              </w:rPr>
              <w:t xml:space="preserve"> </w:t>
            </w:r>
            <w:r w:rsidR="00860EC4" w:rsidRPr="00EA2ACE">
              <w:rPr>
                <w:rFonts w:eastAsia="Times New Roman"/>
                <w:bCs/>
                <w:sz w:val="20"/>
                <w:szCs w:val="20"/>
              </w:rPr>
              <w:t>5</w:t>
            </w:r>
          </w:p>
          <w:p w:rsidR="00553531" w:rsidRPr="00EA2ACE" w:rsidRDefault="00553531" w:rsidP="00553531">
            <w:pPr>
              <w:tabs>
                <w:tab w:val="left" w:pos="142"/>
                <w:tab w:val="left" w:pos="284"/>
              </w:tabs>
              <w:spacing w:after="0"/>
              <w:ind w:left="5387" w:firstLine="283"/>
              <w:jc w:val="right"/>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к Административному регламенту</w:t>
            </w:r>
          </w:p>
          <w:p w:rsidR="00553531" w:rsidRPr="00EA2ACE" w:rsidRDefault="00553531" w:rsidP="00553531">
            <w:pPr>
              <w:spacing w:after="0"/>
              <w:ind w:left="5387" w:firstLine="283"/>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комитета Ленинградской области по туризму по предоставлению</w:t>
            </w:r>
          </w:p>
          <w:p w:rsidR="00553531" w:rsidRPr="00EA2ACE" w:rsidRDefault="00553531" w:rsidP="00553531">
            <w:pPr>
              <w:tabs>
                <w:tab w:val="left" w:pos="142"/>
                <w:tab w:val="left" w:pos="284"/>
              </w:tabs>
              <w:spacing w:after="0"/>
              <w:ind w:left="5387" w:firstLine="283"/>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государственной услуги</w:t>
            </w:r>
          </w:p>
          <w:p w:rsidR="00553531" w:rsidRPr="00EA2ACE" w:rsidRDefault="00553531" w:rsidP="00553531">
            <w:pPr>
              <w:tabs>
                <w:tab w:val="left" w:pos="142"/>
                <w:tab w:val="left" w:pos="284"/>
              </w:tabs>
              <w:spacing w:after="0"/>
              <w:ind w:left="5387" w:firstLine="283"/>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w:t>
            </w:r>
            <w:r w:rsidRPr="00EA2ACE">
              <w:rPr>
                <w:rFonts w:ascii="Times New Roman" w:eastAsia="Times New Roman" w:hAnsi="Times New Roman" w:cs="Times New Roman"/>
                <w:sz w:val="20"/>
                <w:szCs w:val="20"/>
                <w:lang w:eastAsia="ru-RU"/>
              </w:rP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Pr="00EA2ACE">
              <w:rPr>
                <w:rFonts w:ascii="Times New Roman" w:eastAsia="Times New Roman" w:hAnsi="Times New Roman" w:cs="Times New Roman"/>
                <w:bCs/>
                <w:sz w:val="20"/>
                <w:szCs w:val="20"/>
                <w:lang w:eastAsia="ru-RU"/>
              </w:rPr>
              <w:t>»</w:t>
            </w:r>
          </w:p>
          <w:p w:rsidR="006761BE" w:rsidRPr="00EA2ACE" w:rsidRDefault="006761BE" w:rsidP="00E62F21">
            <w:pPr>
              <w:pStyle w:val="FORMATTEXT"/>
              <w:ind w:firstLine="568"/>
              <w:jc w:val="right"/>
              <w:rPr>
                <w:bCs/>
              </w:rPr>
            </w:pPr>
          </w:p>
          <w:p w:rsidR="006761BE" w:rsidRPr="00EA2ACE" w:rsidRDefault="006761BE" w:rsidP="00430BBD">
            <w:pPr>
              <w:pStyle w:val="HEADERTEXT"/>
              <w:rPr>
                <w:rFonts w:ascii="Times New Roman" w:hAnsi="Times New Roman" w:cs="Times New Roman"/>
                <w:b/>
                <w:bCs/>
                <w:color w:val="auto"/>
                <w:sz w:val="24"/>
                <w:szCs w:val="24"/>
              </w:rPr>
            </w:pPr>
          </w:p>
        </w:tc>
      </w:tr>
      <w:tr w:rsidR="006761BE" w:rsidRPr="00EA2ACE" w:rsidTr="00553531">
        <w:trPr>
          <w:trHeight w:val="20"/>
        </w:trPr>
        <w:tc>
          <w:tcPr>
            <w:tcW w:w="9952" w:type="dxa"/>
            <w:tcMar>
              <w:top w:w="114" w:type="dxa"/>
              <w:left w:w="171" w:type="dxa"/>
              <w:bottom w:w="114" w:type="dxa"/>
              <w:right w:w="57" w:type="dxa"/>
            </w:tcMar>
          </w:tcPr>
          <w:p w:rsidR="00A40DF7" w:rsidRPr="00EA2ACE" w:rsidRDefault="00A40DF7" w:rsidP="00430BBD">
            <w:pPr>
              <w:spacing w:after="0" w:line="240" w:lineRule="auto"/>
              <w:rPr>
                <w:rFonts w:ascii="Times New Roman" w:hAnsi="Times New Roman"/>
                <w:sz w:val="21"/>
                <w:szCs w:val="21"/>
              </w:rPr>
            </w:pPr>
          </w:p>
          <w:p w:rsidR="00A40DF7" w:rsidRPr="00EA2ACE" w:rsidRDefault="00A40DF7" w:rsidP="00A40DF7">
            <w:pPr>
              <w:spacing w:after="0" w:line="240" w:lineRule="auto"/>
              <w:jc w:val="right"/>
              <w:rPr>
                <w:rFonts w:ascii="Times New Roman" w:hAnsi="Times New Roman"/>
                <w:sz w:val="21"/>
                <w:szCs w:val="21"/>
              </w:rPr>
            </w:pPr>
          </w:p>
          <w:p w:rsidR="00A40DF7" w:rsidRPr="00EA2ACE" w:rsidRDefault="00A40DF7" w:rsidP="00A40DF7">
            <w:pPr>
              <w:spacing w:after="0" w:line="240" w:lineRule="auto"/>
              <w:jc w:val="center"/>
              <w:rPr>
                <w:rFonts w:ascii="Times New Roman" w:hAnsi="Times New Roman"/>
              </w:rPr>
            </w:pPr>
            <w:r w:rsidRPr="00EA2ACE">
              <w:rPr>
                <w:rFonts w:ascii="Times New Roman" w:hAnsi="Times New Roman"/>
              </w:rPr>
              <w:t>ГОСУДАРСТВЕННАЯ СИСТЕМА КЛАССИФИКАЦИИ ОБЪЕКТОВ ТУРИСТСКОЙ ИНДУСТРИИ</w:t>
            </w:r>
          </w:p>
          <w:p w:rsidR="00A40DF7" w:rsidRPr="00EA2ACE" w:rsidRDefault="00A40DF7" w:rsidP="00A40DF7">
            <w:pPr>
              <w:pBdr>
                <w:bottom w:val="single" w:sz="12" w:space="1" w:color="auto"/>
              </w:pBdr>
              <w:spacing w:after="0" w:line="240" w:lineRule="auto"/>
              <w:jc w:val="center"/>
              <w:rPr>
                <w:rFonts w:ascii="Times New Roman" w:hAnsi="Times New Roman"/>
              </w:rPr>
            </w:pPr>
          </w:p>
          <w:p w:rsidR="00A40DF7" w:rsidRPr="00EA2ACE" w:rsidRDefault="00A40DF7" w:rsidP="00A40DF7">
            <w:pPr>
              <w:spacing w:after="0" w:line="240" w:lineRule="auto"/>
              <w:jc w:val="center"/>
              <w:rPr>
                <w:rFonts w:ascii="Times New Roman" w:hAnsi="Times New Roman"/>
              </w:rPr>
            </w:pPr>
            <w:r w:rsidRPr="00EA2ACE">
              <w:rPr>
                <w:rFonts w:ascii="Times New Roman" w:hAnsi="Times New Roman"/>
              </w:rPr>
              <w:t>(наименование органа по аккредитации)</w:t>
            </w:r>
          </w:p>
          <w:p w:rsidR="00A40DF7" w:rsidRPr="00EA2ACE" w:rsidRDefault="00A40DF7" w:rsidP="00A40DF7">
            <w:pPr>
              <w:spacing w:after="0" w:line="240" w:lineRule="auto"/>
              <w:jc w:val="center"/>
              <w:rPr>
                <w:rFonts w:ascii="Times New Roman" w:hAnsi="Times New Roman"/>
              </w:rPr>
            </w:pPr>
          </w:p>
          <w:p w:rsidR="00A40DF7" w:rsidRPr="00EA2ACE" w:rsidRDefault="00A40DF7" w:rsidP="00A40DF7">
            <w:pPr>
              <w:spacing w:after="0" w:line="240" w:lineRule="auto"/>
              <w:jc w:val="center"/>
              <w:rPr>
                <w:rFonts w:ascii="Times New Roman" w:hAnsi="Times New Roman"/>
              </w:rPr>
            </w:pPr>
          </w:p>
          <w:p w:rsidR="00A40DF7" w:rsidRPr="00EA2ACE" w:rsidRDefault="00A40DF7" w:rsidP="00A40DF7">
            <w:pPr>
              <w:spacing w:after="0" w:line="240" w:lineRule="auto"/>
              <w:jc w:val="center"/>
              <w:rPr>
                <w:rFonts w:ascii="Times New Roman" w:hAnsi="Times New Roman"/>
              </w:rPr>
            </w:pPr>
            <w:r w:rsidRPr="00EA2ACE">
              <w:rPr>
                <w:rFonts w:ascii="Times New Roman" w:hAnsi="Times New Roman"/>
              </w:rPr>
              <w:t>АТТЕСТАТ</w:t>
            </w:r>
          </w:p>
          <w:p w:rsidR="00A40DF7" w:rsidRPr="00EA2ACE" w:rsidRDefault="00A40DF7" w:rsidP="00A40DF7">
            <w:pPr>
              <w:spacing w:after="0" w:line="240" w:lineRule="auto"/>
              <w:jc w:val="center"/>
              <w:rPr>
                <w:rFonts w:ascii="Times New Roman" w:hAnsi="Times New Roman"/>
              </w:rPr>
            </w:pPr>
          </w:p>
          <w:p w:rsidR="00A40DF7" w:rsidRPr="00EA2ACE" w:rsidRDefault="00A40DF7" w:rsidP="00A40DF7">
            <w:pPr>
              <w:spacing w:after="0" w:line="240" w:lineRule="auto"/>
              <w:rPr>
                <w:rFonts w:ascii="Times New Roman" w:hAnsi="Times New Roman"/>
              </w:rPr>
            </w:pPr>
            <w:r w:rsidRPr="00EA2ACE">
              <w:rPr>
                <w:rFonts w:ascii="Times New Roman" w:hAnsi="Times New Roman"/>
              </w:rPr>
              <w:t xml:space="preserve">Номер_____________                                                                          </w:t>
            </w:r>
            <w:r w:rsidR="00446B21" w:rsidRPr="00EA2ACE">
              <w:rPr>
                <w:rFonts w:ascii="Times New Roman" w:hAnsi="Times New Roman"/>
              </w:rPr>
              <w:t xml:space="preserve">        </w:t>
            </w:r>
            <w:r w:rsidRPr="00EA2ACE">
              <w:rPr>
                <w:rFonts w:ascii="Times New Roman" w:hAnsi="Times New Roman"/>
              </w:rPr>
              <w:t xml:space="preserve">  Дата «___»____________20__г.</w:t>
            </w:r>
          </w:p>
          <w:p w:rsidR="00A40DF7" w:rsidRPr="00EA2ACE" w:rsidRDefault="00A40DF7" w:rsidP="00A40DF7">
            <w:pPr>
              <w:spacing w:after="0" w:line="240" w:lineRule="auto"/>
              <w:rPr>
                <w:rFonts w:ascii="Times New Roman" w:hAnsi="Times New Roman"/>
              </w:rPr>
            </w:pPr>
          </w:p>
          <w:p w:rsidR="00A40DF7" w:rsidRPr="00EA2ACE" w:rsidRDefault="00A40DF7" w:rsidP="00A40DF7">
            <w:pPr>
              <w:spacing w:after="0" w:line="240" w:lineRule="auto"/>
              <w:rPr>
                <w:rFonts w:ascii="Times New Roman" w:hAnsi="Times New Roman"/>
              </w:rPr>
            </w:pPr>
          </w:p>
          <w:p w:rsidR="00A40DF7" w:rsidRPr="00EA2ACE" w:rsidRDefault="00A40DF7" w:rsidP="00A40DF7">
            <w:pPr>
              <w:spacing w:after="0" w:line="240" w:lineRule="auto"/>
              <w:rPr>
                <w:rFonts w:ascii="Times New Roman" w:hAnsi="Times New Roman"/>
              </w:rPr>
            </w:pPr>
            <w:r w:rsidRPr="00EA2ACE">
              <w:rPr>
                <w:rFonts w:ascii="Times New Roman" w:hAnsi="Times New Roman"/>
              </w:rPr>
              <w:t xml:space="preserve">Об аккредитации </w:t>
            </w:r>
            <w:proofErr w:type="gramStart"/>
            <w:r w:rsidRPr="00EA2ACE">
              <w:rPr>
                <w:rFonts w:ascii="Times New Roman" w:hAnsi="Times New Roman"/>
              </w:rPr>
              <w:t>выдан</w:t>
            </w:r>
            <w:proofErr w:type="gramEnd"/>
            <w:r w:rsidRPr="00EA2ACE">
              <w:rPr>
                <w:rFonts w:ascii="Times New Roman" w:hAnsi="Times New Roman"/>
              </w:rPr>
              <w:t>_____________________________________________________________</w:t>
            </w:r>
          </w:p>
          <w:p w:rsidR="00A40DF7" w:rsidRPr="00EA2ACE" w:rsidRDefault="00A40DF7" w:rsidP="00A40DF7">
            <w:pPr>
              <w:spacing w:after="0" w:line="240" w:lineRule="auto"/>
              <w:jc w:val="center"/>
              <w:rPr>
                <w:rFonts w:ascii="Times New Roman" w:hAnsi="Times New Roman"/>
              </w:rPr>
            </w:pPr>
            <w:r w:rsidRPr="00EA2ACE">
              <w:rPr>
                <w:rFonts w:ascii="Times New Roman" w:hAnsi="Times New Roman"/>
              </w:rPr>
              <w:t xml:space="preserve">                       (указывается полное наименование юридического лица)</w:t>
            </w:r>
          </w:p>
          <w:p w:rsidR="00A40DF7" w:rsidRPr="00EA2ACE" w:rsidRDefault="00A40DF7" w:rsidP="00A40DF7">
            <w:pPr>
              <w:pBdr>
                <w:bottom w:val="single" w:sz="12" w:space="1" w:color="auto"/>
              </w:pBdr>
              <w:spacing w:after="0" w:line="240" w:lineRule="auto"/>
              <w:jc w:val="both"/>
              <w:rPr>
                <w:rFonts w:ascii="Times New Roman" w:hAnsi="Times New Roman"/>
              </w:rPr>
            </w:pPr>
          </w:p>
          <w:p w:rsidR="00A40DF7" w:rsidRPr="00EA2ACE" w:rsidRDefault="00A40DF7" w:rsidP="00A40DF7">
            <w:pPr>
              <w:spacing w:after="0" w:line="240" w:lineRule="auto"/>
              <w:jc w:val="center"/>
              <w:rPr>
                <w:rFonts w:ascii="Times New Roman" w:hAnsi="Times New Roman"/>
              </w:rPr>
            </w:pPr>
            <w:r w:rsidRPr="00EA2ACE">
              <w:rPr>
                <w:rFonts w:ascii="Times New Roman" w:hAnsi="Times New Roman"/>
              </w:rPr>
              <w:t xml:space="preserve">  (указывается адрес местонахождения)</w:t>
            </w:r>
          </w:p>
          <w:p w:rsidR="00A40DF7" w:rsidRPr="00EA2ACE" w:rsidRDefault="00A40DF7" w:rsidP="00A40DF7">
            <w:pPr>
              <w:spacing w:after="0" w:line="240" w:lineRule="auto"/>
              <w:jc w:val="center"/>
              <w:rPr>
                <w:rFonts w:ascii="Times New Roman" w:hAnsi="Times New Roman"/>
              </w:rPr>
            </w:pPr>
          </w:p>
          <w:p w:rsidR="00A40DF7" w:rsidRPr="00EA2ACE" w:rsidRDefault="00A40DF7" w:rsidP="00A40DF7">
            <w:pPr>
              <w:spacing w:after="0" w:line="240" w:lineRule="auto"/>
              <w:jc w:val="center"/>
              <w:rPr>
                <w:rFonts w:ascii="Times New Roman" w:hAnsi="Times New Roman"/>
              </w:rPr>
            </w:pPr>
            <w:r w:rsidRPr="00EA2ACE">
              <w:rPr>
                <w:rFonts w:ascii="Times New Roman" w:hAnsi="Times New Roman"/>
              </w:rPr>
              <w:t>для  проведения работ по классификации</w:t>
            </w:r>
          </w:p>
          <w:p w:rsidR="00A40DF7" w:rsidRPr="00EA2ACE" w:rsidRDefault="00A40DF7" w:rsidP="00A40DF7">
            <w:pPr>
              <w:spacing w:after="0" w:line="240" w:lineRule="auto"/>
              <w:jc w:val="center"/>
              <w:rPr>
                <w:rFonts w:ascii="Times New Roman" w:hAnsi="Times New Roman"/>
              </w:rPr>
            </w:pPr>
          </w:p>
          <w:p w:rsidR="00A40DF7" w:rsidRPr="00EA2ACE" w:rsidRDefault="00A40DF7" w:rsidP="00A40DF7">
            <w:pPr>
              <w:spacing w:after="0" w:line="240" w:lineRule="auto"/>
              <w:jc w:val="center"/>
              <w:rPr>
                <w:rFonts w:ascii="Times New Roman" w:hAnsi="Times New Roman"/>
              </w:rPr>
            </w:pPr>
            <w:r w:rsidRPr="00EA2ACE">
              <w:rPr>
                <w:rFonts w:ascii="Times New Roman" w:hAnsi="Times New Roman"/>
              </w:rPr>
              <w:t>__________________________________________________________________________________</w:t>
            </w:r>
          </w:p>
          <w:p w:rsidR="00A40DF7" w:rsidRPr="00EA2ACE" w:rsidRDefault="00A40DF7" w:rsidP="00A40DF7">
            <w:pPr>
              <w:spacing w:after="0" w:line="240" w:lineRule="auto"/>
              <w:jc w:val="center"/>
              <w:rPr>
                <w:rFonts w:ascii="Times New Roman" w:hAnsi="Times New Roman"/>
              </w:rPr>
            </w:pPr>
            <w:r w:rsidRPr="00EA2ACE">
              <w:rPr>
                <w:rFonts w:ascii="Times New Roman" w:hAnsi="Times New Roman"/>
              </w:rPr>
              <w:t>(указываются объекты туристической индустрии)</w:t>
            </w:r>
          </w:p>
          <w:p w:rsidR="00A40DF7" w:rsidRPr="00EA2ACE" w:rsidRDefault="00A40DF7" w:rsidP="00A40DF7">
            <w:pPr>
              <w:spacing w:after="0" w:line="240" w:lineRule="auto"/>
              <w:jc w:val="center"/>
              <w:rPr>
                <w:rFonts w:ascii="Times New Roman" w:hAnsi="Times New Roman"/>
              </w:rPr>
            </w:pPr>
          </w:p>
          <w:p w:rsidR="00A40DF7" w:rsidRPr="00EA2ACE" w:rsidRDefault="00A40DF7" w:rsidP="00A40DF7">
            <w:pPr>
              <w:spacing w:after="0" w:line="240" w:lineRule="auto"/>
              <w:jc w:val="center"/>
              <w:rPr>
                <w:rFonts w:ascii="Times New Roman" w:hAnsi="Times New Roman"/>
              </w:rPr>
            </w:pPr>
          </w:p>
          <w:p w:rsidR="00A40DF7" w:rsidRPr="00EA2ACE" w:rsidRDefault="00A40DF7" w:rsidP="00A40DF7">
            <w:pPr>
              <w:spacing w:after="0" w:line="240" w:lineRule="auto"/>
              <w:jc w:val="center"/>
              <w:rPr>
                <w:rFonts w:ascii="Times New Roman" w:hAnsi="Times New Roman"/>
              </w:rPr>
            </w:pPr>
          </w:p>
          <w:p w:rsidR="00A40DF7" w:rsidRPr="00EA2ACE" w:rsidRDefault="00A40DF7" w:rsidP="00A40DF7">
            <w:pPr>
              <w:spacing w:after="0" w:line="240" w:lineRule="auto"/>
              <w:rPr>
                <w:rFonts w:ascii="Times New Roman" w:hAnsi="Times New Roman"/>
              </w:rPr>
            </w:pPr>
          </w:p>
          <w:p w:rsidR="00A40DF7" w:rsidRPr="00EA2ACE" w:rsidRDefault="00A40DF7" w:rsidP="00A40DF7">
            <w:pPr>
              <w:spacing w:after="0" w:line="240" w:lineRule="auto"/>
              <w:rPr>
                <w:rFonts w:ascii="Times New Roman" w:hAnsi="Times New Roman"/>
              </w:rPr>
            </w:pPr>
          </w:p>
          <w:p w:rsidR="00A40DF7" w:rsidRPr="00EA2ACE" w:rsidRDefault="00A40DF7" w:rsidP="00A40DF7">
            <w:pPr>
              <w:spacing w:after="0" w:line="240" w:lineRule="auto"/>
              <w:rPr>
                <w:rFonts w:ascii="Times New Roman" w:hAnsi="Times New Roman"/>
              </w:rPr>
            </w:pPr>
            <w:r w:rsidRPr="00EA2ACE">
              <w:rPr>
                <w:rFonts w:ascii="Times New Roman" w:hAnsi="Times New Roman"/>
              </w:rPr>
              <w:t xml:space="preserve">Аттестат действителен </w:t>
            </w:r>
            <w:proofErr w:type="gramStart"/>
            <w:r w:rsidRPr="00EA2ACE">
              <w:rPr>
                <w:rFonts w:ascii="Times New Roman" w:hAnsi="Times New Roman"/>
              </w:rPr>
              <w:t>до</w:t>
            </w:r>
            <w:proofErr w:type="gramEnd"/>
            <w:r w:rsidRPr="00EA2ACE">
              <w:rPr>
                <w:rFonts w:ascii="Times New Roman" w:hAnsi="Times New Roman"/>
              </w:rPr>
              <w:t xml:space="preserve"> ______________________________________________________________________</w:t>
            </w:r>
          </w:p>
          <w:p w:rsidR="00A40DF7" w:rsidRPr="00EA2ACE" w:rsidRDefault="00A40DF7" w:rsidP="00A40DF7">
            <w:pPr>
              <w:spacing w:after="0" w:line="240" w:lineRule="auto"/>
              <w:rPr>
                <w:rFonts w:ascii="Times New Roman" w:hAnsi="Times New Roman"/>
              </w:rPr>
            </w:pPr>
          </w:p>
          <w:p w:rsidR="00A40DF7" w:rsidRPr="00EA2ACE" w:rsidRDefault="00A40DF7" w:rsidP="00A40DF7">
            <w:pPr>
              <w:spacing w:after="0" w:line="240" w:lineRule="auto"/>
              <w:rPr>
                <w:rFonts w:ascii="Times New Roman" w:hAnsi="Times New Roman"/>
              </w:rPr>
            </w:pPr>
            <w:r w:rsidRPr="00EA2ACE">
              <w:rPr>
                <w:rFonts w:ascii="Times New Roman" w:hAnsi="Times New Roman"/>
              </w:rPr>
              <w:t xml:space="preserve">________________________________                            ___________                </w:t>
            </w:r>
            <w:r w:rsidR="00831D47" w:rsidRPr="00EA2ACE">
              <w:rPr>
                <w:rFonts w:ascii="Times New Roman" w:hAnsi="Times New Roman"/>
              </w:rPr>
              <w:t xml:space="preserve">          _______________</w:t>
            </w:r>
          </w:p>
          <w:p w:rsidR="00A40DF7" w:rsidRPr="00EA2ACE" w:rsidRDefault="00A40DF7" w:rsidP="00A40DF7">
            <w:pPr>
              <w:spacing w:after="0" w:line="240" w:lineRule="auto"/>
              <w:rPr>
                <w:rFonts w:ascii="Times New Roman" w:hAnsi="Times New Roman"/>
              </w:rPr>
            </w:pPr>
            <w:r w:rsidRPr="00EA2ACE">
              <w:rPr>
                <w:rFonts w:ascii="Times New Roman" w:hAnsi="Times New Roman"/>
              </w:rPr>
              <w:t>Руководитель органа по аккредитации                                под</w:t>
            </w:r>
            <w:r w:rsidR="00831D47" w:rsidRPr="00EA2ACE">
              <w:rPr>
                <w:rFonts w:ascii="Times New Roman" w:hAnsi="Times New Roman"/>
              </w:rPr>
              <w:t xml:space="preserve">пись                    </w:t>
            </w:r>
            <w:r w:rsidRPr="00EA2ACE">
              <w:rPr>
                <w:rFonts w:ascii="Times New Roman" w:hAnsi="Times New Roman"/>
              </w:rPr>
              <w:t xml:space="preserve">   фамилия, имя, отчество</w:t>
            </w:r>
          </w:p>
          <w:p w:rsidR="00A40DF7" w:rsidRPr="00EA2ACE" w:rsidRDefault="00A40DF7" w:rsidP="00A40DF7">
            <w:pPr>
              <w:spacing w:after="0" w:line="240" w:lineRule="auto"/>
              <w:rPr>
                <w:sz w:val="21"/>
                <w:szCs w:val="21"/>
              </w:rPr>
            </w:pPr>
          </w:p>
          <w:p w:rsidR="00A40DF7" w:rsidRPr="00EA2ACE" w:rsidRDefault="00A40DF7" w:rsidP="00A40DF7">
            <w:pPr>
              <w:spacing w:after="0" w:line="240" w:lineRule="auto"/>
              <w:rPr>
                <w:sz w:val="21"/>
                <w:szCs w:val="21"/>
              </w:rPr>
            </w:pPr>
          </w:p>
          <w:p w:rsidR="006761BE" w:rsidRPr="00EA2ACE" w:rsidRDefault="006761BE" w:rsidP="00E62F21">
            <w:pPr>
              <w:pStyle w:val="FORMATTEXT"/>
              <w:jc w:val="center"/>
            </w:pPr>
          </w:p>
        </w:tc>
      </w:tr>
    </w:tbl>
    <w:p w:rsidR="00C9505A" w:rsidRPr="00EA2ACE" w:rsidRDefault="00C9505A" w:rsidP="001064C8">
      <w:pPr>
        <w:pStyle w:val="HEADERTEXT"/>
        <w:rPr>
          <w:b/>
          <w:bCs/>
          <w:color w:val="auto"/>
        </w:rPr>
        <w:sectPr w:rsidR="00C9505A" w:rsidRPr="00EA2ACE" w:rsidSect="005E5492">
          <w:pgSz w:w="11906" w:h="16838"/>
          <w:pgMar w:top="851" w:right="851" w:bottom="1134" w:left="1418" w:header="709" w:footer="709" w:gutter="0"/>
          <w:cols w:space="708"/>
          <w:titlePg/>
          <w:docGrid w:linePitch="360"/>
        </w:sectPr>
      </w:pPr>
    </w:p>
    <w:p w:rsidR="00263A86" w:rsidRPr="00EA2ACE" w:rsidRDefault="00263A86" w:rsidP="001064C8">
      <w:pPr>
        <w:pStyle w:val="HEADERTEXT"/>
        <w:rPr>
          <w:b/>
          <w:bCs/>
          <w:color w:val="auto"/>
        </w:rPr>
      </w:pPr>
    </w:p>
    <w:p w:rsidR="0035749B" w:rsidRPr="00EA2ACE" w:rsidRDefault="0035749B" w:rsidP="00553531">
      <w:pPr>
        <w:tabs>
          <w:tab w:val="left" w:pos="142"/>
          <w:tab w:val="left" w:pos="284"/>
        </w:tabs>
        <w:spacing w:after="0"/>
        <w:ind w:left="5670"/>
        <w:jc w:val="right"/>
        <w:rPr>
          <w:highlight w:val="yellow"/>
        </w:rPr>
      </w:pPr>
      <w:r w:rsidRPr="00EA2ACE">
        <w:tab/>
      </w:r>
      <w:r w:rsidRPr="00EA2ACE">
        <w:rPr>
          <w:rFonts w:ascii="Times New Roman" w:eastAsia="Times New Roman" w:hAnsi="Times New Roman" w:cs="Times New Roman"/>
          <w:bCs/>
          <w:sz w:val="20"/>
          <w:szCs w:val="20"/>
          <w:lang w:eastAsia="ru-RU"/>
        </w:rPr>
        <w:t xml:space="preserve">Приложение № </w:t>
      </w:r>
      <w:r w:rsidR="00860EC4" w:rsidRPr="00EA2ACE">
        <w:rPr>
          <w:rFonts w:ascii="Times New Roman" w:eastAsia="Times New Roman" w:hAnsi="Times New Roman" w:cs="Times New Roman"/>
          <w:bCs/>
          <w:sz w:val="20"/>
          <w:szCs w:val="20"/>
          <w:lang w:eastAsia="ru-RU"/>
        </w:rPr>
        <w:t>6</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к Административному регламенту</w:t>
      </w:r>
    </w:p>
    <w:p w:rsidR="00553531" w:rsidRPr="00EA2ACE" w:rsidRDefault="00553531" w:rsidP="00553531">
      <w:pPr>
        <w:spacing w:after="0"/>
        <w:ind w:left="5670" w:firstLine="709"/>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комитета Ленинградской области по туризму по предоставлению</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государственной услуги</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w:t>
      </w:r>
      <w:r w:rsidRPr="00EA2ACE">
        <w:rPr>
          <w:rFonts w:ascii="Times New Roman" w:eastAsia="Times New Roman" w:hAnsi="Times New Roman" w:cs="Times New Roman"/>
          <w:sz w:val="20"/>
          <w:szCs w:val="20"/>
          <w:lang w:eastAsia="ru-RU"/>
        </w:rP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Pr="00EA2ACE">
        <w:rPr>
          <w:rFonts w:ascii="Times New Roman" w:eastAsia="Times New Roman" w:hAnsi="Times New Roman" w:cs="Times New Roman"/>
          <w:bCs/>
          <w:sz w:val="20"/>
          <w:szCs w:val="20"/>
          <w:lang w:eastAsia="ru-RU"/>
        </w:rPr>
        <w:t>»</w:t>
      </w:r>
    </w:p>
    <w:p w:rsidR="00DC115E" w:rsidRPr="00EA2ACE" w:rsidRDefault="00DC115E" w:rsidP="00DC115E">
      <w:pPr>
        <w:autoSpaceDE w:val="0"/>
        <w:autoSpaceDN w:val="0"/>
        <w:adjustRightInd w:val="0"/>
        <w:spacing w:after="0" w:line="240" w:lineRule="auto"/>
        <w:rPr>
          <w:rFonts w:ascii="Times New Roman" w:eastAsia="Times New Roman" w:hAnsi="Times New Roman" w:cs="Times New Roman"/>
          <w:sz w:val="24"/>
          <w:szCs w:val="24"/>
          <w:lang w:eastAsia="ru-RU"/>
        </w:rPr>
      </w:pPr>
    </w:p>
    <w:p w:rsidR="00DC115E" w:rsidRPr="00EA2ACE" w:rsidRDefault="00DC115E" w:rsidP="00DC115E">
      <w:pPr>
        <w:autoSpaceDE w:val="0"/>
        <w:autoSpaceDN w:val="0"/>
        <w:adjustRightInd w:val="0"/>
        <w:spacing w:after="0" w:line="240" w:lineRule="auto"/>
      </w:pPr>
      <w:r w:rsidRPr="00EA2ACE">
        <w:rPr>
          <w:rFonts w:ascii="Times New Roman" w:eastAsia="Times New Roman" w:hAnsi="Times New Roman" w:cs="Times New Roman"/>
          <w:sz w:val="24"/>
          <w:szCs w:val="24"/>
          <w:lang w:eastAsia="ru-RU"/>
        </w:rPr>
        <w:t>Оформляется на бланке Комитета</w:t>
      </w:r>
      <w:r w:rsidRPr="00EA2ACE">
        <w:t xml:space="preserve"> </w:t>
      </w:r>
    </w:p>
    <w:p w:rsidR="00DC115E" w:rsidRPr="00EA2ACE" w:rsidRDefault="00A40DF7" w:rsidP="00DC115E">
      <w:pPr>
        <w:autoSpaceDE w:val="0"/>
        <w:autoSpaceDN w:val="0"/>
        <w:adjustRightInd w:val="0"/>
        <w:spacing w:after="0" w:line="240" w:lineRule="auto"/>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Ленинградской области по туризму</w:t>
      </w:r>
    </w:p>
    <w:p w:rsidR="0035749B" w:rsidRPr="00EA2ACE" w:rsidRDefault="0035749B" w:rsidP="0035749B">
      <w:pPr>
        <w:tabs>
          <w:tab w:val="left" w:pos="7112"/>
        </w:tabs>
        <w:rPr>
          <w:lang w:eastAsia="ru-RU"/>
        </w:rPr>
      </w:pPr>
    </w:p>
    <w:p w:rsidR="00B0009A" w:rsidRPr="00EA2ACE" w:rsidRDefault="00B0009A" w:rsidP="00B0009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0009A" w:rsidRPr="00EA2ACE" w:rsidRDefault="00B0009A" w:rsidP="00B0009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A2ACE">
        <w:rPr>
          <w:rFonts w:ascii="Times New Roman" w:eastAsia="Times New Roman" w:hAnsi="Times New Roman" w:cs="Times New Roman"/>
          <w:sz w:val="28"/>
          <w:szCs w:val="28"/>
          <w:lang w:eastAsia="ru-RU"/>
        </w:rPr>
        <w:t>Руководителю____________</w:t>
      </w:r>
    </w:p>
    <w:p w:rsidR="00B0009A" w:rsidRPr="00EA2ACE" w:rsidRDefault="00B0009A" w:rsidP="00B0009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A2ACE">
        <w:rPr>
          <w:rFonts w:ascii="Times New Roman" w:eastAsia="Times New Roman" w:hAnsi="Times New Roman" w:cs="Times New Roman"/>
          <w:sz w:val="28"/>
          <w:szCs w:val="28"/>
          <w:lang w:eastAsia="ru-RU"/>
        </w:rPr>
        <w:t>_________________________</w:t>
      </w:r>
    </w:p>
    <w:p w:rsidR="00860EC4" w:rsidRPr="00EA2ACE" w:rsidRDefault="00860EC4" w:rsidP="00B0009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0009A" w:rsidRPr="00EA2ACE" w:rsidRDefault="00B0009A" w:rsidP="00B0009A">
      <w:pPr>
        <w:autoSpaceDE w:val="0"/>
        <w:autoSpaceDN w:val="0"/>
        <w:adjustRightInd w:val="0"/>
        <w:spacing w:after="0" w:line="240" w:lineRule="auto"/>
        <w:rPr>
          <w:rFonts w:ascii="Times New Roman" w:eastAsia="Times New Roman" w:hAnsi="Times New Roman" w:cs="Times New Roman"/>
          <w:sz w:val="24"/>
          <w:szCs w:val="24"/>
          <w:lang w:eastAsia="ru-RU"/>
        </w:rPr>
      </w:pPr>
    </w:p>
    <w:p w:rsidR="00B0009A" w:rsidRPr="00EA2ACE" w:rsidRDefault="00B0009A" w:rsidP="00B0009A">
      <w:pPr>
        <w:autoSpaceDE w:val="0"/>
        <w:autoSpaceDN w:val="0"/>
        <w:adjustRightInd w:val="0"/>
        <w:spacing w:after="0" w:line="240" w:lineRule="auto"/>
        <w:ind w:firstLine="540"/>
        <w:jc w:val="center"/>
        <w:rPr>
          <w:rFonts w:ascii="Times New Roman" w:eastAsia="Times New Roman" w:hAnsi="Times New Roman" w:cs="Times New Roman"/>
          <w:noProof/>
          <w:sz w:val="28"/>
          <w:szCs w:val="28"/>
          <w:lang w:eastAsia="ru-RU"/>
        </w:rPr>
      </w:pPr>
      <w:r w:rsidRPr="00EA2ACE">
        <w:rPr>
          <w:rFonts w:ascii="Times New Roman" w:eastAsia="Times New Roman" w:hAnsi="Times New Roman" w:cs="Times New Roman"/>
          <w:noProof/>
          <w:sz w:val="28"/>
          <w:szCs w:val="28"/>
          <w:lang w:eastAsia="ru-RU"/>
        </w:rPr>
        <w:t>У В Е Д О М Л Е Н И Е</w:t>
      </w:r>
    </w:p>
    <w:p w:rsidR="00B0009A" w:rsidRPr="00EA2ACE" w:rsidRDefault="00B0009A" w:rsidP="00B0009A">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B0009A" w:rsidRPr="00EA2ACE" w:rsidRDefault="00B0009A" w:rsidP="0064320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A2ACE">
        <w:rPr>
          <w:rFonts w:ascii="Times New Roman" w:eastAsia="Times New Roman" w:hAnsi="Times New Roman" w:cs="Times New Roman"/>
          <w:sz w:val="28"/>
          <w:szCs w:val="28"/>
          <w:lang w:eastAsia="ru-RU"/>
        </w:rPr>
        <w:t xml:space="preserve">Комитет </w:t>
      </w:r>
      <w:r w:rsidR="00A40DF7" w:rsidRPr="00EA2ACE">
        <w:rPr>
          <w:rFonts w:ascii="Times New Roman" w:eastAsia="Times New Roman" w:hAnsi="Times New Roman" w:cs="Times New Roman"/>
          <w:sz w:val="28"/>
          <w:szCs w:val="28"/>
          <w:lang w:eastAsia="ru-RU"/>
        </w:rPr>
        <w:t>Ленинградской области по туризму</w:t>
      </w:r>
      <w:r w:rsidRPr="00EA2ACE">
        <w:rPr>
          <w:rFonts w:ascii="Times New Roman" w:eastAsia="Times New Roman" w:hAnsi="Times New Roman" w:cs="Times New Roman"/>
          <w:sz w:val="28"/>
          <w:szCs w:val="28"/>
          <w:lang w:eastAsia="ru-RU"/>
        </w:rPr>
        <w:t xml:space="preserve"> настоящим уведомляет </w:t>
      </w:r>
    </w:p>
    <w:p w:rsidR="00643207" w:rsidRPr="00EA2ACE" w:rsidRDefault="00643207" w:rsidP="0064320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0009A" w:rsidRPr="00EA2ACE" w:rsidRDefault="00B0009A" w:rsidP="006432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2ACE">
        <w:rPr>
          <w:rFonts w:ascii="Times New Roman" w:eastAsia="Times New Roman" w:hAnsi="Times New Roman" w:cs="Times New Roman"/>
          <w:sz w:val="28"/>
          <w:szCs w:val="28"/>
          <w:lang w:eastAsia="ru-RU"/>
        </w:rPr>
        <w:t>____________________________________________________________________</w:t>
      </w:r>
    </w:p>
    <w:p w:rsidR="00B0009A" w:rsidRPr="00EA2ACE" w:rsidRDefault="00B0009A" w:rsidP="00643207">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A2ACE">
        <w:rPr>
          <w:rFonts w:ascii="Times New Roman" w:eastAsia="Times New Roman" w:hAnsi="Times New Roman" w:cs="Times New Roman"/>
          <w:lang w:eastAsia="ru-RU"/>
        </w:rPr>
        <w:t xml:space="preserve">                               </w:t>
      </w:r>
      <w:r w:rsidR="00271375" w:rsidRPr="00EA2ACE">
        <w:rPr>
          <w:rFonts w:ascii="Times New Roman" w:eastAsia="Times New Roman" w:hAnsi="Times New Roman" w:cs="Times New Roman"/>
          <w:lang w:eastAsia="ru-RU"/>
        </w:rPr>
        <w:t xml:space="preserve">                       </w:t>
      </w:r>
      <w:r w:rsidRPr="00EA2ACE">
        <w:rPr>
          <w:rFonts w:ascii="Times New Roman" w:eastAsia="Times New Roman" w:hAnsi="Times New Roman" w:cs="Times New Roman"/>
          <w:lang w:eastAsia="ru-RU"/>
        </w:rPr>
        <w:t xml:space="preserve"> (наименование заявителя)</w:t>
      </w:r>
    </w:p>
    <w:p w:rsidR="00B0009A" w:rsidRPr="00EA2ACE" w:rsidRDefault="00B0009A" w:rsidP="006432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4CBA" w:rsidRPr="00EA2ACE" w:rsidRDefault="00344CBA" w:rsidP="006432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2ACE">
        <w:rPr>
          <w:rFonts w:ascii="Times New Roman" w:eastAsia="Times New Roman" w:hAnsi="Times New Roman" w:cs="Times New Roman"/>
          <w:sz w:val="28"/>
          <w:szCs w:val="28"/>
          <w:lang w:eastAsia="ru-RU"/>
        </w:rPr>
        <w:t>__________________________________________________________</w:t>
      </w:r>
      <w:r w:rsidR="00E502D2" w:rsidRPr="00EA2ACE">
        <w:rPr>
          <w:rFonts w:ascii="Times New Roman" w:eastAsia="Times New Roman" w:hAnsi="Times New Roman" w:cs="Times New Roman"/>
          <w:sz w:val="28"/>
          <w:szCs w:val="28"/>
          <w:lang w:eastAsia="ru-RU"/>
        </w:rPr>
        <w:t>_____</w:t>
      </w:r>
      <w:r w:rsidRPr="00EA2ACE">
        <w:rPr>
          <w:rFonts w:ascii="Times New Roman" w:eastAsia="Times New Roman" w:hAnsi="Times New Roman" w:cs="Times New Roman"/>
          <w:sz w:val="28"/>
          <w:szCs w:val="28"/>
          <w:lang w:eastAsia="ru-RU"/>
        </w:rPr>
        <w:t>_____</w:t>
      </w:r>
    </w:p>
    <w:p w:rsidR="00344CBA" w:rsidRPr="00EA2ACE" w:rsidRDefault="00344CBA" w:rsidP="00430BBD">
      <w:pPr>
        <w:autoSpaceDE w:val="0"/>
        <w:autoSpaceDN w:val="0"/>
        <w:adjustRightInd w:val="0"/>
        <w:spacing w:after="0" w:line="240" w:lineRule="auto"/>
        <w:jc w:val="center"/>
        <w:rPr>
          <w:rFonts w:ascii="Times New Roman" w:eastAsia="Times New Roman" w:hAnsi="Times New Roman" w:cs="Times New Roman"/>
          <w:lang w:eastAsia="ru-RU"/>
        </w:rPr>
      </w:pPr>
      <w:r w:rsidRPr="00EA2ACE">
        <w:rPr>
          <w:rFonts w:ascii="Times New Roman" w:eastAsia="Times New Roman" w:hAnsi="Times New Roman" w:cs="Times New Roman"/>
          <w:lang w:eastAsia="ru-RU"/>
        </w:rPr>
        <w:t>(о</w:t>
      </w:r>
      <w:r w:rsidR="00C46878" w:rsidRPr="00EA2ACE">
        <w:rPr>
          <w:rFonts w:ascii="Times New Roman" w:eastAsia="Times New Roman" w:hAnsi="Times New Roman" w:cs="Times New Roman"/>
          <w:lang w:eastAsia="ru-RU"/>
        </w:rPr>
        <w:t>снование</w:t>
      </w:r>
      <w:r w:rsidRPr="00EA2ACE">
        <w:rPr>
          <w:rFonts w:ascii="Times New Roman" w:eastAsia="Times New Roman" w:hAnsi="Times New Roman" w:cs="Times New Roman"/>
          <w:lang w:eastAsia="ru-RU"/>
        </w:rPr>
        <w:t xml:space="preserve"> для </w:t>
      </w:r>
      <w:r w:rsidR="00135E5F" w:rsidRPr="00EA2ACE">
        <w:rPr>
          <w:rFonts w:ascii="Times New Roman" w:eastAsia="Times New Roman" w:hAnsi="Times New Roman" w:cs="Times New Roman"/>
          <w:lang w:eastAsia="ru-RU"/>
        </w:rPr>
        <w:t xml:space="preserve">аккредитации или </w:t>
      </w:r>
      <w:r w:rsidRPr="00EA2ACE">
        <w:rPr>
          <w:rFonts w:ascii="Times New Roman" w:eastAsia="Times New Roman" w:hAnsi="Times New Roman" w:cs="Times New Roman"/>
          <w:lang w:eastAsia="ru-RU"/>
        </w:rPr>
        <w:t>отказ</w:t>
      </w:r>
      <w:r w:rsidR="006A0CA0" w:rsidRPr="00EA2ACE">
        <w:rPr>
          <w:rFonts w:ascii="Times New Roman" w:eastAsia="Times New Roman" w:hAnsi="Times New Roman" w:cs="Times New Roman"/>
          <w:lang w:eastAsia="ru-RU"/>
        </w:rPr>
        <w:t>а</w:t>
      </w:r>
      <w:r w:rsidR="00135E5F" w:rsidRPr="00EA2ACE">
        <w:rPr>
          <w:rFonts w:ascii="Times New Roman" w:eastAsia="Times New Roman" w:hAnsi="Times New Roman" w:cs="Times New Roman"/>
          <w:lang w:eastAsia="ru-RU"/>
        </w:rPr>
        <w:t xml:space="preserve"> в аккредитации</w:t>
      </w:r>
      <w:r w:rsidRPr="00EA2ACE">
        <w:rPr>
          <w:rFonts w:ascii="Times New Roman" w:eastAsia="Times New Roman" w:hAnsi="Times New Roman" w:cs="Times New Roman"/>
          <w:lang w:eastAsia="ru-RU"/>
        </w:rPr>
        <w:t>)</w:t>
      </w:r>
    </w:p>
    <w:p w:rsidR="00344CBA" w:rsidRPr="00EA2ACE" w:rsidRDefault="00344CBA" w:rsidP="006432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7AD9" w:rsidRPr="00EA2ACE" w:rsidRDefault="00643207" w:rsidP="006432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2ACE">
        <w:rPr>
          <w:rFonts w:ascii="Times New Roman" w:eastAsia="Times New Roman" w:hAnsi="Times New Roman" w:cs="Times New Roman"/>
          <w:sz w:val="28"/>
          <w:szCs w:val="28"/>
          <w:lang w:eastAsia="ru-RU"/>
        </w:rPr>
        <w:t>о принятии решения об</w:t>
      </w:r>
      <w:r w:rsidR="00B67AD9" w:rsidRPr="00EA2ACE">
        <w:rPr>
          <w:rFonts w:ascii="Times New Roman" w:eastAsia="Times New Roman" w:hAnsi="Times New Roman" w:cs="Times New Roman"/>
          <w:sz w:val="28"/>
          <w:szCs w:val="28"/>
          <w:lang w:eastAsia="ru-RU"/>
        </w:rPr>
        <w:t xml:space="preserve"> </w:t>
      </w:r>
      <w:proofErr w:type="gramStart"/>
      <w:r w:rsidR="006A0CA0" w:rsidRPr="00EA2ACE">
        <w:rPr>
          <w:rFonts w:ascii="Times New Roman" w:eastAsia="Times New Roman" w:hAnsi="Times New Roman" w:cs="Times New Roman"/>
          <w:sz w:val="28"/>
          <w:szCs w:val="28"/>
          <w:lang w:eastAsia="ru-RU"/>
        </w:rPr>
        <w:t>аккредитации</w:t>
      </w:r>
      <w:proofErr w:type="gramEnd"/>
      <w:r w:rsidR="006A0CA0" w:rsidRPr="00EA2ACE">
        <w:rPr>
          <w:rFonts w:ascii="Times New Roman" w:eastAsia="Times New Roman" w:hAnsi="Times New Roman" w:cs="Times New Roman"/>
          <w:sz w:val="28"/>
          <w:szCs w:val="28"/>
          <w:lang w:eastAsia="ru-RU"/>
        </w:rPr>
        <w:t xml:space="preserve"> /</w:t>
      </w:r>
      <w:r w:rsidRPr="00EA2ACE">
        <w:rPr>
          <w:rFonts w:ascii="Times New Roman" w:eastAsia="Times New Roman" w:hAnsi="Times New Roman" w:cs="Times New Roman"/>
          <w:sz w:val="28"/>
          <w:szCs w:val="28"/>
          <w:lang w:eastAsia="ru-RU"/>
        </w:rPr>
        <w:t xml:space="preserve"> </w:t>
      </w:r>
      <w:r w:rsidR="006A0CA0" w:rsidRPr="00EA2ACE">
        <w:rPr>
          <w:rFonts w:ascii="Times New Roman" w:eastAsia="Times New Roman" w:hAnsi="Times New Roman" w:cs="Times New Roman"/>
          <w:sz w:val="28"/>
          <w:szCs w:val="28"/>
          <w:lang w:eastAsia="ru-RU"/>
        </w:rPr>
        <w:t xml:space="preserve">об </w:t>
      </w:r>
      <w:r w:rsidR="00B67AD9" w:rsidRPr="00EA2ACE">
        <w:rPr>
          <w:rFonts w:ascii="Times New Roman" w:eastAsia="Times New Roman" w:hAnsi="Times New Roman" w:cs="Times New Roman"/>
          <w:sz w:val="28"/>
          <w:szCs w:val="28"/>
          <w:lang w:eastAsia="ru-RU"/>
        </w:rPr>
        <w:t>отказе в аккредитации</w:t>
      </w:r>
      <w:r w:rsidR="00DC115E" w:rsidRPr="00EA2ACE">
        <w:rPr>
          <w:rFonts w:ascii="Times New Roman" w:eastAsia="Times New Roman" w:hAnsi="Times New Roman" w:cs="Times New Roman"/>
          <w:sz w:val="28"/>
          <w:szCs w:val="28"/>
          <w:lang w:eastAsia="ru-RU"/>
        </w:rPr>
        <w:t xml:space="preserve"> (с указанием причин отказа)</w:t>
      </w:r>
      <w:r w:rsidR="00430BBD" w:rsidRPr="00EA2ACE">
        <w:rPr>
          <w:rFonts w:ascii="Times New Roman" w:eastAsia="Times New Roman" w:hAnsi="Times New Roman" w:cs="Times New Roman"/>
          <w:sz w:val="28"/>
          <w:szCs w:val="28"/>
          <w:lang w:eastAsia="ru-RU"/>
        </w:rPr>
        <w:t>/переоформлении аттестата/выдаче дубликата аттестата</w:t>
      </w:r>
      <w:r w:rsidR="006A0CA0" w:rsidRPr="00EA2ACE">
        <w:rPr>
          <w:rFonts w:ascii="Times New Roman" w:eastAsia="Times New Roman" w:hAnsi="Times New Roman" w:cs="Times New Roman"/>
          <w:sz w:val="28"/>
          <w:szCs w:val="28"/>
          <w:lang w:eastAsia="ru-RU"/>
        </w:rPr>
        <w:t>.</w:t>
      </w:r>
    </w:p>
    <w:p w:rsidR="00643207" w:rsidRPr="00EA2ACE" w:rsidRDefault="00643207" w:rsidP="00643207">
      <w:pPr>
        <w:ind w:firstLine="709"/>
        <w:jc w:val="both"/>
        <w:rPr>
          <w:rFonts w:ascii="Times New Roman" w:hAnsi="Times New Roman" w:cs="Times New Roman"/>
          <w:sz w:val="28"/>
          <w:szCs w:val="28"/>
        </w:rPr>
      </w:pPr>
      <w:r w:rsidRPr="00EA2ACE">
        <w:rPr>
          <w:rFonts w:ascii="Times New Roman" w:hAnsi="Times New Roman" w:cs="Times New Roman"/>
          <w:sz w:val="28"/>
          <w:szCs w:val="28"/>
        </w:rPr>
        <w:t>Получить аттестат об аккредитации Вы можете в комитете Ленинградской области по туризму в рабочие дни с 09.00-13.00 и с 14.00-17.00 по адресу: ул. Смольного, д. 3.</w:t>
      </w:r>
    </w:p>
    <w:p w:rsidR="00643207" w:rsidRPr="00EA2ACE" w:rsidRDefault="00643207" w:rsidP="00B0009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009A" w:rsidRPr="00EA2ACE" w:rsidRDefault="00B0009A" w:rsidP="00B0009A">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B0009A" w:rsidRPr="00EA2ACE" w:rsidRDefault="00B0009A" w:rsidP="00B0009A">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B0009A" w:rsidRPr="00EA2ACE" w:rsidRDefault="00B0009A" w:rsidP="00B0009A">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B0009A" w:rsidRPr="00EA2ACE" w:rsidRDefault="00B0009A" w:rsidP="00B0009A">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B0009A" w:rsidRPr="00EA2ACE" w:rsidRDefault="00B0009A" w:rsidP="00B0009A">
      <w:pPr>
        <w:autoSpaceDE w:val="0"/>
        <w:autoSpaceDN w:val="0"/>
        <w:adjustRightInd w:val="0"/>
        <w:spacing w:after="0" w:line="240" w:lineRule="auto"/>
        <w:rPr>
          <w:rFonts w:ascii="Times New Roman" w:eastAsia="Times New Roman" w:hAnsi="Times New Roman" w:cs="Times New Roman"/>
          <w:sz w:val="28"/>
          <w:szCs w:val="28"/>
          <w:lang w:eastAsia="ru-RU"/>
        </w:rPr>
      </w:pPr>
    </w:p>
    <w:p w:rsidR="00B0009A" w:rsidRPr="00EA2ACE" w:rsidRDefault="00B0009A" w:rsidP="00B0009A">
      <w:pPr>
        <w:autoSpaceDE w:val="0"/>
        <w:autoSpaceDN w:val="0"/>
        <w:adjustRightInd w:val="0"/>
        <w:spacing w:after="0" w:line="240" w:lineRule="auto"/>
        <w:rPr>
          <w:rFonts w:ascii="Times New Roman" w:eastAsia="Times New Roman" w:hAnsi="Times New Roman" w:cs="Times New Roman"/>
          <w:sz w:val="28"/>
          <w:szCs w:val="28"/>
          <w:lang w:eastAsia="ru-RU"/>
        </w:rPr>
      </w:pPr>
      <w:r w:rsidRPr="00EA2ACE">
        <w:rPr>
          <w:rFonts w:ascii="Times New Roman" w:eastAsia="Times New Roman" w:hAnsi="Times New Roman" w:cs="Times New Roman"/>
          <w:sz w:val="28"/>
          <w:szCs w:val="28"/>
          <w:lang w:eastAsia="ru-RU"/>
        </w:rPr>
        <w:t xml:space="preserve">                                                                                                     </w:t>
      </w:r>
    </w:p>
    <w:p w:rsidR="00B0009A" w:rsidRPr="00EA2ACE" w:rsidRDefault="00B0009A" w:rsidP="00B0009A">
      <w:pPr>
        <w:autoSpaceDE w:val="0"/>
        <w:autoSpaceDN w:val="0"/>
        <w:adjustRightInd w:val="0"/>
        <w:spacing w:after="0" w:line="240" w:lineRule="auto"/>
        <w:ind w:left="360"/>
        <w:jc w:val="center"/>
        <w:rPr>
          <w:rFonts w:ascii="Times New Roman" w:eastAsia="Times New Roman" w:hAnsi="Times New Roman" w:cs="Times New Roman"/>
          <w:lang w:eastAsia="ru-RU"/>
        </w:rPr>
      </w:pPr>
      <w:r w:rsidRPr="00EA2ACE">
        <w:rPr>
          <w:rFonts w:ascii="Times New Roman" w:eastAsia="Times New Roman" w:hAnsi="Times New Roman" w:cs="Times New Roman"/>
          <w:noProof/>
          <w:lang w:eastAsia="ru-RU"/>
        </w:rPr>
        <mc:AlternateContent>
          <mc:Choice Requires="wps">
            <w:drawing>
              <wp:anchor distT="0" distB="0" distL="114300" distR="114300" simplePos="0" relativeHeight="251672064" behindDoc="0" locked="0" layoutInCell="1" allowOverlap="1" wp14:anchorId="2EDB79A7" wp14:editId="34D6CBFE">
                <wp:simplePos x="0" y="0"/>
                <wp:positionH relativeFrom="column">
                  <wp:posOffset>4000500</wp:posOffset>
                </wp:positionH>
                <wp:positionV relativeFrom="paragraph">
                  <wp:posOffset>-5715</wp:posOffset>
                </wp:positionV>
                <wp:extent cx="2171700" cy="0"/>
                <wp:effectExtent l="5080" t="5715" r="13970" b="133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709278" id="Прямая соединительная линия 1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"/>
            </w:pict>
          </mc:Fallback>
        </mc:AlternateContent>
      </w:r>
      <w:r w:rsidRPr="00EA2ACE">
        <w:rPr>
          <w:rFonts w:ascii="Times New Roman" w:eastAsia="Times New Roman" w:hAnsi="Times New Roman" w:cs="Times New Roman"/>
          <w:noProof/>
          <w:lang w:eastAsia="ru-RU"/>
        </w:rPr>
        <mc:AlternateContent>
          <mc:Choice Requires="wps">
            <w:drawing>
              <wp:anchor distT="0" distB="0" distL="114300" distR="114300" simplePos="0" relativeHeight="251668992" behindDoc="0" locked="0" layoutInCell="1" allowOverlap="1" wp14:anchorId="0F32A1D5" wp14:editId="24772D64">
                <wp:simplePos x="0" y="0"/>
                <wp:positionH relativeFrom="column">
                  <wp:posOffset>2400300</wp:posOffset>
                </wp:positionH>
                <wp:positionV relativeFrom="paragraph">
                  <wp:posOffset>-5715</wp:posOffset>
                </wp:positionV>
                <wp:extent cx="1485900" cy="0"/>
                <wp:effectExtent l="5080" t="5715" r="13970" b="1333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55CAC1" id="Прямая соединительная линия 1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5pt" to="3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"/>
            </w:pict>
          </mc:Fallback>
        </mc:AlternateContent>
      </w:r>
      <w:r w:rsidRPr="00EA2ACE">
        <w:rPr>
          <w:rFonts w:ascii="Times New Roman" w:eastAsia="Times New Roman" w:hAnsi="Times New Roman" w:cs="Times New Roman"/>
          <w:noProof/>
          <w:lang w:eastAsia="ru-RU"/>
        </w:rPr>
        <mc:AlternateContent>
          <mc:Choice Requires="wps">
            <w:drawing>
              <wp:anchor distT="0" distB="0" distL="114300" distR="114300" simplePos="0" relativeHeight="251665920" behindDoc="0" locked="0" layoutInCell="1" allowOverlap="1" wp14:anchorId="42ABE53D" wp14:editId="57862E53">
                <wp:simplePos x="0" y="0"/>
                <wp:positionH relativeFrom="column">
                  <wp:posOffset>0</wp:posOffset>
                </wp:positionH>
                <wp:positionV relativeFrom="paragraph">
                  <wp:posOffset>-5715</wp:posOffset>
                </wp:positionV>
                <wp:extent cx="2171700" cy="0"/>
                <wp:effectExtent l="5080" t="5715" r="13970" b="133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495A43" id="Прямая соединительная линия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"/>
            </w:pict>
          </mc:Fallback>
        </mc:AlternateContent>
      </w:r>
      <w:proofErr w:type="gramStart"/>
      <w:r w:rsidRPr="00EA2ACE">
        <w:rPr>
          <w:rFonts w:ascii="Times New Roman" w:eastAsia="Times New Roman" w:hAnsi="Times New Roman" w:cs="Times New Roman"/>
          <w:lang w:eastAsia="ru-RU"/>
        </w:rPr>
        <w:t>(наименование должности лица,                           (подпись)                                         (И.О. Фамилия)</w:t>
      </w:r>
      <w:proofErr w:type="gramEnd"/>
    </w:p>
    <w:p w:rsidR="00B0009A" w:rsidRPr="00EA2ACE" w:rsidRDefault="00B0009A" w:rsidP="00B0009A">
      <w:pPr>
        <w:autoSpaceDE w:val="0"/>
        <w:autoSpaceDN w:val="0"/>
        <w:adjustRightInd w:val="0"/>
        <w:spacing w:after="0" w:line="240" w:lineRule="auto"/>
        <w:ind w:left="720"/>
        <w:rPr>
          <w:rFonts w:ascii="Times New Roman" w:eastAsia="Times New Roman" w:hAnsi="Times New Roman" w:cs="Times New Roman"/>
          <w:lang w:eastAsia="ru-RU"/>
        </w:rPr>
      </w:pPr>
      <w:proofErr w:type="gramStart"/>
      <w:r w:rsidRPr="00EA2ACE">
        <w:rPr>
          <w:rFonts w:ascii="Times New Roman" w:eastAsia="Times New Roman" w:hAnsi="Times New Roman" w:cs="Times New Roman"/>
          <w:lang w:eastAsia="ru-RU"/>
        </w:rPr>
        <w:t>подписавшего</w:t>
      </w:r>
      <w:proofErr w:type="gramEnd"/>
      <w:r w:rsidRPr="00EA2ACE">
        <w:rPr>
          <w:rFonts w:ascii="Times New Roman" w:eastAsia="Times New Roman" w:hAnsi="Times New Roman" w:cs="Times New Roman"/>
          <w:lang w:eastAsia="ru-RU"/>
        </w:rPr>
        <w:t xml:space="preserve"> документ)</w:t>
      </w:r>
    </w:p>
    <w:p w:rsidR="00B0009A" w:rsidRPr="00EA2ACE" w:rsidRDefault="00B0009A" w:rsidP="00B0009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0009A" w:rsidRPr="00EA2ACE" w:rsidRDefault="00B0009A" w:rsidP="00B0009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E6995" w:rsidRPr="00EA2ACE" w:rsidRDefault="00BE6995" w:rsidP="00B0009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BE6995" w:rsidRPr="00EA2ACE" w:rsidSect="005E5492">
          <w:pgSz w:w="11906" w:h="16838"/>
          <w:pgMar w:top="851" w:right="851" w:bottom="1134" w:left="1418" w:header="709" w:footer="709" w:gutter="0"/>
          <w:cols w:space="708"/>
          <w:titlePg/>
          <w:docGrid w:linePitch="360"/>
        </w:sectPr>
      </w:pPr>
    </w:p>
    <w:p w:rsidR="00BE6995" w:rsidRPr="00EA2ACE" w:rsidRDefault="00860EC4" w:rsidP="00BE6995">
      <w:pPr>
        <w:pStyle w:val="FORMATTEXT"/>
        <w:jc w:val="right"/>
        <w:rPr>
          <w:rFonts w:eastAsia="Times New Roman"/>
          <w:bCs/>
          <w:sz w:val="20"/>
          <w:szCs w:val="20"/>
        </w:rPr>
      </w:pPr>
      <w:r w:rsidRPr="00EA2ACE">
        <w:rPr>
          <w:rFonts w:eastAsia="Times New Roman"/>
          <w:bCs/>
          <w:sz w:val="20"/>
          <w:szCs w:val="20"/>
        </w:rPr>
        <w:lastRenderedPageBreak/>
        <w:t>Приложение № 7</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к Административному регламенту</w:t>
      </w:r>
    </w:p>
    <w:p w:rsidR="00553531" w:rsidRPr="00EA2ACE" w:rsidRDefault="00553531" w:rsidP="00553531">
      <w:pPr>
        <w:spacing w:after="0"/>
        <w:ind w:left="5670" w:firstLine="709"/>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комитета Ленинградской области по туризму по предоставлению</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государственной услуги</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w:t>
      </w:r>
      <w:r w:rsidRPr="00EA2ACE">
        <w:rPr>
          <w:rFonts w:ascii="Times New Roman" w:eastAsia="Times New Roman" w:hAnsi="Times New Roman" w:cs="Times New Roman"/>
          <w:sz w:val="20"/>
          <w:szCs w:val="20"/>
          <w:lang w:eastAsia="ru-RU"/>
        </w:rP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Pr="00EA2ACE">
        <w:rPr>
          <w:rFonts w:ascii="Times New Roman" w:eastAsia="Times New Roman" w:hAnsi="Times New Roman" w:cs="Times New Roman"/>
          <w:bCs/>
          <w:sz w:val="20"/>
          <w:szCs w:val="20"/>
          <w:lang w:eastAsia="ru-RU"/>
        </w:rPr>
        <w:t>»</w:t>
      </w:r>
    </w:p>
    <w:p w:rsidR="00BE6995" w:rsidRPr="00EA2ACE" w:rsidRDefault="00BE6995" w:rsidP="00BE6995">
      <w:pPr>
        <w:tabs>
          <w:tab w:val="left" w:pos="7112"/>
        </w:tabs>
        <w:rPr>
          <w:lang w:eastAsia="ru-RU"/>
        </w:rPr>
      </w:pPr>
    </w:p>
    <w:p w:rsidR="00C45565" w:rsidRPr="00EA2ACE" w:rsidRDefault="00C45565" w:rsidP="00C757B1">
      <w:pPr>
        <w:autoSpaceDE w:val="0"/>
        <w:autoSpaceDN w:val="0"/>
        <w:adjustRightInd w:val="0"/>
        <w:spacing w:after="0" w:line="240" w:lineRule="auto"/>
        <w:rPr>
          <w:rFonts w:ascii="Times New Roman" w:hAnsi="Times New Roman" w:cs="Times New Roman"/>
          <w:sz w:val="24"/>
          <w:szCs w:val="24"/>
        </w:rPr>
      </w:pPr>
      <w:r w:rsidRPr="00EA2ACE">
        <w:rPr>
          <w:rFonts w:ascii="Courier New" w:hAnsi="Courier New" w:cs="Courier New"/>
          <w:sz w:val="20"/>
          <w:szCs w:val="20"/>
        </w:rPr>
        <w:t xml:space="preserve">                 </w:t>
      </w:r>
      <w:r w:rsidRPr="00EA2ACE">
        <w:rPr>
          <w:rFonts w:ascii="Times New Roman" w:hAnsi="Times New Roman" w:cs="Times New Roman"/>
          <w:sz w:val="24"/>
          <w:szCs w:val="24"/>
        </w:rPr>
        <w:t>СОГЛАСИЕ НА ОБРАБОТКУ ПЕРСОНАЛЬНЫХ ДАННЫХ</w:t>
      </w:r>
    </w:p>
    <w:p w:rsidR="00C45565" w:rsidRPr="00EA2ACE" w:rsidRDefault="00C45565" w:rsidP="00C757B1">
      <w:pPr>
        <w:autoSpaceDE w:val="0"/>
        <w:autoSpaceDN w:val="0"/>
        <w:adjustRightInd w:val="0"/>
        <w:spacing w:after="0" w:line="240" w:lineRule="auto"/>
        <w:outlineLvl w:val="0"/>
        <w:rPr>
          <w:rFonts w:ascii="Times New Roman" w:hAnsi="Times New Roman" w:cs="Times New Roman"/>
          <w:sz w:val="24"/>
          <w:szCs w:val="24"/>
        </w:rPr>
      </w:pPr>
    </w:p>
    <w:p w:rsidR="00C45565" w:rsidRPr="00EA2ACE" w:rsidRDefault="00AC1F78" w:rsidP="00C757B1">
      <w:pPr>
        <w:autoSpaceDE w:val="0"/>
        <w:autoSpaceDN w:val="0"/>
        <w:adjustRightInd w:val="0"/>
        <w:spacing w:after="0" w:line="240" w:lineRule="auto"/>
        <w:rPr>
          <w:rFonts w:ascii="Times New Roman" w:hAnsi="Times New Roman" w:cs="Times New Roman"/>
          <w:sz w:val="24"/>
          <w:szCs w:val="24"/>
        </w:rPr>
      </w:pPr>
      <w:r w:rsidRPr="00EA2ACE">
        <w:rPr>
          <w:rFonts w:ascii="Times New Roman" w:hAnsi="Times New Roman" w:cs="Times New Roman"/>
          <w:sz w:val="24"/>
          <w:szCs w:val="24"/>
        </w:rPr>
        <w:t xml:space="preserve">г. Санкт-Петербург           </w:t>
      </w:r>
      <w:r w:rsidR="00C45565" w:rsidRPr="00EA2ACE">
        <w:rPr>
          <w:rFonts w:ascii="Times New Roman" w:hAnsi="Times New Roman" w:cs="Times New Roman"/>
          <w:sz w:val="24"/>
          <w:szCs w:val="24"/>
        </w:rPr>
        <w:t xml:space="preserve">                 </w:t>
      </w:r>
      <w:r w:rsidR="00C757B1" w:rsidRPr="00EA2ACE">
        <w:rPr>
          <w:rFonts w:ascii="Times New Roman" w:hAnsi="Times New Roman" w:cs="Times New Roman"/>
          <w:sz w:val="24"/>
          <w:szCs w:val="24"/>
        </w:rPr>
        <w:t xml:space="preserve">                                                   </w:t>
      </w:r>
      <w:r w:rsidR="00C45565" w:rsidRPr="00EA2ACE">
        <w:rPr>
          <w:rFonts w:ascii="Times New Roman" w:hAnsi="Times New Roman" w:cs="Times New Roman"/>
          <w:sz w:val="24"/>
          <w:szCs w:val="24"/>
        </w:rPr>
        <w:t xml:space="preserve"> "__" ____________ 201_ г.</w:t>
      </w:r>
    </w:p>
    <w:p w:rsidR="00C45565" w:rsidRPr="00EA2ACE" w:rsidRDefault="00C45565" w:rsidP="00C757B1">
      <w:pPr>
        <w:autoSpaceDE w:val="0"/>
        <w:autoSpaceDN w:val="0"/>
        <w:adjustRightInd w:val="0"/>
        <w:spacing w:after="0" w:line="240" w:lineRule="auto"/>
        <w:rPr>
          <w:rFonts w:ascii="Times New Roman" w:hAnsi="Times New Roman" w:cs="Times New Roman"/>
          <w:sz w:val="24"/>
          <w:szCs w:val="24"/>
        </w:rPr>
      </w:pPr>
    </w:p>
    <w:p w:rsidR="00C45565" w:rsidRPr="00EA2ACE" w:rsidRDefault="00C757B1" w:rsidP="00C757B1">
      <w:p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C45565" w:rsidRPr="00EA2ACE">
        <w:rPr>
          <w:rFonts w:ascii="Times New Roman" w:hAnsi="Times New Roman" w:cs="Times New Roman"/>
          <w:sz w:val="24"/>
          <w:szCs w:val="24"/>
        </w:rPr>
        <w:t>Я, ___________________________________________________________________,</w:t>
      </w:r>
    </w:p>
    <w:p w:rsidR="00C45565" w:rsidRPr="00EA2ACE" w:rsidRDefault="00C45565" w:rsidP="00C757B1">
      <w:p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817296" w:rsidRPr="00EA2ACE">
        <w:rPr>
          <w:rFonts w:ascii="Times New Roman" w:hAnsi="Times New Roman" w:cs="Times New Roman"/>
          <w:sz w:val="24"/>
          <w:szCs w:val="24"/>
        </w:rPr>
        <w:t xml:space="preserve">                  </w:t>
      </w:r>
      <w:r w:rsidRPr="00EA2ACE">
        <w:rPr>
          <w:rFonts w:ascii="Times New Roman" w:hAnsi="Times New Roman" w:cs="Times New Roman"/>
          <w:sz w:val="24"/>
          <w:szCs w:val="24"/>
        </w:rPr>
        <w:t>(фамилия, имя, отчество полностью)</w:t>
      </w:r>
    </w:p>
    <w:p w:rsidR="00C45565" w:rsidRPr="00EA2ACE" w:rsidRDefault="00C45565" w:rsidP="00C757B1">
      <w:p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 xml:space="preserve">даю согласие </w:t>
      </w:r>
      <w:r w:rsidR="004A1FFA" w:rsidRPr="00EA2ACE">
        <w:rPr>
          <w:rFonts w:ascii="Times New Roman" w:hAnsi="Times New Roman" w:cs="Times New Roman"/>
          <w:sz w:val="24"/>
          <w:szCs w:val="24"/>
        </w:rPr>
        <w:t xml:space="preserve">Комитету </w:t>
      </w:r>
      <w:r w:rsidR="00A40DF7" w:rsidRPr="00EA2ACE">
        <w:rPr>
          <w:rFonts w:ascii="Times New Roman" w:hAnsi="Times New Roman" w:cs="Times New Roman"/>
          <w:sz w:val="24"/>
          <w:szCs w:val="24"/>
        </w:rPr>
        <w:t xml:space="preserve">Ленинградской области по туризму </w:t>
      </w:r>
      <w:r w:rsidRPr="00EA2ACE">
        <w:rPr>
          <w:rFonts w:ascii="Times New Roman" w:hAnsi="Times New Roman" w:cs="Times New Roman"/>
          <w:sz w:val="24"/>
          <w:szCs w:val="24"/>
        </w:rPr>
        <w:t>на обработку моих персональных данных (включ</w:t>
      </w:r>
      <w:r w:rsidR="00C757B1" w:rsidRPr="00EA2ACE">
        <w:rPr>
          <w:rFonts w:ascii="Times New Roman" w:hAnsi="Times New Roman" w:cs="Times New Roman"/>
          <w:sz w:val="24"/>
          <w:szCs w:val="24"/>
        </w:rPr>
        <w:t xml:space="preserve">ая получение от меня и/или от любых третьих лиц с учетом требований действующего законодательства </w:t>
      </w:r>
      <w:r w:rsidRPr="00EA2ACE">
        <w:rPr>
          <w:rFonts w:ascii="Times New Roman" w:hAnsi="Times New Roman" w:cs="Times New Roman"/>
          <w:sz w:val="24"/>
          <w:szCs w:val="24"/>
        </w:rPr>
        <w:t xml:space="preserve">Российской Федерации) </w:t>
      </w:r>
      <w:r w:rsidR="008B6900" w:rsidRPr="00EA2ACE">
        <w:rPr>
          <w:rFonts w:ascii="Times New Roman" w:hAnsi="Times New Roman" w:cs="Times New Roman"/>
          <w:sz w:val="24"/>
          <w:szCs w:val="24"/>
        </w:rPr>
        <w:br/>
      </w:r>
      <w:r w:rsidRPr="00EA2ACE">
        <w:rPr>
          <w:rFonts w:ascii="Times New Roman" w:hAnsi="Times New Roman" w:cs="Times New Roman"/>
          <w:sz w:val="24"/>
          <w:szCs w:val="24"/>
        </w:rPr>
        <w:t>с использованием средс</w:t>
      </w:r>
      <w:r w:rsidR="00C757B1" w:rsidRPr="00EA2ACE">
        <w:rPr>
          <w:rFonts w:ascii="Times New Roman" w:hAnsi="Times New Roman" w:cs="Times New Roman"/>
          <w:sz w:val="24"/>
          <w:szCs w:val="24"/>
        </w:rPr>
        <w:t xml:space="preserve">тв автоматизации и подтверждаю, </w:t>
      </w:r>
      <w:r w:rsidRPr="00EA2ACE">
        <w:rPr>
          <w:rFonts w:ascii="Times New Roman" w:hAnsi="Times New Roman" w:cs="Times New Roman"/>
          <w:sz w:val="24"/>
          <w:szCs w:val="24"/>
        </w:rPr>
        <w:t>что, давая согласие, я действую своей волей и в своем интересе.</w:t>
      </w:r>
    </w:p>
    <w:p w:rsidR="00C45565" w:rsidRPr="00EA2ACE" w:rsidRDefault="00C757B1" w:rsidP="00C757B1">
      <w:p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hAnsi="Times New Roman" w:cs="Times New Roman"/>
          <w:sz w:val="24"/>
          <w:szCs w:val="24"/>
        </w:rPr>
        <w:t xml:space="preserve">         </w:t>
      </w:r>
      <w:r w:rsidR="00C45565" w:rsidRPr="00EA2ACE">
        <w:rPr>
          <w:rFonts w:ascii="Times New Roman" w:hAnsi="Times New Roman" w:cs="Times New Roman"/>
          <w:sz w:val="24"/>
          <w:szCs w:val="24"/>
        </w:rPr>
        <w:t>Настоящее согласие даетс</w:t>
      </w:r>
      <w:r w:rsidRPr="00EA2ACE">
        <w:rPr>
          <w:rFonts w:ascii="Times New Roman" w:hAnsi="Times New Roman" w:cs="Times New Roman"/>
          <w:sz w:val="24"/>
          <w:szCs w:val="24"/>
        </w:rPr>
        <w:t xml:space="preserve">я до истечения сроков хранения соответствующей информации или документов, содержащих </w:t>
      </w:r>
      <w:r w:rsidR="00C45565" w:rsidRPr="00EA2ACE">
        <w:rPr>
          <w:rFonts w:ascii="Times New Roman" w:hAnsi="Times New Roman" w:cs="Times New Roman"/>
          <w:sz w:val="24"/>
          <w:szCs w:val="24"/>
        </w:rPr>
        <w:t>вышеук</w:t>
      </w:r>
      <w:r w:rsidRPr="00EA2ACE">
        <w:rPr>
          <w:rFonts w:ascii="Times New Roman" w:hAnsi="Times New Roman" w:cs="Times New Roman"/>
          <w:sz w:val="24"/>
          <w:szCs w:val="24"/>
        </w:rPr>
        <w:t xml:space="preserve">азанную информацию, </w:t>
      </w:r>
      <w:r w:rsidR="00C45565" w:rsidRPr="00EA2ACE">
        <w:rPr>
          <w:rFonts w:ascii="Times New Roman" w:hAnsi="Times New Roman" w:cs="Times New Roman"/>
          <w:sz w:val="24"/>
          <w:szCs w:val="24"/>
        </w:rPr>
        <w:t xml:space="preserve">определяемых </w:t>
      </w:r>
      <w:r w:rsidR="008B6900" w:rsidRPr="00EA2ACE">
        <w:rPr>
          <w:rFonts w:ascii="Times New Roman" w:hAnsi="Times New Roman" w:cs="Times New Roman"/>
          <w:sz w:val="24"/>
          <w:szCs w:val="24"/>
        </w:rPr>
        <w:br/>
      </w:r>
      <w:r w:rsidR="00C45565" w:rsidRPr="00EA2ACE">
        <w:rPr>
          <w:rFonts w:ascii="Times New Roman" w:hAnsi="Times New Roman" w:cs="Times New Roman"/>
          <w:sz w:val="24"/>
          <w:szCs w:val="24"/>
        </w:rPr>
        <w:t>в соответствии с законодательст</w:t>
      </w:r>
      <w:r w:rsidRPr="00EA2ACE">
        <w:rPr>
          <w:rFonts w:ascii="Times New Roman" w:hAnsi="Times New Roman" w:cs="Times New Roman"/>
          <w:sz w:val="24"/>
          <w:szCs w:val="24"/>
        </w:rPr>
        <w:t xml:space="preserve">вом Российской Федерации, после чего может быть отозвано </w:t>
      </w:r>
      <w:r w:rsidR="00C45565" w:rsidRPr="00EA2ACE">
        <w:rPr>
          <w:rFonts w:ascii="Times New Roman" w:hAnsi="Times New Roman" w:cs="Times New Roman"/>
          <w:sz w:val="24"/>
          <w:szCs w:val="24"/>
        </w:rPr>
        <w:t>путем   направ</w:t>
      </w:r>
      <w:r w:rsidRPr="00EA2ACE">
        <w:rPr>
          <w:rFonts w:ascii="Times New Roman" w:hAnsi="Times New Roman" w:cs="Times New Roman"/>
          <w:sz w:val="24"/>
          <w:szCs w:val="24"/>
        </w:rPr>
        <w:t xml:space="preserve">ления мною соответствующего </w:t>
      </w:r>
      <w:r w:rsidR="00C45565" w:rsidRPr="00EA2ACE">
        <w:rPr>
          <w:rFonts w:ascii="Times New Roman" w:hAnsi="Times New Roman" w:cs="Times New Roman"/>
          <w:sz w:val="24"/>
          <w:szCs w:val="24"/>
        </w:rPr>
        <w:t>письменного уведомления в исполнительный орг</w:t>
      </w:r>
      <w:r w:rsidRPr="00EA2ACE">
        <w:rPr>
          <w:rFonts w:ascii="Times New Roman" w:hAnsi="Times New Roman" w:cs="Times New Roman"/>
          <w:sz w:val="24"/>
          <w:szCs w:val="24"/>
        </w:rPr>
        <w:t xml:space="preserve">ан не менее чем за три месяца </w:t>
      </w:r>
      <w:r w:rsidR="00C45565" w:rsidRPr="00EA2ACE">
        <w:rPr>
          <w:rFonts w:ascii="Times New Roman" w:hAnsi="Times New Roman" w:cs="Times New Roman"/>
          <w:sz w:val="24"/>
          <w:szCs w:val="24"/>
        </w:rPr>
        <w:t>до даты отзыва согласия.</w:t>
      </w:r>
    </w:p>
    <w:p w:rsidR="00C45565" w:rsidRPr="00EA2ACE" w:rsidRDefault="00C45565" w:rsidP="00C757B1">
      <w:pPr>
        <w:autoSpaceDE w:val="0"/>
        <w:autoSpaceDN w:val="0"/>
        <w:adjustRightInd w:val="0"/>
        <w:spacing w:after="0" w:line="240" w:lineRule="auto"/>
        <w:rPr>
          <w:rFonts w:ascii="Times New Roman" w:hAnsi="Times New Roman" w:cs="Times New Roman"/>
          <w:sz w:val="24"/>
          <w:szCs w:val="24"/>
        </w:rPr>
      </w:pPr>
    </w:p>
    <w:p w:rsidR="00C45565" w:rsidRPr="00EA2ACE" w:rsidRDefault="00C45565" w:rsidP="00C757B1">
      <w:pPr>
        <w:autoSpaceDE w:val="0"/>
        <w:autoSpaceDN w:val="0"/>
        <w:adjustRightInd w:val="0"/>
        <w:spacing w:after="0" w:line="240" w:lineRule="auto"/>
        <w:rPr>
          <w:rFonts w:ascii="Times New Roman" w:hAnsi="Times New Roman" w:cs="Times New Roman"/>
          <w:sz w:val="24"/>
          <w:szCs w:val="24"/>
        </w:rPr>
      </w:pPr>
    </w:p>
    <w:p w:rsidR="00C45565" w:rsidRPr="00EA2ACE" w:rsidRDefault="00C45565" w:rsidP="00C757B1">
      <w:pPr>
        <w:autoSpaceDE w:val="0"/>
        <w:autoSpaceDN w:val="0"/>
        <w:adjustRightInd w:val="0"/>
        <w:spacing w:after="0" w:line="240" w:lineRule="auto"/>
        <w:rPr>
          <w:rFonts w:ascii="Times New Roman" w:hAnsi="Times New Roman" w:cs="Times New Roman"/>
          <w:sz w:val="24"/>
          <w:szCs w:val="24"/>
        </w:rPr>
      </w:pPr>
      <w:r w:rsidRPr="00EA2ACE">
        <w:rPr>
          <w:rFonts w:ascii="Times New Roman" w:hAnsi="Times New Roman" w:cs="Times New Roman"/>
          <w:sz w:val="24"/>
          <w:szCs w:val="24"/>
        </w:rPr>
        <w:t>Подпись: ______________/___________________________________________________</w:t>
      </w:r>
    </w:p>
    <w:p w:rsidR="00C45565" w:rsidRPr="00EA2ACE" w:rsidRDefault="00C45565" w:rsidP="00C757B1">
      <w:pPr>
        <w:autoSpaceDE w:val="0"/>
        <w:autoSpaceDN w:val="0"/>
        <w:adjustRightInd w:val="0"/>
        <w:spacing w:after="0" w:line="240" w:lineRule="auto"/>
        <w:rPr>
          <w:rFonts w:ascii="Times New Roman" w:hAnsi="Times New Roman" w:cs="Times New Roman"/>
          <w:sz w:val="24"/>
          <w:szCs w:val="24"/>
        </w:rPr>
      </w:pPr>
      <w:r w:rsidRPr="00EA2ACE">
        <w:rPr>
          <w:rFonts w:ascii="Times New Roman" w:hAnsi="Times New Roman" w:cs="Times New Roman"/>
          <w:sz w:val="24"/>
          <w:szCs w:val="24"/>
        </w:rPr>
        <w:t xml:space="preserve">                                 (фамилия, имя, отчество полностью)</w:t>
      </w:r>
    </w:p>
    <w:p w:rsidR="00C45565" w:rsidRPr="00EA2ACE" w:rsidRDefault="00C45565" w:rsidP="00C757B1">
      <w:pPr>
        <w:autoSpaceDE w:val="0"/>
        <w:autoSpaceDN w:val="0"/>
        <w:adjustRightInd w:val="0"/>
        <w:spacing w:after="0" w:line="240" w:lineRule="auto"/>
        <w:rPr>
          <w:rFonts w:ascii="Times New Roman" w:hAnsi="Times New Roman" w:cs="Times New Roman"/>
          <w:sz w:val="24"/>
          <w:szCs w:val="24"/>
        </w:rPr>
      </w:pPr>
      <w:r w:rsidRPr="00EA2ACE">
        <w:rPr>
          <w:rFonts w:ascii="Times New Roman" w:hAnsi="Times New Roman" w:cs="Times New Roman"/>
          <w:sz w:val="24"/>
          <w:szCs w:val="24"/>
        </w:rPr>
        <w:t>___________________________________________________________________________</w:t>
      </w:r>
    </w:p>
    <w:p w:rsidR="00B0009A" w:rsidRPr="00EA2ACE" w:rsidRDefault="00B0009A" w:rsidP="00B0009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3AA8" w:rsidRPr="00EA2ACE" w:rsidRDefault="0035749B" w:rsidP="00643207">
      <w:pPr>
        <w:tabs>
          <w:tab w:val="left" w:pos="7112"/>
        </w:tabs>
        <w:rPr>
          <w:lang w:eastAsia="ru-RU"/>
        </w:rPr>
      </w:pPr>
      <w:r w:rsidRPr="00EA2ACE">
        <w:rPr>
          <w:lang w:eastAsia="ru-RU"/>
        </w:rPr>
        <w:tab/>
      </w:r>
    </w:p>
    <w:p w:rsidR="00373AA8" w:rsidRPr="00EA2ACE" w:rsidRDefault="00373AA8" w:rsidP="0035749B">
      <w:pPr>
        <w:tabs>
          <w:tab w:val="left" w:pos="7112"/>
        </w:tabs>
        <w:rPr>
          <w:lang w:eastAsia="ru-RU"/>
        </w:rPr>
        <w:sectPr w:rsidR="00373AA8" w:rsidRPr="00EA2ACE" w:rsidSect="005E5492">
          <w:pgSz w:w="11906" w:h="16838"/>
          <w:pgMar w:top="851" w:right="851" w:bottom="1134" w:left="1418" w:header="709" w:footer="709" w:gutter="0"/>
          <w:cols w:space="708"/>
          <w:titlePg/>
          <w:docGrid w:linePitch="360"/>
        </w:sectPr>
      </w:pPr>
    </w:p>
    <w:p w:rsidR="00263A86" w:rsidRPr="00EA2ACE" w:rsidRDefault="00263A86" w:rsidP="00553531">
      <w:pPr>
        <w:tabs>
          <w:tab w:val="left" w:pos="142"/>
          <w:tab w:val="left" w:pos="284"/>
        </w:tabs>
        <w:spacing w:after="0"/>
        <w:ind w:left="5670"/>
        <w:jc w:val="right"/>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lastRenderedPageBreak/>
        <w:t>Приложение №</w:t>
      </w:r>
      <w:r w:rsidR="00232F86" w:rsidRPr="00EA2ACE">
        <w:rPr>
          <w:rFonts w:ascii="Times New Roman" w:eastAsia="Times New Roman" w:hAnsi="Times New Roman" w:cs="Times New Roman"/>
          <w:sz w:val="20"/>
          <w:szCs w:val="20"/>
          <w:lang w:eastAsia="ru-RU"/>
        </w:rPr>
        <w:t xml:space="preserve"> </w:t>
      </w:r>
      <w:r w:rsidR="00860EC4" w:rsidRPr="00EA2ACE">
        <w:rPr>
          <w:rFonts w:ascii="Times New Roman" w:eastAsia="Times New Roman" w:hAnsi="Times New Roman" w:cs="Times New Roman"/>
          <w:sz w:val="20"/>
          <w:szCs w:val="20"/>
          <w:lang w:eastAsia="ru-RU"/>
        </w:rPr>
        <w:t>8</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к Административному регламенту</w:t>
      </w:r>
    </w:p>
    <w:p w:rsidR="00553531" w:rsidRPr="00EA2ACE" w:rsidRDefault="00553531" w:rsidP="00553531">
      <w:pPr>
        <w:spacing w:after="0"/>
        <w:ind w:left="5670" w:firstLine="709"/>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комитета Ленинградской области по туризму по предоставлению государственной услуги</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w:t>
      </w:r>
      <w:r w:rsidRPr="00EA2ACE">
        <w:rPr>
          <w:rFonts w:ascii="Times New Roman" w:eastAsia="Times New Roman" w:hAnsi="Times New Roman" w:cs="Times New Roman"/>
          <w:sz w:val="20"/>
          <w:szCs w:val="20"/>
          <w:lang w:eastAsia="ru-RU"/>
        </w:rP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Pr="00EA2ACE">
        <w:rPr>
          <w:rFonts w:ascii="Times New Roman" w:eastAsia="Times New Roman" w:hAnsi="Times New Roman" w:cs="Times New Roman"/>
          <w:bCs/>
          <w:sz w:val="20"/>
          <w:szCs w:val="20"/>
          <w:lang w:eastAsia="ru-RU"/>
        </w:rPr>
        <w:t>»</w:t>
      </w:r>
    </w:p>
    <w:p w:rsidR="00263A86" w:rsidRPr="00EA2ACE" w:rsidRDefault="00263A86" w:rsidP="00E62F21">
      <w:pPr>
        <w:pStyle w:val="FORMATTEXT"/>
        <w:ind w:firstLine="568"/>
        <w:jc w:val="right"/>
        <w:rPr>
          <w:bCs/>
        </w:rPr>
      </w:pPr>
    </w:p>
    <w:p w:rsidR="00945770" w:rsidRPr="00EA2ACE" w:rsidRDefault="00945770" w:rsidP="00945770">
      <w:pPr>
        <w:pStyle w:val="ConsPlusNormal"/>
        <w:widowControl/>
        <w:jc w:val="center"/>
        <w:rPr>
          <w:rFonts w:ascii="Times New Roman" w:hAnsi="Times New Roman" w:cs="Times New Roman"/>
          <w:b/>
        </w:rPr>
      </w:pPr>
      <w:r w:rsidRPr="00EA2ACE">
        <w:rPr>
          <w:rFonts w:ascii="Times New Roman" w:hAnsi="Times New Roman" w:cs="Times New Roman"/>
          <w:b/>
        </w:rPr>
        <w:t>ЖУРНАЛ</w:t>
      </w:r>
    </w:p>
    <w:p w:rsidR="00945770" w:rsidRPr="00EA2ACE" w:rsidRDefault="00945770" w:rsidP="00945770">
      <w:pPr>
        <w:pStyle w:val="ConsPlusNormal"/>
        <w:widowControl/>
        <w:jc w:val="center"/>
        <w:rPr>
          <w:rFonts w:ascii="Times New Roman" w:hAnsi="Times New Roman" w:cs="Times New Roman"/>
          <w:b/>
        </w:rPr>
      </w:pPr>
      <w:r w:rsidRPr="00EA2ACE">
        <w:rPr>
          <w:rFonts w:ascii="Times New Roman" w:hAnsi="Times New Roman" w:cs="Times New Roman"/>
          <w:b/>
        </w:rPr>
        <w:t>РЕГИСТРАЦИИ ЗАЯВОК НА ПРЕДОСТАВЛЕНИЕ ГОСУДАРСТВЕННОЙ УСЛУГИ  ПО АККРЕДИТАЦИИ НА ТЕРРИТОРИИ ЛЕНИНГРАДСКОЙ ОБЛАСТИ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tbl>
      <w:tblPr>
        <w:tblW w:w="16891" w:type="dxa"/>
        <w:tblInd w:w="-567" w:type="dxa"/>
        <w:tblLayout w:type="fixed"/>
        <w:tblCellMar>
          <w:left w:w="90" w:type="dxa"/>
          <w:right w:w="90" w:type="dxa"/>
        </w:tblCellMar>
        <w:tblLook w:val="0000" w:firstRow="0" w:lastRow="0" w:firstColumn="0" w:lastColumn="0" w:noHBand="0" w:noVBand="0"/>
      </w:tblPr>
      <w:tblGrid>
        <w:gridCol w:w="1777"/>
        <w:gridCol w:w="1185"/>
        <w:gridCol w:w="1487"/>
        <w:gridCol w:w="1777"/>
        <w:gridCol w:w="1330"/>
        <w:gridCol w:w="1330"/>
        <w:gridCol w:w="1185"/>
        <w:gridCol w:w="1185"/>
        <w:gridCol w:w="1185"/>
        <w:gridCol w:w="302"/>
        <w:gridCol w:w="1185"/>
        <w:gridCol w:w="448"/>
        <w:gridCol w:w="1185"/>
        <w:gridCol w:w="145"/>
        <w:gridCol w:w="1185"/>
      </w:tblGrid>
      <w:tr w:rsidR="00EA2ACE" w:rsidRPr="00EA2ACE" w:rsidTr="00430BBD">
        <w:tc>
          <w:tcPr>
            <w:tcW w:w="1777" w:type="dxa"/>
            <w:tcBorders>
              <w:top w:val="nil"/>
              <w:left w:val="nil"/>
              <w:bottom w:val="nil"/>
              <w:right w:val="nil"/>
            </w:tcBorders>
            <w:tcMar>
              <w:top w:w="114" w:type="dxa"/>
              <w:left w:w="28" w:type="dxa"/>
              <w:bottom w:w="114" w:type="dxa"/>
              <w:right w:w="28" w:type="dxa"/>
            </w:tcMar>
          </w:tcPr>
          <w:p w:rsidR="00430BBD" w:rsidRPr="00EA2ACE" w:rsidRDefault="00430BBD" w:rsidP="00E62F21">
            <w:pPr>
              <w:widowControl w:val="0"/>
              <w:autoSpaceDE w:val="0"/>
              <w:autoSpaceDN w:val="0"/>
              <w:adjustRightInd w:val="0"/>
              <w:spacing w:after="0" w:line="240" w:lineRule="auto"/>
              <w:rPr>
                <w:rFonts w:ascii="Times New Roman" w:hAnsi="Times New Roman"/>
                <w:sz w:val="24"/>
                <w:szCs w:val="24"/>
              </w:rPr>
            </w:pPr>
          </w:p>
        </w:tc>
        <w:tc>
          <w:tcPr>
            <w:tcW w:w="1185" w:type="dxa"/>
            <w:tcBorders>
              <w:top w:val="nil"/>
              <w:left w:val="nil"/>
              <w:bottom w:val="nil"/>
              <w:right w:val="nil"/>
            </w:tcBorders>
            <w:tcMar>
              <w:top w:w="114" w:type="dxa"/>
              <w:left w:w="28" w:type="dxa"/>
              <w:bottom w:w="114" w:type="dxa"/>
              <w:right w:w="28" w:type="dxa"/>
            </w:tcMar>
          </w:tcPr>
          <w:p w:rsidR="00430BBD" w:rsidRPr="00EA2ACE" w:rsidRDefault="00430BBD" w:rsidP="00E62F21">
            <w:pPr>
              <w:widowControl w:val="0"/>
              <w:autoSpaceDE w:val="0"/>
              <w:autoSpaceDN w:val="0"/>
              <w:adjustRightInd w:val="0"/>
              <w:spacing w:after="0" w:line="240" w:lineRule="auto"/>
              <w:rPr>
                <w:rFonts w:ascii="Times New Roman" w:hAnsi="Times New Roman"/>
                <w:sz w:val="24"/>
                <w:szCs w:val="24"/>
              </w:rPr>
            </w:pPr>
          </w:p>
        </w:tc>
        <w:tc>
          <w:tcPr>
            <w:tcW w:w="1487" w:type="dxa"/>
            <w:tcBorders>
              <w:top w:val="nil"/>
              <w:left w:val="nil"/>
              <w:bottom w:val="nil"/>
              <w:right w:val="nil"/>
            </w:tcBorders>
            <w:tcMar>
              <w:top w:w="114" w:type="dxa"/>
              <w:left w:w="28" w:type="dxa"/>
              <w:bottom w:w="114" w:type="dxa"/>
              <w:right w:w="28" w:type="dxa"/>
            </w:tcMar>
          </w:tcPr>
          <w:p w:rsidR="00430BBD" w:rsidRPr="00EA2ACE" w:rsidRDefault="00430BBD" w:rsidP="00E62F21">
            <w:pPr>
              <w:widowControl w:val="0"/>
              <w:autoSpaceDE w:val="0"/>
              <w:autoSpaceDN w:val="0"/>
              <w:adjustRightInd w:val="0"/>
              <w:spacing w:after="0" w:line="240" w:lineRule="auto"/>
              <w:rPr>
                <w:rFonts w:ascii="Times New Roman" w:hAnsi="Times New Roman"/>
                <w:sz w:val="24"/>
                <w:szCs w:val="24"/>
              </w:rPr>
            </w:pPr>
          </w:p>
        </w:tc>
        <w:tc>
          <w:tcPr>
            <w:tcW w:w="1777" w:type="dxa"/>
            <w:tcBorders>
              <w:top w:val="nil"/>
              <w:left w:val="nil"/>
              <w:bottom w:val="nil"/>
              <w:right w:val="nil"/>
            </w:tcBorders>
            <w:tcMar>
              <w:top w:w="114" w:type="dxa"/>
              <w:left w:w="28" w:type="dxa"/>
              <w:bottom w:w="114" w:type="dxa"/>
              <w:right w:w="28" w:type="dxa"/>
            </w:tcMar>
          </w:tcPr>
          <w:p w:rsidR="00430BBD" w:rsidRPr="00EA2ACE" w:rsidRDefault="00430BBD" w:rsidP="00E62F21">
            <w:pPr>
              <w:widowControl w:val="0"/>
              <w:autoSpaceDE w:val="0"/>
              <w:autoSpaceDN w:val="0"/>
              <w:adjustRightInd w:val="0"/>
              <w:spacing w:after="0" w:line="240" w:lineRule="auto"/>
              <w:rPr>
                <w:rFonts w:ascii="Times New Roman" w:hAnsi="Times New Roman"/>
                <w:sz w:val="24"/>
                <w:szCs w:val="24"/>
              </w:rPr>
            </w:pPr>
          </w:p>
        </w:tc>
        <w:tc>
          <w:tcPr>
            <w:tcW w:w="1330" w:type="dxa"/>
            <w:tcBorders>
              <w:top w:val="nil"/>
              <w:left w:val="nil"/>
              <w:bottom w:val="nil"/>
              <w:right w:val="nil"/>
            </w:tcBorders>
            <w:tcMar>
              <w:top w:w="114" w:type="dxa"/>
              <w:left w:w="28" w:type="dxa"/>
              <w:bottom w:w="114" w:type="dxa"/>
              <w:right w:w="28" w:type="dxa"/>
            </w:tcMar>
          </w:tcPr>
          <w:p w:rsidR="00430BBD" w:rsidRPr="00EA2ACE" w:rsidRDefault="00430BBD" w:rsidP="00E62F21">
            <w:pPr>
              <w:widowControl w:val="0"/>
              <w:autoSpaceDE w:val="0"/>
              <w:autoSpaceDN w:val="0"/>
              <w:adjustRightInd w:val="0"/>
              <w:spacing w:after="0" w:line="240" w:lineRule="auto"/>
              <w:rPr>
                <w:rFonts w:ascii="Times New Roman" w:hAnsi="Times New Roman"/>
                <w:sz w:val="24"/>
                <w:szCs w:val="24"/>
              </w:rPr>
            </w:pPr>
          </w:p>
        </w:tc>
        <w:tc>
          <w:tcPr>
            <w:tcW w:w="1330" w:type="dxa"/>
            <w:tcBorders>
              <w:top w:val="nil"/>
              <w:left w:val="nil"/>
              <w:bottom w:val="nil"/>
              <w:right w:val="nil"/>
            </w:tcBorders>
            <w:tcMar>
              <w:top w:w="114" w:type="dxa"/>
              <w:left w:w="28" w:type="dxa"/>
              <w:bottom w:w="114" w:type="dxa"/>
              <w:right w:w="28" w:type="dxa"/>
            </w:tcMar>
          </w:tcPr>
          <w:p w:rsidR="00430BBD" w:rsidRPr="00EA2ACE" w:rsidRDefault="00430BBD" w:rsidP="00E62F21">
            <w:pPr>
              <w:widowControl w:val="0"/>
              <w:autoSpaceDE w:val="0"/>
              <w:autoSpaceDN w:val="0"/>
              <w:adjustRightInd w:val="0"/>
              <w:spacing w:after="0" w:line="240" w:lineRule="auto"/>
              <w:rPr>
                <w:rFonts w:ascii="Times New Roman" w:hAnsi="Times New Roman"/>
                <w:sz w:val="24"/>
                <w:szCs w:val="24"/>
              </w:rPr>
            </w:pPr>
          </w:p>
        </w:tc>
        <w:tc>
          <w:tcPr>
            <w:tcW w:w="1185" w:type="dxa"/>
            <w:tcBorders>
              <w:top w:val="nil"/>
              <w:left w:val="nil"/>
              <w:bottom w:val="nil"/>
              <w:right w:val="nil"/>
            </w:tcBorders>
          </w:tcPr>
          <w:p w:rsidR="00430BBD" w:rsidRPr="00EA2ACE" w:rsidRDefault="00430BBD" w:rsidP="00E62F21">
            <w:pPr>
              <w:widowControl w:val="0"/>
              <w:autoSpaceDE w:val="0"/>
              <w:autoSpaceDN w:val="0"/>
              <w:adjustRightInd w:val="0"/>
              <w:spacing w:after="0" w:line="240" w:lineRule="auto"/>
              <w:rPr>
                <w:rFonts w:ascii="Times New Roman" w:hAnsi="Times New Roman"/>
                <w:sz w:val="24"/>
                <w:szCs w:val="24"/>
              </w:rPr>
            </w:pPr>
          </w:p>
        </w:tc>
        <w:tc>
          <w:tcPr>
            <w:tcW w:w="1185" w:type="dxa"/>
            <w:tcBorders>
              <w:top w:val="nil"/>
              <w:left w:val="nil"/>
              <w:bottom w:val="nil"/>
              <w:right w:val="nil"/>
            </w:tcBorders>
            <w:tcMar>
              <w:top w:w="114" w:type="dxa"/>
              <w:left w:w="28" w:type="dxa"/>
              <w:bottom w:w="114" w:type="dxa"/>
              <w:right w:w="28" w:type="dxa"/>
            </w:tcMar>
          </w:tcPr>
          <w:p w:rsidR="00430BBD" w:rsidRPr="00EA2ACE" w:rsidRDefault="00430BBD" w:rsidP="00E62F21">
            <w:pPr>
              <w:widowControl w:val="0"/>
              <w:autoSpaceDE w:val="0"/>
              <w:autoSpaceDN w:val="0"/>
              <w:adjustRightInd w:val="0"/>
              <w:spacing w:after="0" w:line="240" w:lineRule="auto"/>
              <w:rPr>
                <w:rFonts w:ascii="Times New Roman" w:hAnsi="Times New Roman"/>
                <w:sz w:val="24"/>
                <w:szCs w:val="24"/>
              </w:rPr>
            </w:pPr>
          </w:p>
        </w:tc>
        <w:tc>
          <w:tcPr>
            <w:tcW w:w="1185" w:type="dxa"/>
            <w:tcBorders>
              <w:top w:val="nil"/>
              <w:left w:val="nil"/>
              <w:bottom w:val="nil"/>
              <w:right w:val="nil"/>
            </w:tcBorders>
            <w:tcMar>
              <w:top w:w="114" w:type="dxa"/>
              <w:left w:w="28" w:type="dxa"/>
              <w:bottom w:w="114" w:type="dxa"/>
              <w:right w:w="28" w:type="dxa"/>
            </w:tcMar>
          </w:tcPr>
          <w:p w:rsidR="00430BBD" w:rsidRPr="00EA2ACE" w:rsidRDefault="00430BBD" w:rsidP="00E62F21">
            <w:pPr>
              <w:widowControl w:val="0"/>
              <w:autoSpaceDE w:val="0"/>
              <w:autoSpaceDN w:val="0"/>
              <w:adjustRightInd w:val="0"/>
              <w:spacing w:after="0" w:line="240" w:lineRule="auto"/>
              <w:rPr>
                <w:rFonts w:ascii="Times New Roman" w:hAnsi="Times New Roman"/>
                <w:sz w:val="24"/>
                <w:szCs w:val="24"/>
              </w:rPr>
            </w:pPr>
          </w:p>
        </w:tc>
        <w:tc>
          <w:tcPr>
            <w:tcW w:w="1487" w:type="dxa"/>
            <w:gridSpan w:val="2"/>
            <w:tcBorders>
              <w:top w:val="nil"/>
              <w:left w:val="nil"/>
              <w:bottom w:val="nil"/>
              <w:right w:val="nil"/>
            </w:tcBorders>
            <w:tcMar>
              <w:top w:w="114" w:type="dxa"/>
              <w:left w:w="28" w:type="dxa"/>
              <w:bottom w:w="114" w:type="dxa"/>
              <w:right w:w="28" w:type="dxa"/>
            </w:tcMar>
          </w:tcPr>
          <w:p w:rsidR="00430BBD" w:rsidRPr="00EA2ACE" w:rsidRDefault="00430BBD" w:rsidP="00E62F21">
            <w:pPr>
              <w:widowControl w:val="0"/>
              <w:autoSpaceDE w:val="0"/>
              <w:autoSpaceDN w:val="0"/>
              <w:adjustRightInd w:val="0"/>
              <w:spacing w:after="0" w:line="240" w:lineRule="auto"/>
              <w:rPr>
                <w:rFonts w:ascii="Times New Roman" w:hAnsi="Times New Roman"/>
                <w:sz w:val="24"/>
                <w:szCs w:val="24"/>
              </w:rPr>
            </w:pPr>
          </w:p>
        </w:tc>
        <w:tc>
          <w:tcPr>
            <w:tcW w:w="1633" w:type="dxa"/>
            <w:gridSpan w:val="2"/>
            <w:tcBorders>
              <w:top w:val="nil"/>
              <w:left w:val="nil"/>
              <w:bottom w:val="nil"/>
              <w:right w:val="nil"/>
            </w:tcBorders>
            <w:tcMar>
              <w:top w:w="114" w:type="dxa"/>
              <w:left w:w="28" w:type="dxa"/>
              <w:bottom w:w="114" w:type="dxa"/>
              <w:right w:w="28" w:type="dxa"/>
            </w:tcMar>
          </w:tcPr>
          <w:p w:rsidR="00430BBD" w:rsidRPr="00EA2ACE" w:rsidRDefault="00430BBD" w:rsidP="00E62F21">
            <w:pPr>
              <w:widowControl w:val="0"/>
              <w:autoSpaceDE w:val="0"/>
              <w:autoSpaceDN w:val="0"/>
              <w:adjustRightInd w:val="0"/>
              <w:spacing w:after="0" w:line="240" w:lineRule="auto"/>
              <w:rPr>
                <w:rFonts w:ascii="Times New Roman" w:hAnsi="Times New Roman"/>
                <w:sz w:val="24"/>
                <w:szCs w:val="24"/>
              </w:rPr>
            </w:pPr>
          </w:p>
        </w:tc>
        <w:tc>
          <w:tcPr>
            <w:tcW w:w="1330" w:type="dxa"/>
            <w:gridSpan w:val="2"/>
            <w:tcBorders>
              <w:top w:val="nil"/>
              <w:left w:val="nil"/>
              <w:bottom w:val="nil"/>
              <w:right w:val="nil"/>
            </w:tcBorders>
            <w:tcMar>
              <w:top w:w="114" w:type="dxa"/>
              <w:left w:w="28" w:type="dxa"/>
              <w:bottom w:w="114" w:type="dxa"/>
              <w:right w:w="28" w:type="dxa"/>
            </w:tcMar>
          </w:tcPr>
          <w:p w:rsidR="00430BBD" w:rsidRPr="00EA2ACE" w:rsidRDefault="00430BBD" w:rsidP="00E62F21">
            <w:pPr>
              <w:widowControl w:val="0"/>
              <w:autoSpaceDE w:val="0"/>
              <w:autoSpaceDN w:val="0"/>
              <w:adjustRightInd w:val="0"/>
              <w:spacing w:after="0" w:line="240" w:lineRule="auto"/>
              <w:rPr>
                <w:rFonts w:ascii="Times New Roman" w:hAnsi="Times New Roman"/>
                <w:sz w:val="24"/>
                <w:szCs w:val="24"/>
              </w:rPr>
            </w:pPr>
          </w:p>
        </w:tc>
      </w:tr>
      <w:tr w:rsidR="00EA2ACE" w:rsidRPr="00EA2ACE" w:rsidTr="00430BBD">
        <w:trPr>
          <w:gridAfter w:val="1"/>
          <w:wAfter w:w="1185" w:type="dxa"/>
        </w:trPr>
        <w:tc>
          <w:tcPr>
            <w:tcW w:w="17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C423DD" w:rsidP="00E62F21">
            <w:pPr>
              <w:pStyle w:val="FORMATTEXT"/>
              <w:jc w:val="center"/>
              <w:rPr>
                <w:sz w:val="18"/>
                <w:szCs w:val="18"/>
              </w:rPr>
            </w:pPr>
            <w:r w:rsidRPr="00EA2ACE">
              <w:rPr>
                <w:sz w:val="18"/>
                <w:szCs w:val="18"/>
              </w:rPr>
              <w:t>Регистрационный номер заявления</w:t>
            </w:r>
          </w:p>
          <w:p w:rsidR="00430BBD" w:rsidRPr="00EA2ACE" w:rsidRDefault="00430BBD" w:rsidP="00E62F21">
            <w:pPr>
              <w:pStyle w:val="FORMATTEXT"/>
              <w:jc w:val="center"/>
              <w:rPr>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Дата регистрации </w:t>
            </w:r>
          </w:p>
        </w:tc>
        <w:tc>
          <w:tcPr>
            <w:tcW w:w="148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Наименование заявителя </w:t>
            </w:r>
          </w:p>
        </w:tc>
        <w:tc>
          <w:tcPr>
            <w:tcW w:w="17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proofErr w:type="gramStart"/>
            <w:r w:rsidRPr="00EA2ACE">
              <w:rPr>
                <w:sz w:val="18"/>
                <w:szCs w:val="18"/>
              </w:rPr>
              <w:t>Вид з</w:t>
            </w:r>
            <w:r w:rsidR="00C423DD" w:rsidRPr="00EA2ACE">
              <w:rPr>
                <w:sz w:val="18"/>
                <w:szCs w:val="18"/>
              </w:rPr>
              <w:t>аявления</w:t>
            </w:r>
            <w:r w:rsidRPr="00EA2ACE">
              <w:rPr>
                <w:sz w:val="18"/>
                <w:szCs w:val="18"/>
              </w:rPr>
              <w:t xml:space="preserve"> (аккредитация/</w:t>
            </w:r>
            <w:proofErr w:type="gramEnd"/>
          </w:p>
          <w:p w:rsidR="00430BBD" w:rsidRPr="00EA2ACE" w:rsidRDefault="00430BBD" w:rsidP="00625F59">
            <w:pPr>
              <w:pStyle w:val="FORMATTEXT"/>
              <w:jc w:val="center"/>
              <w:rPr>
                <w:sz w:val="18"/>
                <w:szCs w:val="18"/>
              </w:rPr>
            </w:pPr>
            <w:r w:rsidRPr="00EA2ACE">
              <w:rPr>
                <w:sz w:val="18"/>
                <w:szCs w:val="18"/>
              </w:rPr>
              <w:t xml:space="preserve"> выдача дубликата аттестата/</w:t>
            </w:r>
          </w:p>
          <w:p w:rsidR="00430BBD" w:rsidRPr="00EA2ACE" w:rsidRDefault="00430BBD" w:rsidP="00625F59">
            <w:pPr>
              <w:pStyle w:val="FORMATTEXT"/>
              <w:jc w:val="center"/>
              <w:rPr>
                <w:sz w:val="18"/>
                <w:szCs w:val="18"/>
              </w:rPr>
            </w:pPr>
            <w:r w:rsidRPr="00EA2ACE">
              <w:rPr>
                <w:sz w:val="18"/>
                <w:szCs w:val="18"/>
              </w:rPr>
              <w:t xml:space="preserve">переоформление аттестата) </w:t>
            </w:r>
          </w:p>
        </w:tc>
        <w:tc>
          <w:tcPr>
            <w:tcW w:w="1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430BBD">
            <w:pPr>
              <w:pStyle w:val="FORMATTEXT"/>
              <w:jc w:val="center"/>
              <w:rPr>
                <w:sz w:val="18"/>
                <w:szCs w:val="18"/>
              </w:rPr>
            </w:pPr>
            <w:r w:rsidRPr="00EA2ACE">
              <w:rPr>
                <w:sz w:val="18"/>
                <w:szCs w:val="18"/>
              </w:rPr>
              <w:t>Юридический адрес и адрес местонахождения, телефон, факс, e-</w:t>
            </w:r>
            <w:proofErr w:type="spellStart"/>
            <w:r w:rsidRPr="00EA2ACE">
              <w:rPr>
                <w:sz w:val="18"/>
                <w:szCs w:val="18"/>
              </w:rPr>
              <w:t>mail</w:t>
            </w:r>
            <w:proofErr w:type="spellEnd"/>
            <w:r w:rsidRPr="00EA2ACE">
              <w:rPr>
                <w:sz w:val="18"/>
                <w:szCs w:val="18"/>
              </w:rPr>
              <w:t xml:space="preserve"> </w:t>
            </w:r>
          </w:p>
        </w:tc>
        <w:tc>
          <w:tcPr>
            <w:tcW w:w="1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Ф.И.О. руководителя организации</w:t>
            </w:r>
          </w:p>
        </w:tc>
        <w:tc>
          <w:tcPr>
            <w:tcW w:w="1185" w:type="dxa"/>
            <w:tcBorders>
              <w:top w:val="single" w:sz="6" w:space="0" w:color="auto"/>
              <w:left w:val="single" w:sz="6" w:space="0" w:color="auto"/>
              <w:bottom w:val="single" w:sz="6" w:space="0" w:color="auto"/>
              <w:right w:val="single" w:sz="6" w:space="0" w:color="auto"/>
            </w:tcBorders>
          </w:tcPr>
          <w:p w:rsidR="00430BBD" w:rsidRPr="00EA2ACE" w:rsidRDefault="00430BBD" w:rsidP="00E62F21">
            <w:pPr>
              <w:pStyle w:val="FORMATTEXT"/>
              <w:jc w:val="center"/>
              <w:rPr>
                <w:sz w:val="18"/>
                <w:szCs w:val="18"/>
              </w:rPr>
            </w:pPr>
            <w:r w:rsidRPr="00EA2ACE">
              <w:rPr>
                <w:sz w:val="18"/>
                <w:szCs w:val="18"/>
              </w:rPr>
              <w:t xml:space="preserve">Ф.И.О., подпись </w:t>
            </w:r>
            <w:proofErr w:type="gramStart"/>
            <w:r w:rsidRPr="00EA2ACE">
              <w:rPr>
                <w:sz w:val="18"/>
                <w:szCs w:val="18"/>
              </w:rPr>
              <w:t>принявшего</w:t>
            </w:r>
            <w:proofErr w:type="gramEnd"/>
            <w:r w:rsidRPr="00EA2ACE">
              <w:rPr>
                <w:sz w:val="18"/>
                <w:szCs w:val="18"/>
              </w:rPr>
              <w:t xml:space="preserve"> пакет документов</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Исходящий номер уведомления и дата </w:t>
            </w:r>
          </w:p>
        </w:tc>
        <w:tc>
          <w:tcPr>
            <w:tcW w:w="148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Сведения о принятом решении </w:t>
            </w:r>
          </w:p>
        </w:tc>
        <w:tc>
          <w:tcPr>
            <w:tcW w:w="163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430BBD">
            <w:pPr>
              <w:pStyle w:val="FORMATTEXT"/>
              <w:jc w:val="center"/>
              <w:rPr>
                <w:sz w:val="18"/>
                <w:szCs w:val="18"/>
              </w:rPr>
            </w:pPr>
            <w:proofErr w:type="gramStart"/>
            <w:r w:rsidRPr="00EA2ACE">
              <w:rPr>
                <w:sz w:val="18"/>
                <w:szCs w:val="18"/>
              </w:rPr>
              <w:t>Сведения об аттестате (серия, N, год, число, месяц), уведомлении об отказе в выдаче аттестата аккредитации (год, число, месяц), дубликате аттестата аккредитации</w:t>
            </w:r>
            <w:proofErr w:type="gramEnd"/>
          </w:p>
        </w:tc>
        <w:tc>
          <w:tcPr>
            <w:tcW w:w="13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Ф.И.О., подпись, должность получившего аттестат / дубликат аттестата</w:t>
            </w:r>
          </w:p>
          <w:p w:rsidR="00430BBD" w:rsidRPr="00EA2ACE" w:rsidRDefault="00430BBD" w:rsidP="00E62F21">
            <w:pPr>
              <w:pStyle w:val="FORMATTEXT"/>
              <w:jc w:val="center"/>
              <w:rPr>
                <w:sz w:val="18"/>
                <w:szCs w:val="18"/>
              </w:rPr>
            </w:pPr>
          </w:p>
        </w:tc>
      </w:tr>
      <w:tr w:rsidR="00EA2ACE" w:rsidRPr="00EA2ACE" w:rsidTr="00430BBD">
        <w:trPr>
          <w:gridAfter w:val="1"/>
          <w:wAfter w:w="1185" w:type="dxa"/>
        </w:trPr>
        <w:tc>
          <w:tcPr>
            <w:tcW w:w="17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1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2 </w:t>
            </w:r>
          </w:p>
        </w:tc>
        <w:tc>
          <w:tcPr>
            <w:tcW w:w="148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3 </w:t>
            </w:r>
          </w:p>
        </w:tc>
        <w:tc>
          <w:tcPr>
            <w:tcW w:w="17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4 </w:t>
            </w:r>
          </w:p>
        </w:tc>
        <w:tc>
          <w:tcPr>
            <w:tcW w:w="1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5 </w:t>
            </w:r>
          </w:p>
        </w:tc>
        <w:tc>
          <w:tcPr>
            <w:tcW w:w="1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6 </w:t>
            </w:r>
          </w:p>
        </w:tc>
        <w:tc>
          <w:tcPr>
            <w:tcW w:w="1185" w:type="dxa"/>
            <w:tcBorders>
              <w:top w:val="single" w:sz="6" w:space="0" w:color="auto"/>
              <w:left w:val="single" w:sz="6" w:space="0" w:color="auto"/>
              <w:bottom w:val="single" w:sz="6" w:space="0" w:color="auto"/>
              <w:right w:val="single" w:sz="6" w:space="0" w:color="auto"/>
            </w:tcBorders>
          </w:tcPr>
          <w:p w:rsidR="00430BBD" w:rsidRPr="00EA2ACE" w:rsidRDefault="00430BBD" w:rsidP="00E62F21">
            <w:pPr>
              <w:pStyle w:val="FORMATTEXT"/>
              <w:jc w:val="center"/>
              <w:rPr>
                <w:sz w:val="18"/>
                <w:szCs w:val="18"/>
              </w:rPr>
            </w:pPr>
            <w:r w:rsidRPr="00EA2ACE">
              <w:rPr>
                <w:sz w:val="18"/>
                <w:szCs w:val="18"/>
              </w:rPr>
              <w:t>7</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8 </w:t>
            </w:r>
          </w:p>
        </w:tc>
        <w:tc>
          <w:tcPr>
            <w:tcW w:w="148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9 </w:t>
            </w:r>
          </w:p>
        </w:tc>
        <w:tc>
          <w:tcPr>
            <w:tcW w:w="163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10 </w:t>
            </w:r>
          </w:p>
        </w:tc>
        <w:tc>
          <w:tcPr>
            <w:tcW w:w="13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jc w:val="center"/>
              <w:rPr>
                <w:sz w:val="18"/>
                <w:szCs w:val="18"/>
              </w:rPr>
            </w:pPr>
            <w:r w:rsidRPr="00EA2ACE">
              <w:rPr>
                <w:sz w:val="18"/>
                <w:szCs w:val="18"/>
              </w:rPr>
              <w:t xml:space="preserve">11 </w:t>
            </w:r>
          </w:p>
        </w:tc>
      </w:tr>
      <w:tr w:rsidR="00EA2ACE" w:rsidRPr="00EA2ACE" w:rsidTr="00430BBD">
        <w:trPr>
          <w:gridAfter w:val="1"/>
          <w:wAfter w:w="1185" w:type="dxa"/>
        </w:trPr>
        <w:tc>
          <w:tcPr>
            <w:tcW w:w="17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48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7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185" w:type="dxa"/>
            <w:tcBorders>
              <w:top w:val="single" w:sz="6" w:space="0" w:color="auto"/>
              <w:left w:val="single" w:sz="6" w:space="0" w:color="auto"/>
              <w:bottom w:val="single" w:sz="6" w:space="0" w:color="auto"/>
              <w:right w:val="single" w:sz="6" w:space="0" w:color="auto"/>
            </w:tcBorders>
          </w:tcPr>
          <w:p w:rsidR="00430BBD" w:rsidRPr="00EA2ACE" w:rsidRDefault="00430BBD" w:rsidP="00E62F21">
            <w:pPr>
              <w:pStyle w:val="FORMATTEXT"/>
              <w:rPr>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48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63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3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r>
      <w:tr w:rsidR="00EA2ACE" w:rsidRPr="00EA2ACE" w:rsidTr="00430BBD">
        <w:trPr>
          <w:gridAfter w:val="1"/>
          <w:wAfter w:w="1185" w:type="dxa"/>
        </w:trPr>
        <w:tc>
          <w:tcPr>
            <w:tcW w:w="17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48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7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185" w:type="dxa"/>
            <w:tcBorders>
              <w:top w:val="single" w:sz="6" w:space="0" w:color="auto"/>
              <w:left w:val="single" w:sz="6" w:space="0" w:color="auto"/>
              <w:bottom w:val="single" w:sz="6" w:space="0" w:color="auto"/>
              <w:right w:val="single" w:sz="6" w:space="0" w:color="auto"/>
            </w:tcBorders>
          </w:tcPr>
          <w:p w:rsidR="00430BBD" w:rsidRPr="00EA2ACE" w:rsidRDefault="00430BBD" w:rsidP="00E62F21">
            <w:pPr>
              <w:pStyle w:val="FORMATTEXT"/>
              <w:rPr>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48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63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c>
          <w:tcPr>
            <w:tcW w:w="13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30BBD" w:rsidRPr="00EA2ACE" w:rsidRDefault="00430BBD" w:rsidP="00E62F21">
            <w:pPr>
              <w:pStyle w:val="FORMATTEXT"/>
              <w:rPr>
                <w:sz w:val="18"/>
                <w:szCs w:val="18"/>
              </w:rPr>
            </w:pPr>
            <w:r w:rsidRPr="00EA2ACE">
              <w:rPr>
                <w:sz w:val="18"/>
                <w:szCs w:val="18"/>
              </w:rPr>
              <w:t xml:space="preserve">  </w:t>
            </w:r>
          </w:p>
        </w:tc>
      </w:tr>
    </w:tbl>
    <w:p w:rsidR="004645FF" w:rsidRPr="00EA2ACE" w:rsidRDefault="004645FF" w:rsidP="00E62F21">
      <w:pPr>
        <w:pStyle w:val="FORMATTEXT"/>
        <w:ind w:firstLine="568"/>
        <w:jc w:val="both"/>
        <w:sectPr w:rsidR="004645FF" w:rsidRPr="00EA2ACE" w:rsidSect="00DE7D37">
          <w:pgSz w:w="16838" w:h="11906" w:orient="landscape"/>
          <w:pgMar w:top="1418" w:right="851" w:bottom="851" w:left="1134" w:header="709" w:footer="709" w:gutter="0"/>
          <w:cols w:space="708"/>
          <w:docGrid w:linePitch="360"/>
        </w:sectPr>
      </w:pPr>
    </w:p>
    <w:p w:rsidR="004645FF" w:rsidRPr="00EA2ACE" w:rsidRDefault="004645FF" w:rsidP="004645FF">
      <w:pPr>
        <w:pStyle w:val="FORMATTEXT"/>
        <w:jc w:val="right"/>
        <w:rPr>
          <w:rFonts w:eastAsia="Times New Roman"/>
          <w:sz w:val="20"/>
          <w:szCs w:val="20"/>
        </w:rPr>
      </w:pPr>
      <w:r w:rsidRPr="00EA2ACE">
        <w:rPr>
          <w:rFonts w:eastAsia="Times New Roman"/>
          <w:sz w:val="20"/>
          <w:szCs w:val="20"/>
        </w:rPr>
        <w:lastRenderedPageBreak/>
        <w:t xml:space="preserve">Приложение № </w:t>
      </w:r>
      <w:r w:rsidR="00860EC4" w:rsidRPr="00EA2ACE">
        <w:rPr>
          <w:rFonts w:eastAsia="Times New Roman"/>
          <w:sz w:val="20"/>
          <w:szCs w:val="20"/>
        </w:rPr>
        <w:t>9</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к Административному регламенту</w:t>
      </w:r>
    </w:p>
    <w:p w:rsidR="00553531" w:rsidRPr="00EA2ACE" w:rsidRDefault="00553531" w:rsidP="00553531">
      <w:pPr>
        <w:spacing w:after="0"/>
        <w:ind w:left="5670" w:firstLine="709"/>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комитета Ленинградской области по туризму по предоставлению</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государственной услуги</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w:t>
      </w:r>
      <w:r w:rsidRPr="00EA2ACE">
        <w:rPr>
          <w:rFonts w:ascii="Times New Roman" w:eastAsia="Times New Roman" w:hAnsi="Times New Roman" w:cs="Times New Roman"/>
          <w:sz w:val="20"/>
          <w:szCs w:val="20"/>
          <w:lang w:eastAsia="ru-RU"/>
        </w:rP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Pr="00EA2ACE">
        <w:rPr>
          <w:rFonts w:ascii="Times New Roman" w:eastAsia="Times New Roman" w:hAnsi="Times New Roman" w:cs="Times New Roman"/>
          <w:bCs/>
          <w:sz w:val="20"/>
          <w:szCs w:val="20"/>
          <w:lang w:eastAsia="ru-RU"/>
        </w:rPr>
        <w:t>»</w:t>
      </w:r>
    </w:p>
    <w:p w:rsidR="008C3C12" w:rsidRPr="00EA2ACE" w:rsidRDefault="008C3C12" w:rsidP="00BC513B">
      <w:pPr>
        <w:autoSpaceDE w:val="0"/>
        <w:autoSpaceDN w:val="0"/>
        <w:adjustRightInd w:val="0"/>
        <w:spacing w:after="0" w:line="240" w:lineRule="auto"/>
        <w:jc w:val="center"/>
        <w:outlineLvl w:val="0"/>
        <w:rPr>
          <w:rFonts w:ascii="Times New Roman" w:hAnsi="Times New Roman" w:cs="Times New Roman"/>
          <w:sz w:val="24"/>
          <w:szCs w:val="24"/>
        </w:rPr>
      </w:pPr>
    </w:p>
    <w:p w:rsidR="00712E38" w:rsidRPr="00EA2ACE" w:rsidRDefault="00712E38" w:rsidP="00BC513B">
      <w:pPr>
        <w:autoSpaceDE w:val="0"/>
        <w:autoSpaceDN w:val="0"/>
        <w:adjustRightInd w:val="0"/>
        <w:spacing w:after="0" w:line="240" w:lineRule="auto"/>
        <w:jc w:val="center"/>
        <w:outlineLvl w:val="0"/>
        <w:rPr>
          <w:rFonts w:ascii="Times New Roman" w:hAnsi="Times New Roman" w:cs="Times New Roman"/>
          <w:sz w:val="24"/>
          <w:szCs w:val="24"/>
        </w:rPr>
      </w:pPr>
    </w:p>
    <w:p w:rsidR="00BC513B" w:rsidRPr="00EA2ACE" w:rsidRDefault="00BC513B" w:rsidP="00BC513B">
      <w:pPr>
        <w:autoSpaceDE w:val="0"/>
        <w:autoSpaceDN w:val="0"/>
        <w:adjustRightInd w:val="0"/>
        <w:spacing w:after="0" w:line="240" w:lineRule="auto"/>
        <w:jc w:val="center"/>
        <w:outlineLvl w:val="0"/>
        <w:rPr>
          <w:rFonts w:ascii="Times New Roman" w:hAnsi="Times New Roman" w:cs="Times New Roman"/>
          <w:sz w:val="24"/>
          <w:szCs w:val="24"/>
        </w:rPr>
      </w:pPr>
      <w:r w:rsidRPr="00EA2ACE">
        <w:rPr>
          <w:rFonts w:ascii="Times New Roman" w:hAnsi="Times New Roman" w:cs="Times New Roman"/>
          <w:sz w:val="24"/>
          <w:szCs w:val="24"/>
        </w:rPr>
        <w:t>РЕКВИЗИТЫ</w:t>
      </w:r>
    </w:p>
    <w:p w:rsidR="00BC513B" w:rsidRPr="00EA2ACE" w:rsidRDefault="002E2A32" w:rsidP="00BC513B">
      <w:pPr>
        <w:autoSpaceDE w:val="0"/>
        <w:autoSpaceDN w:val="0"/>
        <w:adjustRightInd w:val="0"/>
        <w:spacing w:after="0" w:line="240" w:lineRule="auto"/>
        <w:jc w:val="center"/>
        <w:rPr>
          <w:rFonts w:ascii="Times New Roman" w:hAnsi="Times New Roman" w:cs="Times New Roman"/>
          <w:sz w:val="24"/>
          <w:szCs w:val="24"/>
        </w:rPr>
      </w:pPr>
      <w:r w:rsidRPr="00EA2ACE">
        <w:rPr>
          <w:rFonts w:ascii="Times New Roman" w:hAnsi="Times New Roman" w:cs="Times New Roman"/>
          <w:sz w:val="24"/>
          <w:szCs w:val="24"/>
        </w:rPr>
        <w:t>ДЛЯ УПЛАТЫ ГОСУДАРСТВЕННЫХ ПОШЛИН</w:t>
      </w:r>
    </w:p>
    <w:p w:rsidR="00B36079" w:rsidRPr="00EA2ACE" w:rsidRDefault="00B36079" w:rsidP="00BC513B">
      <w:pPr>
        <w:autoSpaceDE w:val="0"/>
        <w:autoSpaceDN w:val="0"/>
        <w:adjustRightInd w:val="0"/>
        <w:spacing w:after="0" w:line="240" w:lineRule="auto"/>
        <w:jc w:val="center"/>
        <w:rPr>
          <w:rFonts w:ascii="Times New Roman" w:hAnsi="Times New Roman" w:cs="Times New Roman"/>
          <w:sz w:val="24"/>
          <w:szCs w:val="24"/>
          <w:highlight w:val="yellow"/>
        </w:rPr>
      </w:pPr>
    </w:p>
    <w:tbl>
      <w:tblPr>
        <w:tblW w:w="9497" w:type="dxa"/>
        <w:jc w:val="center"/>
        <w:tblLayout w:type="fixed"/>
        <w:tblCellMar>
          <w:top w:w="102" w:type="dxa"/>
          <w:left w:w="62" w:type="dxa"/>
          <w:bottom w:w="102" w:type="dxa"/>
          <w:right w:w="62" w:type="dxa"/>
        </w:tblCellMar>
        <w:tblLook w:val="0000" w:firstRow="0" w:lastRow="0" w:firstColumn="0" w:lastColumn="0" w:noHBand="0" w:noVBand="0"/>
      </w:tblPr>
      <w:tblGrid>
        <w:gridCol w:w="4252"/>
        <w:gridCol w:w="5245"/>
      </w:tblGrid>
      <w:tr w:rsidR="00B36079" w:rsidRPr="00EA2ACE" w:rsidTr="00860EC4">
        <w:trPr>
          <w:jc w:val="center"/>
        </w:trPr>
        <w:tc>
          <w:tcPr>
            <w:tcW w:w="4252"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autoSpaceDE w:val="0"/>
              <w:autoSpaceDN w:val="0"/>
              <w:adjustRightInd w:val="0"/>
              <w:spacing w:after="0" w:line="240" w:lineRule="auto"/>
              <w:jc w:val="center"/>
              <w:rPr>
                <w:rFonts w:ascii="Times New Roman" w:hAnsi="Times New Roman" w:cs="Times New Roman"/>
                <w:bCs/>
                <w:sz w:val="24"/>
                <w:szCs w:val="24"/>
              </w:rPr>
            </w:pPr>
            <w:r w:rsidRPr="00EA2ACE">
              <w:rPr>
                <w:rFonts w:ascii="Times New Roman" w:hAnsi="Times New Roman" w:cs="Times New Roman"/>
                <w:bCs/>
                <w:sz w:val="24"/>
                <w:szCs w:val="24"/>
              </w:rPr>
              <w:t>Наименование поля</w:t>
            </w:r>
          </w:p>
        </w:tc>
        <w:tc>
          <w:tcPr>
            <w:tcW w:w="5245"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autoSpaceDE w:val="0"/>
              <w:autoSpaceDN w:val="0"/>
              <w:adjustRightInd w:val="0"/>
              <w:spacing w:after="0" w:line="240" w:lineRule="auto"/>
              <w:jc w:val="center"/>
              <w:rPr>
                <w:rFonts w:ascii="Times New Roman" w:hAnsi="Times New Roman" w:cs="Times New Roman"/>
                <w:bCs/>
                <w:sz w:val="24"/>
                <w:szCs w:val="24"/>
              </w:rPr>
            </w:pPr>
            <w:r w:rsidRPr="00EA2ACE">
              <w:rPr>
                <w:rFonts w:ascii="Times New Roman" w:hAnsi="Times New Roman" w:cs="Times New Roman"/>
                <w:bCs/>
                <w:sz w:val="24"/>
                <w:szCs w:val="24"/>
              </w:rPr>
              <w:t>Содержание записи</w:t>
            </w:r>
          </w:p>
        </w:tc>
      </w:tr>
      <w:tr w:rsidR="00B36079" w:rsidRPr="00EA2ACE" w:rsidTr="00860EC4">
        <w:trPr>
          <w:jc w:val="center"/>
        </w:trPr>
        <w:tc>
          <w:tcPr>
            <w:tcW w:w="4252"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autoSpaceDE w:val="0"/>
              <w:autoSpaceDN w:val="0"/>
              <w:adjustRightInd w:val="0"/>
              <w:spacing w:after="0" w:line="240" w:lineRule="auto"/>
              <w:rPr>
                <w:rFonts w:ascii="Times New Roman" w:hAnsi="Times New Roman" w:cs="Times New Roman"/>
                <w:bCs/>
                <w:sz w:val="24"/>
                <w:szCs w:val="24"/>
              </w:rPr>
            </w:pPr>
            <w:r w:rsidRPr="00EA2ACE">
              <w:rPr>
                <w:rFonts w:ascii="Times New Roman" w:hAnsi="Times New Roman" w:cs="Times New Roman"/>
                <w:bCs/>
                <w:sz w:val="24"/>
                <w:szCs w:val="24"/>
              </w:rPr>
              <w:t>Получатель</w:t>
            </w:r>
          </w:p>
        </w:tc>
        <w:tc>
          <w:tcPr>
            <w:tcW w:w="5245"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spacing w:after="0" w:line="240" w:lineRule="auto"/>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Межрегиональное операционное УФК</w:t>
            </w:r>
            <w:r w:rsidRPr="00EA2ACE">
              <w:rPr>
                <w:rFonts w:ascii="Times New Roman" w:hAnsi="Times New Roman" w:cs="Times New Roman"/>
                <w:sz w:val="24"/>
                <w:szCs w:val="24"/>
              </w:rPr>
              <w:t xml:space="preserve"> </w:t>
            </w:r>
            <w:r w:rsidRPr="00EA2ACE">
              <w:rPr>
                <w:rFonts w:ascii="Times New Roman" w:eastAsia="Times New Roman" w:hAnsi="Times New Roman" w:cs="Times New Roman"/>
                <w:sz w:val="24"/>
                <w:szCs w:val="24"/>
                <w:lang w:eastAsia="ru-RU"/>
              </w:rPr>
              <w:t>Министерство</w:t>
            </w:r>
          </w:p>
          <w:p w:rsidR="00B36079" w:rsidRPr="00EA2ACE" w:rsidRDefault="00B36079" w:rsidP="00965334">
            <w:pPr>
              <w:spacing w:after="0" w:line="240" w:lineRule="auto"/>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 xml:space="preserve">культуры Российской Федерации </w:t>
            </w:r>
          </w:p>
        </w:tc>
      </w:tr>
      <w:tr w:rsidR="00B36079" w:rsidRPr="00EA2ACE" w:rsidTr="00860EC4">
        <w:trPr>
          <w:jc w:val="center"/>
        </w:trPr>
        <w:tc>
          <w:tcPr>
            <w:tcW w:w="4252"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autoSpaceDE w:val="0"/>
              <w:autoSpaceDN w:val="0"/>
              <w:adjustRightInd w:val="0"/>
              <w:spacing w:after="0" w:line="240" w:lineRule="auto"/>
              <w:rPr>
                <w:rFonts w:ascii="Times New Roman" w:hAnsi="Times New Roman" w:cs="Times New Roman"/>
                <w:bCs/>
                <w:sz w:val="24"/>
                <w:szCs w:val="24"/>
              </w:rPr>
            </w:pPr>
            <w:r w:rsidRPr="00EA2ACE">
              <w:rPr>
                <w:rFonts w:ascii="Times New Roman" w:hAnsi="Times New Roman" w:cs="Times New Roman"/>
                <w:bCs/>
                <w:sz w:val="24"/>
                <w:szCs w:val="24"/>
              </w:rPr>
              <w:t xml:space="preserve">Банк получателя, номер счета </w:t>
            </w:r>
          </w:p>
        </w:tc>
        <w:tc>
          <w:tcPr>
            <w:tcW w:w="5245"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spacing w:after="0" w:line="240" w:lineRule="auto"/>
              <w:rPr>
                <w:rFonts w:ascii="Times New Roman" w:hAnsi="Times New Roman" w:cs="Times New Roman"/>
                <w:bCs/>
                <w:sz w:val="24"/>
                <w:szCs w:val="24"/>
              </w:rPr>
            </w:pPr>
            <w:proofErr w:type="gramStart"/>
            <w:r w:rsidRPr="00EA2ACE">
              <w:rPr>
                <w:rFonts w:ascii="Times New Roman" w:eastAsia="Times New Roman" w:hAnsi="Times New Roman" w:cs="Times New Roman"/>
                <w:sz w:val="24"/>
                <w:szCs w:val="24"/>
                <w:lang w:eastAsia="ru-RU"/>
              </w:rPr>
              <w:t>р</w:t>
            </w:r>
            <w:proofErr w:type="gramEnd"/>
            <w:r w:rsidRPr="00EA2ACE">
              <w:rPr>
                <w:rFonts w:ascii="Times New Roman" w:eastAsia="Times New Roman" w:hAnsi="Times New Roman" w:cs="Times New Roman"/>
                <w:sz w:val="24"/>
                <w:szCs w:val="24"/>
                <w:lang w:eastAsia="ru-RU"/>
              </w:rPr>
              <w:t>/</w:t>
            </w:r>
            <w:proofErr w:type="spellStart"/>
            <w:r w:rsidRPr="00EA2ACE">
              <w:rPr>
                <w:rFonts w:ascii="Times New Roman" w:eastAsia="Times New Roman" w:hAnsi="Times New Roman" w:cs="Times New Roman"/>
                <w:sz w:val="24"/>
                <w:szCs w:val="24"/>
                <w:lang w:eastAsia="ru-RU"/>
              </w:rPr>
              <w:t>сч</w:t>
            </w:r>
            <w:proofErr w:type="spellEnd"/>
            <w:r w:rsidRPr="00EA2ACE">
              <w:rPr>
                <w:rFonts w:ascii="Times New Roman" w:eastAsia="Times New Roman" w:hAnsi="Times New Roman" w:cs="Times New Roman"/>
                <w:sz w:val="24"/>
                <w:szCs w:val="24"/>
                <w:lang w:eastAsia="ru-RU"/>
              </w:rPr>
              <w:t xml:space="preserve"> 40101810500000001901 </w:t>
            </w:r>
          </w:p>
        </w:tc>
      </w:tr>
      <w:tr w:rsidR="00B36079" w:rsidRPr="00EA2ACE" w:rsidTr="00860EC4">
        <w:trPr>
          <w:jc w:val="center"/>
        </w:trPr>
        <w:tc>
          <w:tcPr>
            <w:tcW w:w="4252"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autoSpaceDE w:val="0"/>
              <w:autoSpaceDN w:val="0"/>
              <w:adjustRightInd w:val="0"/>
              <w:spacing w:after="0" w:line="240" w:lineRule="auto"/>
              <w:rPr>
                <w:rFonts w:ascii="Times New Roman" w:hAnsi="Times New Roman" w:cs="Times New Roman"/>
                <w:bCs/>
                <w:sz w:val="24"/>
                <w:szCs w:val="24"/>
              </w:rPr>
            </w:pPr>
            <w:r w:rsidRPr="00EA2ACE">
              <w:rPr>
                <w:rFonts w:ascii="Times New Roman" w:hAnsi="Times New Roman" w:cs="Times New Roman"/>
                <w:bCs/>
                <w:sz w:val="24"/>
                <w:szCs w:val="24"/>
              </w:rPr>
              <w:t>БИК банка получателя</w:t>
            </w:r>
          </w:p>
        </w:tc>
        <w:tc>
          <w:tcPr>
            <w:tcW w:w="5245"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spacing w:after="0" w:line="240" w:lineRule="auto"/>
              <w:rPr>
                <w:rFonts w:ascii="Times New Roman" w:hAnsi="Times New Roman" w:cs="Times New Roman"/>
                <w:bCs/>
                <w:sz w:val="24"/>
                <w:szCs w:val="24"/>
              </w:rPr>
            </w:pPr>
            <w:r w:rsidRPr="00EA2ACE">
              <w:rPr>
                <w:rFonts w:ascii="Times New Roman" w:eastAsia="Times New Roman" w:hAnsi="Times New Roman" w:cs="Times New Roman"/>
                <w:sz w:val="24"/>
                <w:szCs w:val="24"/>
                <w:lang w:eastAsia="ru-RU"/>
              </w:rPr>
              <w:t xml:space="preserve">044501002 </w:t>
            </w:r>
          </w:p>
        </w:tc>
      </w:tr>
      <w:tr w:rsidR="00B36079" w:rsidRPr="00EA2ACE" w:rsidTr="00860EC4">
        <w:trPr>
          <w:jc w:val="center"/>
        </w:trPr>
        <w:tc>
          <w:tcPr>
            <w:tcW w:w="4252"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autoSpaceDE w:val="0"/>
              <w:autoSpaceDN w:val="0"/>
              <w:adjustRightInd w:val="0"/>
              <w:spacing w:after="0" w:line="240" w:lineRule="auto"/>
              <w:rPr>
                <w:rFonts w:ascii="Times New Roman" w:hAnsi="Times New Roman" w:cs="Times New Roman"/>
                <w:bCs/>
                <w:sz w:val="24"/>
                <w:szCs w:val="24"/>
              </w:rPr>
            </w:pPr>
            <w:proofErr w:type="gramStart"/>
            <w:r w:rsidRPr="00EA2ACE">
              <w:rPr>
                <w:rFonts w:ascii="Times New Roman" w:hAnsi="Times New Roman" w:cs="Times New Roman"/>
                <w:sz w:val="24"/>
                <w:szCs w:val="24"/>
                <w:shd w:val="clear" w:color="auto" w:fill="FFFFFF"/>
              </w:rPr>
              <w:t>л</w:t>
            </w:r>
            <w:proofErr w:type="gramEnd"/>
            <w:r w:rsidRPr="00EA2ACE">
              <w:rPr>
                <w:rFonts w:ascii="Times New Roman" w:hAnsi="Times New Roman" w:cs="Times New Roman"/>
                <w:sz w:val="24"/>
                <w:szCs w:val="24"/>
                <w:shd w:val="clear" w:color="auto" w:fill="FFFFFF"/>
              </w:rPr>
              <w:t>/с</w:t>
            </w:r>
          </w:p>
        </w:tc>
        <w:tc>
          <w:tcPr>
            <w:tcW w:w="5245"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spacing w:after="0" w:line="240" w:lineRule="auto"/>
              <w:rPr>
                <w:rFonts w:ascii="Times New Roman" w:hAnsi="Times New Roman" w:cs="Times New Roman"/>
                <w:sz w:val="24"/>
                <w:szCs w:val="24"/>
                <w:shd w:val="clear" w:color="auto" w:fill="FFFFFF"/>
              </w:rPr>
            </w:pPr>
            <w:r w:rsidRPr="00EA2ACE">
              <w:rPr>
                <w:rFonts w:ascii="Times New Roman" w:eastAsia="Times New Roman" w:hAnsi="Times New Roman" w:cs="Times New Roman"/>
                <w:sz w:val="24"/>
                <w:szCs w:val="24"/>
                <w:lang w:eastAsia="ru-RU"/>
              </w:rPr>
              <w:t>04951000540</w:t>
            </w:r>
          </w:p>
        </w:tc>
      </w:tr>
      <w:tr w:rsidR="00B36079" w:rsidRPr="00EA2ACE" w:rsidTr="00860EC4">
        <w:trPr>
          <w:jc w:val="center"/>
        </w:trPr>
        <w:tc>
          <w:tcPr>
            <w:tcW w:w="4252"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autoSpaceDE w:val="0"/>
              <w:autoSpaceDN w:val="0"/>
              <w:adjustRightInd w:val="0"/>
              <w:spacing w:after="0" w:line="240" w:lineRule="auto"/>
              <w:rPr>
                <w:rFonts w:ascii="Times New Roman" w:hAnsi="Times New Roman" w:cs="Times New Roman"/>
                <w:bCs/>
                <w:sz w:val="24"/>
                <w:szCs w:val="24"/>
              </w:rPr>
            </w:pPr>
            <w:r w:rsidRPr="00EA2ACE">
              <w:rPr>
                <w:rFonts w:ascii="Times New Roman" w:hAnsi="Times New Roman" w:cs="Times New Roman"/>
                <w:bCs/>
                <w:sz w:val="24"/>
                <w:szCs w:val="24"/>
              </w:rPr>
              <w:t xml:space="preserve">ИНН/КПП </w:t>
            </w:r>
          </w:p>
        </w:tc>
        <w:tc>
          <w:tcPr>
            <w:tcW w:w="5245"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spacing w:after="0" w:line="240" w:lineRule="auto"/>
              <w:rPr>
                <w:rFonts w:ascii="Times New Roman" w:hAnsi="Times New Roman" w:cs="Times New Roman"/>
                <w:bCs/>
                <w:sz w:val="24"/>
                <w:szCs w:val="24"/>
              </w:rPr>
            </w:pPr>
            <w:r w:rsidRPr="00EA2ACE">
              <w:rPr>
                <w:rFonts w:ascii="Times New Roman" w:eastAsia="Times New Roman" w:hAnsi="Times New Roman" w:cs="Times New Roman"/>
                <w:sz w:val="24"/>
                <w:szCs w:val="24"/>
                <w:lang w:eastAsia="ru-RU"/>
              </w:rPr>
              <w:t>7705851331/770501001</w:t>
            </w:r>
          </w:p>
        </w:tc>
      </w:tr>
      <w:tr w:rsidR="00B36079" w:rsidRPr="00EA2ACE" w:rsidTr="00860EC4">
        <w:trPr>
          <w:jc w:val="center"/>
        </w:trPr>
        <w:tc>
          <w:tcPr>
            <w:tcW w:w="4252"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autoSpaceDE w:val="0"/>
              <w:autoSpaceDN w:val="0"/>
              <w:adjustRightInd w:val="0"/>
              <w:spacing w:after="0" w:line="240" w:lineRule="auto"/>
              <w:rPr>
                <w:rFonts w:ascii="Times New Roman" w:hAnsi="Times New Roman" w:cs="Times New Roman"/>
                <w:bCs/>
                <w:sz w:val="24"/>
                <w:szCs w:val="24"/>
              </w:rPr>
            </w:pPr>
            <w:r w:rsidRPr="00EA2ACE">
              <w:rPr>
                <w:rFonts w:ascii="Times New Roman" w:hAnsi="Times New Roman" w:cs="Times New Roman"/>
                <w:bCs/>
                <w:sz w:val="24"/>
                <w:szCs w:val="24"/>
              </w:rPr>
              <w:t>КБК</w:t>
            </w:r>
          </w:p>
        </w:tc>
        <w:tc>
          <w:tcPr>
            <w:tcW w:w="5245"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spacing w:after="0" w:line="240" w:lineRule="auto"/>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 xml:space="preserve">05410807200010039110 </w:t>
            </w:r>
          </w:p>
          <w:p w:rsidR="00B36079" w:rsidRPr="00EA2ACE" w:rsidRDefault="00B36079" w:rsidP="00965334">
            <w:pPr>
              <w:spacing w:after="0" w:line="240" w:lineRule="auto"/>
              <w:rPr>
                <w:rFonts w:ascii="Times New Roman" w:eastAsia="Times New Roman" w:hAnsi="Times New Roman" w:cs="Times New Roman"/>
                <w:sz w:val="24"/>
                <w:szCs w:val="24"/>
                <w:lang w:eastAsia="ru-RU"/>
              </w:rPr>
            </w:pPr>
          </w:p>
        </w:tc>
      </w:tr>
      <w:tr w:rsidR="00B36079" w:rsidRPr="00EA2ACE" w:rsidTr="00860EC4">
        <w:trPr>
          <w:jc w:val="center"/>
        </w:trPr>
        <w:tc>
          <w:tcPr>
            <w:tcW w:w="4252" w:type="dxa"/>
            <w:tcBorders>
              <w:top w:val="single" w:sz="4" w:space="0" w:color="auto"/>
              <w:left w:val="single" w:sz="4" w:space="0" w:color="auto"/>
              <w:bottom w:val="single" w:sz="4" w:space="0" w:color="auto"/>
              <w:right w:val="single" w:sz="4" w:space="0" w:color="auto"/>
            </w:tcBorders>
          </w:tcPr>
          <w:p w:rsidR="00B36079" w:rsidRPr="00EA2ACE" w:rsidRDefault="00FF5C68" w:rsidP="00965334">
            <w:pPr>
              <w:autoSpaceDE w:val="0"/>
              <w:autoSpaceDN w:val="0"/>
              <w:adjustRightInd w:val="0"/>
              <w:spacing w:after="0" w:line="240" w:lineRule="auto"/>
              <w:rPr>
                <w:rFonts w:ascii="Times New Roman" w:hAnsi="Times New Roman" w:cs="Times New Roman"/>
                <w:bCs/>
                <w:sz w:val="24"/>
                <w:szCs w:val="24"/>
              </w:rPr>
            </w:pPr>
            <w:hyperlink r:id="rId22" w:history="1">
              <w:r w:rsidR="00B36079" w:rsidRPr="00EA2ACE">
                <w:rPr>
                  <w:rFonts w:ascii="Times New Roman" w:hAnsi="Times New Roman" w:cs="Times New Roman"/>
                  <w:bCs/>
                  <w:sz w:val="24"/>
                  <w:szCs w:val="24"/>
                </w:rPr>
                <w:t>ОКТМО</w:t>
              </w:r>
            </w:hyperlink>
          </w:p>
        </w:tc>
        <w:tc>
          <w:tcPr>
            <w:tcW w:w="5245"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spacing w:after="0" w:line="240" w:lineRule="auto"/>
              <w:rPr>
                <w:rFonts w:ascii="Times New Roman" w:hAnsi="Times New Roman" w:cs="Times New Roman"/>
                <w:bCs/>
                <w:sz w:val="24"/>
                <w:szCs w:val="24"/>
              </w:rPr>
            </w:pPr>
            <w:r w:rsidRPr="00EA2ACE">
              <w:rPr>
                <w:rFonts w:ascii="Times New Roman" w:eastAsia="Times New Roman" w:hAnsi="Times New Roman" w:cs="Times New Roman"/>
                <w:sz w:val="24"/>
                <w:szCs w:val="24"/>
                <w:lang w:eastAsia="ru-RU"/>
              </w:rPr>
              <w:t>45381000</w:t>
            </w:r>
          </w:p>
        </w:tc>
      </w:tr>
      <w:tr w:rsidR="00B36079" w:rsidRPr="00EA2ACE" w:rsidTr="00860EC4">
        <w:trPr>
          <w:jc w:val="center"/>
        </w:trPr>
        <w:tc>
          <w:tcPr>
            <w:tcW w:w="4252"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autoSpaceDE w:val="0"/>
              <w:autoSpaceDN w:val="0"/>
              <w:adjustRightInd w:val="0"/>
              <w:spacing w:after="0" w:line="240" w:lineRule="auto"/>
              <w:rPr>
                <w:rFonts w:ascii="Times New Roman" w:hAnsi="Times New Roman" w:cs="Times New Roman"/>
                <w:bCs/>
                <w:sz w:val="24"/>
                <w:szCs w:val="24"/>
              </w:rPr>
            </w:pPr>
            <w:r w:rsidRPr="00EA2ACE">
              <w:rPr>
                <w:rFonts w:ascii="Times New Roman" w:hAnsi="Times New Roman" w:cs="Times New Roman"/>
                <w:bCs/>
                <w:sz w:val="24"/>
                <w:szCs w:val="24"/>
              </w:rPr>
              <w:t>Назначение платежа</w:t>
            </w:r>
          </w:p>
        </w:tc>
        <w:tc>
          <w:tcPr>
            <w:tcW w:w="5245" w:type="dxa"/>
            <w:tcBorders>
              <w:top w:val="single" w:sz="4" w:space="0" w:color="auto"/>
              <w:left w:val="single" w:sz="4" w:space="0" w:color="auto"/>
              <w:bottom w:val="single" w:sz="4" w:space="0" w:color="auto"/>
              <w:right w:val="single" w:sz="4" w:space="0" w:color="auto"/>
            </w:tcBorders>
          </w:tcPr>
          <w:p w:rsidR="00B36079" w:rsidRPr="00EA2ACE" w:rsidRDefault="00B36079" w:rsidP="00965334">
            <w:pPr>
              <w:spacing w:after="0" w:line="240" w:lineRule="auto"/>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 xml:space="preserve">«для уплаты государственной пошлины </w:t>
            </w:r>
            <w:proofErr w:type="gramStart"/>
            <w:r w:rsidRPr="00EA2ACE">
              <w:rPr>
                <w:rFonts w:ascii="Times New Roman" w:eastAsia="Times New Roman" w:hAnsi="Times New Roman" w:cs="Times New Roman"/>
                <w:sz w:val="24"/>
                <w:szCs w:val="24"/>
                <w:lang w:eastAsia="ru-RU"/>
              </w:rPr>
              <w:t>за</w:t>
            </w:r>
            <w:proofErr w:type="gramEnd"/>
          </w:p>
          <w:p w:rsidR="00B36079" w:rsidRPr="00EA2ACE" w:rsidRDefault="00B36079" w:rsidP="00965334">
            <w:pPr>
              <w:spacing w:after="0" w:line="240" w:lineRule="auto"/>
              <w:rPr>
                <w:rFonts w:ascii="Times New Roman" w:eastAsia="Times New Roman" w:hAnsi="Times New Roman" w:cs="Times New Roman"/>
                <w:sz w:val="24"/>
                <w:szCs w:val="24"/>
                <w:lang w:eastAsia="ru-RU"/>
              </w:rPr>
            </w:pPr>
            <w:r w:rsidRPr="00EA2ACE">
              <w:rPr>
                <w:rFonts w:ascii="Times New Roman" w:eastAsia="Times New Roman" w:hAnsi="Times New Roman" w:cs="Times New Roman"/>
                <w:sz w:val="24"/>
                <w:szCs w:val="24"/>
                <w:lang w:eastAsia="ru-RU"/>
              </w:rPr>
              <w:t>выдачу документа об аккредитации организаций, осуществляющих классификацию объектов туристской индустрии»</w:t>
            </w:r>
          </w:p>
          <w:p w:rsidR="007C0C96" w:rsidRPr="00EA2ACE" w:rsidRDefault="007C0C96" w:rsidP="00965334">
            <w:pPr>
              <w:spacing w:after="0" w:line="240" w:lineRule="auto"/>
              <w:rPr>
                <w:rFonts w:ascii="Times New Roman" w:eastAsia="Times New Roman" w:hAnsi="Times New Roman" w:cs="Times New Roman"/>
                <w:sz w:val="24"/>
                <w:szCs w:val="24"/>
                <w:lang w:eastAsia="ru-RU"/>
              </w:rPr>
            </w:pPr>
          </w:p>
          <w:p w:rsidR="007C0C96" w:rsidRPr="00EA2ACE" w:rsidRDefault="007C0C96" w:rsidP="007C0C96">
            <w:pPr>
              <w:autoSpaceDE w:val="0"/>
              <w:autoSpaceDN w:val="0"/>
              <w:adjustRightInd w:val="0"/>
              <w:spacing w:after="0" w:line="240" w:lineRule="auto"/>
              <w:jc w:val="both"/>
              <w:rPr>
                <w:rFonts w:ascii="Times New Roman" w:hAnsi="Times New Roman" w:cs="Times New Roman"/>
                <w:sz w:val="24"/>
                <w:szCs w:val="24"/>
              </w:rPr>
            </w:pPr>
            <w:r w:rsidRPr="00EA2ACE">
              <w:rPr>
                <w:rFonts w:ascii="Times New Roman" w:eastAsia="Times New Roman" w:hAnsi="Times New Roman" w:cs="Times New Roman"/>
                <w:sz w:val="24"/>
                <w:szCs w:val="24"/>
                <w:lang w:eastAsia="ru-RU"/>
              </w:rPr>
              <w:t>«для уплаты государственной пошлины</w:t>
            </w:r>
            <w:r w:rsidRPr="00EA2ACE">
              <w:rPr>
                <w:rFonts w:ascii="Times New Roman" w:hAnsi="Times New Roman" w:cs="Times New Roman"/>
                <w:sz w:val="24"/>
                <w:szCs w:val="24"/>
              </w:rPr>
              <w:t xml:space="preserve"> за выдачу дубликата документа, подтверждающего аккредитацию (государственную аккредитацию)»</w:t>
            </w:r>
          </w:p>
        </w:tc>
      </w:tr>
    </w:tbl>
    <w:p w:rsidR="000E0D01" w:rsidRPr="00EA2ACE" w:rsidRDefault="000E0D01" w:rsidP="002E2A32">
      <w:pPr>
        <w:autoSpaceDE w:val="0"/>
        <w:autoSpaceDN w:val="0"/>
        <w:adjustRightInd w:val="0"/>
        <w:spacing w:after="0" w:line="240" w:lineRule="auto"/>
        <w:jc w:val="both"/>
        <w:rPr>
          <w:rFonts w:ascii="Times New Roman" w:hAnsi="Times New Roman" w:cs="Times New Roman"/>
          <w:sz w:val="24"/>
          <w:szCs w:val="24"/>
        </w:rPr>
      </w:pPr>
    </w:p>
    <w:p w:rsidR="00BC513B" w:rsidRPr="00EA2ACE" w:rsidRDefault="00BC513B" w:rsidP="00BC513B">
      <w:pPr>
        <w:autoSpaceDE w:val="0"/>
        <w:autoSpaceDN w:val="0"/>
        <w:adjustRightInd w:val="0"/>
        <w:spacing w:after="0" w:line="240" w:lineRule="auto"/>
        <w:jc w:val="center"/>
        <w:rPr>
          <w:rFonts w:ascii="Times New Roman" w:hAnsi="Times New Roman" w:cs="Times New Roman"/>
          <w:sz w:val="24"/>
          <w:szCs w:val="24"/>
        </w:rPr>
      </w:pPr>
    </w:p>
    <w:p w:rsidR="00A618F2" w:rsidRPr="00EA2ACE" w:rsidRDefault="00A618F2" w:rsidP="00E62F21">
      <w:pPr>
        <w:pStyle w:val="FORMATTEXT"/>
        <w:ind w:firstLine="568"/>
        <w:jc w:val="both"/>
        <w:sectPr w:rsidR="00A618F2" w:rsidRPr="00EA2ACE" w:rsidSect="00712E38">
          <w:pgSz w:w="11906" w:h="16838"/>
          <w:pgMar w:top="851" w:right="851" w:bottom="1134" w:left="1418" w:header="709" w:footer="709" w:gutter="0"/>
          <w:cols w:space="708"/>
          <w:docGrid w:linePitch="360"/>
        </w:sectPr>
      </w:pPr>
    </w:p>
    <w:p w:rsidR="000C162F" w:rsidRPr="00EA2ACE" w:rsidRDefault="000C162F" w:rsidP="00553531">
      <w:pPr>
        <w:spacing w:after="0"/>
        <w:ind w:left="5670" w:firstLine="709"/>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lastRenderedPageBreak/>
        <w:t>Приложение №</w:t>
      </w:r>
      <w:r w:rsidR="0037310D" w:rsidRPr="00EA2ACE">
        <w:rPr>
          <w:rFonts w:ascii="Times New Roman" w:eastAsia="Times New Roman" w:hAnsi="Times New Roman" w:cs="Times New Roman"/>
          <w:bCs/>
          <w:sz w:val="20"/>
          <w:szCs w:val="20"/>
          <w:lang w:eastAsia="ru-RU"/>
        </w:rPr>
        <w:t xml:space="preserve"> </w:t>
      </w:r>
      <w:r w:rsidR="00860EC4" w:rsidRPr="00EA2ACE">
        <w:rPr>
          <w:rFonts w:ascii="Times New Roman" w:eastAsia="Times New Roman" w:hAnsi="Times New Roman" w:cs="Times New Roman"/>
          <w:bCs/>
          <w:sz w:val="20"/>
          <w:szCs w:val="20"/>
          <w:lang w:eastAsia="ru-RU"/>
        </w:rPr>
        <w:t>10</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sz w:val="20"/>
          <w:szCs w:val="20"/>
          <w:lang w:eastAsia="ru-RU"/>
        </w:rPr>
      </w:pPr>
      <w:r w:rsidRPr="00EA2ACE">
        <w:rPr>
          <w:rFonts w:ascii="Times New Roman" w:eastAsia="Times New Roman" w:hAnsi="Times New Roman" w:cs="Times New Roman"/>
          <w:sz w:val="20"/>
          <w:szCs w:val="20"/>
          <w:lang w:eastAsia="ru-RU"/>
        </w:rPr>
        <w:t>к Административному регламенту</w:t>
      </w:r>
    </w:p>
    <w:p w:rsidR="00553531" w:rsidRPr="00EA2ACE" w:rsidRDefault="00553531" w:rsidP="00553531">
      <w:pPr>
        <w:spacing w:after="0"/>
        <w:ind w:left="5670" w:firstLine="709"/>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комитета Ленинградской области по туризму по предоставлению</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государственной услуги</w:t>
      </w:r>
    </w:p>
    <w:p w:rsidR="00553531" w:rsidRPr="00EA2ACE" w:rsidRDefault="00553531" w:rsidP="00553531">
      <w:pPr>
        <w:tabs>
          <w:tab w:val="left" w:pos="142"/>
          <w:tab w:val="left" w:pos="284"/>
        </w:tabs>
        <w:spacing w:after="0"/>
        <w:ind w:left="5670"/>
        <w:jc w:val="right"/>
        <w:rPr>
          <w:rFonts w:ascii="Times New Roman" w:eastAsia="Times New Roman" w:hAnsi="Times New Roman" w:cs="Times New Roman"/>
          <w:bCs/>
          <w:sz w:val="20"/>
          <w:szCs w:val="20"/>
          <w:lang w:eastAsia="ru-RU"/>
        </w:rPr>
      </w:pPr>
      <w:r w:rsidRPr="00EA2ACE">
        <w:rPr>
          <w:rFonts w:ascii="Times New Roman" w:eastAsia="Times New Roman" w:hAnsi="Times New Roman" w:cs="Times New Roman"/>
          <w:bCs/>
          <w:sz w:val="20"/>
          <w:szCs w:val="20"/>
          <w:lang w:eastAsia="ru-RU"/>
        </w:rPr>
        <w:t>«</w:t>
      </w:r>
      <w:r w:rsidRPr="00EA2ACE">
        <w:rPr>
          <w:rFonts w:ascii="Times New Roman" w:eastAsia="Times New Roman" w:hAnsi="Times New Roman" w:cs="Times New Roman"/>
          <w:sz w:val="20"/>
          <w:szCs w:val="20"/>
          <w:lang w:eastAsia="ru-RU"/>
        </w:rP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r w:rsidRPr="00EA2ACE">
        <w:rPr>
          <w:rFonts w:ascii="Times New Roman" w:eastAsia="Times New Roman" w:hAnsi="Times New Roman" w:cs="Times New Roman"/>
          <w:bCs/>
          <w:sz w:val="20"/>
          <w:szCs w:val="20"/>
          <w:lang w:eastAsia="ru-RU"/>
        </w:rPr>
        <w:t>»</w:t>
      </w:r>
    </w:p>
    <w:p w:rsidR="00583B75" w:rsidRPr="00EA2ACE" w:rsidRDefault="00583B75" w:rsidP="00E62F21">
      <w:pPr>
        <w:pStyle w:val="FORMATTEXT"/>
        <w:jc w:val="right"/>
        <w:rPr>
          <w:bCs/>
        </w:rPr>
      </w:pPr>
    </w:p>
    <w:p w:rsidR="00127087" w:rsidRPr="00EA2ACE" w:rsidRDefault="00127087" w:rsidP="00E62F21">
      <w:pPr>
        <w:pStyle w:val="FORMATTEXT"/>
        <w:jc w:val="center"/>
        <w:rPr>
          <w:b/>
          <w:bCs/>
        </w:rPr>
      </w:pPr>
      <w:r w:rsidRPr="00EA2ACE">
        <w:rPr>
          <w:b/>
          <w:bCs/>
        </w:rPr>
        <w:t>БЛОК-СХЕМА</w:t>
      </w:r>
    </w:p>
    <w:p w:rsidR="00127087" w:rsidRPr="00EA2ACE" w:rsidRDefault="00C51C93" w:rsidP="00E62F21">
      <w:pPr>
        <w:autoSpaceDE w:val="0"/>
        <w:autoSpaceDN w:val="0"/>
        <w:adjustRightInd w:val="0"/>
        <w:spacing w:after="0" w:line="240" w:lineRule="auto"/>
        <w:jc w:val="center"/>
        <w:rPr>
          <w:rFonts w:ascii="Times New Roman" w:hAnsi="Times New Roman" w:cs="Times New Roman"/>
          <w:b/>
          <w:sz w:val="24"/>
          <w:szCs w:val="24"/>
        </w:rPr>
      </w:pPr>
      <w:r w:rsidRPr="00EA2ACE">
        <w:rPr>
          <w:rFonts w:ascii="Times New Roman" w:hAnsi="Times New Roman" w:cs="Times New Roman"/>
          <w:b/>
          <w:sz w:val="24"/>
          <w:szCs w:val="24"/>
        </w:rPr>
        <w:t>по предоставлению государственной услуги</w:t>
      </w:r>
    </w:p>
    <w:p w:rsidR="00127087" w:rsidRPr="00EA2ACE" w:rsidRDefault="00C51C93" w:rsidP="00E62F21">
      <w:pPr>
        <w:pStyle w:val="FORMATTEXT"/>
        <w:jc w:val="center"/>
        <w:rPr>
          <w:b/>
          <w:bCs/>
        </w:rPr>
      </w:pPr>
      <w:r w:rsidRPr="00EA2ACE">
        <w:rPr>
          <w:b/>
        </w:rPr>
        <w:t xml:space="preserve">по аккредитации </w:t>
      </w:r>
      <w:r w:rsidRPr="00EA2ACE">
        <w:rPr>
          <w:b/>
          <w:bCs/>
        </w:rPr>
        <w:t xml:space="preserve">организаций, осуществляющих классификацию объектов туристской индустрии, включающих гостиницы и иные средства размещения, горнолыжные трассы, пляжи </w:t>
      </w:r>
    </w:p>
    <w:p w:rsidR="00B36079" w:rsidRPr="00EA2ACE" w:rsidRDefault="00B36079" w:rsidP="00B36079">
      <w:pPr>
        <w:pStyle w:val="ConsPlusTitle"/>
        <w:widowControl/>
        <w:jc w:val="center"/>
        <w:outlineLvl w:val="1"/>
        <w:rPr>
          <w:rFonts w:ascii="Times New Roman" w:hAnsi="Times New Roman" w:cs="Times New Roman"/>
          <w:sz w:val="28"/>
          <w:szCs w:val="28"/>
        </w:rPr>
      </w:pPr>
    </w:p>
    <w:p w:rsidR="00B36079" w:rsidRPr="00EA2ACE" w:rsidRDefault="00B36079" w:rsidP="00860EC4">
      <w:pPr>
        <w:ind w:firstLine="567"/>
        <w:rPr>
          <w:sz w:val="28"/>
          <w:szCs w:val="28"/>
        </w:rPr>
      </w:pPr>
      <w:r w:rsidRPr="00EA2ACE">
        <w:rPr>
          <w:noProof/>
          <w:lang w:eastAsia="ru-RU"/>
        </w:rPr>
        <mc:AlternateContent>
          <mc:Choice Requires="wpg">
            <w:drawing>
              <wp:anchor distT="0" distB="0" distL="114300" distR="114300" simplePos="0" relativeHeight="251674112" behindDoc="0" locked="0" layoutInCell="1" allowOverlap="1" wp14:anchorId="2EB17853" wp14:editId="6961E3F0">
                <wp:simplePos x="0" y="0"/>
                <wp:positionH relativeFrom="column">
                  <wp:posOffset>-45720</wp:posOffset>
                </wp:positionH>
                <wp:positionV relativeFrom="paragraph">
                  <wp:posOffset>116205</wp:posOffset>
                </wp:positionV>
                <wp:extent cx="6804025" cy="6657975"/>
                <wp:effectExtent l="0" t="0" r="15875" b="285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4025" cy="6657975"/>
                          <a:chOff x="12700" y="0"/>
                          <a:chExt cx="6804025" cy="6657975"/>
                        </a:xfrm>
                      </wpg:grpSpPr>
                      <wps:wsp>
                        <wps:cNvPr id="2" name="Прямоугольник 1"/>
                        <wps:cNvSpPr/>
                        <wps:spPr>
                          <a:xfrm>
                            <a:off x="79375" y="0"/>
                            <a:ext cx="6737350" cy="447675"/>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Прием и р</w:t>
                              </w:r>
                              <w:r w:rsidRPr="00F677A3">
                                <w:rPr>
                                  <w:rFonts w:ascii="Times New Roman" w:hAnsi="Times New Roman" w:cs="Times New Roman"/>
                                  <w:color w:val="000000"/>
                                  <w:sz w:val="24"/>
                                  <w:szCs w:val="24"/>
                                </w:rPr>
                                <w:t xml:space="preserve">егистрация заявления о </w:t>
                              </w:r>
                              <w:r>
                                <w:rPr>
                                  <w:rFonts w:ascii="Times New Roman" w:hAnsi="Times New Roman" w:cs="Times New Roman"/>
                                  <w:color w:val="000000"/>
                                  <w:sz w:val="24"/>
                                  <w:szCs w:val="24"/>
                                </w:rPr>
                                <w:t xml:space="preserve">документов на </w:t>
                              </w:r>
                              <w:r w:rsidRPr="00F677A3">
                                <w:rPr>
                                  <w:rFonts w:ascii="Times New Roman" w:hAnsi="Times New Roman" w:cs="Times New Roman"/>
                                  <w:color w:val="000000"/>
                                  <w:sz w:val="24"/>
                                  <w:szCs w:val="24"/>
                                </w:rPr>
                                <w:t>предоставлении государственной услуги</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2"/>
                        <wps:cNvSpPr/>
                        <wps:spPr>
                          <a:xfrm>
                            <a:off x="12700" y="704850"/>
                            <a:ext cx="2470150" cy="1028700"/>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 xml:space="preserve">Рассмотрение заявления </w:t>
                              </w:r>
                              <w:r>
                                <w:rPr>
                                  <w:rFonts w:ascii="Times New Roman" w:hAnsi="Times New Roman" w:cs="Times New Roman"/>
                                  <w:color w:val="000000"/>
                                  <w:sz w:val="24"/>
                                  <w:szCs w:val="24"/>
                                </w:rPr>
                                <w:t xml:space="preserve">об аккредитации </w:t>
                              </w:r>
                              <w:r w:rsidRPr="00F677A3">
                                <w:rPr>
                                  <w:rFonts w:ascii="Times New Roman" w:hAnsi="Times New Roman" w:cs="Times New Roman"/>
                                  <w:color w:val="000000"/>
                                  <w:sz w:val="24"/>
                                  <w:szCs w:val="24"/>
                                </w:rPr>
                                <w:t xml:space="preserve">должностным лицом </w:t>
                              </w:r>
                              <w:r>
                                <w:rPr>
                                  <w:rFonts w:ascii="Times New Roman" w:hAnsi="Times New Roman" w:cs="Times New Roman"/>
                                  <w:color w:val="000000"/>
                                  <w:sz w:val="24"/>
                                  <w:szCs w:val="24"/>
                                </w:rPr>
                                <w:t>К</w:t>
                              </w:r>
                              <w:r w:rsidRPr="00F677A3">
                                <w:rPr>
                                  <w:rFonts w:ascii="Times New Roman" w:hAnsi="Times New Roman" w:cs="Times New Roman"/>
                                  <w:color w:val="000000"/>
                                  <w:sz w:val="24"/>
                                  <w:szCs w:val="24"/>
                                </w:rPr>
                                <w:t>омитета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3"/>
                        <wps:cNvSpPr/>
                        <wps:spPr>
                          <a:xfrm>
                            <a:off x="22225" y="4041775"/>
                            <a:ext cx="1085850" cy="1320800"/>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Оформление</w:t>
                              </w:r>
                              <w:r w:rsidRPr="00F677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аттестата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4"/>
                        <wps:cNvSpPr/>
                        <wps:spPr>
                          <a:xfrm>
                            <a:off x="12700" y="2994025"/>
                            <a:ext cx="2482850" cy="654050"/>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color w:val="000000"/>
                                </w:rPr>
                              </w:pPr>
                              <w:r>
                                <w:rPr>
                                  <w:rFonts w:ascii="Times New Roman" w:hAnsi="Times New Roman"/>
                                  <w:sz w:val="24"/>
                                  <w:szCs w:val="24"/>
                                </w:rPr>
                                <w:t>Принятие решения</w:t>
                              </w:r>
                              <w:r w:rsidRPr="00F677A3">
                                <w:rPr>
                                  <w:rFonts w:ascii="Times New Roman" w:hAnsi="Times New Roman"/>
                                  <w:sz w:val="24"/>
                                  <w:szCs w:val="24"/>
                                </w:rPr>
                                <w:t xml:space="preserve"> об аккредитации или отказе</w:t>
                              </w:r>
                              <w:r>
                                <w:rPr>
                                  <w:rFonts w:ascii="Times New Roman" w:hAnsi="Times New Roman"/>
                                  <w:sz w:val="24"/>
                                  <w:szCs w:val="24"/>
                                </w:rPr>
                                <w:t xml:space="preserve"> в аккредитации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6"/>
                        <wps:cNvSpPr/>
                        <wps:spPr>
                          <a:xfrm>
                            <a:off x="12700" y="2047875"/>
                            <a:ext cx="2476500" cy="749300"/>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Проверка документов на соответствие исчерпывающему перечню (</w:t>
                              </w:r>
                              <w:r>
                                <w:rPr>
                                  <w:rFonts w:ascii="Times New Roman" w:hAnsi="Times New Roman" w:cs="Times New Roman"/>
                                  <w:color w:val="000000"/>
                                  <w:sz w:val="24"/>
                                  <w:szCs w:val="24"/>
                                </w:rPr>
                                <w:t>п. 2.6</w:t>
                              </w:r>
                              <w:r w:rsidRPr="00F677A3">
                                <w:rPr>
                                  <w:rFonts w:ascii="Times New Roman" w:hAnsi="Times New Roman" w:cs="Times New Roman"/>
                                  <w:color w:val="0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7"/>
                        <wps:cNvSpPr/>
                        <wps:spPr>
                          <a:xfrm>
                            <a:off x="44449" y="5590109"/>
                            <a:ext cx="1025525" cy="1067866"/>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sz w:val="24"/>
                                  <w:szCs w:val="24"/>
                                </w:rPr>
                              </w:pPr>
                              <w:r w:rsidRPr="00F677A3">
                                <w:rPr>
                                  <w:rFonts w:ascii="Times New Roman" w:hAnsi="Times New Roman"/>
                                  <w:sz w:val="24"/>
                                  <w:szCs w:val="24"/>
                                </w:rPr>
                                <w:t xml:space="preserve">Выдача </w:t>
                              </w:r>
                              <w:r>
                                <w:rPr>
                                  <w:rFonts w:ascii="Times New Roman" w:hAnsi="Times New Roman"/>
                                  <w:sz w:val="24"/>
                                  <w:szCs w:val="24"/>
                                </w:rPr>
                                <w:t xml:space="preserve">или направление по почте </w:t>
                              </w:r>
                              <w:r w:rsidRPr="00F677A3">
                                <w:rPr>
                                  <w:rFonts w:ascii="Times New Roman" w:hAnsi="Times New Roman"/>
                                  <w:sz w:val="24"/>
                                  <w:szCs w:val="24"/>
                                </w:rPr>
                                <w:t>аттестата аккредитации</w:t>
                              </w:r>
                            </w:p>
                            <w:p w:rsidR="00824E84" w:rsidRPr="006D2449" w:rsidRDefault="00824E84" w:rsidP="00B36079">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ая со стрелкой 9"/>
                        <wps:cNvCnPr/>
                        <wps:spPr>
                          <a:xfrm>
                            <a:off x="1254125" y="492125"/>
                            <a:ext cx="0" cy="222250"/>
                          </a:xfrm>
                          <a:prstGeom prst="straightConnector1">
                            <a:avLst/>
                          </a:prstGeom>
                          <a:noFill/>
                          <a:ln w="9525" cap="flat" cmpd="sng" algn="ctr">
                            <a:solidFill>
                              <a:sysClr val="windowText" lastClr="000000"/>
                            </a:solidFill>
                            <a:prstDash val="solid"/>
                            <a:tailEnd type="arrow"/>
                          </a:ln>
                          <a:effectLst/>
                        </wps:spPr>
                        <wps:bodyPr/>
                      </wps:wsp>
                      <wps:wsp>
                        <wps:cNvPr id="10" name="Прямая со стрелкой 10"/>
                        <wps:cNvCnPr>
                          <a:stCxn id="3" idx="2"/>
                        </wps:cNvCnPr>
                        <wps:spPr>
                          <a:xfrm>
                            <a:off x="1247775" y="1733550"/>
                            <a:ext cx="6350" cy="292100"/>
                          </a:xfrm>
                          <a:prstGeom prst="straightConnector1">
                            <a:avLst/>
                          </a:prstGeom>
                          <a:noFill/>
                          <a:ln w="9525" cap="flat" cmpd="sng" algn="ctr">
                            <a:solidFill>
                              <a:sysClr val="windowText" lastClr="000000"/>
                            </a:solidFill>
                            <a:prstDash val="solid"/>
                            <a:tailEnd type="arrow"/>
                          </a:ln>
                          <a:effectLst/>
                        </wps:spPr>
                        <wps:bodyPr/>
                      </wps:wsp>
                      <wps:wsp>
                        <wps:cNvPr id="11" name="Прямая со стрелкой 13"/>
                        <wps:cNvCnPr/>
                        <wps:spPr>
                          <a:xfrm>
                            <a:off x="3778250" y="4121150"/>
                            <a:ext cx="0" cy="368300"/>
                          </a:xfrm>
                          <a:prstGeom prst="straightConnector1">
                            <a:avLst/>
                          </a:prstGeom>
                          <a:noFill/>
                          <a:ln w="9525" cap="flat" cmpd="sng" algn="ctr">
                            <a:solidFill>
                              <a:sysClr val="windowText" lastClr="000000"/>
                            </a:solidFill>
                            <a:prstDash val="solid"/>
                            <a:tailEnd type="arrow"/>
                          </a:ln>
                          <a:effectLst/>
                        </wps:spPr>
                        <wps:bodyPr/>
                      </wps:wsp>
                      <wps:wsp>
                        <wps:cNvPr id="13" name="Прямая со стрелкой 15"/>
                        <wps:cNvCnPr/>
                        <wps:spPr>
                          <a:xfrm>
                            <a:off x="1254125" y="2797175"/>
                            <a:ext cx="0" cy="196850"/>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3.6pt;margin-top:9.15pt;width:535.75pt;height:524.25pt;z-index:251674112" coordorigin="127" coordsize="68040,66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">
                <v:rect id="Прямоугольник 1" o:spid="_x0000_s1027" style="position:absolute;left:793;width:67374;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nosEA&#10;AADaAAAADwAAAGRycy9kb3ducmV2LnhtbESPT4vCMBTE74LfITzBmyYqyFKNIoIgrBf/IHh7Ns+2&#10;mLyUJlvrt98sCHscZuY3zHLdOStaakLlWcNkrEAQ595UXGi4nHejLxAhIhu0nknDmwKsV/3eEjPj&#10;X3yk9hQLkSAcMtRQxlhnUoa8JIdh7Gvi5D184zAm2RTSNPhKcGflVKm5dFhxWiixpm1J+fP04zQc&#10;1fn67Q4zdburyzXsnL23G6v1cNBtFiAidfE//GnvjYYp/F1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d56LBAAAA2gAAAA8AAAAAAAAAAAAAAAAAmAIAAGRycy9kb3du&#10;cmV2LnhtbFBLBQYAAAAABAAEAPUAAACGAwAAAAA=&#10;" filled="f" strokecolor="windowText" strokeweight="1pt">
                  <v:textbox>
                    <w:txbxContent>
                      <w:p w:rsidR="00824E84" w:rsidRPr="00F677A3" w:rsidRDefault="00824E84" w:rsidP="00B36079">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Прием и р</w:t>
                        </w:r>
                        <w:r w:rsidRPr="00F677A3">
                          <w:rPr>
                            <w:rFonts w:ascii="Times New Roman" w:hAnsi="Times New Roman" w:cs="Times New Roman"/>
                            <w:color w:val="000000"/>
                            <w:sz w:val="24"/>
                            <w:szCs w:val="24"/>
                          </w:rPr>
                          <w:t xml:space="preserve">егистрация заявления о </w:t>
                        </w:r>
                        <w:r>
                          <w:rPr>
                            <w:rFonts w:ascii="Times New Roman" w:hAnsi="Times New Roman" w:cs="Times New Roman"/>
                            <w:color w:val="000000"/>
                            <w:sz w:val="24"/>
                            <w:szCs w:val="24"/>
                          </w:rPr>
                          <w:t xml:space="preserve">документов на </w:t>
                        </w:r>
                        <w:r w:rsidRPr="00F677A3">
                          <w:rPr>
                            <w:rFonts w:ascii="Times New Roman" w:hAnsi="Times New Roman" w:cs="Times New Roman"/>
                            <w:color w:val="000000"/>
                            <w:sz w:val="24"/>
                            <w:szCs w:val="24"/>
                          </w:rPr>
                          <w:t>предоставлении государственной услуги</w:t>
                        </w:r>
                        <w:proofErr w:type="gramEnd"/>
                      </w:p>
                    </w:txbxContent>
                  </v:textbox>
                </v:rect>
                <v:rect id="_x0000_s1028" style="position:absolute;left:127;top:7048;width:24701;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FCOcMA&#10;AADaAAAADwAAAGRycy9kb3ducmV2LnhtbESPzWrDMBCE74W+g9hCbrXUBEpxo4RQMBTaS34w5La2&#10;traptDKWYjtvHwUKPQ4z8w2z3s7OipGG0HnW8JIpEMS1Nx03Gk7H4vkNRIjIBq1n0nClANvN48Ma&#10;c+Mn3tN4iI1IEA45amhj7HMpQ92Sw5D5njh5P35wGJMcGmkGnBLcWblU6lU67DgttNjTR0v17+Hi&#10;NOzVsfxy3yt1rtSpDIWz1bizWi+e5t07iEhz/A//tT+NhhXcr6Qb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FCOcMAAADaAAAADwAAAAAAAAAAAAAAAACYAgAAZHJzL2Rv&#10;d25yZXYueG1sUEsFBgAAAAAEAAQA9QAAAIgDAAAAAA==&#10;" filled="f" strokecolor="windowText" strokeweight="1pt">
                  <v:textbox>
                    <w:txbxContent>
                      <w:p w:rsidR="00824E84" w:rsidRPr="00F677A3" w:rsidRDefault="00824E84" w:rsidP="00B36079">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 xml:space="preserve">Рассмотрение заявления </w:t>
                        </w:r>
                        <w:r>
                          <w:rPr>
                            <w:rFonts w:ascii="Times New Roman" w:hAnsi="Times New Roman" w:cs="Times New Roman"/>
                            <w:color w:val="000000"/>
                            <w:sz w:val="24"/>
                            <w:szCs w:val="24"/>
                          </w:rPr>
                          <w:t xml:space="preserve">об аккредитации </w:t>
                        </w:r>
                        <w:r w:rsidRPr="00F677A3">
                          <w:rPr>
                            <w:rFonts w:ascii="Times New Roman" w:hAnsi="Times New Roman" w:cs="Times New Roman"/>
                            <w:color w:val="000000"/>
                            <w:sz w:val="24"/>
                            <w:szCs w:val="24"/>
                          </w:rPr>
                          <w:t xml:space="preserve">должностным лицом </w:t>
                        </w:r>
                        <w:r>
                          <w:rPr>
                            <w:rFonts w:ascii="Times New Roman" w:hAnsi="Times New Roman" w:cs="Times New Roman"/>
                            <w:color w:val="000000"/>
                            <w:sz w:val="24"/>
                            <w:szCs w:val="24"/>
                          </w:rPr>
                          <w:t>К</w:t>
                        </w:r>
                        <w:r w:rsidRPr="00F677A3">
                          <w:rPr>
                            <w:rFonts w:ascii="Times New Roman" w:hAnsi="Times New Roman" w:cs="Times New Roman"/>
                            <w:color w:val="000000"/>
                            <w:sz w:val="24"/>
                            <w:szCs w:val="24"/>
                          </w:rPr>
                          <w:t>омитета</w:t>
                        </w:r>
                      </w:p>
                    </w:txbxContent>
                  </v:textbox>
                </v:rect>
                <v:rect id="_x0000_s1029" style="position:absolute;left:222;top:40417;width:10858;height:13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1sIA&#10;AADaAAAADwAAAGRycy9kb3ducmV2LnhtbESPT4vCMBTE78J+h/AEb5qoKNI1iiwIC7sX/yDs7dk8&#10;22LyUppYu9/eCILHYWZ+wyzXnbOipSZUnjWMRwoEce5NxYWG42E7XIAIEdmg9Uwa/inAevXRW2Jm&#10;/J131O5jIRKEQ4YayhjrTMqQl+QwjHxNnLyLbxzGJJtCmgbvCe6snCg1lw4rTgsl1vRVUn7d35yG&#10;nTqcftzvVP2d1fEUts6e243VetDvNp8gInXxHX61v42GG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H/WwgAAANoAAAAPAAAAAAAAAAAAAAAAAJgCAABkcnMvZG93&#10;bnJldi54bWxQSwUGAAAAAAQABAD1AAAAhwMAAAAA&#10;" filled="f" strokecolor="windowText" strokeweight="1pt">
                  <v:textbox>
                    <w:txbxContent>
                      <w:p w:rsidR="00824E84" w:rsidRPr="00F677A3" w:rsidRDefault="00824E84" w:rsidP="00B36079">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Оформление</w:t>
                        </w:r>
                        <w:r w:rsidRPr="00F677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аттестата</w:t>
                        </w:r>
                      </w:p>
                    </w:txbxContent>
                  </v:textbox>
                </v:rect>
                <v:rect id="Прямоугольник 4" o:spid="_x0000_s1030" style="position:absolute;left:127;top:29940;width:24828;height:6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hocIA&#10;AADaAAAADwAAAGRycy9kb3ducmV2LnhtbESPT4vCMBTE78J+h/AWvGmyCiJdo4ggLOxe/EPB27N5&#10;2xaTl9LEWr+9EQSPw8z8hlmsemdFR22oPWv4GisQxIU3NZcajoftaA4iRGSD1jNpuFOA1fJjsMDM&#10;+BvvqNvHUiQIhww1VDE2mZShqMhhGPuGOHn/vnUYk2xLaVq8JbizcqLUTDqsOS1U2NCmouKyvzoN&#10;O3XIf93fVJ3O6piHrbPnbm21Hn72628Qkfr4Dr/aP0bDDJ5X0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uGhwgAAANoAAAAPAAAAAAAAAAAAAAAAAJgCAABkcnMvZG93&#10;bnJldi54bWxQSwUGAAAAAAQABAD1AAAAhwMAAAAA&#10;" filled="f" strokecolor="windowText" strokeweight="1pt">
                  <v:textbox>
                    <w:txbxContent>
                      <w:p w:rsidR="00824E84" w:rsidRPr="00F677A3" w:rsidRDefault="00824E84" w:rsidP="00B36079">
                        <w:pPr>
                          <w:jc w:val="center"/>
                          <w:rPr>
                            <w:color w:val="000000"/>
                          </w:rPr>
                        </w:pPr>
                        <w:r>
                          <w:rPr>
                            <w:rFonts w:ascii="Times New Roman" w:hAnsi="Times New Roman"/>
                            <w:sz w:val="24"/>
                            <w:szCs w:val="24"/>
                          </w:rPr>
                          <w:t>Принятие решения</w:t>
                        </w:r>
                        <w:r w:rsidRPr="00F677A3">
                          <w:rPr>
                            <w:rFonts w:ascii="Times New Roman" w:hAnsi="Times New Roman"/>
                            <w:sz w:val="24"/>
                            <w:szCs w:val="24"/>
                          </w:rPr>
                          <w:t xml:space="preserve"> об аккредитации или отказе</w:t>
                        </w:r>
                        <w:r>
                          <w:rPr>
                            <w:rFonts w:ascii="Times New Roman" w:hAnsi="Times New Roman"/>
                            <w:sz w:val="24"/>
                            <w:szCs w:val="24"/>
                          </w:rPr>
                          <w:t xml:space="preserve"> в аккредитации</w:t>
                        </w:r>
                      </w:p>
                    </w:txbxContent>
                  </v:textbox>
                </v:rect>
                <v:rect id="_x0000_s1031" style="position:absolute;left:127;top:20478;width:24765;height:7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EOsIA&#10;AADaAAAADwAAAGRycy9kb3ducmV2LnhtbESPT4vCMBTE78J+h/AEb5qooNI1iiwIC7sX/yDs7dk8&#10;22LyUppYu9/eCILHYWZ+wyzXnbOipSZUnjWMRwoEce5NxYWG42E7XIAIEdmg9Uwa/inAevXRW2Jm&#10;/J131O5jIRKEQ4YayhjrTMqQl+QwjHxNnLyLbxzGJJtCmgbvCe6snCg1kw4rTgsl1vRVUn7d35yG&#10;nTqcftzvVP2d1fEUts6e243VetDvNp8gInXxHX61v42GO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kQ6wgAAANoAAAAPAAAAAAAAAAAAAAAAAJgCAABkcnMvZG93&#10;bnJldi54bWxQSwUGAAAAAAQABAD1AAAAhwMAAAAA&#10;" filled="f" strokecolor="windowText" strokeweight="1pt">
                  <v:textbox>
                    <w:txbxContent>
                      <w:p w:rsidR="00824E84" w:rsidRPr="00F677A3" w:rsidRDefault="00824E84" w:rsidP="00B36079">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Проверка документов на соответствие исчерпывающему перечню (</w:t>
                        </w:r>
                        <w:r>
                          <w:rPr>
                            <w:rFonts w:ascii="Times New Roman" w:hAnsi="Times New Roman" w:cs="Times New Roman"/>
                            <w:color w:val="000000"/>
                            <w:sz w:val="24"/>
                            <w:szCs w:val="24"/>
                          </w:rPr>
                          <w:t>п. 2.6</w:t>
                        </w:r>
                        <w:r w:rsidRPr="00F677A3">
                          <w:rPr>
                            <w:rFonts w:ascii="Times New Roman" w:hAnsi="Times New Roman" w:cs="Times New Roman"/>
                            <w:color w:val="000000"/>
                            <w:sz w:val="24"/>
                            <w:szCs w:val="24"/>
                          </w:rPr>
                          <w:t>)</w:t>
                        </w:r>
                      </w:p>
                    </w:txbxContent>
                  </v:textbox>
                </v:rect>
                <v:rect id="_x0000_s1032" style="position:absolute;left:444;top:55901;width:10255;height:10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XQSMAA&#10;AADaAAAADwAAAGRycy9kb3ducmV2LnhtbERPyWrDMBC9F/oPYgq9NVJTCMWNbEIgUGgvWTDkNram&#10;lok0MpbiuH9fHQI9Pt6+rmbvxERj7ANreF0oEMRtMD13Gk7H3cs7iJiQDbrApOGXIlTl48MaCxNu&#10;vKfpkDqRQzgWqMGmNBRSxtaSx7gIA3HmfsLoMWU4dtKMeMvh3smlUivpsefcYHGgraX2crh6DXt1&#10;rL/895s6N+pUx513zbRxWj8/zZsPEInm9C++uz+Nhrw1X8k3QJ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XQSMAAAADaAAAADwAAAAAAAAAAAAAAAACYAgAAZHJzL2Rvd25y&#10;ZXYueG1sUEsFBgAAAAAEAAQA9QAAAIUDAAAAAA==&#10;" filled="f" strokecolor="windowText" strokeweight="1pt">
                  <v:textbox>
                    <w:txbxContent>
                      <w:p w:rsidR="00824E84" w:rsidRPr="00F677A3" w:rsidRDefault="00824E84" w:rsidP="00B36079">
                        <w:pPr>
                          <w:jc w:val="center"/>
                          <w:rPr>
                            <w:rFonts w:ascii="Times New Roman" w:hAnsi="Times New Roman"/>
                            <w:sz w:val="24"/>
                            <w:szCs w:val="24"/>
                          </w:rPr>
                        </w:pPr>
                        <w:r w:rsidRPr="00F677A3">
                          <w:rPr>
                            <w:rFonts w:ascii="Times New Roman" w:hAnsi="Times New Roman"/>
                            <w:sz w:val="24"/>
                            <w:szCs w:val="24"/>
                          </w:rPr>
                          <w:t xml:space="preserve">Выдача </w:t>
                        </w:r>
                        <w:r>
                          <w:rPr>
                            <w:rFonts w:ascii="Times New Roman" w:hAnsi="Times New Roman"/>
                            <w:sz w:val="24"/>
                            <w:szCs w:val="24"/>
                          </w:rPr>
                          <w:t xml:space="preserve">или направление по почте </w:t>
                        </w:r>
                        <w:r w:rsidRPr="00F677A3">
                          <w:rPr>
                            <w:rFonts w:ascii="Times New Roman" w:hAnsi="Times New Roman"/>
                            <w:sz w:val="24"/>
                            <w:szCs w:val="24"/>
                          </w:rPr>
                          <w:t>аттестата аккредитации</w:t>
                        </w:r>
                      </w:p>
                      <w:p w:rsidR="00824E84" w:rsidRPr="006D2449" w:rsidRDefault="00824E84" w:rsidP="00B36079">
                        <w:pPr>
                          <w:jc w:val="center"/>
                          <w:rPr>
                            <w:color w:val="000000"/>
                          </w:rPr>
                        </w:pPr>
                      </w:p>
                    </w:txbxContent>
                  </v:textbox>
                </v:rect>
                <v:shapetype id="_x0000_t32" coordsize="21600,21600" o:spt="32" o:oned="t" path="m,l21600,21600e" filled="f">
                  <v:path arrowok="t" fillok="f" o:connecttype="none"/>
                  <o:lock v:ext="edit" shapetype="t"/>
                </v:shapetype>
                <v:shape id="Прямая со стрелкой 9" o:spid="_x0000_s1033" type="#_x0000_t32" style="position:absolute;left:12541;top:4921;width:0;height:2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DB7MMAAADaAAAADwAAAGRycy9kb3ducmV2LnhtbESPQWvCQBSE70L/w/IKvemmhYqNrqEW&#10;FaEINq33R/aZpM2+Dbsbjf76riB4HGbmG2aW9aYRR3K+tqzgeZSAIC6srrlU8PO9Gk5A+ICssbFM&#10;Cs7kIZs/DGaYanviLzrmoRQRwj5FBVUIbSqlLyoy6Ee2JY7ewTqDIUpXSu3wFOGmkS9JMpYGa44L&#10;Fbb0UVHxl3dGgV0cOr1/tYuJ2xb5cid/z5/ri1JPj/37FESgPtzDt/ZGK3iD6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AwezDAAAA2gAAAA8AAAAAAAAAAAAA&#10;AAAAoQIAAGRycy9kb3ducmV2LnhtbFBLBQYAAAAABAAEAPkAAACRAwAAAAA=&#10;" strokecolor="windowText">
                  <v:stroke endarrow="open"/>
                </v:shape>
                <v:shape id="Прямая со стрелкой 10" o:spid="_x0000_s1034" type="#_x0000_t32" style="position:absolute;left:12477;top:17335;width:64;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5rR8QAAADbAAAADwAAAGRycy9kb3ducmV2LnhtbESPQWvCQBCF74L/YZlCb7qp0CKpq6jY&#10;UihCm9b7kB2TaHY27K4a++udQ8HbDO/Ne9/MFr1r1ZlCbDwbeBpnoIhLbxuuDPz+vI2moGJCtth6&#10;JgNXirCYDwczzK2/8Dedi1QpCeGYo4E6pS7XOpY1OYxj3xGLtvfBYZI1VNoGvEi4a/Uky160w4al&#10;ocaO1jWVx+LkDPjV/mR3z341Dduy2Hzpw/Xz/c+Yx4d++QoqUZ/u5v/rDyv4Qi+/yAB6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bmtHxAAAANsAAAAPAAAAAAAAAAAA&#10;AAAAAKECAABkcnMvZG93bnJldi54bWxQSwUGAAAAAAQABAD5AAAAkgMAAAAA&#10;" strokecolor="windowText">
                  <v:stroke endarrow="open"/>
                </v:shape>
                <v:shape id="Прямая со стрелкой 13" o:spid="_x0000_s1035" type="#_x0000_t32" style="position:absolute;left:37782;top:41211;width:0;height:36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LO3MEAAADbAAAADwAAAGRycy9kb3ducmV2LnhtbERP32vCMBB+F/Y/hBv4pqmCIp1R5pgi&#10;iDDrfD+as61rLiWJWv3rjTDw7T6+nzedt6YWF3K+sqxg0E9AEOdWV1wo+N0vexMQPiBrrC2Tght5&#10;mM/eOlNMtb3yji5ZKEQMYZ+igjKEJpXS5yUZ9H3bEEfuaJ3BEKErpHZ4jeGmlsMkGUuDFceGEhv6&#10;Kin/y85GgV0cz/owsouJ2+bZ94883Taru1Ld9/bzA0SgNrzE/+61jvMH8PwlHi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Is7cwQAAANsAAAAPAAAAAAAAAAAAAAAA&#10;AKECAABkcnMvZG93bnJldi54bWxQSwUGAAAAAAQABAD5AAAAjwMAAAAA&#10;" strokecolor="windowText">
                  <v:stroke endarrow="open"/>
                </v:shape>
                <v:shape id="Прямая со стрелкой 15" o:spid="_x0000_s1036" type="#_x0000_t32" style="position:absolute;left:12541;top:27971;width:0;height:1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z1MMIAAADbAAAADwAAAGRycy9kb3ducmV2LnhtbERP32vCMBB+F/Y/hBvsTdNtKFKNZQ4V&#10;YQium+9Hc7bdmktJUq3+9Ysg7O0+vp83z3rTiBM5X1tW8DxKQBAXVtdcKvj+Wg+nIHxA1thYJgUX&#10;8pAtHgZzTLU98yed8lCKGMI+RQVVCG0qpS8qMuhHtiWO3NE6gyFCV0rt8BzDTSNfkmQiDdYcGyps&#10;6b2i4jfvjAK7PHb6MLbLqdsV+Wovfy4fm6tST4/92wxEoD78i+/urY7zX+H2Szx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z1MMIAAADbAAAADwAAAAAAAAAAAAAA&#10;AAChAgAAZHJzL2Rvd25yZXYueG1sUEsFBgAAAAAEAAQA+QAAAJADAAAAAA==&#10;" strokecolor="windowText">
                  <v:stroke endarrow="open"/>
                </v:shape>
              </v:group>
            </w:pict>
          </mc:Fallback>
        </mc:AlternateContent>
      </w:r>
    </w:p>
    <w:p w:rsidR="00B36079" w:rsidRPr="00EA2ACE" w:rsidRDefault="0070690C" w:rsidP="00860EC4">
      <w:pPr>
        <w:ind w:firstLine="567"/>
        <w:rPr>
          <w:sz w:val="28"/>
          <w:szCs w:val="28"/>
        </w:rPr>
      </w:pPr>
      <w:r w:rsidRPr="00EA2ACE">
        <w:rPr>
          <w:noProof/>
          <w:lang w:eastAsia="ru-RU"/>
        </w:rPr>
        <mc:AlternateContent>
          <mc:Choice Requires="wps">
            <w:drawing>
              <wp:anchor distT="0" distB="0" distL="114300" distR="114300" simplePos="0" relativeHeight="251677184" behindDoc="0" locked="0" layoutInCell="1" allowOverlap="1" wp14:anchorId="5FBF3AE8" wp14:editId="4643C088">
                <wp:simplePos x="0" y="0"/>
                <wp:positionH relativeFrom="column">
                  <wp:posOffset>3572510</wp:posOffset>
                </wp:positionH>
                <wp:positionV relativeFrom="paragraph">
                  <wp:posOffset>265430</wp:posOffset>
                </wp:positionV>
                <wp:extent cx="0" cy="222250"/>
                <wp:effectExtent l="95250" t="0" r="57150" b="63500"/>
                <wp:wrapNone/>
                <wp:docPr id="34" name="Прямая со стрелкой 9"/>
                <wp:cNvGraphicFramePr/>
                <a:graphic xmlns:a="http://schemas.openxmlformats.org/drawingml/2006/main">
                  <a:graphicData uri="http://schemas.microsoft.com/office/word/2010/wordprocessingShape">
                    <wps:wsp>
                      <wps:cNvCnPr/>
                      <wps:spPr>
                        <a:xfrm>
                          <a:off x="0" y="0"/>
                          <a:ext cx="0" cy="2222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w15="http://schemas.microsoft.com/office/word/2012/wordml">
            <w:pict>
              <v:shape w14:anchorId="311E52CA" id="Прямая со стрелкой 9" o:spid="_x0000_s1026" type="#_x0000_t32" style="position:absolute;margin-left:281.3pt;margin-top:20.9pt;width:0;height:17.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" strokecolor="windowText">
                <v:stroke endarrow="open"/>
              </v:shape>
            </w:pict>
          </mc:Fallback>
        </mc:AlternateContent>
      </w:r>
      <w:r w:rsidRPr="00EA2ACE">
        <w:rPr>
          <w:noProof/>
          <w:lang w:eastAsia="ru-RU"/>
        </w:rPr>
        <mc:AlternateContent>
          <mc:Choice Requires="wps">
            <w:drawing>
              <wp:anchor distT="0" distB="0" distL="114300" distR="114300" simplePos="0" relativeHeight="251678208" behindDoc="0" locked="0" layoutInCell="1" allowOverlap="1" wp14:anchorId="525E4E45" wp14:editId="06ED809E">
                <wp:simplePos x="0" y="0"/>
                <wp:positionH relativeFrom="column">
                  <wp:posOffset>5620385</wp:posOffset>
                </wp:positionH>
                <wp:positionV relativeFrom="paragraph">
                  <wp:posOffset>265430</wp:posOffset>
                </wp:positionV>
                <wp:extent cx="0" cy="222250"/>
                <wp:effectExtent l="95250" t="0" r="57150" b="63500"/>
                <wp:wrapNone/>
                <wp:docPr id="38" name="Прямая со стрелкой 9"/>
                <wp:cNvGraphicFramePr/>
                <a:graphic xmlns:a="http://schemas.openxmlformats.org/drawingml/2006/main">
                  <a:graphicData uri="http://schemas.microsoft.com/office/word/2010/wordprocessingShape">
                    <wps:wsp>
                      <wps:cNvCnPr/>
                      <wps:spPr>
                        <a:xfrm>
                          <a:off x="0" y="0"/>
                          <a:ext cx="0" cy="2222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w15="http://schemas.microsoft.com/office/word/2012/wordml">
            <w:pict>
              <v:shape w14:anchorId="19456274" id="Прямая со стрелкой 9" o:spid="_x0000_s1026" type="#_x0000_t32" style="position:absolute;margin-left:442.55pt;margin-top:20.9pt;width:0;height:17.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" strokecolor="windowText">
                <v:stroke endarrow="open"/>
              </v:shape>
            </w:pict>
          </mc:Fallback>
        </mc:AlternateContent>
      </w:r>
    </w:p>
    <w:p w:rsidR="00B36079" w:rsidRPr="00EA2ACE" w:rsidRDefault="0070690C" w:rsidP="00860EC4">
      <w:pPr>
        <w:ind w:firstLine="567"/>
        <w:rPr>
          <w:sz w:val="28"/>
          <w:szCs w:val="28"/>
        </w:rPr>
      </w:pPr>
      <w:r w:rsidRPr="00EA2ACE">
        <w:rPr>
          <w:noProof/>
          <w:lang w:eastAsia="ru-RU"/>
        </w:rPr>
        <mc:AlternateContent>
          <mc:Choice Requires="wps">
            <w:drawing>
              <wp:anchor distT="0" distB="0" distL="114300" distR="114300" simplePos="0" relativeHeight="251676160" behindDoc="0" locked="0" layoutInCell="1" allowOverlap="1" wp14:anchorId="0E7645A6" wp14:editId="6A5AA7ED">
                <wp:simplePos x="0" y="0"/>
                <wp:positionH relativeFrom="column">
                  <wp:posOffset>4726305</wp:posOffset>
                </wp:positionH>
                <wp:positionV relativeFrom="paragraph">
                  <wp:posOffset>152400</wp:posOffset>
                </wp:positionV>
                <wp:extent cx="1952625" cy="104775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1952625" cy="1047750"/>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 xml:space="preserve">Рассмотрение заявления </w:t>
                            </w:r>
                            <w:r>
                              <w:rPr>
                                <w:rFonts w:ascii="Times New Roman" w:hAnsi="Times New Roman" w:cs="Times New Roman"/>
                                <w:color w:val="000000"/>
                                <w:sz w:val="24"/>
                                <w:szCs w:val="24"/>
                              </w:rPr>
                              <w:t xml:space="preserve">об оформлении и выдаче дубликата аттестата аккредитации </w:t>
                            </w:r>
                            <w:r w:rsidRPr="00F677A3">
                              <w:rPr>
                                <w:rFonts w:ascii="Times New Roman" w:hAnsi="Times New Roman" w:cs="Times New Roman"/>
                                <w:color w:val="000000"/>
                                <w:sz w:val="24"/>
                                <w:szCs w:val="24"/>
                              </w:rPr>
                              <w:t xml:space="preserve">должностным лицом </w:t>
                            </w:r>
                            <w:r>
                              <w:rPr>
                                <w:rFonts w:ascii="Times New Roman" w:hAnsi="Times New Roman" w:cs="Times New Roman"/>
                                <w:color w:val="000000"/>
                                <w:sz w:val="24"/>
                                <w:szCs w:val="24"/>
                              </w:rPr>
                              <w:t>К</w:t>
                            </w:r>
                            <w:r w:rsidRPr="00F677A3">
                              <w:rPr>
                                <w:rFonts w:ascii="Times New Roman" w:hAnsi="Times New Roman" w:cs="Times New Roman"/>
                                <w:color w:val="000000"/>
                                <w:sz w:val="24"/>
                                <w:szCs w:val="24"/>
                              </w:rPr>
                              <w:t>омитета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7" style="position:absolute;left:0;text-align:left;margin-left:372.15pt;margin-top:12pt;width:153.75pt;height: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" filled="f" strokecolor="windowText" strokeweight="1pt">
                <v:textbox>
                  <w:txbxContent>
                    <w:p w:rsidR="00824E84" w:rsidRPr="00F677A3" w:rsidRDefault="00824E84" w:rsidP="00B36079">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 xml:space="preserve">Рассмотрение заявления </w:t>
                      </w:r>
                      <w:r>
                        <w:rPr>
                          <w:rFonts w:ascii="Times New Roman" w:hAnsi="Times New Roman" w:cs="Times New Roman"/>
                          <w:color w:val="000000"/>
                          <w:sz w:val="24"/>
                          <w:szCs w:val="24"/>
                        </w:rPr>
                        <w:t xml:space="preserve">об оформлении и выдаче дубликата аттестата аккредитации </w:t>
                      </w:r>
                      <w:r w:rsidRPr="00F677A3">
                        <w:rPr>
                          <w:rFonts w:ascii="Times New Roman" w:hAnsi="Times New Roman" w:cs="Times New Roman"/>
                          <w:color w:val="000000"/>
                          <w:sz w:val="24"/>
                          <w:szCs w:val="24"/>
                        </w:rPr>
                        <w:t xml:space="preserve">должностным лицом </w:t>
                      </w:r>
                      <w:r>
                        <w:rPr>
                          <w:rFonts w:ascii="Times New Roman" w:hAnsi="Times New Roman" w:cs="Times New Roman"/>
                          <w:color w:val="000000"/>
                          <w:sz w:val="24"/>
                          <w:szCs w:val="24"/>
                        </w:rPr>
                        <w:t>К</w:t>
                      </w:r>
                      <w:r w:rsidRPr="00F677A3">
                        <w:rPr>
                          <w:rFonts w:ascii="Times New Roman" w:hAnsi="Times New Roman" w:cs="Times New Roman"/>
                          <w:color w:val="000000"/>
                          <w:sz w:val="24"/>
                          <w:szCs w:val="24"/>
                        </w:rPr>
                        <w:t>омитета</w:t>
                      </w:r>
                    </w:p>
                  </w:txbxContent>
                </v:textbox>
              </v:rect>
            </w:pict>
          </mc:Fallback>
        </mc:AlternateContent>
      </w:r>
      <w:r w:rsidRPr="00EA2ACE">
        <w:rPr>
          <w:noProof/>
          <w:lang w:eastAsia="ru-RU"/>
        </w:rPr>
        <mc:AlternateContent>
          <mc:Choice Requires="wps">
            <w:drawing>
              <wp:anchor distT="0" distB="0" distL="114300" distR="114300" simplePos="0" relativeHeight="251675136" behindDoc="0" locked="0" layoutInCell="1" allowOverlap="1" wp14:anchorId="4004A37A" wp14:editId="0D005C4F">
                <wp:simplePos x="0" y="0"/>
                <wp:positionH relativeFrom="column">
                  <wp:posOffset>2506980</wp:posOffset>
                </wp:positionH>
                <wp:positionV relativeFrom="paragraph">
                  <wp:posOffset>151765</wp:posOffset>
                </wp:positionV>
                <wp:extent cx="2149475" cy="1038225"/>
                <wp:effectExtent l="0" t="0" r="22225" b="28575"/>
                <wp:wrapNone/>
                <wp:docPr id="14" name="Прямоугольник 2"/>
                <wp:cNvGraphicFramePr/>
                <a:graphic xmlns:a="http://schemas.openxmlformats.org/drawingml/2006/main">
                  <a:graphicData uri="http://schemas.microsoft.com/office/word/2010/wordprocessingShape">
                    <wps:wsp>
                      <wps:cNvSpPr/>
                      <wps:spPr>
                        <a:xfrm>
                          <a:off x="0" y="0"/>
                          <a:ext cx="2149475" cy="1038225"/>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 xml:space="preserve">Рассмотрение заявления </w:t>
                            </w:r>
                            <w:r>
                              <w:rPr>
                                <w:rFonts w:ascii="Times New Roman" w:hAnsi="Times New Roman" w:cs="Times New Roman"/>
                                <w:color w:val="000000"/>
                                <w:sz w:val="24"/>
                                <w:szCs w:val="24"/>
                              </w:rPr>
                              <w:t xml:space="preserve">о переоформлении аттестата аккредитации </w:t>
                            </w:r>
                            <w:r w:rsidRPr="00F677A3">
                              <w:rPr>
                                <w:rFonts w:ascii="Times New Roman" w:hAnsi="Times New Roman" w:cs="Times New Roman"/>
                                <w:color w:val="000000"/>
                                <w:sz w:val="24"/>
                                <w:szCs w:val="24"/>
                              </w:rPr>
                              <w:t xml:space="preserve">должностным лицом </w:t>
                            </w:r>
                            <w:r>
                              <w:rPr>
                                <w:rFonts w:ascii="Times New Roman" w:hAnsi="Times New Roman" w:cs="Times New Roman"/>
                                <w:color w:val="000000"/>
                                <w:sz w:val="24"/>
                                <w:szCs w:val="24"/>
                              </w:rPr>
                              <w:t>К</w:t>
                            </w:r>
                            <w:r w:rsidRPr="00F677A3">
                              <w:rPr>
                                <w:rFonts w:ascii="Times New Roman" w:hAnsi="Times New Roman" w:cs="Times New Roman"/>
                                <w:color w:val="000000"/>
                                <w:sz w:val="24"/>
                                <w:szCs w:val="24"/>
                              </w:rPr>
                              <w:t>омитета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8" style="position:absolute;left:0;text-align:left;margin-left:197.4pt;margin-top:11.95pt;width:169.25pt;height:8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" filled="f" strokecolor="windowText" strokeweight="1pt">
                <v:textbox>
                  <w:txbxContent>
                    <w:p w:rsidR="00824E84" w:rsidRPr="00F677A3" w:rsidRDefault="00824E84" w:rsidP="00B36079">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 xml:space="preserve">Рассмотрение заявления </w:t>
                      </w:r>
                      <w:r>
                        <w:rPr>
                          <w:rFonts w:ascii="Times New Roman" w:hAnsi="Times New Roman" w:cs="Times New Roman"/>
                          <w:color w:val="000000"/>
                          <w:sz w:val="24"/>
                          <w:szCs w:val="24"/>
                        </w:rPr>
                        <w:t xml:space="preserve">о переоформлении аттестата аккредитации </w:t>
                      </w:r>
                      <w:r w:rsidRPr="00F677A3">
                        <w:rPr>
                          <w:rFonts w:ascii="Times New Roman" w:hAnsi="Times New Roman" w:cs="Times New Roman"/>
                          <w:color w:val="000000"/>
                          <w:sz w:val="24"/>
                          <w:szCs w:val="24"/>
                        </w:rPr>
                        <w:t xml:space="preserve">должностным лицом </w:t>
                      </w:r>
                      <w:r>
                        <w:rPr>
                          <w:rFonts w:ascii="Times New Roman" w:hAnsi="Times New Roman" w:cs="Times New Roman"/>
                          <w:color w:val="000000"/>
                          <w:sz w:val="24"/>
                          <w:szCs w:val="24"/>
                        </w:rPr>
                        <w:t>К</w:t>
                      </w:r>
                      <w:r w:rsidRPr="00F677A3">
                        <w:rPr>
                          <w:rFonts w:ascii="Times New Roman" w:hAnsi="Times New Roman" w:cs="Times New Roman"/>
                          <w:color w:val="000000"/>
                          <w:sz w:val="24"/>
                          <w:szCs w:val="24"/>
                        </w:rPr>
                        <w:t>омитета</w:t>
                      </w:r>
                    </w:p>
                  </w:txbxContent>
                </v:textbox>
              </v:rect>
            </w:pict>
          </mc:Fallback>
        </mc:AlternateContent>
      </w:r>
    </w:p>
    <w:p w:rsidR="00B36079" w:rsidRPr="00EA2ACE" w:rsidRDefault="00B36079" w:rsidP="00860EC4">
      <w:pPr>
        <w:ind w:firstLine="567"/>
        <w:rPr>
          <w:sz w:val="28"/>
          <w:szCs w:val="28"/>
        </w:rPr>
      </w:pPr>
    </w:p>
    <w:p w:rsidR="00B36079" w:rsidRPr="00EA2ACE" w:rsidRDefault="00B36079" w:rsidP="00860EC4">
      <w:pPr>
        <w:ind w:firstLine="567"/>
        <w:rPr>
          <w:sz w:val="28"/>
          <w:szCs w:val="28"/>
        </w:rPr>
      </w:pPr>
    </w:p>
    <w:p w:rsidR="00B36079" w:rsidRPr="00EA2ACE" w:rsidRDefault="0070690C" w:rsidP="00860EC4">
      <w:pPr>
        <w:ind w:firstLine="567"/>
        <w:rPr>
          <w:sz w:val="28"/>
          <w:szCs w:val="28"/>
        </w:rPr>
      </w:pPr>
      <w:r w:rsidRPr="00EA2ACE">
        <w:rPr>
          <w:noProof/>
          <w:lang w:eastAsia="ru-RU"/>
        </w:rPr>
        <mc:AlternateContent>
          <mc:Choice Requires="wps">
            <w:drawing>
              <wp:anchor distT="0" distB="0" distL="114300" distR="114300" simplePos="0" relativeHeight="251697664" behindDoc="0" locked="0" layoutInCell="1" allowOverlap="1" wp14:anchorId="0BCD9609" wp14:editId="690193BC">
                <wp:simplePos x="0" y="0"/>
                <wp:positionH relativeFrom="column">
                  <wp:posOffset>5669280</wp:posOffset>
                </wp:positionH>
                <wp:positionV relativeFrom="paragraph">
                  <wp:posOffset>180340</wp:posOffset>
                </wp:positionV>
                <wp:extent cx="0" cy="304800"/>
                <wp:effectExtent l="95250" t="0" r="57150" b="57150"/>
                <wp:wrapNone/>
                <wp:docPr id="24" name="Прямая со стрелкой 10"/>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3E1AAFA8" id="Прямая со стрелкой 10" o:spid="_x0000_s1026" type="#_x0000_t32" style="position:absolute;margin-left:446.4pt;margin-top:14.2pt;width:0;height:24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" strokecolor="windowText">
                <v:stroke endarrow="open"/>
              </v:shape>
            </w:pict>
          </mc:Fallback>
        </mc:AlternateContent>
      </w:r>
      <w:r w:rsidRPr="00EA2ACE">
        <w:rPr>
          <w:noProof/>
          <w:lang w:eastAsia="ru-RU"/>
        </w:rPr>
        <mc:AlternateContent>
          <mc:Choice Requires="wps">
            <w:drawing>
              <wp:anchor distT="0" distB="0" distL="114300" distR="114300" simplePos="0" relativeHeight="251696640" behindDoc="0" locked="0" layoutInCell="1" allowOverlap="1" wp14:anchorId="5BFC22B8" wp14:editId="72CCC1BC">
                <wp:simplePos x="0" y="0"/>
                <wp:positionH relativeFrom="column">
                  <wp:posOffset>3707130</wp:posOffset>
                </wp:positionH>
                <wp:positionV relativeFrom="paragraph">
                  <wp:posOffset>199390</wp:posOffset>
                </wp:positionV>
                <wp:extent cx="0" cy="285750"/>
                <wp:effectExtent l="95250" t="0" r="57150" b="57150"/>
                <wp:wrapNone/>
                <wp:docPr id="25" name="Прямая со стрелкой 10"/>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483762F0" id="Прямая со стрелкой 10" o:spid="_x0000_s1026" type="#_x0000_t32" style="position:absolute;margin-left:291.9pt;margin-top:15.7pt;width:0;height:22.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" strokecolor="windowText">
                <v:stroke endarrow="open"/>
              </v:shape>
            </w:pict>
          </mc:Fallback>
        </mc:AlternateContent>
      </w:r>
    </w:p>
    <w:p w:rsidR="00B36079" w:rsidRPr="00EA2ACE" w:rsidRDefault="0070690C" w:rsidP="00860EC4">
      <w:pPr>
        <w:ind w:firstLine="567"/>
        <w:rPr>
          <w:sz w:val="28"/>
          <w:szCs w:val="28"/>
        </w:rPr>
      </w:pPr>
      <w:r w:rsidRPr="00EA2ACE">
        <w:rPr>
          <w:noProof/>
          <w:lang w:eastAsia="ru-RU"/>
        </w:rPr>
        <mc:AlternateContent>
          <mc:Choice Requires="wps">
            <w:drawing>
              <wp:anchor distT="0" distB="0" distL="114300" distR="114300" simplePos="0" relativeHeight="251687424" behindDoc="0" locked="0" layoutInCell="1" allowOverlap="1" wp14:anchorId="566D2931" wp14:editId="34D21524">
                <wp:simplePos x="0" y="0"/>
                <wp:positionH relativeFrom="column">
                  <wp:posOffset>2867660</wp:posOffset>
                </wp:positionH>
                <wp:positionV relativeFrom="paragraph">
                  <wp:posOffset>131445</wp:posOffset>
                </wp:positionV>
                <wp:extent cx="1781175" cy="1095375"/>
                <wp:effectExtent l="0" t="0" r="28575" b="28575"/>
                <wp:wrapNone/>
                <wp:docPr id="47" name="Прямоугольник 6"/>
                <wp:cNvGraphicFramePr/>
                <a:graphic xmlns:a="http://schemas.openxmlformats.org/drawingml/2006/main">
                  <a:graphicData uri="http://schemas.microsoft.com/office/word/2010/wordprocessingShape">
                    <wps:wsp>
                      <wps:cNvSpPr/>
                      <wps:spPr>
                        <a:xfrm>
                          <a:off x="0" y="0"/>
                          <a:ext cx="1781175" cy="1095375"/>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 xml:space="preserve">Проверка </w:t>
                            </w:r>
                            <w:r w:rsidRPr="00D429E9">
                              <w:rPr>
                                <w:rFonts w:ascii="Times New Roman" w:hAnsi="Times New Roman" w:cs="Times New Roman"/>
                                <w:color w:val="000000"/>
                                <w:sz w:val="24"/>
                                <w:szCs w:val="24"/>
                              </w:rPr>
                              <w:t>достоверност</w:t>
                            </w:r>
                            <w:r>
                              <w:rPr>
                                <w:rFonts w:ascii="Times New Roman" w:hAnsi="Times New Roman" w:cs="Times New Roman"/>
                                <w:color w:val="000000"/>
                                <w:sz w:val="24"/>
                                <w:szCs w:val="24"/>
                              </w:rPr>
                              <w:t>и</w:t>
                            </w:r>
                            <w:r w:rsidRPr="00D429E9">
                              <w:rPr>
                                <w:rFonts w:ascii="Times New Roman" w:hAnsi="Times New Roman" w:cs="Times New Roman"/>
                                <w:color w:val="000000"/>
                                <w:sz w:val="24"/>
                                <w:szCs w:val="24"/>
                              </w:rPr>
                              <w:t xml:space="preserve"> сведений о возникших изменениях, указанных </w:t>
                            </w:r>
                            <w:r>
                              <w:rPr>
                                <w:rFonts w:ascii="Times New Roman" w:hAnsi="Times New Roman" w:cs="Times New Roman"/>
                                <w:color w:val="000000"/>
                                <w:sz w:val="24"/>
                                <w:szCs w:val="24"/>
                              </w:rPr>
                              <w:t>в заявлении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9" style="position:absolute;left:0;text-align:left;margin-left:225.8pt;margin-top:10.35pt;width:140.25pt;height:8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" filled="f" strokecolor="windowText" strokeweight="1pt">
                <v:textbox>
                  <w:txbxContent>
                    <w:p w:rsidR="00824E84" w:rsidRPr="00F677A3" w:rsidRDefault="00824E84" w:rsidP="00B36079">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 xml:space="preserve">Проверка </w:t>
                      </w:r>
                      <w:r w:rsidRPr="00D429E9">
                        <w:rPr>
                          <w:rFonts w:ascii="Times New Roman" w:hAnsi="Times New Roman" w:cs="Times New Roman"/>
                          <w:color w:val="000000"/>
                          <w:sz w:val="24"/>
                          <w:szCs w:val="24"/>
                        </w:rPr>
                        <w:t>достоверност</w:t>
                      </w:r>
                      <w:r>
                        <w:rPr>
                          <w:rFonts w:ascii="Times New Roman" w:hAnsi="Times New Roman" w:cs="Times New Roman"/>
                          <w:color w:val="000000"/>
                          <w:sz w:val="24"/>
                          <w:szCs w:val="24"/>
                        </w:rPr>
                        <w:t>и</w:t>
                      </w:r>
                      <w:r w:rsidRPr="00D429E9">
                        <w:rPr>
                          <w:rFonts w:ascii="Times New Roman" w:hAnsi="Times New Roman" w:cs="Times New Roman"/>
                          <w:color w:val="000000"/>
                          <w:sz w:val="24"/>
                          <w:szCs w:val="24"/>
                        </w:rPr>
                        <w:t xml:space="preserve"> сведений о возникших изменениях, указанных </w:t>
                      </w:r>
                      <w:r>
                        <w:rPr>
                          <w:rFonts w:ascii="Times New Roman" w:hAnsi="Times New Roman" w:cs="Times New Roman"/>
                          <w:color w:val="000000"/>
                          <w:sz w:val="24"/>
                          <w:szCs w:val="24"/>
                        </w:rPr>
                        <w:t>в заявлении</w:t>
                      </w:r>
                    </w:p>
                  </w:txbxContent>
                </v:textbox>
              </v:rect>
            </w:pict>
          </mc:Fallback>
        </mc:AlternateContent>
      </w:r>
      <w:r w:rsidR="00B36079" w:rsidRPr="00EA2ACE">
        <w:rPr>
          <w:noProof/>
          <w:lang w:eastAsia="ru-RU"/>
        </w:rPr>
        <mc:AlternateContent>
          <mc:Choice Requires="wps">
            <w:drawing>
              <wp:anchor distT="0" distB="0" distL="114300" distR="114300" simplePos="0" relativeHeight="251688448" behindDoc="0" locked="0" layoutInCell="1" allowOverlap="1" wp14:anchorId="48E6D314" wp14:editId="5A3C8A98">
                <wp:simplePos x="0" y="0"/>
                <wp:positionH relativeFrom="column">
                  <wp:posOffset>4935855</wp:posOffset>
                </wp:positionH>
                <wp:positionV relativeFrom="paragraph">
                  <wp:posOffset>152400</wp:posOffset>
                </wp:positionV>
                <wp:extent cx="1466850" cy="1095375"/>
                <wp:effectExtent l="0" t="0" r="19050" b="28575"/>
                <wp:wrapNone/>
                <wp:docPr id="48" name="Прямоугольник 6"/>
                <wp:cNvGraphicFramePr/>
                <a:graphic xmlns:a="http://schemas.openxmlformats.org/drawingml/2006/main">
                  <a:graphicData uri="http://schemas.microsoft.com/office/word/2010/wordprocessingShape">
                    <wps:wsp>
                      <wps:cNvSpPr/>
                      <wps:spPr>
                        <a:xfrm>
                          <a:off x="0" y="0"/>
                          <a:ext cx="1466850" cy="1095375"/>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 xml:space="preserve">Проверка </w:t>
                            </w:r>
                            <w:r>
                              <w:rPr>
                                <w:rFonts w:ascii="Times New Roman" w:hAnsi="Times New Roman" w:cs="Times New Roman"/>
                                <w:color w:val="000000"/>
                                <w:sz w:val="24"/>
                                <w:szCs w:val="24"/>
                              </w:rPr>
                              <w:t>сведений, указанных в заявлении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388.65pt;margin-top:12pt;width:115.5pt;height:8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" filled="f" strokecolor="windowText" strokeweight="1pt">
                <v:textbox>
                  <w:txbxContent>
                    <w:p w:rsidR="00824E84" w:rsidRPr="00F677A3" w:rsidRDefault="00824E84" w:rsidP="00B36079">
                      <w:pPr>
                        <w:jc w:val="center"/>
                        <w:rPr>
                          <w:rFonts w:ascii="Times New Roman" w:hAnsi="Times New Roman" w:cs="Times New Roman"/>
                          <w:color w:val="000000"/>
                          <w:sz w:val="24"/>
                          <w:szCs w:val="24"/>
                        </w:rPr>
                      </w:pPr>
                      <w:r w:rsidRPr="00F677A3">
                        <w:rPr>
                          <w:rFonts w:ascii="Times New Roman" w:hAnsi="Times New Roman" w:cs="Times New Roman"/>
                          <w:color w:val="000000"/>
                          <w:sz w:val="24"/>
                          <w:szCs w:val="24"/>
                        </w:rPr>
                        <w:t xml:space="preserve">Проверка </w:t>
                      </w:r>
                      <w:r>
                        <w:rPr>
                          <w:rFonts w:ascii="Times New Roman" w:hAnsi="Times New Roman" w:cs="Times New Roman"/>
                          <w:color w:val="000000"/>
                          <w:sz w:val="24"/>
                          <w:szCs w:val="24"/>
                        </w:rPr>
                        <w:t>сведений, указанных в заявлении</w:t>
                      </w:r>
                    </w:p>
                  </w:txbxContent>
                </v:textbox>
              </v:rect>
            </w:pict>
          </mc:Fallback>
        </mc:AlternateContent>
      </w:r>
    </w:p>
    <w:p w:rsidR="00B36079" w:rsidRPr="00EA2ACE" w:rsidRDefault="00B36079" w:rsidP="00860EC4">
      <w:pPr>
        <w:ind w:firstLine="567"/>
        <w:rPr>
          <w:sz w:val="28"/>
          <w:szCs w:val="28"/>
        </w:rPr>
      </w:pPr>
    </w:p>
    <w:p w:rsidR="00B36079" w:rsidRPr="00EA2ACE" w:rsidRDefault="00B36079" w:rsidP="00860EC4">
      <w:pPr>
        <w:ind w:firstLine="567"/>
        <w:rPr>
          <w:sz w:val="28"/>
          <w:szCs w:val="28"/>
        </w:rPr>
      </w:pPr>
    </w:p>
    <w:p w:rsidR="00B36079" w:rsidRPr="00EA2ACE" w:rsidRDefault="0070690C" w:rsidP="00860EC4">
      <w:pPr>
        <w:ind w:firstLine="567"/>
        <w:rPr>
          <w:sz w:val="28"/>
          <w:szCs w:val="28"/>
        </w:rPr>
      </w:pPr>
      <w:r w:rsidRPr="00EA2ACE">
        <w:rPr>
          <w:noProof/>
          <w:lang w:eastAsia="ru-RU"/>
        </w:rPr>
        <mc:AlternateContent>
          <mc:Choice Requires="wps">
            <w:drawing>
              <wp:anchor distT="0" distB="0" distL="114300" distR="114300" simplePos="0" relativeHeight="251693568" behindDoc="0" locked="0" layoutInCell="1" allowOverlap="1" wp14:anchorId="5AB8F8E7" wp14:editId="05319083">
                <wp:simplePos x="0" y="0"/>
                <wp:positionH relativeFrom="column">
                  <wp:posOffset>3716655</wp:posOffset>
                </wp:positionH>
                <wp:positionV relativeFrom="paragraph">
                  <wp:posOffset>217805</wp:posOffset>
                </wp:positionV>
                <wp:extent cx="3175" cy="295275"/>
                <wp:effectExtent l="76200" t="0" r="73025" b="47625"/>
                <wp:wrapNone/>
                <wp:docPr id="53" name="Прямая со стрелкой 10"/>
                <wp:cNvGraphicFramePr/>
                <a:graphic xmlns:a="http://schemas.openxmlformats.org/drawingml/2006/main">
                  <a:graphicData uri="http://schemas.microsoft.com/office/word/2010/wordprocessingShape">
                    <wps:wsp>
                      <wps:cNvCnPr/>
                      <wps:spPr>
                        <a:xfrm>
                          <a:off x="0" y="0"/>
                          <a:ext cx="3175" cy="29527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01ADD069" id="Прямая со стрелкой 10" o:spid="_x0000_s1026" type="#_x0000_t32" style="position:absolute;margin-left:292.65pt;margin-top:17.15pt;width:.25pt;height:23.2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" strokecolor="windowText">
                <v:stroke endarrow="open"/>
              </v:shape>
            </w:pict>
          </mc:Fallback>
        </mc:AlternateContent>
      </w:r>
      <w:r w:rsidRPr="00EA2ACE">
        <w:rPr>
          <w:noProof/>
          <w:lang w:eastAsia="ru-RU"/>
        </w:rPr>
        <mc:AlternateContent>
          <mc:Choice Requires="wps">
            <w:drawing>
              <wp:anchor distT="0" distB="0" distL="114300" distR="114300" simplePos="0" relativeHeight="251694592" behindDoc="0" locked="0" layoutInCell="1" allowOverlap="1" wp14:anchorId="5B5EC919" wp14:editId="5E55BC6A">
                <wp:simplePos x="0" y="0"/>
                <wp:positionH relativeFrom="column">
                  <wp:posOffset>5688330</wp:posOffset>
                </wp:positionH>
                <wp:positionV relativeFrom="paragraph">
                  <wp:posOffset>236855</wp:posOffset>
                </wp:positionV>
                <wp:extent cx="0" cy="276225"/>
                <wp:effectExtent l="95250" t="0" r="57150" b="66675"/>
                <wp:wrapNone/>
                <wp:docPr id="54" name="Прямая со стрелкой 10"/>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7A86594B" id="Прямая со стрелкой 10" o:spid="_x0000_s1026" type="#_x0000_t32" style="position:absolute;margin-left:447.9pt;margin-top:18.65pt;width:0;height:21.7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" strokecolor="windowText">
                <v:stroke endarrow="open"/>
              </v:shape>
            </w:pict>
          </mc:Fallback>
        </mc:AlternateContent>
      </w:r>
    </w:p>
    <w:p w:rsidR="00B36079" w:rsidRPr="00EA2ACE" w:rsidRDefault="0070690C" w:rsidP="00860EC4">
      <w:pPr>
        <w:ind w:firstLine="567"/>
        <w:rPr>
          <w:sz w:val="28"/>
          <w:szCs w:val="28"/>
        </w:rPr>
      </w:pPr>
      <w:r w:rsidRPr="00EA2ACE">
        <w:rPr>
          <w:noProof/>
          <w:lang w:eastAsia="ru-RU"/>
        </w:rPr>
        <mc:AlternateContent>
          <mc:Choice Requires="wps">
            <w:drawing>
              <wp:anchor distT="0" distB="0" distL="114300" distR="114300" simplePos="0" relativeHeight="251692544" behindDoc="0" locked="0" layoutInCell="1" allowOverlap="1" wp14:anchorId="5AB22A6A" wp14:editId="001203D2">
                <wp:simplePos x="0" y="0"/>
                <wp:positionH relativeFrom="column">
                  <wp:posOffset>5080635</wp:posOffset>
                </wp:positionH>
                <wp:positionV relativeFrom="paragraph">
                  <wp:posOffset>180975</wp:posOffset>
                </wp:positionV>
                <wp:extent cx="1295400" cy="704850"/>
                <wp:effectExtent l="0" t="0" r="19050" b="19050"/>
                <wp:wrapNone/>
                <wp:docPr id="52" name="Прямоугольник 7"/>
                <wp:cNvGraphicFramePr/>
                <a:graphic xmlns:a="http://schemas.openxmlformats.org/drawingml/2006/main">
                  <a:graphicData uri="http://schemas.microsoft.com/office/word/2010/wordprocessingShape">
                    <wps:wsp>
                      <wps:cNvSpPr/>
                      <wps:spPr>
                        <a:xfrm>
                          <a:off x="0" y="0"/>
                          <a:ext cx="1295400" cy="704850"/>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sz w:val="24"/>
                                <w:szCs w:val="24"/>
                              </w:rPr>
                            </w:pPr>
                            <w:r>
                              <w:rPr>
                                <w:rFonts w:ascii="Times New Roman" w:hAnsi="Times New Roman"/>
                                <w:sz w:val="24"/>
                                <w:szCs w:val="24"/>
                              </w:rPr>
                              <w:t xml:space="preserve">Оформление дубликата </w:t>
                            </w:r>
                            <w:r w:rsidRPr="00F677A3">
                              <w:rPr>
                                <w:rFonts w:ascii="Times New Roman" w:hAnsi="Times New Roman"/>
                                <w:sz w:val="24"/>
                                <w:szCs w:val="24"/>
                              </w:rPr>
                              <w:t>аттестата аккредитации</w:t>
                            </w:r>
                          </w:p>
                          <w:p w:rsidR="00824E84" w:rsidRPr="006D2449" w:rsidRDefault="00824E84" w:rsidP="00B36079">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 o:spid="_x0000_s1041" style="position:absolute;left:0;text-align:left;margin-left:400.05pt;margin-top:14.25pt;width:102pt;height:55.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" filled="f" strokecolor="windowText" strokeweight="1pt">
                <v:textbox>
                  <w:txbxContent>
                    <w:p w:rsidR="00824E84" w:rsidRPr="00F677A3" w:rsidRDefault="00824E84" w:rsidP="00B36079">
                      <w:pPr>
                        <w:jc w:val="center"/>
                        <w:rPr>
                          <w:rFonts w:ascii="Times New Roman" w:hAnsi="Times New Roman"/>
                          <w:sz w:val="24"/>
                          <w:szCs w:val="24"/>
                        </w:rPr>
                      </w:pPr>
                      <w:r>
                        <w:rPr>
                          <w:rFonts w:ascii="Times New Roman" w:hAnsi="Times New Roman"/>
                          <w:sz w:val="24"/>
                          <w:szCs w:val="24"/>
                        </w:rPr>
                        <w:t xml:space="preserve">Оформление дубликата </w:t>
                      </w:r>
                      <w:r w:rsidRPr="00F677A3">
                        <w:rPr>
                          <w:rFonts w:ascii="Times New Roman" w:hAnsi="Times New Roman"/>
                          <w:sz w:val="24"/>
                          <w:szCs w:val="24"/>
                        </w:rPr>
                        <w:t>аттестата аккредитации</w:t>
                      </w:r>
                    </w:p>
                    <w:p w:rsidR="00824E84" w:rsidRPr="006D2449" w:rsidRDefault="00824E84" w:rsidP="00B36079">
                      <w:pPr>
                        <w:jc w:val="center"/>
                        <w:rPr>
                          <w:color w:val="000000"/>
                        </w:rPr>
                      </w:pPr>
                    </w:p>
                  </w:txbxContent>
                </v:textbox>
              </v:rect>
            </w:pict>
          </mc:Fallback>
        </mc:AlternateContent>
      </w:r>
      <w:r w:rsidRPr="00EA2ACE">
        <w:rPr>
          <w:noProof/>
          <w:lang w:eastAsia="ru-RU"/>
        </w:rPr>
        <mc:AlternateContent>
          <mc:Choice Requires="wps">
            <w:drawing>
              <wp:anchor distT="0" distB="0" distL="114300" distR="114300" simplePos="0" relativeHeight="251691520" behindDoc="0" locked="0" layoutInCell="1" allowOverlap="1" wp14:anchorId="4E294490" wp14:editId="203827C6">
                <wp:simplePos x="0" y="0"/>
                <wp:positionH relativeFrom="column">
                  <wp:posOffset>3023235</wp:posOffset>
                </wp:positionH>
                <wp:positionV relativeFrom="paragraph">
                  <wp:posOffset>190500</wp:posOffset>
                </wp:positionV>
                <wp:extent cx="1381125" cy="704850"/>
                <wp:effectExtent l="0" t="0" r="28575" b="19050"/>
                <wp:wrapNone/>
                <wp:docPr id="51" name="Прямоугольник 7"/>
                <wp:cNvGraphicFramePr/>
                <a:graphic xmlns:a="http://schemas.openxmlformats.org/drawingml/2006/main">
                  <a:graphicData uri="http://schemas.microsoft.com/office/word/2010/wordprocessingShape">
                    <wps:wsp>
                      <wps:cNvSpPr/>
                      <wps:spPr>
                        <a:xfrm>
                          <a:off x="0" y="0"/>
                          <a:ext cx="1381125" cy="704850"/>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sz w:val="24"/>
                                <w:szCs w:val="24"/>
                              </w:rPr>
                            </w:pPr>
                            <w:r>
                              <w:rPr>
                                <w:rFonts w:ascii="Times New Roman" w:hAnsi="Times New Roman"/>
                                <w:sz w:val="24"/>
                                <w:szCs w:val="24"/>
                              </w:rPr>
                              <w:t>Переоформление</w:t>
                            </w:r>
                            <w:r w:rsidRPr="00F677A3">
                              <w:rPr>
                                <w:rFonts w:ascii="Times New Roman" w:hAnsi="Times New Roman"/>
                                <w:sz w:val="24"/>
                                <w:szCs w:val="24"/>
                              </w:rPr>
                              <w:t xml:space="preserve"> аттестата аккредитации</w:t>
                            </w:r>
                          </w:p>
                          <w:p w:rsidR="00824E84" w:rsidRPr="006D2449" w:rsidRDefault="00824E84" w:rsidP="00B36079">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_x0000_s1042" style="position:absolute;left:0;text-align:left;margin-left:238.05pt;margin-top:15pt;width:108.75pt;height:55.5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" filled="f" strokecolor="windowText" strokeweight="1pt">
                <v:textbox>
                  <w:txbxContent>
                    <w:p w:rsidR="00824E84" w:rsidRPr="00F677A3" w:rsidRDefault="00824E84" w:rsidP="00B36079">
                      <w:pPr>
                        <w:jc w:val="center"/>
                        <w:rPr>
                          <w:rFonts w:ascii="Times New Roman" w:hAnsi="Times New Roman"/>
                          <w:sz w:val="24"/>
                          <w:szCs w:val="24"/>
                        </w:rPr>
                      </w:pPr>
                      <w:r>
                        <w:rPr>
                          <w:rFonts w:ascii="Times New Roman" w:hAnsi="Times New Roman"/>
                          <w:sz w:val="24"/>
                          <w:szCs w:val="24"/>
                        </w:rPr>
                        <w:t>Переоформление</w:t>
                      </w:r>
                      <w:r w:rsidRPr="00F677A3">
                        <w:rPr>
                          <w:rFonts w:ascii="Times New Roman" w:hAnsi="Times New Roman"/>
                          <w:sz w:val="24"/>
                          <w:szCs w:val="24"/>
                        </w:rPr>
                        <w:t xml:space="preserve"> аттестата аккредитации</w:t>
                      </w:r>
                    </w:p>
                    <w:p w:rsidR="00824E84" w:rsidRPr="006D2449" w:rsidRDefault="00824E84" w:rsidP="00B36079">
                      <w:pPr>
                        <w:jc w:val="center"/>
                        <w:rPr>
                          <w:color w:val="000000"/>
                        </w:rPr>
                      </w:pPr>
                    </w:p>
                  </w:txbxContent>
                </v:textbox>
              </v:rect>
            </w:pict>
          </mc:Fallback>
        </mc:AlternateContent>
      </w:r>
    </w:p>
    <w:p w:rsidR="00B36079" w:rsidRPr="00EA2ACE" w:rsidRDefault="0046082E" w:rsidP="00860EC4">
      <w:pPr>
        <w:ind w:firstLine="567"/>
        <w:rPr>
          <w:sz w:val="28"/>
          <w:szCs w:val="28"/>
        </w:rPr>
      </w:pPr>
      <w:r w:rsidRPr="00EA2ACE">
        <w:rPr>
          <w:noProof/>
          <w:sz w:val="28"/>
          <w:szCs w:val="28"/>
          <w:lang w:eastAsia="ru-RU"/>
        </w:rPr>
        <mc:AlternateContent>
          <mc:Choice Requires="wps">
            <w:drawing>
              <wp:anchor distT="0" distB="0" distL="114300" distR="114300" simplePos="0" relativeHeight="251679232" behindDoc="0" locked="0" layoutInCell="1" allowOverlap="1" wp14:anchorId="6614B089" wp14:editId="42C56B89">
                <wp:simplePos x="0" y="0"/>
                <wp:positionH relativeFrom="column">
                  <wp:posOffset>1135380</wp:posOffset>
                </wp:positionH>
                <wp:positionV relativeFrom="paragraph">
                  <wp:posOffset>70485</wp:posOffset>
                </wp:positionV>
                <wp:extent cx="0" cy="200025"/>
                <wp:effectExtent l="0" t="0" r="19050" b="9525"/>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9" o:spid="_x0000_s1026" style="position:absolute;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4pt,5.55pt" to="89.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" strokecolor="black [3200]"/>
            </w:pict>
          </mc:Fallback>
        </mc:AlternateContent>
      </w:r>
      <w:r w:rsidR="00B36079" w:rsidRPr="00EA2ACE">
        <w:rPr>
          <w:noProof/>
          <w:sz w:val="28"/>
          <w:szCs w:val="28"/>
          <w:lang w:eastAsia="ru-RU"/>
        </w:rPr>
        <mc:AlternateContent>
          <mc:Choice Requires="wps">
            <w:drawing>
              <wp:anchor distT="0" distB="0" distL="114300" distR="114300" simplePos="0" relativeHeight="251681280" behindDoc="0" locked="0" layoutInCell="1" allowOverlap="1" wp14:anchorId="7E71F4A5" wp14:editId="74C35706">
                <wp:simplePos x="0" y="0"/>
                <wp:positionH relativeFrom="column">
                  <wp:posOffset>254635</wp:posOffset>
                </wp:positionH>
                <wp:positionV relativeFrom="paragraph">
                  <wp:posOffset>264795</wp:posOffset>
                </wp:positionV>
                <wp:extent cx="0" cy="212725"/>
                <wp:effectExtent l="0" t="0" r="19050" b="15875"/>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212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0FA2F32" id="Прямая соединительная линия 41"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20.05pt,20.85pt" to="20.0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" strokecolor="black [3200]"/>
            </w:pict>
          </mc:Fallback>
        </mc:AlternateContent>
      </w:r>
      <w:r w:rsidR="00B36079" w:rsidRPr="00EA2ACE">
        <w:rPr>
          <w:noProof/>
          <w:sz w:val="28"/>
          <w:szCs w:val="28"/>
          <w:lang w:eastAsia="ru-RU"/>
        </w:rPr>
        <mc:AlternateContent>
          <mc:Choice Requires="wps">
            <w:drawing>
              <wp:anchor distT="0" distB="0" distL="114300" distR="114300" simplePos="0" relativeHeight="251680256" behindDoc="0" locked="0" layoutInCell="1" allowOverlap="1" wp14:anchorId="4BEF2978" wp14:editId="3116CA18">
                <wp:simplePos x="0" y="0"/>
                <wp:positionH relativeFrom="column">
                  <wp:posOffset>260985</wp:posOffset>
                </wp:positionH>
                <wp:positionV relativeFrom="paragraph">
                  <wp:posOffset>264795</wp:posOffset>
                </wp:positionV>
                <wp:extent cx="1590675" cy="9525"/>
                <wp:effectExtent l="0" t="0" r="28575" b="28575"/>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1590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BA1930" id="Прямая соединительная линия 4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20.85pt" to="145.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" strokecolor="black [3200]"/>
            </w:pict>
          </mc:Fallback>
        </mc:AlternateContent>
      </w:r>
      <w:r w:rsidR="00B36079" w:rsidRPr="00EA2ACE">
        <w:rPr>
          <w:noProof/>
          <w:sz w:val="28"/>
          <w:szCs w:val="28"/>
          <w:lang w:eastAsia="ru-RU"/>
        </w:rPr>
        <mc:AlternateContent>
          <mc:Choice Requires="wps">
            <w:drawing>
              <wp:anchor distT="0" distB="0" distL="114300" distR="114300" simplePos="0" relativeHeight="251682304" behindDoc="0" locked="0" layoutInCell="1" allowOverlap="1" wp14:anchorId="739E542C" wp14:editId="1C101226">
                <wp:simplePos x="0" y="0"/>
                <wp:positionH relativeFrom="column">
                  <wp:posOffset>1845310</wp:posOffset>
                </wp:positionH>
                <wp:positionV relativeFrom="paragraph">
                  <wp:posOffset>271145</wp:posOffset>
                </wp:positionV>
                <wp:extent cx="0" cy="212725"/>
                <wp:effectExtent l="0" t="0" r="19050" b="1587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212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9670EFF" id="Прямая соединительная линия 42"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145.3pt,21.35pt" to="145.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" strokecolor="black [3200]"/>
            </w:pict>
          </mc:Fallback>
        </mc:AlternateContent>
      </w:r>
    </w:p>
    <w:p w:rsidR="00B36079" w:rsidRPr="00EA2ACE" w:rsidRDefault="00B36079" w:rsidP="00860EC4">
      <w:pPr>
        <w:ind w:firstLine="567"/>
        <w:rPr>
          <w:sz w:val="28"/>
          <w:szCs w:val="28"/>
        </w:rPr>
      </w:pPr>
      <w:r w:rsidRPr="00EA2ACE">
        <w:rPr>
          <w:noProof/>
          <w:lang w:eastAsia="ru-RU"/>
        </w:rPr>
        <mc:AlternateContent>
          <mc:Choice Requires="wps">
            <w:drawing>
              <wp:anchor distT="0" distB="0" distL="114300" distR="114300" simplePos="0" relativeHeight="251695616" behindDoc="0" locked="0" layoutInCell="1" allowOverlap="1" wp14:anchorId="2867B742" wp14:editId="2DEE36A5">
                <wp:simplePos x="0" y="0"/>
                <wp:positionH relativeFrom="column">
                  <wp:posOffset>5731510</wp:posOffset>
                </wp:positionH>
                <wp:positionV relativeFrom="paragraph">
                  <wp:posOffset>243840</wp:posOffset>
                </wp:positionV>
                <wp:extent cx="0" cy="368300"/>
                <wp:effectExtent l="95250" t="0" r="95250" b="50800"/>
                <wp:wrapNone/>
                <wp:docPr id="55" name="Прямая со стрелкой 13"/>
                <wp:cNvGraphicFramePr/>
                <a:graphic xmlns:a="http://schemas.openxmlformats.org/drawingml/2006/main">
                  <a:graphicData uri="http://schemas.microsoft.com/office/word/2010/wordprocessingShape">
                    <wps:wsp>
                      <wps:cNvCnPr/>
                      <wps:spPr>
                        <a:xfrm>
                          <a:off x="0" y="0"/>
                          <a:ext cx="0" cy="3683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w15="http://schemas.microsoft.com/office/word/2012/wordml">
            <w:pict>
              <v:shape w14:anchorId="134FF5AE" id="Прямая со стрелкой 13" o:spid="_x0000_s1026" type="#_x0000_t32" style="position:absolute;margin-left:451.3pt;margin-top:19.2pt;width:0;height:29pt;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" strokecolor="windowText">
                <v:stroke endarrow="open"/>
              </v:shape>
            </w:pict>
          </mc:Fallback>
        </mc:AlternateContent>
      </w:r>
      <w:r w:rsidRPr="00EA2ACE">
        <w:rPr>
          <w:noProof/>
          <w:lang w:eastAsia="ru-RU"/>
        </w:rPr>
        <mc:AlternateContent>
          <mc:Choice Requires="wps">
            <w:drawing>
              <wp:anchor distT="0" distB="0" distL="114300" distR="114300" simplePos="0" relativeHeight="251683328" behindDoc="0" locked="0" layoutInCell="1" allowOverlap="1" wp14:anchorId="479890E0" wp14:editId="42FABC7D">
                <wp:simplePos x="0" y="0"/>
                <wp:positionH relativeFrom="column">
                  <wp:posOffset>1289685</wp:posOffset>
                </wp:positionH>
                <wp:positionV relativeFrom="paragraph">
                  <wp:posOffset>164465</wp:posOffset>
                </wp:positionV>
                <wp:extent cx="1085850" cy="1314450"/>
                <wp:effectExtent l="0" t="0" r="19050" b="19050"/>
                <wp:wrapNone/>
                <wp:docPr id="43" name="Прямоугольник 3"/>
                <wp:cNvGraphicFramePr/>
                <a:graphic xmlns:a="http://schemas.openxmlformats.org/drawingml/2006/main">
                  <a:graphicData uri="http://schemas.microsoft.com/office/word/2010/wordprocessingShape">
                    <wps:wsp>
                      <wps:cNvSpPr/>
                      <wps:spPr>
                        <a:xfrm>
                          <a:off x="0" y="0"/>
                          <a:ext cx="1085850" cy="1314450"/>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Оформление</w:t>
                            </w:r>
                            <w:r w:rsidRPr="00F677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уведомления заявителя с указанием причин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43" style="position:absolute;left:0;text-align:left;margin-left:101.55pt;margin-top:12.95pt;width:85.5pt;height:1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" filled="f" strokecolor="windowText" strokeweight="1pt">
                <v:textbox>
                  <w:txbxContent>
                    <w:p w:rsidR="00824E84" w:rsidRPr="00F677A3" w:rsidRDefault="00824E84" w:rsidP="00B36079">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Оформление</w:t>
                      </w:r>
                      <w:r w:rsidRPr="00F677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уведомления заявителя с указанием причин отказа</w:t>
                      </w:r>
                    </w:p>
                  </w:txbxContent>
                </v:textbox>
              </v:rect>
            </w:pict>
          </mc:Fallback>
        </mc:AlternateContent>
      </w:r>
    </w:p>
    <w:p w:rsidR="00B36079" w:rsidRPr="00EA2ACE" w:rsidRDefault="0070690C" w:rsidP="00860EC4">
      <w:pPr>
        <w:ind w:firstLine="567"/>
        <w:rPr>
          <w:sz w:val="28"/>
          <w:szCs w:val="28"/>
        </w:rPr>
      </w:pPr>
      <w:r w:rsidRPr="00EA2ACE">
        <w:rPr>
          <w:noProof/>
          <w:lang w:eastAsia="ru-RU"/>
        </w:rPr>
        <mc:AlternateContent>
          <mc:Choice Requires="wps">
            <w:drawing>
              <wp:anchor distT="0" distB="0" distL="114300" distR="114300" simplePos="0" relativeHeight="251690496" behindDoc="0" locked="0" layoutInCell="1" allowOverlap="1" wp14:anchorId="06241C56" wp14:editId="325FC33E">
                <wp:simplePos x="0" y="0"/>
                <wp:positionH relativeFrom="column">
                  <wp:posOffset>4993005</wp:posOffset>
                </wp:positionH>
                <wp:positionV relativeFrom="paragraph">
                  <wp:posOffset>259080</wp:posOffset>
                </wp:positionV>
                <wp:extent cx="1466850" cy="1114425"/>
                <wp:effectExtent l="0" t="0" r="19050" b="28575"/>
                <wp:wrapNone/>
                <wp:docPr id="50" name="Прямоугольник 6"/>
                <wp:cNvGraphicFramePr/>
                <a:graphic xmlns:a="http://schemas.openxmlformats.org/drawingml/2006/main">
                  <a:graphicData uri="http://schemas.microsoft.com/office/word/2010/wordprocessingShape">
                    <wps:wsp>
                      <wps:cNvSpPr/>
                      <wps:spPr>
                        <a:xfrm>
                          <a:off x="0" y="0"/>
                          <a:ext cx="1466850" cy="1114425"/>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Выдача </w:t>
                            </w:r>
                            <w:r>
                              <w:rPr>
                                <w:rFonts w:ascii="Times New Roman" w:hAnsi="Times New Roman"/>
                                <w:sz w:val="24"/>
                                <w:szCs w:val="24"/>
                              </w:rPr>
                              <w:t xml:space="preserve">или направление по почте </w:t>
                            </w:r>
                            <w:r>
                              <w:rPr>
                                <w:rFonts w:ascii="Times New Roman" w:hAnsi="Times New Roman" w:cs="Times New Roman"/>
                                <w:color w:val="000000"/>
                                <w:sz w:val="24"/>
                                <w:szCs w:val="24"/>
                              </w:rPr>
                              <w:t>дубликата аттестата</w:t>
                            </w:r>
                            <w:r w:rsidRPr="00D429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аккредитации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4" style="position:absolute;left:0;text-align:left;margin-left:393.15pt;margin-top:20.4pt;width:115.5pt;height:87.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" filled="f" strokecolor="windowText" strokeweight="1pt">
                <v:textbox>
                  <w:txbxContent>
                    <w:p w:rsidR="00824E84" w:rsidRPr="00F677A3" w:rsidRDefault="00824E84" w:rsidP="00B36079">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Выдача </w:t>
                      </w:r>
                      <w:r>
                        <w:rPr>
                          <w:rFonts w:ascii="Times New Roman" w:hAnsi="Times New Roman"/>
                          <w:sz w:val="24"/>
                          <w:szCs w:val="24"/>
                        </w:rPr>
                        <w:t xml:space="preserve">или направление по почте </w:t>
                      </w:r>
                      <w:r>
                        <w:rPr>
                          <w:rFonts w:ascii="Times New Roman" w:hAnsi="Times New Roman" w:cs="Times New Roman"/>
                          <w:color w:val="000000"/>
                          <w:sz w:val="24"/>
                          <w:szCs w:val="24"/>
                        </w:rPr>
                        <w:t>дубликата аттестата</w:t>
                      </w:r>
                      <w:r w:rsidRPr="00D429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аккредитации</w:t>
                      </w:r>
                    </w:p>
                  </w:txbxContent>
                </v:textbox>
              </v:rect>
            </w:pict>
          </mc:Fallback>
        </mc:AlternateContent>
      </w:r>
      <w:r w:rsidRPr="00EA2ACE">
        <w:rPr>
          <w:noProof/>
          <w:lang w:eastAsia="ru-RU"/>
        </w:rPr>
        <mc:AlternateContent>
          <mc:Choice Requires="wps">
            <w:drawing>
              <wp:anchor distT="0" distB="0" distL="114300" distR="114300" simplePos="0" relativeHeight="251689472" behindDoc="0" locked="0" layoutInCell="1" allowOverlap="1" wp14:anchorId="5EE10D90" wp14:editId="7AD2372F">
                <wp:simplePos x="0" y="0"/>
                <wp:positionH relativeFrom="column">
                  <wp:posOffset>3032760</wp:posOffset>
                </wp:positionH>
                <wp:positionV relativeFrom="paragraph">
                  <wp:posOffset>248920</wp:posOffset>
                </wp:positionV>
                <wp:extent cx="1381125" cy="1123950"/>
                <wp:effectExtent l="0" t="0" r="28575" b="19050"/>
                <wp:wrapNone/>
                <wp:docPr id="49" name="Прямоугольник 6"/>
                <wp:cNvGraphicFramePr/>
                <a:graphic xmlns:a="http://schemas.openxmlformats.org/drawingml/2006/main">
                  <a:graphicData uri="http://schemas.microsoft.com/office/word/2010/wordprocessingShape">
                    <wps:wsp>
                      <wps:cNvSpPr/>
                      <wps:spPr>
                        <a:xfrm>
                          <a:off x="0" y="0"/>
                          <a:ext cx="1381125" cy="1123950"/>
                        </a:xfrm>
                        <a:prstGeom prst="rect">
                          <a:avLst/>
                        </a:prstGeom>
                        <a:noFill/>
                        <a:ln w="12700" cap="flat" cmpd="sng" algn="ctr">
                          <a:solidFill>
                            <a:sysClr val="windowText" lastClr="000000"/>
                          </a:solidFill>
                          <a:prstDash val="solid"/>
                        </a:ln>
                        <a:effectLst/>
                      </wps:spPr>
                      <wps:txbx>
                        <w:txbxContent>
                          <w:p w:rsidR="00824E84" w:rsidRPr="00F677A3" w:rsidRDefault="00824E84" w:rsidP="00B36079">
                            <w:pPr>
                              <w:jc w:val="center"/>
                              <w:rPr>
                                <w:rFonts w:ascii="Times New Roman" w:hAnsi="Times New Roman"/>
                                <w:sz w:val="24"/>
                                <w:szCs w:val="24"/>
                              </w:rPr>
                            </w:pPr>
                            <w:r w:rsidRPr="00F677A3">
                              <w:rPr>
                                <w:rFonts w:ascii="Times New Roman" w:hAnsi="Times New Roman"/>
                                <w:sz w:val="24"/>
                                <w:szCs w:val="24"/>
                              </w:rPr>
                              <w:t xml:space="preserve">Выдача </w:t>
                            </w:r>
                            <w:r>
                              <w:rPr>
                                <w:rFonts w:ascii="Times New Roman" w:hAnsi="Times New Roman"/>
                                <w:sz w:val="24"/>
                                <w:szCs w:val="24"/>
                              </w:rPr>
                              <w:t xml:space="preserve">или направление по почте </w:t>
                            </w:r>
                            <w:r w:rsidRPr="00F677A3">
                              <w:rPr>
                                <w:rFonts w:ascii="Times New Roman" w:hAnsi="Times New Roman"/>
                                <w:sz w:val="24"/>
                                <w:szCs w:val="24"/>
                              </w:rPr>
                              <w:t>аттестата аккредитации</w:t>
                            </w:r>
                          </w:p>
                          <w:p w:rsidR="00824E84" w:rsidRPr="00F677A3" w:rsidRDefault="00824E84" w:rsidP="00B36079">
                            <w:pPr>
                              <w:jc w:val="center"/>
                              <w:rPr>
                                <w:rFonts w:ascii="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5" style="position:absolute;left:0;text-align:left;margin-left:238.8pt;margin-top:19.6pt;width:108.75pt;height:8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" filled="f" strokecolor="windowText" strokeweight="1pt">
                <v:textbox>
                  <w:txbxContent>
                    <w:p w:rsidR="00824E84" w:rsidRPr="00F677A3" w:rsidRDefault="00824E84" w:rsidP="00B36079">
                      <w:pPr>
                        <w:jc w:val="center"/>
                        <w:rPr>
                          <w:rFonts w:ascii="Times New Roman" w:hAnsi="Times New Roman"/>
                          <w:sz w:val="24"/>
                          <w:szCs w:val="24"/>
                        </w:rPr>
                      </w:pPr>
                      <w:r w:rsidRPr="00F677A3">
                        <w:rPr>
                          <w:rFonts w:ascii="Times New Roman" w:hAnsi="Times New Roman"/>
                          <w:sz w:val="24"/>
                          <w:szCs w:val="24"/>
                        </w:rPr>
                        <w:t xml:space="preserve">Выдача </w:t>
                      </w:r>
                      <w:r>
                        <w:rPr>
                          <w:rFonts w:ascii="Times New Roman" w:hAnsi="Times New Roman"/>
                          <w:sz w:val="24"/>
                          <w:szCs w:val="24"/>
                        </w:rPr>
                        <w:t xml:space="preserve">или направление по почте </w:t>
                      </w:r>
                      <w:r w:rsidRPr="00F677A3">
                        <w:rPr>
                          <w:rFonts w:ascii="Times New Roman" w:hAnsi="Times New Roman"/>
                          <w:sz w:val="24"/>
                          <w:szCs w:val="24"/>
                        </w:rPr>
                        <w:t>аттестата аккредитации</w:t>
                      </w:r>
                    </w:p>
                    <w:p w:rsidR="00824E84" w:rsidRPr="00F677A3" w:rsidRDefault="00824E84" w:rsidP="00B36079">
                      <w:pPr>
                        <w:jc w:val="center"/>
                        <w:rPr>
                          <w:rFonts w:ascii="Times New Roman" w:hAnsi="Times New Roman" w:cs="Times New Roman"/>
                          <w:color w:val="000000"/>
                          <w:sz w:val="24"/>
                          <w:szCs w:val="24"/>
                        </w:rPr>
                      </w:pPr>
                    </w:p>
                  </w:txbxContent>
                </v:textbox>
              </v:rect>
            </w:pict>
          </mc:Fallback>
        </mc:AlternateContent>
      </w:r>
    </w:p>
    <w:p w:rsidR="00B36079" w:rsidRPr="00EA2ACE" w:rsidRDefault="00B36079" w:rsidP="00860EC4">
      <w:pPr>
        <w:ind w:firstLine="567"/>
        <w:rPr>
          <w:sz w:val="28"/>
          <w:szCs w:val="28"/>
        </w:rPr>
      </w:pPr>
    </w:p>
    <w:p w:rsidR="00B36079" w:rsidRPr="00EA2ACE" w:rsidRDefault="00B36079" w:rsidP="00860EC4">
      <w:pPr>
        <w:ind w:firstLine="567"/>
        <w:rPr>
          <w:sz w:val="28"/>
          <w:szCs w:val="28"/>
        </w:rPr>
      </w:pPr>
    </w:p>
    <w:p w:rsidR="00910E98" w:rsidRPr="00EA2ACE" w:rsidRDefault="00B36079" w:rsidP="00860EC4">
      <w:pPr>
        <w:pStyle w:val="FORMATTEXT"/>
        <w:rPr>
          <w:b/>
          <w:bCs/>
        </w:rPr>
      </w:pPr>
      <w:r w:rsidRPr="00EA2ACE">
        <w:rPr>
          <w:noProof/>
          <w:sz w:val="28"/>
          <w:szCs w:val="28"/>
        </w:rPr>
        <mc:AlternateContent>
          <mc:Choice Requires="wps">
            <w:drawing>
              <wp:anchor distT="0" distB="0" distL="114300" distR="114300" simplePos="0" relativeHeight="251684352" behindDoc="0" locked="0" layoutInCell="1" allowOverlap="1" wp14:anchorId="5DEF2FFA" wp14:editId="3C107C50">
                <wp:simplePos x="0" y="0"/>
                <wp:positionH relativeFrom="column">
                  <wp:posOffset>378460</wp:posOffset>
                </wp:positionH>
                <wp:positionV relativeFrom="paragraph">
                  <wp:posOffset>117475</wp:posOffset>
                </wp:positionV>
                <wp:extent cx="0" cy="212725"/>
                <wp:effectExtent l="0" t="0" r="19050" b="15875"/>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0" cy="212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B5AF819" id="Прямая соединительная линия 44"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29.8pt,9.25pt" to="2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" strokecolor="black [3200]"/>
            </w:pict>
          </mc:Fallback>
        </mc:AlternateContent>
      </w:r>
      <w:r w:rsidRPr="00EA2ACE">
        <w:rPr>
          <w:noProof/>
          <w:sz w:val="28"/>
          <w:szCs w:val="28"/>
        </w:rPr>
        <mc:AlternateContent>
          <mc:Choice Requires="wps">
            <w:drawing>
              <wp:anchor distT="0" distB="0" distL="114300" distR="114300" simplePos="0" relativeHeight="251685376" behindDoc="0" locked="0" layoutInCell="1" allowOverlap="1" wp14:anchorId="78DBA797" wp14:editId="1DB9489D">
                <wp:simplePos x="0" y="0"/>
                <wp:positionH relativeFrom="column">
                  <wp:posOffset>1873885</wp:posOffset>
                </wp:positionH>
                <wp:positionV relativeFrom="paragraph">
                  <wp:posOffset>136525</wp:posOffset>
                </wp:positionV>
                <wp:extent cx="0" cy="212725"/>
                <wp:effectExtent l="0" t="0" r="19050" b="15875"/>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0" cy="212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75429A1" id="Прямая соединительная линия 45"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147.55pt,10.75pt" to="147.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" strokecolor="black [3200]"/>
            </w:pict>
          </mc:Fallback>
        </mc:AlternateContent>
      </w:r>
      <w:r w:rsidRPr="00EA2ACE">
        <w:rPr>
          <w:noProof/>
        </w:rPr>
        <mc:AlternateContent>
          <mc:Choice Requires="wps">
            <w:drawing>
              <wp:anchor distT="0" distB="0" distL="114300" distR="114300" simplePos="0" relativeHeight="251686400" behindDoc="0" locked="0" layoutInCell="1" allowOverlap="1" wp14:anchorId="35FB0D2C" wp14:editId="7B353490">
                <wp:simplePos x="0" y="0"/>
                <wp:positionH relativeFrom="column">
                  <wp:posOffset>1289685</wp:posOffset>
                </wp:positionH>
                <wp:positionV relativeFrom="paragraph">
                  <wp:posOffset>362585</wp:posOffset>
                </wp:positionV>
                <wp:extent cx="1085850" cy="1057275"/>
                <wp:effectExtent l="0" t="0" r="19050" b="28575"/>
                <wp:wrapNone/>
                <wp:docPr id="46" name="Прямоугольник 7"/>
                <wp:cNvGraphicFramePr/>
                <a:graphic xmlns:a="http://schemas.openxmlformats.org/drawingml/2006/main">
                  <a:graphicData uri="http://schemas.microsoft.com/office/word/2010/wordprocessingShape">
                    <wps:wsp>
                      <wps:cNvSpPr/>
                      <wps:spPr>
                        <a:xfrm>
                          <a:off x="0" y="0"/>
                          <a:ext cx="1085850" cy="1057275"/>
                        </a:xfrm>
                        <a:prstGeom prst="rect">
                          <a:avLst/>
                        </a:prstGeom>
                        <a:noFill/>
                        <a:ln w="12700" cap="flat" cmpd="sng" algn="ctr">
                          <a:solidFill>
                            <a:sysClr val="windowText" lastClr="000000"/>
                          </a:solidFill>
                          <a:prstDash val="solid"/>
                        </a:ln>
                        <a:effectLst/>
                      </wps:spPr>
                      <wps:txbx>
                        <w:txbxContent>
                          <w:p w:rsidR="00824E84" w:rsidRPr="006D2449" w:rsidRDefault="00824E84" w:rsidP="00B36079">
                            <w:pPr>
                              <w:jc w:val="center"/>
                              <w:rPr>
                                <w:color w:val="000000"/>
                              </w:rPr>
                            </w:pPr>
                            <w:r w:rsidRPr="00F677A3">
                              <w:rPr>
                                <w:rFonts w:ascii="Times New Roman" w:hAnsi="Times New Roman"/>
                                <w:sz w:val="24"/>
                                <w:szCs w:val="24"/>
                              </w:rPr>
                              <w:t xml:space="preserve">Выдача </w:t>
                            </w:r>
                            <w:r>
                              <w:rPr>
                                <w:rFonts w:ascii="Times New Roman" w:hAnsi="Times New Roman"/>
                                <w:sz w:val="24"/>
                                <w:szCs w:val="24"/>
                              </w:rPr>
                              <w:t>или направление по почте уведомления об отказе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margin-left:101.55pt;margin-top:28.55pt;width:85.5pt;height:8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" filled="f" strokecolor="windowText" strokeweight="1pt">
                <v:textbox>
                  <w:txbxContent>
                    <w:p w:rsidR="00824E84" w:rsidRPr="006D2449" w:rsidRDefault="00824E84" w:rsidP="00B36079">
                      <w:pPr>
                        <w:jc w:val="center"/>
                        <w:rPr>
                          <w:color w:val="000000"/>
                        </w:rPr>
                      </w:pPr>
                      <w:r w:rsidRPr="00F677A3">
                        <w:rPr>
                          <w:rFonts w:ascii="Times New Roman" w:hAnsi="Times New Roman"/>
                          <w:sz w:val="24"/>
                          <w:szCs w:val="24"/>
                        </w:rPr>
                        <w:t xml:space="preserve">Выдача </w:t>
                      </w:r>
                      <w:r>
                        <w:rPr>
                          <w:rFonts w:ascii="Times New Roman" w:hAnsi="Times New Roman"/>
                          <w:sz w:val="24"/>
                          <w:szCs w:val="24"/>
                        </w:rPr>
                        <w:t>или направление по почте уведомления об отказе</w:t>
                      </w:r>
                    </w:p>
                  </w:txbxContent>
                </v:textbox>
              </v:rect>
            </w:pict>
          </mc:Fallback>
        </mc:AlternateContent>
      </w:r>
      <w:r w:rsidR="00A42DF9" w:rsidRPr="00EA2ACE">
        <w:rPr>
          <w:noProof/>
        </w:rPr>
        <mc:AlternateContent>
          <mc:Choice Requires="wps">
            <w:drawing>
              <wp:anchor distT="0" distB="0" distL="114300" distR="114300" simplePos="0" relativeHeight="251663360" behindDoc="0" locked="0" layoutInCell="1" allowOverlap="1" wp14:anchorId="655FB953" wp14:editId="2455A415">
                <wp:simplePos x="0" y="0"/>
                <wp:positionH relativeFrom="column">
                  <wp:posOffset>4587201</wp:posOffset>
                </wp:positionH>
                <wp:positionV relativeFrom="paragraph">
                  <wp:posOffset>1482083</wp:posOffset>
                </wp:positionV>
                <wp:extent cx="0" cy="413"/>
                <wp:effectExtent l="0" t="0" r="0" b="0"/>
                <wp:wrapNone/>
                <wp:docPr id="23" name="Прямая со стрелкой 23"/>
                <wp:cNvGraphicFramePr/>
                <a:graphic xmlns:a="http://schemas.openxmlformats.org/drawingml/2006/main">
                  <a:graphicData uri="http://schemas.microsoft.com/office/word/2010/wordprocessingShape">
                    <wps:wsp>
                      <wps:cNvCnPr/>
                      <wps:spPr>
                        <a:xfrm>
                          <a:off x="0" y="0"/>
                          <a:ext cx="0" cy="413"/>
                        </a:xfrm>
                        <a:prstGeom prst="straightConnector1">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5A287BB" id="Прямая со стрелкой 23" o:spid="_x0000_s1026" type="#_x0000_t32" style="position:absolute;margin-left:361.2pt;margin-top:116.7pt;width:0;height:.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" strokecolor="black [3200]">
                <v:stroke startarrow="open"/>
              </v:shape>
            </w:pict>
          </mc:Fallback>
        </mc:AlternateContent>
      </w:r>
      <w:r w:rsidR="00055C8F" w:rsidRPr="00EA2ACE">
        <w:rPr>
          <w:noProof/>
        </w:rPr>
        <mc:AlternateContent>
          <mc:Choice Requires="wps">
            <w:drawing>
              <wp:anchor distT="0" distB="0" distL="114300" distR="114300" simplePos="0" relativeHeight="251656192" behindDoc="0" locked="0" layoutInCell="1" allowOverlap="1" wp14:anchorId="6B5F882E" wp14:editId="4AF83AEE">
                <wp:simplePos x="0" y="0"/>
                <wp:positionH relativeFrom="column">
                  <wp:posOffset>4511786</wp:posOffset>
                </wp:positionH>
                <wp:positionV relativeFrom="paragraph">
                  <wp:posOffset>1037250</wp:posOffset>
                </wp:positionV>
                <wp:extent cx="0" cy="0"/>
                <wp:effectExtent l="0" t="0" r="0" b="0"/>
                <wp:wrapNone/>
                <wp:docPr id="4" name="Прямая со стрелкой 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65FA159" id="Прямая со стрелкой 4" o:spid="_x0000_s1026" type="#_x0000_t32" style="position:absolute;margin-left:355.25pt;margin-top:81.65pt;width:0;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" strokecolor="#5b9bd5 [3204]">
                <v:stroke endarrow="block"/>
              </v:shape>
            </w:pict>
          </mc:Fallback>
        </mc:AlternateContent>
      </w:r>
    </w:p>
    <w:sectPr w:rsidR="00910E98" w:rsidRPr="00EA2ACE" w:rsidSect="00C02A81">
      <w:pgSz w:w="11906" w:h="16838"/>
      <w:pgMar w:top="851" w:right="851"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F7" w:rsidRDefault="00B074F7" w:rsidP="005E5492">
      <w:pPr>
        <w:spacing w:after="0" w:line="240" w:lineRule="auto"/>
      </w:pPr>
      <w:r>
        <w:separator/>
      </w:r>
    </w:p>
  </w:endnote>
  <w:endnote w:type="continuationSeparator" w:id="0">
    <w:p w:rsidR="00B074F7" w:rsidRDefault="00B074F7" w:rsidP="005E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F7" w:rsidRDefault="00B074F7" w:rsidP="005E5492">
      <w:pPr>
        <w:spacing w:after="0" w:line="240" w:lineRule="auto"/>
      </w:pPr>
      <w:r>
        <w:separator/>
      </w:r>
    </w:p>
  </w:footnote>
  <w:footnote w:type="continuationSeparator" w:id="0">
    <w:p w:rsidR="00B074F7" w:rsidRDefault="00B074F7" w:rsidP="005E5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88975"/>
      <w:docPartObj>
        <w:docPartGallery w:val="Page Numbers (Top of Page)"/>
        <w:docPartUnique/>
      </w:docPartObj>
    </w:sdtPr>
    <w:sdtEndPr>
      <w:rPr>
        <w:rFonts w:ascii="Times New Roman" w:hAnsi="Times New Roman" w:cs="Times New Roman"/>
      </w:rPr>
    </w:sdtEndPr>
    <w:sdtContent>
      <w:p w:rsidR="00824E84" w:rsidRPr="00AF29B0" w:rsidRDefault="00824E84">
        <w:pPr>
          <w:pStyle w:val="a9"/>
          <w:jc w:val="center"/>
          <w:rPr>
            <w:rFonts w:ascii="Times New Roman" w:hAnsi="Times New Roman" w:cs="Times New Roman"/>
          </w:rPr>
        </w:pPr>
        <w:r w:rsidRPr="00AF29B0">
          <w:rPr>
            <w:rFonts w:ascii="Times New Roman" w:hAnsi="Times New Roman" w:cs="Times New Roman"/>
          </w:rPr>
          <w:fldChar w:fldCharType="begin"/>
        </w:r>
        <w:r w:rsidRPr="00AF29B0">
          <w:rPr>
            <w:rFonts w:ascii="Times New Roman" w:hAnsi="Times New Roman" w:cs="Times New Roman"/>
          </w:rPr>
          <w:instrText>PAGE   \* MERGEFORMAT</w:instrText>
        </w:r>
        <w:r w:rsidRPr="00AF29B0">
          <w:rPr>
            <w:rFonts w:ascii="Times New Roman" w:hAnsi="Times New Roman" w:cs="Times New Roman"/>
          </w:rPr>
          <w:fldChar w:fldCharType="separate"/>
        </w:r>
        <w:r w:rsidR="00FF5C68">
          <w:rPr>
            <w:rFonts w:ascii="Times New Roman" w:hAnsi="Times New Roman" w:cs="Times New Roman"/>
            <w:noProof/>
          </w:rPr>
          <w:t>34</w:t>
        </w:r>
        <w:r w:rsidRPr="00AF29B0">
          <w:rPr>
            <w:rFonts w:ascii="Times New Roman" w:hAnsi="Times New Roman" w:cs="Times New Roman"/>
          </w:rPr>
          <w:fldChar w:fldCharType="end"/>
        </w:r>
      </w:p>
    </w:sdtContent>
  </w:sdt>
  <w:p w:rsidR="00824E84" w:rsidRDefault="00824E8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84" w:rsidRPr="00555FB9" w:rsidRDefault="00824E84">
    <w:pPr>
      <w:pStyle w:val="a9"/>
      <w:jc w:val="center"/>
      <w:rPr>
        <w:rFonts w:ascii="Times New Roman" w:hAnsi="Times New Roman" w:cs="Times New Roman"/>
      </w:rPr>
    </w:pPr>
  </w:p>
  <w:p w:rsidR="00824E84" w:rsidRDefault="00824E8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2CF3"/>
    <w:multiLevelType w:val="hybridMultilevel"/>
    <w:tmpl w:val="BC86E888"/>
    <w:lvl w:ilvl="0" w:tplc="555C31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F0C8D"/>
    <w:multiLevelType w:val="hybridMultilevel"/>
    <w:tmpl w:val="7BEEC248"/>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F14B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6B13D5"/>
    <w:multiLevelType w:val="hybridMultilevel"/>
    <w:tmpl w:val="1E4A4CB8"/>
    <w:lvl w:ilvl="0" w:tplc="B2224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8E0320"/>
    <w:multiLevelType w:val="multilevel"/>
    <w:tmpl w:val="76A88788"/>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930"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4D0AA1"/>
    <w:multiLevelType w:val="hybridMultilevel"/>
    <w:tmpl w:val="C64A95A6"/>
    <w:lvl w:ilvl="0" w:tplc="321CC0BE">
      <w:start w:val="1"/>
      <w:numFmt w:val="decimal"/>
      <w:lvlText w:val="2.15.%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9C347A9"/>
    <w:multiLevelType w:val="hybridMultilevel"/>
    <w:tmpl w:val="46DE003E"/>
    <w:lvl w:ilvl="0" w:tplc="E3F0ECB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AB34E91"/>
    <w:multiLevelType w:val="multilevel"/>
    <w:tmpl w:val="CE6C81C4"/>
    <w:lvl w:ilvl="0">
      <w:start w:val="2"/>
      <w:numFmt w:val="decimal"/>
      <w:lvlText w:val="%1."/>
      <w:lvlJc w:val="left"/>
      <w:pPr>
        <w:ind w:left="480" w:hanging="480"/>
      </w:pPr>
      <w:rPr>
        <w:rFonts w:hint="default"/>
      </w:rPr>
    </w:lvl>
    <w:lvl w:ilvl="1">
      <w:start w:val="16"/>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31EB376B"/>
    <w:multiLevelType w:val="multilevel"/>
    <w:tmpl w:val="A5F08662"/>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B378DE"/>
    <w:multiLevelType w:val="hybridMultilevel"/>
    <w:tmpl w:val="3D58D9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891AEC"/>
    <w:multiLevelType w:val="hybridMultilevel"/>
    <w:tmpl w:val="F4DE6FA0"/>
    <w:lvl w:ilvl="0" w:tplc="E3F0ECB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
    <w:nsid w:val="3C374807"/>
    <w:multiLevelType w:val="multilevel"/>
    <w:tmpl w:val="DE04D604"/>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895" w:hanging="135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D034CB7"/>
    <w:multiLevelType w:val="multilevel"/>
    <w:tmpl w:val="8F6450AA"/>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EDD729F"/>
    <w:multiLevelType w:val="hybridMultilevel"/>
    <w:tmpl w:val="0A5240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007135"/>
    <w:multiLevelType w:val="multilevel"/>
    <w:tmpl w:val="8C984BDE"/>
    <w:lvl w:ilvl="0">
      <w:start w:val="3"/>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43B07A2E"/>
    <w:multiLevelType w:val="multilevel"/>
    <w:tmpl w:val="2E12D6AA"/>
    <w:lvl w:ilvl="0">
      <w:start w:val="2"/>
      <w:numFmt w:val="decimal"/>
      <w:lvlText w:val="%1"/>
      <w:lvlJc w:val="left"/>
      <w:pPr>
        <w:ind w:left="600" w:hanging="600"/>
      </w:pPr>
      <w:rPr>
        <w:rFonts w:hint="default"/>
      </w:rPr>
    </w:lvl>
    <w:lvl w:ilvl="1">
      <w:start w:val="16"/>
      <w:numFmt w:val="decimal"/>
      <w:lvlText w:val="%1.%2"/>
      <w:lvlJc w:val="left"/>
      <w:pPr>
        <w:ind w:left="1173" w:hanging="600"/>
      </w:pPr>
      <w:rPr>
        <w:rFonts w:hint="default"/>
      </w:rPr>
    </w:lvl>
    <w:lvl w:ilvl="2">
      <w:start w:val="3"/>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8">
    <w:nsid w:val="445B0903"/>
    <w:multiLevelType w:val="multilevel"/>
    <w:tmpl w:val="C2467824"/>
    <w:lvl w:ilvl="0">
      <w:start w:val="1"/>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450933C7"/>
    <w:multiLevelType w:val="multilevel"/>
    <w:tmpl w:val="0BBC7958"/>
    <w:lvl w:ilvl="0">
      <w:start w:val="3"/>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nsid w:val="483670BA"/>
    <w:multiLevelType w:val="multilevel"/>
    <w:tmpl w:val="CBC6EDC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505B01CC"/>
    <w:multiLevelType w:val="multilevel"/>
    <w:tmpl w:val="3CFC14C8"/>
    <w:lvl w:ilvl="0">
      <w:start w:val="1"/>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53A536B3"/>
    <w:multiLevelType w:val="multilevel"/>
    <w:tmpl w:val="764A7898"/>
    <w:lvl w:ilvl="0">
      <w:start w:val="3"/>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6"/>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nsid w:val="56C465E9"/>
    <w:multiLevelType w:val="hybridMultilevel"/>
    <w:tmpl w:val="C7A2168C"/>
    <w:lvl w:ilvl="0" w:tplc="E3F0ECB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57337977"/>
    <w:multiLevelType w:val="multilevel"/>
    <w:tmpl w:val="16922EB0"/>
    <w:lvl w:ilvl="0">
      <w:start w:val="3"/>
      <w:numFmt w:val="decimal"/>
      <w:lvlText w:val="%1"/>
      <w:lvlJc w:val="left"/>
      <w:pPr>
        <w:ind w:left="660" w:hanging="660"/>
      </w:pPr>
      <w:rPr>
        <w:rFonts w:hint="default"/>
      </w:rPr>
    </w:lvl>
    <w:lvl w:ilvl="1">
      <w:start w:val="1"/>
      <w:numFmt w:val="decimal"/>
      <w:lvlText w:val="%1.%2"/>
      <w:lvlJc w:val="left"/>
      <w:pPr>
        <w:ind w:left="970" w:hanging="660"/>
      </w:pPr>
      <w:rPr>
        <w:rFonts w:hint="default"/>
      </w:rPr>
    </w:lvl>
    <w:lvl w:ilvl="2">
      <w:start w:val="3"/>
      <w:numFmt w:val="decimal"/>
      <w:lvlText w:val="%1.%2.%3"/>
      <w:lvlJc w:val="left"/>
      <w:pPr>
        <w:ind w:left="1340" w:hanging="720"/>
      </w:pPr>
      <w:rPr>
        <w:rFonts w:hint="default"/>
      </w:rPr>
    </w:lvl>
    <w:lvl w:ilvl="3">
      <w:start w:val="2"/>
      <w:numFmt w:val="decimal"/>
      <w:lvlText w:val="%1.%2.%3.%4"/>
      <w:lvlJc w:val="left"/>
      <w:pPr>
        <w:ind w:left="1650" w:hanging="72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630" w:hanging="1080"/>
      </w:pPr>
      <w:rPr>
        <w:rFonts w:hint="default"/>
      </w:rPr>
    </w:lvl>
    <w:lvl w:ilvl="6">
      <w:start w:val="1"/>
      <w:numFmt w:val="decimal"/>
      <w:lvlText w:val="%1.%2.%3.%4.%5.%6.%7"/>
      <w:lvlJc w:val="left"/>
      <w:pPr>
        <w:ind w:left="3300" w:hanging="1440"/>
      </w:pPr>
      <w:rPr>
        <w:rFonts w:hint="default"/>
      </w:rPr>
    </w:lvl>
    <w:lvl w:ilvl="7">
      <w:start w:val="1"/>
      <w:numFmt w:val="decimal"/>
      <w:lvlText w:val="%1.%2.%3.%4.%5.%6.%7.%8"/>
      <w:lvlJc w:val="left"/>
      <w:pPr>
        <w:ind w:left="3610" w:hanging="1440"/>
      </w:pPr>
      <w:rPr>
        <w:rFonts w:hint="default"/>
      </w:rPr>
    </w:lvl>
    <w:lvl w:ilvl="8">
      <w:start w:val="1"/>
      <w:numFmt w:val="decimal"/>
      <w:lvlText w:val="%1.%2.%3.%4.%5.%6.%7.%8.%9"/>
      <w:lvlJc w:val="left"/>
      <w:pPr>
        <w:ind w:left="4280" w:hanging="1800"/>
      </w:pPr>
      <w:rPr>
        <w:rFonts w:hint="default"/>
      </w:rPr>
    </w:lvl>
  </w:abstractNum>
  <w:abstractNum w:abstractNumId="25">
    <w:nsid w:val="607703B5"/>
    <w:multiLevelType w:val="hybridMultilevel"/>
    <w:tmpl w:val="A89C0CF4"/>
    <w:lvl w:ilvl="0" w:tplc="986AA76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20F34A4"/>
    <w:multiLevelType w:val="multilevel"/>
    <w:tmpl w:val="592C5388"/>
    <w:lvl w:ilvl="0">
      <w:start w:val="2"/>
      <w:numFmt w:val="decimal"/>
      <w:lvlText w:val="%1"/>
      <w:lvlJc w:val="left"/>
      <w:pPr>
        <w:ind w:left="600" w:hanging="600"/>
      </w:pPr>
      <w:rPr>
        <w:rFonts w:hint="default"/>
      </w:rPr>
    </w:lvl>
    <w:lvl w:ilvl="1">
      <w:start w:val="17"/>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nsid w:val="64706BF3"/>
    <w:multiLevelType w:val="hybridMultilevel"/>
    <w:tmpl w:val="6E76FCA8"/>
    <w:lvl w:ilvl="0" w:tplc="C1DE17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56477AE"/>
    <w:multiLevelType w:val="multilevel"/>
    <w:tmpl w:val="592C5388"/>
    <w:lvl w:ilvl="0">
      <w:start w:val="2"/>
      <w:numFmt w:val="decimal"/>
      <w:lvlText w:val="%1"/>
      <w:lvlJc w:val="left"/>
      <w:pPr>
        <w:ind w:left="600" w:hanging="600"/>
      </w:pPr>
      <w:rPr>
        <w:rFonts w:hint="default"/>
      </w:rPr>
    </w:lvl>
    <w:lvl w:ilvl="1">
      <w:start w:val="16"/>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7C924E39"/>
    <w:multiLevelType w:val="multilevel"/>
    <w:tmpl w:val="3F146D5E"/>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0">
    <w:nsid w:val="7EEE32FE"/>
    <w:multiLevelType w:val="hybridMultilevel"/>
    <w:tmpl w:val="0E38CC5A"/>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1">
    <w:nsid w:val="7F7B5660"/>
    <w:multiLevelType w:val="hybridMultilevel"/>
    <w:tmpl w:val="CBE6C1FC"/>
    <w:lvl w:ilvl="0" w:tplc="C1DE1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23"/>
  </w:num>
  <w:num w:numId="4">
    <w:abstractNumId w:val="7"/>
  </w:num>
  <w:num w:numId="5">
    <w:abstractNumId w:val="10"/>
  </w:num>
  <w:num w:numId="6">
    <w:abstractNumId w:val="5"/>
  </w:num>
  <w:num w:numId="7">
    <w:abstractNumId w:val="31"/>
  </w:num>
  <w:num w:numId="8">
    <w:abstractNumId w:val="15"/>
  </w:num>
  <w:num w:numId="9">
    <w:abstractNumId w:val="13"/>
  </w:num>
  <w:num w:numId="10">
    <w:abstractNumId w:val="3"/>
  </w:num>
  <w:num w:numId="11">
    <w:abstractNumId w:val="18"/>
  </w:num>
  <w:num w:numId="12">
    <w:abstractNumId w:val="21"/>
  </w:num>
  <w:num w:numId="13">
    <w:abstractNumId w:val="4"/>
  </w:num>
  <w:num w:numId="14">
    <w:abstractNumId w:val="6"/>
  </w:num>
  <w:num w:numId="15">
    <w:abstractNumId w:val="28"/>
  </w:num>
  <w:num w:numId="16">
    <w:abstractNumId w:val="8"/>
  </w:num>
  <w:num w:numId="17">
    <w:abstractNumId w:val="17"/>
  </w:num>
  <w:num w:numId="18">
    <w:abstractNumId w:val="27"/>
  </w:num>
  <w:num w:numId="19">
    <w:abstractNumId w:val="0"/>
  </w:num>
  <w:num w:numId="20">
    <w:abstractNumId w:val="2"/>
  </w:num>
  <w:num w:numId="21">
    <w:abstractNumId w:val="25"/>
  </w:num>
  <w:num w:numId="22">
    <w:abstractNumId w:val="11"/>
  </w:num>
  <w:num w:numId="23">
    <w:abstractNumId w:val="1"/>
  </w:num>
  <w:num w:numId="24">
    <w:abstractNumId w:val="26"/>
  </w:num>
  <w:num w:numId="25">
    <w:abstractNumId w:val="19"/>
  </w:num>
  <w:num w:numId="26">
    <w:abstractNumId w:val="24"/>
  </w:num>
  <w:num w:numId="27">
    <w:abstractNumId w:val="9"/>
  </w:num>
  <w:num w:numId="28">
    <w:abstractNumId w:val="29"/>
  </w:num>
  <w:num w:numId="29">
    <w:abstractNumId w:val="16"/>
  </w:num>
  <w:num w:numId="30">
    <w:abstractNumId w:val="22"/>
  </w:num>
  <w:num w:numId="31">
    <w:abstractNumId w:val="1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B2"/>
    <w:rsid w:val="000003DE"/>
    <w:rsid w:val="00000C32"/>
    <w:rsid w:val="00001DBE"/>
    <w:rsid w:val="000060FE"/>
    <w:rsid w:val="00006FE0"/>
    <w:rsid w:val="0000727F"/>
    <w:rsid w:val="000077B1"/>
    <w:rsid w:val="00007E81"/>
    <w:rsid w:val="00012019"/>
    <w:rsid w:val="0001352C"/>
    <w:rsid w:val="000139A5"/>
    <w:rsid w:val="00013A14"/>
    <w:rsid w:val="00013F95"/>
    <w:rsid w:val="00015511"/>
    <w:rsid w:val="000164F5"/>
    <w:rsid w:val="00016EA5"/>
    <w:rsid w:val="00017C76"/>
    <w:rsid w:val="00021844"/>
    <w:rsid w:val="00021E2C"/>
    <w:rsid w:val="00022E29"/>
    <w:rsid w:val="000234B0"/>
    <w:rsid w:val="00024BCC"/>
    <w:rsid w:val="0002578E"/>
    <w:rsid w:val="000318DA"/>
    <w:rsid w:val="0003269F"/>
    <w:rsid w:val="00033BED"/>
    <w:rsid w:val="000345E1"/>
    <w:rsid w:val="00034C3C"/>
    <w:rsid w:val="00034CB0"/>
    <w:rsid w:val="000356B8"/>
    <w:rsid w:val="00036515"/>
    <w:rsid w:val="00036841"/>
    <w:rsid w:val="00037748"/>
    <w:rsid w:val="000377D9"/>
    <w:rsid w:val="000409A5"/>
    <w:rsid w:val="00040A72"/>
    <w:rsid w:val="00041BDA"/>
    <w:rsid w:val="00043C3F"/>
    <w:rsid w:val="000447B1"/>
    <w:rsid w:val="00046F71"/>
    <w:rsid w:val="0005020A"/>
    <w:rsid w:val="00050A39"/>
    <w:rsid w:val="00051383"/>
    <w:rsid w:val="0005140D"/>
    <w:rsid w:val="000515F7"/>
    <w:rsid w:val="00055C8F"/>
    <w:rsid w:val="00055EB8"/>
    <w:rsid w:val="000565C8"/>
    <w:rsid w:val="00056B48"/>
    <w:rsid w:val="00057183"/>
    <w:rsid w:val="000601A2"/>
    <w:rsid w:val="00060609"/>
    <w:rsid w:val="00062E4A"/>
    <w:rsid w:val="00064C52"/>
    <w:rsid w:val="00064EE1"/>
    <w:rsid w:val="000669B1"/>
    <w:rsid w:val="000675B0"/>
    <w:rsid w:val="00070AD4"/>
    <w:rsid w:val="00070BEF"/>
    <w:rsid w:val="000724F4"/>
    <w:rsid w:val="000744DB"/>
    <w:rsid w:val="00074F99"/>
    <w:rsid w:val="000759CA"/>
    <w:rsid w:val="00075EF0"/>
    <w:rsid w:val="00077088"/>
    <w:rsid w:val="0007725B"/>
    <w:rsid w:val="00080192"/>
    <w:rsid w:val="00080594"/>
    <w:rsid w:val="00080BA7"/>
    <w:rsid w:val="00080D6D"/>
    <w:rsid w:val="000858B9"/>
    <w:rsid w:val="000862D2"/>
    <w:rsid w:val="00086C95"/>
    <w:rsid w:val="0008738B"/>
    <w:rsid w:val="00087971"/>
    <w:rsid w:val="00091241"/>
    <w:rsid w:val="0009133C"/>
    <w:rsid w:val="000916A2"/>
    <w:rsid w:val="00093564"/>
    <w:rsid w:val="0009432B"/>
    <w:rsid w:val="00095080"/>
    <w:rsid w:val="000956C0"/>
    <w:rsid w:val="00096729"/>
    <w:rsid w:val="00097070"/>
    <w:rsid w:val="000972CE"/>
    <w:rsid w:val="000A0054"/>
    <w:rsid w:val="000A2536"/>
    <w:rsid w:val="000A2686"/>
    <w:rsid w:val="000A33C7"/>
    <w:rsid w:val="000A36BE"/>
    <w:rsid w:val="000A412E"/>
    <w:rsid w:val="000A6144"/>
    <w:rsid w:val="000A7C24"/>
    <w:rsid w:val="000A7E54"/>
    <w:rsid w:val="000B08E4"/>
    <w:rsid w:val="000B2C92"/>
    <w:rsid w:val="000B4383"/>
    <w:rsid w:val="000B485F"/>
    <w:rsid w:val="000B53B6"/>
    <w:rsid w:val="000B5D81"/>
    <w:rsid w:val="000B5E5D"/>
    <w:rsid w:val="000B6C3D"/>
    <w:rsid w:val="000B7C44"/>
    <w:rsid w:val="000C032C"/>
    <w:rsid w:val="000C03A2"/>
    <w:rsid w:val="000C162F"/>
    <w:rsid w:val="000C324D"/>
    <w:rsid w:val="000C558C"/>
    <w:rsid w:val="000D0941"/>
    <w:rsid w:val="000D0A5C"/>
    <w:rsid w:val="000D0AFB"/>
    <w:rsid w:val="000D1575"/>
    <w:rsid w:val="000D23DA"/>
    <w:rsid w:val="000D30A1"/>
    <w:rsid w:val="000D3407"/>
    <w:rsid w:val="000D364B"/>
    <w:rsid w:val="000D4016"/>
    <w:rsid w:val="000D4DC0"/>
    <w:rsid w:val="000E09AE"/>
    <w:rsid w:val="000E0D01"/>
    <w:rsid w:val="000E0D9D"/>
    <w:rsid w:val="000E2CCC"/>
    <w:rsid w:val="000E4C73"/>
    <w:rsid w:val="000E6B3E"/>
    <w:rsid w:val="000F0A27"/>
    <w:rsid w:val="000F2825"/>
    <w:rsid w:val="000F2EE6"/>
    <w:rsid w:val="000F3B51"/>
    <w:rsid w:val="000F5A27"/>
    <w:rsid w:val="000F6007"/>
    <w:rsid w:val="000F60EE"/>
    <w:rsid w:val="000F724D"/>
    <w:rsid w:val="001000D8"/>
    <w:rsid w:val="00100495"/>
    <w:rsid w:val="001008BA"/>
    <w:rsid w:val="00100EFA"/>
    <w:rsid w:val="00101BC9"/>
    <w:rsid w:val="00101DDC"/>
    <w:rsid w:val="0010270D"/>
    <w:rsid w:val="00102C19"/>
    <w:rsid w:val="001064C8"/>
    <w:rsid w:val="00106638"/>
    <w:rsid w:val="00107602"/>
    <w:rsid w:val="00111C4D"/>
    <w:rsid w:val="00111D66"/>
    <w:rsid w:val="001126D3"/>
    <w:rsid w:val="00112827"/>
    <w:rsid w:val="00113411"/>
    <w:rsid w:val="00113736"/>
    <w:rsid w:val="00113A4F"/>
    <w:rsid w:val="00113C07"/>
    <w:rsid w:val="0012003D"/>
    <w:rsid w:val="0012140D"/>
    <w:rsid w:val="00121470"/>
    <w:rsid w:val="00121AB2"/>
    <w:rsid w:val="00122217"/>
    <w:rsid w:val="00123B25"/>
    <w:rsid w:val="001242D8"/>
    <w:rsid w:val="00126ED2"/>
    <w:rsid w:val="00127087"/>
    <w:rsid w:val="0012715E"/>
    <w:rsid w:val="00127989"/>
    <w:rsid w:val="00130ADB"/>
    <w:rsid w:val="00131254"/>
    <w:rsid w:val="00131451"/>
    <w:rsid w:val="00131E47"/>
    <w:rsid w:val="00132056"/>
    <w:rsid w:val="0013245A"/>
    <w:rsid w:val="001325E1"/>
    <w:rsid w:val="001326C5"/>
    <w:rsid w:val="0013289E"/>
    <w:rsid w:val="001332C2"/>
    <w:rsid w:val="00134737"/>
    <w:rsid w:val="00134CB3"/>
    <w:rsid w:val="00134E57"/>
    <w:rsid w:val="00135035"/>
    <w:rsid w:val="00135E5F"/>
    <w:rsid w:val="00136714"/>
    <w:rsid w:val="00137BC7"/>
    <w:rsid w:val="00141C6D"/>
    <w:rsid w:val="001420BA"/>
    <w:rsid w:val="001425F7"/>
    <w:rsid w:val="00143792"/>
    <w:rsid w:val="00144470"/>
    <w:rsid w:val="00150930"/>
    <w:rsid w:val="0015241B"/>
    <w:rsid w:val="001528D8"/>
    <w:rsid w:val="001543D5"/>
    <w:rsid w:val="0015621B"/>
    <w:rsid w:val="00156833"/>
    <w:rsid w:val="00157728"/>
    <w:rsid w:val="001610D1"/>
    <w:rsid w:val="0016147A"/>
    <w:rsid w:val="00164930"/>
    <w:rsid w:val="00164F90"/>
    <w:rsid w:val="00165D9B"/>
    <w:rsid w:val="0016671C"/>
    <w:rsid w:val="001676B3"/>
    <w:rsid w:val="00167CDC"/>
    <w:rsid w:val="00170704"/>
    <w:rsid w:val="0017613D"/>
    <w:rsid w:val="00176B0E"/>
    <w:rsid w:val="00177068"/>
    <w:rsid w:val="001819CC"/>
    <w:rsid w:val="00181D97"/>
    <w:rsid w:val="00182C1C"/>
    <w:rsid w:val="00182CAC"/>
    <w:rsid w:val="00184553"/>
    <w:rsid w:val="001854BD"/>
    <w:rsid w:val="001860F3"/>
    <w:rsid w:val="00186F7B"/>
    <w:rsid w:val="0018786C"/>
    <w:rsid w:val="001900CD"/>
    <w:rsid w:val="00191DF7"/>
    <w:rsid w:val="0019255B"/>
    <w:rsid w:val="00192613"/>
    <w:rsid w:val="00192E2D"/>
    <w:rsid w:val="00195FC3"/>
    <w:rsid w:val="001A128A"/>
    <w:rsid w:val="001A17FD"/>
    <w:rsid w:val="001A45D4"/>
    <w:rsid w:val="001A5447"/>
    <w:rsid w:val="001B0404"/>
    <w:rsid w:val="001B09B0"/>
    <w:rsid w:val="001B0A7C"/>
    <w:rsid w:val="001B1BF4"/>
    <w:rsid w:val="001B27EE"/>
    <w:rsid w:val="001B2CCB"/>
    <w:rsid w:val="001B3BFB"/>
    <w:rsid w:val="001B4B8D"/>
    <w:rsid w:val="001B7FF5"/>
    <w:rsid w:val="001C0190"/>
    <w:rsid w:val="001C059E"/>
    <w:rsid w:val="001C18D6"/>
    <w:rsid w:val="001C25E4"/>
    <w:rsid w:val="001C3F61"/>
    <w:rsid w:val="001C68A0"/>
    <w:rsid w:val="001D0199"/>
    <w:rsid w:val="001D0ED7"/>
    <w:rsid w:val="001D23EF"/>
    <w:rsid w:val="001D6394"/>
    <w:rsid w:val="001D7F1C"/>
    <w:rsid w:val="001E031B"/>
    <w:rsid w:val="001E147A"/>
    <w:rsid w:val="001E1A69"/>
    <w:rsid w:val="001E39EC"/>
    <w:rsid w:val="001E6B02"/>
    <w:rsid w:val="001E6D84"/>
    <w:rsid w:val="001F03F2"/>
    <w:rsid w:val="001F156A"/>
    <w:rsid w:val="001F36BC"/>
    <w:rsid w:val="001F3A08"/>
    <w:rsid w:val="001F42D4"/>
    <w:rsid w:val="001F43B0"/>
    <w:rsid w:val="001F43C1"/>
    <w:rsid w:val="001F524E"/>
    <w:rsid w:val="001F5338"/>
    <w:rsid w:val="001F5725"/>
    <w:rsid w:val="001F613C"/>
    <w:rsid w:val="001F7587"/>
    <w:rsid w:val="00200141"/>
    <w:rsid w:val="00202D4D"/>
    <w:rsid w:val="00204393"/>
    <w:rsid w:val="00204963"/>
    <w:rsid w:val="00205D25"/>
    <w:rsid w:val="00205E2A"/>
    <w:rsid w:val="00206833"/>
    <w:rsid w:val="00207130"/>
    <w:rsid w:val="0021181C"/>
    <w:rsid w:val="00212F4F"/>
    <w:rsid w:val="0021346A"/>
    <w:rsid w:val="00215102"/>
    <w:rsid w:val="0021621C"/>
    <w:rsid w:val="002167C6"/>
    <w:rsid w:val="0022067C"/>
    <w:rsid w:val="0022079E"/>
    <w:rsid w:val="002219E0"/>
    <w:rsid w:val="0022278C"/>
    <w:rsid w:val="00223B3D"/>
    <w:rsid w:val="0022411A"/>
    <w:rsid w:val="00224439"/>
    <w:rsid w:val="0022454D"/>
    <w:rsid w:val="0022484F"/>
    <w:rsid w:val="00225353"/>
    <w:rsid w:val="0022620E"/>
    <w:rsid w:val="00227A40"/>
    <w:rsid w:val="00230ECF"/>
    <w:rsid w:val="002321F6"/>
    <w:rsid w:val="00232F86"/>
    <w:rsid w:val="00233F14"/>
    <w:rsid w:val="00234577"/>
    <w:rsid w:val="00236293"/>
    <w:rsid w:val="002362AB"/>
    <w:rsid w:val="00236CB3"/>
    <w:rsid w:val="00237264"/>
    <w:rsid w:val="002441E3"/>
    <w:rsid w:val="00244497"/>
    <w:rsid w:val="00245F5E"/>
    <w:rsid w:val="00246553"/>
    <w:rsid w:val="00250995"/>
    <w:rsid w:val="00250C1D"/>
    <w:rsid w:val="002511BD"/>
    <w:rsid w:val="0025364A"/>
    <w:rsid w:val="00253D0F"/>
    <w:rsid w:val="00253EA1"/>
    <w:rsid w:val="00254A37"/>
    <w:rsid w:val="00255641"/>
    <w:rsid w:val="00255B2D"/>
    <w:rsid w:val="00255EFB"/>
    <w:rsid w:val="00256463"/>
    <w:rsid w:val="00256F7D"/>
    <w:rsid w:val="00256FEE"/>
    <w:rsid w:val="0026079C"/>
    <w:rsid w:val="00260FCA"/>
    <w:rsid w:val="00261F9C"/>
    <w:rsid w:val="00263A86"/>
    <w:rsid w:val="002655AD"/>
    <w:rsid w:val="002658B4"/>
    <w:rsid w:val="00266AC7"/>
    <w:rsid w:val="002678D9"/>
    <w:rsid w:val="00267C56"/>
    <w:rsid w:val="00271375"/>
    <w:rsid w:val="0027164F"/>
    <w:rsid w:val="00272071"/>
    <w:rsid w:val="002745A1"/>
    <w:rsid w:val="00275317"/>
    <w:rsid w:val="00275570"/>
    <w:rsid w:val="00282F36"/>
    <w:rsid w:val="00283712"/>
    <w:rsid w:val="00284C0F"/>
    <w:rsid w:val="002904B1"/>
    <w:rsid w:val="00290732"/>
    <w:rsid w:val="00290E52"/>
    <w:rsid w:val="00293295"/>
    <w:rsid w:val="002947DB"/>
    <w:rsid w:val="00295460"/>
    <w:rsid w:val="00295934"/>
    <w:rsid w:val="002971C8"/>
    <w:rsid w:val="002A0F12"/>
    <w:rsid w:val="002A2C9B"/>
    <w:rsid w:val="002A31BB"/>
    <w:rsid w:val="002A3B0D"/>
    <w:rsid w:val="002A5047"/>
    <w:rsid w:val="002A510D"/>
    <w:rsid w:val="002A5391"/>
    <w:rsid w:val="002A5421"/>
    <w:rsid w:val="002A5A82"/>
    <w:rsid w:val="002A77DA"/>
    <w:rsid w:val="002B0281"/>
    <w:rsid w:val="002B09FA"/>
    <w:rsid w:val="002B22DD"/>
    <w:rsid w:val="002B2E90"/>
    <w:rsid w:val="002B6257"/>
    <w:rsid w:val="002B6982"/>
    <w:rsid w:val="002B6C9E"/>
    <w:rsid w:val="002B7302"/>
    <w:rsid w:val="002C06B6"/>
    <w:rsid w:val="002C074E"/>
    <w:rsid w:val="002C0920"/>
    <w:rsid w:val="002C1879"/>
    <w:rsid w:val="002C2862"/>
    <w:rsid w:val="002C677C"/>
    <w:rsid w:val="002C67CE"/>
    <w:rsid w:val="002C6877"/>
    <w:rsid w:val="002C7B5B"/>
    <w:rsid w:val="002D0E49"/>
    <w:rsid w:val="002D14DD"/>
    <w:rsid w:val="002D21ED"/>
    <w:rsid w:val="002D2226"/>
    <w:rsid w:val="002D2C3F"/>
    <w:rsid w:val="002D3010"/>
    <w:rsid w:val="002D6F07"/>
    <w:rsid w:val="002D711B"/>
    <w:rsid w:val="002D790F"/>
    <w:rsid w:val="002D7B90"/>
    <w:rsid w:val="002E1787"/>
    <w:rsid w:val="002E1974"/>
    <w:rsid w:val="002E2A32"/>
    <w:rsid w:val="002E46A0"/>
    <w:rsid w:val="002E49DC"/>
    <w:rsid w:val="002E4DB1"/>
    <w:rsid w:val="002E6071"/>
    <w:rsid w:val="002F32CF"/>
    <w:rsid w:val="002F5A25"/>
    <w:rsid w:val="002F5B8E"/>
    <w:rsid w:val="00301832"/>
    <w:rsid w:val="003020A2"/>
    <w:rsid w:val="00302F43"/>
    <w:rsid w:val="00303B78"/>
    <w:rsid w:val="003047A6"/>
    <w:rsid w:val="00307F28"/>
    <w:rsid w:val="0031350E"/>
    <w:rsid w:val="003138C2"/>
    <w:rsid w:val="00314D9C"/>
    <w:rsid w:val="0031500F"/>
    <w:rsid w:val="00315266"/>
    <w:rsid w:val="00315504"/>
    <w:rsid w:val="00317AAF"/>
    <w:rsid w:val="00320905"/>
    <w:rsid w:val="00323E5C"/>
    <w:rsid w:val="003247E4"/>
    <w:rsid w:val="00326B01"/>
    <w:rsid w:val="00331580"/>
    <w:rsid w:val="003323B2"/>
    <w:rsid w:val="00332E5D"/>
    <w:rsid w:val="00333927"/>
    <w:rsid w:val="003341DC"/>
    <w:rsid w:val="0033487B"/>
    <w:rsid w:val="00335A75"/>
    <w:rsid w:val="00335B4B"/>
    <w:rsid w:val="003365B8"/>
    <w:rsid w:val="00336E3F"/>
    <w:rsid w:val="003374F1"/>
    <w:rsid w:val="00340C81"/>
    <w:rsid w:val="003419FE"/>
    <w:rsid w:val="00341A97"/>
    <w:rsid w:val="003432C6"/>
    <w:rsid w:val="00343FF8"/>
    <w:rsid w:val="00344CBA"/>
    <w:rsid w:val="00347226"/>
    <w:rsid w:val="0035175E"/>
    <w:rsid w:val="00351B97"/>
    <w:rsid w:val="003532BB"/>
    <w:rsid w:val="00353AFE"/>
    <w:rsid w:val="00355BD1"/>
    <w:rsid w:val="00356651"/>
    <w:rsid w:val="00356B4B"/>
    <w:rsid w:val="00356F9B"/>
    <w:rsid w:val="0035749B"/>
    <w:rsid w:val="00360730"/>
    <w:rsid w:val="003610E1"/>
    <w:rsid w:val="003631B7"/>
    <w:rsid w:val="003636B6"/>
    <w:rsid w:val="00364489"/>
    <w:rsid w:val="00364566"/>
    <w:rsid w:val="003651F7"/>
    <w:rsid w:val="00365529"/>
    <w:rsid w:val="00365C5B"/>
    <w:rsid w:val="00366071"/>
    <w:rsid w:val="00366727"/>
    <w:rsid w:val="003706C8"/>
    <w:rsid w:val="00372C8B"/>
    <w:rsid w:val="0037310D"/>
    <w:rsid w:val="00373AA8"/>
    <w:rsid w:val="00374000"/>
    <w:rsid w:val="00374110"/>
    <w:rsid w:val="00374993"/>
    <w:rsid w:val="0037729E"/>
    <w:rsid w:val="0037738C"/>
    <w:rsid w:val="00377424"/>
    <w:rsid w:val="00377A8E"/>
    <w:rsid w:val="00380495"/>
    <w:rsid w:val="0038196E"/>
    <w:rsid w:val="00381B19"/>
    <w:rsid w:val="00382197"/>
    <w:rsid w:val="00382643"/>
    <w:rsid w:val="003827DB"/>
    <w:rsid w:val="00382A01"/>
    <w:rsid w:val="00384B7E"/>
    <w:rsid w:val="003870BE"/>
    <w:rsid w:val="00391C05"/>
    <w:rsid w:val="00391D71"/>
    <w:rsid w:val="003931C6"/>
    <w:rsid w:val="00394697"/>
    <w:rsid w:val="0039701C"/>
    <w:rsid w:val="003A0F99"/>
    <w:rsid w:val="003A1A2E"/>
    <w:rsid w:val="003A244D"/>
    <w:rsid w:val="003A2837"/>
    <w:rsid w:val="003A3B57"/>
    <w:rsid w:val="003A5479"/>
    <w:rsid w:val="003A6288"/>
    <w:rsid w:val="003A79D0"/>
    <w:rsid w:val="003B081A"/>
    <w:rsid w:val="003B51DC"/>
    <w:rsid w:val="003B5F89"/>
    <w:rsid w:val="003B7477"/>
    <w:rsid w:val="003C19CF"/>
    <w:rsid w:val="003C2469"/>
    <w:rsid w:val="003C2A13"/>
    <w:rsid w:val="003C38E7"/>
    <w:rsid w:val="003C3A6A"/>
    <w:rsid w:val="003D0BF3"/>
    <w:rsid w:val="003D447C"/>
    <w:rsid w:val="003D58D5"/>
    <w:rsid w:val="003D6E39"/>
    <w:rsid w:val="003E041D"/>
    <w:rsid w:val="003E0852"/>
    <w:rsid w:val="003E2758"/>
    <w:rsid w:val="003E38D1"/>
    <w:rsid w:val="003E4DB5"/>
    <w:rsid w:val="003F0381"/>
    <w:rsid w:val="003F0674"/>
    <w:rsid w:val="003F28D6"/>
    <w:rsid w:val="003F2977"/>
    <w:rsid w:val="003F4987"/>
    <w:rsid w:val="003F498A"/>
    <w:rsid w:val="003F5027"/>
    <w:rsid w:val="003F533F"/>
    <w:rsid w:val="003F6B06"/>
    <w:rsid w:val="003F767C"/>
    <w:rsid w:val="00402750"/>
    <w:rsid w:val="00402B22"/>
    <w:rsid w:val="00402B80"/>
    <w:rsid w:val="004072FC"/>
    <w:rsid w:val="00407FE0"/>
    <w:rsid w:val="00410A82"/>
    <w:rsid w:val="004110AB"/>
    <w:rsid w:val="00413EBB"/>
    <w:rsid w:val="00414C88"/>
    <w:rsid w:val="00414ED8"/>
    <w:rsid w:val="00420796"/>
    <w:rsid w:val="004225E9"/>
    <w:rsid w:val="00423442"/>
    <w:rsid w:val="004268C9"/>
    <w:rsid w:val="00426FC4"/>
    <w:rsid w:val="004303AE"/>
    <w:rsid w:val="00430959"/>
    <w:rsid w:val="00430BBD"/>
    <w:rsid w:val="00432C96"/>
    <w:rsid w:val="00433F89"/>
    <w:rsid w:val="00434AD6"/>
    <w:rsid w:val="00435F7B"/>
    <w:rsid w:val="00441816"/>
    <w:rsid w:val="004422EE"/>
    <w:rsid w:val="00442588"/>
    <w:rsid w:val="00443089"/>
    <w:rsid w:val="00443F85"/>
    <w:rsid w:val="004447A1"/>
    <w:rsid w:val="00444B61"/>
    <w:rsid w:val="00444E30"/>
    <w:rsid w:val="00444EEC"/>
    <w:rsid w:val="0044581D"/>
    <w:rsid w:val="00446B21"/>
    <w:rsid w:val="00447A59"/>
    <w:rsid w:val="0045131F"/>
    <w:rsid w:val="0045210F"/>
    <w:rsid w:val="00452464"/>
    <w:rsid w:val="004525A6"/>
    <w:rsid w:val="00452B99"/>
    <w:rsid w:val="00453F4A"/>
    <w:rsid w:val="00454297"/>
    <w:rsid w:val="00456E26"/>
    <w:rsid w:val="00457052"/>
    <w:rsid w:val="0046027E"/>
    <w:rsid w:val="0046082E"/>
    <w:rsid w:val="004630B2"/>
    <w:rsid w:val="004645FF"/>
    <w:rsid w:val="00470C94"/>
    <w:rsid w:val="00474B5D"/>
    <w:rsid w:val="004754AB"/>
    <w:rsid w:val="004764F8"/>
    <w:rsid w:val="00477611"/>
    <w:rsid w:val="0047764C"/>
    <w:rsid w:val="004813AC"/>
    <w:rsid w:val="00485191"/>
    <w:rsid w:val="004854D7"/>
    <w:rsid w:val="00485B36"/>
    <w:rsid w:val="00485ECB"/>
    <w:rsid w:val="00486007"/>
    <w:rsid w:val="00490A3E"/>
    <w:rsid w:val="00495634"/>
    <w:rsid w:val="004958A9"/>
    <w:rsid w:val="00497E0A"/>
    <w:rsid w:val="004A0018"/>
    <w:rsid w:val="004A0E4F"/>
    <w:rsid w:val="004A1822"/>
    <w:rsid w:val="004A1FFA"/>
    <w:rsid w:val="004A22FB"/>
    <w:rsid w:val="004A4FAD"/>
    <w:rsid w:val="004A510A"/>
    <w:rsid w:val="004A51D6"/>
    <w:rsid w:val="004A6042"/>
    <w:rsid w:val="004A7624"/>
    <w:rsid w:val="004A7CB8"/>
    <w:rsid w:val="004B313C"/>
    <w:rsid w:val="004B4E20"/>
    <w:rsid w:val="004B5D8E"/>
    <w:rsid w:val="004B6081"/>
    <w:rsid w:val="004B6114"/>
    <w:rsid w:val="004B7775"/>
    <w:rsid w:val="004B7EAD"/>
    <w:rsid w:val="004C0096"/>
    <w:rsid w:val="004C09A7"/>
    <w:rsid w:val="004C1641"/>
    <w:rsid w:val="004C2631"/>
    <w:rsid w:val="004C31C0"/>
    <w:rsid w:val="004C5887"/>
    <w:rsid w:val="004C644E"/>
    <w:rsid w:val="004D0B2E"/>
    <w:rsid w:val="004D1914"/>
    <w:rsid w:val="004D27A0"/>
    <w:rsid w:val="004D2EA9"/>
    <w:rsid w:val="004D3180"/>
    <w:rsid w:val="004D56B1"/>
    <w:rsid w:val="004D5B2A"/>
    <w:rsid w:val="004D6AC6"/>
    <w:rsid w:val="004D6D16"/>
    <w:rsid w:val="004D6E4D"/>
    <w:rsid w:val="004E20FA"/>
    <w:rsid w:val="004E22E6"/>
    <w:rsid w:val="004E33A3"/>
    <w:rsid w:val="004E4AA7"/>
    <w:rsid w:val="004E578C"/>
    <w:rsid w:val="004E6262"/>
    <w:rsid w:val="004E65BF"/>
    <w:rsid w:val="004E7A34"/>
    <w:rsid w:val="004E7EB1"/>
    <w:rsid w:val="004F0F74"/>
    <w:rsid w:val="004F272B"/>
    <w:rsid w:val="004F2CF5"/>
    <w:rsid w:val="004F2D20"/>
    <w:rsid w:val="004F4572"/>
    <w:rsid w:val="004F5200"/>
    <w:rsid w:val="004F54F9"/>
    <w:rsid w:val="004F5A04"/>
    <w:rsid w:val="004F5B67"/>
    <w:rsid w:val="004F6174"/>
    <w:rsid w:val="005005C1"/>
    <w:rsid w:val="00500A7D"/>
    <w:rsid w:val="00500B29"/>
    <w:rsid w:val="0050118D"/>
    <w:rsid w:val="00503761"/>
    <w:rsid w:val="005042D9"/>
    <w:rsid w:val="00504DAB"/>
    <w:rsid w:val="005055A8"/>
    <w:rsid w:val="0050767F"/>
    <w:rsid w:val="00507ABC"/>
    <w:rsid w:val="0051040E"/>
    <w:rsid w:val="00511DC5"/>
    <w:rsid w:val="00512A68"/>
    <w:rsid w:val="00513070"/>
    <w:rsid w:val="00513193"/>
    <w:rsid w:val="005161BB"/>
    <w:rsid w:val="005170D1"/>
    <w:rsid w:val="00520C23"/>
    <w:rsid w:val="00521536"/>
    <w:rsid w:val="005230D6"/>
    <w:rsid w:val="0052513C"/>
    <w:rsid w:val="005251DD"/>
    <w:rsid w:val="00525255"/>
    <w:rsid w:val="00526163"/>
    <w:rsid w:val="005261E9"/>
    <w:rsid w:val="005263D5"/>
    <w:rsid w:val="00527EEC"/>
    <w:rsid w:val="005313A4"/>
    <w:rsid w:val="005317BA"/>
    <w:rsid w:val="00531EB2"/>
    <w:rsid w:val="005324A6"/>
    <w:rsid w:val="00532FB1"/>
    <w:rsid w:val="00533344"/>
    <w:rsid w:val="00533703"/>
    <w:rsid w:val="00533720"/>
    <w:rsid w:val="00533754"/>
    <w:rsid w:val="005338EC"/>
    <w:rsid w:val="00533EF4"/>
    <w:rsid w:val="0053433D"/>
    <w:rsid w:val="00534ADC"/>
    <w:rsid w:val="00535E44"/>
    <w:rsid w:val="00536287"/>
    <w:rsid w:val="00537DFF"/>
    <w:rsid w:val="0054713B"/>
    <w:rsid w:val="005501B8"/>
    <w:rsid w:val="00551B76"/>
    <w:rsid w:val="00553531"/>
    <w:rsid w:val="00555FB9"/>
    <w:rsid w:val="0055603D"/>
    <w:rsid w:val="00557E6B"/>
    <w:rsid w:val="005611DD"/>
    <w:rsid w:val="00561748"/>
    <w:rsid w:val="005617CB"/>
    <w:rsid w:val="0056194A"/>
    <w:rsid w:val="00562B44"/>
    <w:rsid w:val="00564740"/>
    <w:rsid w:val="00566412"/>
    <w:rsid w:val="0057065B"/>
    <w:rsid w:val="00572352"/>
    <w:rsid w:val="00573FEA"/>
    <w:rsid w:val="00574FDD"/>
    <w:rsid w:val="00575994"/>
    <w:rsid w:val="0057665D"/>
    <w:rsid w:val="005769BB"/>
    <w:rsid w:val="00577294"/>
    <w:rsid w:val="005804C7"/>
    <w:rsid w:val="00581727"/>
    <w:rsid w:val="005830C4"/>
    <w:rsid w:val="00583B75"/>
    <w:rsid w:val="00584839"/>
    <w:rsid w:val="005850CA"/>
    <w:rsid w:val="00586FA5"/>
    <w:rsid w:val="005902C1"/>
    <w:rsid w:val="00590A1D"/>
    <w:rsid w:val="00590AAA"/>
    <w:rsid w:val="00590B63"/>
    <w:rsid w:val="00590C83"/>
    <w:rsid w:val="00591065"/>
    <w:rsid w:val="00593135"/>
    <w:rsid w:val="005944D0"/>
    <w:rsid w:val="00594EA5"/>
    <w:rsid w:val="00596158"/>
    <w:rsid w:val="00597034"/>
    <w:rsid w:val="005A2D89"/>
    <w:rsid w:val="005A2DF2"/>
    <w:rsid w:val="005A3ED7"/>
    <w:rsid w:val="005A5273"/>
    <w:rsid w:val="005A5AD4"/>
    <w:rsid w:val="005A79D6"/>
    <w:rsid w:val="005B0E2F"/>
    <w:rsid w:val="005B3354"/>
    <w:rsid w:val="005B3731"/>
    <w:rsid w:val="005B47A7"/>
    <w:rsid w:val="005B66E4"/>
    <w:rsid w:val="005B6EE8"/>
    <w:rsid w:val="005B6F88"/>
    <w:rsid w:val="005B729E"/>
    <w:rsid w:val="005C0446"/>
    <w:rsid w:val="005C2FC2"/>
    <w:rsid w:val="005C5B0B"/>
    <w:rsid w:val="005C6449"/>
    <w:rsid w:val="005D0279"/>
    <w:rsid w:val="005D0D0E"/>
    <w:rsid w:val="005D356F"/>
    <w:rsid w:val="005D5C61"/>
    <w:rsid w:val="005D6D59"/>
    <w:rsid w:val="005E100C"/>
    <w:rsid w:val="005E224F"/>
    <w:rsid w:val="005E2662"/>
    <w:rsid w:val="005E4324"/>
    <w:rsid w:val="005E5492"/>
    <w:rsid w:val="005E598D"/>
    <w:rsid w:val="005F0CCD"/>
    <w:rsid w:val="005F0D72"/>
    <w:rsid w:val="005F1052"/>
    <w:rsid w:val="005F2F7B"/>
    <w:rsid w:val="005F3E01"/>
    <w:rsid w:val="005F45B6"/>
    <w:rsid w:val="005F48B1"/>
    <w:rsid w:val="005F4BBB"/>
    <w:rsid w:val="005F4FC9"/>
    <w:rsid w:val="005F5265"/>
    <w:rsid w:val="006004E8"/>
    <w:rsid w:val="006007E7"/>
    <w:rsid w:val="006008F7"/>
    <w:rsid w:val="006015F5"/>
    <w:rsid w:val="00606246"/>
    <w:rsid w:val="00606941"/>
    <w:rsid w:val="00606A16"/>
    <w:rsid w:val="00607CFB"/>
    <w:rsid w:val="00607E00"/>
    <w:rsid w:val="00613722"/>
    <w:rsid w:val="00613EA3"/>
    <w:rsid w:val="00614C1C"/>
    <w:rsid w:val="00615D94"/>
    <w:rsid w:val="006168AF"/>
    <w:rsid w:val="006170C6"/>
    <w:rsid w:val="00617917"/>
    <w:rsid w:val="00620119"/>
    <w:rsid w:val="0062081A"/>
    <w:rsid w:val="00620B57"/>
    <w:rsid w:val="00620BEF"/>
    <w:rsid w:val="00620E0D"/>
    <w:rsid w:val="00621431"/>
    <w:rsid w:val="006244F6"/>
    <w:rsid w:val="00625E70"/>
    <w:rsid w:val="00625F59"/>
    <w:rsid w:val="006261EB"/>
    <w:rsid w:val="006268D0"/>
    <w:rsid w:val="0063021E"/>
    <w:rsid w:val="00630962"/>
    <w:rsid w:val="00631984"/>
    <w:rsid w:val="00631D39"/>
    <w:rsid w:val="00631F7F"/>
    <w:rsid w:val="0063266D"/>
    <w:rsid w:val="006351F8"/>
    <w:rsid w:val="00635E5C"/>
    <w:rsid w:val="00636FCA"/>
    <w:rsid w:val="006417FE"/>
    <w:rsid w:val="00642106"/>
    <w:rsid w:val="00643207"/>
    <w:rsid w:val="0064473C"/>
    <w:rsid w:val="00644C07"/>
    <w:rsid w:val="00645972"/>
    <w:rsid w:val="006459AA"/>
    <w:rsid w:val="00646B84"/>
    <w:rsid w:val="00647272"/>
    <w:rsid w:val="006478B5"/>
    <w:rsid w:val="006478EC"/>
    <w:rsid w:val="00651C02"/>
    <w:rsid w:val="006526CF"/>
    <w:rsid w:val="00652F1C"/>
    <w:rsid w:val="00653429"/>
    <w:rsid w:val="00654092"/>
    <w:rsid w:val="00654742"/>
    <w:rsid w:val="00656517"/>
    <w:rsid w:val="0066043A"/>
    <w:rsid w:val="00660CCD"/>
    <w:rsid w:val="00663720"/>
    <w:rsid w:val="00663E8E"/>
    <w:rsid w:val="00664018"/>
    <w:rsid w:val="0066492C"/>
    <w:rsid w:val="00664F98"/>
    <w:rsid w:val="0066573E"/>
    <w:rsid w:val="0066728D"/>
    <w:rsid w:val="00667696"/>
    <w:rsid w:val="006710EF"/>
    <w:rsid w:val="00671D20"/>
    <w:rsid w:val="00675A85"/>
    <w:rsid w:val="006761BE"/>
    <w:rsid w:val="006818DF"/>
    <w:rsid w:val="0068205D"/>
    <w:rsid w:val="0068344B"/>
    <w:rsid w:val="00683B6A"/>
    <w:rsid w:val="00683FCA"/>
    <w:rsid w:val="006853CA"/>
    <w:rsid w:val="00685493"/>
    <w:rsid w:val="006856E5"/>
    <w:rsid w:val="006862A7"/>
    <w:rsid w:val="00687CE1"/>
    <w:rsid w:val="00691865"/>
    <w:rsid w:val="0069228E"/>
    <w:rsid w:val="00692904"/>
    <w:rsid w:val="006944F7"/>
    <w:rsid w:val="0069452E"/>
    <w:rsid w:val="00694530"/>
    <w:rsid w:val="00694824"/>
    <w:rsid w:val="00694E12"/>
    <w:rsid w:val="00696953"/>
    <w:rsid w:val="00696DD9"/>
    <w:rsid w:val="006A0CA0"/>
    <w:rsid w:val="006A1436"/>
    <w:rsid w:val="006A22E8"/>
    <w:rsid w:val="006A44D4"/>
    <w:rsid w:val="006A577E"/>
    <w:rsid w:val="006A63E1"/>
    <w:rsid w:val="006A759A"/>
    <w:rsid w:val="006A797E"/>
    <w:rsid w:val="006B116A"/>
    <w:rsid w:val="006B2AA9"/>
    <w:rsid w:val="006B4295"/>
    <w:rsid w:val="006B4580"/>
    <w:rsid w:val="006B590B"/>
    <w:rsid w:val="006B5A62"/>
    <w:rsid w:val="006B6B25"/>
    <w:rsid w:val="006B735E"/>
    <w:rsid w:val="006B7E81"/>
    <w:rsid w:val="006C12D4"/>
    <w:rsid w:val="006C4073"/>
    <w:rsid w:val="006C5BB3"/>
    <w:rsid w:val="006C66D4"/>
    <w:rsid w:val="006C6939"/>
    <w:rsid w:val="006C7401"/>
    <w:rsid w:val="006C7B9D"/>
    <w:rsid w:val="006D016B"/>
    <w:rsid w:val="006D0C57"/>
    <w:rsid w:val="006D22FA"/>
    <w:rsid w:val="006D28A2"/>
    <w:rsid w:val="006D2F31"/>
    <w:rsid w:val="006D457E"/>
    <w:rsid w:val="006D57A2"/>
    <w:rsid w:val="006D5B0D"/>
    <w:rsid w:val="006D5E76"/>
    <w:rsid w:val="006D7E53"/>
    <w:rsid w:val="006E0E05"/>
    <w:rsid w:val="006E129D"/>
    <w:rsid w:val="006E1A6D"/>
    <w:rsid w:val="006E201E"/>
    <w:rsid w:val="006E2CA1"/>
    <w:rsid w:val="006E2F90"/>
    <w:rsid w:val="006E34E3"/>
    <w:rsid w:val="006E3E76"/>
    <w:rsid w:val="006E4B00"/>
    <w:rsid w:val="006E4CED"/>
    <w:rsid w:val="006E64E1"/>
    <w:rsid w:val="006E70F5"/>
    <w:rsid w:val="006E7E18"/>
    <w:rsid w:val="006F1816"/>
    <w:rsid w:val="006F1A83"/>
    <w:rsid w:val="006F1BC7"/>
    <w:rsid w:val="006F2BE3"/>
    <w:rsid w:val="006F3663"/>
    <w:rsid w:val="006F4168"/>
    <w:rsid w:val="006F471B"/>
    <w:rsid w:val="006F6CBB"/>
    <w:rsid w:val="006F7299"/>
    <w:rsid w:val="006F7624"/>
    <w:rsid w:val="006F779D"/>
    <w:rsid w:val="006F7C9C"/>
    <w:rsid w:val="006F7ED3"/>
    <w:rsid w:val="0070023C"/>
    <w:rsid w:val="0070097D"/>
    <w:rsid w:val="00701CF6"/>
    <w:rsid w:val="00701EB0"/>
    <w:rsid w:val="00703B4F"/>
    <w:rsid w:val="00703DAF"/>
    <w:rsid w:val="00704228"/>
    <w:rsid w:val="007042E5"/>
    <w:rsid w:val="007059EC"/>
    <w:rsid w:val="0070690C"/>
    <w:rsid w:val="00707AFE"/>
    <w:rsid w:val="00711992"/>
    <w:rsid w:val="007124D1"/>
    <w:rsid w:val="00712D35"/>
    <w:rsid w:val="00712E38"/>
    <w:rsid w:val="007137BE"/>
    <w:rsid w:val="0071498E"/>
    <w:rsid w:val="0071618F"/>
    <w:rsid w:val="007175C6"/>
    <w:rsid w:val="00717689"/>
    <w:rsid w:val="00721A23"/>
    <w:rsid w:val="00725628"/>
    <w:rsid w:val="00725630"/>
    <w:rsid w:val="00725FDE"/>
    <w:rsid w:val="00726BA7"/>
    <w:rsid w:val="00727FA3"/>
    <w:rsid w:val="007300E9"/>
    <w:rsid w:val="00730AD1"/>
    <w:rsid w:val="00730D86"/>
    <w:rsid w:val="00731BB6"/>
    <w:rsid w:val="007327D3"/>
    <w:rsid w:val="00732ADB"/>
    <w:rsid w:val="00733253"/>
    <w:rsid w:val="00734838"/>
    <w:rsid w:val="00734993"/>
    <w:rsid w:val="00734D96"/>
    <w:rsid w:val="00734F2D"/>
    <w:rsid w:val="00740CFD"/>
    <w:rsid w:val="0074114F"/>
    <w:rsid w:val="00742950"/>
    <w:rsid w:val="0074297B"/>
    <w:rsid w:val="007435AF"/>
    <w:rsid w:val="00744DE6"/>
    <w:rsid w:val="00747212"/>
    <w:rsid w:val="00747326"/>
    <w:rsid w:val="007504ED"/>
    <w:rsid w:val="007513DE"/>
    <w:rsid w:val="00753242"/>
    <w:rsid w:val="00753E83"/>
    <w:rsid w:val="00755809"/>
    <w:rsid w:val="00755B6B"/>
    <w:rsid w:val="00756B21"/>
    <w:rsid w:val="007571F6"/>
    <w:rsid w:val="00757A7A"/>
    <w:rsid w:val="00761515"/>
    <w:rsid w:val="00763E9E"/>
    <w:rsid w:val="00764C55"/>
    <w:rsid w:val="00764D54"/>
    <w:rsid w:val="00766A80"/>
    <w:rsid w:val="007707A9"/>
    <w:rsid w:val="00771388"/>
    <w:rsid w:val="00771EC7"/>
    <w:rsid w:val="00777D72"/>
    <w:rsid w:val="007801F3"/>
    <w:rsid w:val="00780DDD"/>
    <w:rsid w:val="00781E4A"/>
    <w:rsid w:val="00784BA8"/>
    <w:rsid w:val="00785BCC"/>
    <w:rsid w:val="00786F1A"/>
    <w:rsid w:val="0078786E"/>
    <w:rsid w:val="007918C9"/>
    <w:rsid w:val="00791CD8"/>
    <w:rsid w:val="007943A9"/>
    <w:rsid w:val="007949C8"/>
    <w:rsid w:val="00794E82"/>
    <w:rsid w:val="00795B26"/>
    <w:rsid w:val="0079646D"/>
    <w:rsid w:val="0079679F"/>
    <w:rsid w:val="0079781B"/>
    <w:rsid w:val="007A02F9"/>
    <w:rsid w:val="007A0676"/>
    <w:rsid w:val="007A078C"/>
    <w:rsid w:val="007A0885"/>
    <w:rsid w:val="007A22CB"/>
    <w:rsid w:val="007A268B"/>
    <w:rsid w:val="007A29C9"/>
    <w:rsid w:val="007A2D8A"/>
    <w:rsid w:val="007A2EAF"/>
    <w:rsid w:val="007A4A6B"/>
    <w:rsid w:val="007A57B4"/>
    <w:rsid w:val="007A6160"/>
    <w:rsid w:val="007A6930"/>
    <w:rsid w:val="007A6B39"/>
    <w:rsid w:val="007A702F"/>
    <w:rsid w:val="007B3F72"/>
    <w:rsid w:val="007B64AA"/>
    <w:rsid w:val="007B6A2B"/>
    <w:rsid w:val="007B74D3"/>
    <w:rsid w:val="007B7DCE"/>
    <w:rsid w:val="007C0C96"/>
    <w:rsid w:val="007C0DB7"/>
    <w:rsid w:val="007C0ECE"/>
    <w:rsid w:val="007C3276"/>
    <w:rsid w:val="007C4366"/>
    <w:rsid w:val="007C6AF2"/>
    <w:rsid w:val="007C7F89"/>
    <w:rsid w:val="007D21D2"/>
    <w:rsid w:val="007D3C61"/>
    <w:rsid w:val="007D4072"/>
    <w:rsid w:val="007D452D"/>
    <w:rsid w:val="007D6EBE"/>
    <w:rsid w:val="007D7478"/>
    <w:rsid w:val="007E1F50"/>
    <w:rsid w:val="007E3708"/>
    <w:rsid w:val="007E573D"/>
    <w:rsid w:val="007E5BC3"/>
    <w:rsid w:val="007E5EE8"/>
    <w:rsid w:val="007E7A99"/>
    <w:rsid w:val="007F2637"/>
    <w:rsid w:val="007F4029"/>
    <w:rsid w:val="007F4E1B"/>
    <w:rsid w:val="007F5E59"/>
    <w:rsid w:val="007F72BA"/>
    <w:rsid w:val="007F75FE"/>
    <w:rsid w:val="007F7CA8"/>
    <w:rsid w:val="008013E2"/>
    <w:rsid w:val="00802AAA"/>
    <w:rsid w:val="00803A7D"/>
    <w:rsid w:val="00803CA4"/>
    <w:rsid w:val="008054B1"/>
    <w:rsid w:val="0080776E"/>
    <w:rsid w:val="008077EB"/>
    <w:rsid w:val="00810045"/>
    <w:rsid w:val="00810343"/>
    <w:rsid w:val="008108FE"/>
    <w:rsid w:val="00810C0C"/>
    <w:rsid w:val="00810CD2"/>
    <w:rsid w:val="00812B43"/>
    <w:rsid w:val="00813CEF"/>
    <w:rsid w:val="00813E23"/>
    <w:rsid w:val="008146DF"/>
    <w:rsid w:val="00816A85"/>
    <w:rsid w:val="00817296"/>
    <w:rsid w:val="008172D3"/>
    <w:rsid w:val="00820C99"/>
    <w:rsid w:val="0082248C"/>
    <w:rsid w:val="00823E26"/>
    <w:rsid w:val="00824795"/>
    <w:rsid w:val="00824E84"/>
    <w:rsid w:val="00825DA8"/>
    <w:rsid w:val="00827204"/>
    <w:rsid w:val="00827C4E"/>
    <w:rsid w:val="0083071A"/>
    <w:rsid w:val="00831102"/>
    <w:rsid w:val="00831311"/>
    <w:rsid w:val="00831D47"/>
    <w:rsid w:val="00832268"/>
    <w:rsid w:val="0083252B"/>
    <w:rsid w:val="00832735"/>
    <w:rsid w:val="00832C29"/>
    <w:rsid w:val="008354C0"/>
    <w:rsid w:val="00837A04"/>
    <w:rsid w:val="00837A82"/>
    <w:rsid w:val="00842D9C"/>
    <w:rsid w:val="00843F51"/>
    <w:rsid w:val="008446A0"/>
    <w:rsid w:val="00844775"/>
    <w:rsid w:val="008460A4"/>
    <w:rsid w:val="00846375"/>
    <w:rsid w:val="008477F2"/>
    <w:rsid w:val="00850162"/>
    <w:rsid w:val="008508A2"/>
    <w:rsid w:val="008517CA"/>
    <w:rsid w:val="00851F45"/>
    <w:rsid w:val="00852352"/>
    <w:rsid w:val="00853657"/>
    <w:rsid w:val="00854276"/>
    <w:rsid w:val="00854474"/>
    <w:rsid w:val="008554E4"/>
    <w:rsid w:val="008563F8"/>
    <w:rsid w:val="00857E00"/>
    <w:rsid w:val="00860AF3"/>
    <w:rsid w:val="00860B56"/>
    <w:rsid w:val="00860E7D"/>
    <w:rsid w:val="00860EC4"/>
    <w:rsid w:val="00861587"/>
    <w:rsid w:val="008618B5"/>
    <w:rsid w:val="00862706"/>
    <w:rsid w:val="008633D6"/>
    <w:rsid w:val="00863511"/>
    <w:rsid w:val="00863CED"/>
    <w:rsid w:val="00864152"/>
    <w:rsid w:val="008648F3"/>
    <w:rsid w:val="00864F70"/>
    <w:rsid w:val="00866408"/>
    <w:rsid w:val="008668ED"/>
    <w:rsid w:val="00866D58"/>
    <w:rsid w:val="00870883"/>
    <w:rsid w:val="00871A67"/>
    <w:rsid w:val="00872ABD"/>
    <w:rsid w:val="00872F02"/>
    <w:rsid w:val="00874AAB"/>
    <w:rsid w:val="00876DB4"/>
    <w:rsid w:val="00877FC4"/>
    <w:rsid w:val="00880B9E"/>
    <w:rsid w:val="00880EA2"/>
    <w:rsid w:val="008823CD"/>
    <w:rsid w:val="0088354F"/>
    <w:rsid w:val="008857BA"/>
    <w:rsid w:val="008954C7"/>
    <w:rsid w:val="008974CD"/>
    <w:rsid w:val="00897AE4"/>
    <w:rsid w:val="008A0BA5"/>
    <w:rsid w:val="008A145A"/>
    <w:rsid w:val="008A16E0"/>
    <w:rsid w:val="008A376B"/>
    <w:rsid w:val="008A3F31"/>
    <w:rsid w:val="008A5285"/>
    <w:rsid w:val="008A5805"/>
    <w:rsid w:val="008A5A6B"/>
    <w:rsid w:val="008A5C38"/>
    <w:rsid w:val="008B09B1"/>
    <w:rsid w:val="008B22C7"/>
    <w:rsid w:val="008B39E1"/>
    <w:rsid w:val="008B47E1"/>
    <w:rsid w:val="008B50DB"/>
    <w:rsid w:val="008B5CEA"/>
    <w:rsid w:val="008B6900"/>
    <w:rsid w:val="008B7E9F"/>
    <w:rsid w:val="008C0E86"/>
    <w:rsid w:val="008C1D01"/>
    <w:rsid w:val="008C2509"/>
    <w:rsid w:val="008C2C1C"/>
    <w:rsid w:val="008C3C12"/>
    <w:rsid w:val="008C3C3D"/>
    <w:rsid w:val="008C4D0F"/>
    <w:rsid w:val="008C53FB"/>
    <w:rsid w:val="008C613D"/>
    <w:rsid w:val="008D07B5"/>
    <w:rsid w:val="008D1244"/>
    <w:rsid w:val="008D2582"/>
    <w:rsid w:val="008D622F"/>
    <w:rsid w:val="008D7A1E"/>
    <w:rsid w:val="008E001A"/>
    <w:rsid w:val="008E13F8"/>
    <w:rsid w:val="008E1404"/>
    <w:rsid w:val="008E1801"/>
    <w:rsid w:val="008E343C"/>
    <w:rsid w:val="008E35A0"/>
    <w:rsid w:val="008E48AD"/>
    <w:rsid w:val="008E4DEE"/>
    <w:rsid w:val="008E6A59"/>
    <w:rsid w:val="008F0315"/>
    <w:rsid w:val="008F0C2E"/>
    <w:rsid w:val="008F0EAE"/>
    <w:rsid w:val="008F11B0"/>
    <w:rsid w:val="008F3BC4"/>
    <w:rsid w:val="008F3CB9"/>
    <w:rsid w:val="008F4C6D"/>
    <w:rsid w:val="008F732A"/>
    <w:rsid w:val="008F7952"/>
    <w:rsid w:val="008F7E71"/>
    <w:rsid w:val="009002D4"/>
    <w:rsid w:val="00900DE5"/>
    <w:rsid w:val="00901EDC"/>
    <w:rsid w:val="00902866"/>
    <w:rsid w:val="00904293"/>
    <w:rsid w:val="00904662"/>
    <w:rsid w:val="00904683"/>
    <w:rsid w:val="00904B80"/>
    <w:rsid w:val="009051E7"/>
    <w:rsid w:val="0090558B"/>
    <w:rsid w:val="0090565E"/>
    <w:rsid w:val="00906C11"/>
    <w:rsid w:val="00907BF1"/>
    <w:rsid w:val="00907FB9"/>
    <w:rsid w:val="00910E98"/>
    <w:rsid w:val="009111A0"/>
    <w:rsid w:val="00911A38"/>
    <w:rsid w:val="009132E7"/>
    <w:rsid w:val="0091413A"/>
    <w:rsid w:val="009142F1"/>
    <w:rsid w:val="0091443B"/>
    <w:rsid w:val="00915CB2"/>
    <w:rsid w:val="00916568"/>
    <w:rsid w:val="00917326"/>
    <w:rsid w:val="009177D0"/>
    <w:rsid w:val="00920076"/>
    <w:rsid w:val="00920E29"/>
    <w:rsid w:val="00921512"/>
    <w:rsid w:val="00924B23"/>
    <w:rsid w:val="00927527"/>
    <w:rsid w:val="00930DAE"/>
    <w:rsid w:val="009340C3"/>
    <w:rsid w:val="0093481B"/>
    <w:rsid w:val="00937726"/>
    <w:rsid w:val="00937E55"/>
    <w:rsid w:val="00943513"/>
    <w:rsid w:val="00943B34"/>
    <w:rsid w:val="0094405C"/>
    <w:rsid w:val="00945770"/>
    <w:rsid w:val="00951592"/>
    <w:rsid w:val="00952039"/>
    <w:rsid w:val="009526C8"/>
    <w:rsid w:val="00953ED6"/>
    <w:rsid w:val="00955A2D"/>
    <w:rsid w:val="00957650"/>
    <w:rsid w:val="00957C3C"/>
    <w:rsid w:val="00960674"/>
    <w:rsid w:val="00961FB1"/>
    <w:rsid w:val="00962292"/>
    <w:rsid w:val="00964DFA"/>
    <w:rsid w:val="00965334"/>
    <w:rsid w:val="00965C92"/>
    <w:rsid w:val="00965FBE"/>
    <w:rsid w:val="00966C5E"/>
    <w:rsid w:val="0097051D"/>
    <w:rsid w:val="00971235"/>
    <w:rsid w:val="00972C0B"/>
    <w:rsid w:val="00973D62"/>
    <w:rsid w:val="009740C5"/>
    <w:rsid w:val="0097689E"/>
    <w:rsid w:val="00976E07"/>
    <w:rsid w:val="00976FF3"/>
    <w:rsid w:val="00980A13"/>
    <w:rsid w:val="0098178F"/>
    <w:rsid w:val="00987ED1"/>
    <w:rsid w:val="0099106C"/>
    <w:rsid w:val="009913BE"/>
    <w:rsid w:val="00991831"/>
    <w:rsid w:val="009918E4"/>
    <w:rsid w:val="009948F0"/>
    <w:rsid w:val="00995B80"/>
    <w:rsid w:val="00996242"/>
    <w:rsid w:val="00996FB0"/>
    <w:rsid w:val="009A06DD"/>
    <w:rsid w:val="009A11BA"/>
    <w:rsid w:val="009A2659"/>
    <w:rsid w:val="009A2913"/>
    <w:rsid w:val="009A5AB7"/>
    <w:rsid w:val="009A600F"/>
    <w:rsid w:val="009B001D"/>
    <w:rsid w:val="009B0F4B"/>
    <w:rsid w:val="009B0F52"/>
    <w:rsid w:val="009B45DD"/>
    <w:rsid w:val="009B6062"/>
    <w:rsid w:val="009B7776"/>
    <w:rsid w:val="009C1711"/>
    <w:rsid w:val="009C5FFE"/>
    <w:rsid w:val="009C6567"/>
    <w:rsid w:val="009C6958"/>
    <w:rsid w:val="009D170A"/>
    <w:rsid w:val="009D242F"/>
    <w:rsid w:val="009D28BC"/>
    <w:rsid w:val="009D408D"/>
    <w:rsid w:val="009D6C16"/>
    <w:rsid w:val="009D7F75"/>
    <w:rsid w:val="009E173B"/>
    <w:rsid w:val="009E28AC"/>
    <w:rsid w:val="009E46F9"/>
    <w:rsid w:val="009E5F12"/>
    <w:rsid w:val="009E615E"/>
    <w:rsid w:val="009E6360"/>
    <w:rsid w:val="009E6D45"/>
    <w:rsid w:val="009E7626"/>
    <w:rsid w:val="009F0B79"/>
    <w:rsid w:val="009F4FED"/>
    <w:rsid w:val="009F5F78"/>
    <w:rsid w:val="00A002D7"/>
    <w:rsid w:val="00A006B1"/>
    <w:rsid w:val="00A014DF"/>
    <w:rsid w:val="00A02A36"/>
    <w:rsid w:val="00A0307A"/>
    <w:rsid w:val="00A047E6"/>
    <w:rsid w:val="00A06DF7"/>
    <w:rsid w:val="00A07C13"/>
    <w:rsid w:val="00A10B1D"/>
    <w:rsid w:val="00A10FED"/>
    <w:rsid w:val="00A114E4"/>
    <w:rsid w:val="00A1341B"/>
    <w:rsid w:val="00A13823"/>
    <w:rsid w:val="00A16DC2"/>
    <w:rsid w:val="00A20306"/>
    <w:rsid w:val="00A20573"/>
    <w:rsid w:val="00A216F6"/>
    <w:rsid w:val="00A21E32"/>
    <w:rsid w:val="00A2273F"/>
    <w:rsid w:val="00A2437E"/>
    <w:rsid w:val="00A24B4D"/>
    <w:rsid w:val="00A250C1"/>
    <w:rsid w:val="00A2621E"/>
    <w:rsid w:val="00A264E1"/>
    <w:rsid w:val="00A2672D"/>
    <w:rsid w:val="00A27C71"/>
    <w:rsid w:val="00A3088C"/>
    <w:rsid w:val="00A30A13"/>
    <w:rsid w:val="00A3360E"/>
    <w:rsid w:val="00A34E6A"/>
    <w:rsid w:val="00A34F8A"/>
    <w:rsid w:val="00A364C9"/>
    <w:rsid w:val="00A36A60"/>
    <w:rsid w:val="00A37A1E"/>
    <w:rsid w:val="00A40DF7"/>
    <w:rsid w:val="00A427C3"/>
    <w:rsid w:val="00A42DF9"/>
    <w:rsid w:val="00A43A23"/>
    <w:rsid w:val="00A44A24"/>
    <w:rsid w:val="00A50E43"/>
    <w:rsid w:val="00A5193A"/>
    <w:rsid w:val="00A5255F"/>
    <w:rsid w:val="00A55A36"/>
    <w:rsid w:val="00A562C8"/>
    <w:rsid w:val="00A56996"/>
    <w:rsid w:val="00A56A62"/>
    <w:rsid w:val="00A61211"/>
    <w:rsid w:val="00A6122F"/>
    <w:rsid w:val="00A618F2"/>
    <w:rsid w:val="00A61C27"/>
    <w:rsid w:val="00A6227F"/>
    <w:rsid w:val="00A6298B"/>
    <w:rsid w:val="00A62DDE"/>
    <w:rsid w:val="00A63FEA"/>
    <w:rsid w:val="00A645E5"/>
    <w:rsid w:val="00A65D53"/>
    <w:rsid w:val="00A66352"/>
    <w:rsid w:val="00A66DF4"/>
    <w:rsid w:val="00A67528"/>
    <w:rsid w:val="00A67A30"/>
    <w:rsid w:val="00A7451A"/>
    <w:rsid w:val="00A751D8"/>
    <w:rsid w:val="00A76538"/>
    <w:rsid w:val="00A76A6F"/>
    <w:rsid w:val="00A776A8"/>
    <w:rsid w:val="00A82C0E"/>
    <w:rsid w:val="00A83AD4"/>
    <w:rsid w:val="00A85E14"/>
    <w:rsid w:val="00A865F3"/>
    <w:rsid w:val="00A874CF"/>
    <w:rsid w:val="00A87B2E"/>
    <w:rsid w:val="00A90490"/>
    <w:rsid w:val="00A912DB"/>
    <w:rsid w:val="00A91486"/>
    <w:rsid w:val="00A91866"/>
    <w:rsid w:val="00A918EB"/>
    <w:rsid w:val="00A937AF"/>
    <w:rsid w:val="00A93975"/>
    <w:rsid w:val="00A93E7E"/>
    <w:rsid w:val="00A94689"/>
    <w:rsid w:val="00A950CC"/>
    <w:rsid w:val="00A957CD"/>
    <w:rsid w:val="00A95EE8"/>
    <w:rsid w:val="00A96CC7"/>
    <w:rsid w:val="00A970E1"/>
    <w:rsid w:val="00AA0CC1"/>
    <w:rsid w:val="00AA15E1"/>
    <w:rsid w:val="00AA2197"/>
    <w:rsid w:val="00AA25B3"/>
    <w:rsid w:val="00AA2AB9"/>
    <w:rsid w:val="00AA3D1F"/>
    <w:rsid w:val="00AA4AB9"/>
    <w:rsid w:val="00AA5435"/>
    <w:rsid w:val="00AA7E4A"/>
    <w:rsid w:val="00AB12F2"/>
    <w:rsid w:val="00AB16D0"/>
    <w:rsid w:val="00AB32DF"/>
    <w:rsid w:val="00AB3552"/>
    <w:rsid w:val="00AB4023"/>
    <w:rsid w:val="00AB6082"/>
    <w:rsid w:val="00AB66F0"/>
    <w:rsid w:val="00AC133E"/>
    <w:rsid w:val="00AC1F78"/>
    <w:rsid w:val="00AC2BA7"/>
    <w:rsid w:val="00AC320F"/>
    <w:rsid w:val="00AC3F54"/>
    <w:rsid w:val="00AC451A"/>
    <w:rsid w:val="00AC477F"/>
    <w:rsid w:val="00AC484C"/>
    <w:rsid w:val="00AC4F2D"/>
    <w:rsid w:val="00AC7BF4"/>
    <w:rsid w:val="00AD1192"/>
    <w:rsid w:val="00AD1468"/>
    <w:rsid w:val="00AD637C"/>
    <w:rsid w:val="00AE2754"/>
    <w:rsid w:val="00AE2CB5"/>
    <w:rsid w:val="00AE48C2"/>
    <w:rsid w:val="00AE4FE5"/>
    <w:rsid w:val="00AE6145"/>
    <w:rsid w:val="00AE6E92"/>
    <w:rsid w:val="00AE7717"/>
    <w:rsid w:val="00AF0D61"/>
    <w:rsid w:val="00AF1001"/>
    <w:rsid w:val="00AF2418"/>
    <w:rsid w:val="00AF29B0"/>
    <w:rsid w:val="00AF35C5"/>
    <w:rsid w:val="00AF5631"/>
    <w:rsid w:val="00AF745F"/>
    <w:rsid w:val="00AF7AB9"/>
    <w:rsid w:val="00B0009A"/>
    <w:rsid w:val="00B00F80"/>
    <w:rsid w:val="00B01290"/>
    <w:rsid w:val="00B01939"/>
    <w:rsid w:val="00B0299A"/>
    <w:rsid w:val="00B030A8"/>
    <w:rsid w:val="00B035AB"/>
    <w:rsid w:val="00B052FF"/>
    <w:rsid w:val="00B0678A"/>
    <w:rsid w:val="00B074F7"/>
    <w:rsid w:val="00B14443"/>
    <w:rsid w:val="00B15E19"/>
    <w:rsid w:val="00B160DB"/>
    <w:rsid w:val="00B168D6"/>
    <w:rsid w:val="00B177A2"/>
    <w:rsid w:val="00B17C64"/>
    <w:rsid w:val="00B17E33"/>
    <w:rsid w:val="00B201CC"/>
    <w:rsid w:val="00B20D04"/>
    <w:rsid w:val="00B2100A"/>
    <w:rsid w:val="00B2180C"/>
    <w:rsid w:val="00B22AF2"/>
    <w:rsid w:val="00B23356"/>
    <w:rsid w:val="00B23A14"/>
    <w:rsid w:val="00B23DD2"/>
    <w:rsid w:val="00B23E8D"/>
    <w:rsid w:val="00B25AAF"/>
    <w:rsid w:val="00B25F32"/>
    <w:rsid w:val="00B2612D"/>
    <w:rsid w:val="00B30220"/>
    <w:rsid w:val="00B30811"/>
    <w:rsid w:val="00B323A8"/>
    <w:rsid w:val="00B36079"/>
    <w:rsid w:val="00B36971"/>
    <w:rsid w:val="00B3710F"/>
    <w:rsid w:val="00B37DF1"/>
    <w:rsid w:val="00B40D9F"/>
    <w:rsid w:val="00B4126B"/>
    <w:rsid w:val="00B427BF"/>
    <w:rsid w:val="00B45B02"/>
    <w:rsid w:val="00B465D3"/>
    <w:rsid w:val="00B467A5"/>
    <w:rsid w:val="00B4755D"/>
    <w:rsid w:val="00B476B0"/>
    <w:rsid w:val="00B477AD"/>
    <w:rsid w:val="00B50E31"/>
    <w:rsid w:val="00B51044"/>
    <w:rsid w:val="00B5115E"/>
    <w:rsid w:val="00B539C3"/>
    <w:rsid w:val="00B564CE"/>
    <w:rsid w:val="00B6023C"/>
    <w:rsid w:val="00B60E6B"/>
    <w:rsid w:val="00B6131D"/>
    <w:rsid w:val="00B61A05"/>
    <w:rsid w:val="00B6353B"/>
    <w:rsid w:val="00B647DE"/>
    <w:rsid w:val="00B64BC2"/>
    <w:rsid w:val="00B6767D"/>
    <w:rsid w:val="00B67AD9"/>
    <w:rsid w:val="00B716F8"/>
    <w:rsid w:val="00B71A8E"/>
    <w:rsid w:val="00B72227"/>
    <w:rsid w:val="00B72B40"/>
    <w:rsid w:val="00B740A5"/>
    <w:rsid w:val="00B741E8"/>
    <w:rsid w:val="00B75CB2"/>
    <w:rsid w:val="00B75D4B"/>
    <w:rsid w:val="00B762CB"/>
    <w:rsid w:val="00B76667"/>
    <w:rsid w:val="00B800AA"/>
    <w:rsid w:val="00B80716"/>
    <w:rsid w:val="00B81317"/>
    <w:rsid w:val="00B817DD"/>
    <w:rsid w:val="00B823B1"/>
    <w:rsid w:val="00B86157"/>
    <w:rsid w:val="00B86D65"/>
    <w:rsid w:val="00B87097"/>
    <w:rsid w:val="00B871FB"/>
    <w:rsid w:val="00B92365"/>
    <w:rsid w:val="00B93528"/>
    <w:rsid w:val="00B93A81"/>
    <w:rsid w:val="00B967E5"/>
    <w:rsid w:val="00B96825"/>
    <w:rsid w:val="00BA0A71"/>
    <w:rsid w:val="00BA1A32"/>
    <w:rsid w:val="00BA1CBD"/>
    <w:rsid w:val="00BA236E"/>
    <w:rsid w:val="00BA348E"/>
    <w:rsid w:val="00BA5778"/>
    <w:rsid w:val="00BA691F"/>
    <w:rsid w:val="00BA6930"/>
    <w:rsid w:val="00BA69AA"/>
    <w:rsid w:val="00BA7BD4"/>
    <w:rsid w:val="00BB0924"/>
    <w:rsid w:val="00BB1A36"/>
    <w:rsid w:val="00BB2081"/>
    <w:rsid w:val="00BB237A"/>
    <w:rsid w:val="00BB2A46"/>
    <w:rsid w:val="00BB3401"/>
    <w:rsid w:val="00BB41BC"/>
    <w:rsid w:val="00BB47B1"/>
    <w:rsid w:val="00BB5151"/>
    <w:rsid w:val="00BB5BEA"/>
    <w:rsid w:val="00BB63C1"/>
    <w:rsid w:val="00BC1AE0"/>
    <w:rsid w:val="00BC3078"/>
    <w:rsid w:val="00BC44E8"/>
    <w:rsid w:val="00BC4B3C"/>
    <w:rsid w:val="00BC4D16"/>
    <w:rsid w:val="00BC513B"/>
    <w:rsid w:val="00BC6098"/>
    <w:rsid w:val="00BC6A9D"/>
    <w:rsid w:val="00BD027C"/>
    <w:rsid w:val="00BD07B7"/>
    <w:rsid w:val="00BD780C"/>
    <w:rsid w:val="00BE0257"/>
    <w:rsid w:val="00BE27F8"/>
    <w:rsid w:val="00BE3A37"/>
    <w:rsid w:val="00BE59D6"/>
    <w:rsid w:val="00BE5FE4"/>
    <w:rsid w:val="00BE6995"/>
    <w:rsid w:val="00BF190C"/>
    <w:rsid w:val="00BF3414"/>
    <w:rsid w:val="00BF4101"/>
    <w:rsid w:val="00BF5308"/>
    <w:rsid w:val="00BF76A5"/>
    <w:rsid w:val="00BF7B4F"/>
    <w:rsid w:val="00BF7D09"/>
    <w:rsid w:val="00C01797"/>
    <w:rsid w:val="00C02380"/>
    <w:rsid w:val="00C0273F"/>
    <w:rsid w:val="00C02978"/>
    <w:rsid w:val="00C02A81"/>
    <w:rsid w:val="00C03683"/>
    <w:rsid w:val="00C03790"/>
    <w:rsid w:val="00C0382A"/>
    <w:rsid w:val="00C04B21"/>
    <w:rsid w:val="00C04EC5"/>
    <w:rsid w:val="00C067B5"/>
    <w:rsid w:val="00C07C8E"/>
    <w:rsid w:val="00C100FF"/>
    <w:rsid w:val="00C11F44"/>
    <w:rsid w:val="00C13159"/>
    <w:rsid w:val="00C138E5"/>
    <w:rsid w:val="00C13A85"/>
    <w:rsid w:val="00C1586A"/>
    <w:rsid w:val="00C16996"/>
    <w:rsid w:val="00C16DFA"/>
    <w:rsid w:val="00C16E78"/>
    <w:rsid w:val="00C16F53"/>
    <w:rsid w:val="00C228D5"/>
    <w:rsid w:val="00C240C5"/>
    <w:rsid w:val="00C24D55"/>
    <w:rsid w:val="00C253AE"/>
    <w:rsid w:val="00C25BED"/>
    <w:rsid w:val="00C26B9E"/>
    <w:rsid w:val="00C271C1"/>
    <w:rsid w:val="00C27F9E"/>
    <w:rsid w:val="00C3184C"/>
    <w:rsid w:val="00C352BB"/>
    <w:rsid w:val="00C35882"/>
    <w:rsid w:val="00C372B3"/>
    <w:rsid w:val="00C37D27"/>
    <w:rsid w:val="00C423DD"/>
    <w:rsid w:val="00C44A5C"/>
    <w:rsid w:val="00C44DF6"/>
    <w:rsid w:val="00C4519D"/>
    <w:rsid w:val="00C45565"/>
    <w:rsid w:val="00C45602"/>
    <w:rsid w:val="00C45815"/>
    <w:rsid w:val="00C46878"/>
    <w:rsid w:val="00C51BBA"/>
    <w:rsid w:val="00C51C93"/>
    <w:rsid w:val="00C525F0"/>
    <w:rsid w:val="00C5361E"/>
    <w:rsid w:val="00C545A6"/>
    <w:rsid w:val="00C57817"/>
    <w:rsid w:val="00C600DF"/>
    <w:rsid w:val="00C60A0F"/>
    <w:rsid w:val="00C635C7"/>
    <w:rsid w:val="00C657B7"/>
    <w:rsid w:val="00C706B2"/>
    <w:rsid w:val="00C70C36"/>
    <w:rsid w:val="00C71387"/>
    <w:rsid w:val="00C733A6"/>
    <w:rsid w:val="00C741C4"/>
    <w:rsid w:val="00C757B1"/>
    <w:rsid w:val="00C75AA1"/>
    <w:rsid w:val="00C75C79"/>
    <w:rsid w:val="00C779C2"/>
    <w:rsid w:val="00C8063F"/>
    <w:rsid w:val="00C82483"/>
    <w:rsid w:val="00C829DF"/>
    <w:rsid w:val="00C85241"/>
    <w:rsid w:val="00C8768E"/>
    <w:rsid w:val="00C906CA"/>
    <w:rsid w:val="00C9168B"/>
    <w:rsid w:val="00C91D53"/>
    <w:rsid w:val="00C927A5"/>
    <w:rsid w:val="00C94D2A"/>
    <w:rsid w:val="00C9505A"/>
    <w:rsid w:val="00C966A2"/>
    <w:rsid w:val="00CA261F"/>
    <w:rsid w:val="00CA3307"/>
    <w:rsid w:val="00CA337F"/>
    <w:rsid w:val="00CA375A"/>
    <w:rsid w:val="00CA4AEB"/>
    <w:rsid w:val="00CA4CF1"/>
    <w:rsid w:val="00CA5F04"/>
    <w:rsid w:val="00CA7C89"/>
    <w:rsid w:val="00CB0EAB"/>
    <w:rsid w:val="00CB1860"/>
    <w:rsid w:val="00CB1EED"/>
    <w:rsid w:val="00CB2515"/>
    <w:rsid w:val="00CB2AAC"/>
    <w:rsid w:val="00CB3B25"/>
    <w:rsid w:val="00CB40DA"/>
    <w:rsid w:val="00CB48A3"/>
    <w:rsid w:val="00CB6541"/>
    <w:rsid w:val="00CB75A1"/>
    <w:rsid w:val="00CC048A"/>
    <w:rsid w:val="00CC3241"/>
    <w:rsid w:val="00CC40AA"/>
    <w:rsid w:val="00CC4B24"/>
    <w:rsid w:val="00CC6777"/>
    <w:rsid w:val="00CD0831"/>
    <w:rsid w:val="00CD0893"/>
    <w:rsid w:val="00CD1069"/>
    <w:rsid w:val="00CD110A"/>
    <w:rsid w:val="00CD12F6"/>
    <w:rsid w:val="00CD15CE"/>
    <w:rsid w:val="00CD1736"/>
    <w:rsid w:val="00CD2401"/>
    <w:rsid w:val="00CD3189"/>
    <w:rsid w:val="00CD32A8"/>
    <w:rsid w:val="00CD3B34"/>
    <w:rsid w:val="00CD4942"/>
    <w:rsid w:val="00CD51CE"/>
    <w:rsid w:val="00CD68FB"/>
    <w:rsid w:val="00CD7750"/>
    <w:rsid w:val="00CE24C0"/>
    <w:rsid w:val="00CE401E"/>
    <w:rsid w:val="00CE73A9"/>
    <w:rsid w:val="00CF25AA"/>
    <w:rsid w:val="00CF44EA"/>
    <w:rsid w:val="00CF5C2E"/>
    <w:rsid w:val="00CF62DD"/>
    <w:rsid w:val="00CF698E"/>
    <w:rsid w:val="00CF6C74"/>
    <w:rsid w:val="00CF7493"/>
    <w:rsid w:val="00CF78C9"/>
    <w:rsid w:val="00CF7EE7"/>
    <w:rsid w:val="00D0152C"/>
    <w:rsid w:val="00D01535"/>
    <w:rsid w:val="00D01C0A"/>
    <w:rsid w:val="00D0398E"/>
    <w:rsid w:val="00D03E96"/>
    <w:rsid w:val="00D03F07"/>
    <w:rsid w:val="00D0419C"/>
    <w:rsid w:val="00D04227"/>
    <w:rsid w:val="00D05F2D"/>
    <w:rsid w:val="00D10DC9"/>
    <w:rsid w:val="00D11325"/>
    <w:rsid w:val="00D1316F"/>
    <w:rsid w:val="00D137F8"/>
    <w:rsid w:val="00D151B4"/>
    <w:rsid w:val="00D15674"/>
    <w:rsid w:val="00D15956"/>
    <w:rsid w:val="00D17111"/>
    <w:rsid w:val="00D2123A"/>
    <w:rsid w:val="00D21818"/>
    <w:rsid w:val="00D24014"/>
    <w:rsid w:val="00D27A9A"/>
    <w:rsid w:val="00D27B4B"/>
    <w:rsid w:val="00D30977"/>
    <w:rsid w:val="00D30CE0"/>
    <w:rsid w:val="00D31174"/>
    <w:rsid w:val="00D3132F"/>
    <w:rsid w:val="00D33E10"/>
    <w:rsid w:val="00D3421D"/>
    <w:rsid w:val="00D3460B"/>
    <w:rsid w:val="00D37077"/>
    <w:rsid w:val="00D37243"/>
    <w:rsid w:val="00D42C6F"/>
    <w:rsid w:val="00D43472"/>
    <w:rsid w:val="00D43619"/>
    <w:rsid w:val="00D436E2"/>
    <w:rsid w:val="00D436F4"/>
    <w:rsid w:val="00D43AFF"/>
    <w:rsid w:val="00D477B8"/>
    <w:rsid w:val="00D51426"/>
    <w:rsid w:val="00D514BD"/>
    <w:rsid w:val="00D51A25"/>
    <w:rsid w:val="00D5372C"/>
    <w:rsid w:val="00D54158"/>
    <w:rsid w:val="00D54F79"/>
    <w:rsid w:val="00D55BFB"/>
    <w:rsid w:val="00D57C7E"/>
    <w:rsid w:val="00D601F1"/>
    <w:rsid w:val="00D60492"/>
    <w:rsid w:val="00D608BD"/>
    <w:rsid w:val="00D612DF"/>
    <w:rsid w:val="00D61A87"/>
    <w:rsid w:val="00D61FA9"/>
    <w:rsid w:val="00D627CC"/>
    <w:rsid w:val="00D62F02"/>
    <w:rsid w:val="00D63ED2"/>
    <w:rsid w:val="00D64EBA"/>
    <w:rsid w:val="00D664FE"/>
    <w:rsid w:val="00D70111"/>
    <w:rsid w:val="00D70492"/>
    <w:rsid w:val="00D717AA"/>
    <w:rsid w:val="00D7221F"/>
    <w:rsid w:val="00D722CC"/>
    <w:rsid w:val="00D7246B"/>
    <w:rsid w:val="00D756A2"/>
    <w:rsid w:val="00D80E74"/>
    <w:rsid w:val="00D81E2F"/>
    <w:rsid w:val="00D83C43"/>
    <w:rsid w:val="00D84026"/>
    <w:rsid w:val="00D841FA"/>
    <w:rsid w:val="00D878B9"/>
    <w:rsid w:val="00D87AB7"/>
    <w:rsid w:val="00D90CFF"/>
    <w:rsid w:val="00D92204"/>
    <w:rsid w:val="00D92440"/>
    <w:rsid w:val="00D9319F"/>
    <w:rsid w:val="00D9354F"/>
    <w:rsid w:val="00D9439D"/>
    <w:rsid w:val="00D9496A"/>
    <w:rsid w:val="00D95F0D"/>
    <w:rsid w:val="00D967A3"/>
    <w:rsid w:val="00D97FA5"/>
    <w:rsid w:val="00DA06C4"/>
    <w:rsid w:val="00DA1B05"/>
    <w:rsid w:val="00DA2E5D"/>
    <w:rsid w:val="00DA6833"/>
    <w:rsid w:val="00DA725F"/>
    <w:rsid w:val="00DA72AB"/>
    <w:rsid w:val="00DB38EE"/>
    <w:rsid w:val="00DB444A"/>
    <w:rsid w:val="00DB587F"/>
    <w:rsid w:val="00DB6B6F"/>
    <w:rsid w:val="00DB78DE"/>
    <w:rsid w:val="00DC093E"/>
    <w:rsid w:val="00DC115E"/>
    <w:rsid w:val="00DC1D6E"/>
    <w:rsid w:val="00DC474D"/>
    <w:rsid w:val="00DC4B70"/>
    <w:rsid w:val="00DC5621"/>
    <w:rsid w:val="00DC5E48"/>
    <w:rsid w:val="00DC640A"/>
    <w:rsid w:val="00DC6A27"/>
    <w:rsid w:val="00DC7B3C"/>
    <w:rsid w:val="00DC7B60"/>
    <w:rsid w:val="00DD1209"/>
    <w:rsid w:val="00DD1788"/>
    <w:rsid w:val="00DD29A8"/>
    <w:rsid w:val="00DD2BE1"/>
    <w:rsid w:val="00DD2CA8"/>
    <w:rsid w:val="00DD426C"/>
    <w:rsid w:val="00DD456F"/>
    <w:rsid w:val="00DD5445"/>
    <w:rsid w:val="00DD5F44"/>
    <w:rsid w:val="00DE175C"/>
    <w:rsid w:val="00DE17C6"/>
    <w:rsid w:val="00DE2524"/>
    <w:rsid w:val="00DE420F"/>
    <w:rsid w:val="00DE47E8"/>
    <w:rsid w:val="00DE7D37"/>
    <w:rsid w:val="00DF0240"/>
    <w:rsid w:val="00DF0FCA"/>
    <w:rsid w:val="00DF1053"/>
    <w:rsid w:val="00DF1B11"/>
    <w:rsid w:val="00DF1E81"/>
    <w:rsid w:val="00DF3569"/>
    <w:rsid w:val="00DF3B69"/>
    <w:rsid w:val="00E000D9"/>
    <w:rsid w:val="00E00896"/>
    <w:rsid w:val="00E01474"/>
    <w:rsid w:val="00E02068"/>
    <w:rsid w:val="00E02640"/>
    <w:rsid w:val="00E02FC8"/>
    <w:rsid w:val="00E032D9"/>
    <w:rsid w:val="00E03442"/>
    <w:rsid w:val="00E0349A"/>
    <w:rsid w:val="00E04B27"/>
    <w:rsid w:val="00E04F45"/>
    <w:rsid w:val="00E16C62"/>
    <w:rsid w:val="00E17E60"/>
    <w:rsid w:val="00E20279"/>
    <w:rsid w:val="00E220CE"/>
    <w:rsid w:val="00E24898"/>
    <w:rsid w:val="00E24B4A"/>
    <w:rsid w:val="00E25802"/>
    <w:rsid w:val="00E26305"/>
    <w:rsid w:val="00E30C39"/>
    <w:rsid w:val="00E31FE0"/>
    <w:rsid w:val="00E32BD6"/>
    <w:rsid w:val="00E32EBD"/>
    <w:rsid w:val="00E34531"/>
    <w:rsid w:val="00E3497E"/>
    <w:rsid w:val="00E35BD6"/>
    <w:rsid w:val="00E37AE4"/>
    <w:rsid w:val="00E37F50"/>
    <w:rsid w:val="00E402D0"/>
    <w:rsid w:val="00E41248"/>
    <w:rsid w:val="00E414BE"/>
    <w:rsid w:val="00E416C5"/>
    <w:rsid w:val="00E42C4F"/>
    <w:rsid w:val="00E42CF7"/>
    <w:rsid w:val="00E44F8D"/>
    <w:rsid w:val="00E454C0"/>
    <w:rsid w:val="00E45679"/>
    <w:rsid w:val="00E456D6"/>
    <w:rsid w:val="00E467A5"/>
    <w:rsid w:val="00E502D2"/>
    <w:rsid w:val="00E51DCC"/>
    <w:rsid w:val="00E56279"/>
    <w:rsid w:val="00E564DC"/>
    <w:rsid w:val="00E56CAD"/>
    <w:rsid w:val="00E56CB6"/>
    <w:rsid w:val="00E56D54"/>
    <w:rsid w:val="00E5791C"/>
    <w:rsid w:val="00E615B5"/>
    <w:rsid w:val="00E6191F"/>
    <w:rsid w:val="00E629EB"/>
    <w:rsid w:val="00E62F21"/>
    <w:rsid w:val="00E64F2E"/>
    <w:rsid w:val="00E659A7"/>
    <w:rsid w:val="00E67021"/>
    <w:rsid w:val="00E6722C"/>
    <w:rsid w:val="00E70645"/>
    <w:rsid w:val="00E75985"/>
    <w:rsid w:val="00E777EC"/>
    <w:rsid w:val="00E7788C"/>
    <w:rsid w:val="00E77A8C"/>
    <w:rsid w:val="00E77AF9"/>
    <w:rsid w:val="00E77EDC"/>
    <w:rsid w:val="00E81278"/>
    <w:rsid w:val="00E818E0"/>
    <w:rsid w:val="00E81DEF"/>
    <w:rsid w:val="00E82BF2"/>
    <w:rsid w:val="00E82D47"/>
    <w:rsid w:val="00E838CD"/>
    <w:rsid w:val="00E83D3E"/>
    <w:rsid w:val="00E8461D"/>
    <w:rsid w:val="00E84CFE"/>
    <w:rsid w:val="00E8772A"/>
    <w:rsid w:val="00E909CD"/>
    <w:rsid w:val="00E926C1"/>
    <w:rsid w:val="00E9372D"/>
    <w:rsid w:val="00E93731"/>
    <w:rsid w:val="00E94A4D"/>
    <w:rsid w:val="00E94EDF"/>
    <w:rsid w:val="00E951A6"/>
    <w:rsid w:val="00E9787F"/>
    <w:rsid w:val="00EA053F"/>
    <w:rsid w:val="00EA2046"/>
    <w:rsid w:val="00EA2ACE"/>
    <w:rsid w:val="00EA3F4F"/>
    <w:rsid w:val="00EA45B4"/>
    <w:rsid w:val="00EA4AE5"/>
    <w:rsid w:val="00EA5DDB"/>
    <w:rsid w:val="00EA63F7"/>
    <w:rsid w:val="00EA7480"/>
    <w:rsid w:val="00EB0A91"/>
    <w:rsid w:val="00EB112F"/>
    <w:rsid w:val="00EB25BE"/>
    <w:rsid w:val="00EB31C3"/>
    <w:rsid w:val="00EB3B16"/>
    <w:rsid w:val="00EB5117"/>
    <w:rsid w:val="00EB692A"/>
    <w:rsid w:val="00EB6A55"/>
    <w:rsid w:val="00EB73CB"/>
    <w:rsid w:val="00EB7D45"/>
    <w:rsid w:val="00EC1470"/>
    <w:rsid w:val="00EC2583"/>
    <w:rsid w:val="00EC2891"/>
    <w:rsid w:val="00EC6B34"/>
    <w:rsid w:val="00EC7CB5"/>
    <w:rsid w:val="00ED0AAC"/>
    <w:rsid w:val="00ED282C"/>
    <w:rsid w:val="00ED342C"/>
    <w:rsid w:val="00ED422F"/>
    <w:rsid w:val="00ED4ABB"/>
    <w:rsid w:val="00ED4BFE"/>
    <w:rsid w:val="00ED5E13"/>
    <w:rsid w:val="00ED646D"/>
    <w:rsid w:val="00ED66C7"/>
    <w:rsid w:val="00ED6726"/>
    <w:rsid w:val="00ED7549"/>
    <w:rsid w:val="00EE060E"/>
    <w:rsid w:val="00EE062C"/>
    <w:rsid w:val="00EE095F"/>
    <w:rsid w:val="00EE1B12"/>
    <w:rsid w:val="00EE1BEE"/>
    <w:rsid w:val="00EE679A"/>
    <w:rsid w:val="00EE69A4"/>
    <w:rsid w:val="00EF2CEE"/>
    <w:rsid w:val="00EF33FC"/>
    <w:rsid w:val="00EF4A50"/>
    <w:rsid w:val="00EF54BC"/>
    <w:rsid w:val="00EF7658"/>
    <w:rsid w:val="00EF7918"/>
    <w:rsid w:val="00EF7A82"/>
    <w:rsid w:val="00F00BA3"/>
    <w:rsid w:val="00F017C1"/>
    <w:rsid w:val="00F04022"/>
    <w:rsid w:val="00F041E2"/>
    <w:rsid w:val="00F0707A"/>
    <w:rsid w:val="00F114E0"/>
    <w:rsid w:val="00F1198C"/>
    <w:rsid w:val="00F12EA5"/>
    <w:rsid w:val="00F134D8"/>
    <w:rsid w:val="00F13B4F"/>
    <w:rsid w:val="00F1556B"/>
    <w:rsid w:val="00F17F37"/>
    <w:rsid w:val="00F23F16"/>
    <w:rsid w:val="00F257F1"/>
    <w:rsid w:val="00F25FAC"/>
    <w:rsid w:val="00F27263"/>
    <w:rsid w:val="00F36C6A"/>
    <w:rsid w:val="00F41523"/>
    <w:rsid w:val="00F41DDC"/>
    <w:rsid w:val="00F42420"/>
    <w:rsid w:val="00F42A7B"/>
    <w:rsid w:val="00F44455"/>
    <w:rsid w:val="00F44DF1"/>
    <w:rsid w:val="00F4779A"/>
    <w:rsid w:val="00F52705"/>
    <w:rsid w:val="00F53C40"/>
    <w:rsid w:val="00F54113"/>
    <w:rsid w:val="00F546C8"/>
    <w:rsid w:val="00F57226"/>
    <w:rsid w:val="00F62DEB"/>
    <w:rsid w:val="00F63EC9"/>
    <w:rsid w:val="00F6452E"/>
    <w:rsid w:val="00F64838"/>
    <w:rsid w:val="00F6557B"/>
    <w:rsid w:val="00F66C6C"/>
    <w:rsid w:val="00F676B5"/>
    <w:rsid w:val="00F67701"/>
    <w:rsid w:val="00F67F28"/>
    <w:rsid w:val="00F713C0"/>
    <w:rsid w:val="00F720D2"/>
    <w:rsid w:val="00F72435"/>
    <w:rsid w:val="00F7343B"/>
    <w:rsid w:val="00F742AD"/>
    <w:rsid w:val="00F757C0"/>
    <w:rsid w:val="00F75C15"/>
    <w:rsid w:val="00F76EC0"/>
    <w:rsid w:val="00F776AD"/>
    <w:rsid w:val="00F802BF"/>
    <w:rsid w:val="00F802F9"/>
    <w:rsid w:val="00F804B1"/>
    <w:rsid w:val="00F80E1F"/>
    <w:rsid w:val="00F818B0"/>
    <w:rsid w:val="00F8263A"/>
    <w:rsid w:val="00F82C86"/>
    <w:rsid w:val="00F84091"/>
    <w:rsid w:val="00F8627D"/>
    <w:rsid w:val="00F87326"/>
    <w:rsid w:val="00F90C6B"/>
    <w:rsid w:val="00F90F22"/>
    <w:rsid w:val="00F91F09"/>
    <w:rsid w:val="00F93EF1"/>
    <w:rsid w:val="00F95C32"/>
    <w:rsid w:val="00F97C9C"/>
    <w:rsid w:val="00FA0091"/>
    <w:rsid w:val="00FA0211"/>
    <w:rsid w:val="00FA0C48"/>
    <w:rsid w:val="00FA0EC9"/>
    <w:rsid w:val="00FA2D7E"/>
    <w:rsid w:val="00FA2E06"/>
    <w:rsid w:val="00FA4199"/>
    <w:rsid w:val="00FA4E72"/>
    <w:rsid w:val="00FA5B05"/>
    <w:rsid w:val="00FA5E15"/>
    <w:rsid w:val="00FA6089"/>
    <w:rsid w:val="00FB0503"/>
    <w:rsid w:val="00FB06AB"/>
    <w:rsid w:val="00FB2092"/>
    <w:rsid w:val="00FB2AD0"/>
    <w:rsid w:val="00FB33E3"/>
    <w:rsid w:val="00FB402A"/>
    <w:rsid w:val="00FB548C"/>
    <w:rsid w:val="00FB6852"/>
    <w:rsid w:val="00FB6A24"/>
    <w:rsid w:val="00FB6B89"/>
    <w:rsid w:val="00FC07CD"/>
    <w:rsid w:val="00FC1A7B"/>
    <w:rsid w:val="00FC3ED7"/>
    <w:rsid w:val="00FC401A"/>
    <w:rsid w:val="00FC4073"/>
    <w:rsid w:val="00FC41B3"/>
    <w:rsid w:val="00FC4805"/>
    <w:rsid w:val="00FC7245"/>
    <w:rsid w:val="00FC7E48"/>
    <w:rsid w:val="00FD066E"/>
    <w:rsid w:val="00FD0F52"/>
    <w:rsid w:val="00FD17FE"/>
    <w:rsid w:val="00FD2702"/>
    <w:rsid w:val="00FD29A8"/>
    <w:rsid w:val="00FD2FFD"/>
    <w:rsid w:val="00FD34DF"/>
    <w:rsid w:val="00FD39C9"/>
    <w:rsid w:val="00FD4EAF"/>
    <w:rsid w:val="00FD5448"/>
    <w:rsid w:val="00FD6491"/>
    <w:rsid w:val="00FD6AE1"/>
    <w:rsid w:val="00FD6E73"/>
    <w:rsid w:val="00FD6FCD"/>
    <w:rsid w:val="00FE1400"/>
    <w:rsid w:val="00FE34C5"/>
    <w:rsid w:val="00FF0B2C"/>
    <w:rsid w:val="00FF0DFE"/>
    <w:rsid w:val="00FF1F67"/>
    <w:rsid w:val="00FF27C3"/>
    <w:rsid w:val="00FF3455"/>
    <w:rsid w:val="00FF42BC"/>
    <w:rsid w:val="00FF57E7"/>
    <w:rsid w:val="00FF5C1A"/>
    <w:rsid w:val="00FF5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3B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3323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3323B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323B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A30A13"/>
    <w:rPr>
      <w:color w:val="0563C1" w:themeColor="hyperlink"/>
      <w:u w:val="single"/>
    </w:rPr>
  </w:style>
  <w:style w:type="paragraph" w:customStyle="1" w:styleId="FORMATTEXT">
    <w:name w:val=".FORMATTEXT"/>
    <w:uiPriority w:val="99"/>
    <w:rsid w:val="00A675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6F7ED3"/>
    <w:pPr>
      <w:ind w:left="720"/>
      <w:contextualSpacing/>
    </w:pPr>
  </w:style>
  <w:style w:type="paragraph" w:styleId="a5">
    <w:name w:val="Balloon Text"/>
    <w:basedOn w:val="a"/>
    <w:link w:val="a6"/>
    <w:uiPriority w:val="99"/>
    <w:semiHidden/>
    <w:unhideWhenUsed/>
    <w:rsid w:val="00B15E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5E19"/>
    <w:rPr>
      <w:rFonts w:ascii="Segoe UI" w:hAnsi="Segoe UI" w:cs="Segoe UI"/>
      <w:sz w:val="18"/>
      <w:szCs w:val="18"/>
    </w:rPr>
  </w:style>
  <w:style w:type="paragraph" w:customStyle="1" w:styleId="HEADERTEXT">
    <w:name w:val=".HEADERTEXT"/>
    <w:uiPriority w:val="99"/>
    <w:rsid w:val="00755B6B"/>
    <w:pPr>
      <w:widowControl w:val="0"/>
      <w:autoSpaceDE w:val="0"/>
      <w:autoSpaceDN w:val="0"/>
      <w:adjustRightInd w:val="0"/>
      <w:spacing w:after="0" w:line="240" w:lineRule="auto"/>
    </w:pPr>
    <w:rPr>
      <w:rFonts w:ascii="Arial" w:eastAsiaTheme="minorEastAsia" w:hAnsi="Arial" w:cs="Arial"/>
      <w:color w:val="2B4279"/>
      <w:lang w:eastAsia="ru-RU"/>
    </w:rPr>
  </w:style>
  <w:style w:type="table" w:styleId="a7">
    <w:name w:val="Table Grid"/>
    <w:basedOn w:val="a1"/>
    <w:uiPriority w:val="39"/>
    <w:rsid w:val="00B6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6008F7"/>
    <w:rPr>
      <w:i/>
      <w:iCs/>
    </w:rPr>
  </w:style>
  <w:style w:type="paragraph" w:styleId="a9">
    <w:name w:val="header"/>
    <w:basedOn w:val="a"/>
    <w:link w:val="aa"/>
    <w:uiPriority w:val="99"/>
    <w:unhideWhenUsed/>
    <w:rsid w:val="005E549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E5492"/>
  </w:style>
  <w:style w:type="paragraph" w:styleId="ab">
    <w:name w:val="footer"/>
    <w:basedOn w:val="a"/>
    <w:link w:val="ac"/>
    <w:uiPriority w:val="99"/>
    <w:unhideWhenUsed/>
    <w:rsid w:val="005E549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E5492"/>
  </w:style>
  <w:style w:type="paragraph" w:styleId="ad">
    <w:name w:val="footnote text"/>
    <w:basedOn w:val="a"/>
    <w:link w:val="ae"/>
    <w:uiPriority w:val="99"/>
    <w:semiHidden/>
    <w:unhideWhenUsed/>
    <w:rsid w:val="00C37D27"/>
    <w:pPr>
      <w:spacing w:after="0" w:line="240" w:lineRule="auto"/>
    </w:pPr>
    <w:rPr>
      <w:sz w:val="20"/>
      <w:szCs w:val="20"/>
    </w:rPr>
  </w:style>
  <w:style w:type="character" w:customStyle="1" w:styleId="ae">
    <w:name w:val="Текст сноски Знак"/>
    <w:basedOn w:val="a0"/>
    <w:link w:val="ad"/>
    <w:uiPriority w:val="99"/>
    <w:semiHidden/>
    <w:rsid w:val="00C37D27"/>
    <w:rPr>
      <w:sz w:val="20"/>
      <w:szCs w:val="20"/>
    </w:rPr>
  </w:style>
  <w:style w:type="character" w:styleId="af">
    <w:name w:val="footnote reference"/>
    <w:basedOn w:val="a0"/>
    <w:uiPriority w:val="99"/>
    <w:unhideWhenUsed/>
    <w:rsid w:val="00C37D27"/>
    <w:rPr>
      <w:vertAlign w:val="superscript"/>
    </w:rPr>
  </w:style>
  <w:style w:type="character" w:styleId="af0">
    <w:name w:val="Strong"/>
    <w:basedOn w:val="a0"/>
    <w:uiPriority w:val="22"/>
    <w:qFormat/>
    <w:rsid w:val="00866D58"/>
    <w:rPr>
      <w:b/>
      <w:bCs/>
    </w:rPr>
  </w:style>
  <w:style w:type="paragraph" w:styleId="af1">
    <w:name w:val="Body Text"/>
    <w:basedOn w:val="a"/>
    <w:link w:val="af2"/>
    <w:uiPriority w:val="99"/>
    <w:semiHidden/>
    <w:unhideWhenUsed/>
    <w:rsid w:val="008C1D01"/>
    <w:pPr>
      <w:spacing w:after="120" w:line="276" w:lineRule="auto"/>
    </w:pPr>
  </w:style>
  <w:style w:type="character" w:customStyle="1" w:styleId="af2">
    <w:name w:val="Основной текст Знак"/>
    <w:basedOn w:val="a0"/>
    <w:link w:val="af1"/>
    <w:uiPriority w:val="99"/>
    <w:semiHidden/>
    <w:rsid w:val="008C1D01"/>
  </w:style>
  <w:style w:type="paragraph" w:styleId="af3">
    <w:name w:val="Title"/>
    <w:basedOn w:val="a"/>
    <w:link w:val="af4"/>
    <w:qFormat/>
    <w:rsid w:val="00D1316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4">
    <w:name w:val="Название Знак"/>
    <w:basedOn w:val="a0"/>
    <w:link w:val="af3"/>
    <w:rsid w:val="00D1316F"/>
    <w:rPr>
      <w:rFonts w:ascii="Times New Roman" w:eastAsia="Times New Roman" w:hAnsi="Times New Roman" w:cs="Times New Roman"/>
      <w:sz w:val="28"/>
      <w:szCs w:val="24"/>
      <w:lang w:val="x-none" w:eastAsia="x-none"/>
    </w:rPr>
  </w:style>
  <w:style w:type="paragraph" w:customStyle="1" w:styleId="formattext0">
    <w:name w:val="formattext"/>
    <w:basedOn w:val="a"/>
    <w:rsid w:val="00B37D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3B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3323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3323B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323B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A30A13"/>
    <w:rPr>
      <w:color w:val="0563C1" w:themeColor="hyperlink"/>
      <w:u w:val="single"/>
    </w:rPr>
  </w:style>
  <w:style w:type="paragraph" w:customStyle="1" w:styleId="FORMATTEXT">
    <w:name w:val=".FORMATTEXT"/>
    <w:uiPriority w:val="99"/>
    <w:rsid w:val="00A675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6F7ED3"/>
    <w:pPr>
      <w:ind w:left="720"/>
      <w:contextualSpacing/>
    </w:pPr>
  </w:style>
  <w:style w:type="paragraph" w:styleId="a5">
    <w:name w:val="Balloon Text"/>
    <w:basedOn w:val="a"/>
    <w:link w:val="a6"/>
    <w:uiPriority w:val="99"/>
    <w:semiHidden/>
    <w:unhideWhenUsed/>
    <w:rsid w:val="00B15E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5E19"/>
    <w:rPr>
      <w:rFonts w:ascii="Segoe UI" w:hAnsi="Segoe UI" w:cs="Segoe UI"/>
      <w:sz w:val="18"/>
      <w:szCs w:val="18"/>
    </w:rPr>
  </w:style>
  <w:style w:type="paragraph" w:customStyle="1" w:styleId="HEADERTEXT">
    <w:name w:val=".HEADERTEXT"/>
    <w:uiPriority w:val="99"/>
    <w:rsid w:val="00755B6B"/>
    <w:pPr>
      <w:widowControl w:val="0"/>
      <w:autoSpaceDE w:val="0"/>
      <w:autoSpaceDN w:val="0"/>
      <w:adjustRightInd w:val="0"/>
      <w:spacing w:after="0" w:line="240" w:lineRule="auto"/>
    </w:pPr>
    <w:rPr>
      <w:rFonts w:ascii="Arial" w:eastAsiaTheme="minorEastAsia" w:hAnsi="Arial" w:cs="Arial"/>
      <w:color w:val="2B4279"/>
      <w:lang w:eastAsia="ru-RU"/>
    </w:rPr>
  </w:style>
  <w:style w:type="table" w:styleId="a7">
    <w:name w:val="Table Grid"/>
    <w:basedOn w:val="a1"/>
    <w:uiPriority w:val="39"/>
    <w:rsid w:val="00B6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6008F7"/>
    <w:rPr>
      <w:i/>
      <w:iCs/>
    </w:rPr>
  </w:style>
  <w:style w:type="paragraph" w:styleId="a9">
    <w:name w:val="header"/>
    <w:basedOn w:val="a"/>
    <w:link w:val="aa"/>
    <w:uiPriority w:val="99"/>
    <w:unhideWhenUsed/>
    <w:rsid w:val="005E549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E5492"/>
  </w:style>
  <w:style w:type="paragraph" w:styleId="ab">
    <w:name w:val="footer"/>
    <w:basedOn w:val="a"/>
    <w:link w:val="ac"/>
    <w:uiPriority w:val="99"/>
    <w:unhideWhenUsed/>
    <w:rsid w:val="005E549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E5492"/>
  </w:style>
  <w:style w:type="paragraph" w:styleId="ad">
    <w:name w:val="footnote text"/>
    <w:basedOn w:val="a"/>
    <w:link w:val="ae"/>
    <w:uiPriority w:val="99"/>
    <w:semiHidden/>
    <w:unhideWhenUsed/>
    <w:rsid w:val="00C37D27"/>
    <w:pPr>
      <w:spacing w:after="0" w:line="240" w:lineRule="auto"/>
    </w:pPr>
    <w:rPr>
      <w:sz w:val="20"/>
      <w:szCs w:val="20"/>
    </w:rPr>
  </w:style>
  <w:style w:type="character" w:customStyle="1" w:styleId="ae">
    <w:name w:val="Текст сноски Знак"/>
    <w:basedOn w:val="a0"/>
    <w:link w:val="ad"/>
    <w:uiPriority w:val="99"/>
    <w:semiHidden/>
    <w:rsid w:val="00C37D27"/>
    <w:rPr>
      <w:sz w:val="20"/>
      <w:szCs w:val="20"/>
    </w:rPr>
  </w:style>
  <w:style w:type="character" w:styleId="af">
    <w:name w:val="footnote reference"/>
    <w:basedOn w:val="a0"/>
    <w:uiPriority w:val="99"/>
    <w:unhideWhenUsed/>
    <w:rsid w:val="00C37D27"/>
    <w:rPr>
      <w:vertAlign w:val="superscript"/>
    </w:rPr>
  </w:style>
  <w:style w:type="character" w:styleId="af0">
    <w:name w:val="Strong"/>
    <w:basedOn w:val="a0"/>
    <w:uiPriority w:val="22"/>
    <w:qFormat/>
    <w:rsid w:val="00866D58"/>
    <w:rPr>
      <w:b/>
      <w:bCs/>
    </w:rPr>
  </w:style>
  <w:style w:type="paragraph" w:styleId="af1">
    <w:name w:val="Body Text"/>
    <w:basedOn w:val="a"/>
    <w:link w:val="af2"/>
    <w:uiPriority w:val="99"/>
    <w:semiHidden/>
    <w:unhideWhenUsed/>
    <w:rsid w:val="008C1D01"/>
    <w:pPr>
      <w:spacing w:after="120" w:line="276" w:lineRule="auto"/>
    </w:pPr>
  </w:style>
  <w:style w:type="character" w:customStyle="1" w:styleId="af2">
    <w:name w:val="Основной текст Знак"/>
    <w:basedOn w:val="a0"/>
    <w:link w:val="af1"/>
    <w:uiPriority w:val="99"/>
    <w:semiHidden/>
    <w:rsid w:val="008C1D01"/>
  </w:style>
  <w:style w:type="paragraph" w:styleId="af3">
    <w:name w:val="Title"/>
    <w:basedOn w:val="a"/>
    <w:link w:val="af4"/>
    <w:qFormat/>
    <w:rsid w:val="00D1316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4">
    <w:name w:val="Название Знак"/>
    <w:basedOn w:val="a0"/>
    <w:link w:val="af3"/>
    <w:rsid w:val="00D1316F"/>
    <w:rPr>
      <w:rFonts w:ascii="Times New Roman" w:eastAsia="Times New Roman" w:hAnsi="Times New Roman" w:cs="Times New Roman"/>
      <w:sz w:val="28"/>
      <w:szCs w:val="24"/>
      <w:lang w:val="x-none" w:eastAsia="x-none"/>
    </w:rPr>
  </w:style>
  <w:style w:type="paragraph" w:customStyle="1" w:styleId="formattext0">
    <w:name w:val="formattext"/>
    <w:basedOn w:val="a"/>
    <w:rsid w:val="00B37D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6550">
      <w:bodyDiv w:val="1"/>
      <w:marLeft w:val="0"/>
      <w:marRight w:val="0"/>
      <w:marTop w:val="0"/>
      <w:marBottom w:val="0"/>
      <w:divBdr>
        <w:top w:val="none" w:sz="0" w:space="0" w:color="auto"/>
        <w:left w:val="none" w:sz="0" w:space="0" w:color="auto"/>
        <w:bottom w:val="none" w:sz="0" w:space="0" w:color="auto"/>
        <w:right w:val="none" w:sz="0" w:space="0" w:color="auto"/>
      </w:divBdr>
    </w:div>
    <w:div w:id="294264058">
      <w:bodyDiv w:val="1"/>
      <w:marLeft w:val="0"/>
      <w:marRight w:val="0"/>
      <w:marTop w:val="0"/>
      <w:marBottom w:val="0"/>
      <w:divBdr>
        <w:top w:val="none" w:sz="0" w:space="0" w:color="auto"/>
        <w:left w:val="none" w:sz="0" w:space="0" w:color="auto"/>
        <w:bottom w:val="none" w:sz="0" w:space="0" w:color="auto"/>
        <w:right w:val="none" w:sz="0" w:space="0" w:color="auto"/>
      </w:divBdr>
    </w:div>
    <w:div w:id="568006361">
      <w:bodyDiv w:val="1"/>
      <w:marLeft w:val="0"/>
      <w:marRight w:val="0"/>
      <w:marTop w:val="0"/>
      <w:marBottom w:val="0"/>
      <w:divBdr>
        <w:top w:val="none" w:sz="0" w:space="0" w:color="auto"/>
        <w:left w:val="none" w:sz="0" w:space="0" w:color="auto"/>
        <w:bottom w:val="none" w:sz="0" w:space="0" w:color="auto"/>
        <w:right w:val="none" w:sz="0" w:space="0" w:color="auto"/>
      </w:divBdr>
    </w:div>
    <w:div w:id="1066875131">
      <w:bodyDiv w:val="1"/>
      <w:marLeft w:val="0"/>
      <w:marRight w:val="0"/>
      <w:marTop w:val="0"/>
      <w:marBottom w:val="0"/>
      <w:divBdr>
        <w:top w:val="none" w:sz="0" w:space="0" w:color="auto"/>
        <w:left w:val="none" w:sz="0" w:space="0" w:color="auto"/>
        <w:bottom w:val="none" w:sz="0" w:space="0" w:color="auto"/>
        <w:right w:val="none" w:sz="0" w:space="0" w:color="auto"/>
      </w:divBdr>
    </w:div>
    <w:div w:id="20479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ea_kornilova.PLO\Local%20Settings\Temporary%20Internet%20Files\ks_vasilenko\AppData\Local\Microsoft\Windows\Users\on_parnyshkova\AppData\Local\Microsoft\Windows\Temporary%20Internet%20Files\Content.Outlook\MJYGRV0Y\www.gosuslugi.ru" TargetMode="External"/><Relationship Id="rId18" Type="http://schemas.openxmlformats.org/officeDocument/2006/relationships/hyperlink" Target="consultantplus://offline/ref=170AFF1EC6F5E884A51D9441DAAEEDF6DE3F5183607E3B6E93652FBF924F26EFEBF00371402BCD5DwEm9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travel.lenobl.ru" TargetMode="External"/><Relationship Id="rId17" Type="http://schemas.openxmlformats.org/officeDocument/2006/relationships/hyperlink" Target="consultantplus://offline/ref=170AFF1EC6F5E884A51D9441DAAEEDF6DE3F5183607E3B6E93652FBF924F26EFEBF00374w4m3H" TargetMode="External"/><Relationship Id="rId2" Type="http://schemas.openxmlformats.org/officeDocument/2006/relationships/numbering" Target="numbering.xml"/><Relationship Id="rId16" Type="http://schemas.openxmlformats.org/officeDocument/2006/relationships/hyperlink" Target="consultantplus://offline/ref=50674B6D95940205FC1B82B60A8569D13D4D60BAE8C9870B2614BC849EC362F4E840ED4AB55705F3E5q0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A0DF899548000EDC2716F06B3A9F92739FFED00EAC49C6D415941B420FF3B5B1FD8C328D386CE75CvA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5B176FC7A7EAC1DA842A93E84A81B9F41493005D0490E6BF8781BAA0863BD8B18C7E75CK5D2L" TargetMode="External"/><Relationship Id="rId23" Type="http://schemas.openxmlformats.org/officeDocument/2006/relationships/fontTable" Target="fontTable.xml"/><Relationship Id="rId10" Type="http://schemas.openxmlformats.org/officeDocument/2006/relationships/hyperlink" Target="http://www.travel.lenobl.ru" TargetMode="External"/><Relationship Id="rId19" Type="http://schemas.openxmlformats.org/officeDocument/2006/relationships/hyperlink" Target="garantF1://12084522.21" TargetMode="External"/><Relationship Id="rId4" Type="http://schemas.microsoft.com/office/2007/relationships/stylesWithEffects" Target="stylesWithEffects.xml"/><Relationship Id="rId9" Type="http://schemas.openxmlformats.org/officeDocument/2006/relationships/hyperlink" Target="http://www.mfc47.ru" TargetMode="External"/><Relationship Id="rId14" Type="http://schemas.openxmlformats.org/officeDocument/2006/relationships/hyperlink" Target="consultantplus://offline/ref=D812C33869581AD12A244876428A1B05D38A32E50CD25B1D864CEC85715F68384AFB81449C3764CAK3B4H" TargetMode="External"/><Relationship Id="rId22" Type="http://schemas.openxmlformats.org/officeDocument/2006/relationships/hyperlink" Target="consultantplus://offline/ref=572A248D76958CC7417B62CD07E1D9A70DCB42807D2DA6EA66EBE5746FXAF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Углубление">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8659A-5F78-4033-BFD5-95D3EB86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12929</Words>
  <Characters>73700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 Нина Васильевна</dc:creator>
  <cp:lastModifiedBy>Анна Владимировна Беликова</cp:lastModifiedBy>
  <cp:revision>2</cp:revision>
  <cp:lastPrinted>2017-04-06T13:25:00Z</cp:lastPrinted>
  <dcterms:created xsi:type="dcterms:W3CDTF">2017-04-06T15:04:00Z</dcterms:created>
  <dcterms:modified xsi:type="dcterms:W3CDTF">2017-04-06T15:04:00Z</dcterms:modified>
</cp:coreProperties>
</file>