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F3" w:rsidRPr="00860F1B" w:rsidRDefault="006A75F3" w:rsidP="006A75F3">
      <w:pPr>
        <w:tabs>
          <w:tab w:val="right" w:pos="7655"/>
        </w:tabs>
        <w:jc w:val="right"/>
        <w:rPr>
          <w:b/>
          <w:noProof/>
        </w:rPr>
      </w:pPr>
      <w:r>
        <w:rPr>
          <w:noProof/>
          <w:sz w:val="28"/>
          <w:szCs w:val="28"/>
        </w:rPr>
        <w:t xml:space="preserve">                                       </w:t>
      </w:r>
      <w:r w:rsidRPr="006A75F3">
        <w:rPr>
          <w:b/>
          <w:noProof/>
        </w:rPr>
        <w:t>ПРОЕКТ</w:t>
      </w:r>
    </w:p>
    <w:p w:rsidR="00BE74CD" w:rsidRPr="00860F1B" w:rsidRDefault="00BE74CD" w:rsidP="006A75F3">
      <w:pPr>
        <w:tabs>
          <w:tab w:val="right" w:pos="7655"/>
        </w:tabs>
        <w:jc w:val="right"/>
        <w:rPr>
          <w:b/>
          <w:noProof/>
        </w:rPr>
      </w:pPr>
    </w:p>
    <w:p w:rsidR="00F60BB7" w:rsidRDefault="00F60BB7" w:rsidP="006A75F3">
      <w:pPr>
        <w:tabs>
          <w:tab w:val="right" w:pos="7655"/>
        </w:tabs>
        <w:jc w:val="center"/>
        <w:rPr>
          <w:noProof/>
          <w:sz w:val="28"/>
          <w:szCs w:val="28"/>
        </w:rPr>
      </w:pPr>
      <w:r w:rsidRPr="00093E9A"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5F3">
        <w:rPr>
          <w:noProof/>
          <w:sz w:val="28"/>
          <w:szCs w:val="28"/>
        </w:rPr>
        <w:t xml:space="preserve">                                     </w:t>
      </w:r>
    </w:p>
    <w:p w:rsidR="006A75F3" w:rsidRPr="006A75F3" w:rsidRDefault="006A75F3" w:rsidP="00F60BB7">
      <w:pPr>
        <w:tabs>
          <w:tab w:val="right" w:pos="7655"/>
        </w:tabs>
        <w:jc w:val="center"/>
        <w:rPr>
          <w:noProof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АДМИНИСТРАЦИЯ ЛЕНИНГРАДСКОЙ ОБЛАСТИ</w:t>
      </w: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КОМИТЕТ ЛЕНИНГРАДСКОЙ ОБЛАСТИ ПО ТУРИЗМУ</w:t>
      </w: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ПРИКАЗ</w:t>
      </w: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A9707B" w:rsidP="006A75F3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 2017 года</w:t>
      </w:r>
      <w:r w:rsidR="00925CBE" w:rsidRPr="00C11EEF">
        <w:rPr>
          <w:sz w:val="28"/>
          <w:szCs w:val="28"/>
        </w:rPr>
        <w:t xml:space="preserve"> </w:t>
      </w:r>
      <w:r w:rsidR="006A75F3" w:rsidRPr="006A75F3">
        <w:rPr>
          <w:sz w:val="28"/>
          <w:szCs w:val="28"/>
        </w:rPr>
        <w:t>№ ________________</w:t>
      </w:r>
    </w:p>
    <w:p w:rsidR="006A75F3" w:rsidRPr="0082106F" w:rsidRDefault="006A75F3" w:rsidP="006A75F3">
      <w:pPr>
        <w:rPr>
          <w:sz w:val="28"/>
          <w:szCs w:val="28"/>
          <w:u w:val="single"/>
        </w:rPr>
      </w:pPr>
    </w:p>
    <w:p w:rsidR="0047170E" w:rsidRPr="006A75F3" w:rsidRDefault="0047170E" w:rsidP="006A75F3">
      <w:pPr>
        <w:rPr>
          <w:sz w:val="28"/>
          <w:szCs w:val="28"/>
          <w:u w:val="single"/>
        </w:rPr>
      </w:pPr>
    </w:p>
    <w:p w:rsidR="006A75F3" w:rsidRPr="0082106F" w:rsidRDefault="00827319" w:rsidP="006A75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bookmarkStart w:id="0" w:name="_GoBack"/>
      <w:bookmarkEnd w:id="0"/>
      <w:r w:rsidR="006A75F3" w:rsidRPr="0082106F">
        <w:rPr>
          <w:b/>
          <w:sz w:val="28"/>
          <w:szCs w:val="28"/>
        </w:rPr>
        <w:t>орядка проведения конкурсного отб</w:t>
      </w:r>
      <w:r w:rsidR="0074590E" w:rsidRPr="0082106F">
        <w:rPr>
          <w:b/>
          <w:sz w:val="28"/>
          <w:szCs w:val="28"/>
        </w:rPr>
        <w:t xml:space="preserve">ора </w:t>
      </w:r>
      <w:r w:rsidR="000E3CC6" w:rsidRPr="0082106F">
        <w:rPr>
          <w:b/>
          <w:sz w:val="28"/>
          <w:szCs w:val="28"/>
        </w:rPr>
        <w:t xml:space="preserve">некоммерческой организации </w:t>
      </w:r>
      <w:r w:rsidR="0074590E" w:rsidRPr="0082106F">
        <w:rPr>
          <w:b/>
          <w:sz w:val="28"/>
          <w:szCs w:val="28"/>
        </w:rPr>
        <w:t>для предоставления</w:t>
      </w:r>
      <w:r w:rsidR="00CB77B2" w:rsidRPr="0082106F">
        <w:rPr>
          <w:b/>
          <w:sz w:val="28"/>
          <w:szCs w:val="28"/>
        </w:rPr>
        <w:t xml:space="preserve"> в 2017 году</w:t>
      </w:r>
      <w:r w:rsidR="0074590E" w:rsidRPr="0082106F">
        <w:rPr>
          <w:b/>
          <w:sz w:val="28"/>
          <w:szCs w:val="28"/>
        </w:rPr>
        <w:t xml:space="preserve"> </w:t>
      </w:r>
      <w:r w:rsidR="000E3CC6" w:rsidRPr="0082106F">
        <w:rPr>
          <w:b/>
          <w:sz w:val="28"/>
          <w:szCs w:val="28"/>
        </w:rPr>
        <w:t xml:space="preserve">субсидии </w:t>
      </w:r>
      <w:r w:rsidR="006A75F3" w:rsidRPr="0082106F">
        <w:rPr>
          <w:b/>
          <w:sz w:val="28"/>
          <w:szCs w:val="28"/>
        </w:rPr>
        <w:t xml:space="preserve">из областного бюджета Ленинградской области </w:t>
      </w:r>
      <w:r w:rsidR="009C1FA2" w:rsidRPr="0082106F">
        <w:rPr>
          <w:b/>
          <w:sz w:val="28"/>
          <w:szCs w:val="28"/>
        </w:rPr>
        <w:t xml:space="preserve">на реализацию проекта </w:t>
      </w:r>
      <w:r w:rsidR="008C22E3" w:rsidRPr="0082106F">
        <w:rPr>
          <w:b/>
          <w:sz w:val="28"/>
          <w:szCs w:val="28"/>
        </w:rPr>
        <w:br/>
      </w:r>
      <w:r w:rsidR="009C1FA2" w:rsidRPr="0082106F">
        <w:rPr>
          <w:b/>
          <w:sz w:val="28"/>
          <w:szCs w:val="28"/>
        </w:rPr>
        <w:t>туристско-экскурсионных поездок для школьников и учащих</w:t>
      </w:r>
      <w:r w:rsidR="0082106F" w:rsidRPr="0082106F">
        <w:rPr>
          <w:b/>
          <w:sz w:val="28"/>
          <w:szCs w:val="28"/>
        </w:rPr>
        <w:t xml:space="preserve">ся Ленинградской области </w:t>
      </w:r>
      <w:r w:rsidR="009C1FA2" w:rsidRPr="0082106F">
        <w:rPr>
          <w:b/>
          <w:sz w:val="28"/>
          <w:szCs w:val="28"/>
        </w:rPr>
        <w:t>«Мой родной край – Ленинградская область»</w:t>
      </w:r>
    </w:p>
    <w:p w:rsidR="009C1FA2" w:rsidRPr="0082106F" w:rsidRDefault="009C1FA2" w:rsidP="006A75F3">
      <w:pPr>
        <w:ind w:firstLine="567"/>
        <w:jc w:val="center"/>
        <w:rPr>
          <w:sz w:val="28"/>
          <w:szCs w:val="28"/>
        </w:rPr>
      </w:pPr>
    </w:p>
    <w:p w:rsidR="005D1EDE" w:rsidRPr="0082106F" w:rsidRDefault="00F60BB7" w:rsidP="00BE74CD">
      <w:pPr>
        <w:ind w:firstLine="708"/>
        <w:jc w:val="both"/>
        <w:rPr>
          <w:sz w:val="28"/>
          <w:szCs w:val="28"/>
        </w:rPr>
      </w:pPr>
      <w:proofErr w:type="gramStart"/>
      <w:r w:rsidRPr="0082106F">
        <w:rPr>
          <w:sz w:val="28"/>
          <w:szCs w:val="28"/>
        </w:rPr>
        <w:t>В соответствии</w:t>
      </w:r>
      <w:r w:rsidR="00943DD3" w:rsidRPr="0082106F">
        <w:rPr>
          <w:sz w:val="28"/>
          <w:szCs w:val="28"/>
        </w:rPr>
        <w:t xml:space="preserve"> с областным законом Ленинградской области </w:t>
      </w:r>
      <w:r w:rsidR="00BE74CD">
        <w:rPr>
          <w:sz w:val="28"/>
          <w:szCs w:val="28"/>
        </w:rPr>
        <w:br/>
      </w:r>
      <w:r w:rsidR="00943DD3" w:rsidRPr="0082106F">
        <w:rPr>
          <w:sz w:val="28"/>
          <w:szCs w:val="28"/>
        </w:rPr>
        <w:t>от 9 декабря 2016 года № 90-оз «</w:t>
      </w:r>
      <w:r w:rsidR="00943DD3" w:rsidRPr="0082106F">
        <w:rPr>
          <w:spacing w:val="2"/>
          <w:sz w:val="28"/>
          <w:szCs w:val="28"/>
          <w:shd w:val="clear" w:color="auto" w:fill="FFFFFF"/>
        </w:rPr>
        <w:t>Об областном бюджете Ленинградской области на 2017 год и на плановый период 2018 и 2019 годов»</w:t>
      </w:r>
      <w:r w:rsidR="00BE74CD" w:rsidRPr="00BE74CD">
        <w:rPr>
          <w:sz w:val="28"/>
          <w:szCs w:val="28"/>
        </w:rPr>
        <w:t xml:space="preserve"> </w:t>
      </w:r>
      <w:r w:rsidR="00BE74CD" w:rsidRPr="00BE74CD">
        <w:rPr>
          <w:sz w:val="28"/>
          <w:szCs w:val="28"/>
        </w:rPr>
        <w:br/>
        <w:t xml:space="preserve">и постановлением Правительства Ленинградской области от 14 ноября </w:t>
      </w:r>
      <w:r w:rsidR="00BE74CD" w:rsidRPr="00BE74CD">
        <w:rPr>
          <w:sz w:val="28"/>
          <w:szCs w:val="28"/>
        </w:rPr>
        <w:br/>
        <w:t>2013 года № 404 «О государственной программе Ленинградской области «Развитие культуры в Ленинградской области»,</w:t>
      </w:r>
      <w:r w:rsidR="00D50F3C" w:rsidRPr="0082106F">
        <w:rPr>
          <w:sz w:val="28"/>
          <w:szCs w:val="28"/>
        </w:rPr>
        <w:t xml:space="preserve"> приказываю</w:t>
      </w:r>
      <w:r w:rsidR="009E3CE3" w:rsidRPr="0082106F">
        <w:rPr>
          <w:sz w:val="28"/>
          <w:szCs w:val="28"/>
        </w:rPr>
        <w:t>:</w:t>
      </w:r>
      <w:proofErr w:type="gramEnd"/>
    </w:p>
    <w:p w:rsidR="000B0B74" w:rsidRPr="0082106F" w:rsidRDefault="0074590E" w:rsidP="00195771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  <w:t>1.</w:t>
      </w:r>
      <w:r w:rsidRPr="0082106F">
        <w:rPr>
          <w:sz w:val="28"/>
          <w:szCs w:val="28"/>
        </w:rPr>
        <w:tab/>
      </w:r>
      <w:r w:rsidR="00E70450">
        <w:rPr>
          <w:sz w:val="28"/>
          <w:szCs w:val="28"/>
        </w:rPr>
        <w:t xml:space="preserve">Утвердить </w:t>
      </w:r>
      <w:r w:rsidRPr="0082106F">
        <w:rPr>
          <w:sz w:val="28"/>
          <w:szCs w:val="28"/>
        </w:rPr>
        <w:t xml:space="preserve">Порядок проведения конкурсного отбора </w:t>
      </w:r>
      <w:r w:rsidR="000E3CC6" w:rsidRPr="0082106F">
        <w:rPr>
          <w:sz w:val="28"/>
          <w:szCs w:val="28"/>
        </w:rPr>
        <w:t>некоммерческой организации для предоставления</w:t>
      </w:r>
      <w:r w:rsidR="00CB77B2" w:rsidRPr="0082106F">
        <w:rPr>
          <w:sz w:val="28"/>
          <w:szCs w:val="28"/>
        </w:rPr>
        <w:t xml:space="preserve"> в 2017 году</w:t>
      </w:r>
      <w:r w:rsidR="000E3CC6" w:rsidRPr="0082106F">
        <w:rPr>
          <w:sz w:val="28"/>
          <w:szCs w:val="28"/>
        </w:rPr>
        <w:t xml:space="preserve"> субсидии </w:t>
      </w:r>
      <w:r w:rsidR="00BE74CD" w:rsidRPr="00BE74CD">
        <w:rPr>
          <w:sz w:val="28"/>
          <w:szCs w:val="28"/>
        </w:rPr>
        <w:br/>
      </w:r>
      <w:r w:rsidR="000E3CC6" w:rsidRPr="0082106F">
        <w:rPr>
          <w:sz w:val="28"/>
          <w:szCs w:val="28"/>
        </w:rPr>
        <w:t>из областного бюджета Ле</w:t>
      </w:r>
      <w:r w:rsidR="00CB77B2" w:rsidRPr="0082106F">
        <w:rPr>
          <w:sz w:val="28"/>
          <w:szCs w:val="28"/>
        </w:rPr>
        <w:t xml:space="preserve">нинградской области </w:t>
      </w:r>
      <w:r w:rsidR="009E3CE3" w:rsidRPr="0082106F">
        <w:rPr>
          <w:sz w:val="28"/>
          <w:szCs w:val="28"/>
        </w:rPr>
        <w:t xml:space="preserve">на реализацию проекта </w:t>
      </w:r>
      <w:r w:rsidR="000E3CC6" w:rsidRPr="0082106F">
        <w:rPr>
          <w:sz w:val="28"/>
          <w:szCs w:val="28"/>
        </w:rPr>
        <w:t>туристско-экскурсионных поездок для школьников и учащихс</w:t>
      </w:r>
      <w:r w:rsidR="00167D81">
        <w:rPr>
          <w:sz w:val="28"/>
          <w:szCs w:val="28"/>
        </w:rPr>
        <w:t xml:space="preserve">я Ленинградской области </w:t>
      </w:r>
      <w:r w:rsidR="000E3CC6" w:rsidRPr="0082106F">
        <w:rPr>
          <w:sz w:val="28"/>
          <w:szCs w:val="28"/>
        </w:rPr>
        <w:t>«Мой родной край – Ленинградская о</w:t>
      </w:r>
      <w:r w:rsidR="0082106F" w:rsidRPr="0082106F">
        <w:rPr>
          <w:sz w:val="28"/>
          <w:szCs w:val="28"/>
        </w:rPr>
        <w:t>бласть</w:t>
      </w:r>
      <w:r w:rsidR="00CD5ACF" w:rsidRPr="0082106F">
        <w:rPr>
          <w:sz w:val="28"/>
          <w:szCs w:val="28"/>
        </w:rPr>
        <w:t>»</w:t>
      </w:r>
      <w:r w:rsidR="009C1FA2" w:rsidRPr="0082106F">
        <w:rPr>
          <w:sz w:val="28"/>
          <w:szCs w:val="28"/>
        </w:rPr>
        <w:t xml:space="preserve"> </w:t>
      </w:r>
      <w:r w:rsidR="00F60BB7" w:rsidRPr="0082106F">
        <w:rPr>
          <w:sz w:val="28"/>
          <w:szCs w:val="28"/>
        </w:rPr>
        <w:t>согласно приложению 1</w:t>
      </w:r>
      <w:r w:rsidRPr="0082106F">
        <w:rPr>
          <w:sz w:val="28"/>
          <w:szCs w:val="28"/>
        </w:rPr>
        <w:t xml:space="preserve"> </w:t>
      </w:r>
      <w:r w:rsidR="00BE74CD" w:rsidRPr="00BE74CD">
        <w:rPr>
          <w:sz w:val="28"/>
          <w:szCs w:val="28"/>
        </w:rPr>
        <w:br/>
      </w:r>
      <w:r w:rsidRPr="0082106F">
        <w:rPr>
          <w:sz w:val="28"/>
          <w:szCs w:val="28"/>
        </w:rPr>
        <w:t>к настоящему приказу</w:t>
      </w:r>
      <w:r w:rsidR="00F60BB7" w:rsidRPr="0082106F">
        <w:rPr>
          <w:sz w:val="28"/>
          <w:szCs w:val="28"/>
        </w:rPr>
        <w:t>.</w:t>
      </w:r>
    </w:p>
    <w:p w:rsidR="005E25BB" w:rsidRPr="0082106F" w:rsidRDefault="000B0B74" w:rsidP="005E25BB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</w:r>
      <w:r w:rsidR="00195771" w:rsidRPr="0082106F">
        <w:rPr>
          <w:sz w:val="28"/>
          <w:szCs w:val="28"/>
        </w:rPr>
        <w:t>2</w:t>
      </w:r>
      <w:r w:rsidR="005E25BB" w:rsidRPr="0082106F">
        <w:rPr>
          <w:sz w:val="28"/>
          <w:szCs w:val="28"/>
        </w:rPr>
        <w:t>.</w:t>
      </w:r>
      <w:r w:rsidR="005E25BB" w:rsidRPr="0082106F">
        <w:rPr>
          <w:sz w:val="28"/>
          <w:szCs w:val="28"/>
        </w:rPr>
        <w:tab/>
      </w:r>
      <w:r w:rsidR="00E70450">
        <w:rPr>
          <w:sz w:val="28"/>
          <w:szCs w:val="28"/>
        </w:rPr>
        <w:t>Утвердить ф</w:t>
      </w:r>
      <w:r w:rsidR="00F60BB7" w:rsidRPr="0082106F">
        <w:rPr>
          <w:sz w:val="28"/>
          <w:szCs w:val="28"/>
        </w:rPr>
        <w:t xml:space="preserve">орму соглашения о </w:t>
      </w:r>
      <w:r w:rsidR="008F3B9E" w:rsidRPr="0082106F">
        <w:rPr>
          <w:sz w:val="28"/>
          <w:szCs w:val="28"/>
        </w:rPr>
        <w:t>предоставлении</w:t>
      </w:r>
      <w:r w:rsidR="00CB77B2" w:rsidRPr="0082106F">
        <w:rPr>
          <w:sz w:val="28"/>
          <w:szCs w:val="28"/>
        </w:rPr>
        <w:t xml:space="preserve"> в 2017 году</w:t>
      </w:r>
      <w:r w:rsidR="008F3B9E" w:rsidRPr="0082106F">
        <w:rPr>
          <w:sz w:val="28"/>
          <w:szCs w:val="28"/>
        </w:rPr>
        <w:t xml:space="preserve"> некоммерческой организации</w:t>
      </w:r>
      <w:r w:rsidR="000E3CC6" w:rsidRPr="0082106F">
        <w:rPr>
          <w:sz w:val="28"/>
          <w:szCs w:val="28"/>
        </w:rPr>
        <w:t xml:space="preserve"> субсидии из областного бюджета Л</w:t>
      </w:r>
      <w:r w:rsidR="00CB77B2" w:rsidRPr="0082106F">
        <w:rPr>
          <w:sz w:val="28"/>
          <w:szCs w:val="28"/>
        </w:rPr>
        <w:t xml:space="preserve">енинградской области </w:t>
      </w:r>
      <w:r w:rsidR="000E3CC6" w:rsidRPr="0082106F">
        <w:rPr>
          <w:sz w:val="28"/>
          <w:szCs w:val="28"/>
        </w:rPr>
        <w:t xml:space="preserve">на </w:t>
      </w:r>
      <w:r w:rsidR="008F3B9E" w:rsidRPr="0082106F">
        <w:rPr>
          <w:sz w:val="28"/>
          <w:szCs w:val="28"/>
        </w:rPr>
        <w:t xml:space="preserve">реализацию проекта </w:t>
      </w:r>
      <w:r w:rsidR="000E3CC6" w:rsidRPr="0082106F">
        <w:rPr>
          <w:sz w:val="28"/>
          <w:szCs w:val="28"/>
        </w:rPr>
        <w:t>туристско-экскурсионных поездок для школьников и учащихся</w:t>
      </w:r>
      <w:r w:rsidR="0082106F" w:rsidRPr="0082106F">
        <w:rPr>
          <w:sz w:val="28"/>
          <w:szCs w:val="28"/>
        </w:rPr>
        <w:t xml:space="preserve"> Ленинградской области </w:t>
      </w:r>
      <w:r w:rsidR="000E3CC6" w:rsidRPr="0082106F">
        <w:rPr>
          <w:sz w:val="28"/>
          <w:szCs w:val="28"/>
        </w:rPr>
        <w:t xml:space="preserve">«Мой родной </w:t>
      </w:r>
      <w:r w:rsidR="00E70450">
        <w:rPr>
          <w:sz w:val="28"/>
          <w:szCs w:val="28"/>
        </w:rPr>
        <w:br/>
      </w:r>
      <w:r w:rsidR="000E3CC6" w:rsidRPr="0082106F">
        <w:rPr>
          <w:sz w:val="28"/>
          <w:szCs w:val="28"/>
        </w:rPr>
        <w:t>край – Ленинградская</w:t>
      </w:r>
      <w:r w:rsidR="0082106F" w:rsidRPr="0082106F">
        <w:rPr>
          <w:sz w:val="28"/>
          <w:szCs w:val="28"/>
        </w:rPr>
        <w:t xml:space="preserve"> область</w:t>
      </w:r>
      <w:r w:rsidR="00CD5ACF" w:rsidRPr="0082106F">
        <w:rPr>
          <w:sz w:val="28"/>
          <w:szCs w:val="28"/>
        </w:rPr>
        <w:t>»</w:t>
      </w:r>
      <w:r w:rsidR="000E3CC6" w:rsidRPr="0082106F">
        <w:rPr>
          <w:sz w:val="28"/>
          <w:szCs w:val="28"/>
        </w:rPr>
        <w:t xml:space="preserve"> </w:t>
      </w:r>
      <w:r w:rsidR="00195771" w:rsidRPr="0082106F">
        <w:rPr>
          <w:sz w:val="28"/>
          <w:szCs w:val="28"/>
        </w:rPr>
        <w:t>согласно приложению 2 к настоящему приказу</w:t>
      </w:r>
      <w:r w:rsidR="005E25BB" w:rsidRPr="0082106F">
        <w:rPr>
          <w:sz w:val="28"/>
          <w:szCs w:val="28"/>
        </w:rPr>
        <w:t>.</w:t>
      </w:r>
    </w:p>
    <w:p w:rsidR="00F60BB7" w:rsidRPr="0082106F" w:rsidRDefault="005E25BB" w:rsidP="005E25BB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</w:r>
      <w:r w:rsidR="00943DD3" w:rsidRPr="0082106F">
        <w:rPr>
          <w:sz w:val="28"/>
          <w:szCs w:val="28"/>
        </w:rPr>
        <w:t>3</w:t>
      </w:r>
      <w:r w:rsidRPr="0082106F">
        <w:rPr>
          <w:sz w:val="28"/>
          <w:szCs w:val="28"/>
        </w:rPr>
        <w:t>.</w:t>
      </w:r>
      <w:r w:rsidRPr="0082106F">
        <w:rPr>
          <w:sz w:val="28"/>
          <w:szCs w:val="28"/>
        </w:rPr>
        <w:tab/>
      </w:r>
      <w:proofErr w:type="gramStart"/>
      <w:r w:rsidRPr="0082106F">
        <w:rPr>
          <w:sz w:val="28"/>
          <w:szCs w:val="28"/>
        </w:rPr>
        <w:t>Контроль за</w:t>
      </w:r>
      <w:proofErr w:type="gramEnd"/>
      <w:r w:rsidRPr="0082106F">
        <w:rPr>
          <w:sz w:val="28"/>
          <w:szCs w:val="28"/>
        </w:rPr>
        <w:t xml:space="preserve"> исполнением настоящего приказа оставляю за собой.</w:t>
      </w:r>
    </w:p>
    <w:p w:rsidR="005E25BB" w:rsidRPr="0082106F" w:rsidRDefault="005E25BB" w:rsidP="005E25B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2106F" w:rsidRPr="00860F1B" w:rsidRDefault="0082106F" w:rsidP="0082106F">
      <w:pPr>
        <w:tabs>
          <w:tab w:val="left" w:pos="851"/>
        </w:tabs>
        <w:jc w:val="both"/>
        <w:rPr>
          <w:sz w:val="28"/>
          <w:szCs w:val="28"/>
        </w:rPr>
      </w:pPr>
    </w:p>
    <w:p w:rsidR="00BE74CD" w:rsidRPr="00860F1B" w:rsidRDefault="00BE74CD" w:rsidP="0082106F">
      <w:pPr>
        <w:tabs>
          <w:tab w:val="left" w:pos="851"/>
        </w:tabs>
        <w:jc w:val="both"/>
        <w:rPr>
          <w:sz w:val="28"/>
          <w:szCs w:val="28"/>
        </w:rPr>
      </w:pPr>
    </w:p>
    <w:p w:rsidR="009E3CE3" w:rsidRPr="0082106F" w:rsidRDefault="00F60BB7" w:rsidP="0082106F">
      <w:pPr>
        <w:pStyle w:val="ConsPlusNonformat"/>
        <w:jc w:val="both"/>
        <w:rPr>
          <w:sz w:val="28"/>
          <w:szCs w:val="28"/>
        </w:rPr>
      </w:pPr>
      <w:r w:rsidRPr="0082106F">
        <w:rPr>
          <w:rFonts w:ascii="Times New Roman" w:hAnsi="Times New Roman" w:cs="Times New Roman"/>
          <w:sz w:val="28"/>
          <w:szCs w:val="28"/>
        </w:rPr>
        <w:t>Пр</w:t>
      </w:r>
      <w:r w:rsidR="0047170E" w:rsidRPr="0082106F">
        <w:rPr>
          <w:rFonts w:ascii="Times New Roman" w:hAnsi="Times New Roman" w:cs="Times New Roman"/>
          <w:sz w:val="28"/>
          <w:szCs w:val="28"/>
        </w:rPr>
        <w:t>едседатель комитета</w:t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Pr="0082106F">
        <w:rPr>
          <w:rFonts w:ascii="Times New Roman" w:hAnsi="Times New Roman" w:cs="Times New Roman"/>
          <w:sz w:val="28"/>
          <w:szCs w:val="28"/>
        </w:rPr>
        <w:t xml:space="preserve"> </w:t>
      </w:r>
      <w:r w:rsidR="00BE74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5BB" w:rsidRPr="0082106F">
        <w:rPr>
          <w:rFonts w:ascii="Times New Roman" w:hAnsi="Times New Roman" w:cs="Times New Roman"/>
          <w:sz w:val="28"/>
          <w:szCs w:val="28"/>
        </w:rPr>
        <w:t>Е.В. Устинова</w:t>
      </w:r>
    </w:p>
    <w:p w:rsidR="00195771" w:rsidRDefault="00195771" w:rsidP="00BE74C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60BB7" w:rsidRPr="00093E9A" w:rsidRDefault="00F60BB7" w:rsidP="005E25BB">
      <w:pPr>
        <w:jc w:val="right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ab/>
      </w:r>
      <w:r w:rsidRPr="00093E9A">
        <w:rPr>
          <w:sz w:val="28"/>
          <w:szCs w:val="28"/>
        </w:rPr>
        <w:tab/>
        <w:t xml:space="preserve">       </w:t>
      </w:r>
      <w:r w:rsidR="0047170E">
        <w:rPr>
          <w:sz w:val="28"/>
          <w:szCs w:val="28"/>
        </w:rPr>
        <w:t xml:space="preserve">                  </w:t>
      </w:r>
      <w:r w:rsidRPr="00093E9A">
        <w:rPr>
          <w:sz w:val="28"/>
          <w:szCs w:val="28"/>
        </w:rPr>
        <w:t>Приложение 1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приказу</w:t>
      </w:r>
    </w:p>
    <w:p w:rsidR="005E25BB" w:rsidRDefault="005E25BB" w:rsidP="005E25BB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комитета Ленинградской области </w:t>
      </w:r>
    </w:p>
    <w:p w:rsidR="00F60BB7" w:rsidRPr="00093E9A" w:rsidRDefault="005E25BB" w:rsidP="005E25BB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по туризму</w:t>
      </w:r>
    </w:p>
    <w:p w:rsidR="00F60BB7" w:rsidRPr="00093E9A" w:rsidRDefault="003E01B5" w:rsidP="00F60BB7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«___»___________2017 года </w:t>
      </w:r>
      <w:r w:rsidR="008C22E3">
        <w:rPr>
          <w:sz w:val="28"/>
          <w:szCs w:val="28"/>
        </w:rPr>
        <w:t xml:space="preserve"> </w:t>
      </w:r>
      <w:r>
        <w:rPr>
          <w:sz w:val="28"/>
          <w:szCs w:val="28"/>
        </w:rPr>
        <w:t>№ ___</w:t>
      </w:r>
    </w:p>
    <w:p w:rsidR="00F60BB7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47170E" w:rsidRPr="00093E9A" w:rsidRDefault="0047170E" w:rsidP="00F60BB7">
      <w:pPr>
        <w:rPr>
          <w:sz w:val="28"/>
          <w:szCs w:val="28"/>
        </w:rPr>
      </w:pPr>
    </w:p>
    <w:p w:rsidR="00F60BB7" w:rsidRPr="00742F65" w:rsidRDefault="00742F65" w:rsidP="00742F65">
      <w:pPr>
        <w:jc w:val="center"/>
        <w:rPr>
          <w:b/>
          <w:sz w:val="28"/>
          <w:szCs w:val="28"/>
        </w:rPr>
      </w:pPr>
      <w:r w:rsidRPr="00742F65">
        <w:rPr>
          <w:b/>
          <w:sz w:val="28"/>
          <w:szCs w:val="28"/>
        </w:rPr>
        <w:t>ПОРЯДОК</w:t>
      </w:r>
    </w:p>
    <w:p w:rsidR="00742F65" w:rsidRPr="008C22E3" w:rsidRDefault="00742F65" w:rsidP="0082106F">
      <w:pPr>
        <w:jc w:val="center"/>
        <w:rPr>
          <w:b/>
          <w:sz w:val="28"/>
          <w:szCs w:val="28"/>
        </w:rPr>
      </w:pPr>
      <w:r w:rsidRPr="00742F65">
        <w:rPr>
          <w:b/>
          <w:sz w:val="28"/>
          <w:szCs w:val="28"/>
        </w:rPr>
        <w:t>проведения конкурсного отбора</w:t>
      </w:r>
      <w:r w:rsidR="000E3CC6">
        <w:rPr>
          <w:b/>
          <w:sz w:val="28"/>
          <w:szCs w:val="28"/>
        </w:rPr>
        <w:t xml:space="preserve"> некоммерческой организации </w:t>
      </w:r>
      <w:r w:rsidR="0082106F" w:rsidRPr="0082106F">
        <w:rPr>
          <w:b/>
          <w:sz w:val="28"/>
          <w:szCs w:val="28"/>
        </w:rPr>
        <w:br/>
      </w:r>
      <w:r w:rsidR="000E3CC6" w:rsidRPr="000E3CC6">
        <w:rPr>
          <w:b/>
          <w:sz w:val="28"/>
          <w:szCs w:val="28"/>
        </w:rPr>
        <w:t>для предоставления</w:t>
      </w:r>
      <w:r w:rsidR="00CB77B2">
        <w:rPr>
          <w:b/>
          <w:sz w:val="28"/>
          <w:szCs w:val="28"/>
        </w:rPr>
        <w:t xml:space="preserve"> в 2017 году</w:t>
      </w:r>
      <w:r w:rsidR="000E3CC6" w:rsidRPr="000E3CC6">
        <w:rPr>
          <w:b/>
          <w:sz w:val="28"/>
          <w:szCs w:val="28"/>
        </w:rPr>
        <w:t xml:space="preserve"> субсидии из областного бюджета Л</w:t>
      </w:r>
      <w:r w:rsidR="00CB77B2">
        <w:rPr>
          <w:b/>
          <w:sz w:val="28"/>
          <w:szCs w:val="28"/>
        </w:rPr>
        <w:t>енинградской области</w:t>
      </w:r>
      <w:r w:rsidR="000E3CC6" w:rsidRPr="000E3CC6">
        <w:rPr>
          <w:b/>
          <w:sz w:val="28"/>
          <w:szCs w:val="28"/>
        </w:rPr>
        <w:t xml:space="preserve"> на реализацию проекта туристско-экскурсионных поездок для школьников и учащихся</w:t>
      </w:r>
      <w:r w:rsidR="0082106F">
        <w:rPr>
          <w:b/>
          <w:sz w:val="28"/>
          <w:szCs w:val="28"/>
        </w:rPr>
        <w:t xml:space="preserve"> Ленинградской области</w:t>
      </w:r>
      <w:r w:rsidR="0082106F" w:rsidRPr="0082106F">
        <w:rPr>
          <w:b/>
          <w:sz w:val="28"/>
          <w:szCs w:val="28"/>
        </w:rPr>
        <w:t xml:space="preserve"> </w:t>
      </w:r>
      <w:r w:rsidR="000E3CC6" w:rsidRPr="000E3CC6">
        <w:rPr>
          <w:b/>
          <w:sz w:val="28"/>
          <w:szCs w:val="28"/>
        </w:rPr>
        <w:t>«Мой родной край – Ленинградская о</w:t>
      </w:r>
      <w:r w:rsidR="0082106F">
        <w:rPr>
          <w:b/>
          <w:sz w:val="28"/>
          <w:szCs w:val="28"/>
        </w:rPr>
        <w:t>бласть</w:t>
      </w:r>
      <w:r w:rsidR="000E3CC6" w:rsidRPr="000E3CC6">
        <w:rPr>
          <w:b/>
          <w:sz w:val="28"/>
          <w:szCs w:val="28"/>
        </w:rPr>
        <w:t>»</w:t>
      </w:r>
      <w:r w:rsidR="0082106F" w:rsidRPr="008210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Порядок)</w:t>
      </w:r>
      <w:r w:rsidR="001A4D44">
        <w:rPr>
          <w:b/>
          <w:sz w:val="28"/>
          <w:szCs w:val="28"/>
        </w:rPr>
        <w:tab/>
      </w:r>
    </w:p>
    <w:p w:rsidR="00F60BB7" w:rsidRPr="00093E9A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F60BB7" w:rsidRPr="00BE7EB8" w:rsidRDefault="00F60BB7" w:rsidP="00444A6C">
      <w:pPr>
        <w:pStyle w:val="a5"/>
        <w:numPr>
          <w:ilvl w:val="0"/>
          <w:numId w:val="7"/>
        </w:numPr>
        <w:ind w:left="1418" w:hanging="709"/>
        <w:jc w:val="both"/>
        <w:rPr>
          <w:szCs w:val="28"/>
        </w:rPr>
      </w:pPr>
      <w:r w:rsidRPr="00BE7EB8">
        <w:rPr>
          <w:szCs w:val="28"/>
        </w:rPr>
        <w:t>Общие положения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CD5ACF" w:rsidRPr="00CD5ACF" w:rsidRDefault="00742F65" w:rsidP="00857A8C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CD5ACF">
        <w:rPr>
          <w:sz w:val="28"/>
          <w:szCs w:val="28"/>
        </w:rPr>
        <w:t xml:space="preserve">Настоящий Порядок </w:t>
      </w:r>
      <w:r w:rsidR="00F60BB7" w:rsidRPr="00CD5ACF">
        <w:rPr>
          <w:sz w:val="28"/>
          <w:szCs w:val="28"/>
        </w:rPr>
        <w:t>устанавливает процедуру проведения конкурсного отбора для предоставления</w:t>
      </w:r>
      <w:r w:rsidR="00943DD3" w:rsidRPr="00CD5ACF">
        <w:rPr>
          <w:sz w:val="28"/>
          <w:szCs w:val="28"/>
        </w:rPr>
        <w:t xml:space="preserve"> в 2017 году</w:t>
      </w:r>
      <w:r w:rsidR="000E3CC6" w:rsidRPr="00CD5ACF">
        <w:rPr>
          <w:sz w:val="28"/>
          <w:szCs w:val="28"/>
        </w:rPr>
        <w:t xml:space="preserve"> субсидии некоммерческой </w:t>
      </w:r>
      <w:r w:rsidR="00F60BB7" w:rsidRPr="00CD5ACF">
        <w:rPr>
          <w:sz w:val="28"/>
          <w:szCs w:val="28"/>
        </w:rPr>
        <w:t>организаци</w:t>
      </w:r>
      <w:r w:rsidR="000E3CC6" w:rsidRPr="00CD5ACF">
        <w:rPr>
          <w:sz w:val="28"/>
          <w:szCs w:val="28"/>
        </w:rPr>
        <w:t>и</w:t>
      </w:r>
      <w:r w:rsidR="00CD5ACF" w:rsidRPr="00CD5ACF">
        <w:rPr>
          <w:sz w:val="28"/>
          <w:szCs w:val="28"/>
        </w:rPr>
        <w:t xml:space="preserve"> </w:t>
      </w:r>
      <w:r w:rsidRPr="00CD5ACF">
        <w:rPr>
          <w:sz w:val="28"/>
          <w:szCs w:val="28"/>
        </w:rPr>
        <w:t xml:space="preserve">(далее </w:t>
      </w:r>
      <w:r w:rsidRPr="00CD5ACF">
        <w:rPr>
          <w:b/>
          <w:sz w:val="28"/>
          <w:szCs w:val="28"/>
        </w:rPr>
        <w:t xml:space="preserve">– </w:t>
      </w:r>
      <w:r w:rsidR="00BE4AAA" w:rsidRPr="00CD5ACF">
        <w:rPr>
          <w:sz w:val="28"/>
          <w:szCs w:val="28"/>
        </w:rPr>
        <w:t>Конкурсный отбор,</w:t>
      </w:r>
      <w:r w:rsidR="00BE4AAA" w:rsidRPr="00CD5ACF">
        <w:rPr>
          <w:b/>
          <w:sz w:val="28"/>
          <w:szCs w:val="28"/>
        </w:rPr>
        <w:t xml:space="preserve"> </w:t>
      </w:r>
      <w:r w:rsidR="00CD5ACF" w:rsidRPr="00CD5ACF">
        <w:rPr>
          <w:sz w:val="28"/>
          <w:szCs w:val="28"/>
        </w:rPr>
        <w:t>НКО) на</w:t>
      </w:r>
      <w:r w:rsidR="00F60BB7" w:rsidRPr="00CD5ACF">
        <w:rPr>
          <w:sz w:val="28"/>
          <w:szCs w:val="28"/>
        </w:rPr>
        <w:t xml:space="preserve"> реализацию </w:t>
      </w:r>
      <w:r w:rsidR="00CD5ACF" w:rsidRPr="00CD5ACF">
        <w:rPr>
          <w:sz w:val="28"/>
          <w:szCs w:val="28"/>
        </w:rPr>
        <w:t>проекта туристско-экскурсионных поездок для школьников и учащихся</w:t>
      </w:r>
      <w:r w:rsidR="0082106F">
        <w:rPr>
          <w:sz w:val="28"/>
          <w:szCs w:val="28"/>
        </w:rPr>
        <w:t xml:space="preserve"> Ленинградской области</w:t>
      </w:r>
      <w:r w:rsidR="0082106F" w:rsidRPr="0082106F">
        <w:rPr>
          <w:sz w:val="28"/>
          <w:szCs w:val="28"/>
        </w:rPr>
        <w:t xml:space="preserve"> </w:t>
      </w:r>
      <w:r w:rsidR="00CD5ACF" w:rsidRPr="00CD5ACF">
        <w:rPr>
          <w:sz w:val="28"/>
          <w:szCs w:val="28"/>
        </w:rPr>
        <w:t>«Мой родной край – Ленинградская о</w:t>
      </w:r>
      <w:r w:rsidR="0082106F">
        <w:rPr>
          <w:sz w:val="28"/>
          <w:szCs w:val="28"/>
        </w:rPr>
        <w:t>бласть</w:t>
      </w:r>
      <w:r w:rsidR="00CD5ACF" w:rsidRPr="00CD5ACF">
        <w:rPr>
          <w:sz w:val="28"/>
          <w:szCs w:val="28"/>
        </w:rPr>
        <w:t>»</w:t>
      </w:r>
      <w:r w:rsidR="005B20FB">
        <w:rPr>
          <w:sz w:val="28"/>
          <w:szCs w:val="28"/>
        </w:rPr>
        <w:t xml:space="preserve"> (далее – проект)</w:t>
      </w:r>
      <w:r w:rsidR="00CD5ACF" w:rsidRPr="00CD5ACF">
        <w:rPr>
          <w:sz w:val="28"/>
          <w:szCs w:val="28"/>
        </w:rPr>
        <w:t>.</w:t>
      </w:r>
    </w:p>
    <w:p w:rsidR="008A4E46" w:rsidRPr="008A4E46" w:rsidRDefault="001A4D44" w:rsidP="005A6344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8A4E46">
        <w:rPr>
          <w:sz w:val="28"/>
          <w:szCs w:val="28"/>
        </w:rPr>
        <w:t>Конкурсный отбор некоммерческой организации проводится</w:t>
      </w:r>
      <w:r w:rsidR="000B0B74" w:rsidRPr="008A4E46">
        <w:rPr>
          <w:sz w:val="28"/>
          <w:szCs w:val="28"/>
        </w:rPr>
        <w:t xml:space="preserve"> </w:t>
      </w:r>
      <w:r w:rsidRPr="008A4E46">
        <w:rPr>
          <w:sz w:val="28"/>
          <w:szCs w:val="28"/>
        </w:rPr>
        <w:t>комитетом Ленинградской области по туризму в целях</w:t>
      </w:r>
      <w:r w:rsidR="000B0B74" w:rsidRPr="008A4E46">
        <w:rPr>
          <w:sz w:val="28"/>
          <w:szCs w:val="28"/>
        </w:rPr>
        <w:t xml:space="preserve"> </w:t>
      </w:r>
      <w:r w:rsidRPr="008A4E46">
        <w:rPr>
          <w:sz w:val="28"/>
          <w:szCs w:val="28"/>
        </w:rPr>
        <w:t>предоставления субсидии</w:t>
      </w:r>
      <w:r w:rsidR="00001B2B" w:rsidRPr="008A4E46">
        <w:rPr>
          <w:sz w:val="28"/>
          <w:szCs w:val="28"/>
        </w:rPr>
        <w:t xml:space="preserve"> из областного бюджета Ленинградской области</w:t>
      </w:r>
      <w:r w:rsidR="00CC4CBB" w:rsidRPr="008A4E46">
        <w:rPr>
          <w:sz w:val="28"/>
          <w:szCs w:val="28"/>
        </w:rPr>
        <w:t xml:space="preserve"> </w:t>
      </w:r>
      <w:r w:rsidRPr="008A4E46">
        <w:rPr>
          <w:sz w:val="28"/>
          <w:szCs w:val="28"/>
        </w:rPr>
        <w:t>на реализацию проекта туристско-экскурсионных поездок для школьников и учащихся</w:t>
      </w:r>
      <w:r w:rsidR="0082106F" w:rsidRPr="008A4E46">
        <w:rPr>
          <w:sz w:val="28"/>
          <w:szCs w:val="28"/>
        </w:rPr>
        <w:t xml:space="preserve"> Ленинградской области </w:t>
      </w:r>
      <w:r w:rsidRPr="008A4E46">
        <w:rPr>
          <w:sz w:val="28"/>
          <w:szCs w:val="28"/>
        </w:rPr>
        <w:t>«Мой родной край – Ленинградская облас</w:t>
      </w:r>
      <w:r w:rsidR="0082106F" w:rsidRPr="008A4E46">
        <w:rPr>
          <w:sz w:val="28"/>
          <w:szCs w:val="28"/>
        </w:rPr>
        <w:t>ть</w:t>
      </w:r>
      <w:r w:rsidRPr="008A4E46">
        <w:rPr>
          <w:sz w:val="28"/>
          <w:szCs w:val="28"/>
        </w:rPr>
        <w:t>»</w:t>
      </w:r>
      <w:r w:rsidR="008A4E46" w:rsidRPr="008A4E46">
        <w:rPr>
          <w:sz w:val="28"/>
          <w:szCs w:val="28"/>
        </w:rPr>
        <w:t>.</w:t>
      </w:r>
    </w:p>
    <w:p w:rsidR="00866DD5" w:rsidRPr="008A4E46" w:rsidRDefault="001A4D44" w:rsidP="008A4E46">
      <w:pPr>
        <w:ind w:left="708"/>
        <w:jc w:val="both"/>
        <w:rPr>
          <w:sz w:val="28"/>
          <w:szCs w:val="28"/>
        </w:rPr>
      </w:pPr>
      <w:r w:rsidRPr="008A4E46">
        <w:rPr>
          <w:sz w:val="28"/>
          <w:szCs w:val="28"/>
        </w:rPr>
        <w:t xml:space="preserve"> </w:t>
      </w:r>
    </w:p>
    <w:p w:rsidR="005A6344" w:rsidRPr="00E911AA" w:rsidRDefault="005E1998" w:rsidP="00857A8C">
      <w:pPr>
        <w:pStyle w:val="a5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Правила оформления</w:t>
      </w:r>
      <w:r w:rsidR="00BE7EB8">
        <w:rPr>
          <w:szCs w:val="28"/>
        </w:rPr>
        <w:t xml:space="preserve"> и состав</w:t>
      </w:r>
      <w:r w:rsidR="008B2FF7">
        <w:rPr>
          <w:szCs w:val="28"/>
        </w:rPr>
        <w:t xml:space="preserve"> </w:t>
      </w:r>
      <w:r w:rsidR="00E911AA">
        <w:rPr>
          <w:szCs w:val="28"/>
        </w:rPr>
        <w:t>заявки на участие в Конкурсном отборе</w:t>
      </w:r>
      <w:r w:rsidR="00E911AA" w:rsidRPr="00E911AA">
        <w:rPr>
          <w:szCs w:val="28"/>
        </w:rPr>
        <w:t>.</w:t>
      </w:r>
    </w:p>
    <w:p w:rsidR="00E911AA" w:rsidRPr="0082106F" w:rsidRDefault="00E911AA" w:rsidP="00E911AA">
      <w:pPr>
        <w:tabs>
          <w:tab w:val="left" w:pos="851"/>
        </w:tabs>
        <w:jc w:val="both"/>
        <w:rPr>
          <w:sz w:val="28"/>
          <w:szCs w:val="28"/>
        </w:rPr>
      </w:pPr>
    </w:p>
    <w:p w:rsidR="00E70450" w:rsidRPr="008A4E46" w:rsidRDefault="00195771" w:rsidP="00E911A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64E">
        <w:rPr>
          <w:sz w:val="28"/>
          <w:szCs w:val="28"/>
        </w:rPr>
        <w:t>2</w:t>
      </w:r>
      <w:r w:rsidR="00E911AA" w:rsidRPr="00E911AA">
        <w:rPr>
          <w:sz w:val="28"/>
          <w:szCs w:val="28"/>
        </w:rPr>
        <w:t>.</w:t>
      </w:r>
      <w:r w:rsidR="00E911AA">
        <w:rPr>
          <w:sz w:val="28"/>
          <w:szCs w:val="28"/>
        </w:rPr>
        <w:t>1.</w:t>
      </w:r>
      <w:r w:rsidR="00E911AA">
        <w:rPr>
          <w:sz w:val="28"/>
          <w:szCs w:val="28"/>
        </w:rPr>
        <w:tab/>
      </w:r>
      <w:r w:rsidR="00F60BB7" w:rsidRPr="00093E9A">
        <w:rPr>
          <w:sz w:val="28"/>
          <w:szCs w:val="28"/>
        </w:rPr>
        <w:t>Заявка</w:t>
      </w:r>
      <w:r w:rsidR="00457250">
        <w:rPr>
          <w:sz w:val="28"/>
          <w:szCs w:val="28"/>
        </w:rPr>
        <w:t xml:space="preserve"> на участие в Конкурсном отборе</w:t>
      </w:r>
      <w:r w:rsidR="00F60BB7" w:rsidRPr="00093E9A">
        <w:rPr>
          <w:sz w:val="28"/>
          <w:szCs w:val="28"/>
        </w:rPr>
        <w:t xml:space="preserve"> оформляется на русском языке</w:t>
      </w:r>
      <w:r w:rsidR="00C11EEF">
        <w:rPr>
          <w:sz w:val="28"/>
          <w:szCs w:val="28"/>
        </w:rPr>
        <w:t xml:space="preserve"> </w:t>
      </w:r>
      <w:r w:rsidR="00457250">
        <w:rPr>
          <w:sz w:val="28"/>
          <w:szCs w:val="28"/>
        </w:rPr>
        <w:t xml:space="preserve">в письменной </w:t>
      </w:r>
      <w:r>
        <w:rPr>
          <w:sz w:val="28"/>
          <w:szCs w:val="28"/>
        </w:rPr>
        <w:t>форме, согласно приложению 2</w:t>
      </w:r>
      <w:r w:rsidR="00134507">
        <w:rPr>
          <w:sz w:val="28"/>
          <w:szCs w:val="28"/>
        </w:rPr>
        <w:t xml:space="preserve"> к настоящему Порядку</w:t>
      </w:r>
      <w:r w:rsidR="00C11EEF" w:rsidRPr="00C11EEF">
        <w:rPr>
          <w:sz w:val="28"/>
          <w:szCs w:val="28"/>
        </w:rPr>
        <w:t>.</w:t>
      </w:r>
      <w:r w:rsidR="00457250" w:rsidRPr="00457250">
        <w:rPr>
          <w:sz w:val="28"/>
          <w:szCs w:val="28"/>
        </w:rPr>
        <w:t xml:space="preserve"> Заявка</w:t>
      </w:r>
      <w:r w:rsidR="00457250">
        <w:rPr>
          <w:sz w:val="28"/>
          <w:szCs w:val="28"/>
        </w:rPr>
        <w:t xml:space="preserve"> на участие в Конкурсном отборе</w:t>
      </w:r>
      <w:r w:rsidR="00457250" w:rsidRPr="00457250">
        <w:rPr>
          <w:sz w:val="28"/>
          <w:szCs w:val="28"/>
        </w:rPr>
        <w:t xml:space="preserve"> представляется заявителем, подписанная в установленном порядке руководителем (уполномоченным лицом) заявителя и скрепленная печатью</w:t>
      </w:r>
      <w:r w:rsidR="005B20FB">
        <w:rPr>
          <w:sz w:val="28"/>
          <w:szCs w:val="28"/>
        </w:rPr>
        <w:t xml:space="preserve"> (при ее наличии)</w:t>
      </w:r>
      <w:r w:rsidR="00457250" w:rsidRPr="00457250">
        <w:rPr>
          <w:sz w:val="28"/>
          <w:szCs w:val="28"/>
        </w:rPr>
        <w:t xml:space="preserve">, </w:t>
      </w:r>
      <w:r w:rsidR="00457250">
        <w:rPr>
          <w:sz w:val="28"/>
          <w:szCs w:val="28"/>
        </w:rPr>
        <w:t xml:space="preserve">также к заявке прилагается удостоверенная подписью </w:t>
      </w:r>
      <w:r w:rsidR="004E564E">
        <w:rPr>
          <w:sz w:val="28"/>
          <w:szCs w:val="28"/>
        </w:rPr>
        <w:t xml:space="preserve">руководителя (уполномоченного лица) </w:t>
      </w:r>
      <w:r w:rsidR="00457250">
        <w:rPr>
          <w:sz w:val="28"/>
          <w:szCs w:val="28"/>
        </w:rPr>
        <w:t>заявителя опись представленных им документов</w:t>
      </w:r>
      <w:r w:rsidR="00457250" w:rsidRPr="00457250">
        <w:rPr>
          <w:sz w:val="28"/>
          <w:szCs w:val="28"/>
        </w:rPr>
        <w:t>.</w:t>
      </w:r>
    </w:p>
    <w:p w:rsidR="00E70450" w:rsidRPr="00E70450" w:rsidRDefault="00E70450" w:rsidP="00E7045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E70450">
        <w:rPr>
          <w:sz w:val="28"/>
          <w:szCs w:val="28"/>
        </w:rPr>
        <w:t>.2.</w:t>
      </w:r>
      <w:r w:rsidRPr="00E7045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70450">
        <w:rPr>
          <w:sz w:val="28"/>
          <w:szCs w:val="28"/>
        </w:rPr>
        <w:t>Состав заявки:</w:t>
      </w:r>
    </w:p>
    <w:p w:rsidR="00E70450" w:rsidRPr="00E70450" w:rsidRDefault="00E70450" w:rsidP="00E70450">
      <w:pPr>
        <w:tabs>
          <w:tab w:val="left" w:pos="851"/>
        </w:tabs>
        <w:jc w:val="both"/>
        <w:rPr>
          <w:sz w:val="28"/>
          <w:szCs w:val="28"/>
        </w:rPr>
      </w:pPr>
      <w:r w:rsidRPr="00E70450">
        <w:rPr>
          <w:sz w:val="28"/>
          <w:szCs w:val="28"/>
        </w:rPr>
        <w:tab/>
        <w:t>-</w:t>
      </w:r>
      <w:r w:rsidRPr="00E70450">
        <w:rPr>
          <w:sz w:val="28"/>
          <w:szCs w:val="28"/>
        </w:rPr>
        <w:tab/>
        <w:t>титульный лист;</w:t>
      </w:r>
    </w:p>
    <w:p w:rsidR="00E70450" w:rsidRPr="00E70450" w:rsidRDefault="00E70450" w:rsidP="00E70450">
      <w:pPr>
        <w:tabs>
          <w:tab w:val="left" w:pos="851"/>
        </w:tabs>
        <w:jc w:val="both"/>
        <w:rPr>
          <w:sz w:val="28"/>
          <w:szCs w:val="28"/>
        </w:rPr>
      </w:pPr>
      <w:r w:rsidRPr="00E70450">
        <w:rPr>
          <w:sz w:val="28"/>
          <w:szCs w:val="28"/>
        </w:rPr>
        <w:tab/>
        <w:t>-</w:t>
      </w:r>
      <w:r w:rsidRPr="00E70450">
        <w:rPr>
          <w:sz w:val="28"/>
          <w:szCs w:val="28"/>
        </w:rPr>
        <w:tab/>
        <w:t>информация об организации;</w:t>
      </w:r>
    </w:p>
    <w:p w:rsidR="00E70450" w:rsidRPr="00E70450" w:rsidRDefault="009E7DEF" w:rsidP="00E7045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план мероприятий реализации проекта</w:t>
      </w:r>
      <w:r w:rsidR="00E70450" w:rsidRPr="00E70450">
        <w:rPr>
          <w:sz w:val="28"/>
          <w:szCs w:val="28"/>
        </w:rPr>
        <w:t>;</w:t>
      </w:r>
    </w:p>
    <w:p w:rsidR="00E70450" w:rsidRPr="008A4E46" w:rsidRDefault="00E70450" w:rsidP="00E911AA">
      <w:pPr>
        <w:tabs>
          <w:tab w:val="left" w:pos="851"/>
        </w:tabs>
        <w:jc w:val="both"/>
        <w:rPr>
          <w:sz w:val="28"/>
          <w:szCs w:val="28"/>
        </w:rPr>
      </w:pPr>
      <w:r w:rsidRPr="00E70450">
        <w:rPr>
          <w:sz w:val="28"/>
          <w:szCs w:val="28"/>
        </w:rPr>
        <w:tab/>
      </w:r>
      <w:proofErr w:type="gramStart"/>
      <w:r w:rsidRPr="00E70450">
        <w:rPr>
          <w:sz w:val="28"/>
          <w:szCs w:val="28"/>
        </w:rPr>
        <w:t>-</w:t>
      </w:r>
      <w:r w:rsidRPr="00E70450">
        <w:rPr>
          <w:sz w:val="28"/>
          <w:szCs w:val="28"/>
        </w:rPr>
        <w:tab/>
        <w:t xml:space="preserve">планируемая смета расходов на реализацию мероприятий проекта </w:t>
      </w:r>
      <w:r w:rsidR="008A4E46" w:rsidRPr="008A4E46">
        <w:rPr>
          <w:sz w:val="28"/>
          <w:szCs w:val="28"/>
        </w:rPr>
        <w:t xml:space="preserve">(смета расходов должна содержать список основных затрат, необходимых для исполнения проекта, дополнительные (прочие) затраты, включая затраты на заработную плату, аренду помещений, оборудования и транспорта, </w:t>
      </w:r>
      <w:r w:rsidR="008A4E46" w:rsidRPr="008A4E46">
        <w:rPr>
          <w:sz w:val="28"/>
          <w:szCs w:val="28"/>
        </w:rPr>
        <w:lastRenderedPageBreak/>
        <w:t xml:space="preserve">приобретение, расходных и иных материалов, производство подрядных работ, командировочные расходы, услуги связи и информационные услуги, прочие затраты, непосредственно связанные с осуществлением мероприятий </w:t>
      </w:r>
      <w:r w:rsidR="008A4E46" w:rsidRPr="008A4E46">
        <w:rPr>
          <w:sz w:val="28"/>
          <w:szCs w:val="28"/>
        </w:rPr>
        <w:br/>
        <w:t>по реализации проекта).</w:t>
      </w:r>
      <w:proofErr w:type="gramEnd"/>
    </w:p>
    <w:p w:rsidR="00F60BB7" w:rsidRPr="00093E9A" w:rsidRDefault="002A5A8C" w:rsidP="00564C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64E">
        <w:rPr>
          <w:sz w:val="28"/>
          <w:szCs w:val="28"/>
        </w:rPr>
        <w:t>2</w:t>
      </w:r>
      <w:r w:rsidR="00E70450">
        <w:rPr>
          <w:sz w:val="28"/>
          <w:szCs w:val="28"/>
        </w:rPr>
        <w:t>.</w:t>
      </w:r>
      <w:r w:rsidR="00E70450" w:rsidRPr="00E70450">
        <w:rPr>
          <w:sz w:val="28"/>
          <w:szCs w:val="28"/>
        </w:rPr>
        <w:t>3</w:t>
      </w:r>
      <w:r w:rsidR="00564CF6" w:rsidRPr="00564CF6">
        <w:rPr>
          <w:sz w:val="28"/>
          <w:szCs w:val="28"/>
        </w:rPr>
        <w:t>.</w:t>
      </w:r>
      <w:r w:rsidR="00564CF6" w:rsidRPr="00564CF6">
        <w:rPr>
          <w:sz w:val="28"/>
          <w:szCs w:val="28"/>
        </w:rPr>
        <w:tab/>
      </w:r>
      <w:r w:rsidR="00F60BB7" w:rsidRPr="00093E9A">
        <w:rPr>
          <w:sz w:val="28"/>
          <w:szCs w:val="28"/>
        </w:rPr>
        <w:t>К заявке прилагаются следующие документы:</w:t>
      </w:r>
    </w:p>
    <w:p w:rsidR="00564CF6" w:rsidRPr="00564CF6" w:rsidRDefault="005E1998" w:rsidP="008A4E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1998">
        <w:rPr>
          <w:sz w:val="28"/>
          <w:szCs w:val="28"/>
        </w:rPr>
        <w:t>-</w:t>
      </w:r>
      <w:r w:rsidRPr="005E1998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="008A4E46">
        <w:rPr>
          <w:sz w:val="28"/>
          <w:szCs w:val="28"/>
        </w:rPr>
        <w:t>став</w:t>
      </w:r>
      <w:r w:rsidR="00AC30C5">
        <w:rPr>
          <w:sz w:val="28"/>
          <w:szCs w:val="28"/>
        </w:rPr>
        <w:t xml:space="preserve"> НКО</w:t>
      </w:r>
      <w:r w:rsidR="008A4E46" w:rsidRPr="008A4E46">
        <w:rPr>
          <w:sz w:val="28"/>
          <w:szCs w:val="28"/>
        </w:rPr>
        <w:t xml:space="preserve"> </w:t>
      </w:r>
      <w:r w:rsidR="008A4E46">
        <w:rPr>
          <w:sz w:val="28"/>
          <w:szCs w:val="28"/>
        </w:rPr>
        <w:t>с отметкой территориального подразделения Федеральной налоговой службы</w:t>
      </w:r>
      <w:r w:rsidR="00564CF6" w:rsidRPr="00564CF6">
        <w:rPr>
          <w:sz w:val="28"/>
          <w:szCs w:val="28"/>
        </w:rPr>
        <w:t>;</w:t>
      </w:r>
    </w:p>
    <w:p w:rsidR="00564CF6" w:rsidRPr="00564CF6" w:rsidRDefault="008A4E46" w:rsidP="005E19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свидетельство</w:t>
      </w:r>
      <w:r w:rsidR="00564CF6" w:rsidRPr="00564CF6">
        <w:rPr>
          <w:sz w:val="28"/>
          <w:szCs w:val="28"/>
        </w:rPr>
        <w:t xml:space="preserve"> о государственной регист</w:t>
      </w:r>
      <w:r w:rsidR="00AC30C5">
        <w:rPr>
          <w:sz w:val="28"/>
          <w:szCs w:val="28"/>
        </w:rPr>
        <w:t>рации НКО</w:t>
      </w:r>
      <w:r w:rsidR="00564CF6" w:rsidRPr="00564CF6">
        <w:rPr>
          <w:sz w:val="28"/>
          <w:szCs w:val="28"/>
        </w:rPr>
        <w:t>;</w:t>
      </w:r>
    </w:p>
    <w:p w:rsidR="00564CF6" w:rsidRPr="00564CF6" w:rsidRDefault="005E1998" w:rsidP="005E19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выписка</w:t>
      </w:r>
      <w:r w:rsidR="00564CF6" w:rsidRPr="00564CF6">
        <w:rPr>
          <w:sz w:val="28"/>
          <w:szCs w:val="28"/>
        </w:rPr>
        <w:t xml:space="preserve"> из Единого государственного реестра</w:t>
      </w:r>
      <w:r>
        <w:rPr>
          <w:sz w:val="28"/>
          <w:szCs w:val="28"/>
        </w:rPr>
        <w:t xml:space="preserve"> юридических лиц, сформированная</w:t>
      </w:r>
      <w:r w:rsidR="00564CF6" w:rsidRPr="00564CF6">
        <w:rPr>
          <w:sz w:val="28"/>
          <w:szCs w:val="28"/>
        </w:rPr>
        <w:t xml:space="preserve"> не ранее чем за 30 календарных дней, предшествующих дате подачи заявки;</w:t>
      </w:r>
    </w:p>
    <w:p w:rsidR="00564CF6" w:rsidRPr="00564CF6" w:rsidRDefault="008A4E46" w:rsidP="005E19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свидетельство</w:t>
      </w:r>
      <w:r w:rsidR="00564CF6" w:rsidRPr="00564CF6">
        <w:rPr>
          <w:sz w:val="28"/>
          <w:szCs w:val="28"/>
        </w:rPr>
        <w:t xml:space="preserve"> о постановке на налоговый</w:t>
      </w:r>
      <w:r w:rsidR="00AC30C5">
        <w:rPr>
          <w:sz w:val="28"/>
          <w:szCs w:val="28"/>
        </w:rPr>
        <w:t xml:space="preserve"> учет НКО</w:t>
      </w:r>
      <w:r w:rsidR="00564CF6" w:rsidRPr="00564CF6">
        <w:rPr>
          <w:sz w:val="28"/>
          <w:szCs w:val="28"/>
        </w:rPr>
        <w:t>;</w:t>
      </w:r>
    </w:p>
    <w:p w:rsidR="00564CF6" w:rsidRPr="00564CF6" w:rsidRDefault="005E1998" w:rsidP="005E19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справка</w:t>
      </w:r>
      <w:r w:rsidR="005B20FB">
        <w:rPr>
          <w:sz w:val="28"/>
          <w:szCs w:val="28"/>
        </w:rPr>
        <w:t xml:space="preserve"> из </w:t>
      </w:r>
      <w:r w:rsidR="00564CF6" w:rsidRPr="00564CF6">
        <w:rPr>
          <w:sz w:val="28"/>
          <w:szCs w:val="28"/>
        </w:rPr>
        <w:t>налогово</w:t>
      </w:r>
      <w:r w:rsidR="005B20FB">
        <w:rPr>
          <w:sz w:val="28"/>
          <w:szCs w:val="28"/>
        </w:rPr>
        <w:t xml:space="preserve">го органа </w:t>
      </w:r>
      <w:r w:rsidR="00564CF6" w:rsidRPr="00564CF6">
        <w:rPr>
          <w:sz w:val="28"/>
          <w:szCs w:val="28"/>
        </w:rPr>
        <w:t xml:space="preserve">об отсутствии просроченной задолженности по уплате налогов и сборов в консолидированный </w:t>
      </w:r>
      <w:r w:rsidR="005B20FB">
        <w:rPr>
          <w:sz w:val="28"/>
          <w:szCs w:val="28"/>
        </w:rPr>
        <w:br/>
      </w:r>
      <w:r w:rsidR="00564CF6" w:rsidRPr="00564CF6">
        <w:rPr>
          <w:sz w:val="28"/>
          <w:szCs w:val="28"/>
        </w:rPr>
        <w:t>бюджет</w:t>
      </w:r>
      <w:r w:rsidR="00FC3483">
        <w:rPr>
          <w:sz w:val="28"/>
          <w:szCs w:val="28"/>
        </w:rPr>
        <w:t xml:space="preserve"> </w:t>
      </w:r>
      <w:r w:rsidR="00926016">
        <w:rPr>
          <w:sz w:val="28"/>
          <w:szCs w:val="28"/>
        </w:rPr>
        <w:t>Санкт-Петербурга</w:t>
      </w:r>
      <w:r w:rsidR="00FC3483">
        <w:rPr>
          <w:sz w:val="28"/>
          <w:szCs w:val="28"/>
        </w:rPr>
        <w:t xml:space="preserve"> или Ленинградской области</w:t>
      </w:r>
      <w:r>
        <w:rPr>
          <w:sz w:val="28"/>
          <w:szCs w:val="28"/>
        </w:rPr>
        <w:t>, выданная</w:t>
      </w:r>
      <w:r w:rsidR="00564CF6" w:rsidRPr="00564CF6">
        <w:rPr>
          <w:sz w:val="28"/>
          <w:szCs w:val="28"/>
        </w:rPr>
        <w:t xml:space="preserve"> не ранее чем </w:t>
      </w:r>
      <w:r>
        <w:rPr>
          <w:sz w:val="28"/>
          <w:szCs w:val="28"/>
        </w:rPr>
        <w:br/>
      </w:r>
      <w:r w:rsidR="00564CF6" w:rsidRPr="00564CF6">
        <w:rPr>
          <w:sz w:val="28"/>
          <w:szCs w:val="28"/>
        </w:rPr>
        <w:t>за 30 календарных дней, предшествующих дате подачи заявки;</w:t>
      </w:r>
    </w:p>
    <w:p w:rsidR="00564CF6" w:rsidRDefault="005E1998" w:rsidP="005E19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справка</w:t>
      </w:r>
      <w:r w:rsidR="00564CF6" w:rsidRPr="00564CF6">
        <w:rPr>
          <w:sz w:val="28"/>
          <w:szCs w:val="28"/>
        </w:rPr>
        <w:t xml:space="preserve"> об отсутствии просроченной задолженности перед</w:t>
      </w:r>
      <w:r>
        <w:rPr>
          <w:sz w:val="28"/>
          <w:szCs w:val="28"/>
        </w:rPr>
        <w:t xml:space="preserve"> внебюджетными фондами, выданная</w:t>
      </w:r>
      <w:r w:rsidR="00564CF6" w:rsidRPr="00564CF6">
        <w:rPr>
          <w:sz w:val="28"/>
          <w:szCs w:val="28"/>
        </w:rPr>
        <w:t xml:space="preserve"> не ранее чем за 30 календарных дней, предшествующих дате подачи заявки;</w:t>
      </w:r>
    </w:p>
    <w:p w:rsidR="005B20FB" w:rsidRPr="005B20FB" w:rsidRDefault="005B20FB" w:rsidP="005B20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B20FB">
        <w:rPr>
          <w:sz w:val="28"/>
          <w:szCs w:val="28"/>
        </w:rPr>
        <w:t>справка об отсутствии задолженности перед работниками по заработной плате, заверенная подписями руководителя</w:t>
      </w:r>
      <w:r w:rsidR="00FC3483">
        <w:rPr>
          <w:sz w:val="28"/>
          <w:szCs w:val="28"/>
        </w:rPr>
        <w:t xml:space="preserve"> постоянно действующего руководящего (исполнительного) органа НКО или иного лица</w:t>
      </w:r>
      <w:r w:rsidR="00FC3483" w:rsidRPr="00FC3483">
        <w:rPr>
          <w:sz w:val="28"/>
          <w:szCs w:val="28"/>
        </w:rPr>
        <w:t>,</w:t>
      </w:r>
      <w:r w:rsidR="00FC3483">
        <w:rPr>
          <w:sz w:val="28"/>
          <w:szCs w:val="28"/>
        </w:rPr>
        <w:t xml:space="preserve"> имеющие право без доверенности действовать от ее имени </w:t>
      </w:r>
      <w:r w:rsidR="00FC3483">
        <w:rPr>
          <w:sz w:val="28"/>
          <w:szCs w:val="28"/>
        </w:rPr>
        <w:br/>
        <w:t>(далее – руководитель)</w:t>
      </w:r>
      <w:r w:rsidRPr="005B20FB">
        <w:rPr>
          <w:sz w:val="28"/>
          <w:szCs w:val="28"/>
        </w:rPr>
        <w:t xml:space="preserve"> и главного бухгалтера НКО;</w:t>
      </w:r>
    </w:p>
    <w:p w:rsidR="005B20FB" w:rsidRPr="00564CF6" w:rsidRDefault="005B20FB" w:rsidP="005B20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20FB">
        <w:rPr>
          <w:sz w:val="28"/>
          <w:szCs w:val="28"/>
        </w:rPr>
        <w:t>-</w:t>
      </w:r>
      <w:r w:rsidRPr="005B20FB">
        <w:rPr>
          <w:sz w:val="28"/>
          <w:szCs w:val="28"/>
        </w:rPr>
        <w:tab/>
        <w:t>справка о среднемесячной заработной плате работников, заверенная подписями руководителя и главного бухгалтера НКО;</w:t>
      </w:r>
    </w:p>
    <w:p w:rsidR="00564CF6" w:rsidRPr="00564CF6" w:rsidRDefault="00FC3483" w:rsidP="00CE16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документ, подтверждающий</w:t>
      </w:r>
      <w:r w:rsidR="00860F1B">
        <w:rPr>
          <w:sz w:val="28"/>
          <w:szCs w:val="28"/>
        </w:rPr>
        <w:t xml:space="preserve"> полномочия </w:t>
      </w:r>
      <w:r w:rsidR="00564CF6" w:rsidRPr="00564CF6">
        <w:rPr>
          <w:sz w:val="28"/>
          <w:szCs w:val="28"/>
        </w:rPr>
        <w:t>руковод</w:t>
      </w:r>
      <w:r w:rsidR="00AC30C5">
        <w:rPr>
          <w:sz w:val="28"/>
          <w:szCs w:val="28"/>
        </w:rPr>
        <w:t>ителя НКО</w:t>
      </w:r>
      <w:r w:rsidR="00564CF6" w:rsidRPr="00564CF6">
        <w:rPr>
          <w:sz w:val="28"/>
          <w:szCs w:val="28"/>
        </w:rPr>
        <w:t>.</w:t>
      </w:r>
    </w:p>
    <w:p w:rsidR="00F60BB7" w:rsidRPr="00093E9A" w:rsidRDefault="00E70450" w:rsidP="00E7045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5F5D1E">
        <w:rPr>
          <w:sz w:val="28"/>
          <w:szCs w:val="28"/>
        </w:rPr>
        <w:tab/>
      </w:r>
      <w:r w:rsidR="004E564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F5D1E">
        <w:rPr>
          <w:sz w:val="28"/>
          <w:szCs w:val="28"/>
        </w:rPr>
        <w:t>4</w:t>
      </w:r>
      <w:r w:rsidR="00AC30C5" w:rsidRPr="00AC30C5">
        <w:rPr>
          <w:sz w:val="28"/>
          <w:szCs w:val="28"/>
        </w:rPr>
        <w:t xml:space="preserve">. </w:t>
      </w:r>
      <w:r w:rsidR="00AC30C5">
        <w:rPr>
          <w:sz w:val="28"/>
          <w:szCs w:val="28"/>
        </w:rPr>
        <w:tab/>
      </w:r>
      <w:r w:rsidR="001B4F4A">
        <w:rPr>
          <w:sz w:val="28"/>
          <w:szCs w:val="28"/>
        </w:rPr>
        <w:t>Документы пред</w:t>
      </w:r>
      <w:r w:rsidR="00F60BB7" w:rsidRPr="00093E9A">
        <w:rPr>
          <w:sz w:val="28"/>
          <w:szCs w:val="28"/>
        </w:rPr>
        <w:t>ставляются в п</w:t>
      </w:r>
      <w:r w:rsidR="00AC30C5">
        <w:rPr>
          <w:sz w:val="28"/>
          <w:szCs w:val="28"/>
        </w:rPr>
        <w:t xml:space="preserve">апке </w:t>
      </w:r>
      <w:r w:rsidR="00CE1666">
        <w:rPr>
          <w:sz w:val="28"/>
          <w:szCs w:val="28"/>
        </w:rPr>
        <w:t xml:space="preserve">скоросшивателе. Документы </w:t>
      </w:r>
      <w:r w:rsidR="003B706B">
        <w:rPr>
          <w:sz w:val="28"/>
          <w:szCs w:val="28"/>
        </w:rPr>
        <w:t xml:space="preserve">должны быть </w:t>
      </w:r>
      <w:r w:rsidR="00F60BB7" w:rsidRPr="00093E9A">
        <w:rPr>
          <w:sz w:val="28"/>
          <w:szCs w:val="28"/>
        </w:rPr>
        <w:t xml:space="preserve">прошиты, пронумерованы и заверены </w:t>
      </w:r>
      <w:r w:rsidR="005B20FB" w:rsidRPr="005B20FB">
        <w:rPr>
          <w:sz w:val="28"/>
          <w:szCs w:val="28"/>
        </w:rPr>
        <w:t>подписью руководителя НКО и печатью организации (при ее наличии)</w:t>
      </w:r>
      <w:r w:rsidR="00CE1666">
        <w:rPr>
          <w:sz w:val="28"/>
          <w:szCs w:val="28"/>
        </w:rPr>
        <w:t xml:space="preserve">. </w:t>
      </w:r>
      <w:r w:rsidR="00F60BB7" w:rsidRPr="00093E9A">
        <w:rPr>
          <w:sz w:val="28"/>
          <w:szCs w:val="28"/>
        </w:rPr>
        <w:t xml:space="preserve">Одновременно подаются копии заявки и всех документов на электронном носителе. </w:t>
      </w:r>
    </w:p>
    <w:p w:rsidR="005B20FB" w:rsidRPr="005B20FB" w:rsidRDefault="00E70450" w:rsidP="005B20FB">
      <w:pPr>
        <w:ind w:firstLine="709"/>
        <w:jc w:val="both"/>
        <w:rPr>
          <w:sz w:val="28"/>
          <w:szCs w:val="28"/>
          <w:shd w:val="clear" w:color="auto" w:fill="FFFFFF"/>
        </w:rPr>
      </w:pPr>
      <w:r w:rsidRPr="00E70450">
        <w:rPr>
          <w:sz w:val="28"/>
          <w:szCs w:val="28"/>
          <w:shd w:val="clear" w:color="auto" w:fill="FFFFFF"/>
        </w:rPr>
        <w:t xml:space="preserve">  </w:t>
      </w:r>
      <w:r w:rsidR="004E564E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</w:t>
      </w:r>
      <w:r w:rsidRPr="00E70450">
        <w:rPr>
          <w:sz w:val="28"/>
          <w:szCs w:val="28"/>
          <w:shd w:val="clear" w:color="auto" w:fill="FFFFFF"/>
        </w:rPr>
        <w:t>5</w:t>
      </w:r>
      <w:r w:rsidR="00AC30C5" w:rsidRPr="00AC30C5">
        <w:rPr>
          <w:sz w:val="28"/>
          <w:szCs w:val="28"/>
          <w:shd w:val="clear" w:color="auto" w:fill="FFFFFF"/>
        </w:rPr>
        <w:t>.</w:t>
      </w:r>
      <w:r w:rsidR="002A5A8C">
        <w:rPr>
          <w:sz w:val="28"/>
          <w:szCs w:val="28"/>
          <w:shd w:val="clear" w:color="auto" w:fill="FFFFFF"/>
        </w:rPr>
        <w:tab/>
      </w:r>
      <w:r w:rsidR="00F60BB7" w:rsidRPr="00093E9A">
        <w:rPr>
          <w:sz w:val="28"/>
          <w:szCs w:val="28"/>
          <w:shd w:val="clear" w:color="auto" w:fill="FFFFFF"/>
        </w:rPr>
        <w:t>К заяв</w:t>
      </w:r>
      <w:r w:rsidR="00A81178">
        <w:rPr>
          <w:sz w:val="28"/>
          <w:szCs w:val="28"/>
          <w:shd w:val="clear" w:color="auto" w:fill="FFFFFF"/>
        </w:rPr>
        <w:t>ке</w:t>
      </w:r>
      <w:r w:rsidR="00A81178" w:rsidRPr="00A81178">
        <w:rPr>
          <w:sz w:val="28"/>
          <w:szCs w:val="28"/>
          <w:shd w:val="clear" w:color="auto" w:fill="FFFFFF"/>
        </w:rPr>
        <w:t xml:space="preserve">, </w:t>
      </w:r>
      <w:r w:rsidR="00A81178">
        <w:rPr>
          <w:sz w:val="28"/>
          <w:szCs w:val="28"/>
          <w:shd w:val="clear" w:color="auto" w:fill="FFFFFF"/>
        </w:rPr>
        <w:t>в случае наличия</w:t>
      </w:r>
      <w:r w:rsidR="00A81178" w:rsidRPr="00A81178">
        <w:rPr>
          <w:sz w:val="28"/>
          <w:szCs w:val="28"/>
          <w:shd w:val="clear" w:color="auto" w:fill="FFFFFF"/>
        </w:rPr>
        <w:t xml:space="preserve">, </w:t>
      </w:r>
      <w:r w:rsidR="00A81178">
        <w:rPr>
          <w:sz w:val="28"/>
          <w:szCs w:val="28"/>
          <w:shd w:val="clear" w:color="auto" w:fill="FFFFFF"/>
        </w:rPr>
        <w:t>прикладываются</w:t>
      </w:r>
      <w:r w:rsidR="00F60BB7" w:rsidRPr="00093E9A">
        <w:rPr>
          <w:sz w:val="28"/>
          <w:szCs w:val="28"/>
          <w:shd w:val="clear" w:color="auto" w:fill="FFFFFF"/>
        </w:rPr>
        <w:t xml:space="preserve"> иные документы </w:t>
      </w:r>
      <w:r w:rsidR="00A81178">
        <w:rPr>
          <w:sz w:val="28"/>
          <w:szCs w:val="28"/>
          <w:shd w:val="clear" w:color="auto" w:fill="FFFFFF"/>
        </w:rPr>
        <w:t>и материалы о деятельности НКО</w:t>
      </w:r>
      <w:r w:rsidR="00A81178" w:rsidRPr="00A81178">
        <w:rPr>
          <w:sz w:val="28"/>
          <w:szCs w:val="28"/>
          <w:shd w:val="clear" w:color="auto" w:fill="FFFFFF"/>
        </w:rPr>
        <w:t xml:space="preserve">, </w:t>
      </w:r>
      <w:r w:rsidR="00A81178">
        <w:rPr>
          <w:sz w:val="28"/>
          <w:szCs w:val="28"/>
          <w:shd w:val="clear" w:color="auto" w:fill="FFFFFF"/>
        </w:rPr>
        <w:t>в том числе</w:t>
      </w:r>
      <w:r w:rsidR="00BE7EB8">
        <w:rPr>
          <w:sz w:val="28"/>
          <w:szCs w:val="28"/>
          <w:shd w:val="clear" w:color="auto" w:fill="FFFFFF"/>
        </w:rPr>
        <w:t xml:space="preserve"> </w:t>
      </w:r>
      <w:r w:rsidR="00F60BB7" w:rsidRPr="00F91B72">
        <w:rPr>
          <w:sz w:val="28"/>
          <w:szCs w:val="28"/>
          <w:shd w:val="clear" w:color="auto" w:fill="FFFFFF"/>
        </w:rPr>
        <w:t>письма поддержки,</w:t>
      </w:r>
      <w:r w:rsidR="00F60BB7" w:rsidRPr="00093E9A">
        <w:rPr>
          <w:sz w:val="28"/>
          <w:szCs w:val="28"/>
          <w:shd w:val="clear" w:color="auto" w:fill="FFFFFF"/>
        </w:rPr>
        <w:t xml:space="preserve"> рекомендательные письма, характеризующие НКО, материалы о деятельности НКО, опубликованные в средствах массовой информации, </w:t>
      </w:r>
      <w:r w:rsidR="00A16201">
        <w:rPr>
          <w:sz w:val="28"/>
          <w:szCs w:val="28"/>
          <w:shd w:val="clear" w:color="auto" w:fill="FFFFFF"/>
        </w:rPr>
        <w:br/>
      </w:r>
      <w:r w:rsidR="00F60BB7" w:rsidRPr="00093E9A">
        <w:rPr>
          <w:sz w:val="28"/>
          <w:szCs w:val="28"/>
          <w:shd w:val="clear" w:color="auto" w:fill="FFFFFF"/>
        </w:rPr>
        <w:t>фото-, видеоматериалы, подтв</w:t>
      </w:r>
      <w:r w:rsidR="007C573F">
        <w:rPr>
          <w:sz w:val="28"/>
          <w:szCs w:val="28"/>
          <w:shd w:val="clear" w:color="auto" w:fill="FFFFFF"/>
        </w:rPr>
        <w:t xml:space="preserve">ерждающие </w:t>
      </w:r>
      <w:r w:rsidR="005B20FB" w:rsidRPr="005B20FB">
        <w:rPr>
          <w:sz w:val="28"/>
          <w:szCs w:val="28"/>
          <w:shd w:val="clear" w:color="auto" w:fill="FFFFFF"/>
        </w:rPr>
        <w:t>достижения НКО по результатам уставной деятельности.</w:t>
      </w:r>
    </w:p>
    <w:p w:rsidR="00C11EEF" w:rsidRDefault="004E564E" w:rsidP="008976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E70450">
        <w:rPr>
          <w:sz w:val="28"/>
          <w:szCs w:val="28"/>
          <w:shd w:val="clear" w:color="auto" w:fill="FFFFFF"/>
        </w:rPr>
        <w:t>.</w:t>
      </w:r>
      <w:r w:rsidR="00E70450" w:rsidRPr="009E7DEF">
        <w:rPr>
          <w:sz w:val="28"/>
          <w:szCs w:val="28"/>
          <w:shd w:val="clear" w:color="auto" w:fill="FFFFFF"/>
        </w:rPr>
        <w:t>6</w:t>
      </w:r>
      <w:r w:rsidR="00AC30C5" w:rsidRPr="00AC30C5">
        <w:rPr>
          <w:sz w:val="28"/>
          <w:szCs w:val="28"/>
          <w:shd w:val="clear" w:color="auto" w:fill="FFFFFF"/>
        </w:rPr>
        <w:t>.</w:t>
      </w:r>
      <w:r w:rsidR="00AC30C5" w:rsidRPr="00AC30C5">
        <w:rPr>
          <w:sz w:val="28"/>
          <w:szCs w:val="28"/>
          <w:shd w:val="clear" w:color="auto" w:fill="FFFFFF"/>
        </w:rPr>
        <w:tab/>
      </w:r>
      <w:r w:rsidR="00F60BB7" w:rsidRPr="00093E9A">
        <w:rPr>
          <w:sz w:val="28"/>
          <w:szCs w:val="28"/>
          <w:shd w:val="clear" w:color="auto" w:fill="FFFFFF"/>
        </w:rPr>
        <w:t>НКО несет ответс</w:t>
      </w:r>
      <w:r w:rsidR="001B4F4A">
        <w:rPr>
          <w:sz w:val="28"/>
          <w:szCs w:val="28"/>
          <w:shd w:val="clear" w:color="auto" w:fill="FFFFFF"/>
        </w:rPr>
        <w:t xml:space="preserve">твенность </w:t>
      </w:r>
      <w:proofErr w:type="gramStart"/>
      <w:r w:rsidR="001B4F4A">
        <w:rPr>
          <w:sz w:val="28"/>
          <w:szCs w:val="28"/>
          <w:shd w:val="clear" w:color="auto" w:fill="FFFFFF"/>
        </w:rPr>
        <w:t>за достоверность пред</w:t>
      </w:r>
      <w:r w:rsidR="00F60BB7" w:rsidRPr="00093E9A">
        <w:rPr>
          <w:sz w:val="28"/>
          <w:szCs w:val="28"/>
          <w:shd w:val="clear" w:color="auto" w:fill="FFFFFF"/>
        </w:rPr>
        <w:t>ставляемых</w:t>
      </w:r>
      <w:r w:rsidR="00AC30C5">
        <w:rPr>
          <w:sz w:val="28"/>
          <w:szCs w:val="28"/>
          <w:shd w:val="clear" w:color="auto" w:fill="FFFFFF"/>
        </w:rPr>
        <w:t xml:space="preserve"> </w:t>
      </w:r>
      <w:r w:rsidR="00860F1B">
        <w:rPr>
          <w:sz w:val="28"/>
          <w:szCs w:val="28"/>
          <w:shd w:val="clear" w:color="auto" w:fill="FFFFFF"/>
        </w:rPr>
        <w:br/>
      </w:r>
      <w:r w:rsidR="00AC30C5">
        <w:rPr>
          <w:sz w:val="28"/>
          <w:szCs w:val="28"/>
          <w:shd w:val="clear" w:color="auto" w:fill="FFFFFF"/>
        </w:rPr>
        <w:t>в составе заявки на участие в К</w:t>
      </w:r>
      <w:r w:rsidR="00F60BB7" w:rsidRPr="00093E9A">
        <w:rPr>
          <w:sz w:val="28"/>
          <w:szCs w:val="28"/>
          <w:shd w:val="clear" w:color="auto" w:fill="FFFFFF"/>
        </w:rPr>
        <w:t>онкурсном отборе сведений в соответствии</w:t>
      </w:r>
      <w:proofErr w:type="gramEnd"/>
      <w:r w:rsidR="00F60BB7" w:rsidRPr="00093E9A">
        <w:rPr>
          <w:sz w:val="28"/>
          <w:szCs w:val="28"/>
          <w:shd w:val="clear" w:color="auto" w:fill="FFFFFF"/>
        </w:rPr>
        <w:t xml:space="preserve"> </w:t>
      </w:r>
      <w:r w:rsidR="00860F1B">
        <w:rPr>
          <w:sz w:val="28"/>
          <w:szCs w:val="28"/>
          <w:shd w:val="clear" w:color="auto" w:fill="FFFFFF"/>
        </w:rPr>
        <w:br/>
      </w:r>
      <w:r w:rsidR="00F60BB7" w:rsidRPr="00093E9A">
        <w:rPr>
          <w:sz w:val="28"/>
          <w:szCs w:val="28"/>
          <w:shd w:val="clear" w:color="auto" w:fill="FFFFFF"/>
        </w:rPr>
        <w:t>с законодательством Российской Федерации.</w:t>
      </w:r>
    </w:p>
    <w:p w:rsidR="00AB576E" w:rsidRPr="0024447C" w:rsidRDefault="00AB576E" w:rsidP="0089769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E564E" w:rsidRDefault="004E564E" w:rsidP="00AB5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64E">
        <w:rPr>
          <w:sz w:val="28"/>
          <w:szCs w:val="28"/>
        </w:rPr>
        <w:t>.</w:t>
      </w:r>
      <w:r w:rsidRPr="004E564E">
        <w:rPr>
          <w:sz w:val="28"/>
          <w:szCs w:val="28"/>
        </w:rPr>
        <w:tab/>
        <w:t>Требования</w:t>
      </w:r>
      <w:r w:rsidR="00F968C5">
        <w:rPr>
          <w:sz w:val="28"/>
          <w:szCs w:val="28"/>
        </w:rPr>
        <w:t xml:space="preserve"> к участникам Конкурсного отбора</w:t>
      </w:r>
      <w:r w:rsidR="00AB576E">
        <w:rPr>
          <w:sz w:val="28"/>
          <w:szCs w:val="28"/>
        </w:rPr>
        <w:t>.</w:t>
      </w:r>
    </w:p>
    <w:p w:rsidR="00AB576E" w:rsidRPr="004E564E" w:rsidRDefault="00AB576E" w:rsidP="00AB576E">
      <w:pPr>
        <w:ind w:firstLine="709"/>
        <w:jc w:val="both"/>
        <w:rPr>
          <w:sz w:val="28"/>
          <w:szCs w:val="28"/>
        </w:rPr>
      </w:pPr>
    </w:p>
    <w:p w:rsidR="004E564E" w:rsidRPr="004E564E" w:rsidRDefault="004E564E" w:rsidP="004E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64E">
        <w:rPr>
          <w:sz w:val="28"/>
          <w:szCs w:val="28"/>
        </w:rPr>
        <w:t>.1.</w:t>
      </w:r>
      <w:r w:rsidRPr="004E564E">
        <w:rPr>
          <w:sz w:val="28"/>
          <w:szCs w:val="28"/>
        </w:rPr>
        <w:tab/>
        <w:t>К участию в Кон</w:t>
      </w:r>
      <w:r w:rsidR="00AB576E">
        <w:rPr>
          <w:sz w:val="28"/>
          <w:szCs w:val="28"/>
        </w:rPr>
        <w:t>курсном отборе допускаются НКО</w:t>
      </w:r>
      <w:r w:rsidRPr="004E564E">
        <w:rPr>
          <w:sz w:val="28"/>
          <w:szCs w:val="28"/>
        </w:rPr>
        <w:t>,</w:t>
      </w:r>
      <w:r w:rsidR="00175091">
        <w:rPr>
          <w:sz w:val="28"/>
          <w:szCs w:val="28"/>
        </w:rPr>
        <w:t xml:space="preserve"> зарегистрированные в уста</w:t>
      </w:r>
      <w:r w:rsidR="00926016">
        <w:rPr>
          <w:sz w:val="28"/>
          <w:szCs w:val="28"/>
        </w:rPr>
        <w:t xml:space="preserve">новленном порядке на территории </w:t>
      </w:r>
      <w:r w:rsidR="009E3CE3" w:rsidRPr="009E3CE3">
        <w:rPr>
          <w:sz w:val="28"/>
          <w:szCs w:val="28"/>
        </w:rPr>
        <w:t xml:space="preserve">Ленинградской </w:t>
      </w:r>
      <w:r w:rsidR="009E3CE3" w:rsidRPr="009E3CE3">
        <w:rPr>
          <w:sz w:val="28"/>
          <w:szCs w:val="28"/>
        </w:rPr>
        <w:lastRenderedPageBreak/>
        <w:t>области</w:t>
      </w:r>
      <w:r w:rsidR="00926016">
        <w:rPr>
          <w:sz w:val="28"/>
          <w:szCs w:val="28"/>
        </w:rPr>
        <w:t xml:space="preserve"> или Санкт-Петербурга</w:t>
      </w:r>
      <w:r w:rsidR="00175091" w:rsidRPr="00175091">
        <w:rPr>
          <w:sz w:val="28"/>
          <w:szCs w:val="28"/>
        </w:rPr>
        <w:t>,</w:t>
      </w:r>
      <w:r w:rsidR="00860F1B">
        <w:rPr>
          <w:sz w:val="28"/>
          <w:szCs w:val="28"/>
        </w:rPr>
        <w:t xml:space="preserve"> у</w:t>
      </w:r>
      <w:r w:rsidR="00860F1B" w:rsidRPr="00860F1B">
        <w:rPr>
          <w:sz w:val="28"/>
          <w:szCs w:val="28"/>
        </w:rPr>
        <w:t>ставная д</w:t>
      </w:r>
      <w:r w:rsidR="00860F1B">
        <w:rPr>
          <w:sz w:val="28"/>
          <w:szCs w:val="28"/>
        </w:rPr>
        <w:t xml:space="preserve">еятельность которых </w:t>
      </w:r>
      <w:r w:rsidR="00860F1B" w:rsidRPr="00860F1B">
        <w:rPr>
          <w:sz w:val="28"/>
          <w:szCs w:val="28"/>
        </w:rPr>
        <w:t xml:space="preserve">направлена </w:t>
      </w:r>
      <w:r w:rsidR="00860F1B">
        <w:rPr>
          <w:sz w:val="28"/>
          <w:szCs w:val="28"/>
        </w:rPr>
        <w:br/>
      </w:r>
      <w:r w:rsidR="00860F1B" w:rsidRPr="00860F1B">
        <w:rPr>
          <w:sz w:val="28"/>
          <w:szCs w:val="28"/>
        </w:rPr>
        <w:t>на создание современной, конкурентоспособной туристской индустрии и содействие развитию туристских предприятий и рынка туристских услуг,</w:t>
      </w:r>
      <w:r w:rsidR="003213A9">
        <w:rPr>
          <w:sz w:val="28"/>
          <w:szCs w:val="28"/>
        </w:rPr>
        <w:t xml:space="preserve"> на дату подачи заявок</w:t>
      </w:r>
      <w:r w:rsidRPr="004E564E">
        <w:rPr>
          <w:sz w:val="28"/>
          <w:szCs w:val="28"/>
        </w:rPr>
        <w:t xml:space="preserve"> соответствующие следующим требованиям: </w:t>
      </w:r>
    </w:p>
    <w:p w:rsidR="00874F1B" w:rsidRDefault="004E564E" w:rsidP="004E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1B">
        <w:rPr>
          <w:sz w:val="28"/>
          <w:szCs w:val="28"/>
        </w:rPr>
        <w:t>.1.</w:t>
      </w:r>
      <w:r w:rsidR="00874F1B" w:rsidRPr="00874F1B">
        <w:rPr>
          <w:sz w:val="28"/>
          <w:szCs w:val="28"/>
        </w:rPr>
        <w:t>1</w:t>
      </w:r>
      <w:r w:rsidR="00860F1B">
        <w:rPr>
          <w:sz w:val="28"/>
          <w:szCs w:val="28"/>
        </w:rPr>
        <w:t>.</w:t>
      </w:r>
      <w:r w:rsidR="00860F1B">
        <w:rPr>
          <w:sz w:val="28"/>
          <w:szCs w:val="28"/>
        </w:rPr>
        <w:tab/>
        <w:t xml:space="preserve">Отсутствие </w:t>
      </w:r>
      <w:r w:rsidR="00874F1B">
        <w:rPr>
          <w:sz w:val="28"/>
          <w:szCs w:val="28"/>
        </w:rPr>
        <w:t xml:space="preserve">неисполненной обязанности </w:t>
      </w:r>
      <w:r w:rsidRPr="004E564E">
        <w:rPr>
          <w:sz w:val="28"/>
          <w:szCs w:val="28"/>
        </w:rPr>
        <w:t xml:space="preserve">по </w:t>
      </w:r>
      <w:r w:rsidR="00874F1B">
        <w:rPr>
          <w:sz w:val="28"/>
          <w:szCs w:val="28"/>
        </w:rPr>
        <w:t>уплате налогов, сборов</w:t>
      </w:r>
      <w:r w:rsidR="00874F1B" w:rsidRPr="00874F1B">
        <w:rPr>
          <w:sz w:val="28"/>
          <w:szCs w:val="28"/>
        </w:rPr>
        <w:t xml:space="preserve">, </w:t>
      </w:r>
      <w:r w:rsidR="00874F1B">
        <w:rPr>
          <w:sz w:val="28"/>
          <w:szCs w:val="28"/>
        </w:rPr>
        <w:t>страховых взносов</w:t>
      </w:r>
      <w:r w:rsidR="00874F1B" w:rsidRPr="00874F1B">
        <w:rPr>
          <w:sz w:val="28"/>
          <w:szCs w:val="28"/>
        </w:rPr>
        <w:t xml:space="preserve">, </w:t>
      </w:r>
      <w:r w:rsidR="00874F1B">
        <w:rPr>
          <w:sz w:val="28"/>
          <w:szCs w:val="28"/>
        </w:rPr>
        <w:t>пеней</w:t>
      </w:r>
      <w:r w:rsidR="00874F1B" w:rsidRPr="00874F1B">
        <w:rPr>
          <w:sz w:val="28"/>
          <w:szCs w:val="28"/>
        </w:rPr>
        <w:t>,</w:t>
      </w:r>
      <w:r w:rsidR="00874F1B">
        <w:rPr>
          <w:sz w:val="28"/>
          <w:szCs w:val="28"/>
        </w:rPr>
        <w:t xml:space="preserve"> штрафов, процентов</w:t>
      </w:r>
      <w:r w:rsidR="00874F1B" w:rsidRPr="00874F1B">
        <w:rPr>
          <w:sz w:val="28"/>
          <w:szCs w:val="28"/>
        </w:rPr>
        <w:t>,</w:t>
      </w:r>
      <w:r w:rsidR="00874F1B">
        <w:rPr>
          <w:sz w:val="28"/>
          <w:szCs w:val="28"/>
        </w:rPr>
        <w:t xml:space="preserve"> подлежащих уплате </w:t>
      </w:r>
      <w:r w:rsidR="00874F1B" w:rsidRPr="00874F1B">
        <w:rPr>
          <w:sz w:val="28"/>
          <w:szCs w:val="28"/>
        </w:rPr>
        <w:br/>
      </w:r>
      <w:r w:rsidR="00874F1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874F1B">
        <w:rPr>
          <w:sz w:val="28"/>
          <w:szCs w:val="28"/>
        </w:rPr>
        <w:br/>
        <w:t>и сборах</w:t>
      </w:r>
      <w:r w:rsidR="00874F1B" w:rsidRPr="00874F1B">
        <w:rPr>
          <w:sz w:val="28"/>
          <w:szCs w:val="28"/>
        </w:rPr>
        <w:t>;</w:t>
      </w:r>
      <w:r w:rsidRPr="004E564E">
        <w:rPr>
          <w:sz w:val="28"/>
          <w:szCs w:val="28"/>
        </w:rPr>
        <w:t xml:space="preserve"> </w:t>
      </w:r>
    </w:p>
    <w:p w:rsidR="004E564E" w:rsidRPr="00874F1B" w:rsidRDefault="004E564E" w:rsidP="004E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1B">
        <w:rPr>
          <w:sz w:val="28"/>
          <w:szCs w:val="28"/>
        </w:rPr>
        <w:t>.1.</w:t>
      </w:r>
      <w:r w:rsidR="00874F1B" w:rsidRPr="00874F1B">
        <w:rPr>
          <w:sz w:val="28"/>
          <w:szCs w:val="28"/>
        </w:rPr>
        <w:t>2</w:t>
      </w:r>
      <w:r w:rsidRPr="004E564E">
        <w:rPr>
          <w:sz w:val="28"/>
          <w:szCs w:val="28"/>
        </w:rPr>
        <w:t>.</w:t>
      </w:r>
      <w:r w:rsidRPr="004E564E">
        <w:rPr>
          <w:sz w:val="28"/>
          <w:szCs w:val="28"/>
        </w:rPr>
        <w:tab/>
        <w:t xml:space="preserve">Отсутствие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4E564E">
        <w:rPr>
          <w:sz w:val="28"/>
          <w:szCs w:val="28"/>
        </w:rPr>
        <w:t>предоставленных</w:t>
      </w:r>
      <w:proofErr w:type="gramEnd"/>
      <w:r w:rsidRPr="004E564E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</w:t>
      </w:r>
      <w:r w:rsidR="00475ED0">
        <w:rPr>
          <w:sz w:val="28"/>
          <w:szCs w:val="28"/>
        </w:rPr>
        <w:t>ой системы Российской Федерации</w:t>
      </w:r>
      <w:r w:rsidR="00874F1B" w:rsidRPr="00874F1B">
        <w:rPr>
          <w:sz w:val="28"/>
          <w:szCs w:val="28"/>
        </w:rPr>
        <w:t>;</w:t>
      </w:r>
    </w:p>
    <w:p w:rsidR="004E564E" w:rsidRPr="00874F1B" w:rsidRDefault="004E564E" w:rsidP="004E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1B">
        <w:rPr>
          <w:sz w:val="28"/>
          <w:szCs w:val="28"/>
        </w:rPr>
        <w:t>.1.</w:t>
      </w:r>
      <w:r w:rsidR="00874F1B" w:rsidRPr="00874F1B">
        <w:rPr>
          <w:sz w:val="28"/>
          <w:szCs w:val="28"/>
        </w:rPr>
        <w:t>3</w:t>
      </w:r>
      <w:r w:rsidRPr="004E564E">
        <w:rPr>
          <w:sz w:val="28"/>
          <w:szCs w:val="28"/>
        </w:rPr>
        <w:t>.</w:t>
      </w:r>
      <w:r w:rsidRPr="004E564E">
        <w:rPr>
          <w:sz w:val="28"/>
          <w:szCs w:val="28"/>
        </w:rPr>
        <w:tab/>
        <w:t>Отсутствие решения о реорганизации, ликвидации, банкротства и ограничения на осуществл</w:t>
      </w:r>
      <w:r w:rsidR="00475ED0">
        <w:rPr>
          <w:sz w:val="28"/>
          <w:szCs w:val="28"/>
        </w:rPr>
        <w:t>ение хозяйственной деятельности</w:t>
      </w:r>
      <w:r w:rsidR="00874F1B" w:rsidRPr="00874F1B">
        <w:rPr>
          <w:sz w:val="28"/>
          <w:szCs w:val="28"/>
        </w:rPr>
        <w:t>;</w:t>
      </w:r>
    </w:p>
    <w:p w:rsidR="001B0D0A" w:rsidRPr="001B0D0A" w:rsidRDefault="001B0D0A" w:rsidP="001B0D0A">
      <w:pPr>
        <w:ind w:firstLine="709"/>
        <w:jc w:val="both"/>
        <w:rPr>
          <w:sz w:val="28"/>
          <w:szCs w:val="28"/>
        </w:rPr>
      </w:pPr>
      <w:r w:rsidRPr="001B0D0A">
        <w:rPr>
          <w:sz w:val="28"/>
          <w:szCs w:val="28"/>
        </w:rPr>
        <w:t>3.</w:t>
      </w:r>
      <w:r w:rsidR="00874F1B">
        <w:rPr>
          <w:sz w:val="28"/>
          <w:szCs w:val="28"/>
        </w:rPr>
        <w:t>1.</w:t>
      </w:r>
      <w:r w:rsidR="00874F1B" w:rsidRPr="00F02D9D">
        <w:rPr>
          <w:sz w:val="28"/>
          <w:szCs w:val="28"/>
        </w:rPr>
        <w:t>4</w:t>
      </w:r>
      <w:r w:rsidRPr="001B0D0A">
        <w:rPr>
          <w:sz w:val="28"/>
          <w:szCs w:val="28"/>
        </w:rPr>
        <w:t>. Отсутствие задолженности перед работниками по заработной плате;</w:t>
      </w:r>
    </w:p>
    <w:p w:rsidR="001B0D0A" w:rsidRPr="00475ED0" w:rsidRDefault="00874F1B" w:rsidP="0017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37D5D">
        <w:rPr>
          <w:sz w:val="28"/>
          <w:szCs w:val="28"/>
        </w:rPr>
        <w:t>5</w:t>
      </w:r>
      <w:r w:rsidR="001B0D0A" w:rsidRPr="001B0D0A">
        <w:rPr>
          <w:sz w:val="28"/>
          <w:szCs w:val="28"/>
        </w:rPr>
        <w:t>. Заработная плата работников не ниже размера, установленного региональным соглашением</w:t>
      </w:r>
      <w:r w:rsidR="00475ED0">
        <w:rPr>
          <w:sz w:val="28"/>
          <w:szCs w:val="28"/>
        </w:rPr>
        <w:t xml:space="preserve"> о минимальной заработной плате</w:t>
      </w:r>
      <w:r w:rsidR="00175091" w:rsidRPr="00175091">
        <w:rPr>
          <w:sz w:val="28"/>
          <w:szCs w:val="28"/>
        </w:rPr>
        <w:t xml:space="preserve"> </w:t>
      </w:r>
      <w:r w:rsidR="00926016">
        <w:rPr>
          <w:sz w:val="28"/>
          <w:szCs w:val="28"/>
        </w:rPr>
        <w:br/>
        <w:t xml:space="preserve">в </w:t>
      </w:r>
      <w:r w:rsidR="00175091" w:rsidRPr="00175091">
        <w:rPr>
          <w:sz w:val="28"/>
          <w:szCs w:val="28"/>
        </w:rPr>
        <w:t>Ленинградской области</w:t>
      </w:r>
      <w:r w:rsidR="00926016">
        <w:rPr>
          <w:sz w:val="28"/>
          <w:szCs w:val="28"/>
        </w:rPr>
        <w:t xml:space="preserve"> или Санкт-Петербурге</w:t>
      </w:r>
      <w:r w:rsidR="00A37D5D" w:rsidRPr="00A37D5D">
        <w:rPr>
          <w:sz w:val="28"/>
          <w:szCs w:val="28"/>
        </w:rPr>
        <w:t xml:space="preserve"> (</w:t>
      </w:r>
      <w:r w:rsidR="00A37D5D">
        <w:rPr>
          <w:sz w:val="28"/>
          <w:szCs w:val="28"/>
        </w:rPr>
        <w:t>в зависимости от территории</w:t>
      </w:r>
      <w:r w:rsidR="00A37D5D" w:rsidRPr="00A37D5D">
        <w:rPr>
          <w:sz w:val="28"/>
          <w:szCs w:val="28"/>
        </w:rPr>
        <w:t>,</w:t>
      </w:r>
      <w:r w:rsidR="00A37D5D">
        <w:rPr>
          <w:sz w:val="28"/>
          <w:szCs w:val="28"/>
        </w:rPr>
        <w:t xml:space="preserve"> на которой зарегистрирована НКО)</w:t>
      </w:r>
      <w:r w:rsidR="00175091" w:rsidRPr="00175091">
        <w:rPr>
          <w:sz w:val="28"/>
          <w:szCs w:val="28"/>
        </w:rPr>
        <w:t>;</w:t>
      </w:r>
    </w:p>
    <w:p w:rsidR="004E564E" w:rsidRPr="00475ED0" w:rsidRDefault="004E564E" w:rsidP="004E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1B">
        <w:rPr>
          <w:sz w:val="28"/>
          <w:szCs w:val="28"/>
        </w:rPr>
        <w:t>.1.</w:t>
      </w:r>
      <w:r w:rsidR="00874F1B" w:rsidRPr="00A37D5D">
        <w:rPr>
          <w:sz w:val="28"/>
          <w:szCs w:val="28"/>
        </w:rPr>
        <w:t>6</w:t>
      </w:r>
      <w:r w:rsidRPr="004E564E">
        <w:rPr>
          <w:sz w:val="28"/>
          <w:szCs w:val="28"/>
        </w:rPr>
        <w:t>.</w:t>
      </w:r>
      <w:r w:rsidRPr="004E564E">
        <w:rPr>
          <w:sz w:val="28"/>
          <w:szCs w:val="28"/>
        </w:rPr>
        <w:tab/>
      </w:r>
      <w:proofErr w:type="gramStart"/>
      <w:r w:rsidRPr="004E564E">
        <w:rPr>
          <w:sz w:val="28"/>
          <w:szCs w:val="28"/>
        </w:rPr>
        <w:t xml:space="preserve">НКО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A37D5D">
        <w:rPr>
          <w:sz w:val="28"/>
          <w:szCs w:val="28"/>
        </w:rPr>
        <w:br/>
      </w:r>
      <w:r w:rsidRPr="004E564E">
        <w:rPr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4E564E">
        <w:rPr>
          <w:sz w:val="28"/>
          <w:szCs w:val="28"/>
        </w:rPr>
        <w:t xml:space="preserve"> </w:t>
      </w:r>
      <w:proofErr w:type="gramStart"/>
      <w:r w:rsidRPr="004E564E">
        <w:rPr>
          <w:sz w:val="28"/>
          <w:szCs w:val="28"/>
        </w:rPr>
        <w:t>отношении</w:t>
      </w:r>
      <w:proofErr w:type="gramEnd"/>
      <w:r w:rsidRPr="004E564E">
        <w:rPr>
          <w:sz w:val="28"/>
          <w:szCs w:val="28"/>
        </w:rPr>
        <w:t xml:space="preserve"> таких юридических лиц, в сово</w:t>
      </w:r>
      <w:r w:rsidR="00475ED0">
        <w:rPr>
          <w:sz w:val="28"/>
          <w:szCs w:val="28"/>
        </w:rPr>
        <w:t>купности превышает 50 процентов</w:t>
      </w:r>
      <w:r w:rsidR="00475ED0" w:rsidRPr="00475ED0">
        <w:rPr>
          <w:sz w:val="28"/>
          <w:szCs w:val="28"/>
        </w:rPr>
        <w:t>.</w:t>
      </w:r>
    </w:p>
    <w:p w:rsidR="00F60BB7" w:rsidRDefault="00F60BB7" w:rsidP="00F60BB7">
      <w:pPr>
        <w:jc w:val="both"/>
        <w:rPr>
          <w:sz w:val="28"/>
          <w:szCs w:val="28"/>
        </w:rPr>
      </w:pPr>
    </w:p>
    <w:p w:rsidR="003A1AB7" w:rsidRPr="003A1AB7" w:rsidRDefault="003A1AB7" w:rsidP="003A1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1AB7">
        <w:rPr>
          <w:sz w:val="28"/>
          <w:szCs w:val="28"/>
        </w:rPr>
        <w:t>.</w:t>
      </w:r>
      <w:r w:rsidRPr="003A1AB7">
        <w:rPr>
          <w:sz w:val="28"/>
          <w:szCs w:val="28"/>
        </w:rPr>
        <w:tab/>
        <w:t>Порядок и сроки проведения Конкурсного отбора.</w:t>
      </w:r>
    </w:p>
    <w:p w:rsidR="003A1AB7" w:rsidRPr="003A1AB7" w:rsidRDefault="003A1AB7" w:rsidP="003A1AB7">
      <w:pPr>
        <w:jc w:val="both"/>
        <w:rPr>
          <w:sz w:val="28"/>
          <w:szCs w:val="28"/>
        </w:rPr>
      </w:pPr>
    </w:p>
    <w:p w:rsidR="003A1AB7" w:rsidRPr="003A1AB7" w:rsidRDefault="003A1AB7" w:rsidP="003A1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1AB7">
        <w:rPr>
          <w:sz w:val="28"/>
          <w:szCs w:val="28"/>
        </w:rPr>
        <w:t>.1.</w:t>
      </w:r>
      <w:r w:rsidRPr="003A1AB7">
        <w:rPr>
          <w:sz w:val="28"/>
          <w:szCs w:val="28"/>
        </w:rPr>
        <w:tab/>
        <w:t xml:space="preserve">Сообщение о проведении Конкурсного отбора </w:t>
      </w:r>
      <w:r w:rsidR="00134507">
        <w:rPr>
          <w:sz w:val="28"/>
          <w:szCs w:val="28"/>
        </w:rPr>
        <w:br/>
      </w:r>
      <w:r w:rsidR="00A37D5D">
        <w:rPr>
          <w:sz w:val="28"/>
          <w:szCs w:val="28"/>
        </w:rPr>
        <w:t xml:space="preserve">в текущем финансовом году </w:t>
      </w:r>
      <w:r w:rsidRPr="003A1AB7">
        <w:rPr>
          <w:sz w:val="28"/>
          <w:szCs w:val="28"/>
        </w:rPr>
        <w:t>размещается на официальном сайте комитета Ленинградской области по туризму</w:t>
      </w:r>
      <w:r w:rsidR="00134507">
        <w:rPr>
          <w:sz w:val="28"/>
          <w:szCs w:val="28"/>
        </w:rPr>
        <w:t xml:space="preserve"> </w:t>
      </w:r>
      <w:r w:rsidR="00134507" w:rsidRPr="00134507">
        <w:rPr>
          <w:sz w:val="28"/>
          <w:szCs w:val="28"/>
        </w:rPr>
        <w:t>(</w:t>
      </w:r>
      <w:r w:rsidR="00134507">
        <w:rPr>
          <w:sz w:val="28"/>
          <w:szCs w:val="28"/>
        </w:rPr>
        <w:t>далее – Комитет)</w:t>
      </w:r>
      <w:r w:rsidRPr="003A1AB7">
        <w:rPr>
          <w:sz w:val="28"/>
          <w:szCs w:val="28"/>
        </w:rPr>
        <w:t xml:space="preserve"> (www.travel.lenobl.ru) </w:t>
      </w:r>
      <w:r w:rsidR="00A37D5D">
        <w:rPr>
          <w:sz w:val="28"/>
          <w:szCs w:val="28"/>
        </w:rPr>
        <w:br/>
      </w:r>
      <w:r w:rsidRPr="003A1AB7">
        <w:rPr>
          <w:sz w:val="28"/>
          <w:szCs w:val="28"/>
        </w:rPr>
        <w:t>в информационно-телекоммуникационной сети «Интернет».</w:t>
      </w:r>
    </w:p>
    <w:p w:rsidR="003A1AB7" w:rsidRPr="003A1AB7" w:rsidRDefault="003A1AB7" w:rsidP="003A1A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A1AB7">
        <w:rPr>
          <w:sz w:val="28"/>
          <w:szCs w:val="28"/>
        </w:rPr>
        <w:t xml:space="preserve">.2. </w:t>
      </w:r>
      <w:r w:rsidRPr="003A1AB7">
        <w:rPr>
          <w:sz w:val="28"/>
          <w:szCs w:val="28"/>
        </w:rPr>
        <w:tab/>
        <w:t>В сообщении о проведении Конкурсного отбора должны содержаться следующие сведения:</w:t>
      </w:r>
    </w:p>
    <w:p w:rsidR="003A1AB7" w:rsidRDefault="003A1AB7" w:rsidP="00BE7EB8">
      <w:pPr>
        <w:ind w:firstLine="708"/>
        <w:jc w:val="both"/>
        <w:rPr>
          <w:sz w:val="28"/>
          <w:szCs w:val="28"/>
        </w:rPr>
      </w:pPr>
      <w:r w:rsidRPr="003A1AB7">
        <w:rPr>
          <w:sz w:val="28"/>
          <w:szCs w:val="28"/>
        </w:rPr>
        <w:t xml:space="preserve">- </w:t>
      </w:r>
      <w:r w:rsidRPr="003A1AB7">
        <w:rPr>
          <w:sz w:val="28"/>
          <w:szCs w:val="28"/>
        </w:rPr>
        <w:tab/>
        <w:t>наименование, место нахождения, почтовый адрес, номера телефонов организатора Конку</w:t>
      </w:r>
      <w:r w:rsidR="001B0D0A">
        <w:rPr>
          <w:sz w:val="28"/>
          <w:szCs w:val="28"/>
        </w:rPr>
        <w:t>рсного отбора и иная контактная</w:t>
      </w:r>
      <w:r w:rsidRPr="003A1AB7">
        <w:rPr>
          <w:sz w:val="28"/>
          <w:szCs w:val="28"/>
        </w:rPr>
        <w:t xml:space="preserve"> информация;</w:t>
      </w:r>
    </w:p>
    <w:p w:rsidR="001B0D0A" w:rsidRDefault="001B0D0A" w:rsidP="001B0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B0D0A">
        <w:rPr>
          <w:sz w:val="28"/>
          <w:szCs w:val="28"/>
        </w:rPr>
        <w:t>порядок, место и срок представления заявок на участие в Конкурсном отборе (даты и время начала и истечения этого срока);</w:t>
      </w:r>
    </w:p>
    <w:p w:rsidR="001B0D0A" w:rsidRPr="003A1AB7" w:rsidRDefault="001B0D0A" w:rsidP="00543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B0D0A">
        <w:rPr>
          <w:sz w:val="28"/>
          <w:szCs w:val="28"/>
        </w:rPr>
        <w:t xml:space="preserve">перечень необходимых документов, представляемых заявителем </w:t>
      </w:r>
      <w:r>
        <w:rPr>
          <w:sz w:val="28"/>
          <w:szCs w:val="28"/>
        </w:rPr>
        <w:t>для участия в Конкурсном отборе</w:t>
      </w:r>
      <w:r w:rsidR="00543C34">
        <w:rPr>
          <w:sz w:val="28"/>
          <w:szCs w:val="28"/>
        </w:rPr>
        <w:t>;</w:t>
      </w:r>
    </w:p>
    <w:p w:rsidR="003A1AB7" w:rsidRPr="003A1AB7" w:rsidRDefault="001B0D0A" w:rsidP="00BE7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требования</w:t>
      </w:r>
      <w:r w:rsidR="003A1AB7" w:rsidRPr="003A1AB7">
        <w:rPr>
          <w:sz w:val="28"/>
          <w:szCs w:val="28"/>
        </w:rPr>
        <w:t xml:space="preserve"> к участникам Конкурсного отбора;</w:t>
      </w:r>
    </w:p>
    <w:p w:rsidR="003A1AB7" w:rsidRPr="003213A9" w:rsidRDefault="003A1AB7" w:rsidP="00BE7EB8">
      <w:pPr>
        <w:ind w:firstLine="708"/>
        <w:jc w:val="both"/>
        <w:rPr>
          <w:sz w:val="28"/>
          <w:szCs w:val="28"/>
        </w:rPr>
      </w:pPr>
      <w:r w:rsidRPr="003A1AB7">
        <w:rPr>
          <w:sz w:val="28"/>
          <w:szCs w:val="28"/>
        </w:rPr>
        <w:t>-</w:t>
      </w:r>
      <w:r w:rsidRPr="003A1AB7">
        <w:rPr>
          <w:sz w:val="28"/>
          <w:szCs w:val="28"/>
        </w:rPr>
        <w:tab/>
        <w:t>критерии</w:t>
      </w:r>
      <w:r w:rsidR="001B0D0A">
        <w:rPr>
          <w:sz w:val="28"/>
          <w:szCs w:val="28"/>
        </w:rPr>
        <w:t xml:space="preserve"> оценки заявок</w:t>
      </w:r>
      <w:r w:rsidR="001B0D0A" w:rsidRPr="001B0D0A">
        <w:rPr>
          <w:sz w:val="28"/>
          <w:szCs w:val="28"/>
        </w:rPr>
        <w:t>,</w:t>
      </w:r>
      <w:r w:rsidR="001B0D0A">
        <w:rPr>
          <w:sz w:val="28"/>
          <w:szCs w:val="28"/>
        </w:rPr>
        <w:t xml:space="preserve"> представленных на Конкурсный отбор</w:t>
      </w:r>
      <w:r w:rsidR="003213A9" w:rsidRPr="003213A9">
        <w:rPr>
          <w:sz w:val="28"/>
          <w:szCs w:val="28"/>
        </w:rPr>
        <w:t>;</w:t>
      </w:r>
    </w:p>
    <w:p w:rsidR="003213A9" w:rsidRPr="003213A9" w:rsidRDefault="003213A9" w:rsidP="00BE7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213A9">
        <w:rPr>
          <w:sz w:val="28"/>
          <w:szCs w:val="28"/>
        </w:rPr>
        <w:t>порядок определения победителей Конкурсного отбора.</w:t>
      </w:r>
    </w:p>
    <w:p w:rsidR="00C33E5D" w:rsidRDefault="00BA18EB" w:rsidP="00C33E5D">
      <w:pPr>
        <w:ind w:firstLine="709"/>
        <w:jc w:val="both"/>
        <w:rPr>
          <w:sz w:val="28"/>
          <w:szCs w:val="28"/>
        </w:rPr>
      </w:pPr>
      <w:r w:rsidRPr="00BA18EB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BA18EB">
        <w:rPr>
          <w:sz w:val="28"/>
          <w:szCs w:val="28"/>
        </w:rPr>
        <w:t xml:space="preserve">  </w:t>
      </w:r>
      <w:r w:rsidR="003A1AB7" w:rsidRPr="003A1AB7">
        <w:rPr>
          <w:sz w:val="28"/>
          <w:szCs w:val="28"/>
        </w:rPr>
        <w:t xml:space="preserve">Срок </w:t>
      </w:r>
      <w:proofErr w:type="gramStart"/>
      <w:r w:rsidR="003A1AB7" w:rsidRPr="003A1AB7">
        <w:rPr>
          <w:sz w:val="28"/>
          <w:szCs w:val="28"/>
        </w:rPr>
        <w:t>со дня размещения сообщения о проведении Конкурсного отбора до дня истечения срока приема заявок на участие в Конкурсн</w:t>
      </w:r>
      <w:r w:rsidR="007A3D7B">
        <w:rPr>
          <w:sz w:val="28"/>
          <w:szCs w:val="28"/>
        </w:rPr>
        <w:t>ом отборе</w:t>
      </w:r>
      <w:proofErr w:type="gramEnd"/>
      <w:r w:rsidR="007A3D7B">
        <w:rPr>
          <w:sz w:val="28"/>
          <w:szCs w:val="28"/>
        </w:rPr>
        <w:t xml:space="preserve"> составляет не менее 20 (двадцати) календарных</w:t>
      </w:r>
      <w:r w:rsidR="00C33E5D">
        <w:rPr>
          <w:sz w:val="28"/>
          <w:szCs w:val="28"/>
        </w:rPr>
        <w:t xml:space="preserve"> дней.</w:t>
      </w:r>
    </w:p>
    <w:p w:rsidR="00C33E5D" w:rsidRDefault="00C33E5D" w:rsidP="00C33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  </w:t>
      </w:r>
      <w:r w:rsidR="003A1AB7" w:rsidRPr="003A1AB7">
        <w:rPr>
          <w:sz w:val="28"/>
          <w:szCs w:val="28"/>
        </w:rPr>
        <w:t>Конкурсн</w:t>
      </w:r>
      <w:r w:rsidR="00AB576E">
        <w:rPr>
          <w:sz w:val="28"/>
          <w:szCs w:val="28"/>
        </w:rPr>
        <w:t xml:space="preserve">ый отбор </w:t>
      </w:r>
      <w:r w:rsidR="003A1AB7" w:rsidRPr="003A1AB7">
        <w:rPr>
          <w:sz w:val="28"/>
          <w:szCs w:val="28"/>
        </w:rPr>
        <w:t xml:space="preserve">осуществляется экспертным советом </w:t>
      </w:r>
      <w:r w:rsidR="00AB576E">
        <w:rPr>
          <w:sz w:val="28"/>
          <w:szCs w:val="28"/>
        </w:rPr>
        <w:br/>
      </w:r>
      <w:r w:rsidR="003A1AB7" w:rsidRPr="003A1AB7">
        <w:rPr>
          <w:sz w:val="28"/>
          <w:szCs w:val="28"/>
        </w:rPr>
        <w:t>(далее – Совет). Поря</w:t>
      </w:r>
      <w:r w:rsidR="007550D6">
        <w:rPr>
          <w:sz w:val="28"/>
          <w:szCs w:val="28"/>
        </w:rPr>
        <w:t>док создания, деятельность</w:t>
      </w:r>
      <w:r w:rsidR="007550D6" w:rsidRPr="007550D6">
        <w:rPr>
          <w:sz w:val="28"/>
          <w:szCs w:val="28"/>
        </w:rPr>
        <w:t xml:space="preserve">, </w:t>
      </w:r>
      <w:r w:rsidR="007550D6">
        <w:rPr>
          <w:sz w:val="28"/>
          <w:szCs w:val="28"/>
        </w:rPr>
        <w:t xml:space="preserve">полномочия </w:t>
      </w:r>
      <w:r w:rsidR="003A1AB7" w:rsidRPr="003A1AB7">
        <w:rPr>
          <w:sz w:val="28"/>
          <w:szCs w:val="28"/>
        </w:rPr>
        <w:t>Совета установлены Положением о Совете</w:t>
      </w:r>
      <w:r w:rsidR="00A81178" w:rsidRPr="00A81178">
        <w:rPr>
          <w:sz w:val="28"/>
          <w:szCs w:val="28"/>
        </w:rPr>
        <w:t>,</w:t>
      </w:r>
      <w:r w:rsidR="003A1AB7" w:rsidRPr="003A1AB7">
        <w:rPr>
          <w:sz w:val="28"/>
          <w:szCs w:val="28"/>
        </w:rPr>
        <w:t xml:space="preserve"> соглас</w:t>
      </w:r>
      <w:r w:rsidR="00802AA9">
        <w:rPr>
          <w:sz w:val="28"/>
          <w:szCs w:val="28"/>
        </w:rPr>
        <w:t>но приложению 2</w:t>
      </w:r>
      <w:r w:rsidR="00134507">
        <w:rPr>
          <w:sz w:val="28"/>
          <w:szCs w:val="28"/>
        </w:rPr>
        <w:t xml:space="preserve"> к настоящему Порядку</w:t>
      </w:r>
      <w:r w:rsidR="00134507" w:rsidRPr="00A9707B">
        <w:rPr>
          <w:sz w:val="28"/>
          <w:szCs w:val="28"/>
        </w:rPr>
        <w:t>.</w:t>
      </w:r>
    </w:p>
    <w:p w:rsidR="003A1AB7" w:rsidRPr="003A1AB7" w:rsidRDefault="00BA18EB" w:rsidP="00C33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AB7" w:rsidRPr="003A1AB7">
        <w:rPr>
          <w:sz w:val="28"/>
          <w:szCs w:val="28"/>
        </w:rPr>
        <w:t xml:space="preserve">.5. </w:t>
      </w:r>
      <w:r w:rsidR="003A1AB7" w:rsidRPr="003A1AB7">
        <w:rPr>
          <w:sz w:val="28"/>
          <w:szCs w:val="28"/>
        </w:rPr>
        <w:tab/>
      </w:r>
      <w:r w:rsidR="00C33E5D">
        <w:rPr>
          <w:sz w:val="28"/>
          <w:szCs w:val="28"/>
        </w:rPr>
        <w:t xml:space="preserve">  </w:t>
      </w:r>
      <w:r w:rsidR="003A1AB7" w:rsidRPr="003A1AB7">
        <w:rPr>
          <w:sz w:val="28"/>
          <w:szCs w:val="28"/>
        </w:rPr>
        <w:t>Совет ос</w:t>
      </w:r>
      <w:r>
        <w:rPr>
          <w:sz w:val="28"/>
          <w:szCs w:val="28"/>
        </w:rPr>
        <w:t>уществляет прием, регистрацию</w:t>
      </w:r>
      <w:r w:rsidRPr="00BA18EB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рассмотрение и </w:t>
      </w:r>
      <w:r w:rsidR="003A1AB7" w:rsidRPr="003A1AB7">
        <w:rPr>
          <w:sz w:val="28"/>
          <w:szCs w:val="28"/>
        </w:rPr>
        <w:t>оценку заявок, поступивших в сроки, указанные в сообщении о проведении Конкурсного отбора. Заявки, поступившие после окончания срока приема заявок, не принимаются и не рассматриваются.</w:t>
      </w:r>
    </w:p>
    <w:p w:rsidR="003A1AB7" w:rsidRPr="00093E9A" w:rsidRDefault="003A1AB7" w:rsidP="00F60BB7">
      <w:pPr>
        <w:jc w:val="both"/>
        <w:rPr>
          <w:sz w:val="28"/>
          <w:szCs w:val="28"/>
        </w:rPr>
      </w:pPr>
    </w:p>
    <w:p w:rsidR="00F9277D" w:rsidRPr="00BE7EB8" w:rsidRDefault="00BE7EB8" w:rsidP="00BE7EB8">
      <w:pPr>
        <w:ind w:firstLine="708"/>
        <w:jc w:val="both"/>
        <w:rPr>
          <w:sz w:val="28"/>
          <w:szCs w:val="28"/>
        </w:rPr>
      </w:pPr>
      <w:r w:rsidRPr="00BE7EB8">
        <w:rPr>
          <w:sz w:val="28"/>
          <w:szCs w:val="28"/>
        </w:rPr>
        <w:t>5.</w:t>
      </w:r>
      <w:r w:rsidRPr="00BE7EB8">
        <w:rPr>
          <w:sz w:val="28"/>
          <w:szCs w:val="28"/>
        </w:rPr>
        <w:tab/>
      </w:r>
      <w:r w:rsidR="00F60BB7" w:rsidRPr="00BE7EB8">
        <w:rPr>
          <w:sz w:val="28"/>
          <w:szCs w:val="28"/>
        </w:rPr>
        <w:t xml:space="preserve">Порядок рассмотрения и оценки заявок Советом </w:t>
      </w:r>
    </w:p>
    <w:p w:rsidR="00BA18EB" w:rsidRPr="00BE7EB8" w:rsidRDefault="00BA18EB" w:rsidP="00BA18EB">
      <w:pPr>
        <w:pStyle w:val="a5"/>
        <w:ind w:left="928"/>
        <w:jc w:val="both"/>
        <w:rPr>
          <w:szCs w:val="28"/>
        </w:rPr>
      </w:pPr>
    </w:p>
    <w:p w:rsidR="00F60BB7" w:rsidRPr="0044363A" w:rsidRDefault="0044363A" w:rsidP="007845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4363A"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F60BB7" w:rsidRPr="00475ED0">
        <w:rPr>
          <w:sz w:val="28"/>
          <w:szCs w:val="28"/>
        </w:rPr>
        <w:t>Рассмотрение и оценка заявок ос</w:t>
      </w:r>
      <w:r w:rsidR="0078457E" w:rsidRPr="00475ED0">
        <w:rPr>
          <w:sz w:val="28"/>
          <w:szCs w:val="28"/>
        </w:rPr>
        <w:t>уществляется Советом в следующем порядке</w:t>
      </w:r>
      <w:r w:rsidR="00F60BB7" w:rsidRPr="00475ED0">
        <w:rPr>
          <w:sz w:val="28"/>
          <w:szCs w:val="28"/>
        </w:rPr>
        <w:t>:</w:t>
      </w:r>
    </w:p>
    <w:p w:rsidR="00175091" w:rsidRPr="00175091" w:rsidRDefault="0044363A" w:rsidP="001750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4363A"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="00B02CC3" w:rsidRPr="0044363A">
        <w:rPr>
          <w:sz w:val="28"/>
          <w:szCs w:val="28"/>
        </w:rPr>
        <w:t>На первом этапе осуществляется</w:t>
      </w:r>
      <w:r w:rsidR="0024447C">
        <w:rPr>
          <w:sz w:val="28"/>
          <w:szCs w:val="28"/>
        </w:rPr>
        <w:t xml:space="preserve"> </w:t>
      </w:r>
      <w:r w:rsidR="00870600">
        <w:rPr>
          <w:sz w:val="28"/>
          <w:szCs w:val="28"/>
        </w:rPr>
        <w:t>проверка заявок</w:t>
      </w:r>
      <w:r w:rsidR="001B0D0A" w:rsidRPr="001B0D0A">
        <w:rPr>
          <w:sz w:val="28"/>
          <w:szCs w:val="28"/>
        </w:rPr>
        <w:t xml:space="preserve"> </w:t>
      </w:r>
      <w:r w:rsidR="001B0D0A">
        <w:rPr>
          <w:sz w:val="28"/>
          <w:szCs w:val="28"/>
        </w:rPr>
        <w:t>и НКО</w:t>
      </w:r>
      <w:r w:rsidR="00870600">
        <w:rPr>
          <w:sz w:val="28"/>
          <w:szCs w:val="28"/>
        </w:rPr>
        <w:t xml:space="preserve"> </w:t>
      </w:r>
      <w:r w:rsidR="00B02CC3" w:rsidRPr="0044363A">
        <w:rPr>
          <w:sz w:val="28"/>
          <w:szCs w:val="28"/>
        </w:rPr>
        <w:t>на предмет соответст</w:t>
      </w:r>
      <w:r w:rsidR="00543C34">
        <w:rPr>
          <w:sz w:val="28"/>
          <w:szCs w:val="28"/>
        </w:rPr>
        <w:t xml:space="preserve">вия их </w:t>
      </w:r>
      <w:r w:rsidR="00BA18EB" w:rsidRPr="0044363A">
        <w:rPr>
          <w:sz w:val="28"/>
          <w:szCs w:val="28"/>
        </w:rPr>
        <w:t xml:space="preserve">требованиям, установленным пунктами </w:t>
      </w:r>
      <w:r w:rsidR="004E564E">
        <w:rPr>
          <w:sz w:val="28"/>
          <w:szCs w:val="28"/>
        </w:rPr>
        <w:t>2</w:t>
      </w:r>
      <w:r w:rsidR="00B02CC3" w:rsidRPr="0044363A">
        <w:rPr>
          <w:sz w:val="28"/>
          <w:szCs w:val="28"/>
        </w:rPr>
        <w:t>.1</w:t>
      </w:r>
      <w:r w:rsidR="003213A9" w:rsidRPr="003213A9">
        <w:rPr>
          <w:sz w:val="28"/>
          <w:szCs w:val="28"/>
        </w:rPr>
        <w:t>,</w:t>
      </w:r>
      <w:r w:rsidR="003213A9">
        <w:rPr>
          <w:sz w:val="28"/>
          <w:szCs w:val="28"/>
        </w:rPr>
        <w:t xml:space="preserve"> 2.2</w:t>
      </w:r>
      <w:r w:rsidR="003213A9" w:rsidRPr="003213A9">
        <w:rPr>
          <w:sz w:val="28"/>
          <w:szCs w:val="28"/>
        </w:rPr>
        <w:t xml:space="preserve">, </w:t>
      </w:r>
      <w:r w:rsidR="004E564E">
        <w:rPr>
          <w:sz w:val="28"/>
          <w:szCs w:val="28"/>
        </w:rPr>
        <w:t>2</w:t>
      </w:r>
      <w:r w:rsidR="004E564E" w:rsidRPr="004E564E">
        <w:rPr>
          <w:sz w:val="28"/>
          <w:szCs w:val="28"/>
        </w:rPr>
        <w:t>.</w:t>
      </w:r>
      <w:r w:rsidR="003213A9">
        <w:rPr>
          <w:sz w:val="28"/>
          <w:szCs w:val="28"/>
        </w:rPr>
        <w:t>4</w:t>
      </w:r>
      <w:r w:rsidR="008B2FF7" w:rsidRPr="0044363A">
        <w:rPr>
          <w:sz w:val="28"/>
          <w:szCs w:val="28"/>
        </w:rPr>
        <w:t xml:space="preserve"> </w:t>
      </w:r>
      <w:r w:rsidR="003213A9">
        <w:rPr>
          <w:sz w:val="28"/>
          <w:szCs w:val="28"/>
        </w:rPr>
        <w:br/>
      </w:r>
      <w:r w:rsidR="008B2FF7" w:rsidRPr="0044363A">
        <w:rPr>
          <w:sz w:val="28"/>
          <w:szCs w:val="28"/>
        </w:rPr>
        <w:t xml:space="preserve">и </w:t>
      </w:r>
      <w:r w:rsidR="003213A9">
        <w:rPr>
          <w:sz w:val="28"/>
          <w:szCs w:val="28"/>
        </w:rPr>
        <w:t>разделом</w:t>
      </w:r>
      <w:r w:rsidR="004E564E">
        <w:rPr>
          <w:sz w:val="28"/>
          <w:szCs w:val="28"/>
        </w:rPr>
        <w:t xml:space="preserve"> 3</w:t>
      </w:r>
      <w:r w:rsidR="008B2FF7" w:rsidRPr="0044363A">
        <w:rPr>
          <w:sz w:val="28"/>
          <w:szCs w:val="28"/>
        </w:rPr>
        <w:t xml:space="preserve"> настоящего Порядка, а также </w:t>
      </w:r>
      <w:r w:rsidR="00B02CC3" w:rsidRPr="0044363A">
        <w:rPr>
          <w:sz w:val="28"/>
          <w:szCs w:val="28"/>
        </w:rPr>
        <w:t>нали</w:t>
      </w:r>
      <w:r w:rsidR="00245B30">
        <w:rPr>
          <w:sz w:val="28"/>
          <w:szCs w:val="28"/>
        </w:rPr>
        <w:t>чия</w:t>
      </w:r>
      <w:r w:rsidR="00BA18EB" w:rsidRPr="0044363A">
        <w:rPr>
          <w:sz w:val="28"/>
          <w:szCs w:val="28"/>
        </w:rPr>
        <w:t xml:space="preserve"> документов, установленных пунктом </w:t>
      </w:r>
      <w:r w:rsidR="004E564E">
        <w:rPr>
          <w:sz w:val="28"/>
          <w:szCs w:val="28"/>
        </w:rPr>
        <w:t>2</w:t>
      </w:r>
      <w:r w:rsidR="003213A9">
        <w:rPr>
          <w:sz w:val="28"/>
          <w:szCs w:val="28"/>
        </w:rPr>
        <w:t>.</w:t>
      </w:r>
      <w:r w:rsidR="003213A9" w:rsidRPr="003213A9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Порядка. </w:t>
      </w:r>
      <w:r w:rsidR="00B02CC3" w:rsidRPr="0044363A">
        <w:rPr>
          <w:sz w:val="28"/>
          <w:szCs w:val="28"/>
        </w:rPr>
        <w:t>Основанием д</w:t>
      </w:r>
      <w:r w:rsidR="00BA18EB" w:rsidRPr="0044363A">
        <w:rPr>
          <w:sz w:val="28"/>
          <w:szCs w:val="28"/>
        </w:rPr>
        <w:t>ля отклонения Советом</w:t>
      </w:r>
      <w:r w:rsidR="00B02CC3" w:rsidRPr="0044363A">
        <w:rPr>
          <w:sz w:val="28"/>
          <w:szCs w:val="28"/>
        </w:rPr>
        <w:t xml:space="preserve"> заявки является </w:t>
      </w:r>
      <w:r w:rsidR="009D3693">
        <w:rPr>
          <w:sz w:val="28"/>
          <w:szCs w:val="28"/>
        </w:rPr>
        <w:t xml:space="preserve">несоответствие заявителя </w:t>
      </w:r>
      <w:r w:rsidR="005D0420">
        <w:rPr>
          <w:sz w:val="28"/>
          <w:szCs w:val="28"/>
        </w:rPr>
        <w:t xml:space="preserve">установленным </w:t>
      </w:r>
      <w:r w:rsidR="009D3693">
        <w:rPr>
          <w:sz w:val="28"/>
          <w:szCs w:val="28"/>
        </w:rPr>
        <w:t>требованиям</w:t>
      </w:r>
      <w:r w:rsidR="009D3693" w:rsidRPr="009D3693">
        <w:rPr>
          <w:sz w:val="28"/>
          <w:szCs w:val="28"/>
        </w:rPr>
        <w:t>,</w:t>
      </w:r>
      <w:r w:rsidR="005D0420">
        <w:rPr>
          <w:sz w:val="28"/>
          <w:szCs w:val="28"/>
        </w:rPr>
        <w:t xml:space="preserve"> </w:t>
      </w:r>
      <w:r w:rsidR="00B02CC3" w:rsidRPr="0044363A">
        <w:rPr>
          <w:sz w:val="28"/>
          <w:szCs w:val="28"/>
        </w:rPr>
        <w:t>представление документов не в полном объеме и</w:t>
      </w:r>
      <w:r w:rsidR="008B2FF7" w:rsidRPr="0044363A">
        <w:rPr>
          <w:sz w:val="28"/>
          <w:szCs w:val="28"/>
        </w:rPr>
        <w:t xml:space="preserve"> </w:t>
      </w:r>
      <w:r w:rsidR="00B02CC3" w:rsidRPr="0044363A">
        <w:rPr>
          <w:sz w:val="28"/>
          <w:szCs w:val="28"/>
        </w:rPr>
        <w:t>(или) документов, не соответствующих требованиям настоящего Порядка</w:t>
      </w:r>
      <w:r w:rsidR="00543C34" w:rsidRPr="00543C34">
        <w:rPr>
          <w:sz w:val="28"/>
          <w:szCs w:val="28"/>
        </w:rPr>
        <w:t xml:space="preserve">, </w:t>
      </w:r>
      <w:r w:rsidR="00543C34">
        <w:rPr>
          <w:sz w:val="28"/>
          <w:szCs w:val="28"/>
        </w:rPr>
        <w:t xml:space="preserve">предоставление заявителем </w:t>
      </w:r>
      <w:r w:rsidR="00545DB4">
        <w:rPr>
          <w:sz w:val="28"/>
          <w:szCs w:val="28"/>
        </w:rPr>
        <w:t>недостоверной информации</w:t>
      </w:r>
      <w:r w:rsidR="00545DB4" w:rsidRPr="00545DB4">
        <w:rPr>
          <w:sz w:val="28"/>
          <w:szCs w:val="28"/>
        </w:rPr>
        <w:t>.</w:t>
      </w:r>
      <w:r w:rsidR="00175091" w:rsidRPr="00175091">
        <w:rPr>
          <w:sz w:val="28"/>
          <w:szCs w:val="28"/>
        </w:rPr>
        <w:t xml:space="preserve"> Срок проведения первого этапа К</w:t>
      </w:r>
      <w:r w:rsidR="00641BC1">
        <w:rPr>
          <w:sz w:val="28"/>
          <w:szCs w:val="28"/>
        </w:rPr>
        <w:t>онкурсного отбора – не позднее 1 (одного) рабочего дня</w:t>
      </w:r>
      <w:r w:rsidR="00175091" w:rsidRPr="00175091">
        <w:rPr>
          <w:sz w:val="28"/>
          <w:szCs w:val="28"/>
        </w:rPr>
        <w:t xml:space="preserve"> со дня окончания срока приема заявок.</w:t>
      </w:r>
    </w:p>
    <w:p w:rsidR="0024447C" w:rsidRDefault="0044363A" w:rsidP="00BE7EB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4363A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44363A">
        <w:rPr>
          <w:sz w:val="28"/>
          <w:szCs w:val="28"/>
        </w:rPr>
        <w:t>.</w:t>
      </w:r>
      <w:r w:rsidRPr="0044363A">
        <w:rPr>
          <w:sz w:val="28"/>
          <w:szCs w:val="28"/>
        </w:rPr>
        <w:tab/>
      </w:r>
      <w:proofErr w:type="gramStart"/>
      <w:r w:rsidR="00B02CC3" w:rsidRPr="0044363A">
        <w:rPr>
          <w:sz w:val="28"/>
          <w:szCs w:val="28"/>
        </w:rPr>
        <w:t>Заявки</w:t>
      </w:r>
      <w:proofErr w:type="gramEnd"/>
      <w:r w:rsidR="00B02CC3" w:rsidRPr="0044363A">
        <w:rPr>
          <w:sz w:val="28"/>
          <w:szCs w:val="28"/>
        </w:rPr>
        <w:t xml:space="preserve"> соответствующие требованиям, установленным </w:t>
      </w:r>
      <w:r w:rsidR="003213A9" w:rsidRPr="003213A9">
        <w:rPr>
          <w:sz w:val="28"/>
          <w:szCs w:val="28"/>
        </w:rPr>
        <w:br/>
      </w:r>
      <w:r w:rsidR="00B02CC3" w:rsidRPr="0044363A">
        <w:rPr>
          <w:sz w:val="28"/>
          <w:szCs w:val="28"/>
        </w:rPr>
        <w:t>п</w:t>
      </w:r>
      <w:r w:rsidR="008B2FF7" w:rsidRPr="0044363A">
        <w:rPr>
          <w:sz w:val="28"/>
          <w:szCs w:val="28"/>
        </w:rPr>
        <w:t xml:space="preserve">унктами </w:t>
      </w:r>
      <w:r w:rsidR="004E564E">
        <w:rPr>
          <w:sz w:val="28"/>
          <w:szCs w:val="28"/>
        </w:rPr>
        <w:t>2</w:t>
      </w:r>
      <w:r w:rsidR="00B02CC3" w:rsidRPr="0044363A">
        <w:rPr>
          <w:sz w:val="28"/>
          <w:szCs w:val="28"/>
        </w:rPr>
        <w:t>.1</w:t>
      </w:r>
      <w:r w:rsidR="003213A9" w:rsidRPr="003213A9">
        <w:rPr>
          <w:sz w:val="28"/>
          <w:szCs w:val="28"/>
        </w:rPr>
        <w:t xml:space="preserve">, 2.2, </w:t>
      </w:r>
      <w:r w:rsidR="004E564E">
        <w:rPr>
          <w:sz w:val="28"/>
          <w:szCs w:val="28"/>
        </w:rPr>
        <w:t>2</w:t>
      </w:r>
      <w:r w:rsidR="003213A9">
        <w:rPr>
          <w:sz w:val="28"/>
          <w:szCs w:val="28"/>
        </w:rPr>
        <w:t>.</w:t>
      </w:r>
      <w:r w:rsidR="003213A9" w:rsidRPr="003213A9">
        <w:rPr>
          <w:sz w:val="28"/>
          <w:szCs w:val="28"/>
        </w:rPr>
        <w:t>4</w:t>
      </w:r>
      <w:r w:rsidR="003213A9">
        <w:rPr>
          <w:sz w:val="28"/>
          <w:szCs w:val="28"/>
        </w:rPr>
        <w:t xml:space="preserve"> и</w:t>
      </w:r>
      <w:r w:rsidR="003213A9" w:rsidRPr="003213A9">
        <w:rPr>
          <w:sz w:val="28"/>
          <w:szCs w:val="28"/>
        </w:rPr>
        <w:t xml:space="preserve"> </w:t>
      </w:r>
      <w:r w:rsidR="003213A9">
        <w:rPr>
          <w:sz w:val="28"/>
          <w:szCs w:val="28"/>
        </w:rPr>
        <w:t>разделом</w:t>
      </w:r>
      <w:r w:rsidR="004E564E">
        <w:rPr>
          <w:sz w:val="28"/>
          <w:szCs w:val="28"/>
        </w:rPr>
        <w:t xml:space="preserve"> 3</w:t>
      </w:r>
      <w:r w:rsidR="008B2FF7" w:rsidRPr="0044363A">
        <w:rPr>
          <w:sz w:val="28"/>
          <w:szCs w:val="28"/>
        </w:rPr>
        <w:t xml:space="preserve"> настоящего Порядка,</w:t>
      </w:r>
      <w:r w:rsidR="00B02CC3" w:rsidRPr="0044363A">
        <w:rPr>
          <w:sz w:val="28"/>
          <w:szCs w:val="28"/>
        </w:rPr>
        <w:t xml:space="preserve"> с </w:t>
      </w:r>
      <w:r w:rsidR="005D0420">
        <w:rPr>
          <w:sz w:val="28"/>
          <w:szCs w:val="28"/>
        </w:rPr>
        <w:t>пред</w:t>
      </w:r>
      <w:r w:rsidR="009D3693">
        <w:rPr>
          <w:sz w:val="28"/>
          <w:szCs w:val="28"/>
        </w:rPr>
        <w:t xml:space="preserve">ставлением в полном объеме </w:t>
      </w:r>
      <w:r w:rsidR="008B2FF7" w:rsidRPr="0044363A">
        <w:rPr>
          <w:sz w:val="28"/>
          <w:szCs w:val="28"/>
        </w:rPr>
        <w:t xml:space="preserve">документов, установленных пунктом </w:t>
      </w:r>
      <w:r w:rsidR="004E564E">
        <w:rPr>
          <w:sz w:val="28"/>
          <w:szCs w:val="28"/>
        </w:rPr>
        <w:t>2</w:t>
      </w:r>
      <w:r w:rsidR="003213A9">
        <w:rPr>
          <w:sz w:val="28"/>
          <w:szCs w:val="28"/>
        </w:rPr>
        <w:t>.3</w:t>
      </w:r>
      <w:r w:rsidR="00B02CC3" w:rsidRPr="0044363A">
        <w:rPr>
          <w:sz w:val="28"/>
          <w:szCs w:val="28"/>
        </w:rPr>
        <w:t xml:space="preserve"> настоящего Порядка допускаются к рассмотрению на втором этапе.</w:t>
      </w:r>
      <w:r w:rsidR="00870600">
        <w:rPr>
          <w:sz w:val="28"/>
          <w:szCs w:val="28"/>
        </w:rPr>
        <w:t xml:space="preserve"> </w:t>
      </w:r>
    </w:p>
    <w:p w:rsidR="00DE7CA3" w:rsidRPr="008A2989" w:rsidRDefault="00545DB4" w:rsidP="008A29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5.3.1</w:t>
      </w:r>
      <w:r w:rsidR="00DE7CA3" w:rsidRPr="00DE7CA3">
        <w:rPr>
          <w:sz w:val="28"/>
          <w:szCs w:val="28"/>
          <w:shd w:val="clear" w:color="auto" w:fill="FFFFFF"/>
        </w:rPr>
        <w:t>.</w:t>
      </w:r>
      <w:r w:rsidR="00DE7CA3" w:rsidRPr="00DE7CA3">
        <w:rPr>
          <w:sz w:val="28"/>
          <w:szCs w:val="28"/>
          <w:shd w:val="clear" w:color="auto" w:fill="FFFFFF"/>
        </w:rPr>
        <w:tab/>
      </w:r>
      <w:r w:rsidR="002920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втором этапе рассмотрение заявок осуществляется </w:t>
      </w:r>
      <w:r w:rsidR="006A1ED7">
        <w:rPr>
          <w:sz w:val="28"/>
          <w:szCs w:val="28"/>
        </w:rPr>
        <w:t>членами Совета путем оценки</w:t>
      </w:r>
      <w:r w:rsidR="002920E4">
        <w:rPr>
          <w:sz w:val="28"/>
          <w:szCs w:val="28"/>
        </w:rPr>
        <w:t xml:space="preserve"> заявок</w:t>
      </w:r>
      <w:r w:rsidR="0044363A" w:rsidRPr="00717556">
        <w:rPr>
          <w:sz w:val="28"/>
          <w:szCs w:val="28"/>
        </w:rPr>
        <w:t xml:space="preserve"> </w:t>
      </w:r>
      <w:r w:rsidR="006A1ED7">
        <w:rPr>
          <w:sz w:val="28"/>
          <w:szCs w:val="28"/>
        </w:rPr>
        <w:t xml:space="preserve">и прилагаемых к ним документов </w:t>
      </w:r>
      <w:r w:rsidR="006A1ED7">
        <w:rPr>
          <w:sz w:val="28"/>
          <w:szCs w:val="28"/>
        </w:rPr>
        <w:br/>
      </w:r>
      <w:r w:rsidR="0044363A" w:rsidRPr="00717556">
        <w:rPr>
          <w:sz w:val="28"/>
          <w:szCs w:val="28"/>
          <w:shd w:val="clear" w:color="auto" w:fill="FFFFFF"/>
        </w:rPr>
        <w:t xml:space="preserve">по </w:t>
      </w:r>
      <w:r w:rsidR="00F60BB7" w:rsidRPr="00717556">
        <w:rPr>
          <w:sz w:val="28"/>
          <w:szCs w:val="28"/>
          <w:shd w:val="clear" w:color="auto" w:fill="FFFFFF"/>
        </w:rPr>
        <w:t xml:space="preserve">критериям </w:t>
      </w:r>
      <w:r w:rsidR="0018708A">
        <w:rPr>
          <w:sz w:val="28"/>
          <w:szCs w:val="28"/>
          <w:shd w:val="clear" w:color="auto" w:fill="FFFFFF"/>
        </w:rPr>
        <w:t>1-4</w:t>
      </w:r>
      <w:r w:rsidR="002920E4" w:rsidRPr="002920E4">
        <w:rPr>
          <w:sz w:val="28"/>
          <w:szCs w:val="28"/>
          <w:shd w:val="clear" w:color="auto" w:fill="FFFFFF"/>
        </w:rPr>
        <w:t>,</w:t>
      </w:r>
      <w:r w:rsidR="00F2575D" w:rsidRPr="00717556">
        <w:rPr>
          <w:sz w:val="28"/>
          <w:szCs w:val="28"/>
          <w:shd w:val="clear" w:color="auto" w:fill="FFFFFF"/>
        </w:rPr>
        <w:t xml:space="preserve"> указанным </w:t>
      </w:r>
      <w:r w:rsidR="008460D3" w:rsidRPr="00717556">
        <w:rPr>
          <w:sz w:val="28"/>
          <w:szCs w:val="28"/>
          <w:shd w:val="clear" w:color="auto" w:fill="FFFFFF"/>
        </w:rPr>
        <w:t>в пункте</w:t>
      </w:r>
      <w:r w:rsidR="00F60BB7" w:rsidRPr="00717556">
        <w:rPr>
          <w:sz w:val="28"/>
          <w:szCs w:val="28"/>
          <w:shd w:val="clear" w:color="auto" w:fill="FFFFFF"/>
        </w:rPr>
        <w:t xml:space="preserve"> 6.1 </w:t>
      </w:r>
      <w:r w:rsidR="002920E4">
        <w:rPr>
          <w:sz w:val="28"/>
          <w:szCs w:val="28"/>
          <w:shd w:val="clear" w:color="auto" w:fill="FFFFFF"/>
        </w:rPr>
        <w:t>Порядка</w:t>
      </w:r>
      <w:r w:rsidR="002920E4" w:rsidRPr="002920E4">
        <w:rPr>
          <w:sz w:val="28"/>
          <w:szCs w:val="28"/>
        </w:rPr>
        <w:t xml:space="preserve">, </w:t>
      </w:r>
      <w:r w:rsidR="002920E4">
        <w:rPr>
          <w:sz w:val="28"/>
          <w:szCs w:val="28"/>
        </w:rPr>
        <w:t>заполняют оценочные листы</w:t>
      </w:r>
      <w:r w:rsidR="002920E4" w:rsidRPr="002920E4">
        <w:rPr>
          <w:sz w:val="28"/>
          <w:szCs w:val="28"/>
        </w:rPr>
        <w:t>.</w:t>
      </w:r>
      <w:r w:rsidR="00F60BB7" w:rsidRPr="00717556">
        <w:rPr>
          <w:sz w:val="28"/>
          <w:szCs w:val="28"/>
        </w:rPr>
        <w:t xml:space="preserve"> </w:t>
      </w:r>
      <w:r w:rsidR="002920E4" w:rsidRPr="002920E4">
        <w:rPr>
          <w:sz w:val="28"/>
          <w:szCs w:val="28"/>
        </w:rPr>
        <w:t xml:space="preserve">По итогам оценки вычисляется итоговый средний </w:t>
      </w:r>
      <w:r w:rsidR="006A1ED7">
        <w:rPr>
          <w:sz w:val="28"/>
          <w:szCs w:val="28"/>
        </w:rPr>
        <w:t xml:space="preserve">балл каждой заявки </w:t>
      </w:r>
      <w:r w:rsidR="006A1ED7">
        <w:rPr>
          <w:sz w:val="28"/>
          <w:szCs w:val="28"/>
        </w:rPr>
        <w:br/>
        <w:t xml:space="preserve">в следующем </w:t>
      </w:r>
      <w:r w:rsidR="002920E4" w:rsidRPr="002920E4">
        <w:rPr>
          <w:sz w:val="28"/>
          <w:szCs w:val="28"/>
        </w:rPr>
        <w:t>порядке: баллы суммируются, их сумма делится на количество присутствующих на заседании членов Совета.</w:t>
      </w:r>
      <w:r w:rsidR="008A2989" w:rsidRPr="008A2989">
        <w:rPr>
          <w:sz w:val="28"/>
          <w:szCs w:val="28"/>
        </w:rPr>
        <w:t xml:space="preserve"> </w:t>
      </w:r>
      <w:r w:rsidR="00175091" w:rsidRPr="00717556">
        <w:rPr>
          <w:sz w:val="28"/>
          <w:szCs w:val="28"/>
        </w:rPr>
        <w:t>Срок проведения второго этапа К</w:t>
      </w:r>
      <w:r w:rsidR="00641BC1" w:rsidRPr="00717556">
        <w:rPr>
          <w:sz w:val="28"/>
          <w:szCs w:val="28"/>
        </w:rPr>
        <w:t>онкурсного отбора – не позднее 1 (одного) рабочего дня</w:t>
      </w:r>
      <w:r w:rsidR="00175091" w:rsidRPr="00717556">
        <w:rPr>
          <w:sz w:val="28"/>
          <w:szCs w:val="28"/>
        </w:rPr>
        <w:t xml:space="preserve"> со дня </w:t>
      </w:r>
      <w:proofErr w:type="gramStart"/>
      <w:r w:rsidR="00175091" w:rsidRPr="00717556">
        <w:rPr>
          <w:sz w:val="28"/>
          <w:szCs w:val="28"/>
        </w:rPr>
        <w:t>окончания срока первого этапа рассмотрения заявок</w:t>
      </w:r>
      <w:proofErr w:type="gramEnd"/>
      <w:r w:rsidR="00175091" w:rsidRPr="00717556">
        <w:rPr>
          <w:sz w:val="28"/>
          <w:szCs w:val="28"/>
        </w:rPr>
        <w:t>.</w:t>
      </w:r>
    </w:p>
    <w:p w:rsidR="00DE7CA3" w:rsidRPr="0018708A" w:rsidRDefault="00545DB4" w:rsidP="00DE7CA3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5.3.2</w:t>
      </w:r>
      <w:r w:rsidR="00DE7CA3" w:rsidRPr="00DE7CA3">
        <w:rPr>
          <w:sz w:val="28"/>
          <w:szCs w:val="28"/>
          <w:shd w:val="clear" w:color="auto" w:fill="FFFFFF"/>
        </w:rPr>
        <w:t>.</w:t>
      </w:r>
      <w:r w:rsidR="00DE7CA3" w:rsidRPr="00DE7CA3">
        <w:rPr>
          <w:sz w:val="28"/>
          <w:szCs w:val="28"/>
          <w:shd w:val="clear" w:color="auto" w:fill="FFFFFF"/>
        </w:rPr>
        <w:tab/>
      </w:r>
      <w:r w:rsidR="001C114D" w:rsidRPr="00DE7CA3">
        <w:rPr>
          <w:sz w:val="28"/>
          <w:szCs w:val="28"/>
        </w:rPr>
        <w:t>Решение о предоставлении субсидии принимается Советом в отношении НКО, набравшей н</w:t>
      </w:r>
      <w:r w:rsidR="0018708A">
        <w:rPr>
          <w:sz w:val="28"/>
          <w:szCs w:val="28"/>
        </w:rPr>
        <w:t>аибольший итоговый средний балл</w:t>
      </w:r>
      <w:r w:rsidR="0018708A" w:rsidRPr="0018708A">
        <w:rPr>
          <w:sz w:val="28"/>
          <w:szCs w:val="28"/>
        </w:rPr>
        <w:t xml:space="preserve">, </w:t>
      </w:r>
      <w:r w:rsidR="0018708A">
        <w:rPr>
          <w:sz w:val="28"/>
          <w:szCs w:val="28"/>
        </w:rPr>
        <w:t>получившей более высокий рейтинговый номер (наименьший порядковый номер)</w:t>
      </w:r>
      <w:r w:rsidR="0018708A" w:rsidRPr="0018708A">
        <w:rPr>
          <w:sz w:val="28"/>
          <w:szCs w:val="28"/>
        </w:rPr>
        <w:t>.</w:t>
      </w:r>
    </w:p>
    <w:p w:rsidR="00DE7CA3" w:rsidRPr="00DE7CA3" w:rsidRDefault="00DE7CA3" w:rsidP="00DE7CA3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E7CA3">
        <w:rPr>
          <w:sz w:val="28"/>
          <w:szCs w:val="28"/>
          <w:shd w:val="clear" w:color="auto" w:fill="FFFFFF"/>
        </w:rPr>
        <w:t>5.4.</w:t>
      </w:r>
      <w:r w:rsidRPr="00DE7CA3">
        <w:rPr>
          <w:sz w:val="28"/>
          <w:szCs w:val="28"/>
          <w:shd w:val="clear" w:color="auto" w:fill="FFFFFF"/>
        </w:rPr>
        <w:tab/>
      </w:r>
      <w:r w:rsidR="00D61633" w:rsidRPr="00DE7CA3">
        <w:rPr>
          <w:sz w:val="28"/>
          <w:szCs w:val="28"/>
        </w:rPr>
        <w:t>Резул</w:t>
      </w:r>
      <w:r w:rsidR="0018708A">
        <w:rPr>
          <w:sz w:val="28"/>
          <w:szCs w:val="28"/>
        </w:rPr>
        <w:t>ьтаты рассмотрения Советом заявок и прилагаемых к ним документов</w:t>
      </w:r>
      <w:r w:rsidR="0024447C" w:rsidRPr="00DE7CA3">
        <w:rPr>
          <w:sz w:val="28"/>
          <w:szCs w:val="28"/>
        </w:rPr>
        <w:t xml:space="preserve"> </w:t>
      </w:r>
      <w:r w:rsidR="00D61633" w:rsidRPr="00DE7CA3">
        <w:rPr>
          <w:sz w:val="28"/>
          <w:szCs w:val="28"/>
        </w:rPr>
        <w:t>оформляются протоколом</w:t>
      </w:r>
      <w:r w:rsidR="00313C92" w:rsidRPr="00DE7CA3">
        <w:rPr>
          <w:sz w:val="28"/>
          <w:szCs w:val="28"/>
        </w:rPr>
        <w:t xml:space="preserve"> о результатах проведения Конкурсного </w:t>
      </w:r>
      <w:r w:rsidR="00313C92" w:rsidRPr="00DE7CA3">
        <w:rPr>
          <w:sz w:val="28"/>
          <w:szCs w:val="28"/>
        </w:rPr>
        <w:lastRenderedPageBreak/>
        <w:t>отбора</w:t>
      </w:r>
      <w:r w:rsidR="003A3A0E" w:rsidRPr="00DE7CA3">
        <w:rPr>
          <w:sz w:val="28"/>
          <w:szCs w:val="28"/>
        </w:rPr>
        <w:t xml:space="preserve">, </w:t>
      </w:r>
      <w:r w:rsidR="00D61633" w:rsidRPr="00DE7CA3">
        <w:rPr>
          <w:sz w:val="28"/>
          <w:szCs w:val="28"/>
        </w:rPr>
        <w:t>в котором указыва</w:t>
      </w:r>
      <w:r w:rsidR="0018708A">
        <w:rPr>
          <w:sz w:val="28"/>
          <w:szCs w:val="28"/>
        </w:rPr>
        <w:t>ются НКО</w:t>
      </w:r>
      <w:r w:rsidR="00313C92" w:rsidRPr="00DE7CA3">
        <w:rPr>
          <w:sz w:val="28"/>
          <w:szCs w:val="28"/>
        </w:rPr>
        <w:t>, подавшие заявки</w:t>
      </w:r>
      <w:r w:rsidR="0018708A">
        <w:rPr>
          <w:sz w:val="28"/>
          <w:szCs w:val="28"/>
        </w:rPr>
        <w:t>, НКО</w:t>
      </w:r>
      <w:r w:rsidR="00313C92" w:rsidRPr="00DE7CA3">
        <w:rPr>
          <w:sz w:val="28"/>
          <w:szCs w:val="28"/>
        </w:rPr>
        <w:t xml:space="preserve">, </w:t>
      </w:r>
      <w:r w:rsidR="005D0420" w:rsidRPr="00DE7CA3">
        <w:rPr>
          <w:sz w:val="28"/>
          <w:szCs w:val="28"/>
        </w:rPr>
        <w:t>допущенные к К</w:t>
      </w:r>
      <w:r w:rsidR="00D61633" w:rsidRPr="00DE7CA3">
        <w:rPr>
          <w:sz w:val="28"/>
          <w:szCs w:val="28"/>
        </w:rPr>
        <w:t>онкурсному отбору</w:t>
      </w:r>
      <w:r w:rsidR="00271A80" w:rsidRPr="00DE7CA3">
        <w:rPr>
          <w:sz w:val="28"/>
          <w:szCs w:val="28"/>
        </w:rPr>
        <w:t xml:space="preserve"> и победитель</w:t>
      </w:r>
      <w:r w:rsidR="00FC5D43" w:rsidRPr="00DE7CA3">
        <w:rPr>
          <w:sz w:val="28"/>
          <w:szCs w:val="28"/>
        </w:rPr>
        <w:t xml:space="preserve"> К</w:t>
      </w:r>
      <w:r w:rsidR="002F202A" w:rsidRPr="00DE7CA3">
        <w:rPr>
          <w:sz w:val="28"/>
          <w:szCs w:val="28"/>
        </w:rPr>
        <w:t>онкурсного отбора</w:t>
      </w:r>
      <w:r w:rsidR="00E83E63" w:rsidRPr="00E83E63">
        <w:rPr>
          <w:sz w:val="28"/>
          <w:szCs w:val="28"/>
        </w:rPr>
        <w:t>,</w:t>
      </w:r>
      <w:r w:rsidR="00641BC1" w:rsidRPr="00DE7CA3">
        <w:rPr>
          <w:sz w:val="28"/>
          <w:szCs w:val="28"/>
        </w:rPr>
        <w:t xml:space="preserve"> не</w:t>
      </w:r>
      <w:r w:rsidR="00F33940">
        <w:rPr>
          <w:sz w:val="28"/>
          <w:szCs w:val="28"/>
        </w:rPr>
        <w:t xml:space="preserve"> </w:t>
      </w:r>
      <w:proofErr w:type="gramStart"/>
      <w:r w:rsidR="00F33940">
        <w:rPr>
          <w:sz w:val="28"/>
          <w:szCs w:val="28"/>
        </w:rPr>
        <w:t>позднее</w:t>
      </w:r>
      <w:proofErr w:type="gramEnd"/>
      <w:r w:rsidR="00F33940">
        <w:rPr>
          <w:sz w:val="28"/>
          <w:szCs w:val="28"/>
        </w:rPr>
        <w:t xml:space="preserve"> чем </w:t>
      </w:r>
      <w:r w:rsidR="00E83E63" w:rsidRPr="00E83E63">
        <w:rPr>
          <w:sz w:val="28"/>
          <w:szCs w:val="28"/>
        </w:rPr>
        <w:br/>
      </w:r>
      <w:r w:rsidR="00F33940">
        <w:rPr>
          <w:sz w:val="28"/>
          <w:szCs w:val="28"/>
        </w:rPr>
        <w:t xml:space="preserve">на следующий </w:t>
      </w:r>
      <w:r w:rsidR="00641BC1" w:rsidRPr="00DE7CA3">
        <w:rPr>
          <w:sz w:val="28"/>
          <w:szCs w:val="28"/>
        </w:rPr>
        <w:t>рабочий день</w:t>
      </w:r>
      <w:r w:rsidR="002F202A" w:rsidRPr="00DE7CA3">
        <w:rPr>
          <w:sz w:val="28"/>
          <w:szCs w:val="28"/>
        </w:rPr>
        <w:t xml:space="preserve"> со дня окончания срока второго этапа Конкурсного отбора.</w:t>
      </w:r>
    </w:p>
    <w:p w:rsidR="00DE7CA3" w:rsidRPr="00DE7CA3" w:rsidRDefault="00DE7CA3" w:rsidP="00DE7CA3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E7CA3">
        <w:rPr>
          <w:sz w:val="28"/>
          <w:szCs w:val="28"/>
          <w:shd w:val="clear" w:color="auto" w:fill="FFFFFF"/>
        </w:rPr>
        <w:t>5.5.</w:t>
      </w:r>
      <w:r w:rsidRPr="00DE7CA3">
        <w:rPr>
          <w:sz w:val="28"/>
          <w:szCs w:val="28"/>
          <w:shd w:val="clear" w:color="auto" w:fill="FFFFFF"/>
        </w:rPr>
        <w:tab/>
      </w:r>
      <w:r w:rsidR="00D61633" w:rsidRPr="00DE7CA3">
        <w:rPr>
          <w:sz w:val="28"/>
          <w:szCs w:val="28"/>
        </w:rPr>
        <w:t>Прото</w:t>
      </w:r>
      <w:r w:rsidR="004E564E" w:rsidRPr="00DE7CA3">
        <w:rPr>
          <w:sz w:val="28"/>
          <w:szCs w:val="28"/>
        </w:rPr>
        <w:t>кол заседания Совета</w:t>
      </w:r>
      <w:r w:rsidR="0024447C" w:rsidRPr="00DE7CA3">
        <w:rPr>
          <w:sz w:val="28"/>
          <w:szCs w:val="28"/>
        </w:rPr>
        <w:t xml:space="preserve"> размещае</w:t>
      </w:r>
      <w:r w:rsidR="00D61633" w:rsidRPr="00DE7CA3">
        <w:rPr>
          <w:sz w:val="28"/>
          <w:szCs w:val="28"/>
        </w:rPr>
        <w:t>тся Комитетом</w:t>
      </w:r>
      <w:r w:rsidR="00FC5D43" w:rsidRPr="00DE7CA3">
        <w:rPr>
          <w:sz w:val="28"/>
          <w:szCs w:val="28"/>
        </w:rPr>
        <w:t xml:space="preserve"> </w:t>
      </w:r>
      <w:r w:rsidR="00F33940">
        <w:rPr>
          <w:sz w:val="28"/>
          <w:szCs w:val="28"/>
        </w:rPr>
        <w:br/>
      </w:r>
      <w:r w:rsidR="001B465D" w:rsidRPr="00DE7CA3">
        <w:rPr>
          <w:sz w:val="28"/>
          <w:szCs w:val="28"/>
        </w:rPr>
        <w:t xml:space="preserve">на официальном сайте </w:t>
      </w:r>
      <w:r w:rsidR="00AA0A8C" w:rsidRPr="00DE7CA3">
        <w:rPr>
          <w:sz w:val="28"/>
          <w:szCs w:val="28"/>
        </w:rPr>
        <w:t>Комитета (www.travel.lenobl.ru) в информационно-телекоммуникационной сети «Интернет»</w:t>
      </w:r>
      <w:r w:rsidR="001B465D" w:rsidRPr="00DE7CA3">
        <w:rPr>
          <w:sz w:val="28"/>
          <w:szCs w:val="28"/>
        </w:rPr>
        <w:t xml:space="preserve">, </w:t>
      </w:r>
      <w:r w:rsidR="00641BC1" w:rsidRPr="00DE7CA3">
        <w:rPr>
          <w:sz w:val="28"/>
          <w:szCs w:val="28"/>
        </w:rPr>
        <w:t>в течение 3 (трех</w:t>
      </w:r>
      <w:r w:rsidR="001B465D" w:rsidRPr="00DE7CA3">
        <w:rPr>
          <w:sz w:val="28"/>
          <w:szCs w:val="28"/>
        </w:rPr>
        <w:t xml:space="preserve">) рабочих дней </w:t>
      </w:r>
      <w:r w:rsidR="00E83E63" w:rsidRPr="00E83E63">
        <w:rPr>
          <w:sz w:val="28"/>
          <w:szCs w:val="28"/>
        </w:rPr>
        <w:br/>
      </w:r>
      <w:r w:rsidR="0078457E" w:rsidRPr="00DE7CA3">
        <w:rPr>
          <w:sz w:val="28"/>
          <w:szCs w:val="28"/>
        </w:rPr>
        <w:t>со дня его</w:t>
      </w:r>
      <w:r w:rsidR="001B465D" w:rsidRPr="00DE7CA3">
        <w:rPr>
          <w:sz w:val="28"/>
          <w:szCs w:val="28"/>
        </w:rPr>
        <w:t xml:space="preserve"> подписания.</w:t>
      </w:r>
    </w:p>
    <w:p w:rsidR="00E83E63" w:rsidRDefault="00DE7CA3" w:rsidP="00E83E6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E7CA3">
        <w:rPr>
          <w:sz w:val="28"/>
          <w:szCs w:val="28"/>
          <w:shd w:val="clear" w:color="auto" w:fill="FFFFFF"/>
        </w:rPr>
        <w:t>5.6.</w:t>
      </w:r>
      <w:r w:rsidRPr="00DE7CA3">
        <w:rPr>
          <w:sz w:val="28"/>
          <w:szCs w:val="28"/>
          <w:shd w:val="clear" w:color="auto" w:fill="FFFFFF"/>
        </w:rPr>
        <w:tab/>
      </w:r>
      <w:r w:rsidR="00F60BB7" w:rsidRPr="00D41B38">
        <w:rPr>
          <w:sz w:val="28"/>
          <w:szCs w:val="28"/>
        </w:rPr>
        <w:t>Конкурсный отбор признается несостоявшимся,</w:t>
      </w:r>
      <w:r w:rsidR="00AA0A8C" w:rsidRPr="00D41B38">
        <w:rPr>
          <w:sz w:val="28"/>
          <w:szCs w:val="28"/>
        </w:rPr>
        <w:t xml:space="preserve"> в случае, если по истечении срока </w:t>
      </w:r>
      <w:r w:rsidR="008460D3" w:rsidRPr="00D41B38">
        <w:rPr>
          <w:sz w:val="28"/>
          <w:szCs w:val="28"/>
        </w:rPr>
        <w:t xml:space="preserve">представления заявок на участие в Конкурсном отборе </w:t>
      </w:r>
      <w:r w:rsidR="008460D3" w:rsidRPr="00D41B38">
        <w:rPr>
          <w:sz w:val="28"/>
          <w:szCs w:val="28"/>
        </w:rPr>
        <w:br/>
        <w:t>не представлено ни одной заявки или пр</w:t>
      </w:r>
      <w:r w:rsidR="004719F8">
        <w:rPr>
          <w:sz w:val="28"/>
          <w:szCs w:val="28"/>
        </w:rPr>
        <w:t>едставлена одна заявка</w:t>
      </w:r>
      <w:r w:rsidR="008460D3" w:rsidRPr="00D41B38">
        <w:rPr>
          <w:sz w:val="28"/>
          <w:szCs w:val="28"/>
        </w:rPr>
        <w:t>,</w:t>
      </w:r>
      <w:r w:rsidR="00F60BB7" w:rsidRPr="00D41B38">
        <w:rPr>
          <w:sz w:val="28"/>
          <w:szCs w:val="28"/>
        </w:rPr>
        <w:t xml:space="preserve"> либо </w:t>
      </w:r>
      <w:r w:rsidR="00E83E63" w:rsidRPr="00E83E63">
        <w:rPr>
          <w:sz w:val="28"/>
          <w:szCs w:val="28"/>
        </w:rPr>
        <w:br/>
      </w:r>
      <w:r w:rsidR="00E83E63">
        <w:rPr>
          <w:sz w:val="28"/>
          <w:szCs w:val="28"/>
        </w:rPr>
        <w:t>все</w:t>
      </w:r>
      <w:r w:rsidR="00E83E63" w:rsidRPr="00E83E63">
        <w:rPr>
          <w:sz w:val="28"/>
          <w:szCs w:val="28"/>
        </w:rPr>
        <w:t xml:space="preserve"> </w:t>
      </w:r>
      <w:r w:rsidR="00F60BB7" w:rsidRPr="00D41B38">
        <w:rPr>
          <w:sz w:val="28"/>
          <w:szCs w:val="28"/>
        </w:rPr>
        <w:t>заявки от</w:t>
      </w:r>
      <w:r w:rsidR="00FC5D43" w:rsidRPr="00D41B38">
        <w:rPr>
          <w:sz w:val="28"/>
          <w:szCs w:val="28"/>
        </w:rPr>
        <w:t>озваны.</w:t>
      </w:r>
      <w:r w:rsidR="00E83E63" w:rsidRPr="00E83E63">
        <w:rPr>
          <w:sz w:val="28"/>
          <w:szCs w:val="28"/>
        </w:rPr>
        <w:t xml:space="preserve"> Комитетом принимается распоряжение о признании Конкурсного отбора несостоявшимся и размещается на официальном сайте Комитета в информационно-телекоммуникационной сети «Интернет» в срок не позднее 3 (трех) рабочих дней </w:t>
      </w:r>
      <w:proofErr w:type="gramStart"/>
      <w:r w:rsidR="00E83E63" w:rsidRPr="00E83E63">
        <w:rPr>
          <w:sz w:val="28"/>
          <w:szCs w:val="28"/>
        </w:rPr>
        <w:t>с даты окончания</w:t>
      </w:r>
      <w:proofErr w:type="gramEnd"/>
      <w:r w:rsidR="00E83E63" w:rsidRPr="00E83E63">
        <w:rPr>
          <w:sz w:val="28"/>
          <w:szCs w:val="28"/>
        </w:rPr>
        <w:t xml:space="preserve"> приема заявок.</w:t>
      </w:r>
    </w:p>
    <w:p w:rsidR="001850D1" w:rsidRPr="009D5769" w:rsidRDefault="001850D1" w:rsidP="00E83E6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50D1">
        <w:rPr>
          <w:sz w:val="28"/>
          <w:szCs w:val="28"/>
        </w:rPr>
        <w:t>.7.</w:t>
      </w:r>
      <w:r w:rsidRPr="001850D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Если Конкурсный отбор признан несостоявшимся в соответствии </w:t>
      </w:r>
      <w:r w:rsidR="009D5769" w:rsidRPr="009D5769">
        <w:rPr>
          <w:sz w:val="28"/>
          <w:szCs w:val="28"/>
        </w:rPr>
        <w:br/>
      </w:r>
      <w:r>
        <w:rPr>
          <w:sz w:val="28"/>
          <w:szCs w:val="28"/>
        </w:rPr>
        <w:t>с пунктом 5</w:t>
      </w:r>
      <w:r w:rsidRPr="001850D1">
        <w:rPr>
          <w:sz w:val="28"/>
          <w:szCs w:val="28"/>
        </w:rPr>
        <w:t xml:space="preserve">.6 </w:t>
      </w:r>
      <w:r>
        <w:rPr>
          <w:sz w:val="28"/>
          <w:szCs w:val="28"/>
        </w:rPr>
        <w:t>Порядка</w:t>
      </w:r>
      <w:r w:rsidRPr="001850D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вправе рассмотреть единс</w:t>
      </w:r>
      <w:r w:rsidR="00821363">
        <w:rPr>
          <w:sz w:val="28"/>
          <w:szCs w:val="28"/>
        </w:rPr>
        <w:t>твенную представленную заявку</w:t>
      </w:r>
      <w:r w:rsidR="00821363" w:rsidRPr="00821363">
        <w:rPr>
          <w:sz w:val="28"/>
          <w:szCs w:val="28"/>
        </w:rPr>
        <w:t xml:space="preserve">, </w:t>
      </w:r>
      <w:r>
        <w:rPr>
          <w:sz w:val="28"/>
          <w:szCs w:val="28"/>
        </w:rPr>
        <w:t>прилагаемые к ней документы</w:t>
      </w:r>
      <w:r w:rsidR="00821363" w:rsidRPr="00821363">
        <w:rPr>
          <w:sz w:val="28"/>
          <w:szCs w:val="28"/>
        </w:rPr>
        <w:t xml:space="preserve"> </w:t>
      </w:r>
      <w:r w:rsidR="00821363">
        <w:rPr>
          <w:sz w:val="28"/>
          <w:szCs w:val="28"/>
        </w:rPr>
        <w:t>и НКО</w:t>
      </w:r>
      <w:r>
        <w:rPr>
          <w:sz w:val="28"/>
          <w:szCs w:val="28"/>
        </w:rPr>
        <w:t xml:space="preserve"> на предмет соответствия требованиям</w:t>
      </w:r>
      <w:r w:rsidRPr="001850D1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определенным пунктами 2</w:t>
      </w:r>
      <w:r w:rsidRPr="001850D1">
        <w:rPr>
          <w:sz w:val="28"/>
          <w:szCs w:val="28"/>
        </w:rPr>
        <w:t>.1 - 2.4</w:t>
      </w:r>
      <w:r>
        <w:rPr>
          <w:sz w:val="28"/>
          <w:szCs w:val="28"/>
        </w:rPr>
        <w:t xml:space="preserve"> и разделом 3</w:t>
      </w:r>
      <w:r w:rsidRPr="001850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="009D5769" w:rsidRPr="009D5769">
        <w:rPr>
          <w:sz w:val="28"/>
          <w:szCs w:val="28"/>
        </w:rPr>
        <w:t xml:space="preserve">, </w:t>
      </w:r>
      <w:r w:rsidR="009D5769">
        <w:rPr>
          <w:sz w:val="28"/>
          <w:szCs w:val="28"/>
        </w:rPr>
        <w:t>провести оценку заявки и прилагаемых к ней документов по критериям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указанным в пункте 6</w:t>
      </w:r>
      <w:r w:rsidR="009D5769" w:rsidRPr="009D5769">
        <w:rPr>
          <w:sz w:val="28"/>
          <w:szCs w:val="28"/>
        </w:rPr>
        <w:t xml:space="preserve">.1 </w:t>
      </w:r>
      <w:r w:rsidR="009D5769">
        <w:rPr>
          <w:sz w:val="28"/>
          <w:szCs w:val="28"/>
        </w:rPr>
        <w:t>настоящего Порядка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в случае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если указанная заявка и НКО соответствует</w:t>
      </w:r>
      <w:proofErr w:type="gramEnd"/>
      <w:r w:rsidR="009D5769">
        <w:rPr>
          <w:sz w:val="28"/>
          <w:szCs w:val="28"/>
        </w:rPr>
        <w:t xml:space="preserve"> требованиям и условиям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предусмотренным Порядком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с таким заявителем заключается соглашение </w:t>
      </w:r>
      <w:r w:rsidR="009D5769" w:rsidRPr="009D5769">
        <w:rPr>
          <w:sz w:val="28"/>
          <w:szCs w:val="28"/>
        </w:rPr>
        <w:br/>
      </w:r>
      <w:r w:rsidR="009D5769">
        <w:rPr>
          <w:sz w:val="28"/>
          <w:szCs w:val="28"/>
        </w:rPr>
        <w:t>о предоставлении субсидии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на условиях</w:t>
      </w:r>
      <w:r w:rsidR="009D5769" w:rsidRPr="009D5769">
        <w:rPr>
          <w:sz w:val="28"/>
          <w:szCs w:val="28"/>
        </w:rPr>
        <w:t>,</w:t>
      </w:r>
      <w:r w:rsidR="009D5769">
        <w:rPr>
          <w:sz w:val="28"/>
          <w:szCs w:val="28"/>
        </w:rPr>
        <w:t xml:space="preserve"> которые предусмотрены Порядком</w:t>
      </w:r>
      <w:r w:rsidR="009D5769" w:rsidRPr="009D5769">
        <w:rPr>
          <w:sz w:val="28"/>
          <w:szCs w:val="28"/>
        </w:rPr>
        <w:t>.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F60BB7" w:rsidRPr="00D41B38" w:rsidRDefault="006D7D3D" w:rsidP="00D41B38">
      <w:pPr>
        <w:pStyle w:val="a5"/>
        <w:numPr>
          <w:ilvl w:val="0"/>
          <w:numId w:val="22"/>
        </w:numPr>
        <w:ind w:hanging="11"/>
        <w:jc w:val="both"/>
        <w:rPr>
          <w:szCs w:val="28"/>
        </w:rPr>
      </w:pPr>
      <w:r w:rsidRPr="00D41B38">
        <w:rPr>
          <w:szCs w:val="28"/>
        </w:rPr>
        <w:t>Критерии оценки заявок, представленных на Конкурсный от</w:t>
      </w:r>
      <w:r w:rsidR="005F146B">
        <w:rPr>
          <w:szCs w:val="28"/>
        </w:rPr>
        <w:t>бор</w:t>
      </w:r>
    </w:p>
    <w:p w:rsidR="00F60BB7" w:rsidRPr="00093E9A" w:rsidRDefault="00F60BB7" w:rsidP="00F60BB7">
      <w:pPr>
        <w:jc w:val="both"/>
        <w:rPr>
          <w:sz w:val="28"/>
          <w:szCs w:val="28"/>
        </w:rPr>
      </w:pPr>
    </w:p>
    <w:p w:rsidR="00271A80" w:rsidRDefault="002C14FE" w:rsidP="005B72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D7D3D">
        <w:rPr>
          <w:sz w:val="28"/>
          <w:szCs w:val="28"/>
        </w:rPr>
        <w:t>6.1.</w:t>
      </w:r>
      <w:r w:rsidRPr="006D7D3D">
        <w:rPr>
          <w:sz w:val="28"/>
          <w:szCs w:val="28"/>
        </w:rPr>
        <w:tab/>
      </w:r>
      <w:r w:rsidR="00FC5D43" w:rsidRPr="006D7D3D">
        <w:rPr>
          <w:sz w:val="28"/>
          <w:szCs w:val="28"/>
        </w:rPr>
        <w:t xml:space="preserve">Представленные на Конкурсный отбор заявки </w:t>
      </w:r>
      <w:r w:rsidR="00F60BB7" w:rsidRPr="006D7D3D">
        <w:rPr>
          <w:sz w:val="28"/>
          <w:szCs w:val="28"/>
        </w:rPr>
        <w:t>оцениваются</w:t>
      </w:r>
      <w:r w:rsidR="00FC5D43" w:rsidRPr="006D7D3D">
        <w:rPr>
          <w:sz w:val="28"/>
          <w:szCs w:val="28"/>
        </w:rPr>
        <w:t xml:space="preserve"> Советом в баллах </w:t>
      </w:r>
      <w:r w:rsidR="005B7243">
        <w:rPr>
          <w:sz w:val="28"/>
          <w:szCs w:val="28"/>
        </w:rPr>
        <w:t>по следующим критериям:</w:t>
      </w:r>
    </w:p>
    <w:p w:rsidR="00821363" w:rsidRPr="005B7243" w:rsidRDefault="00821363" w:rsidP="005B724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04"/>
        <w:gridCol w:w="2268"/>
      </w:tblGrid>
      <w:tr w:rsidR="002C14FE" w:rsidRPr="002026E0" w:rsidTr="00FD5015">
        <w:trPr>
          <w:trHeight w:val="552"/>
        </w:trPr>
        <w:tc>
          <w:tcPr>
            <w:tcW w:w="771" w:type="dxa"/>
          </w:tcPr>
          <w:p w:rsidR="002C14FE" w:rsidRPr="002026E0" w:rsidRDefault="002C14FE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7D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7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D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2C14FE" w:rsidRDefault="002C14FE" w:rsidP="00E720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D3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  <w:p w:rsidR="00E83E63" w:rsidRPr="00E83E63" w:rsidRDefault="00E83E63" w:rsidP="00E83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C14FE" w:rsidRPr="006D7D3D" w:rsidRDefault="00672C75" w:rsidP="00B02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4FE" w:rsidRPr="006D7D3D">
              <w:rPr>
                <w:rFonts w:ascii="Times New Roman" w:hAnsi="Times New Roman" w:cs="Times New Roman"/>
                <w:sz w:val="28"/>
                <w:szCs w:val="28"/>
              </w:rPr>
              <w:t>оличество баллов</w:t>
            </w:r>
          </w:p>
        </w:tc>
      </w:tr>
      <w:tr w:rsidR="0042567E" w:rsidRPr="002026E0" w:rsidTr="005B7243">
        <w:tc>
          <w:tcPr>
            <w:tcW w:w="771" w:type="dxa"/>
          </w:tcPr>
          <w:p w:rsidR="0042567E" w:rsidRPr="00475ED0" w:rsidRDefault="005B7243" w:rsidP="005B724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75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:rsidR="0042567E" w:rsidRPr="006D7D3D" w:rsidRDefault="005B7243" w:rsidP="007B1B0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</w:t>
            </w:r>
            <w:r w:rsidR="00DE7CA3">
              <w:rPr>
                <w:sz w:val="28"/>
                <w:szCs w:val="28"/>
              </w:rPr>
              <w:t>оличество реализованных</w:t>
            </w:r>
            <w:r w:rsidR="002026E0" w:rsidRPr="006D7D3D">
              <w:rPr>
                <w:sz w:val="28"/>
                <w:szCs w:val="28"/>
              </w:rPr>
              <w:t xml:space="preserve"> </w:t>
            </w:r>
            <w:r w:rsidR="00271A80" w:rsidRPr="006D7D3D">
              <w:rPr>
                <w:sz w:val="28"/>
                <w:szCs w:val="28"/>
              </w:rPr>
              <w:t>проектов</w:t>
            </w:r>
            <w:r w:rsidR="002026E0" w:rsidRPr="006D7D3D">
              <w:rPr>
                <w:sz w:val="28"/>
                <w:szCs w:val="28"/>
              </w:rPr>
              <w:t xml:space="preserve"> </w:t>
            </w:r>
            <w:r w:rsidR="00B071B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сфере </w:t>
            </w:r>
            <w:proofErr w:type="spellStart"/>
            <w:r w:rsidR="002026E0" w:rsidRPr="006D7D3D">
              <w:rPr>
                <w:sz w:val="28"/>
                <w:szCs w:val="28"/>
              </w:rPr>
              <w:t>детско</w:t>
            </w:r>
            <w:proofErr w:type="spellEnd"/>
            <w:r w:rsidR="002026E0" w:rsidRPr="006D7D3D">
              <w:rPr>
                <w:sz w:val="28"/>
                <w:szCs w:val="28"/>
              </w:rPr>
              <w:t xml:space="preserve"> – юношеского туризма</w:t>
            </w:r>
            <w:r w:rsidR="005F5D1E">
              <w:rPr>
                <w:sz w:val="28"/>
                <w:szCs w:val="28"/>
              </w:rPr>
              <w:t xml:space="preserve"> за </w:t>
            </w:r>
            <w:proofErr w:type="gramStart"/>
            <w:r w:rsidR="005F5D1E">
              <w:rPr>
                <w:sz w:val="28"/>
                <w:szCs w:val="28"/>
              </w:rPr>
              <w:t>последние</w:t>
            </w:r>
            <w:proofErr w:type="gramEnd"/>
            <w:r w:rsidR="005F5D1E"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2268" w:type="dxa"/>
          </w:tcPr>
          <w:p w:rsidR="00271A80" w:rsidRPr="006D7D3D" w:rsidRDefault="001F54A2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(четыре</w:t>
            </w:r>
            <w:r w:rsidR="00271A80" w:rsidRPr="006D7D3D">
              <w:rPr>
                <w:rFonts w:eastAsia="Calibri"/>
                <w:sz w:val="28"/>
                <w:szCs w:val="28"/>
              </w:rPr>
              <w:t xml:space="preserve">) и более </w:t>
            </w:r>
            <w:r w:rsidR="00271A80" w:rsidRPr="006D7D3D">
              <w:rPr>
                <w:rFonts w:eastAsia="Calibri"/>
                <w:sz w:val="28"/>
                <w:szCs w:val="28"/>
              </w:rPr>
              <w:br/>
            </w:r>
            <w:r w:rsidR="008C6107" w:rsidRPr="006D7D3D">
              <w:rPr>
                <w:rFonts w:eastAsia="Calibri"/>
                <w:sz w:val="28"/>
                <w:szCs w:val="28"/>
              </w:rPr>
              <w:t>проектов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B7243">
              <w:rPr>
                <w:rFonts w:eastAsia="Calibri"/>
                <w:sz w:val="28"/>
                <w:szCs w:val="28"/>
              </w:rPr>
              <w:t>– 3</w:t>
            </w:r>
            <w:r w:rsidR="00C96708">
              <w:rPr>
                <w:rFonts w:eastAsia="Calibri"/>
                <w:sz w:val="28"/>
                <w:szCs w:val="28"/>
              </w:rPr>
              <w:t>0</w:t>
            </w:r>
            <w:r w:rsidR="00B071BA">
              <w:rPr>
                <w:rFonts w:eastAsia="Calibri"/>
                <w:sz w:val="28"/>
                <w:szCs w:val="28"/>
              </w:rPr>
              <w:t xml:space="preserve"> </w:t>
            </w:r>
            <w:r w:rsidR="00271A80" w:rsidRPr="006D7D3D">
              <w:rPr>
                <w:rFonts w:eastAsia="Calibri"/>
                <w:sz w:val="28"/>
                <w:szCs w:val="28"/>
              </w:rPr>
              <w:t>баллов;</w:t>
            </w:r>
          </w:p>
          <w:p w:rsidR="00271A80" w:rsidRPr="006D7D3D" w:rsidRDefault="00271A80" w:rsidP="00271A80">
            <w:pPr>
              <w:rPr>
                <w:rFonts w:eastAsia="Calibri"/>
                <w:sz w:val="28"/>
                <w:szCs w:val="28"/>
              </w:rPr>
            </w:pPr>
          </w:p>
          <w:p w:rsidR="00271A80" w:rsidRPr="006D7D3D" w:rsidRDefault="001F54A2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1-3 (один – три</w:t>
            </w:r>
            <w:r w:rsidR="00271A80" w:rsidRPr="006D7D3D">
              <w:rPr>
                <w:rFonts w:eastAsia="Calibri"/>
                <w:sz w:val="28"/>
                <w:szCs w:val="28"/>
              </w:rPr>
              <w:t xml:space="preserve">) </w:t>
            </w:r>
            <w:r w:rsidR="00271A80" w:rsidRPr="006D7D3D">
              <w:rPr>
                <w:rFonts w:eastAsia="Calibri"/>
                <w:sz w:val="28"/>
                <w:szCs w:val="28"/>
              </w:rPr>
              <w:br/>
              <w:t>проекта</w:t>
            </w:r>
            <w:r w:rsidR="005B7243">
              <w:rPr>
                <w:rFonts w:eastAsia="Calibri"/>
                <w:sz w:val="28"/>
                <w:szCs w:val="28"/>
              </w:rPr>
              <w:t xml:space="preserve"> – 20</w:t>
            </w:r>
            <w:r w:rsidR="00271A80" w:rsidRPr="006D7D3D">
              <w:rPr>
                <w:rFonts w:eastAsia="Calibri"/>
                <w:sz w:val="28"/>
                <w:szCs w:val="28"/>
              </w:rPr>
              <w:t xml:space="preserve"> баллов;</w:t>
            </w:r>
          </w:p>
          <w:p w:rsidR="00271A80" w:rsidRPr="006D7D3D" w:rsidRDefault="00271A80" w:rsidP="00271A80">
            <w:pPr>
              <w:rPr>
                <w:rFonts w:eastAsia="Calibri"/>
                <w:sz w:val="28"/>
                <w:szCs w:val="28"/>
              </w:rPr>
            </w:pPr>
          </w:p>
          <w:p w:rsidR="0042567E" w:rsidRPr="006D7D3D" w:rsidRDefault="00C96708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 проектов – 0 баллов</w:t>
            </w:r>
          </w:p>
        </w:tc>
      </w:tr>
      <w:tr w:rsidR="00DE7CA3" w:rsidRPr="002026E0" w:rsidTr="005B7243">
        <w:tc>
          <w:tcPr>
            <w:tcW w:w="771" w:type="dxa"/>
          </w:tcPr>
          <w:p w:rsidR="00DE7CA3" w:rsidRPr="005B7243" w:rsidRDefault="005B7243" w:rsidP="005B724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E7CA3" w:rsidRPr="005B7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E7CA3" w:rsidRPr="00DE7CA3" w:rsidRDefault="005B7243" w:rsidP="007B1B0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</w:t>
            </w:r>
            <w:r w:rsidR="00DE7CA3">
              <w:rPr>
                <w:sz w:val="28"/>
                <w:szCs w:val="28"/>
              </w:rPr>
              <w:t>оличество</w:t>
            </w:r>
            <w:r w:rsidR="00DE7CA3" w:rsidRPr="00DE7CA3">
              <w:rPr>
                <w:sz w:val="28"/>
                <w:szCs w:val="28"/>
              </w:rPr>
              <w:t xml:space="preserve"> </w:t>
            </w:r>
            <w:r w:rsidR="00DE7CA3">
              <w:rPr>
                <w:sz w:val="28"/>
                <w:szCs w:val="28"/>
              </w:rPr>
              <w:t>участников</w:t>
            </w:r>
            <w:r w:rsidR="00DE7CA3" w:rsidRPr="00DE7CA3">
              <w:rPr>
                <w:sz w:val="28"/>
                <w:szCs w:val="28"/>
              </w:rPr>
              <w:t xml:space="preserve">, </w:t>
            </w:r>
            <w:r w:rsidR="00DE7CA3">
              <w:rPr>
                <w:sz w:val="28"/>
                <w:szCs w:val="28"/>
              </w:rPr>
              <w:t xml:space="preserve">вовлеченных в реализованные проекты </w:t>
            </w:r>
            <w:r w:rsidR="00B071BA">
              <w:rPr>
                <w:sz w:val="28"/>
                <w:szCs w:val="28"/>
              </w:rPr>
              <w:t>в сфере детско-юношеского туризма</w:t>
            </w:r>
          </w:p>
        </w:tc>
        <w:tc>
          <w:tcPr>
            <w:tcW w:w="2268" w:type="dxa"/>
          </w:tcPr>
          <w:p w:rsidR="00E634C9" w:rsidRPr="00F93DA1" w:rsidRDefault="00F93DA1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более </w:t>
            </w:r>
            <w:r w:rsidR="00E634C9">
              <w:rPr>
                <w:rFonts w:eastAsia="Calibri"/>
                <w:sz w:val="28"/>
                <w:szCs w:val="28"/>
              </w:rPr>
              <w:t>40000 чел</w:t>
            </w:r>
            <w:r w:rsidR="005B7243">
              <w:rPr>
                <w:rFonts w:eastAsia="Calibri"/>
                <w:sz w:val="28"/>
                <w:szCs w:val="28"/>
              </w:rPr>
              <w:t>. – 3</w:t>
            </w:r>
            <w:r w:rsidR="00E634C9" w:rsidRPr="00E634C9">
              <w:rPr>
                <w:rFonts w:eastAsia="Calibri"/>
                <w:sz w:val="28"/>
                <w:szCs w:val="28"/>
              </w:rPr>
              <w:t xml:space="preserve">0 </w:t>
            </w:r>
            <w:r w:rsidR="00E634C9">
              <w:rPr>
                <w:rFonts w:eastAsia="Calibri"/>
                <w:sz w:val="28"/>
                <w:szCs w:val="28"/>
              </w:rPr>
              <w:t>баллов</w:t>
            </w:r>
            <w:r w:rsidR="00E634C9" w:rsidRPr="00E634C9">
              <w:rPr>
                <w:rFonts w:eastAsia="Calibri"/>
                <w:sz w:val="28"/>
                <w:szCs w:val="28"/>
              </w:rPr>
              <w:t>;</w:t>
            </w:r>
          </w:p>
          <w:p w:rsidR="00E634C9" w:rsidRPr="00F93DA1" w:rsidRDefault="00E634C9" w:rsidP="00271A80">
            <w:pPr>
              <w:rPr>
                <w:rFonts w:eastAsia="Calibri"/>
                <w:sz w:val="28"/>
                <w:szCs w:val="28"/>
              </w:rPr>
            </w:pPr>
          </w:p>
          <w:p w:rsidR="00E634C9" w:rsidRPr="00F93DA1" w:rsidRDefault="00F93DA1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10000 – 40</w:t>
            </w:r>
            <w:r w:rsidR="00E634C9" w:rsidRPr="00E634C9">
              <w:rPr>
                <w:rFonts w:eastAsia="Calibri"/>
                <w:sz w:val="28"/>
                <w:szCs w:val="28"/>
              </w:rPr>
              <w:t>000</w:t>
            </w:r>
            <w:r w:rsidR="00E634C9">
              <w:rPr>
                <w:rFonts w:eastAsia="Calibri"/>
                <w:sz w:val="28"/>
                <w:szCs w:val="28"/>
              </w:rPr>
              <w:t xml:space="preserve"> чел</w:t>
            </w:r>
            <w:r w:rsidR="005B7243">
              <w:rPr>
                <w:rFonts w:eastAsia="Calibri"/>
                <w:sz w:val="28"/>
                <w:szCs w:val="28"/>
              </w:rPr>
              <w:t>. – 15</w:t>
            </w:r>
            <w:r w:rsidR="00E634C9" w:rsidRPr="00E634C9">
              <w:rPr>
                <w:rFonts w:eastAsia="Calibri"/>
                <w:sz w:val="28"/>
                <w:szCs w:val="28"/>
              </w:rPr>
              <w:t xml:space="preserve"> </w:t>
            </w:r>
            <w:r w:rsidR="00E634C9">
              <w:rPr>
                <w:rFonts w:eastAsia="Calibri"/>
                <w:sz w:val="28"/>
                <w:szCs w:val="28"/>
              </w:rPr>
              <w:t>баллов</w:t>
            </w:r>
            <w:r w:rsidR="00E634C9" w:rsidRPr="00F93DA1">
              <w:rPr>
                <w:rFonts w:eastAsia="Calibri"/>
                <w:sz w:val="28"/>
                <w:szCs w:val="28"/>
              </w:rPr>
              <w:t>;</w:t>
            </w:r>
          </w:p>
          <w:p w:rsidR="00E634C9" w:rsidRPr="00F93DA1" w:rsidRDefault="00E634C9" w:rsidP="00271A80">
            <w:pPr>
              <w:rPr>
                <w:rFonts w:eastAsia="Calibri"/>
                <w:sz w:val="28"/>
                <w:szCs w:val="28"/>
              </w:rPr>
            </w:pPr>
          </w:p>
          <w:p w:rsidR="00DE7CA3" w:rsidRPr="00E634C9" w:rsidRDefault="00E634C9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 – </w:t>
            </w:r>
            <w:r w:rsidRPr="00E634C9">
              <w:rPr>
                <w:rFonts w:eastAsia="Calibri"/>
                <w:sz w:val="28"/>
                <w:szCs w:val="28"/>
              </w:rPr>
              <w:t>1000</w:t>
            </w:r>
            <w:r w:rsidR="00F93DA1">
              <w:rPr>
                <w:rFonts w:eastAsia="Calibri"/>
                <w:sz w:val="28"/>
                <w:szCs w:val="28"/>
              </w:rPr>
              <w:t>0</w:t>
            </w:r>
            <w:r w:rsidRPr="00E634C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чел</w:t>
            </w:r>
            <w:r w:rsidRPr="00E634C9">
              <w:rPr>
                <w:rFonts w:eastAsia="Calibri"/>
                <w:sz w:val="28"/>
                <w:szCs w:val="28"/>
              </w:rPr>
              <w:t xml:space="preserve">. </w:t>
            </w:r>
            <w:r w:rsidRPr="00F93DA1">
              <w:rPr>
                <w:rFonts w:eastAsia="Calibri"/>
                <w:sz w:val="28"/>
                <w:szCs w:val="28"/>
              </w:rPr>
              <w:t xml:space="preserve">– 5 </w:t>
            </w:r>
            <w:r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B071BA" w:rsidRPr="002026E0" w:rsidTr="005B7243">
        <w:tc>
          <w:tcPr>
            <w:tcW w:w="771" w:type="dxa"/>
          </w:tcPr>
          <w:p w:rsidR="00B071BA" w:rsidRPr="005F5D1E" w:rsidRDefault="005B7243" w:rsidP="005B724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71BA" w:rsidRPr="005F5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071BA" w:rsidRPr="00B071BA" w:rsidRDefault="005B7243" w:rsidP="007B1B0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Российской Федерации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которых реализованы проекты </w:t>
            </w:r>
            <w:r w:rsidR="00B071BA" w:rsidRPr="00B071BA">
              <w:rPr>
                <w:sz w:val="28"/>
                <w:szCs w:val="28"/>
              </w:rPr>
              <w:t>в сфере детско-юношеского туризма</w:t>
            </w:r>
          </w:p>
        </w:tc>
        <w:tc>
          <w:tcPr>
            <w:tcW w:w="2268" w:type="dxa"/>
          </w:tcPr>
          <w:p w:rsidR="00B071BA" w:rsidRDefault="00E634C9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  <w:r w:rsidR="001F54A2">
              <w:rPr>
                <w:rFonts w:eastAsia="Calibri"/>
                <w:sz w:val="28"/>
                <w:szCs w:val="28"/>
              </w:rPr>
              <w:t xml:space="preserve"> и более субъектов Российской Федерации</w:t>
            </w:r>
            <w:r w:rsidR="009B1286">
              <w:rPr>
                <w:rFonts w:eastAsia="Calibri"/>
                <w:sz w:val="28"/>
                <w:szCs w:val="28"/>
              </w:rPr>
              <w:t xml:space="preserve"> – 25</w:t>
            </w:r>
            <w:r w:rsidR="00B071BA">
              <w:rPr>
                <w:rFonts w:eastAsia="Calibri"/>
                <w:sz w:val="28"/>
                <w:szCs w:val="28"/>
              </w:rPr>
              <w:t xml:space="preserve"> баллов</w:t>
            </w:r>
            <w:r w:rsidR="00B071BA" w:rsidRPr="00B071BA">
              <w:rPr>
                <w:rFonts w:eastAsia="Calibri"/>
                <w:sz w:val="28"/>
                <w:szCs w:val="28"/>
              </w:rPr>
              <w:t>;</w:t>
            </w:r>
          </w:p>
          <w:p w:rsidR="001F54A2" w:rsidRPr="00B071BA" w:rsidRDefault="001F54A2" w:rsidP="00271A80">
            <w:pPr>
              <w:rPr>
                <w:rFonts w:eastAsia="Calibri"/>
                <w:sz w:val="28"/>
                <w:szCs w:val="28"/>
              </w:rPr>
            </w:pPr>
          </w:p>
          <w:p w:rsidR="00B071BA" w:rsidRDefault="001F54A2" w:rsidP="00271A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071BA">
              <w:rPr>
                <w:rFonts w:eastAsia="Calibri"/>
                <w:sz w:val="28"/>
                <w:szCs w:val="28"/>
              </w:rPr>
              <w:t xml:space="preserve">– </w:t>
            </w:r>
            <w:r w:rsidR="00E634C9">
              <w:rPr>
                <w:rFonts w:eastAsia="Calibri"/>
                <w:sz w:val="28"/>
                <w:szCs w:val="28"/>
              </w:rPr>
              <w:t>39</w:t>
            </w:r>
            <w:r>
              <w:rPr>
                <w:rFonts w:eastAsia="Calibri"/>
                <w:sz w:val="28"/>
                <w:szCs w:val="28"/>
              </w:rPr>
              <w:t xml:space="preserve"> субъектов Российской Федерации </w:t>
            </w:r>
            <w:r w:rsidRPr="001F54A2">
              <w:rPr>
                <w:rFonts w:eastAsia="Calibri"/>
                <w:sz w:val="28"/>
                <w:szCs w:val="28"/>
              </w:rPr>
              <w:t>–</w:t>
            </w:r>
            <w:r w:rsidR="009B1286">
              <w:rPr>
                <w:rFonts w:eastAsia="Calibri"/>
                <w:sz w:val="28"/>
                <w:szCs w:val="28"/>
              </w:rPr>
              <w:t xml:space="preserve"> 10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071BA">
              <w:rPr>
                <w:rFonts w:eastAsia="Calibri"/>
                <w:sz w:val="28"/>
                <w:szCs w:val="28"/>
              </w:rPr>
              <w:t>баллов</w:t>
            </w:r>
            <w:r w:rsidRPr="001F54A2">
              <w:rPr>
                <w:rFonts w:eastAsia="Calibri"/>
                <w:sz w:val="28"/>
                <w:szCs w:val="28"/>
              </w:rPr>
              <w:t>;</w:t>
            </w:r>
          </w:p>
          <w:p w:rsidR="001F54A2" w:rsidRPr="001F54A2" w:rsidRDefault="001F54A2" w:rsidP="00271A80">
            <w:pPr>
              <w:rPr>
                <w:rFonts w:eastAsia="Calibri"/>
                <w:sz w:val="28"/>
                <w:szCs w:val="28"/>
              </w:rPr>
            </w:pPr>
          </w:p>
          <w:p w:rsidR="001F54A2" w:rsidRPr="001F54A2" w:rsidRDefault="001F54A2" w:rsidP="00271A80">
            <w:pPr>
              <w:rPr>
                <w:rFonts w:eastAsia="Calibri"/>
                <w:sz w:val="28"/>
                <w:szCs w:val="28"/>
              </w:rPr>
            </w:pPr>
            <w:r w:rsidRPr="001F54A2">
              <w:rPr>
                <w:rFonts w:eastAsia="Calibri"/>
                <w:sz w:val="28"/>
                <w:szCs w:val="28"/>
              </w:rPr>
              <w:t>0 – 0</w:t>
            </w:r>
            <w:r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</w:tr>
      <w:tr w:rsidR="00597241" w:rsidRPr="00093E9A" w:rsidTr="005B7243">
        <w:tc>
          <w:tcPr>
            <w:tcW w:w="771" w:type="dxa"/>
          </w:tcPr>
          <w:p w:rsidR="00597241" w:rsidRPr="00475ED0" w:rsidRDefault="005B7243" w:rsidP="005B7243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:rsidR="00597241" w:rsidRPr="005F5D1E" w:rsidRDefault="00167D81" w:rsidP="002C14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наград</w:t>
            </w:r>
            <w:r w:rsidR="005F5D1E" w:rsidRPr="005F5D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F5D1E">
              <w:rPr>
                <w:sz w:val="28"/>
                <w:szCs w:val="28"/>
              </w:rPr>
              <w:t xml:space="preserve">премий </w:t>
            </w:r>
            <w:r>
              <w:rPr>
                <w:sz w:val="28"/>
                <w:szCs w:val="28"/>
              </w:rPr>
              <w:t xml:space="preserve">и благодарностей </w:t>
            </w:r>
            <w:r w:rsidR="005F5D1E" w:rsidRPr="005F5D1E">
              <w:rPr>
                <w:sz w:val="28"/>
                <w:szCs w:val="28"/>
              </w:rPr>
              <w:br/>
            </w:r>
            <w:r w:rsidR="005F5D1E">
              <w:rPr>
                <w:sz w:val="28"/>
                <w:szCs w:val="28"/>
              </w:rPr>
              <w:t xml:space="preserve">НКО </w:t>
            </w:r>
            <w:r>
              <w:rPr>
                <w:sz w:val="28"/>
                <w:szCs w:val="28"/>
              </w:rPr>
              <w:t xml:space="preserve">за </w:t>
            </w:r>
            <w:r w:rsidR="005F5D1E">
              <w:rPr>
                <w:sz w:val="28"/>
                <w:szCs w:val="28"/>
              </w:rPr>
              <w:t xml:space="preserve">достигнутые результаты в сфере </w:t>
            </w:r>
            <w:r w:rsidR="001D799F" w:rsidRPr="001D799F">
              <w:rPr>
                <w:sz w:val="28"/>
                <w:szCs w:val="28"/>
              </w:rPr>
              <w:br/>
            </w:r>
            <w:r w:rsidR="005F5D1E">
              <w:rPr>
                <w:sz w:val="28"/>
                <w:szCs w:val="28"/>
              </w:rPr>
              <w:t>детско-юношеского туризма</w:t>
            </w:r>
          </w:p>
        </w:tc>
        <w:tc>
          <w:tcPr>
            <w:tcW w:w="2268" w:type="dxa"/>
          </w:tcPr>
          <w:p w:rsidR="00E634C9" w:rsidRDefault="00E634C9" w:rsidP="00597241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федеральные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– 15 баллов</w:t>
            </w:r>
            <w:r>
              <w:rPr>
                <w:rFonts w:eastAsia="Calibri"/>
                <w:sz w:val="28"/>
                <w:szCs w:val="28"/>
                <w:lang w:val="en-US"/>
              </w:rPr>
              <w:t>;</w:t>
            </w:r>
          </w:p>
          <w:p w:rsidR="00E634C9" w:rsidRPr="00E634C9" w:rsidRDefault="00E634C9" w:rsidP="00597241">
            <w:pPr>
              <w:rPr>
                <w:rFonts w:eastAsia="Calibri"/>
                <w:sz w:val="28"/>
                <w:szCs w:val="28"/>
              </w:rPr>
            </w:pPr>
          </w:p>
          <w:p w:rsidR="008C6107" w:rsidRPr="005F5D1E" w:rsidRDefault="00E634C9" w:rsidP="00597241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региональные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– 5 баллов</w:t>
            </w:r>
          </w:p>
        </w:tc>
      </w:tr>
    </w:tbl>
    <w:p w:rsidR="009D22DF" w:rsidRPr="00A9707B" w:rsidRDefault="009D22DF" w:rsidP="00597241">
      <w:pPr>
        <w:jc w:val="both"/>
        <w:rPr>
          <w:sz w:val="28"/>
          <w:szCs w:val="28"/>
          <w:shd w:val="clear" w:color="auto" w:fill="FFFFFF"/>
        </w:rPr>
      </w:pPr>
    </w:p>
    <w:p w:rsidR="004B2976" w:rsidRPr="009D22DF" w:rsidRDefault="00597241" w:rsidP="00597241">
      <w:pPr>
        <w:ind w:firstLine="568"/>
        <w:jc w:val="both"/>
        <w:rPr>
          <w:sz w:val="28"/>
          <w:szCs w:val="28"/>
          <w:shd w:val="clear" w:color="auto" w:fill="FFFFFF"/>
        </w:rPr>
      </w:pPr>
      <w:r w:rsidRPr="00597241">
        <w:rPr>
          <w:sz w:val="28"/>
          <w:szCs w:val="28"/>
          <w:shd w:val="clear" w:color="auto" w:fill="FFFFFF"/>
        </w:rPr>
        <w:t>7.</w:t>
      </w:r>
      <w:r w:rsidRPr="00597241">
        <w:rPr>
          <w:sz w:val="28"/>
          <w:szCs w:val="28"/>
          <w:shd w:val="clear" w:color="auto" w:fill="FFFFFF"/>
        </w:rPr>
        <w:tab/>
      </w:r>
      <w:r w:rsidR="00542CE9" w:rsidRPr="00597241">
        <w:rPr>
          <w:sz w:val="28"/>
          <w:szCs w:val="28"/>
          <w:shd w:val="clear" w:color="auto" w:fill="FFFFFF"/>
        </w:rPr>
        <w:t>Заключение соглашения о предоставлении субсидии</w:t>
      </w:r>
    </w:p>
    <w:p w:rsidR="00597241" w:rsidRPr="009D22DF" w:rsidRDefault="00597241" w:rsidP="00597241">
      <w:pPr>
        <w:ind w:firstLine="568"/>
        <w:jc w:val="both"/>
        <w:rPr>
          <w:sz w:val="28"/>
          <w:szCs w:val="28"/>
          <w:shd w:val="clear" w:color="auto" w:fill="FFFFFF"/>
        </w:rPr>
      </w:pPr>
    </w:p>
    <w:p w:rsidR="00DF35D8" w:rsidRPr="005F5D1E" w:rsidRDefault="004B2976" w:rsidP="00C81DB3">
      <w:pPr>
        <w:ind w:firstLine="568"/>
        <w:jc w:val="both"/>
        <w:rPr>
          <w:sz w:val="28"/>
          <w:szCs w:val="28"/>
        </w:rPr>
      </w:pPr>
      <w:r w:rsidRPr="004B2976">
        <w:rPr>
          <w:sz w:val="28"/>
          <w:szCs w:val="28"/>
          <w:shd w:val="clear" w:color="auto" w:fill="FFFFFF"/>
        </w:rPr>
        <w:t xml:space="preserve">7.1. </w:t>
      </w:r>
      <w:r>
        <w:rPr>
          <w:sz w:val="28"/>
          <w:szCs w:val="28"/>
          <w:shd w:val="clear" w:color="auto" w:fill="FFFFFF"/>
        </w:rPr>
        <w:tab/>
      </w:r>
      <w:r w:rsidR="00717556">
        <w:rPr>
          <w:sz w:val="28"/>
          <w:szCs w:val="28"/>
        </w:rPr>
        <w:t>В течение 5</w:t>
      </w:r>
      <w:r w:rsidR="00C81DB3" w:rsidRPr="00C81DB3">
        <w:rPr>
          <w:sz w:val="28"/>
          <w:szCs w:val="28"/>
        </w:rPr>
        <w:t xml:space="preserve"> (</w:t>
      </w:r>
      <w:r w:rsidR="00717556">
        <w:rPr>
          <w:sz w:val="28"/>
          <w:szCs w:val="28"/>
        </w:rPr>
        <w:t>пяти</w:t>
      </w:r>
      <w:r w:rsidR="00C81DB3" w:rsidRPr="00C81DB3">
        <w:rPr>
          <w:sz w:val="28"/>
          <w:szCs w:val="28"/>
        </w:rPr>
        <w:t>) рабочих дней со дня подпи</w:t>
      </w:r>
      <w:r w:rsidR="00717556">
        <w:rPr>
          <w:sz w:val="28"/>
          <w:szCs w:val="28"/>
        </w:rPr>
        <w:t xml:space="preserve">сания протокола </w:t>
      </w:r>
      <w:r w:rsidR="00717556">
        <w:rPr>
          <w:sz w:val="28"/>
          <w:szCs w:val="28"/>
        </w:rPr>
        <w:br/>
        <w:t>о результатах проведения Конкурсного отбора</w:t>
      </w:r>
      <w:r w:rsidR="00C81DB3" w:rsidRPr="00C81DB3">
        <w:rPr>
          <w:sz w:val="28"/>
          <w:szCs w:val="28"/>
        </w:rPr>
        <w:t xml:space="preserve"> Комитет издает распоряжение </w:t>
      </w:r>
      <w:r w:rsidR="00554274" w:rsidRPr="00554274">
        <w:rPr>
          <w:sz w:val="28"/>
          <w:szCs w:val="28"/>
        </w:rPr>
        <w:br/>
      </w:r>
      <w:r w:rsidR="00C81DB3" w:rsidRPr="00C81DB3">
        <w:rPr>
          <w:sz w:val="28"/>
          <w:szCs w:val="28"/>
        </w:rPr>
        <w:t>с указанием победителя Конкурсного отбора и ра</w:t>
      </w:r>
      <w:r w:rsidR="00554274">
        <w:rPr>
          <w:sz w:val="28"/>
          <w:szCs w:val="28"/>
        </w:rPr>
        <w:t>змера предоставляемой субсидии</w:t>
      </w:r>
      <w:r w:rsidR="00554274" w:rsidRPr="00554274">
        <w:rPr>
          <w:sz w:val="28"/>
          <w:szCs w:val="28"/>
        </w:rPr>
        <w:t xml:space="preserve"> и на следующий рабочий день после издания распоряжения </w:t>
      </w:r>
      <w:r w:rsidR="00C81DB3" w:rsidRPr="00C81DB3">
        <w:rPr>
          <w:sz w:val="28"/>
          <w:szCs w:val="28"/>
        </w:rPr>
        <w:t xml:space="preserve">посредством электронной почты уведомляет победителя </w:t>
      </w:r>
      <w:r w:rsidR="00C81DB3">
        <w:rPr>
          <w:sz w:val="28"/>
          <w:szCs w:val="28"/>
        </w:rPr>
        <w:t>Конкурсного отбора</w:t>
      </w:r>
      <w:r w:rsidR="00C81DB3" w:rsidRPr="00C81DB3">
        <w:rPr>
          <w:sz w:val="28"/>
          <w:szCs w:val="28"/>
        </w:rPr>
        <w:t xml:space="preserve"> </w:t>
      </w:r>
      <w:r w:rsidR="00554274" w:rsidRPr="00554274">
        <w:rPr>
          <w:sz w:val="28"/>
          <w:szCs w:val="28"/>
        </w:rPr>
        <w:br/>
      </w:r>
      <w:r w:rsidR="00C81DB3" w:rsidRPr="00C81DB3">
        <w:rPr>
          <w:sz w:val="28"/>
          <w:szCs w:val="28"/>
        </w:rPr>
        <w:t>о необходимости заключения согла</w:t>
      </w:r>
      <w:r w:rsidR="009B1286">
        <w:rPr>
          <w:sz w:val="28"/>
          <w:szCs w:val="28"/>
        </w:rPr>
        <w:t>шения о предоставлении субсидии</w:t>
      </w:r>
      <w:r w:rsidR="008A2989" w:rsidRPr="008A2989">
        <w:rPr>
          <w:sz w:val="28"/>
          <w:szCs w:val="28"/>
        </w:rPr>
        <w:t>.</w:t>
      </w:r>
    </w:p>
    <w:p w:rsidR="00554274" w:rsidRPr="00554274" w:rsidRDefault="00554274" w:rsidP="00554274">
      <w:pPr>
        <w:ind w:firstLine="568"/>
        <w:jc w:val="both"/>
        <w:rPr>
          <w:sz w:val="28"/>
          <w:szCs w:val="28"/>
        </w:rPr>
      </w:pPr>
      <w:r w:rsidRPr="00554274">
        <w:rPr>
          <w:sz w:val="28"/>
          <w:szCs w:val="28"/>
        </w:rPr>
        <w:t>7.2.</w:t>
      </w:r>
      <w:r w:rsidRPr="00554274">
        <w:rPr>
          <w:sz w:val="28"/>
          <w:szCs w:val="28"/>
        </w:rPr>
        <w:tab/>
      </w:r>
      <w:r>
        <w:rPr>
          <w:sz w:val="28"/>
          <w:szCs w:val="28"/>
        </w:rPr>
        <w:t>Субсидия предоставляе</w:t>
      </w:r>
      <w:r w:rsidRPr="00554274">
        <w:rPr>
          <w:sz w:val="28"/>
          <w:szCs w:val="28"/>
        </w:rPr>
        <w:t>тся в соответствии со сводной бюджетной росписью областного бюджета в пределах бюджетных ассигнований и доведенных лимитов бюджетных обязательств, утвержденных главному распорядителю средств областного бюджета на соответствующие цели.</w:t>
      </w:r>
    </w:p>
    <w:p w:rsidR="004B2976" w:rsidRDefault="00554274" w:rsidP="004B297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7.3</w:t>
      </w:r>
      <w:r w:rsidR="004B2976" w:rsidRPr="004B2976">
        <w:rPr>
          <w:sz w:val="28"/>
          <w:szCs w:val="28"/>
          <w:shd w:val="clear" w:color="auto" w:fill="FFFFFF"/>
        </w:rPr>
        <w:t>.</w:t>
      </w:r>
      <w:r w:rsidR="004B2976">
        <w:rPr>
          <w:sz w:val="28"/>
          <w:szCs w:val="28"/>
          <w:shd w:val="clear" w:color="auto" w:fill="FFFFFF"/>
        </w:rPr>
        <w:tab/>
      </w:r>
      <w:r w:rsidR="004B2976">
        <w:rPr>
          <w:sz w:val="28"/>
          <w:szCs w:val="28"/>
          <w:shd w:val="clear" w:color="auto" w:fill="FFFFFF"/>
        </w:rPr>
        <w:tab/>
      </w:r>
      <w:r w:rsidR="00F60BB7" w:rsidRPr="00093E9A">
        <w:rPr>
          <w:sz w:val="28"/>
          <w:szCs w:val="28"/>
          <w:shd w:val="clear" w:color="auto" w:fill="FFFFFF"/>
        </w:rPr>
        <w:t>Средства субсидии могут быть направлены на следующие виды расходов:</w:t>
      </w:r>
    </w:p>
    <w:p w:rsidR="009B1286" w:rsidRPr="009B1286" w:rsidRDefault="009B1286" w:rsidP="009B128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1286">
        <w:rPr>
          <w:sz w:val="28"/>
          <w:szCs w:val="28"/>
          <w:shd w:val="clear" w:color="auto" w:fill="FFFFFF"/>
        </w:rPr>
        <w:t>-</w:t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  <w:t xml:space="preserve">оплата труда персонала, в том числе привлекаемого для </w:t>
      </w:r>
      <w:r w:rsidR="009B72A3">
        <w:rPr>
          <w:sz w:val="28"/>
          <w:szCs w:val="28"/>
          <w:shd w:val="clear" w:color="auto" w:fill="FFFFFF"/>
        </w:rPr>
        <w:t>подготовки и реализации проекта</w:t>
      </w:r>
      <w:r w:rsidRPr="009B1286">
        <w:rPr>
          <w:sz w:val="28"/>
          <w:szCs w:val="28"/>
          <w:shd w:val="clear" w:color="auto" w:fill="FFFFFF"/>
        </w:rPr>
        <w:t xml:space="preserve">, начисления на выплаты по оплате труда; </w:t>
      </w:r>
    </w:p>
    <w:p w:rsidR="009B1286" w:rsidRPr="009B1286" w:rsidRDefault="009B1286" w:rsidP="009B128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1286">
        <w:rPr>
          <w:sz w:val="28"/>
          <w:szCs w:val="28"/>
          <w:shd w:val="clear" w:color="auto" w:fill="FFFFFF"/>
        </w:rPr>
        <w:lastRenderedPageBreak/>
        <w:t>-</w:t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  <w:t>оплата товаров, работ, услуг (услуги связи, транспортные услуги, арендная плата за пользование имуществом, прочие работы и услуги);</w:t>
      </w:r>
    </w:p>
    <w:p w:rsidR="009B1286" w:rsidRPr="009B1286" w:rsidRDefault="009B1286" w:rsidP="009B128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1286">
        <w:rPr>
          <w:sz w:val="28"/>
          <w:szCs w:val="28"/>
          <w:shd w:val="clear" w:color="auto" w:fill="FFFFFF"/>
        </w:rPr>
        <w:t>-</w:t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>оплата налогов и иных сборов, установленных законодательством Российской Федерации;</w:t>
      </w:r>
    </w:p>
    <w:p w:rsidR="009B1286" w:rsidRPr="009B1286" w:rsidRDefault="009B1286" w:rsidP="009B128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1286">
        <w:rPr>
          <w:sz w:val="28"/>
          <w:szCs w:val="28"/>
          <w:shd w:val="clear" w:color="auto" w:fill="FFFFFF"/>
        </w:rPr>
        <w:t>-</w:t>
      </w:r>
      <w:r w:rsidRPr="009B1286"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9B1286">
        <w:rPr>
          <w:sz w:val="28"/>
          <w:szCs w:val="28"/>
          <w:shd w:val="clear" w:color="auto" w:fill="FFFFFF"/>
        </w:rPr>
        <w:t>прочие расходы, непосредственно связанные с осуществлением ме</w:t>
      </w:r>
      <w:r w:rsidR="009B72A3">
        <w:rPr>
          <w:sz w:val="28"/>
          <w:szCs w:val="28"/>
          <w:shd w:val="clear" w:color="auto" w:fill="FFFFFF"/>
        </w:rPr>
        <w:t>роприятий по реализации проекта</w:t>
      </w:r>
      <w:r w:rsidRPr="009B1286">
        <w:rPr>
          <w:sz w:val="28"/>
          <w:szCs w:val="28"/>
          <w:shd w:val="clear" w:color="auto" w:fill="FFFFFF"/>
        </w:rPr>
        <w:t>.</w:t>
      </w:r>
    </w:p>
    <w:p w:rsidR="004407E4" w:rsidRPr="004407E4" w:rsidRDefault="00554274" w:rsidP="004407E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7.4</w:t>
      </w:r>
      <w:r w:rsidR="004407E4" w:rsidRPr="004407E4">
        <w:rPr>
          <w:sz w:val="28"/>
          <w:szCs w:val="28"/>
          <w:shd w:val="clear" w:color="auto" w:fill="FFFFFF"/>
        </w:rPr>
        <w:t>.</w:t>
      </w:r>
      <w:r w:rsidR="004407E4">
        <w:rPr>
          <w:sz w:val="28"/>
          <w:szCs w:val="28"/>
          <w:shd w:val="clear" w:color="auto" w:fill="FFFFFF"/>
        </w:rPr>
        <w:tab/>
      </w:r>
      <w:r w:rsidR="004407E4">
        <w:rPr>
          <w:sz w:val="28"/>
          <w:szCs w:val="28"/>
          <w:shd w:val="clear" w:color="auto" w:fill="FFFFFF"/>
        </w:rPr>
        <w:tab/>
      </w:r>
      <w:r w:rsidR="00F60BB7" w:rsidRPr="004407E4">
        <w:rPr>
          <w:sz w:val="28"/>
          <w:szCs w:val="28"/>
          <w:shd w:val="clear" w:color="auto" w:fill="FFFFFF"/>
        </w:rPr>
        <w:t>НКО запрещается осущ</w:t>
      </w:r>
      <w:r w:rsidR="008C6107">
        <w:rPr>
          <w:sz w:val="28"/>
          <w:szCs w:val="28"/>
          <w:shd w:val="clear" w:color="auto" w:fill="FFFFFF"/>
        </w:rPr>
        <w:t>ествлять за счет предоставленной субсидии</w:t>
      </w:r>
      <w:r w:rsidR="00F60BB7" w:rsidRPr="004407E4">
        <w:rPr>
          <w:sz w:val="28"/>
          <w:szCs w:val="28"/>
          <w:shd w:val="clear" w:color="auto" w:fill="FFFFFF"/>
        </w:rPr>
        <w:t xml:space="preserve"> следующие расходы: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07E4">
        <w:rPr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 xml:space="preserve">расходы, связанные с осуществлением деятельности, не связанной </w:t>
      </w:r>
      <w:r w:rsidR="009B72A3">
        <w:rPr>
          <w:szCs w:val="28"/>
        </w:rPr>
        <w:br/>
      </w:r>
      <w:r w:rsidR="00F60BB7" w:rsidRPr="00444A6C">
        <w:rPr>
          <w:szCs w:val="28"/>
        </w:rPr>
        <w:t>с реализацией проекта;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поддержку политических партий и предвыборных кампаний;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проведение митингов, демонстраций, пикетирований;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фундаментальные (научные), академические (научные) исследования;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приобретение алкогольных напитков и табачной продукции;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уплату штрафов;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приобретение объектов недвижимости, текущий и капитальный ремонт, капитальное строительство;</w:t>
      </w:r>
    </w:p>
    <w:p w:rsidR="00444A6C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F60BB7" w:rsidRPr="00444A6C">
        <w:rPr>
          <w:szCs w:val="28"/>
        </w:rPr>
        <w:t>расходы на оказание гуманитарной и иной прямой материальной помощи, а также платных услуг населению;</w:t>
      </w:r>
    </w:p>
    <w:p w:rsidR="00FD5015" w:rsidRPr="00444A6C" w:rsidRDefault="00444A6C" w:rsidP="00444A6C">
      <w:pPr>
        <w:pStyle w:val="a5"/>
        <w:tabs>
          <w:tab w:val="left" w:pos="1418"/>
        </w:tabs>
        <w:ind w:left="0" w:firstLine="567"/>
        <w:jc w:val="both"/>
        <w:rPr>
          <w:szCs w:val="28"/>
        </w:rPr>
      </w:pPr>
      <w:r w:rsidRPr="00444A6C">
        <w:rPr>
          <w:szCs w:val="28"/>
        </w:rPr>
        <w:t>-</w:t>
      </w:r>
      <w:r w:rsidRPr="00444A6C">
        <w:rPr>
          <w:szCs w:val="28"/>
        </w:rPr>
        <w:tab/>
      </w:r>
      <w:r w:rsidR="00C81DB3" w:rsidRPr="00444A6C">
        <w:rPr>
          <w:szCs w:val="28"/>
        </w:rPr>
        <w:t xml:space="preserve">расходы на оплату </w:t>
      </w:r>
      <w:r w:rsidR="00F60BB7" w:rsidRPr="00444A6C">
        <w:rPr>
          <w:szCs w:val="28"/>
        </w:rPr>
        <w:t>кредитов и займов.</w:t>
      </w:r>
    </w:p>
    <w:p w:rsidR="00554274" w:rsidRPr="00554274" w:rsidRDefault="009B72A3" w:rsidP="00554274">
      <w:pPr>
        <w:tabs>
          <w:tab w:val="left" w:pos="1418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7.5</w:t>
      </w:r>
      <w:r w:rsidR="00FD5015" w:rsidRPr="00FD5015">
        <w:rPr>
          <w:sz w:val="28"/>
          <w:szCs w:val="28"/>
        </w:rPr>
        <w:t>.</w:t>
      </w:r>
      <w:r w:rsidR="00FD5015" w:rsidRPr="00FD5015">
        <w:rPr>
          <w:sz w:val="28"/>
          <w:szCs w:val="28"/>
        </w:rPr>
        <w:tab/>
      </w:r>
      <w:r w:rsidR="004B6AA2">
        <w:rPr>
          <w:sz w:val="28"/>
          <w:szCs w:val="28"/>
          <w:shd w:val="clear" w:color="auto" w:fill="FFFFFF"/>
        </w:rPr>
        <w:t>П</w:t>
      </w:r>
      <w:r w:rsidR="00554274" w:rsidRPr="00554274">
        <w:rPr>
          <w:sz w:val="28"/>
          <w:szCs w:val="28"/>
          <w:shd w:val="clear" w:color="auto" w:fill="FFFFFF"/>
        </w:rPr>
        <w:t>оказателями результативности предоставления субсидии является фактическое исполнение мероприятий</w:t>
      </w:r>
      <w:r w:rsidR="00554274">
        <w:rPr>
          <w:sz w:val="28"/>
          <w:szCs w:val="28"/>
          <w:shd w:val="clear" w:color="auto" w:fill="FFFFFF"/>
        </w:rPr>
        <w:t xml:space="preserve"> проекта</w:t>
      </w:r>
      <w:r w:rsidR="00554274" w:rsidRPr="00554274">
        <w:rPr>
          <w:sz w:val="28"/>
          <w:szCs w:val="28"/>
          <w:shd w:val="clear" w:color="auto" w:fill="FFFFFF"/>
        </w:rPr>
        <w:t xml:space="preserve">, </w:t>
      </w:r>
      <w:r w:rsidR="00554274">
        <w:rPr>
          <w:sz w:val="28"/>
          <w:szCs w:val="28"/>
          <w:shd w:val="clear" w:color="auto" w:fill="FFFFFF"/>
        </w:rPr>
        <w:t>указанного</w:t>
      </w:r>
      <w:r w:rsidR="00554274" w:rsidRPr="00554274">
        <w:rPr>
          <w:sz w:val="28"/>
          <w:szCs w:val="28"/>
          <w:shd w:val="clear" w:color="auto" w:fill="FFFFFF"/>
        </w:rPr>
        <w:t xml:space="preserve"> </w:t>
      </w:r>
      <w:r w:rsidR="00554274">
        <w:rPr>
          <w:sz w:val="28"/>
          <w:szCs w:val="28"/>
          <w:shd w:val="clear" w:color="auto" w:fill="FFFFFF"/>
        </w:rPr>
        <w:br/>
      </w:r>
      <w:r w:rsidR="00554274" w:rsidRPr="00554274">
        <w:rPr>
          <w:sz w:val="28"/>
          <w:szCs w:val="28"/>
          <w:shd w:val="clear" w:color="auto" w:fill="FFFFFF"/>
        </w:rPr>
        <w:t>в пункте 1</w:t>
      </w:r>
      <w:r w:rsidR="00554274">
        <w:rPr>
          <w:sz w:val="28"/>
          <w:szCs w:val="28"/>
          <w:shd w:val="clear" w:color="auto" w:fill="FFFFFF"/>
        </w:rPr>
        <w:t>.1</w:t>
      </w:r>
      <w:r w:rsidR="00554274" w:rsidRPr="00554274">
        <w:rPr>
          <w:sz w:val="28"/>
          <w:szCs w:val="28"/>
          <w:shd w:val="clear" w:color="auto" w:fill="FFFFFF"/>
        </w:rPr>
        <w:t xml:space="preserve"> настоящего Порядка. Детализированные тр</w:t>
      </w:r>
      <w:r w:rsidR="00F02D9D">
        <w:rPr>
          <w:sz w:val="28"/>
          <w:szCs w:val="28"/>
          <w:shd w:val="clear" w:color="auto" w:fill="FFFFFF"/>
        </w:rPr>
        <w:t xml:space="preserve">ебования </w:t>
      </w:r>
      <w:r w:rsidR="00F02D9D">
        <w:rPr>
          <w:sz w:val="28"/>
          <w:szCs w:val="28"/>
          <w:shd w:val="clear" w:color="auto" w:fill="FFFFFF"/>
        </w:rPr>
        <w:br/>
        <w:t xml:space="preserve">к достижению </w:t>
      </w:r>
      <w:r w:rsidR="00554274" w:rsidRPr="00554274">
        <w:rPr>
          <w:sz w:val="28"/>
          <w:szCs w:val="28"/>
          <w:shd w:val="clear" w:color="auto" w:fill="FFFFFF"/>
        </w:rPr>
        <w:t xml:space="preserve">показателей результативности устанавливаются в соглашении </w:t>
      </w:r>
      <w:r w:rsidR="00F02D9D">
        <w:rPr>
          <w:sz w:val="28"/>
          <w:szCs w:val="28"/>
          <w:shd w:val="clear" w:color="auto" w:fill="FFFFFF"/>
        </w:rPr>
        <w:br/>
      </w:r>
      <w:r w:rsidR="00554274" w:rsidRPr="00554274">
        <w:rPr>
          <w:sz w:val="28"/>
          <w:szCs w:val="28"/>
          <w:shd w:val="clear" w:color="auto" w:fill="FFFFFF"/>
        </w:rPr>
        <w:t>о предоставлении субсидии.</w:t>
      </w:r>
    </w:p>
    <w:p w:rsidR="00D96706" w:rsidRPr="004B6AA2" w:rsidRDefault="00D96706" w:rsidP="00D9670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72A3">
        <w:rPr>
          <w:sz w:val="28"/>
          <w:szCs w:val="28"/>
        </w:rPr>
        <w:t>.6</w:t>
      </w:r>
      <w:r w:rsidRPr="00D96706">
        <w:rPr>
          <w:sz w:val="28"/>
          <w:szCs w:val="28"/>
        </w:rPr>
        <w:t>.</w:t>
      </w:r>
      <w:r w:rsidRPr="00D96706">
        <w:rPr>
          <w:sz w:val="28"/>
          <w:szCs w:val="28"/>
        </w:rPr>
        <w:tab/>
      </w:r>
      <w:r w:rsidR="00F60BB7" w:rsidRPr="00D96706">
        <w:rPr>
          <w:sz w:val="28"/>
          <w:szCs w:val="28"/>
        </w:rPr>
        <w:t xml:space="preserve">Соглашение о предоставлении субсидии должно быть заключено не позднее </w:t>
      </w:r>
      <w:r w:rsidRPr="00D96706">
        <w:rPr>
          <w:sz w:val="28"/>
          <w:szCs w:val="28"/>
        </w:rPr>
        <w:t>10 (</w:t>
      </w:r>
      <w:r w:rsidR="00F60BB7" w:rsidRPr="00D96706">
        <w:rPr>
          <w:sz w:val="28"/>
          <w:szCs w:val="28"/>
        </w:rPr>
        <w:t>десяти</w:t>
      </w:r>
      <w:r w:rsidRPr="00D96706">
        <w:rPr>
          <w:sz w:val="28"/>
          <w:szCs w:val="28"/>
        </w:rPr>
        <w:t>)</w:t>
      </w:r>
      <w:r w:rsidR="00F60BB7" w:rsidRPr="00D96706">
        <w:rPr>
          <w:sz w:val="28"/>
          <w:szCs w:val="28"/>
        </w:rPr>
        <w:t xml:space="preserve"> рабочих дн</w:t>
      </w:r>
      <w:r w:rsidR="00C33E5D">
        <w:rPr>
          <w:sz w:val="28"/>
          <w:szCs w:val="28"/>
        </w:rPr>
        <w:t xml:space="preserve">ей </w:t>
      </w:r>
      <w:proofErr w:type="gramStart"/>
      <w:r w:rsidR="008B6D23">
        <w:rPr>
          <w:sz w:val="28"/>
          <w:szCs w:val="28"/>
        </w:rPr>
        <w:t>с даты</w:t>
      </w:r>
      <w:r w:rsidR="00F069CC" w:rsidRPr="00D96706">
        <w:rPr>
          <w:sz w:val="28"/>
          <w:szCs w:val="28"/>
        </w:rPr>
        <w:t xml:space="preserve"> издания</w:t>
      </w:r>
      <w:proofErr w:type="gramEnd"/>
      <w:r w:rsidR="00F069CC" w:rsidRPr="00D96706">
        <w:rPr>
          <w:sz w:val="28"/>
          <w:szCs w:val="28"/>
        </w:rPr>
        <w:t xml:space="preserve"> распоряжения </w:t>
      </w:r>
      <w:r w:rsidR="00F60BB7" w:rsidRPr="00D96706">
        <w:rPr>
          <w:sz w:val="28"/>
          <w:szCs w:val="28"/>
        </w:rPr>
        <w:t xml:space="preserve">Комитета </w:t>
      </w:r>
      <w:r w:rsidR="00717556">
        <w:rPr>
          <w:sz w:val="28"/>
          <w:szCs w:val="28"/>
        </w:rPr>
        <w:br/>
      </w:r>
      <w:r w:rsidR="00F60BB7" w:rsidRPr="00D96706">
        <w:rPr>
          <w:sz w:val="28"/>
          <w:szCs w:val="28"/>
        </w:rPr>
        <w:t>о предоставлении субси</w:t>
      </w:r>
      <w:r w:rsidR="008C6107">
        <w:rPr>
          <w:sz w:val="28"/>
          <w:szCs w:val="28"/>
        </w:rPr>
        <w:t>дии</w:t>
      </w:r>
      <w:r w:rsidR="00F069CC" w:rsidRPr="00D96706">
        <w:rPr>
          <w:sz w:val="28"/>
          <w:szCs w:val="28"/>
        </w:rPr>
        <w:t xml:space="preserve">, указанного в пункте 7.1 </w:t>
      </w:r>
      <w:r w:rsidR="00F60BB7" w:rsidRPr="00D96706">
        <w:rPr>
          <w:sz w:val="28"/>
          <w:szCs w:val="28"/>
        </w:rPr>
        <w:t xml:space="preserve">настоящего Порядка, если иной срок не </w:t>
      </w:r>
      <w:r w:rsidR="00F069CC" w:rsidRPr="00D96706">
        <w:rPr>
          <w:sz w:val="28"/>
          <w:szCs w:val="28"/>
        </w:rPr>
        <w:t>будет установлен в распоряжении</w:t>
      </w:r>
      <w:r w:rsidR="004B6AA2">
        <w:rPr>
          <w:sz w:val="28"/>
          <w:szCs w:val="28"/>
        </w:rPr>
        <w:t xml:space="preserve"> Комитета</w:t>
      </w:r>
      <w:r w:rsidR="004B6AA2" w:rsidRPr="004B6AA2">
        <w:rPr>
          <w:sz w:val="28"/>
          <w:szCs w:val="28"/>
        </w:rPr>
        <w:t>,</w:t>
      </w:r>
      <w:r w:rsidR="004B6AA2">
        <w:rPr>
          <w:sz w:val="28"/>
          <w:szCs w:val="28"/>
        </w:rPr>
        <w:t xml:space="preserve"> в соответствии </w:t>
      </w:r>
      <w:r w:rsidR="004B6AA2" w:rsidRPr="004B6AA2">
        <w:rPr>
          <w:sz w:val="28"/>
          <w:szCs w:val="28"/>
        </w:rPr>
        <w:br/>
      </w:r>
      <w:r w:rsidR="004B6AA2">
        <w:rPr>
          <w:sz w:val="28"/>
          <w:szCs w:val="28"/>
        </w:rPr>
        <w:t>с типовой формой</w:t>
      </w:r>
      <w:r w:rsidR="004B6AA2" w:rsidRPr="004B6AA2">
        <w:rPr>
          <w:sz w:val="28"/>
          <w:szCs w:val="28"/>
        </w:rPr>
        <w:t>,</w:t>
      </w:r>
      <w:r w:rsidR="004B6AA2">
        <w:rPr>
          <w:sz w:val="28"/>
          <w:szCs w:val="28"/>
        </w:rPr>
        <w:t xml:space="preserve"> утвержденной комитетом финансов Ленинградской области</w:t>
      </w:r>
      <w:r w:rsidR="004B6AA2" w:rsidRPr="004B6AA2">
        <w:rPr>
          <w:sz w:val="28"/>
          <w:szCs w:val="28"/>
        </w:rPr>
        <w:t>.</w:t>
      </w:r>
    </w:p>
    <w:p w:rsidR="00943EB5" w:rsidRPr="00943EB5" w:rsidRDefault="009B72A3" w:rsidP="00943EB5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96706" w:rsidRPr="00D96706">
        <w:rPr>
          <w:sz w:val="28"/>
          <w:szCs w:val="28"/>
        </w:rPr>
        <w:t>.</w:t>
      </w:r>
      <w:r w:rsidR="00D96706" w:rsidRPr="00D96706">
        <w:rPr>
          <w:sz w:val="28"/>
          <w:szCs w:val="28"/>
        </w:rPr>
        <w:tab/>
      </w:r>
      <w:proofErr w:type="gramStart"/>
      <w:r w:rsidR="00F069CC" w:rsidRPr="00C81DB3">
        <w:rPr>
          <w:sz w:val="28"/>
          <w:szCs w:val="28"/>
        </w:rPr>
        <w:t>В случае отказа победителя К</w:t>
      </w:r>
      <w:r w:rsidR="00F60BB7" w:rsidRPr="00C81DB3">
        <w:rPr>
          <w:sz w:val="28"/>
          <w:szCs w:val="28"/>
        </w:rPr>
        <w:t>онкурсного отбора от заключения соглашения о предоставлении субсидии либо неисполнения срока заключения сог</w:t>
      </w:r>
      <w:r w:rsidR="004B6AA2">
        <w:rPr>
          <w:sz w:val="28"/>
          <w:szCs w:val="28"/>
        </w:rPr>
        <w:t>лашения, указанного в пункте 7.</w:t>
      </w:r>
      <w:r w:rsidR="004B6AA2" w:rsidRPr="004B6AA2">
        <w:rPr>
          <w:sz w:val="28"/>
          <w:szCs w:val="28"/>
        </w:rPr>
        <w:t>6</w:t>
      </w:r>
      <w:r w:rsidR="00F60BB7" w:rsidRPr="00C81DB3">
        <w:rPr>
          <w:sz w:val="28"/>
          <w:szCs w:val="28"/>
        </w:rPr>
        <w:t xml:space="preserve"> настоящего Порядка, </w:t>
      </w:r>
      <w:r w:rsidR="00943EB5" w:rsidRPr="00C81DB3">
        <w:rPr>
          <w:sz w:val="28"/>
          <w:szCs w:val="28"/>
        </w:rPr>
        <w:t>Комитет вправе предложить заключить указанное соглашение участнику Конкурсного отбора, предложение которого по результатам рассмотрения и оценки заявок содержит лучшие условия, следующие после условий, предложенных победителем Конкурсного отбора.</w:t>
      </w:r>
      <w:proofErr w:type="gramEnd"/>
    </w:p>
    <w:p w:rsidR="0024447C" w:rsidRDefault="00943EB5" w:rsidP="00943EB5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3EB5">
        <w:rPr>
          <w:sz w:val="28"/>
          <w:szCs w:val="28"/>
        </w:rPr>
        <w:t xml:space="preserve"> </w:t>
      </w:r>
    </w:p>
    <w:p w:rsidR="00897699" w:rsidRPr="00FB2482" w:rsidRDefault="00897699" w:rsidP="0089769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B57A11" w:rsidRPr="00F02D9D" w:rsidRDefault="00B57A11" w:rsidP="00CB77B2">
      <w:pPr>
        <w:tabs>
          <w:tab w:val="left" w:pos="1418"/>
        </w:tabs>
        <w:jc w:val="both"/>
        <w:rPr>
          <w:sz w:val="28"/>
          <w:szCs w:val="28"/>
        </w:rPr>
      </w:pPr>
    </w:p>
    <w:p w:rsidR="00F66B0F" w:rsidRDefault="00F66B0F" w:rsidP="00F66B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167D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Приложение 1</w:t>
      </w:r>
    </w:p>
    <w:p w:rsidR="00F66B0F" w:rsidRPr="00F66B0F" w:rsidRDefault="00F66B0F" w:rsidP="00F66B0F">
      <w:pPr>
        <w:jc w:val="right"/>
        <w:rPr>
          <w:sz w:val="28"/>
          <w:szCs w:val="28"/>
        </w:rPr>
      </w:pPr>
      <w:r w:rsidRPr="00F66B0F">
        <w:rPr>
          <w:sz w:val="28"/>
          <w:szCs w:val="28"/>
        </w:rPr>
        <w:t>к Порядку</w:t>
      </w:r>
    </w:p>
    <w:p w:rsidR="00F66B0F" w:rsidRDefault="00F66B0F" w:rsidP="00B57A11">
      <w:pPr>
        <w:jc w:val="right"/>
        <w:rPr>
          <w:sz w:val="28"/>
          <w:szCs w:val="28"/>
        </w:rPr>
      </w:pPr>
      <w:r w:rsidRPr="00F66B0F">
        <w:rPr>
          <w:sz w:val="28"/>
          <w:szCs w:val="28"/>
        </w:rPr>
        <w:t>проведения Конкурсного отбора</w:t>
      </w:r>
      <w:r w:rsidR="00B57A11">
        <w:rPr>
          <w:sz w:val="28"/>
          <w:szCs w:val="28"/>
        </w:rPr>
        <w:t xml:space="preserve"> </w:t>
      </w:r>
    </w:p>
    <w:p w:rsidR="00B57A11" w:rsidRDefault="00B57A11" w:rsidP="00B57A11">
      <w:pPr>
        <w:jc w:val="right"/>
        <w:rPr>
          <w:sz w:val="28"/>
          <w:szCs w:val="28"/>
        </w:rPr>
      </w:pPr>
    </w:p>
    <w:p w:rsidR="00F66B0F" w:rsidRDefault="00F66B0F" w:rsidP="00B57A11">
      <w:pPr>
        <w:jc w:val="center"/>
        <w:rPr>
          <w:b/>
          <w:sz w:val="28"/>
          <w:szCs w:val="28"/>
        </w:rPr>
      </w:pPr>
      <w:r w:rsidRPr="00F66B0F">
        <w:rPr>
          <w:b/>
          <w:sz w:val="28"/>
          <w:szCs w:val="28"/>
        </w:rPr>
        <w:t xml:space="preserve">Состав и характеристики проекта </w:t>
      </w:r>
      <w:r w:rsidRPr="00F66B0F">
        <w:rPr>
          <w:b/>
          <w:sz w:val="28"/>
          <w:szCs w:val="28"/>
        </w:rPr>
        <w:br/>
        <w:t>туристско-экскурсионных поездок для школьников и учащихся</w:t>
      </w:r>
      <w:r w:rsidR="002F5279">
        <w:rPr>
          <w:b/>
          <w:sz w:val="28"/>
          <w:szCs w:val="28"/>
        </w:rPr>
        <w:t xml:space="preserve"> Ленинградской области </w:t>
      </w:r>
      <w:r w:rsidRPr="00F66B0F">
        <w:rPr>
          <w:b/>
          <w:sz w:val="28"/>
          <w:szCs w:val="28"/>
        </w:rPr>
        <w:t>«Мой родной край – Ленинградская о</w:t>
      </w:r>
      <w:r w:rsidR="002F5279">
        <w:rPr>
          <w:b/>
          <w:sz w:val="28"/>
          <w:szCs w:val="28"/>
        </w:rPr>
        <w:t>бласть</w:t>
      </w:r>
      <w:r w:rsidRPr="00F66B0F">
        <w:rPr>
          <w:b/>
          <w:sz w:val="28"/>
          <w:szCs w:val="28"/>
        </w:rPr>
        <w:t>»</w:t>
      </w:r>
      <w:r w:rsidR="00B57A11">
        <w:rPr>
          <w:b/>
          <w:sz w:val="28"/>
          <w:szCs w:val="28"/>
        </w:rPr>
        <w:t xml:space="preserve"> (далее – Проект)</w:t>
      </w:r>
    </w:p>
    <w:p w:rsidR="00B57A11" w:rsidRDefault="00B57A11" w:rsidP="00B57A11">
      <w:pPr>
        <w:jc w:val="center"/>
        <w:rPr>
          <w:b/>
          <w:sz w:val="28"/>
          <w:szCs w:val="28"/>
        </w:rPr>
      </w:pPr>
    </w:p>
    <w:p w:rsidR="005E4BE1" w:rsidRPr="005B20FB" w:rsidRDefault="00F66B0F" w:rsidP="00F66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F66B0F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роекта предполагает проведение серий</w:t>
      </w:r>
      <w:r w:rsidRPr="00F66B0F">
        <w:rPr>
          <w:sz w:val="28"/>
          <w:szCs w:val="28"/>
        </w:rPr>
        <w:t xml:space="preserve"> перекрестных поездок школьников и учащихся из всех районов Ленинг</w:t>
      </w:r>
      <w:r w:rsidR="00025900">
        <w:rPr>
          <w:sz w:val="28"/>
          <w:szCs w:val="28"/>
        </w:rPr>
        <w:t xml:space="preserve">радской области </w:t>
      </w:r>
      <w:r w:rsidR="00025900">
        <w:rPr>
          <w:sz w:val="28"/>
          <w:szCs w:val="28"/>
        </w:rPr>
        <w:br/>
      </w:r>
      <w:r w:rsidRPr="00F66B0F">
        <w:rPr>
          <w:sz w:val="28"/>
          <w:szCs w:val="28"/>
        </w:rPr>
        <w:t xml:space="preserve">по тематическим маршрутам, включающим в себя важные </w:t>
      </w:r>
      <w:r>
        <w:rPr>
          <w:sz w:val="28"/>
          <w:szCs w:val="28"/>
        </w:rPr>
        <w:br/>
      </w:r>
      <w:r w:rsidRPr="00F66B0F">
        <w:rPr>
          <w:sz w:val="28"/>
          <w:szCs w:val="28"/>
        </w:rPr>
        <w:t>историко-культурные достопримечательности</w:t>
      </w:r>
      <w:r w:rsidR="00025900" w:rsidRPr="00025900">
        <w:rPr>
          <w:sz w:val="28"/>
          <w:szCs w:val="28"/>
        </w:rPr>
        <w:t xml:space="preserve"> </w:t>
      </w:r>
      <w:r w:rsidR="00025900">
        <w:rPr>
          <w:sz w:val="28"/>
          <w:szCs w:val="28"/>
        </w:rPr>
        <w:t>Ленинградской области</w:t>
      </w:r>
      <w:r w:rsidRPr="00F66B0F">
        <w:rPr>
          <w:sz w:val="28"/>
          <w:szCs w:val="28"/>
        </w:rPr>
        <w:t>.</w:t>
      </w:r>
    </w:p>
    <w:p w:rsidR="005E4BE1" w:rsidRPr="005E4BE1" w:rsidRDefault="005E4BE1" w:rsidP="005E4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Проекта – 30 000 000 рублей (финансирование из областного бюджета)</w:t>
      </w:r>
      <w:r w:rsidRPr="005E4BE1">
        <w:rPr>
          <w:sz w:val="28"/>
          <w:szCs w:val="28"/>
        </w:rPr>
        <w:t>.</w:t>
      </w:r>
    </w:p>
    <w:p w:rsidR="00F66B0F" w:rsidRPr="005B20FB" w:rsidRDefault="005E4BE1" w:rsidP="005E4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по Проекту – 4000 человек</w:t>
      </w:r>
      <w:r w:rsidRPr="005E4BE1">
        <w:rPr>
          <w:sz w:val="28"/>
          <w:szCs w:val="28"/>
        </w:rPr>
        <w:t>.</w:t>
      </w:r>
    </w:p>
    <w:p w:rsidR="003A5349" w:rsidRPr="005B20FB" w:rsidRDefault="003A5349" w:rsidP="005E4BE1">
      <w:pPr>
        <w:ind w:firstLine="708"/>
        <w:jc w:val="both"/>
        <w:rPr>
          <w:sz w:val="28"/>
          <w:szCs w:val="28"/>
        </w:rPr>
      </w:pPr>
    </w:p>
    <w:p w:rsidR="00F66B0F" w:rsidRPr="00C2416D" w:rsidRDefault="00C2416D" w:rsidP="00025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416D">
        <w:rPr>
          <w:sz w:val="28"/>
          <w:szCs w:val="28"/>
        </w:rPr>
        <w:t>.</w:t>
      </w:r>
      <w:r w:rsidRPr="00C2416D">
        <w:rPr>
          <w:sz w:val="28"/>
          <w:szCs w:val="28"/>
        </w:rPr>
        <w:tab/>
      </w:r>
      <w:r w:rsidR="00025900">
        <w:rPr>
          <w:sz w:val="28"/>
          <w:szCs w:val="28"/>
        </w:rPr>
        <w:t xml:space="preserve">В состав Проекта включено </w:t>
      </w:r>
      <w:r w:rsidR="00F66B0F" w:rsidRPr="00F66B0F">
        <w:rPr>
          <w:sz w:val="28"/>
          <w:szCs w:val="28"/>
        </w:rPr>
        <w:t>8 туристических маршр</w:t>
      </w:r>
      <w:r w:rsidR="00025900">
        <w:rPr>
          <w:sz w:val="28"/>
          <w:szCs w:val="28"/>
        </w:rPr>
        <w:t xml:space="preserve">утов, в том </w:t>
      </w:r>
      <w:r w:rsidR="00025900">
        <w:rPr>
          <w:sz w:val="28"/>
          <w:szCs w:val="28"/>
        </w:rPr>
        <w:br/>
        <w:t xml:space="preserve">числе </w:t>
      </w:r>
      <w:r w:rsidR="00F66B0F" w:rsidRPr="00F66B0F">
        <w:rPr>
          <w:sz w:val="28"/>
          <w:szCs w:val="28"/>
        </w:rPr>
        <w:t>2 маршрута для учащихс</w:t>
      </w:r>
      <w:r w:rsidR="00025900">
        <w:rPr>
          <w:sz w:val="28"/>
          <w:szCs w:val="28"/>
        </w:rPr>
        <w:t>я с ограниченными возможностями</w:t>
      </w:r>
      <w:r w:rsidR="00025900" w:rsidRPr="00025900">
        <w:rPr>
          <w:sz w:val="28"/>
          <w:szCs w:val="28"/>
        </w:rPr>
        <w:t>:</w:t>
      </w:r>
    </w:p>
    <w:p w:rsidR="00381CD9" w:rsidRPr="00C2416D" w:rsidRDefault="00381CD9" w:rsidP="00025900">
      <w:pPr>
        <w:ind w:firstLine="708"/>
        <w:jc w:val="both"/>
        <w:rPr>
          <w:sz w:val="28"/>
          <w:szCs w:val="28"/>
        </w:rPr>
      </w:pPr>
    </w:p>
    <w:p w:rsidR="00025900" w:rsidRPr="00025900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025900">
        <w:rPr>
          <w:b/>
          <w:bCs/>
          <w:sz w:val="28"/>
          <w:szCs w:val="28"/>
        </w:rPr>
        <w:t>Маршрут №1  «Дорога Жизни – Дорога Победы»</w:t>
      </w:r>
    </w:p>
    <w:p w:rsidR="00025900" w:rsidRPr="00043508" w:rsidRDefault="00025900" w:rsidP="00025900">
      <w:pPr>
        <w:ind w:firstLine="708"/>
        <w:jc w:val="both"/>
        <w:rPr>
          <w:iCs/>
          <w:sz w:val="28"/>
          <w:szCs w:val="28"/>
        </w:rPr>
      </w:pPr>
      <w:proofErr w:type="gramStart"/>
      <w:r w:rsidRPr="00025900">
        <w:rPr>
          <w:bCs/>
          <w:sz w:val="28"/>
          <w:szCs w:val="28"/>
        </w:rPr>
        <w:t xml:space="preserve">Маршрут: мемориальный комплекс «Цветок Жизни» - </w:t>
      </w:r>
      <w:r w:rsidRPr="00025900">
        <w:rPr>
          <w:sz w:val="28"/>
          <w:szCs w:val="28"/>
        </w:rPr>
        <w:t>памятный знак «Балтийские крылья» – «</w:t>
      </w:r>
      <w:proofErr w:type="spellStart"/>
      <w:r w:rsidRPr="00025900">
        <w:rPr>
          <w:sz w:val="28"/>
          <w:szCs w:val="28"/>
        </w:rPr>
        <w:t>Румболовская</w:t>
      </w:r>
      <w:proofErr w:type="spellEnd"/>
      <w:r w:rsidRPr="00025900">
        <w:rPr>
          <w:sz w:val="28"/>
          <w:szCs w:val="28"/>
        </w:rPr>
        <w:t xml:space="preserve"> гора» - монумент «Катюша» - музей «Дорога Жизни» - мемориальный комплекс «Разорванное кольцо» - дер. </w:t>
      </w:r>
      <w:proofErr w:type="spellStart"/>
      <w:r w:rsidRPr="00025900">
        <w:rPr>
          <w:sz w:val="28"/>
          <w:szCs w:val="28"/>
        </w:rPr>
        <w:t>Кобона</w:t>
      </w:r>
      <w:proofErr w:type="spellEnd"/>
      <w:r w:rsidRPr="00025900">
        <w:rPr>
          <w:sz w:val="28"/>
          <w:szCs w:val="28"/>
        </w:rPr>
        <w:t xml:space="preserve">, Кировский район (Храм Святителя Николая Чудотворца) – г. Новая Ладога, </w:t>
      </w:r>
      <w:proofErr w:type="spellStart"/>
      <w:r w:rsidRPr="00025900">
        <w:rPr>
          <w:sz w:val="28"/>
          <w:szCs w:val="28"/>
        </w:rPr>
        <w:t>Волховский</w:t>
      </w:r>
      <w:proofErr w:type="spellEnd"/>
      <w:r w:rsidRPr="00025900">
        <w:rPr>
          <w:sz w:val="28"/>
          <w:szCs w:val="28"/>
        </w:rPr>
        <w:t xml:space="preserve"> район (</w:t>
      </w:r>
      <w:r w:rsidRPr="00025900">
        <w:rPr>
          <w:iCs/>
          <w:sz w:val="28"/>
          <w:szCs w:val="28"/>
        </w:rPr>
        <w:t>памятник морякам и судам Ладожской военной флотилии)</w:t>
      </w:r>
      <w:r w:rsidR="00043508" w:rsidRPr="00043508">
        <w:rPr>
          <w:iCs/>
          <w:sz w:val="28"/>
          <w:szCs w:val="28"/>
        </w:rPr>
        <w:t>.</w:t>
      </w:r>
      <w:proofErr w:type="gramEnd"/>
    </w:p>
    <w:p w:rsidR="00025900" w:rsidRPr="00381CD9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381CD9">
        <w:rPr>
          <w:b/>
          <w:bCs/>
          <w:sz w:val="28"/>
          <w:szCs w:val="28"/>
        </w:rPr>
        <w:t>Для районов</w:t>
      </w:r>
      <w:r w:rsidR="006956CD">
        <w:rPr>
          <w:b/>
          <w:bCs/>
          <w:sz w:val="28"/>
          <w:szCs w:val="28"/>
        </w:rPr>
        <w:t xml:space="preserve"> (ориентировочное количество)</w:t>
      </w:r>
      <w:r w:rsidRPr="00381CD9">
        <w:rPr>
          <w:b/>
          <w:bCs/>
          <w:sz w:val="28"/>
          <w:szCs w:val="28"/>
        </w:rPr>
        <w:t xml:space="preserve">: </w:t>
      </w:r>
    </w:p>
    <w:p w:rsidR="00025900" w:rsidRPr="003A5349" w:rsidRDefault="00025900" w:rsidP="00025900">
      <w:pPr>
        <w:ind w:firstLine="708"/>
        <w:jc w:val="both"/>
        <w:rPr>
          <w:bCs/>
          <w:sz w:val="28"/>
          <w:szCs w:val="28"/>
        </w:rPr>
      </w:pPr>
      <w:proofErr w:type="spellStart"/>
      <w:r w:rsidRPr="00025900">
        <w:rPr>
          <w:bCs/>
          <w:sz w:val="28"/>
          <w:szCs w:val="28"/>
        </w:rPr>
        <w:t>Бокситогорский</w:t>
      </w:r>
      <w:proofErr w:type="spellEnd"/>
      <w:r w:rsidRPr="00025900">
        <w:rPr>
          <w:bCs/>
          <w:sz w:val="28"/>
          <w:szCs w:val="28"/>
        </w:rPr>
        <w:t xml:space="preserve"> – 120 человек; </w:t>
      </w:r>
      <w:proofErr w:type="spellStart"/>
      <w:r w:rsidRPr="00025900">
        <w:rPr>
          <w:bCs/>
          <w:sz w:val="28"/>
          <w:szCs w:val="28"/>
        </w:rPr>
        <w:t>Лужский</w:t>
      </w:r>
      <w:proofErr w:type="spellEnd"/>
      <w:r w:rsidRPr="00025900">
        <w:rPr>
          <w:bCs/>
          <w:sz w:val="28"/>
          <w:szCs w:val="28"/>
        </w:rPr>
        <w:t xml:space="preserve"> – 160 человек; </w:t>
      </w:r>
      <w:r>
        <w:rPr>
          <w:bCs/>
          <w:sz w:val="28"/>
          <w:szCs w:val="28"/>
        </w:rPr>
        <w:br/>
      </w:r>
      <w:proofErr w:type="spellStart"/>
      <w:r w:rsidRPr="00025900">
        <w:rPr>
          <w:bCs/>
          <w:sz w:val="28"/>
          <w:szCs w:val="28"/>
        </w:rPr>
        <w:t>Подпорожский</w:t>
      </w:r>
      <w:proofErr w:type="spellEnd"/>
      <w:r w:rsidRPr="00025900">
        <w:rPr>
          <w:bCs/>
          <w:sz w:val="28"/>
          <w:szCs w:val="28"/>
        </w:rPr>
        <w:t xml:space="preserve"> – 80 человек; </w:t>
      </w:r>
      <w:proofErr w:type="spellStart"/>
      <w:r w:rsidRPr="00025900">
        <w:rPr>
          <w:bCs/>
          <w:sz w:val="28"/>
          <w:szCs w:val="28"/>
        </w:rPr>
        <w:t>Киришский</w:t>
      </w:r>
      <w:proofErr w:type="spellEnd"/>
      <w:r w:rsidRPr="00025900">
        <w:rPr>
          <w:bCs/>
          <w:sz w:val="28"/>
          <w:szCs w:val="28"/>
        </w:rPr>
        <w:t xml:space="preserve"> – 160 человек; </w:t>
      </w:r>
      <w:r>
        <w:rPr>
          <w:bCs/>
          <w:sz w:val="28"/>
          <w:szCs w:val="28"/>
        </w:rPr>
        <w:br/>
      </w:r>
      <w:r w:rsidRPr="00025900">
        <w:rPr>
          <w:bCs/>
          <w:sz w:val="28"/>
          <w:szCs w:val="28"/>
        </w:rPr>
        <w:t xml:space="preserve">Тихвинский – 160 человек. </w:t>
      </w:r>
      <w:r>
        <w:rPr>
          <w:bCs/>
          <w:sz w:val="28"/>
          <w:szCs w:val="28"/>
        </w:rPr>
        <w:t xml:space="preserve"> </w:t>
      </w:r>
      <w:r w:rsidRPr="00F5367C">
        <w:rPr>
          <w:bCs/>
          <w:sz w:val="28"/>
          <w:szCs w:val="28"/>
        </w:rPr>
        <w:t>Итого: 680 человек</w:t>
      </w:r>
      <w:r w:rsidR="00F5367C" w:rsidRPr="003A5349">
        <w:rPr>
          <w:bCs/>
          <w:sz w:val="28"/>
          <w:szCs w:val="28"/>
        </w:rPr>
        <w:t>.</w:t>
      </w:r>
    </w:p>
    <w:p w:rsidR="00025900" w:rsidRPr="003A5349" w:rsidRDefault="00025900" w:rsidP="00025900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 xml:space="preserve">Размещение в гостинице </w:t>
      </w:r>
      <w:r w:rsidRPr="00F91B72">
        <w:rPr>
          <w:sz w:val="28"/>
          <w:szCs w:val="28"/>
        </w:rPr>
        <w:t>«</w:t>
      </w:r>
      <w:r w:rsidRPr="00F91B72">
        <w:rPr>
          <w:sz w:val="28"/>
          <w:szCs w:val="28"/>
          <w:lang w:val="en-US"/>
        </w:rPr>
        <w:t>Overtime</w:t>
      </w:r>
      <w:r w:rsidR="00EF4D99">
        <w:rPr>
          <w:sz w:val="28"/>
          <w:szCs w:val="28"/>
        </w:rPr>
        <w:t xml:space="preserve">» </w:t>
      </w:r>
      <w:r w:rsidRPr="00F91B72">
        <w:rPr>
          <w:sz w:val="28"/>
          <w:szCs w:val="28"/>
        </w:rPr>
        <w:t>- 51 номер</w:t>
      </w:r>
      <w:r w:rsidR="00EF4D99" w:rsidRPr="00EF4D99">
        <w:rPr>
          <w:sz w:val="28"/>
          <w:szCs w:val="28"/>
        </w:rPr>
        <w:t xml:space="preserve">, </w:t>
      </w:r>
      <w:r w:rsidRPr="00025900">
        <w:rPr>
          <w:sz w:val="28"/>
          <w:szCs w:val="28"/>
        </w:rPr>
        <w:t>4</w:t>
      </w:r>
      <w:r w:rsidR="00EF4D99">
        <w:rPr>
          <w:sz w:val="28"/>
          <w:szCs w:val="28"/>
        </w:rPr>
        <w:t>-х местные и 2-х местные номера</w:t>
      </w:r>
      <w:r w:rsidR="00EF4D99" w:rsidRPr="00EF4D99">
        <w:rPr>
          <w:sz w:val="28"/>
          <w:szCs w:val="28"/>
        </w:rPr>
        <w:t xml:space="preserve"> </w:t>
      </w:r>
      <w:r w:rsidR="00EF4D99">
        <w:rPr>
          <w:sz w:val="28"/>
          <w:szCs w:val="28"/>
        </w:rPr>
        <w:t>(поселок</w:t>
      </w:r>
      <w:r w:rsidR="00EF4D99" w:rsidRPr="00EF4D99">
        <w:rPr>
          <w:sz w:val="28"/>
          <w:szCs w:val="28"/>
        </w:rPr>
        <w:t xml:space="preserve"> им.</w:t>
      </w:r>
      <w:r w:rsidR="00EF4D99">
        <w:rPr>
          <w:sz w:val="28"/>
          <w:szCs w:val="28"/>
        </w:rPr>
        <w:t xml:space="preserve"> </w:t>
      </w:r>
      <w:r w:rsidR="00EF4D99" w:rsidRPr="00EF4D99">
        <w:rPr>
          <w:sz w:val="28"/>
          <w:szCs w:val="28"/>
        </w:rPr>
        <w:t>Морозова</w:t>
      </w:r>
      <w:r w:rsidR="00EF4D99">
        <w:rPr>
          <w:sz w:val="28"/>
          <w:szCs w:val="28"/>
        </w:rPr>
        <w:t>)</w:t>
      </w:r>
      <w:r w:rsidR="006956CD">
        <w:rPr>
          <w:sz w:val="28"/>
          <w:szCs w:val="28"/>
        </w:rPr>
        <w:t xml:space="preserve"> (или в аналогичном средстве размещения)</w:t>
      </w:r>
      <w:r w:rsidRPr="00025900">
        <w:rPr>
          <w:sz w:val="28"/>
          <w:szCs w:val="28"/>
        </w:rPr>
        <w:t>.</w:t>
      </w:r>
    </w:p>
    <w:p w:rsidR="00381CD9" w:rsidRPr="005B20FB" w:rsidRDefault="00F5367C" w:rsidP="00025900">
      <w:pPr>
        <w:ind w:firstLine="708"/>
        <w:jc w:val="both"/>
        <w:rPr>
          <w:b/>
          <w:sz w:val="28"/>
          <w:szCs w:val="28"/>
        </w:rPr>
      </w:pPr>
      <w:r w:rsidRPr="00F5367C">
        <w:rPr>
          <w:b/>
          <w:sz w:val="28"/>
          <w:szCs w:val="28"/>
        </w:rPr>
        <w:t>Программа тура</w:t>
      </w:r>
      <w:r w:rsidRPr="005B20FB">
        <w:rPr>
          <w:b/>
          <w:sz w:val="28"/>
          <w:szCs w:val="28"/>
        </w:rPr>
        <w:t>:</w:t>
      </w:r>
    </w:p>
    <w:p w:rsidR="00025900" w:rsidRPr="00025900" w:rsidRDefault="00025900" w:rsidP="00025900">
      <w:pPr>
        <w:ind w:firstLine="708"/>
        <w:jc w:val="both"/>
        <w:rPr>
          <w:bCs/>
          <w:sz w:val="28"/>
          <w:szCs w:val="28"/>
        </w:rPr>
      </w:pPr>
      <w:r w:rsidRPr="00025900">
        <w:rPr>
          <w:bCs/>
          <w:sz w:val="28"/>
          <w:szCs w:val="28"/>
        </w:rPr>
        <w:t>1 день. «Дорога Жизни».</w:t>
      </w:r>
    </w:p>
    <w:p w:rsidR="00025900" w:rsidRPr="00025900" w:rsidRDefault="00475ED0" w:rsidP="00475ED0">
      <w:pPr>
        <w:ind w:firstLine="709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025900" w:rsidRPr="00025900">
        <w:rPr>
          <w:sz w:val="28"/>
          <w:szCs w:val="28"/>
        </w:rPr>
        <w:t>ереезд из Подпорожья на Дорогу Жизни (Всеволожский райо</w:t>
      </w:r>
      <w:r w:rsidR="00381CD9">
        <w:rPr>
          <w:sz w:val="28"/>
          <w:szCs w:val="28"/>
        </w:rPr>
        <w:t>н) с учетом 1 бытовой остановки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firstLine="709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="00025900" w:rsidRPr="00025900">
        <w:rPr>
          <w:sz w:val="28"/>
          <w:szCs w:val="28"/>
        </w:rPr>
        <w:t>кскурсия по «Дороге Жизни» с осмотром памятных мест и посещением: мемориала «Цвет</w:t>
      </w:r>
      <w:r w:rsidR="00381CD9">
        <w:rPr>
          <w:sz w:val="28"/>
          <w:szCs w:val="28"/>
        </w:rPr>
        <w:t>ок Жизни» и «</w:t>
      </w:r>
      <w:proofErr w:type="spellStart"/>
      <w:r w:rsidR="00381CD9">
        <w:rPr>
          <w:sz w:val="28"/>
          <w:szCs w:val="28"/>
        </w:rPr>
        <w:t>Румболовская</w:t>
      </w:r>
      <w:proofErr w:type="spellEnd"/>
      <w:r w:rsidR="00381CD9">
        <w:rPr>
          <w:sz w:val="28"/>
          <w:szCs w:val="28"/>
        </w:rPr>
        <w:t xml:space="preserve"> гора»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left="720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025900" w:rsidRPr="00025900">
        <w:rPr>
          <w:sz w:val="28"/>
          <w:szCs w:val="28"/>
        </w:rPr>
        <w:t xml:space="preserve">бед в кафе </w:t>
      </w:r>
      <w:r w:rsidR="00381CD9">
        <w:rPr>
          <w:sz w:val="28"/>
          <w:szCs w:val="28"/>
        </w:rPr>
        <w:t>(Всеволожск)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firstLine="709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025900" w:rsidRPr="00025900">
        <w:rPr>
          <w:sz w:val="28"/>
          <w:szCs w:val="28"/>
        </w:rPr>
        <w:t>родолжение экскурсии по «Дороге Жизни» с посещением музея «Дорога Жизни» и осмотром</w:t>
      </w:r>
      <w:r w:rsidR="00381CD9">
        <w:rPr>
          <w:sz w:val="28"/>
          <w:szCs w:val="28"/>
        </w:rPr>
        <w:t xml:space="preserve"> мемориала «Разорванное кольцо»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left="709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перее</w:t>
      </w:r>
      <w:r w:rsidR="006956CD">
        <w:rPr>
          <w:sz w:val="28"/>
          <w:szCs w:val="28"/>
        </w:rPr>
        <w:t>зд в поселок им</w:t>
      </w:r>
      <w:r w:rsidR="006956CD" w:rsidRPr="006956CD">
        <w:rPr>
          <w:sz w:val="28"/>
          <w:szCs w:val="28"/>
        </w:rPr>
        <w:t>.</w:t>
      </w:r>
      <w:r w:rsidR="00381CD9">
        <w:rPr>
          <w:sz w:val="28"/>
          <w:szCs w:val="28"/>
        </w:rPr>
        <w:t xml:space="preserve"> Морозова</w:t>
      </w:r>
      <w:r w:rsidR="00381CD9" w:rsidRPr="00475ED0">
        <w:rPr>
          <w:sz w:val="28"/>
          <w:szCs w:val="28"/>
        </w:rPr>
        <w:t>;</w:t>
      </w:r>
    </w:p>
    <w:p w:rsidR="00381CD9" w:rsidRPr="00025900" w:rsidRDefault="00475ED0" w:rsidP="00043508">
      <w:pPr>
        <w:ind w:left="709"/>
        <w:jc w:val="both"/>
        <w:rPr>
          <w:sz w:val="28"/>
          <w:szCs w:val="28"/>
        </w:rPr>
      </w:pPr>
      <w:r w:rsidRPr="00475ED0">
        <w:rPr>
          <w:sz w:val="28"/>
          <w:szCs w:val="28"/>
        </w:rPr>
        <w:t>-</w:t>
      </w:r>
      <w:r w:rsidRPr="00475ED0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="00025900" w:rsidRPr="00025900">
        <w:rPr>
          <w:sz w:val="28"/>
          <w:szCs w:val="28"/>
        </w:rPr>
        <w:t xml:space="preserve">жин в кафе гостиницы. </w:t>
      </w:r>
    </w:p>
    <w:p w:rsidR="00381CD9" w:rsidRPr="00043508" w:rsidRDefault="00043508" w:rsidP="00043508">
      <w:pPr>
        <w:pStyle w:val="a5"/>
        <w:ind w:left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025900" w:rsidRPr="00043508">
        <w:rPr>
          <w:bCs/>
          <w:szCs w:val="28"/>
        </w:rPr>
        <w:t>день. «Дорога Победы».</w:t>
      </w:r>
    </w:p>
    <w:p w:rsidR="00025900" w:rsidRPr="00025900" w:rsidRDefault="00475ED0" w:rsidP="00475E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025900" w:rsidRPr="00025900">
        <w:rPr>
          <w:sz w:val="28"/>
          <w:szCs w:val="28"/>
        </w:rPr>
        <w:t>автрак в кафе гостиницы</w:t>
      </w:r>
      <w:r w:rsidR="00381CD9" w:rsidRPr="00475ED0">
        <w:rPr>
          <w:sz w:val="28"/>
          <w:szCs w:val="28"/>
        </w:rPr>
        <w:t>;</w:t>
      </w:r>
    </w:p>
    <w:p w:rsidR="00025900" w:rsidRPr="00025900" w:rsidRDefault="00475ED0" w:rsidP="00475E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осмотр памятника «Стальной пут</w:t>
      </w:r>
      <w:r w:rsidR="00381CD9">
        <w:rPr>
          <w:sz w:val="28"/>
          <w:szCs w:val="28"/>
        </w:rPr>
        <w:t xml:space="preserve">ь» </w:t>
      </w:r>
      <w:proofErr w:type="gramStart"/>
      <w:r w:rsidR="00381CD9">
        <w:rPr>
          <w:sz w:val="28"/>
          <w:szCs w:val="28"/>
        </w:rPr>
        <w:t>на ж</w:t>
      </w:r>
      <w:proofErr w:type="gramEnd"/>
      <w:r w:rsidR="00381CD9">
        <w:rPr>
          <w:sz w:val="28"/>
          <w:szCs w:val="28"/>
        </w:rPr>
        <w:t>/д станции Петрокрепость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6956CD">
        <w:rPr>
          <w:sz w:val="28"/>
          <w:szCs w:val="28"/>
        </w:rPr>
        <w:t>ереезд из поселка им</w:t>
      </w:r>
      <w:r w:rsidR="006956CD" w:rsidRPr="006956CD">
        <w:rPr>
          <w:sz w:val="28"/>
          <w:szCs w:val="28"/>
        </w:rPr>
        <w:t>.</w:t>
      </w:r>
      <w:r w:rsidR="00025900" w:rsidRPr="00025900">
        <w:rPr>
          <w:sz w:val="28"/>
          <w:szCs w:val="28"/>
        </w:rPr>
        <w:t xml:space="preserve"> Мо</w:t>
      </w:r>
      <w:r w:rsidR="00381CD9">
        <w:rPr>
          <w:sz w:val="28"/>
          <w:szCs w:val="28"/>
        </w:rPr>
        <w:t>розова к бывшей деревне Марьино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 xml:space="preserve">смотр берегов </w:t>
      </w:r>
      <w:r w:rsidR="009E4A2A">
        <w:rPr>
          <w:sz w:val="28"/>
          <w:szCs w:val="28"/>
        </w:rPr>
        <w:t>р</w:t>
      </w:r>
      <w:r w:rsidR="009E4A2A" w:rsidRPr="009E4A2A">
        <w:rPr>
          <w:sz w:val="28"/>
          <w:szCs w:val="28"/>
        </w:rPr>
        <w:t xml:space="preserve">. </w:t>
      </w:r>
      <w:r w:rsidR="00025900" w:rsidRPr="00025900">
        <w:rPr>
          <w:sz w:val="28"/>
          <w:szCs w:val="28"/>
        </w:rPr>
        <w:t>Невы: место, где н</w:t>
      </w:r>
      <w:r w:rsidR="00043508">
        <w:rPr>
          <w:sz w:val="28"/>
          <w:szCs w:val="28"/>
        </w:rPr>
        <w:t xml:space="preserve">аходился «Невский пятачок» и </w:t>
      </w:r>
      <w:r w:rsidR="009E4A2A">
        <w:rPr>
          <w:sz w:val="28"/>
          <w:szCs w:val="28"/>
        </w:rPr>
        <w:t xml:space="preserve"> форсировалась</w:t>
      </w:r>
      <w:r w:rsidR="006C3D61">
        <w:rPr>
          <w:sz w:val="28"/>
          <w:szCs w:val="28"/>
        </w:rPr>
        <w:t xml:space="preserve"> </w:t>
      </w:r>
      <w:r w:rsidR="009E4A2A">
        <w:rPr>
          <w:sz w:val="28"/>
          <w:szCs w:val="28"/>
        </w:rPr>
        <w:t>р</w:t>
      </w:r>
      <w:r w:rsidR="009E4A2A" w:rsidRPr="009E4A2A">
        <w:rPr>
          <w:sz w:val="28"/>
          <w:szCs w:val="28"/>
        </w:rPr>
        <w:t xml:space="preserve">. </w:t>
      </w:r>
      <w:r w:rsidR="006C3D61">
        <w:rPr>
          <w:sz w:val="28"/>
          <w:szCs w:val="28"/>
        </w:rPr>
        <w:t>Нева</w:t>
      </w:r>
      <w:r w:rsidR="009E4A2A" w:rsidRPr="009E4A2A">
        <w:rPr>
          <w:sz w:val="28"/>
          <w:szCs w:val="28"/>
        </w:rPr>
        <w:t xml:space="preserve">, </w:t>
      </w:r>
      <w:r w:rsidR="009E4A2A">
        <w:rPr>
          <w:sz w:val="28"/>
          <w:szCs w:val="28"/>
        </w:rPr>
        <w:t xml:space="preserve">а также размещалась </w:t>
      </w:r>
      <w:r w:rsidR="00025900" w:rsidRPr="00025900">
        <w:rPr>
          <w:sz w:val="28"/>
          <w:szCs w:val="28"/>
        </w:rPr>
        <w:t xml:space="preserve">железнодорожная ветка, связавшая </w:t>
      </w:r>
      <w:r w:rsidR="00381CD9">
        <w:rPr>
          <w:sz w:val="28"/>
          <w:szCs w:val="28"/>
        </w:rPr>
        <w:t>город Ленинград с Большой землей</w:t>
      </w:r>
      <w:r w:rsidR="00381CD9" w:rsidRPr="00381CD9">
        <w:rPr>
          <w:sz w:val="28"/>
          <w:szCs w:val="28"/>
        </w:rPr>
        <w:t>;</w:t>
      </w:r>
    </w:p>
    <w:p w:rsidR="00025900" w:rsidRPr="00025900" w:rsidRDefault="00475ED0" w:rsidP="00475E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81CD9">
        <w:rPr>
          <w:sz w:val="28"/>
          <w:szCs w:val="28"/>
        </w:rPr>
        <w:t xml:space="preserve">переезд в </w:t>
      </w:r>
      <w:proofErr w:type="spellStart"/>
      <w:r w:rsidR="00381CD9">
        <w:rPr>
          <w:sz w:val="28"/>
          <w:szCs w:val="28"/>
        </w:rPr>
        <w:t>Кобону</w:t>
      </w:r>
      <w:proofErr w:type="spellEnd"/>
      <w:r w:rsidR="00381CD9" w:rsidRPr="00475ED0">
        <w:rPr>
          <w:sz w:val="28"/>
          <w:szCs w:val="28"/>
        </w:rPr>
        <w:t>;</w:t>
      </w:r>
    </w:p>
    <w:p w:rsidR="00025900" w:rsidRPr="00025900" w:rsidRDefault="00475ED0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 xml:space="preserve">о дороге рассказ о </w:t>
      </w:r>
      <w:proofErr w:type="spellStart"/>
      <w:r w:rsidR="00025900" w:rsidRPr="00025900">
        <w:rPr>
          <w:sz w:val="28"/>
          <w:szCs w:val="28"/>
        </w:rPr>
        <w:t>Синявинской</w:t>
      </w:r>
      <w:proofErr w:type="spellEnd"/>
      <w:r w:rsidR="00025900" w:rsidRPr="00025900">
        <w:rPr>
          <w:sz w:val="28"/>
          <w:szCs w:val="28"/>
        </w:rPr>
        <w:t xml:space="preserve"> наступательной операции, осмотр в </w:t>
      </w:r>
      <w:proofErr w:type="spellStart"/>
      <w:r w:rsidR="00025900" w:rsidRPr="00025900">
        <w:rPr>
          <w:sz w:val="28"/>
          <w:szCs w:val="28"/>
        </w:rPr>
        <w:t>Дусьево</w:t>
      </w:r>
      <w:proofErr w:type="spellEnd"/>
      <w:r w:rsidR="00025900" w:rsidRPr="00025900">
        <w:rPr>
          <w:sz w:val="28"/>
          <w:szCs w:val="28"/>
        </w:rPr>
        <w:t xml:space="preserve"> монумента «Героям Ладоги» (памятника неизвестному шоферу полуторки) и церкви святого Николая Чудотворца, служившей в г</w:t>
      </w:r>
      <w:r w:rsidR="00381CD9">
        <w:rPr>
          <w:sz w:val="28"/>
          <w:szCs w:val="28"/>
        </w:rPr>
        <w:t>оды</w:t>
      </w:r>
      <w:r w:rsidR="009E4A2A">
        <w:rPr>
          <w:sz w:val="28"/>
          <w:szCs w:val="28"/>
        </w:rPr>
        <w:t xml:space="preserve"> Великой Отечественной в</w:t>
      </w:r>
      <w:r w:rsidR="00381CD9">
        <w:rPr>
          <w:sz w:val="28"/>
          <w:szCs w:val="28"/>
        </w:rPr>
        <w:t>ойны эвакуационным пунктом</w:t>
      </w:r>
      <w:r w:rsidR="00381CD9" w:rsidRPr="00381CD9">
        <w:rPr>
          <w:sz w:val="28"/>
          <w:szCs w:val="28"/>
        </w:rPr>
        <w:t>;</w:t>
      </w:r>
    </w:p>
    <w:p w:rsidR="00381CD9" w:rsidRPr="00381CD9" w:rsidRDefault="00475ED0" w:rsidP="00475E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>кскурсия п</w:t>
      </w:r>
      <w:r w:rsidR="00381CD9">
        <w:rPr>
          <w:sz w:val="28"/>
          <w:szCs w:val="28"/>
        </w:rPr>
        <w:t xml:space="preserve">о территории музея </w:t>
      </w:r>
      <w:r w:rsidR="009E4A2A">
        <w:rPr>
          <w:sz w:val="28"/>
          <w:szCs w:val="28"/>
        </w:rPr>
        <w:t>«Дорога</w:t>
      </w:r>
      <w:r w:rsidR="00381CD9">
        <w:rPr>
          <w:sz w:val="28"/>
          <w:szCs w:val="28"/>
        </w:rPr>
        <w:t xml:space="preserve"> Жизни</w:t>
      </w:r>
      <w:r w:rsidR="009E4A2A">
        <w:rPr>
          <w:sz w:val="28"/>
          <w:szCs w:val="28"/>
        </w:rPr>
        <w:t>»</w:t>
      </w:r>
      <w:r w:rsidR="00381CD9" w:rsidRPr="00381CD9">
        <w:rPr>
          <w:sz w:val="28"/>
          <w:szCs w:val="28"/>
        </w:rPr>
        <w:t>;</w:t>
      </w:r>
    </w:p>
    <w:p w:rsidR="00025900" w:rsidRPr="00381CD9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81CD9" w:rsidRPr="00381CD9">
        <w:rPr>
          <w:sz w:val="28"/>
          <w:szCs w:val="28"/>
        </w:rPr>
        <w:t>обед в кафе.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381CD9">
        <w:rPr>
          <w:sz w:val="28"/>
          <w:szCs w:val="28"/>
        </w:rPr>
        <w:t>ереезд в Новую Ладогу</w:t>
      </w:r>
      <w:r w:rsidR="00381CD9" w:rsidRPr="00857A8C">
        <w:rPr>
          <w:sz w:val="28"/>
          <w:szCs w:val="28"/>
        </w:rPr>
        <w:t>;</w:t>
      </w:r>
    </w:p>
    <w:p w:rsidR="00025900" w:rsidRPr="00025900" w:rsidRDefault="00857A8C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>кскурсия по Новой Ладоге с осмотром ладо</w:t>
      </w:r>
      <w:r w:rsidR="00381CD9">
        <w:rPr>
          <w:sz w:val="28"/>
          <w:szCs w:val="28"/>
        </w:rPr>
        <w:t>жской флотилии, времен войны</w:t>
      </w:r>
      <w:r w:rsidR="00381CD9" w:rsidRPr="00381CD9">
        <w:rPr>
          <w:sz w:val="28"/>
          <w:szCs w:val="28"/>
        </w:rPr>
        <w:t>;</w:t>
      </w:r>
    </w:p>
    <w:p w:rsidR="00381CD9" w:rsidRPr="00381CD9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возвращение в Подпорожье.</w:t>
      </w:r>
    </w:p>
    <w:p w:rsidR="00381CD9" w:rsidRPr="00857A8C" w:rsidRDefault="00381CD9" w:rsidP="00381CD9">
      <w:pPr>
        <w:ind w:left="720"/>
        <w:jc w:val="both"/>
        <w:rPr>
          <w:sz w:val="28"/>
          <w:szCs w:val="28"/>
        </w:rPr>
      </w:pPr>
    </w:p>
    <w:p w:rsidR="00025900" w:rsidRPr="00381CD9" w:rsidRDefault="00025900" w:rsidP="00381CD9">
      <w:pPr>
        <w:ind w:left="720"/>
        <w:jc w:val="both"/>
        <w:rPr>
          <w:sz w:val="28"/>
          <w:szCs w:val="28"/>
        </w:rPr>
      </w:pPr>
      <w:r w:rsidRPr="00381CD9">
        <w:rPr>
          <w:b/>
          <w:bCs/>
          <w:sz w:val="28"/>
          <w:szCs w:val="28"/>
        </w:rPr>
        <w:t>Маршрут № 2  «От истоков Руси до Российской империи»</w:t>
      </w:r>
    </w:p>
    <w:p w:rsidR="00025900" w:rsidRPr="00043508" w:rsidRDefault="00025900" w:rsidP="00025900">
      <w:pPr>
        <w:ind w:firstLine="708"/>
        <w:jc w:val="both"/>
        <w:rPr>
          <w:bCs/>
          <w:sz w:val="28"/>
          <w:szCs w:val="28"/>
        </w:rPr>
      </w:pPr>
      <w:r w:rsidRPr="00381CD9">
        <w:rPr>
          <w:bCs/>
          <w:sz w:val="28"/>
          <w:szCs w:val="28"/>
        </w:rPr>
        <w:t>Маршрут: Старая Ладога - Шлиссельбург – Гатчина</w:t>
      </w:r>
      <w:r w:rsidR="00043508" w:rsidRPr="00043508">
        <w:rPr>
          <w:bCs/>
          <w:sz w:val="28"/>
          <w:szCs w:val="28"/>
        </w:rPr>
        <w:t>.</w:t>
      </w:r>
    </w:p>
    <w:p w:rsidR="00025900" w:rsidRPr="00381CD9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381CD9">
        <w:rPr>
          <w:b/>
          <w:bCs/>
          <w:sz w:val="28"/>
          <w:szCs w:val="28"/>
        </w:rPr>
        <w:t>Для районов</w:t>
      </w:r>
      <w:r w:rsidR="006956CD" w:rsidRPr="00F4758B">
        <w:rPr>
          <w:b/>
          <w:bCs/>
          <w:sz w:val="28"/>
          <w:szCs w:val="28"/>
        </w:rPr>
        <w:t xml:space="preserve"> (</w:t>
      </w:r>
      <w:r w:rsidR="006956CD">
        <w:rPr>
          <w:b/>
          <w:bCs/>
          <w:sz w:val="28"/>
          <w:szCs w:val="28"/>
        </w:rPr>
        <w:t>ориентировочное количество)</w:t>
      </w:r>
      <w:r w:rsidRPr="00381CD9">
        <w:rPr>
          <w:b/>
          <w:bCs/>
          <w:sz w:val="28"/>
          <w:szCs w:val="28"/>
        </w:rPr>
        <w:t xml:space="preserve">: </w:t>
      </w:r>
    </w:p>
    <w:p w:rsidR="00025900" w:rsidRPr="00825095" w:rsidRDefault="00025900" w:rsidP="00025900">
      <w:pPr>
        <w:ind w:firstLine="708"/>
        <w:jc w:val="both"/>
        <w:rPr>
          <w:bCs/>
          <w:sz w:val="28"/>
          <w:szCs w:val="28"/>
        </w:rPr>
      </w:pPr>
      <w:proofErr w:type="spellStart"/>
      <w:r w:rsidRPr="00381CD9">
        <w:rPr>
          <w:bCs/>
          <w:sz w:val="28"/>
          <w:szCs w:val="28"/>
        </w:rPr>
        <w:t>Волосовский</w:t>
      </w:r>
      <w:proofErr w:type="spellEnd"/>
      <w:r w:rsidRPr="00381CD9">
        <w:rPr>
          <w:bCs/>
          <w:sz w:val="28"/>
          <w:szCs w:val="28"/>
        </w:rPr>
        <w:t xml:space="preserve"> – 120 человек; Выборгский – 235 человек; </w:t>
      </w:r>
      <w:r w:rsidR="00825095">
        <w:rPr>
          <w:bCs/>
          <w:sz w:val="28"/>
          <w:szCs w:val="28"/>
        </w:rPr>
        <w:br/>
      </w:r>
      <w:r w:rsidRPr="00381CD9">
        <w:rPr>
          <w:bCs/>
          <w:sz w:val="28"/>
          <w:szCs w:val="28"/>
        </w:rPr>
        <w:t xml:space="preserve">Гатчинский – 240 человек; </w:t>
      </w:r>
      <w:proofErr w:type="spellStart"/>
      <w:r w:rsidRPr="00381CD9">
        <w:rPr>
          <w:bCs/>
          <w:sz w:val="28"/>
          <w:szCs w:val="28"/>
        </w:rPr>
        <w:t>Сланцевский</w:t>
      </w:r>
      <w:proofErr w:type="spellEnd"/>
      <w:r w:rsidRPr="00381CD9">
        <w:rPr>
          <w:bCs/>
          <w:sz w:val="28"/>
          <w:szCs w:val="28"/>
        </w:rPr>
        <w:t xml:space="preserve"> – 80 человек. </w:t>
      </w:r>
      <w:r w:rsidRPr="00043508">
        <w:rPr>
          <w:bCs/>
          <w:sz w:val="28"/>
          <w:szCs w:val="28"/>
        </w:rPr>
        <w:t>Итого: 675 человек</w:t>
      </w:r>
      <w:r w:rsidR="00043508" w:rsidRPr="00825095">
        <w:rPr>
          <w:bCs/>
          <w:sz w:val="28"/>
          <w:szCs w:val="28"/>
        </w:rPr>
        <w:t>.</w:t>
      </w:r>
    </w:p>
    <w:p w:rsidR="00025900" w:rsidRPr="003A5349" w:rsidRDefault="00025900" w:rsidP="00025900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 xml:space="preserve">Размещение в гостинице </w:t>
      </w:r>
      <w:r w:rsidRPr="00F91B72">
        <w:rPr>
          <w:sz w:val="28"/>
          <w:szCs w:val="28"/>
        </w:rPr>
        <w:t>«</w:t>
      </w:r>
      <w:r w:rsidRPr="00F91B72">
        <w:rPr>
          <w:sz w:val="28"/>
          <w:szCs w:val="28"/>
          <w:lang w:val="en-US"/>
        </w:rPr>
        <w:t>Overtime</w:t>
      </w:r>
      <w:r w:rsidR="00EF4D99">
        <w:rPr>
          <w:sz w:val="28"/>
          <w:szCs w:val="28"/>
        </w:rPr>
        <w:t>» - 51 номер</w:t>
      </w:r>
      <w:r w:rsidR="00EF4D99" w:rsidRPr="00EF4D99">
        <w:rPr>
          <w:sz w:val="28"/>
          <w:szCs w:val="28"/>
        </w:rPr>
        <w:t xml:space="preserve">, </w:t>
      </w:r>
      <w:r w:rsidRPr="00F91B72">
        <w:rPr>
          <w:sz w:val="28"/>
          <w:szCs w:val="28"/>
        </w:rPr>
        <w:t>4-х местные</w:t>
      </w:r>
      <w:r w:rsidR="00EF4D99">
        <w:rPr>
          <w:sz w:val="28"/>
          <w:szCs w:val="28"/>
        </w:rPr>
        <w:t xml:space="preserve"> и 2-х местные номера</w:t>
      </w:r>
      <w:r w:rsidR="00EF4D99" w:rsidRPr="00EF4D99">
        <w:rPr>
          <w:sz w:val="28"/>
          <w:szCs w:val="28"/>
        </w:rPr>
        <w:t xml:space="preserve"> (</w:t>
      </w:r>
      <w:r w:rsidR="00EF4D99">
        <w:rPr>
          <w:sz w:val="28"/>
          <w:szCs w:val="28"/>
        </w:rPr>
        <w:t>поселок им</w:t>
      </w:r>
      <w:r w:rsidR="00EF4D99" w:rsidRPr="00EF4D99">
        <w:rPr>
          <w:sz w:val="28"/>
          <w:szCs w:val="28"/>
        </w:rPr>
        <w:t>.</w:t>
      </w:r>
      <w:r w:rsidR="00EF4D99">
        <w:rPr>
          <w:sz w:val="28"/>
          <w:szCs w:val="28"/>
        </w:rPr>
        <w:t xml:space="preserve"> Морозова)</w:t>
      </w:r>
      <w:r w:rsidR="006956CD">
        <w:rPr>
          <w:sz w:val="28"/>
          <w:szCs w:val="28"/>
        </w:rPr>
        <w:t xml:space="preserve"> (или в аналогичном средстве размещения)</w:t>
      </w:r>
      <w:r w:rsidRPr="00025900">
        <w:rPr>
          <w:sz w:val="28"/>
          <w:szCs w:val="28"/>
        </w:rPr>
        <w:t>.</w:t>
      </w:r>
    </w:p>
    <w:p w:rsidR="00381CD9" w:rsidRPr="00825095" w:rsidRDefault="00A17D40" w:rsidP="00025900">
      <w:pPr>
        <w:ind w:firstLine="708"/>
        <w:jc w:val="both"/>
        <w:rPr>
          <w:b/>
          <w:sz w:val="28"/>
          <w:szCs w:val="28"/>
        </w:rPr>
      </w:pPr>
      <w:r w:rsidRPr="00A17D40">
        <w:rPr>
          <w:b/>
          <w:sz w:val="28"/>
          <w:szCs w:val="28"/>
        </w:rPr>
        <w:t>Программа тура</w:t>
      </w:r>
      <w:r w:rsidRPr="00825095">
        <w:rPr>
          <w:b/>
          <w:sz w:val="28"/>
          <w:szCs w:val="28"/>
        </w:rPr>
        <w:t>:</w:t>
      </w:r>
    </w:p>
    <w:p w:rsidR="00025900" w:rsidRPr="00825095" w:rsidRDefault="00043508" w:rsidP="00043508">
      <w:pPr>
        <w:ind w:left="709"/>
        <w:jc w:val="both"/>
        <w:rPr>
          <w:bCs/>
          <w:sz w:val="28"/>
          <w:szCs w:val="28"/>
        </w:rPr>
      </w:pPr>
      <w:r w:rsidRPr="00825095">
        <w:rPr>
          <w:bCs/>
          <w:sz w:val="28"/>
          <w:szCs w:val="28"/>
        </w:rPr>
        <w:t xml:space="preserve">1 </w:t>
      </w:r>
      <w:r w:rsidR="00025900" w:rsidRPr="00043508">
        <w:rPr>
          <w:bCs/>
          <w:sz w:val="28"/>
          <w:szCs w:val="28"/>
        </w:rPr>
        <w:t>день</w:t>
      </w:r>
      <w:r w:rsidRPr="00825095">
        <w:rPr>
          <w:bCs/>
          <w:sz w:val="28"/>
          <w:szCs w:val="28"/>
        </w:rPr>
        <w:t>.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>ереезд из Сланцев в Старую Ладогу</w:t>
      </w:r>
      <w:r w:rsidR="00381CD9">
        <w:rPr>
          <w:sz w:val="28"/>
          <w:szCs w:val="28"/>
        </w:rPr>
        <w:t xml:space="preserve"> (с учетом 1 бытовой остановки)</w:t>
      </w:r>
      <w:r w:rsidR="00381CD9" w:rsidRPr="00381CD9">
        <w:rPr>
          <w:sz w:val="28"/>
          <w:szCs w:val="28"/>
        </w:rPr>
        <w:t>;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 xml:space="preserve">бед в кафе </w:t>
      </w:r>
      <w:r w:rsidR="00025900" w:rsidRPr="00F91B72">
        <w:rPr>
          <w:sz w:val="28"/>
          <w:szCs w:val="28"/>
        </w:rPr>
        <w:t>«Князь Рюрик»</w:t>
      </w:r>
      <w:r w:rsidR="00381CD9" w:rsidRPr="00F91B72">
        <w:rPr>
          <w:sz w:val="28"/>
          <w:szCs w:val="28"/>
        </w:rPr>
        <w:t>;</w:t>
      </w:r>
    </w:p>
    <w:p w:rsidR="00025900" w:rsidRPr="00025900" w:rsidRDefault="00857A8C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 xml:space="preserve">кскурсия по </w:t>
      </w:r>
      <w:proofErr w:type="spellStart"/>
      <w:r w:rsidR="00025900" w:rsidRPr="00025900">
        <w:rPr>
          <w:sz w:val="28"/>
          <w:szCs w:val="28"/>
        </w:rPr>
        <w:t>Староладожской</w:t>
      </w:r>
      <w:proofErr w:type="spellEnd"/>
      <w:r w:rsidR="00025900" w:rsidRPr="00025900">
        <w:rPr>
          <w:sz w:val="28"/>
          <w:szCs w:val="28"/>
        </w:rPr>
        <w:t xml:space="preserve"> крепости и Старой Ладоге с осмотром курганов и по</w:t>
      </w:r>
      <w:r w:rsidR="00381CD9">
        <w:rPr>
          <w:sz w:val="28"/>
          <w:szCs w:val="28"/>
        </w:rPr>
        <w:t>сещением Никольского монастыря</w:t>
      </w:r>
      <w:r w:rsidR="00381CD9" w:rsidRPr="00381CD9">
        <w:rPr>
          <w:sz w:val="28"/>
          <w:szCs w:val="28"/>
        </w:rPr>
        <w:t>;</w:t>
      </w:r>
    </w:p>
    <w:p w:rsidR="00025900" w:rsidRPr="00025900" w:rsidRDefault="00857A8C" w:rsidP="00566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 xml:space="preserve">течественная история с 753 года: старейшая улица </w:t>
      </w:r>
      <w:r w:rsidR="00043508" w:rsidRPr="00043508">
        <w:rPr>
          <w:sz w:val="28"/>
          <w:szCs w:val="28"/>
        </w:rPr>
        <w:br/>
      </w:r>
      <w:r w:rsidR="00025900" w:rsidRPr="00025900">
        <w:rPr>
          <w:sz w:val="28"/>
          <w:szCs w:val="28"/>
        </w:rPr>
        <w:t xml:space="preserve">страны – Варяжская; «Курганы Вещего Олега», крепость Рюрика 862 года, крепостные стены </w:t>
      </w:r>
      <w:r w:rsidR="00025900" w:rsidRPr="00025900">
        <w:rPr>
          <w:sz w:val="28"/>
          <w:szCs w:val="28"/>
          <w:lang w:val="en-US"/>
        </w:rPr>
        <w:t>XV</w:t>
      </w:r>
      <w:r w:rsidR="00025900" w:rsidRPr="00025900">
        <w:rPr>
          <w:sz w:val="28"/>
          <w:szCs w:val="28"/>
        </w:rPr>
        <w:t xml:space="preserve"> века, крепость </w:t>
      </w:r>
      <w:r w:rsidR="00025900" w:rsidRPr="00025900">
        <w:rPr>
          <w:sz w:val="28"/>
          <w:szCs w:val="28"/>
          <w:lang w:val="en-US"/>
        </w:rPr>
        <w:t>XVI</w:t>
      </w:r>
      <w:r w:rsidR="00025900" w:rsidRPr="00025900">
        <w:rPr>
          <w:sz w:val="28"/>
          <w:szCs w:val="28"/>
        </w:rPr>
        <w:t xml:space="preserve"> века. «См</w:t>
      </w:r>
      <w:r w:rsidR="00381CD9">
        <w:rPr>
          <w:sz w:val="28"/>
          <w:szCs w:val="28"/>
        </w:rPr>
        <w:t>утное время»</w:t>
      </w:r>
      <w:r w:rsidR="00381CD9" w:rsidRPr="00857A8C">
        <w:rPr>
          <w:sz w:val="28"/>
          <w:szCs w:val="28"/>
        </w:rPr>
        <w:t>;</w:t>
      </w:r>
      <w:r w:rsidR="00025900" w:rsidRPr="00025900">
        <w:rPr>
          <w:sz w:val="28"/>
          <w:szCs w:val="28"/>
        </w:rPr>
        <w:t xml:space="preserve"> 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>ереезд и</w:t>
      </w:r>
      <w:r w:rsidR="00381CD9">
        <w:rPr>
          <w:sz w:val="28"/>
          <w:szCs w:val="28"/>
        </w:rPr>
        <w:t>з Старой Ладоги в пос. Морозова</w:t>
      </w:r>
      <w:r w:rsidR="00381CD9" w:rsidRPr="00857A8C">
        <w:rPr>
          <w:sz w:val="28"/>
          <w:szCs w:val="28"/>
        </w:rPr>
        <w:t>;</w:t>
      </w:r>
    </w:p>
    <w:p w:rsidR="00025900" w:rsidRPr="00271A34" w:rsidRDefault="00857A8C" w:rsidP="000435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025900" w:rsidRPr="00025900">
        <w:rPr>
          <w:sz w:val="28"/>
          <w:szCs w:val="28"/>
        </w:rPr>
        <w:t xml:space="preserve">жин в кафе гостиницы. </w:t>
      </w:r>
    </w:p>
    <w:p w:rsidR="00025900" w:rsidRPr="00381CD9" w:rsidRDefault="00025900" w:rsidP="00025900">
      <w:pPr>
        <w:ind w:firstLine="708"/>
        <w:jc w:val="both"/>
        <w:rPr>
          <w:bCs/>
          <w:sz w:val="28"/>
          <w:szCs w:val="28"/>
        </w:rPr>
      </w:pPr>
      <w:r w:rsidRPr="00381CD9">
        <w:rPr>
          <w:bCs/>
          <w:sz w:val="28"/>
          <w:szCs w:val="28"/>
        </w:rPr>
        <w:t>2 день.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025900" w:rsidRPr="00025900">
        <w:rPr>
          <w:sz w:val="28"/>
          <w:szCs w:val="28"/>
        </w:rPr>
        <w:t>автрак в кафе гостиницы</w:t>
      </w:r>
      <w:r w:rsidR="00381CD9" w:rsidRPr="00857A8C">
        <w:rPr>
          <w:sz w:val="28"/>
          <w:szCs w:val="28"/>
        </w:rPr>
        <w:t>;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 xml:space="preserve">ереезд из </w:t>
      </w:r>
      <w:r w:rsidR="00381CD9">
        <w:rPr>
          <w:sz w:val="28"/>
          <w:szCs w:val="28"/>
        </w:rPr>
        <w:t>пос. Морозова в г. Шлиссельбург</w:t>
      </w:r>
      <w:r w:rsidR="00381CD9" w:rsidRPr="005B20FB">
        <w:rPr>
          <w:sz w:val="28"/>
          <w:szCs w:val="28"/>
        </w:rPr>
        <w:t>;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>кскурсия в муз</w:t>
      </w:r>
      <w:r w:rsidR="00381CD9">
        <w:rPr>
          <w:sz w:val="28"/>
          <w:szCs w:val="28"/>
        </w:rPr>
        <w:t>ее истории города Шлиссельбурга</w:t>
      </w:r>
      <w:r w:rsidR="00381CD9" w:rsidRPr="00381CD9">
        <w:rPr>
          <w:sz w:val="28"/>
          <w:szCs w:val="28"/>
        </w:rPr>
        <w:t>;</w:t>
      </w:r>
      <w:r w:rsidR="00025900" w:rsidRPr="00025900">
        <w:rPr>
          <w:sz w:val="28"/>
          <w:szCs w:val="28"/>
        </w:rPr>
        <w:t xml:space="preserve">  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>к</w:t>
      </w:r>
      <w:r w:rsidR="00381CD9">
        <w:rPr>
          <w:sz w:val="28"/>
          <w:szCs w:val="28"/>
        </w:rPr>
        <w:t>скурсия по городу Шлиссельбургу</w:t>
      </w:r>
      <w:r w:rsidR="00381CD9" w:rsidRPr="00857A8C">
        <w:rPr>
          <w:sz w:val="28"/>
          <w:szCs w:val="28"/>
        </w:rPr>
        <w:t>;</w:t>
      </w:r>
    </w:p>
    <w:p w:rsidR="00025900" w:rsidRPr="00025900" w:rsidRDefault="00857A8C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566A2F">
        <w:rPr>
          <w:sz w:val="28"/>
          <w:szCs w:val="28"/>
        </w:rPr>
        <w:t>анорама крепости «Орешек»</w:t>
      </w:r>
      <w:r w:rsidR="00381CD9" w:rsidRPr="005B20FB">
        <w:rPr>
          <w:sz w:val="28"/>
          <w:szCs w:val="28"/>
        </w:rPr>
        <w:t>;</w:t>
      </w:r>
    </w:p>
    <w:p w:rsidR="00025900" w:rsidRPr="00025900" w:rsidRDefault="00857A8C" w:rsidP="00043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Ладожские каналы и шлюзы петровского времени – раз</w:t>
      </w:r>
      <w:r w:rsidR="00381CD9">
        <w:rPr>
          <w:sz w:val="28"/>
          <w:szCs w:val="28"/>
        </w:rPr>
        <w:t>витие водной системы, торговля</w:t>
      </w:r>
      <w:r w:rsidR="00381CD9" w:rsidRPr="00381CD9">
        <w:rPr>
          <w:sz w:val="28"/>
          <w:szCs w:val="28"/>
        </w:rPr>
        <w:t>;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81CD9">
        <w:rPr>
          <w:sz w:val="28"/>
          <w:szCs w:val="28"/>
        </w:rPr>
        <w:t>переезд в Гатчину</w:t>
      </w:r>
      <w:r w:rsidR="00381CD9" w:rsidRPr="00857A8C">
        <w:rPr>
          <w:sz w:val="28"/>
          <w:szCs w:val="28"/>
        </w:rPr>
        <w:t>;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обед в кафе Гатчины</w:t>
      </w:r>
      <w:r w:rsidR="00381CD9" w:rsidRPr="00857A8C">
        <w:rPr>
          <w:sz w:val="28"/>
          <w:szCs w:val="28"/>
        </w:rPr>
        <w:t>;</w:t>
      </w:r>
    </w:p>
    <w:p w:rsidR="00025900" w:rsidRPr="00025900" w:rsidRDefault="00857A8C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025900" w:rsidRPr="00025900">
        <w:rPr>
          <w:sz w:val="28"/>
          <w:szCs w:val="28"/>
        </w:rPr>
        <w:t>Приоратский</w:t>
      </w:r>
      <w:proofErr w:type="spellEnd"/>
      <w:r w:rsidR="00025900" w:rsidRPr="00025900">
        <w:rPr>
          <w:sz w:val="28"/>
          <w:szCs w:val="28"/>
        </w:rPr>
        <w:t xml:space="preserve"> дворец. Тематическая экскурсия с элементами игры и театрализ</w:t>
      </w:r>
      <w:r w:rsidR="00381CD9">
        <w:rPr>
          <w:sz w:val="28"/>
          <w:szCs w:val="28"/>
        </w:rPr>
        <w:t>ации «Под Мальтийской звездой»</w:t>
      </w:r>
      <w:r w:rsidR="00381CD9" w:rsidRPr="00381CD9">
        <w:rPr>
          <w:sz w:val="28"/>
          <w:szCs w:val="28"/>
        </w:rPr>
        <w:t>;</w:t>
      </w:r>
    </w:p>
    <w:p w:rsidR="00025900" w:rsidRPr="00025900" w:rsidRDefault="00857A8C" w:rsidP="0085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 xml:space="preserve">Гатчина во времена Российской Империи. В период царствования Александра </w:t>
      </w:r>
      <w:r w:rsidR="00025900" w:rsidRPr="00025900">
        <w:rPr>
          <w:sz w:val="28"/>
          <w:szCs w:val="28"/>
          <w:lang w:val="en-US"/>
        </w:rPr>
        <w:t>III</w:t>
      </w:r>
      <w:r w:rsidR="00381CD9" w:rsidRPr="00381CD9">
        <w:rPr>
          <w:sz w:val="28"/>
          <w:szCs w:val="28"/>
        </w:rPr>
        <w:t>;</w:t>
      </w:r>
    </w:p>
    <w:p w:rsidR="00381CD9" w:rsidRPr="00381CD9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возвращение в Сланцы.</w:t>
      </w:r>
    </w:p>
    <w:p w:rsidR="00381CD9" w:rsidRPr="00857A8C" w:rsidRDefault="00381CD9" w:rsidP="00381CD9">
      <w:pPr>
        <w:ind w:left="720"/>
        <w:jc w:val="both"/>
        <w:rPr>
          <w:sz w:val="28"/>
          <w:szCs w:val="28"/>
        </w:rPr>
      </w:pPr>
    </w:p>
    <w:p w:rsidR="00025900" w:rsidRPr="00381CD9" w:rsidRDefault="00025900" w:rsidP="00381CD9">
      <w:pPr>
        <w:ind w:left="720"/>
        <w:jc w:val="both"/>
        <w:rPr>
          <w:sz w:val="28"/>
          <w:szCs w:val="28"/>
        </w:rPr>
      </w:pPr>
      <w:r w:rsidRPr="00381CD9">
        <w:rPr>
          <w:b/>
          <w:bCs/>
          <w:sz w:val="28"/>
          <w:szCs w:val="28"/>
        </w:rPr>
        <w:t>Маршрут № 3 «Твердыни нашего края»</w:t>
      </w:r>
    </w:p>
    <w:p w:rsidR="00025900" w:rsidRPr="00381CD9" w:rsidRDefault="00025900" w:rsidP="00025900">
      <w:pPr>
        <w:ind w:firstLine="708"/>
        <w:jc w:val="both"/>
        <w:rPr>
          <w:bCs/>
          <w:sz w:val="28"/>
          <w:szCs w:val="28"/>
        </w:rPr>
      </w:pPr>
      <w:r w:rsidRPr="00381CD9">
        <w:rPr>
          <w:bCs/>
          <w:sz w:val="28"/>
          <w:szCs w:val="28"/>
        </w:rPr>
        <w:t>Маршрут: Кингисепп - Ивангород - Копорье – форт Красная горка</w:t>
      </w:r>
      <w:r w:rsidR="00381CD9" w:rsidRPr="00381CD9">
        <w:rPr>
          <w:bCs/>
          <w:sz w:val="28"/>
          <w:szCs w:val="28"/>
        </w:rPr>
        <w:t>.</w:t>
      </w:r>
    </w:p>
    <w:p w:rsidR="00025900" w:rsidRPr="00381CD9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381CD9">
        <w:rPr>
          <w:b/>
          <w:bCs/>
          <w:sz w:val="28"/>
          <w:szCs w:val="28"/>
        </w:rPr>
        <w:t>Для районов</w:t>
      </w:r>
      <w:r w:rsidR="006956CD">
        <w:rPr>
          <w:b/>
          <w:bCs/>
          <w:sz w:val="28"/>
          <w:szCs w:val="28"/>
        </w:rPr>
        <w:t xml:space="preserve"> (ориентировочное количество)</w:t>
      </w:r>
      <w:r w:rsidRPr="00381CD9">
        <w:rPr>
          <w:b/>
          <w:bCs/>
          <w:sz w:val="28"/>
          <w:szCs w:val="28"/>
        </w:rPr>
        <w:t xml:space="preserve">: </w:t>
      </w:r>
    </w:p>
    <w:p w:rsidR="00025900" w:rsidRPr="00271A34" w:rsidRDefault="00025900" w:rsidP="00A17D40">
      <w:pPr>
        <w:ind w:firstLine="708"/>
        <w:jc w:val="both"/>
        <w:rPr>
          <w:bCs/>
          <w:sz w:val="28"/>
          <w:szCs w:val="28"/>
        </w:rPr>
      </w:pPr>
      <w:r w:rsidRPr="00381CD9">
        <w:rPr>
          <w:bCs/>
          <w:sz w:val="28"/>
          <w:szCs w:val="28"/>
        </w:rPr>
        <w:t xml:space="preserve">Всеволожский – 320 человек; Выборгский – 240 человек; </w:t>
      </w:r>
      <w:r w:rsidR="00381CD9" w:rsidRPr="00381CD9">
        <w:rPr>
          <w:bCs/>
          <w:sz w:val="28"/>
          <w:szCs w:val="28"/>
        </w:rPr>
        <w:br/>
      </w:r>
      <w:proofErr w:type="spellStart"/>
      <w:r w:rsidRPr="00381CD9">
        <w:rPr>
          <w:bCs/>
          <w:sz w:val="28"/>
          <w:szCs w:val="28"/>
        </w:rPr>
        <w:t>Приозерский</w:t>
      </w:r>
      <w:proofErr w:type="spellEnd"/>
      <w:r w:rsidRPr="00381CD9">
        <w:rPr>
          <w:bCs/>
          <w:sz w:val="28"/>
          <w:szCs w:val="28"/>
        </w:rPr>
        <w:t xml:space="preserve"> – 160 человек. </w:t>
      </w:r>
      <w:r w:rsidRPr="00043508">
        <w:rPr>
          <w:bCs/>
          <w:sz w:val="28"/>
          <w:szCs w:val="28"/>
        </w:rPr>
        <w:t>Итого: 720 человек</w:t>
      </w:r>
      <w:r w:rsidR="00043508" w:rsidRPr="00271A34">
        <w:rPr>
          <w:bCs/>
          <w:sz w:val="28"/>
          <w:szCs w:val="28"/>
        </w:rPr>
        <w:t>.</w:t>
      </w:r>
    </w:p>
    <w:p w:rsidR="00381CD9" w:rsidRPr="00F91B72" w:rsidRDefault="00025900" w:rsidP="00A17D40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 xml:space="preserve">Размещение в гостинице </w:t>
      </w:r>
      <w:r w:rsidRPr="00F91B72">
        <w:rPr>
          <w:sz w:val="28"/>
          <w:szCs w:val="28"/>
        </w:rPr>
        <w:t>«Мега»</w:t>
      </w:r>
      <w:r w:rsidR="00EF4D99" w:rsidRPr="00EF4D99">
        <w:rPr>
          <w:sz w:val="28"/>
          <w:szCs w:val="28"/>
        </w:rPr>
        <w:t xml:space="preserve"> </w:t>
      </w:r>
      <w:r w:rsidRPr="00F91B72">
        <w:rPr>
          <w:sz w:val="28"/>
          <w:szCs w:val="28"/>
        </w:rPr>
        <w:t>- 70 номеров</w:t>
      </w:r>
      <w:r w:rsidR="00EF4D99" w:rsidRPr="00EF4D99">
        <w:rPr>
          <w:sz w:val="28"/>
          <w:szCs w:val="28"/>
        </w:rPr>
        <w:t xml:space="preserve"> (</w:t>
      </w:r>
      <w:r w:rsidR="00EF4D99">
        <w:rPr>
          <w:sz w:val="28"/>
          <w:szCs w:val="28"/>
        </w:rPr>
        <w:t>г</w:t>
      </w:r>
      <w:r w:rsidR="00EF4D99" w:rsidRPr="00EF4D99">
        <w:rPr>
          <w:sz w:val="28"/>
          <w:szCs w:val="28"/>
        </w:rPr>
        <w:t>.</w:t>
      </w:r>
      <w:r w:rsidR="00EF4D99">
        <w:rPr>
          <w:sz w:val="28"/>
          <w:szCs w:val="28"/>
        </w:rPr>
        <w:t xml:space="preserve"> Кингисепп)</w:t>
      </w:r>
      <w:r w:rsidR="00EF4D99">
        <w:rPr>
          <w:sz w:val="28"/>
          <w:szCs w:val="28"/>
        </w:rPr>
        <w:br/>
      </w:r>
      <w:r w:rsidR="006956CD">
        <w:rPr>
          <w:sz w:val="28"/>
          <w:szCs w:val="28"/>
        </w:rPr>
        <w:t xml:space="preserve"> (или в аналогичном средстве размещения)</w:t>
      </w:r>
      <w:r w:rsidR="00381CD9" w:rsidRPr="00F91B72">
        <w:rPr>
          <w:sz w:val="28"/>
          <w:szCs w:val="28"/>
        </w:rPr>
        <w:t>.</w:t>
      </w:r>
    </w:p>
    <w:p w:rsidR="00A17D40" w:rsidRPr="00F91B72" w:rsidRDefault="00A17D40" w:rsidP="00025900">
      <w:pPr>
        <w:ind w:firstLine="708"/>
        <w:jc w:val="both"/>
        <w:rPr>
          <w:b/>
          <w:bCs/>
          <w:sz w:val="28"/>
          <w:szCs w:val="28"/>
        </w:rPr>
      </w:pPr>
      <w:r w:rsidRPr="00F91B72">
        <w:rPr>
          <w:b/>
          <w:bCs/>
          <w:sz w:val="28"/>
          <w:szCs w:val="28"/>
        </w:rPr>
        <w:t>Программа тура:</w:t>
      </w:r>
    </w:p>
    <w:p w:rsidR="00025900" w:rsidRPr="00F91B72" w:rsidRDefault="00025900" w:rsidP="00444A6C">
      <w:pPr>
        <w:pStyle w:val="a5"/>
        <w:numPr>
          <w:ilvl w:val="0"/>
          <w:numId w:val="12"/>
        </w:numPr>
        <w:jc w:val="both"/>
        <w:rPr>
          <w:bCs/>
          <w:szCs w:val="28"/>
        </w:rPr>
      </w:pPr>
      <w:r w:rsidRPr="00F91B72">
        <w:rPr>
          <w:bCs/>
          <w:szCs w:val="28"/>
        </w:rPr>
        <w:t>день</w:t>
      </w:r>
      <w:r w:rsidR="00043508" w:rsidRPr="006956CD">
        <w:rPr>
          <w:bCs/>
          <w:szCs w:val="28"/>
        </w:rPr>
        <w:t>.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п</w:t>
      </w:r>
      <w:r w:rsidR="00025900" w:rsidRPr="00F91B72">
        <w:rPr>
          <w:sz w:val="28"/>
          <w:szCs w:val="28"/>
        </w:rPr>
        <w:t>ереезд из Приозерска в Кингисепп (с учетом 1 бытовой оста</w:t>
      </w:r>
      <w:r w:rsidR="00381CD9" w:rsidRPr="00F91B72">
        <w:rPr>
          <w:sz w:val="28"/>
          <w:szCs w:val="28"/>
        </w:rPr>
        <w:t>новки);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о</w:t>
      </w:r>
      <w:r w:rsidR="00025900" w:rsidRPr="00F91B72">
        <w:rPr>
          <w:sz w:val="28"/>
          <w:szCs w:val="28"/>
        </w:rPr>
        <w:t xml:space="preserve">бед в кафе </w:t>
      </w:r>
      <w:r w:rsidR="00381CD9" w:rsidRPr="00F91B72">
        <w:rPr>
          <w:sz w:val="28"/>
          <w:szCs w:val="28"/>
        </w:rPr>
        <w:t>г. Кингисеппа;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</w:r>
      <w:r w:rsidR="00381CD9" w:rsidRPr="00F91B72">
        <w:rPr>
          <w:sz w:val="28"/>
          <w:szCs w:val="28"/>
        </w:rPr>
        <w:t>переезд в Ивангород;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э</w:t>
      </w:r>
      <w:r w:rsidR="00025900" w:rsidRPr="00F91B72">
        <w:rPr>
          <w:sz w:val="28"/>
          <w:szCs w:val="28"/>
        </w:rPr>
        <w:t>кск</w:t>
      </w:r>
      <w:r w:rsidR="00381CD9" w:rsidRPr="00F91B72">
        <w:rPr>
          <w:sz w:val="28"/>
          <w:szCs w:val="28"/>
        </w:rPr>
        <w:t xml:space="preserve">урсия по </w:t>
      </w:r>
      <w:proofErr w:type="spellStart"/>
      <w:r w:rsidR="00381CD9" w:rsidRPr="00F91B72">
        <w:rPr>
          <w:sz w:val="28"/>
          <w:szCs w:val="28"/>
        </w:rPr>
        <w:t>Ивангородской</w:t>
      </w:r>
      <w:proofErr w:type="spellEnd"/>
      <w:r w:rsidR="00381CD9" w:rsidRPr="00F91B72">
        <w:rPr>
          <w:sz w:val="28"/>
          <w:szCs w:val="28"/>
        </w:rPr>
        <w:t xml:space="preserve"> крепости;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п</w:t>
      </w:r>
      <w:r w:rsidR="00381CD9" w:rsidRPr="00F91B72">
        <w:rPr>
          <w:sz w:val="28"/>
          <w:szCs w:val="28"/>
        </w:rPr>
        <w:t>ереход от крепости к музею;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э</w:t>
      </w:r>
      <w:r w:rsidR="00381CD9" w:rsidRPr="00F91B72">
        <w:rPr>
          <w:sz w:val="28"/>
          <w:szCs w:val="28"/>
        </w:rPr>
        <w:t xml:space="preserve">кскурсия в музей </w:t>
      </w:r>
      <w:proofErr w:type="spellStart"/>
      <w:r w:rsidR="00381CD9" w:rsidRPr="00F91B72">
        <w:rPr>
          <w:sz w:val="28"/>
          <w:szCs w:val="28"/>
        </w:rPr>
        <w:t>Билибина</w:t>
      </w:r>
      <w:proofErr w:type="spellEnd"/>
      <w:r w:rsidR="00381CD9" w:rsidRPr="00F91B72">
        <w:rPr>
          <w:sz w:val="28"/>
          <w:szCs w:val="28"/>
        </w:rPr>
        <w:t>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</w:r>
      <w:r w:rsidR="00381CD9" w:rsidRPr="00F91B72">
        <w:rPr>
          <w:sz w:val="28"/>
          <w:szCs w:val="28"/>
        </w:rPr>
        <w:t>переезд в Кингисепп;</w:t>
      </w:r>
    </w:p>
    <w:p w:rsidR="00025900" w:rsidRPr="00F91B72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р</w:t>
      </w:r>
      <w:r w:rsidR="00025900" w:rsidRPr="00F91B72">
        <w:rPr>
          <w:sz w:val="28"/>
          <w:szCs w:val="28"/>
        </w:rPr>
        <w:t>азмещение в гостинице «Мега» - 70 номеров.</w:t>
      </w:r>
    </w:p>
    <w:p w:rsidR="00381CD9" w:rsidRPr="00A17D40" w:rsidRDefault="00857A8C" w:rsidP="00857A8C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</w:r>
      <w:r w:rsidR="00043508" w:rsidRPr="00F91B72">
        <w:rPr>
          <w:sz w:val="28"/>
          <w:szCs w:val="28"/>
        </w:rPr>
        <w:t>у</w:t>
      </w:r>
      <w:r w:rsidR="00025900" w:rsidRPr="00F91B72">
        <w:rPr>
          <w:sz w:val="28"/>
          <w:szCs w:val="28"/>
        </w:rPr>
        <w:t>жин в кафе гостиницы.</w:t>
      </w:r>
      <w:r w:rsidR="00025900" w:rsidRPr="00025900">
        <w:rPr>
          <w:sz w:val="28"/>
          <w:szCs w:val="28"/>
        </w:rPr>
        <w:t xml:space="preserve"> </w:t>
      </w:r>
    </w:p>
    <w:p w:rsidR="00025900" w:rsidRPr="00381CD9" w:rsidRDefault="00025900" w:rsidP="00025900">
      <w:pPr>
        <w:ind w:firstLine="708"/>
        <w:jc w:val="both"/>
        <w:rPr>
          <w:bCs/>
          <w:sz w:val="28"/>
          <w:szCs w:val="28"/>
        </w:rPr>
      </w:pPr>
      <w:r w:rsidRPr="00381CD9">
        <w:rPr>
          <w:bCs/>
          <w:sz w:val="28"/>
          <w:szCs w:val="28"/>
        </w:rPr>
        <w:t>2 день.</w:t>
      </w:r>
    </w:p>
    <w:p w:rsidR="00025900" w:rsidRPr="00025900" w:rsidRDefault="00857A8C" w:rsidP="00857A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3349">
        <w:rPr>
          <w:sz w:val="28"/>
          <w:szCs w:val="28"/>
        </w:rPr>
        <w:tab/>
        <w:t>з</w:t>
      </w:r>
      <w:r w:rsidR="00025900" w:rsidRPr="00025900">
        <w:rPr>
          <w:sz w:val="28"/>
          <w:szCs w:val="28"/>
        </w:rPr>
        <w:t>автрак в кафе гостиницы</w:t>
      </w:r>
      <w:r w:rsidR="00381CD9" w:rsidRPr="00857A8C">
        <w:rPr>
          <w:sz w:val="28"/>
          <w:szCs w:val="28"/>
        </w:rPr>
        <w:t>;</w:t>
      </w:r>
      <w:r w:rsidR="00025900" w:rsidRPr="00025900">
        <w:rPr>
          <w:sz w:val="28"/>
          <w:szCs w:val="28"/>
        </w:rPr>
        <w:t xml:space="preserve"> </w:t>
      </w:r>
    </w:p>
    <w:p w:rsidR="00025900" w:rsidRPr="00025900" w:rsidRDefault="00943349" w:rsidP="00943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E4A2A">
        <w:rPr>
          <w:sz w:val="28"/>
          <w:szCs w:val="28"/>
        </w:rPr>
        <w:t>Интерактивная экскурсия</w:t>
      </w:r>
      <w:r w:rsidR="009E4A2A" w:rsidRPr="009E4A2A">
        <w:rPr>
          <w:sz w:val="28"/>
          <w:szCs w:val="28"/>
        </w:rPr>
        <w:t xml:space="preserve"> </w:t>
      </w:r>
      <w:r w:rsidR="00025900" w:rsidRPr="00025900">
        <w:rPr>
          <w:sz w:val="28"/>
          <w:szCs w:val="28"/>
        </w:rPr>
        <w:t xml:space="preserve">по </w:t>
      </w:r>
      <w:proofErr w:type="spellStart"/>
      <w:r w:rsidR="00025900" w:rsidRPr="00025900">
        <w:rPr>
          <w:sz w:val="28"/>
          <w:szCs w:val="28"/>
        </w:rPr>
        <w:t>Кингисеппскому</w:t>
      </w:r>
      <w:proofErr w:type="spellEnd"/>
      <w:r w:rsidR="00025900" w:rsidRPr="00025900">
        <w:rPr>
          <w:sz w:val="28"/>
          <w:szCs w:val="28"/>
        </w:rPr>
        <w:t xml:space="preserve"> историко-краеведческому муз</w:t>
      </w:r>
      <w:r w:rsidR="00381CD9">
        <w:rPr>
          <w:sz w:val="28"/>
          <w:szCs w:val="28"/>
        </w:rPr>
        <w:t>ею с осмотров валов крепости Ям</w:t>
      </w:r>
      <w:r w:rsidR="00381CD9" w:rsidRPr="00381CD9">
        <w:rPr>
          <w:sz w:val="28"/>
          <w:szCs w:val="28"/>
        </w:rPr>
        <w:t>;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81CD9">
        <w:rPr>
          <w:sz w:val="28"/>
          <w:szCs w:val="28"/>
        </w:rPr>
        <w:t>переезд в Копорье</w:t>
      </w:r>
      <w:r w:rsidR="00381CD9" w:rsidRPr="00943349">
        <w:rPr>
          <w:sz w:val="28"/>
          <w:szCs w:val="28"/>
        </w:rPr>
        <w:t>;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381CD9">
        <w:rPr>
          <w:sz w:val="28"/>
          <w:szCs w:val="28"/>
        </w:rPr>
        <w:t xml:space="preserve">кскурсия по </w:t>
      </w:r>
      <w:proofErr w:type="spellStart"/>
      <w:r w:rsidR="00381CD9">
        <w:rPr>
          <w:sz w:val="28"/>
          <w:szCs w:val="28"/>
        </w:rPr>
        <w:t>Копорской</w:t>
      </w:r>
      <w:proofErr w:type="spellEnd"/>
      <w:r w:rsidR="00381CD9">
        <w:rPr>
          <w:sz w:val="28"/>
          <w:szCs w:val="28"/>
        </w:rPr>
        <w:t xml:space="preserve"> крепости</w:t>
      </w:r>
      <w:r w:rsidR="00381CD9" w:rsidRPr="00943349">
        <w:rPr>
          <w:sz w:val="28"/>
          <w:szCs w:val="28"/>
        </w:rPr>
        <w:t>;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81CD9">
        <w:rPr>
          <w:sz w:val="28"/>
          <w:szCs w:val="28"/>
        </w:rPr>
        <w:t>переезд в Сосновый Бор</w:t>
      </w:r>
      <w:r w:rsidR="00381CD9" w:rsidRPr="00943349">
        <w:rPr>
          <w:sz w:val="28"/>
          <w:szCs w:val="28"/>
        </w:rPr>
        <w:t>;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обед в кафе «Жемчужина»</w:t>
      </w:r>
      <w:r w:rsidR="00381CD9">
        <w:rPr>
          <w:sz w:val="28"/>
          <w:szCs w:val="28"/>
        </w:rPr>
        <w:t xml:space="preserve"> г. Сосновый Бор</w:t>
      </w:r>
      <w:r w:rsidR="00381CD9" w:rsidRPr="00381CD9">
        <w:rPr>
          <w:sz w:val="28"/>
          <w:szCs w:val="28"/>
        </w:rPr>
        <w:t>;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переезд к форту «Красная горка».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 xml:space="preserve">смотр территории форта с посещением музея. </w:t>
      </w:r>
    </w:p>
    <w:p w:rsidR="00025900" w:rsidRPr="00025900" w:rsidRDefault="00943349" w:rsidP="009433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 xml:space="preserve">возвращение в Приозерск через дамбу о. </w:t>
      </w:r>
      <w:proofErr w:type="spellStart"/>
      <w:r w:rsidR="00025900" w:rsidRPr="00025900">
        <w:rPr>
          <w:sz w:val="28"/>
          <w:szCs w:val="28"/>
        </w:rPr>
        <w:t>Котлин</w:t>
      </w:r>
      <w:proofErr w:type="spellEnd"/>
      <w:r w:rsidR="00025900" w:rsidRPr="00025900">
        <w:rPr>
          <w:sz w:val="28"/>
          <w:szCs w:val="28"/>
        </w:rPr>
        <w:t>, мимо фортов.</w:t>
      </w:r>
    </w:p>
    <w:p w:rsidR="00025900" w:rsidRPr="00025900" w:rsidRDefault="00025900" w:rsidP="00025900">
      <w:pPr>
        <w:ind w:firstLine="708"/>
        <w:jc w:val="both"/>
        <w:rPr>
          <w:sz w:val="28"/>
          <w:szCs w:val="28"/>
        </w:rPr>
      </w:pPr>
    </w:p>
    <w:p w:rsidR="00025900" w:rsidRPr="00025900" w:rsidRDefault="00381CD9" w:rsidP="00381CD9">
      <w:pPr>
        <w:jc w:val="both"/>
        <w:rPr>
          <w:b/>
          <w:sz w:val="28"/>
          <w:szCs w:val="28"/>
        </w:rPr>
      </w:pPr>
      <w:bookmarkStart w:id="1" w:name="OLE_LINK11"/>
      <w:bookmarkStart w:id="2" w:name="OLE_LINK12"/>
      <w:r w:rsidRPr="00A17D40">
        <w:rPr>
          <w:b/>
          <w:sz w:val="28"/>
          <w:szCs w:val="28"/>
        </w:rPr>
        <w:t xml:space="preserve">      </w:t>
      </w:r>
      <w:r w:rsidR="00043508">
        <w:rPr>
          <w:b/>
          <w:sz w:val="28"/>
          <w:szCs w:val="28"/>
        </w:rPr>
        <w:tab/>
      </w:r>
      <w:r w:rsidR="00025900" w:rsidRPr="00025900">
        <w:rPr>
          <w:b/>
          <w:sz w:val="28"/>
          <w:szCs w:val="28"/>
        </w:rPr>
        <w:t>Маршрут №4 «История нашего края»</w:t>
      </w:r>
    </w:p>
    <w:p w:rsidR="00025900" w:rsidRPr="00043508" w:rsidRDefault="003A66DE" w:rsidP="00043508">
      <w:pPr>
        <w:ind w:firstLine="708"/>
        <w:jc w:val="both"/>
        <w:rPr>
          <w:sz w:val="28"/>
          <w:szCs w:val="28"/>
        </w:rPr>
      </w:pPr>
      <w:bookmarkStart w:id="3" w:name="OLE_LINK33"/>
      <w:bookmarkStart w:id="4" w:name="OLE_LINK34"/>
      <w:bookmarkEnd w:id="1"/>
      <w:bookmarkEnd w:id="2"/>
      <w:r>
        <w:rPr>
          <w:sz w:val="28"/>
          <w:szCs w:val="28"/>
        </w:rPr>
        <w:t>С</w:t>
      </w:r>
      <w:r w:rsidR="00025900" w:rsidRPr="00A17D40">
        <w:rPr>
          <w:sz w:val="28"/>
          <w:szCs w:val="28"/>
        </w:rPr>
        <w:t xml:space="preserve">. Алеховщина, </w:t>
      </w:r>
      <w:proofErr w:type="spellStart"/>
      <w:r w:rsidR="00025900" w:rsidRPr="00A17D40">
        <w:rPr>
          <w:sz w:val="28"/>
          <w:szCs w:val="28"/>
        </w:rPr>
        <w:t>Лодейнопольский</w:t>
      </w:r>
      <w:proofErr w:type="spellEnd"/>
      <w:r w:rsidR="00025900" w:rsidRPr="00A17D40">
        <w:rPr>
          <w:sz w:val="28"/>
          <w:szCs w:val="28"/>
        </w:rPr>
        <w:t xml:space="preserve"> района (Центра возрождения </w:t>
      </w:r>
      <w:r w:rsidR="00A17D40" w:rsidRPr="00A17D40">
        <w:rPr>
          <w:sz w:val="28"/>
          <w:szCs w:val="28"/>
        </w:rPr>
        <w:br/>
      </w:r>
      <w:r w:rsidR="00025900" w:rsidRPr="00A17D40">
        <w:rPr>
          <w:sz w:val="28"/>
          <w:szCs w:val="28"/>
        </w:rPr>
        <w:t xml:space="preserve">ремесел) –  г. Лодейное Поле (студия декоративно-прикладного искусства </w:t>
      </w:r>
      <w:r w:rsidR="00025900" w:rsidRPr="00A17D40">
        <w:rPr>
          <w:sz w:val="28"/>
          <w:szCs w:val="28"/>
        </w:rPr>
        <w:lastRenderedPageBreak/>
        <w:t>«</w:t>
      </w:r>
      <w:proofErr w:type="spellStart"/>
      <w:r w:rsidR="00025900" w:rsidRPr="00A17D40">
        <w:rPr>
          <w:sz w:val="28"/>
          <w:szCs w:val="28"/>
        </w:rPr>
        <w:t>Домовушка</w:t>
      </w:r>
      <w:proofErr w:type="spellEnd"/>
      <w:r w:rsidR="00025900" w:rsidRPr="00A17D40">
        <w:rPr>
          <w:sz w:val="28"/>
          <w:szCs w:val="28"/>
        </w:rPr>
        <w:t xml:space="preserve">», </w:t>
      </w:r>
      <w:proofErr w:type="spellStart"/>
      <w:r w:rsidR="00025900" w:rsidRPr="00A17D40">
        <w:rPr>
          <w:sz w:val="28"/>
          <w:szCs w:val="28"/>
        </w:rPr>
        <w:t>Лодейнопольский</w:t>
      </w:r>
      <w:proofErr w:type="spellEnd"/>
      <w:r w:rsidR="00025900" w:rsidRPr="00A17D40">
        <w:rPr>
          <w:sz w:val="28"/>
          <w:szCs w:val="28"/>
        </w:rPr>
        <w:t xml:space="preserve"> краеведческий музей) – д. Верхние </w:t>
      </w:r>
      <w:proofErr w:type="spellStart"/>
      <w:r w:rsidR="00025900" w:rsidRPr="00A17D40">
        <w:rPr>
          <w:sz w:val="28"/>
          <w:szCs w:val="28"/>
        </w:rPr>
        <w:t>Мандроги</w:t>
      </w:r>
      <w:proofErr w:type="spellEnd"/>
      <w:r w:rsidR="00025900" w:rsidRPr="00A17D40">
        <w:rPr>
          <w:sz w:val="28"/>
          <w:szCs w:val="28"/>
        </w:rPr>
        <w:t xml:space="preserve">, </w:t>
      </w:r>
      <w:proofErr w:type="spellStart"/>
      <w:r w:rsidR="00025900" w:rsidRPr="00A17D40">
        <w:rPr>
          <w:sz w:val="28"/>
          <w:szCs w:val="28"/>
        </w:rPr>
        <w:t>Подпорожский</w:t>
      </w:r>
      <w:proofErr w:type="spellEnd"/>
      <w:r w:rsidR="00025900" w:rsidRPr="00A17D40">
        <w:rPr>
          <w:sz w:val="28"/>
          <w:szCs w:val="28"/>
        </w:rPr>
        <w:t xml:space="preserve"> район (туристическая деревня «</w:t>
      </w:r>
      <w:proofErr w:type="spellStart"/>
      <w:r w:rsidR="00025900" w:rsidRPr="00A17D40">
        <w:rPr>
          <w:sz w:val="28"/>
          <w:szCs w:val="28"/>
        </w:rPr>
        <w:t>Мандроги</w:t>
      </w:r>
      <w:proofErr w:type="spellEnd"/>
      <w:r w:rsidR="00025900" w:rsidRPr="00A17D40">
        <w:rPr>
          <w:sz w:val="28"/>
          <w:szCs w:val="28"/>
        </w:rPr>
        <w:t>»)</w:t>
      </w:r>
      <w:r w:rsidR="00043508" w:rsidRPr="00043508">
        <w:rPr>
          <w:sz w:val="28"/>
          <w:szCs w:val="28"/>
        </w:rPr>
        <w:t>.</w:t>
      </w:r>
    </w:p>
    <w:p w:rsidR="00025900" w:rsidRPr="00A17D40" w:rsidRDefault="00025900" w:rsidP="00025900">
      <w:pPr>
        <w:ind w:firstLine="708"/>
        <w:jc w:val="both"/>
        <w:rPr>
          <w:b/>
          <w:bCs/>
          <w:sz w:val="28"/>
          <w:szCs w:val="28"/>
        </w:rPr>
      </w:pPr>
      <w:bookmarkStart w:id="5" w:name="OLE_LINK51"/>
      <w:bookmarkStart w:id="6" w:name="OLE_LINK52"/>
      <w:r w:rsidRPr="00A17D40">
        <w:rPr>
          <w:b/>
          <w:bCs/>
          <w:sz w:val="28"/>
          <w:szCs w:val="28"/>
        </w:rPr>
        <w:t>Для районов</w:t>
      </w:r>
      <w:r w:rsidR="00EF4D99">
        <w:rPr>
          <w:b/>
          <w:bCs/>
          <w:sz w:val="28"/>
          <w:szCs w:val="28"/>
        </w:rPr>
        <w:t xml:space="preserve"> (ориентировочное количество)</w:t>
      </w:r>
      <w:r w:rsidRPr="00A17D40">
        <w:rPr>
          <w:b/>
          <w:bCs/>
          <w:sz w:val="28"/>
          <w:szCs w:val="28"/>
        </w:rPr>
        <w:t xml:space="preserve">: </w:t>
      </w:r>
    </w:p>
    <w:p w:rsidR="00025900" w:rsidRPr="003A66DE" w:rsidRDefault="00025900" w:rsidP="00A17D40">
      <w:pPr>
        <w:ind w:firstLine="708"/>
        <w:jc w:val="both"/>
        <w:rPr>
          <w:bCs/>
          <w:sz w:val="28"/>
          <w:szCs w:val="28"/>
        </w:rPr>
      </w:pPr>
      <w:r w:rsidRPr="00A17D40">
        <w:rPr>
          <w:bCs/>
          <w:sz w:val="28"/>
          <w:szCs w:val="28"/>
        </w:rPr>
        <w:t xml:space="preserve">Всеволожский – 320 человек; </w:t>
      </w:r>
      <w:proofErr w:type="spellStart"/>
      <w:r w:rsidRPr="00A17D40">
        <w:rPr>
          <w:bCs/>
          <w:sz w:val="28"/>
          <w:szCs w:val="28"/>
        </w:rPr>
        <w:t>Тосненский</w:t>
      </w:r>
      <w:proofErr w:type="spellEnd"/>
      <w:r w:rsidRPr="00A17D40">
        <w:rPr>
          <w:bCs/>
          <w:sz w:val="28"/>
          <w:szCs w:val="28"/>
        </w:rPr>
        <w:t xml:space="preserve"> – 320 человек. </w:t>
      </w:r>
      <w:r w:rsidR="00043508" w:rsidRPr="00271A34">
        <w:rPr>
          <w:bCs/>
          <w:sz w:val="28"/>
          <w:szCs w:val="28"/>
        </w:rPr>
        <w:br/>
      </w:r>
      <w:r w:rsidRPr="00043508">
        <w:rPr>
          <w:bCs/>
          <w:sz w:val="28"/>
          <w:szCs w:val="28"/>
        </w:rPr>
        <w:t>Итого: 640 человек</w:t>
      </w:r>
      <w:r w:rsidR="00043508" w:rsidRPr="003A66DE">
        <w:rPr>
          <w:bCs/>
          <w:sz w:val="28"/>
          <w:szCs w:val="28"/>
        </w:rPr>
        <w:t>.</w:t>
      </w:r>
    </w:p>
    <w:p w:rsidR="00025900" w:rsidRPr="00F91B72" w:rsidRDefault="00AC4DE3" w:rsidP="00C241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 в гостиничном</w:t>
      </w:r>
      <w:r w:rsidR="00025900" w:rsidRPr="00025900">
        <w:rPr>
          <w:sz w:val="28"/>
          <w:szCs w:val="28"/>
        </w:rPr>
        <w:t xml:space="preserve"> </w:t>
      </w:r>
      <w:r w:rsidR="00025900" w:rsidRPr="00F91B72">
        <w:rPr>
          <w:sz w:val="28"/>
          <w:szCs w:val="28"/>
        </w:rPr>
        <w:t>комплекс</w:t>
      </w:r>
      <w:r>
        <w:rPr>
          <w:sz w:val="28"/>
          <w:szCs w:val="28"/>
        </w:rPr>
        <w:t>е</w:t>
      </w:r>
      <w:r w:rsidR="00025900" w:rsidRPr="00F91B72">
        <w:rPr>
          <w:sz w:val="28"/>
          <w:szCs w:val="28"/>
        </w:rPr>
        <w:t xml:space="preserve"> «Старая Слобода» 2-х, 3-х местные номера</w:t>
      </w:r>
      <w:r w:rsidR="00A17D40" w:rsidRPr="00F91B72">
        <w:rPr>
          <w:sz w:val="28"/>
          <w:szCs w:val="28"/>
        </w:rPr>
        <w:t xml:space="preserve"> </w:t>
      </w:r>
      <w:r w:rsidR="00025900" w:rsidRPr="00F91B72">
        <w:rPr>
          <w:sz w:val="28"/>
          <w:szCs w:val="28"/>
        </w:rPr>
        <w:t xml:space="preserve">(д. Старая Слобода, </w:t>
      </w:r>
      <w:proofErr w:type="spellStart"/>
      <w:r w:rsidR="00025900" w:rsidRPr="00F91B72">
        <w:rPr>
          <w:sz w:val="28"/>
          <w:szCs w:val="28"/>
        </w:rPr>
        <w:t>Лодейнопольского</w:t>
      </w:r>
      <w:proofErr w:type="spellEnd"/>
      <w:r w:rsidR="00025900" w:rsidRPr="00F91B72">
        <w:rPr>
          <w:sz w:val="28"/>
          <w:szCs w:val="28"/>
        </w:rPr>
        <w:t xml:space="preserve"> района) или отель «Петровский» </w:t>
      </w:r>
      <w:r w:rsidR="00A17D40" w:rsidRPr="00F91B72">
        <w:rPr>
          <w:sz w:val="28"/>
          <w:szCs w:val="28"/>
        </w:rPr>
        <w:br/>
      </w:r>
      <w:r w:rsidR="00025900" w:rsidRPr="00F91B72">
        <w:rPr>
          <w:sz w:val="28"/>
          <w:szCs w:val="28"/>
        </w:rPr>
        <w:t>2-х, 3-х местные номера (г. Лодейное Поле) – для групп до 28-30 чел</w:t>
      </w:r>
      <w:r w:rsidR="003A66DE" w:rsidRPr="00F91B72">
        <w:rPr>
          <w:sz w:val="28"/>
          <w:szCs w:val="28"/>
        </w:rPr>
        <w:t>овек</w:t>
      </w:r>
      <w:r w:rsidR="00EF4D99">
        <w:rPr>
          <w:sz w:val="28"/>
          <w:szCs w:val="28"/>
        </w:rPr>
        <w:t xml:space="preserve"> </w:t>
      </w:r>
      <w:r w:rsidR="00D77417">
        <w:rPr>
          <w:sz w:val="28"/>
          <w:szCs w:val="28"/>
        </w:rPr>
        <w:br/>
      </w:r>
      <w:r w:rsidR="00EF4D99">
        <w:rPr>
          <w:sz w:val="28"/>
          <w:szCs w:val="28"/>
        </w:rPr>
        <w:t>(или в аналогичном средстве размещения)</w:t>
      </w:r>
      <w:r w:rsidR="00025900" w:rsidRPr="00F91B72">
        <w:rPr>
          <w:sz w:val="28"/>
          <w:szCs w:val="28"/>
        </w:rPr>
        <w:t xml:space="preserve">. </w:t>
      </w:r>
      <w:bookmarkEnd w:id="3"/>
      <w:bookmarkEnd w:id="4"/>
      <w:bookmarkEnd w:id="5"/>
      <w:bookmarkEnd w:id="6"/>
      <w:proofErr w:type="gramEnd"/>
    </w:p>
    <w:p w:rsidR="00025900" w:rsidRPr="00F91B72" w:rsidRDefault="00A17D40" w:rsidP="00025900">
      <w:pPr>
        <w:ind w:firstLine="708"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 xml:space="preserve">Программа тура:  </w:t>
      </w:r>
    </w:p>
    <w:p w:rsidR="00A17D40" w:rsidRPr="00F91B72" w:rsidRDefault="00025900" w:rsidP="00A17D40">
      <w:pPr>
        <w:ind w:firstLine="708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1 день</w:t>
      </w:r>
      <w:bookmarkStart w:id="7" w:name="OLE_LINK13"/>
      <w:bookmarkStart w:id="8" w:name="OLE_LINK14"/>
      <w:r w:rsidRPr="00F91B72">
        <w:rPr>
          <w:sz w:val="28"/>
          <w:szCs w:val="28"/>
        </w:rPr>
        <w:t xml:space="preserve">. С. Алеховщина, </w:t>
      </w:r>
      <w:proofErr w:type="spellStart"/>
      <w:r w:rsidRPr="00F91B72">
        <w:rPr>
          <w:sz w:val="28"/>
          <w:szCs w:val="28"/>
        </w:rPr>
        <w:t>Лодейнопольский</w:t>
      </w:r>
      <w:proofErr w:type="spellEnd"/>
      <w:r w:rsidRPr="00F91B72">
        <w:rPr>
          <w:sz w:val="28"/>
          <w:szCs w:val="28"/>
        </w:rPr>
        <w:t xml:space="preserve"> район – г. Лодейное </w:t>
      </w:r>
      <w:r w:rsidR="00A17D40" w:rsidRPr="00F91B72">
        <w:rPr>
          <w:sz w:val="28"/>
          <w:szCs w:val="28"/>
        </w:rPr>
        <w:br/>
      </w:r>
      <w:r w:rsidRPr="00F91B72">
        <w:rPr>
          <w:sz w:val="28"/>
          <w:szCs w:val="28"/>
        </w:rPr>
        <w:t xml:space="preserve">Поле – г. Старая Слобода, </w:t>
      </w:r>
      <w:proofErr w:type="spellStart"/>
      <w:r w:rsidRPr="00F91B72">
        <w:rPr>
          <w:sz w:val="28"/>
          <w:szCs w:val="28"/>
        </w:rPr>
        <w:t>Лодейнопольский</w:t>
      </w:r>
      <w:proofErr w:type="spellEnd"/>
      <w:r w:rsidRPr="00F91B72">
        <w:rPr>
          <w:sz w:val="28"/>
          <w:szCs w:val="28"/>
        </w:rPr>
        <w:t xml:space="preserve"> район</w:t>
      </w:r>
      <w:bookmarkStart w:id="9" w:name="OLE_LINK23"/>
      <w:bookmarkStart w:id="10" w:name="OLE_LINK24"/>
      <w:bookmarkEnd w:id="7"/>
      <w:bookmarkEnd w:id="8"/>
      <w:r w:rsidR="003A66DE" w:rsidRPr="00F91B72">
        <w:rPr>
          <w:sz w:val="28"/>
          <w:szCs w:val="28"/>
        </w:rPr>
        <w:t>.</w:t>
      </w:r>
    </w:p>
    <w:p w:rsidR="00025900" w:rsidRPr="00F91B72" w:rsidRDefault="00025900" w:rsidP="00A17D40">
      <w:pPr>
        <w:ind w:firstLine="708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Отправлен</w:t>
      </w:r>
      <w:r w:rsidR="00A17D40" w:rsidRPr="00F91B72">
        <w:rPr>
          <w:sz w:val="28"/>
          <w:szCs w:val="28"/>
        </w:rPr>
        <w:t>ие группы. Выдача сухого пайка</w:t>
      </w:r>
      <w:r w:rsidR="003A66DE" w:rsidRPr="00F91B72">
        <w:rPr>
          <w:sz w:val="28"/>
          <w:szCs w:val="28"/>
        </w:rPr>
        <w:t>.</w:t>
      </w:r>
    </w:p>
    <w:bookmarkEnd w:id="9"/>
    <w:bookmarkEnd w:id="10"/>
    <w:p w:rsidR="00025900" w:rsidRPr="00F91B72" w:rsidRDefault="00943349" w:rsidP="00943349">
      <w:pPr>
        <w:ind w:firstLine="709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п</w:t>
      </w:r>
      <w:r w:rsidR="00025900" w:rsidRPr="00F91B72">
        <w:rPr>
          <w:sz w:val="28"/>
          <w:szCs w:val="28"/>
        </w:rPr>
        <w:t xml:space="preserve">рибытие </w:t>
      </w:r>
      <w:proofErr w:type="gramStart"/>
      <w:r w:rsidR="00025900" w:rsidRPr="00F91B72">
        <w:rPr>
          <w:sz w:val="28"/>
          <w:szCs w:val="28"/>
        </w:rPr>
        <w:t>в</w:t>
      </w:r>
      <w:proofErr w:type="gramEnd"/>
      <w:r w:rsidR="00025900" w:rsidRPr="00F91B72">
        <w:rPr>
          <w:sz w:val="28"/>
          <w:szCs w:val="28"/>
        </w:rPr>
        <w:t xml:space="preserve"> с. Алеховщина, </w:t>
      </w:r>
      <w:proofErr w:type="spellStart"/>
      <w:r w:rsidR="00025900" w:rsidRPr="00F91B72">
        <w:rPr>
          <w:sz w:val="28"/>
          <w:szCs w:val="28"/>
        </w:rPr>
        <w:t>Лодейнопольского</w:t>
      </w:r>
      <w:proofErr w:type="spellEnd"/>
      <w:r w:rsidR="00025900" w:rsidRPr="00F91B72">
        <w:rPr>
          <w:sz w:val="28"/>
          <w:szCs w:val="28"/>
        </w:rPr>
        <w:t xml:space="preserve"> района. Посещение Центра  возрождения ремесел </w:t>
      </w:r>
      <w:proofErr w:type="gramStart"/>
      <w:r w:rsidR="00025900" w:rsidRPr="00F91B72">
        <w:rPr>
          <w:sz w:val="28"/>
          <w:szCs w:val="28"/>
        </w:rPr>
        <w:t>с</w:t>
      </w:r>
      <w:proofErr w:type="gramEnd"/>
      <w:r w:rsidR="00025900" w:rsidRPr="00F91B72">
        <w:rPr>
          <w:sz w:val="28"/>
          <w:szCs w:val="28"/>
        </w:rPr>
        <w:t xml:space="preserve">. </w:t>
      </w:r>
      <w:proofErr w:type="gramStart"/>
      <w:r w:rsidR="00025900" w:rsidRPr="00F91B72">
        <w:rPr>
          <w:sz w:val="28"/>
          <w:szCs w:val="28"/>
        </w:rPr>
        <w:t>Алеховщина</w:t>
      </w:r>
      <w:proofErr w:type="gramEnd"/>
      <w:r w:rsidR="00025900" w:rsidRPr="00F91B72">
        <w:rPr>
          <w:sz w:val="28"/>
          <w:szCs w:val="28"/>
        </w:rPr>
        <w:t>: знакомство с национальными вепсскими промыслами и участие в мастер-классе (лепка игрушка, роспись</w:t>
      </w:r>
      <w:r w:rsidR="00A17D40" w:rsidRPr="00F91B72">
        <w:rPr>
          <w:sz w:val="28"/>
          <w:szCs w:val="28"/>
        </w:rPr>
        <w:t xml:space="preserve"> или вытяжка гончарных изделий);</w:t>
      </w:r>
      <w:r w:rsidR="00025900" w:rsidRPr="00F91B72">
        <w:rPr>
          <w:sz w:val="28"/>
          <w:szCs w:val="28"/>
        </w:rPr>
        <w:t xml:space="preserve"> </w:t>
      </w:r>
    </w:p>
    <w:p w:rsidR="00025900" w:rsidRPr="00F91B72" w:rsidRDefault="00943349" w:rsidP="00943349">
      <w:pPr>
        <w:ind w:left="644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п</w:t>
      </w:r>
      <w:r w:rsidR="00025900" w:rsidRPr="00F91B72">
        <w:rPr>
          <w:sz w:val="28"/>
          <w:szCs w:val="28"/>
        </w:rPr>
        <w:t>ереезд в г. Лодейное Поле (</w:t>
      </w:r>
      <w:smartTag w:uri="urn:schemas-microsoft-com:office:smarttags" w:element="metricconverter">
        <w:smartTagPr>
          <w:attr w:name="ProductID" w:val="48 км"/>
        </w:smartTagPr>
        <w:r w:rsidR="00025900" w:rsidRPr="00F91B72">
          <w:rPr>
            <w:sz w:val="28"/>
            <w:szCs w:val="28"/>
          </w:rPr>
          <w:t>48 км</w:t>
        </w:r>
      </w:smartTag>
      <w:r w:rsidR="0054221E" w:rsidRPr="00F91B72">
        <w:rPr>
          <w:sz w:val="28"/>
          <w:szCs w:val="28"/>
        </w:rPr>
        <w:t>)</w:t>
      </w:r>
      <w:r w:rsidR="00A17D40" w:rsidRPr="00F91B72">
        <w:rPr>
          <w:sz w:val="28"/>
          <w:szCs w:val="28"/>
        </w:rPr>
        <w:t>;</w:t>
      </w:r>
    </w:p>
    <w:p w:rsidR="00025900" w:rsidRPr="00F91B72" w:rsidRDefault="00943349" w:rsidP="00943349">
      <w:pPr>
        <w:ind w:left="644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о</w:t>
      </w:r>
      <w:r w:rsidR="00025900" w:rsidRPr="00F91B72">
        <w:rPr>
          <w:sz w:val="28"/>
          <w:szCs w:val="28"/>
        </w:rPr>
        <w:t>бед в кафе города «</w:t>
      </w:r>
      <w:proofErr w:type="spellStart"/>
      <w:r w:rsidR="00025900" w:rsidRPr="00F91B72">
        <w:rPr>
          <w:sz w:val="28"/>
          <w:szCs w:val="28"/>
        </w:rPr>
        <w:t>Дежавю</w:t>
      </w:r>
      <w:proofErr w:type="spellEnd"/>
      <w:r w:rsidR="00025900" w:rsidRPr="00F91B72">
        <w:rPr>
          <w:sz w:val="28"/>
          <w:szCs w:val="28"/>
        </w:rPr>
        <w:t>»</w:t>
      </w:r>
      <w:r w:rsidR="00A17D40" w:rsidRPr="00F91B72">
        <w:rPr>
          <w:sz w:val="28"/>
          <w:szCs w:val="28"/>
        </w:rPr>
        <w:t>;</w:t>
      </w:r>
      <w:r w:rsidR="00025900" w:rsidRPr="00F91B72">
        <w:rPr>
          <w:sz w:val="28"/>
          <w:szCs w:val="28"/>
        </w:rPr>
        <w:t xml:space="preserve">  </w:t>
      </w:r>
    </w:p>
    <w:p w:rsidR="00025900" w:rsidRPr="00F91B72" w:rsidRDefault="00943349" w:rsidP="00943349">
      <w:pPr>
        <w:ind w:firstLine="644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о</w:t>
      </w:r>
      <w:r w:rsidR="00025900" w:rsidRPr="00F91B72">
        <w:rPr>
          <w:sz w:val="28"/>
          <w:szCs w:val="28"/>
        </w:rPr>
        <w:t xml:space="preserve">бзорная экскурсия по городу с осмотром церкви Святых Петра и Павла, памятника-обелиска Петру I, памятника в честь 300-летия Лодейного Поля, а также мемориального парка «Свирская Победа». Экскурсия в </w:t>
      </w:r>
      <w:proofErr w:type="spellStart"/>
      <w:r w:rsidR="00025900" w:rsidRPr="00F91B72">
        <w:rPr>
          <w:sz w:val="28"/>
          <w:szCs w:val="28"/>
        </w:rPr>
        <w:t>Лоде</w:t>
      </w:r>
      <w:r w:rsidR="00566A2F" w:rsidRPr="00F91B72">
        <w:rPr>
          <w:sz w:val="28"/>
          <w:szCs w:val="28"/>
        </w:rPr>
        <w:t>йнопольский</w:t>
      </w:r>
      <w:proofErr w:type="spellEnd"/>
      <w:r w:rsidR="00566A2F" w:rsidRPr="00F91B72">
        <w:rPr>
          <w:sz w:val="28"/>
          <w:szCs w:val="28"/>
        </w:rPr>
        <w:t xml:space="preserve"> краеведческий музей</w:t>
      </w:r>
      <w:r w:rsidR="00025900" w:rsidRPr="00F91B72">
        <w:rPr>
          <w:sz w:val="28"/>
          <w:szCs w:val="28"/>
        </w:rPr>
        <w:t xml:space="preserve">. Посещение народной студии </w:t>
      </w:r>
      <w:r w:rsidR="003A66DE" w:rsidRPr="00F91B72">
        <w:rPr>
          <w:sz w:val="28"/>
          <w:szCs w:val="28"/>
        </w:rPr>
        <w:br/>
      </w:r>
      <w:r w:rsidR="00025900" w:rsidRPr="00F91B72">
        <w:rPr>
          <w:sz w:val="28"/>
          <w:szCs w:val="28"/>
        </w:rPr>
        <w:t>декоративно-при</w:t>
      </w:r>
      <w:r w:rsidR="00A17D40" w:rsidRPr="00F91B72">
        <w:rPr>
          <w:sz w:val="28"/>
          <w:szCs w:val="28"/>
        </w:rPr>
        <w:t>кладного искусства «</w:t>
      </w:r>
      <w:proofErr w:type="spellStart"/>
      <w:r w:rsidR="00A17D40" w:rsidRPr="00F91B72">
        <w:rPr>
          <w:sz w:val="28"/>
          <w:szCs w:val="28"/>
        </w:rPr>
        <w:t>Домовушка</w:t>
      </w:r>
      <w:proofErr w:type="spellEnd"/>
      <w:r w:rsidR="00A17D40" w:rsidRPr="00F91B72">
        <w:rPr>
          <w:sz w:val="28"/>
          <w:szCs w:val="28"/>
        </w:rPr>
        <w:t>»;</w:t>
      </w:r>
    </w:p>
    <w:p w:rsidR="00025900" w:rsidRPr="00025900" w:rsidRDefault="00D42F6D" w:rsidP="00D42F6D">
      <w:pPr>
        <w:ind w:firstLine="644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п</w:t>
      </w:r>
      <w:r w:rsidR="00025900" w:rsidRPr="00F91B72">
        <w:rPr>
          <w:sz w:val="28"/>
          <w:szCs w:val="28"/>
        </w:rPr>
        <w:t xml:space="preserve">ереезд в  </w:t>
      </w:r>
      <w:bookmarkStart w:id="11" w:name="OLE_LINK21"/>
      <w:bookmarkStart w:id="12" w:name="OLE_LINK22"/>
      <w:r w:rsidR="00025900" w:rsidRPr="00F91B72">
        <w:rPr>
          <w:sz w:val="28"/>
          <w:szCs w:val="28"/>
        </w:rPr>
        <w:t xml:space="preserve">д. Старая Слобода, </w:t>
      </w:r>
      <w:proofErr w:type="spellStart"/>
      <w:r w:rsidR="00025900" w:rsidRPr="00F91B72">
        <w:rPr>
          <w:sz w:val="28"/>
          <w:szCs w:val="28"/>
        </w:rPr>
        <w:t>Лодейнопольского</w:t>
      </w:r>
      <w:proofErr w:type="spellEnd"/>
      <w:r w:rsidR="00025900" w:rsidRPr="00F91B72">
        <w:rPr>
          <w:sz w:val="28"/>
          <w:szCs w:val="28"/>
        </w:rPr>
        <w:t xml:space="preserve"> района (</w:t>
      </w:r>
      <w:smartTag w:uri="urn:schemas-microsoft-com:office:smarttags" w:element="metricconverter">
        <w:smartTagPr>
          <w:attr w:name="ProductID" w:val="75 км"/>
        </w:smartTagPr>
        <w:r w:rsidR="00025900" w:rsidRPr="00F91B72">
          <w:rPr>
            <w:sz w:val="28"/>
            <w:szCs w:val="28"/>
          </w:rPr>
          <w:t>75 км</w:t>
        </w:r>
      </w:smartTag>
      <w:r w:rsidR="003A66DE" w:rsidRPr="00F91B72">
        <w:rPr>
          <w:sz w:val="28"/>
          <w:szCs w:val="28"/>
        </w:rPr>
        <w:t xml:space="preserve">). </w:t>
      </w:r>
      <w:r w:rsidR="00025900" w:rsidRPr="00F91B72">
        <w:rPr>
          <w:sz w:val="28"/>
          <w:szCs w:val="28"/>
        </w:rPr>
        <w:t xml:space="preserve">Размещение в </w:t>
      </w:r>
      <w:proofErr w:type="spellStart"/>
      <w:r w:rsidR="00025900" w:rsidRPr="00F91B72">
        <w:rPr>
          <w:sz w:val="28"/>
          <w:szCs w:val="28"/>
        </w:rPr>
        <w:t>гостинично</w:t>
      </w:r>
      <w:proofErr w:type="spellEnd"/>
      <w:r w:rsidR="00025900" w:rsidRPr="00F91B72">
        <w:rPr>
          <w:sz w:val="28"/>
          <w:szCs w:val="28"/>
        </w:rPr>
        <w:t>-ресторанном комплексе «Старая Слобода»</w:t>
      </w:r>
      <w:bookmarkEnd w:id="11"/>
      <w:bookmarkEnd w:id="12"/>
      <w:r w:rsidR="00025900" w:rsidRPr="00F91B72">
        <w:rPr>
          <w:sz w:val="28"/>
          <w:szCs w:val="28"/>
        </w:rPr>
        <w:t>.</w:t>
      </w:r>
      <w:r w:rsidR="00025900" w:rsidRPr="00025900">
        <w:rPr>
          <w:sz w:val="28"/>
          <w:szCs w:val="28"/>
        </w:rPr>
        <w:t xml:space="preserve"> </w:t>
      </w:r>
    </w:p>
    <w:p w:rsidR="00D42F6D" w:rsidRPr="003A66DE" w:rsidRDefault="00D42F6D" w:rsidP="00566A2F">
      <w:pPr>
        <w:ind w:left="36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025900" w:rsidRPr="00025900">
        <w:rPr>
          <w:sz w:val="28"/>
          <w:szCs w:val="28"/>
        </w:rPr>
        <w:t>жин в ка</w:t>
      </w:r>
      <w:r w:rsidR="009E4A2A">
        <w:rPr>
          <w:sz w:val="28"/>
          <w:szCs w:val="28"/>
        </w:rPr>
        <w:t>фе гостиницы. Свободное время</w:t>
      </w:r>
      <w:r w:rsidRPr="003A66DE">
        <w:rPr>
          <w:sz w:val="28"/>
          <w:szCs w:val="28"/>
        </w:rPr>
        <w:t>.</w:t>
      </w:r>
    </w:p>
    <w:p w:rsidR="00025900" w:rsidRPr="00A17D40" w:rsidRDefault="00025900" w:rsidP="0054221E">
      <w:pPr>
        <w:ind w:firstLine="644"/>
        <w:jc w:val="both"/>
        <w:rPr>
          <w:sz w:val="28"/>
          <w:szCs w:val="28"/>
        </w:rPr>
      </w:pPr>
      <w:bookmarkStart w:id="13" w:name="OLE_LINK7"/>
      <w:bookmarkStart w:id="14" w:name="OLE_LINK8"/>
      <w:r w:rsidRPr="003A66DE">
        <w:rPr>
          <w:sz w:val="28"/>
          <w:szCs w:val="28"/>
        </w:rPr>
        <w:t>2 день</w:t>
      </w:r>
      <w:bookmarkEnd w:id="13"/>
      <w:bookmarkEnd w:id="14"/>
      <w:proofErr w:type="gramStart"/>
      <w:r w:rsidRPr="003A66DE">
        <w:rPr>
          <w:sz w:val="28"/>
          <w:szCs w:val="28"/>
        </w:rPr>
        <w:t>.</w:t>
      </w:r>
      <w:proofErr w:type="gramEnd"/>
      <w:r w:rsidRPr="00A17D40">
        <w:rPr>
          <w:sz w:val="28"/>
          <w:szCs w:val="28"/>
        </w:rPr>
        <w:t xml:space="preserve">  </w:t>
      </w:r>
      <w:proofErr w:type="gramStart"/>
      <w:r w:rsidRPr="00A17D40">
        <w:rPr>
          <w:sz w:val="28"/>
          <w:szCs w:val="28"/>
        </w:rPr>
        <w:t>д</w:t>
      </w:r>
      <w:proofErr w:type="gramEnd"/>
      <w:r w:rsidRPr="00A17D40">
        <w:rPr>
          <w:sz w:val="28"/>
          <w:szCs w:val="28"/>
        </w:rPr>
        <w:t xml:space="preserve">. Верхние </w:t>
      </w:r>
      <w:proofErr w:type="spellStart"/>
      <w:r w:rsidRPr="00A17D40">
        <w:rPr>
          <w:sz w:val="28"/>
          <w:szCs w:val="28"/>
        </w:rPr>
        <w:t>Мандроги</w:t>
      </w:r>
      <w:proofErr w:type="spellEnd"/>
      <w:r w:rsidRPr="00A17D40">
        <w:rPr>
          <w:sz w:val="28"/>
          <w:szCs w:val="28"/>
        </w:rPr>
        <w:t xml:space="preserve">, </w:t>
      </w:r>
      <w:proofErr w:type="spellStart"/>
      <w:r w:rsidRPr="00A17D40">
        <w:rPr>
          <w:sz w:val="28"/>
          <w:szCs w:val="28"/>
        </w:rPr>
        <w:t>Подпорожский</w:t>
      </w:r>
      <w:proofErr w:type="spellEnd"/>
      <w:r w:rsidRPr="00A17D40">
        <w:rPr>
          <w:sz w:val="28"/>
          <w:szCs w:val="28"/>
        </w:rPr>
        <w:t xml:space="preserve"> район. </w:t>
      </w:r>
    </w:p>
    <w:p w:rsidR="00025900" w:rsidRPr="00025900" w:rsidRDefault="00025900" w:rsidP="0054221E">
      <w:pPr>
        <w:ind w:firstLine="644"/>
        <w:jc w:val="both"/>
        <w:rPr>
          <w:sz w:val="28"/>
          <w:szCs w:val="28"/>
        </w:rPr>
      </w:pPr>
      <w:r w:rsidRPr="00025900">
        <w:rPr>
          <w:sz w:val="28"/>
          <w:szCs w:val="28"/>
        </w:rPr>
        <w:t xml:space="preserve">Завтрак в гостинице. Освобождение номеров. </w:t>
      </w:r>
    </w:p>
    <w:p w:rsidR="00025900" w:rsidRPr="00A17D40" w:rsidRDefault="00D42F6D" w:rsidP="0054221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 xml:space="preserve">ереезд в </w:t>
      </w:r>
      <w:r w:rsidR="00025900" w:rsidRPr="00A17D40">
        <w:rPr>
          <w:sz w:val="28"/>
          <w:szCs w:val="28"/>
        </w:rPr>
        <w:t xml:space="preserve">деревню Верхние </w:t>
      </w:r>
      <w:proofErr w:type="spellStart"/>
      <w:r w:rsidR="00025900" w:rsidRPr="00A17D40">
        <w:rPr>
          <w:sz w:val="28"/>
          <w:szCs w:val="28"/>
        </w:rPr>
        <w:t>Мандроги</w:t>
      </w:r>
      <w:proofErr w:type="spellEnd"/>
      <w:r w:rsidR="00025900" w:rsidRPr="00A17D40">
        <w:rPr>
          <w:sz w:val="28"/>
          <w:szCs w:val="28"/>
        </w:rPr>
        <w:t xml:space="preserve">, </w:t>
      </w:r>
      <w:proofErr w:type="spellStart"/>
      <w:r w:rsidR="00025900" w:rsidRPr="00A17D40">
        <w:rPr>
          <w:sz w:val="28"/>
          <w:szCs w:val="28"/>
        </w:rPr>
        <w:t>Подпорожского</w:t>
      </w:r>
      <w:proofErr w:type="spellEnd"/>
      <w:r w:rsidR="00025900" w:rsidRPr="00A17D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br/>
      </w:r>
      <w:r w:rsidR="00025900" w:rsidRPr="00A17D40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0 км"/>
        </w:smartTagPr>
        <w:r w:rsidR="00025900" w:rsidRPr="00A17D40">
          <w:rPr>
            <w:sz w:val="28"/>
            <w:szCs w:val="28"/>
          </w:rPr>
          <w:t>130 км</w:t>
        </w:r>
      </w:smartTag>
      <w:r w:rsidR="00A17D40">
        <w:rPr>
          <w:sz w:val="28"/>
          <w:szCs w:val="28"/>
        </w:rPr>
        <w:t>.)</w:t>
      </w:r>
      <w:r w:rsidR="00A17D40" w:rsidRPr="00A17D40">
        <w:rPr>
          <w:sz w:val="28"/>
          <w:szCs w:val="28"/>
        </w:rPr>
        <w:t>;</w:t>
      </w:r>
      <w:r w:rsidR="00025900" w:rsidRPr="00A17D40">
        <w:rPr>
          <w:b/>
          <w:sz w:val="28"/>
          <w:szCs w:val="28"/>
        </w:rPr>
        <w:t xml:space="preserve">  </w:t>
      </w:r>
    </w:p>
    <w:p w:rsidR="00025900" w:rsidRPr="006C3D61" w:rsidRDefault="00D42F6D" w:rsidP="00D42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A17D40">
        <w:rPr>
          <w:sz w:val="28"/>
          <w:szCs w:val="28"/>
        </w:rPr>
        <w:t>кскурсия по деревне «</w:t>
      </w:r>
      <w:proofErr w:type="spellStart"/>
      <w:r w:rsidR="00025900" w:rsidRPr="00A17D40">
        <w:rPr>
          <w:sz w:val="28"/>
          <w:szCs w:val="28"/>
        </w:rPr>
        <w:t>Мандроги</w:t>
      </w:r>
      <w:proofErr w:type="spellEnd"/>
      <w:r w:rsidR="00025900" w:rsidRPr="00A17D40">
        <w:rPr>
          <w:sz w:val="28"/>
          <w:szCs w:val="28"/>
        </w:rPr>
        <w:t>»,</w:t>
      </w:r>
      <w:r w:rsidR="006C3D61">
        <w:rPr>
          <w:sz w:val="28"/>
          <w:szCs w:val="28"/>
        </w:rPr>
        <w:t xml:space="preserve"> </w:t>
      </w:r>
      <w:proofErr w:type="spellStart"/>
      <w:r w:rsidR="006C3D61">
        <w:rPr>
          <w:sz w:val="28"/>
          <w:szCs w:val="28"/>
        </w:rPr>
        <w:t>расположеной</w:t>
      </w:r>
      <w:proofErr w:type="spellEnd"/>
      <w:r w:rsidR="00025900" w:rsidRPr="00025900">
        <w:rPr>
          <w:sz w:val="28"/>
          <w:szCs w:val="28"/>
        </w:rPr>
        <w:t xml:space="preserve"> на берегу реки Свирь, соединяющей Ладожское и </w:t>
      </w:r>
      <w:r w:rsidR="006C3D61">
        <w:rPr>
          <w:sz w:val="28"/>
          <w:szCs w:val="28"/>
        </w:rPr>
        <w:t>Онежское озера</w:t>
      </w:r>
      <w:r w:rsidR="006C3D61" w:rsidRPr="006C3D61">
        <w:rPr>
          <w:sz w:val="28"/>
          <w:szCs w:val="28"/>
        </w:rPr>
        <w:t>;</w:t>
      </w:r>
    </w:p>
    <w:p w:rsidR="00025900" w:rsidRPr="00025900" w:rsidRDefault="00D42F6D" w:rsidP="00D42F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>бед в кафе в туристической деревне «</w:t>
      </w:r>
      <w:proofErr w:type="spellStart"/>
      <w:r w:rsidR="00025900" w:rsidRPr="00025900">
        <w:rPr>
          <w:sz w:val="28"/>
          <w:szCs w:val="28"/>
        </w:rPr>
        <w:t>Мандроги</w:t>
      </w:r>
      <w:proofErr w:type="spellEnd"/>
      <w:r w:rsidR="00025900" w:rsidRPr="00025900">
        <w:rPr>
          <w:sz w:val="28"/>
          <w:szCs w:val="28"/>
        </w:rPr>
        <w:t>»</w:t>
      </w:r>
      <w:r w:rsidR="00A17D40" w:rsidRPr="00A17D40">
        <w:rPr>
          <w:sz w:val="28"/>
          <w:szCs w:val="28"/>
        </w:rPr>
        <w:t>;</w:t>
      </w:r>
    </w:p>
    <w:p w:rsidR="00A17D40" w:rsidRPr="00271A34" w:rsidRDefault="00025900" w:rsidP="003A66DE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>Отправление группы.</w:t>
      </w:r>
    </w:p>
    <w:p w:rsidR="006C3D61" w:rsidRPr="00271A34" w:rsidRDefault="006C3D61" w:rsidP="003A66DE">
      <w:pPr>
        <w:ind w:firstLine="708"/>
        <w:jc w:val="both"/>
        <w:rPr>
          <w:sz w:val="28"/>
          <w:szCs w:val="28"/>
        </w:rPr>
      </w:pPr>
    </w:p>
    <w:p w:rsidR="00025900" w:rsidRPr="00A17D40" w:rsidRDefault="00025900" w:rsidP="00A17D40">
      <w:pPr>
        <w:ind w:firstLine="708"/>
        <w:jc w:val="both"/>
        <w:rPr>
          <w:sz w:val="28"/>
          <w:szCs w:val="28"/>
        </w:rPr>
      </w:pPr>
      <w:r w:rsidRPr="00025900">
        <w:rPr>
          <w:b/>
          <w:sz w:val="28"/>
          <w:szCs w:val="28"/>
        </w:rPr>
        <w:t>Маршрут № 5 «На северных рубежах»</w:t>
      </w:r>
    </w:p>
    <w:p w:rsidR="00025900" w:rsidRPr="00EF4D99" w:rsidRDefault="00025900" w:rsidP="00025900">
      <w:pPr>
        <w:ind w:firstLine="708"/>
        <w:jc w:val="both"/>
        <w:rPr>
          <w:sz w:val="28"/>
          <w:szCs w:val="28"/>
        </w:rPr>
      </w:pPr>
      <w:bookmarkStart w:id="15" w:name="OLE_LINK37"/>
      <w:bookmarkStart w:id="16" w:name="OLE_LINK38"/>
      <w:proofErr w:type="gramStart"/>
      <w:r w:rsidRPr="00A17D40">
        <w:rPr>
          <w:sz w:val="28"/>
          <w:szCs w:val="28"/>
        </w:rPr>
        <w:t xml:space="preserve">п. </w:t>
      </w:r>
      <w:proofErr w:type="spellStart"/>
      <w:r w:rsidRPr="00A17D40">
        <w:rPr>
          <w:sz w:val="28"/>
          <w:szCs w:val="28"/>
        </w:rPr>
        <w:t>Лосево</w:t>
      </w:r>
      <w:proofErr w:type="spellEnd"/>
      <w:r w:rsidRPr="00A17D40">
        <w:rPr>
          <w:sz w:val="28"/>
          <w:szCs w:val="28"/>
        </w:rPr>
        <w:t xml:space="preserve">, </w:t>
      </w:r>
      <w:proofErr w:type="spellStart"/>
      <w:r w:rsidRPr="00A17D40">
        <w:rPr>
          <w:sz w:val="28"/>
          <w:szCs w:val="28"/>
        </w:rPr>
        <w:t>Приозерский</w:t>
      </w:r>
      <w:proofErr w:type="spellEnd"/>
      <w:r w:rsidRPr="00A17D40">
        <w:rPr>
          <w:sz w:val="28"/>
          <w:szCs w:val="28"/>
        </w:rPr>
        <w:t xml:space="preserve"> район (Петровский редут) – г. Приозерск (крепость «</w:t>
      </w:r>
      <w:proofErr w:type="spellStart"/>
      <w:r w:rsidRPr="00A17D40">
        <w:rPr>
          <w:sz w:val="28"/>
          <w:szCs w:val="28"/>
        </w:rPr>
        <w:t>Корела</w:t>
      </w:r>
      <w:proofErr w:type="spellEnd"/>
      <w:r w:rsidRPr="00A17D40">
        <w:rPr>
          <w:sz w:val="28"/>
          <w:szCs w:val="28"/>
        </w:rPr>
        <w:t xml:space="preserve">») </w:t>
      </w:r>
      <w:bookmarkEnd w:id="15"/>
      <w:bookmarkEnd w:id="16"/>
      <w:r w:rsidRPr="00A17D40">
        <w:rPr>
          <w:sz w:val="28"/>
          <w:szCs w:val="28"/>
        </w:rPr>
        <w:t xml:space="preserve">– п. Березовый, </w:t>
      </w:r>
      <w:proofErr w:type="spellStart"/>
      <w:r w:rsidRPr="00A17D40">
        <w:rPr>
          <w:sz w:val="28"/>
          <w:szCs w:val="28"/>
        </w:rPr>
        <w:t>Приозерский</w:t>
      </w:r>
      <w:proofErr w:type="spellEnd"/>
      <w:r w:rsidRPr="00A17D40">
        <w:rPr>
          <w:sz w:val="28"/>
          <w:szCs w:val="28"/>
        </w:rPr>
        <w:t xml:space="preserve"> район (музей живой истории «Стрелецкий  острог»)</w:t>
      </w:r>
      <w:r w:rsidR="00EF4D99" w:rsidRPr="00EF4D99">
        <w:rPr>
          <w:sz w:val="28"/>
          <w:szCs w:val="28"/>
        </w:rPr>
        <w:t>.</w:t>
      </w:r>
      <w:proofErr w:type="gramEnd"/>
    </w:p>
    <w:p w:rsidR="00025900" w:rsidRPr="00A17D40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A17D40">
        <w:rPr>
          <w:b/>
          <w:bCs/>
          <w:sz w:val="28"/>
          <w:szCs w:val="28"/>
        </w:rPr>
        <w:t>Для районов</w:t>
      </w:r>
      <w:r w:rsidR="00EF4D99">
        <w:rPr>
          <w:b/>
          <w:bCs/>
          <w:sz w:val="28"/>
          <w:szCs w:val="28"/>
        </w:rPr>
        <w:t xml:space="preserve"> (ориентировочное количество)</w:t>
      </w:r>
      <w:r w:rsidRPr="00A17D40">
        <w:rPr>
          <w:b/>
          <w:bCs/>
          <w:sz w:val="28"/>
          <w:szCs w:val="28"/>
        </w:rPr>
        <w:t xml:space="preserve">: </w:t>
      </w:r>
    </w:p>
    <w:p w:rsidR="00025900" w:rsidRPr="00D77417" w:rsidRDefault="00025900" w:rsidP="00A17D40">
      <w:pPr>
        <w:ind w:firstLine="708"/>
        <w:jc w:val="both"/>
        <w:rPr>
          <w:bCs/>
          <w:sz w:val="28"/>
          <w:szCs w:val="28"/>
        </w:rPr>
      </w:pPr>
      <w:r w:rsidRPr="00A17D40">
        <w:rPr>
          <w:bCs/>
          <w:sz w:val="28"/>
          <w:szCs w:val="28"/>
        </w:rPr>
        <w:t xml:space="preserve">Гатчинский – 240 человек; </w:t>
      </w:r>
      <w:proofErr w:type="spellStart"/>
      <w:r w:rsidRPr="00A17D40">
        <w:rPr>
          <w:bCs/>
          <w:sz w:val="28"/>
          <w:szCs w:val="28"/>
        </w:rPr>
        <w:t>Лодейнопольский</w:t>
      </w:r>
      <w:proofErr w:type="spellEnd"/>
      <w:r w:rsidRPr="00A17D40">
        <w:rPr>
          <w:bCs/>
          <w:sz w:val="28"/>
          <w:szCs w:val="28"/>
        </w:rPr>
        <w:t xml:space="preserve"> – 80 человек; </w:t>
      </w:r>
      <w:r w:rsidR="00A17D40" w:rsidRPr="00A17D40">
        <w:rPr>
          <w:bCs/>
          <w:sz w:val="28"/>
          <w:szCs w:val="28"/>
        </w:rPr>
        <w:br/>
      </w:r>
      <w:r w:rsidRPr="00A17D40">
        <w:rPr>
          <w:bCs/>
          <w:sz w:val="28"/>
          <w:szCs w:val="28"/>
        </w:rPr>
        <w:t>Кировский – 240 человек. Итого: 560 человек</w:t>
      </w:r>
      <w:r w:rsidR="00EF4D99" w:rsidRPr="00D77417">
        <w:rPr>
          <w:bCs/>
          <w:sz w:val="28"/>
          <w:szCs w:val="28"/>
        </w:rPr>
        <w:t>.</w:t>
      </w:r>
    </w:p>
    <w:p w:rsidR="00025900" w:rsidRPr="00EF4D99" w:rsidRDefault="00AC4DE3" w:rsidP="00A17D40">
      <w:pPr>
        <w:ind w:firstLine="708"/>
        <w:jc w:val="both"/>
        <w:rPr>
          <w:sz w:val="28"/>
          <w:szCs w:val="28"/>
        </w:rPr>
      </w:pPr>
      <w:bookmarkStart w:id="17" w:name="OLE_LINK43"/>
      <w:bookmarkStart w:id="18" w:name="OLE_LINK44"/>
      <w:r>
        <w:rPr>
          <w:sz w:val="28"/>
          <w:szCs w:val="28"/>
        </w:rPr>
        <w:lastRenderedPageBreak/>
        <w:t>Размещение в туристическом</w:t>
      </w:r>
      <w:r w:rsidR="00025900" w:rsidRPr="00025900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е</w:t>
      </w:r>
      <w:r w:rsidR="00025900" w:rsidRPr="00025900">
        <w:rPr>
          <w:sz w:val="28"/>
          <w:szCs w:val="28"/>
        </w:rPr>
        <w:t xml:space="preserve"> </w:t>
      </w:r>
      <w:r w:rsidR="00025900" w:rsidRPr="00F91B72">
        <w:rPr>
          <w:sz w:val="28"/>
          <w:szCs w:val="28"/>
        </w:rPr>
        <w:t>«Драйв Парк Ладога», 2-х, 3-х местные номера</w:t>
      </w:r>
      <w:r w:rsidR="00A17D40" w:rsidRPr="00F91B72">
        <w:rPr>
          <w:sz w:val="28"/>
          <w:szCs w:val="28"/>
        </w:rPr>
        <w:t xml:space="preserve"> </w:t>
      </w:r>
      <w:r w:rsidR="00025900" w:rsidRPr="00F91B72">
        <w:rPr>
          <w:sz w:val="28"/>
          <w:szCs w:val="28"/>
        </w:rPr>
        <w:t xml:space="preserve">(п. Березовый, </w:t>
      </w:r>
      <w:proofErr w:type="spellStart"/>
      <w:r w:rsidR="00025900" w:rsidRPr="00F91B72">
        <w:rPr>
          <w:sz w:val="28"/>
          <w:szCs w:val="28"/>
        </w:rPr>
        <w:t>Приоз</w:t>
      </w:r>
      <w:r w:rsidR="00D77417">
        <w:rPr>
          <w:sz w:val="28"/>
          <w:szCs w:val="28"/>
        </w:rPr>
        <w:t>ерского</w:t>
      </w:r>
      <w:proofErr w:type="spellEnd"/>
      <w:r w:rsidR="00D77417">
        <w:rPr>
          <w:sz w:val="28"/>
          <w:szCs w:val="28"/>
        </w:rPr>
        <w:t xml:space="preserve"> </w:t>
      </w:r>
      <w:r w:rsidR="00025900" w:rsidRPr="00F91B72">
        <w:rPr>
          <w:sz w:val="28"/>
          <w:szCs w:val="28"/>
        </w:rPr>
        <w:t>района)</w:t>
      </w:r>
      <w:r w:rsidR="00EF4D99">
        <w:rPr>
          <w:sz w:val="28"/>
          <w:szCs w:val="28"/>
        </w:rPr>
        <w:t xml:space="preserve"> (или в аналогичном средстве размещения)</w:t>
      </w:r>
      <w:r w:rsidR="00EF4D99" w:rsidRPr="00EF4D99">
        <w:rPr>
          <w:sz w:val="28"/>
          <w:szCs w:val="28"/>
        </w:rPr>
        <w:t>.</w:t>
      </w:r>
    </w:p>
    <w:bookmarkEnd w:id="17"/>
    <w:bookmarkEnd w:id="18"/>
    <w:p w:rsidR="00025900" w:rsidRPr="005B20FB" w:rsidRDefault="00A17D40" w:rsidP="00025900">
      <w:pPr>
        <w:ind w:firstLine="708"/>
        <w:jc w:val="both"/>
        <w:rPr>
          <w:b/>
          <w:sz w:val="28"/>
          <w:szCs w:val="28"/>
        </w:rPr>
      </w:pPr>
      <w:r w:rsidRPr="00A17D40">
        <w:rPr>
          <w:b/>
          <w:sz w:val="28"/>
          <w:szCs w:val="28"/>
        </w:rPr>
        <w:t>Программа тура</w:t>
      </w:r>
      <w:r w:rsidRPr="005B20FB">
        <w:rPr>
          <w:b/>
          <w:sz w:val="28"/>
          <w:szCs w:val="28"/>
        </w:rPr>
        <w:t>:</w:t>
      </w:r>
    </w:p>
    <w:p w:rsidR="00025900" w:rsidRPr="003A66DE" w:rsidRDefault="00025900" w:rsidP="00025900">
      <w:pPr>
        <w:ind w:firstLine="708"/>
        <w:jc w:val="both"/>
        <w:rPr>
          <w:sz w:val="28"/>
          <w:szCs w:val="28"/>
        </w:rPr>
      </w:pPr>
      <w:r w:rsidRPr="00A17D40">
        <w:rPr>
          <w:sz w:val="28"/>
          <w:szCs w:val="28"/>
        </w:rPr>
        <w:t>1 день</w:t>
      </w:r>
      <w:proofErr w:type="gramStart"/>
      <w:r w:rsidRPr="00A17D40">
        <w:rPr>
          <w:sz w:val="28"/>
          <w:szCs w:val="28"/>
        </w:rPr>
        <w:t>.</w:t>
      </w:r>
      <w:proofErr w:type="gramEnd"/>
      <w:r w:rsidRPr="00A17D40">
        <w:rPr>
          <w:sz w:val="28"/>
          <w:szCs w:val="28"/>
        </w:rPr>
        <w:t xml:space="preserve">  </w:t>
      </w:r>
      <w:proofErr w:type="gramStart"/>
      <w:r w:rsidRPr="00A17D40">
        <w:rPr>
          <w:sz w:val="28"/>
          <w:szCs w:val="28"/>
        </w:rPr>
        <w:t>п</w:t>
      </w:r>
      <w:proofErr w:type="gramEnd"/>
      <w:r w:rsidRPr="00A17D40">
        <w:rPr>
          <w:sz w:val="28"/>
          <w:szCs w:val="28"/>
        </w:rPr>
        <w:t>.</w:t>
      </w:r>
      <w:r w:rsidRPr="00025900">
        <w:rPr>
          <w:sz w:val="28"/>
          <w:szCs w:val="28"/>
        </w:rPr>
        <w:t xml:space="preserve"> </w:t>
      </w:r>
      <w:proofErr w:type="spellStart"/>
      <w:r w:rsidRPr="00025900">
        <w:rPr>
          <w:sz w:val="28"/>
          <w:szCs w:val="28"/>
        </w:rPr>
        <w:t>Лосево</w:t>
      </w:r>
      <w:proofErr w:type="spellEnd"/>
      <w:r w:rsidRPr="00025900">
        <w:rPr>
          <w:sz w:val="28"/>
          <w:szCs w:val="28"/>
        </w:rPr>
        <w:t xml:space="preserve">, </w:t>
      </w:r>
      <w:proofErr w:type="spellStart"/>
      <w:r w:rsidRPr="00025900">
        <w:rPr>
          <w:sz w:val="28"/>
          <w:szCs w:val="28"/>
        </w:rPr>
        <w:t>Приозерский</w:t>
      </w:r>
      <w:proofErr w:type="spellEnd"/>
      <w:r w:rsidRPr="00025900">
        <w:rPr>
          <w:sz w:val="28"/>
          <w:szCs w:val="28"/>
        </w:rPr>
        <w:t xml:space="preserve"> район – г. Приозерск (крепость </w:t>
      </w:r>
      <w:r w:rsidR="00A17D40" w:rsidRPr="00A17D40">
        <w:rPr>
          <w:sz w:val="28"/>
          <w:szCs w:val="28"/>
        </w:rPr>
        <w:br/>
      </w:r>
      <w:r w:rsidRPr="00025900">
        <w:rPr>
          <w:sz w:val="28"/>
          <w:szCs w:val="28"/>
        </w:rPr>
        <w:t>«</w:t>
      </w:r>
      <w:proofErr w:type="spellStart"/>
      <w:r w:rsidRPr="00025900">
        <w:rPr>
          <w:sz w:val="28"/>
          <w:szCs w:val="28"/>
        </w:rPr>
        <w:t>Корела</w:t>
      </w:r>
      <w:proofErr w:type="spellEnd"/>
      <w:r w:rsidRPr="00025900">
        <w:rPr>
          <w:sz w:val="28"/>
          <w:szCs w:val="28"/>
        </w:rPr>
        <w:t>») –</w:t>
      </w:r>
      <w:r w:rsidR="003A66DE" w:rsidRPr="003A66DE">
        <w:rPr>
          <w:sz w:val="28"/>
          <w:szCs w:val="28"/>
        </w:rPr>
        <w:t xml:space="preserve"> </w:t>
      </w:r>
      <w:r w:rsidRPr="00025900">
        <w:rPr>
          <w:sz w:val="28"/>
          <w:szCs w:val="28"/>
        </w:rPr>
        <w:t xml:space="preserve">п. Березовый, </w:t>
      </w:r>
      <w:proofErr w:type="spellStart"/>
      <w:r w:rsidRPr="00025900">
        <w:rPr>
          <w:sz w:val="28"/>
          <w:szCs w:val="28"/>
        </w:rPr>
        <w:t>Приозерский</w:t>
      </w:r>
      <w:proofErr w:type="spellEnd"/>
      <w:r w:rsidRPr="00025900">
        <w:rPr>
          <w:sz w:val="28"/>
          <w:szCs w:val="28"/>
        </w:rPr>
        <w:t xml:space="preserve"> район</w:t>
      </w:r>
      <w:r w:rsidR="003A66DE" w:rsidRPr="003A66DE">
        <w:rPr>
          <w:sz w:val="28"/>
          <w:szCs w:val="28"/>
        </w:rPr>
        <w:t>.</w:t>
      </w:r>
    </w:p>
    <w:p w:rsidR="00025900" w:rsidRPr="00025900" w:rsidRDefault="00025900" w:rsidP="00025900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>Отправле</w:t>
      </w:r>
      <w:r w:rsidR="00A17D40">
        <w:rPr>
          <w:sz w:val="28"/>
          <w:szCs w:val="28"/>
        </w:rPr>
        <w:t>ние группы. Выдача сухого пайка</w:t>
      </w:r>
      <w:r w:rsidR="00A17D40" w:rsidRPr="005B20FB">
        <w:rPr>
          <w:sz w:val="28"/>
          <w:szCs w:val="28"/>
        </w:rPr>
        <w:t>;</w:t>
      </w:r>
      <w:r w:rsidRPr="00025900">
        <w:rPr>
          <w:sz w:val="28"/>
          <w:szCs w:val="28"/>
        </w:rPr>
        <w:t xml:space="preserve"> </w:t>
      </w:r>
    </w:p>
    <w:p w:rsidR="00025900" w:rsidRPr="003A66DE" w:rsidRDefault="00D42F6D" w:rsidP="00444A6C">
      <w:pPr>
        <w:pStyle w:val="a5"/>
        <w:numPr>
          <w:ilvl w:val="1"/>
          <w:numId w:val="14"/>
        </w:numPr>
        <w:ind w:left="0" w:firstLine="709"/>
        <w:jc w:val="both"/>
        <w:rPr>
          <w:szCs w:val="28"/>
        </w:rPr>
      </w:pPr>
      <w:r w:rsidRPr="003A66DE">
        <w:rPr>
          <w:szCs w:val="28"/>
        </w:rPr>
        <w:t>п</w:t>
      </w:r>
      <w:r w:rsidR="00025900" w:rsidRPr="003A66DE">
        <w:rPr>
          <w:szCs w:val="28"/>
        </w:rPr>
        <w:t xml:space="preserve">рибытие в </w:t>
      </w:r>
      <w:r w:rsidR="00A17D40" w:rsidRPr="003A66DE">
        <w:rPr>
          <w:szCs w:val="28"/>
        </w:rPr>
        <w:t xml:space="preserve">п. </w:t>
      </w:r>
      <w:proofErr w:type="spellStart"/>
      <w:r w:rsidR="00A17D40" w:rsidRPr="003A66DE">
        <w:rPr>
          <w:szCs w:val="28"/>
        </w:rPr>
        <w:t>Лосево</w:t>
      </w:r>
      <w:proofErr w:type="spellEnd"/>
      <w:r w:rsidR="00A17D40" w:rsidRPr="003A66DE">
        <w:rPr>
          <w:szCs w:val="28"/>
        </w:rPr>
        <w:t xml:space="preserve">, </w:t>
      </w:r>
      <w:proofErr w:type="spellStart"/>
      <w:r w:rsidR="00A17D40" w:rsidRPr="003A66DE">
        <w:rPr>
          <w:szCs w:val="28"/>
        </w:rPr>
        <w:t>Приозерского</w:t>
      </w:r>
      <w:proofErr w:type="spellEnd"/>
      <w:r w:rsidR="00A17D40" w:rsidRPr="003A66DE">
        <w:rPr>
          <w:szCs w:val="28"/>
        </w:rPr>
        <w:t xml:space="preserve"> района</w:t>
      </w:r>
      <w:r w:rsidRPr="003A66DE">
        <w:rPr>
          <w:szCs w:val="28"/>
        </w:rPr>
        <w:t xml:space="preserve">. </w:t>
      </w:r>
      <w:r w:rsidR="00025900" w:rsidRPr="003A66DE">
        <w:rPr>
          <w:szCs w:val="28"/>
        </w:rPr>
        <w:t>Посещение Петровского (</w:t>
      </w:r>
      <w:proofErr w:type="spellStart"/>
      <w:r w:rsidR="00025900" w:rsidRPr="003A66DE">
        <w:rPr>
          <w:szCs w:val="28"/>
        </w:rPr>
        <w:t>Кивиниемского</w:t>
      </w:r>
      <w:proofErr w:type="spellEnd"/>
      <w:r w:rsidR="00025900" w:rsidRPr="003A66DE">
        <w:rPr>
          <w:szCs w:val="28"/>
        </w:rPr>
        <w:t>) редута – земля</w:t>
      </w:r>
      <w:r w:rsidR="00A17D40" w:rsidRPr="003A66DE">
        <w:rPr>
          <w:szCs w:val="28"/>
        </w:rPr>
        <w:t>ной крепости петровских времен;</w:t>
      </w:r>
    </w:p>
    <w:p w:rsidR="00025900" w:rsidRPr="003A66DE" w:rsidRDefault="003A66DE" w:rsidP="003A66DE">
      <w:pPr>
        <w:ind w:firstLine="708"/>
        <w:jc w:val="both"/>
        <w:rPr>
          <w:sz w:val="28"/>
          <w:szCs w:val="28"/>
        </w:rPr>
      </w:pPr>
      <w:r w:rsidRPr="0054221E">
        <w:rPr>
          <w:sz w:val="28"/>
          <w:szCs w:val="28"/>
        </w:rPr>
        <w:t>-</w:t>
      </w:r>
      <w:r w:rsidRPr="0054221E">
        <w:rPr>
          <w:sz w:val="28"/>
          <w:szCs w:val="28"/>
        </w:rPr>
        <w:tab/>
      </w:r>
      <w:r w:rsidR="00D42F6D" w:rsidRPr="003A66DE">
        <w:rPr>
          <w:sz w:val="28"/>
          <w:szCs w:val="28"/>
        </w:rPr>
        <w:t>п</w:t>
      </w:r>
      <w:r w:rsidR="00025900" w:rsidRPr="003A66DE">
        <w:rPr>
          <w:sz w:val="28"/>
          <w:szCs w:val="28"/>
        </w:rPr>
        <w:t>ереезд в г. Приозерск (</w:t>
      </w:r>
      <w:smartTag w:uri="urn:schemas-microsoft-com:office:smarttags" w:element="metricconverter">
        <w:smartTagPr>
          <w:attr w:name="ProductID" w:val="51 км"/>
        </w:smartTagPr>
        <w:r w:rsidR="00025900" w:rsidRPr="003A66DE">
          <w:rPr>
            <w:sz w:val="28"/>
            <w:szCs w:val="28"/>
          </w:rPr>
          <w:t>51 км</w:t>
        </w:r>
      </w:smartTag>
      <w:r w:rsidR="00025900" w:rsidRPr="003A66DE">
        <w:rPr>
          <w:sz w:val="28"/>
          <w:szCs w:val="28"/>
        </w:rPr>
        <w:t>), расположенный на Карельском перешейке, в месте впадения</w:t>
      </w:r>
      <w:r w:rsidR="00A17D40" w:rsidRPr="003A66DE">
        <w:rPr>
          <w:sz w:val="28"/>
          <w:szCs w:val="28"/>
        </w:rPr>
        <w:t xml:space="preserve"> в Ладожское озеро реки </w:t>
      </w:r>
      <w:proofErr w:type="spellStart"/>
      <w:r w:rsidR="00A17D40" w:rsidRPr="003A66DE">
        <w:rPr>
          <w:sz w:val="28"/>
          <w:szCs w:val="28"/>
        </w:rPr>
        <w:t>Вуокса</w:t>
      </w:r>
      <w:proofErr w:type="spellEnd"/>
      <w:r w:rsidR="00A17D40" w:rsidRPr="003A66DE">
        <w:rPr>
          <w:sz w:val="28"/>
          <w:szCs w:val="28"/>
        </w:rPr>
        <w:t>;</w:t>
      </w:r>
    </w:p>
    <w:p w:rsidR="00025900" w:rsidRPr="00025900" w:rsidRDefault="00D42F6D" w:rsidP="00D42F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>бзорная экскурсия по городу</w:t>
      </w:r>
      <w:r w:rsidR="00A17D40" w:rsidRPr="00D42F6D">
        <w:rPr>
          <w:sz w:val="28"/>
          <w:szCs w:val="28"/>
        </w:rPr>
        <w:t>;</w:t>
      </w:r>
    </w:p>
    <w:p w:rsidR="00025900" w:rsidRPr="00566A2F" w:rsidRDefault="00D42F6D" w:rsidP="00D42F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 xml:space="preserve">бед в ресторане </w:t>
      </w:r>
      <w:r w:rsidR="003A66DE">
        <w:rPr>
          <w:sz w:val="28"/>
          <w:szCs w:val="28"/>
        </w:rPr>
        <w:t>города</w:t>
      </w:r>
      <w:r w:rsidR="003A66DE" w:rsidRPr="00566A2F">
        <w:rPr>
          <w:sz w:val="28"/>
          <w:szCs w:val="28"/>
        </w:rPr>
        <w:t>;</w:t>
      </w:r>
    </w:p>
    <w:p w:rsidR="00025900" w:rsidRPr="00025900" w:rsidRDefault="00D42F6D" w:rsidP="00D4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>осещение с экскурсией главной достопримечательности</w:t>
      </w:r>
      <w:r w:rsidR="00566A2F">
        <w:rPr>
          <w:sz w:val="28"/>
          <w:szCs w:val="28"/>
        </w:rPr>
        <w:t xml:space="preserve"> Приозерска – крепости «</w:t>
      </w:r>
      <w:proofErr w:type="spellStart"/>
      <w:r w:rsidR="00566A2F">
        <w:rPr>
          <w:sz w:val="28"/>
          <w:szCs w:val="28"/>
        </w:rPr>
        <w:t>Корела</w:t>
      </w:r>
      <w:proofErr w:type="spellEnd"/>
      <w:r w:rsidR="00566A2F">
        <w:rPr>
          <w:sz w:val="28"/>
          <w:szCs w:val="28"/>
        </w:rPr>
        <w:t>»</w:t>
      </w:r>
      <w:r w:rsidR="00025900" w:rsidRPr="00025900">
        <w:rPr>
          <w:sz w:val="28"/>
          <w:szCs w:val="28"/>
        </w:rPr>
        <w:t>.  Рассказ об истории края, города, крепости с древнейших времен и до наших дней. Посещение крепостного двора, Порохового погреба, Выставочного зала и Круглой башни</w:t>
      </w:r>
      <w:r w:rsidR="00A17D40" w:rsidRPr="00A17D40">
        <w:rPr>
          <w:sz w:val="28"/>
          <w:szCs w:val="28"/>
        </w:rPr>
        <w:t>;</w:t>
      </w:r>
    </w:p>
    <w:p w:rsidR="00025900" w:rsidRPr="00F91B72" w:rsidRDefault="00D42F6D" w:rsidP="00D4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 xml:space="preserve">ереезд в п. Березовый, </w:t>
      </w:r>
      <w:proofErr w:type="spellStart"/>
      <w:r w:rsidR="00025900" w:rsidRPr="00025900">
        <w:rPr>
          <w:sz w:val="28"/>
          <w:szCs w:val="28"/>
        </w:rPr>
        <w:t>Приозерского</w:t>
      </w:r>
      <w:proofErr w:type="spellEnd"/>
      <w:r w:rsidR="00025900" w:rsidRPr="00025900">
        <w:rPr>
          <w:sz w:val="28"/>
          <w:szCs w:val="28"/>
        </w:rPr>
        <w:t xml:space="preserve"> района (</w:t>
      </w:r>
      <w:smartTag w:uri="urn:schemas-microsoft-com:office:smarttags" w:element="metricconverter">
        <w:smartTagPr>
          <w:attr w:name="ProductID" w:val="23 км"/>
        </w:smartTagPr>
        <w:r w:rsidR="00025900" w:rsidRPr="00025900">
          <w:rPr>
            <w:sz w:val="28"/>
            <w:szCs w:val="28"/>
          </w:rPr>
          <w:t>23 км</w:t>
        </w:r>
      </w:smartTag>
      <w:r w:rsidR="00025900" w:rsidRPr="00025900">
        <w:rPr>
          <w:sz w:val="28"/>
          <w:szCs w:val="28"/>
        </w:rPr>
        <w:t xml:space="preserve">). Размещение в </w:t>
      </w:r>
      <w:bookmarkStart w:id="19" w:name="OLE_LINK35"/>
      <w:bookmarkStart w:id="20" w:name="OLE_LINK36"/>
      <w:r w:rsidR="00025900" w:rsidRPr="00025900">
        <w:rPr>
          <w:sz w:val="28"/>
          <w:szCs w:val="28"/>
        </w:rPr>
        <w:t>туристическо</w:t>
      </w:r>
      <w:r w:rsidR="00A17D40">
        <w:rPr>
          <w:sz w:val="28"/>
          <w:szCs w:val="28"/>
        </w:rPr>
        <w:t xml:space="preserve">м комплексе </w:t>
      </w:r>
      <w:r w:rsidR="00A17D40" w:rsidRPr="00F91B72">
        <w:rPr>
          <w:sz w:val="28"/>
          <w:szCs w:val="28"/>
        </w:rPr>
        <w:t>«Драйв Парк Ладога»;</w:t>
      </w:r>
    </w:p>
    <w:bookmarkEnd w:id="19"/>
    <w:bookmarkEnd w:id="20"/>
    <w:p w:rsidR="00793671" w:rsidRPr="00F91B72" w:rsidRDefault="00D42F6D" w:rsidP="003A66DE">
      <w:pPr>
        <w:ind w:left="720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у</w:t>
      </w:r>
      <w:r w:rsidR="00025900" w:rsidRPr="00F91B72">
        <w:rPr>
          <w:sz w:val="28"/>
          <w:szCs w:val="28"/>
        </w:rPr>
        <w:t>жин в ресторане «</w:t>
      </w:r>
      <w:proofErr w:type="spellStart"/>
      <w:r w:rsidR="00025900" w:rsidRPr="00F91B72">
        <w:rPr>
          <w:sz w:val="28"/>
          <w:szCs w:val="28"/>
        </w:rPr>
        <w:t>Скёль</w:t>
      </w:r>
      <w:proofErr w:type="spellEnd"/>
      <w:r w:rsidR="00025900" w:rsidRPr="00F91B72">
        <w:rPr>
          <w:sz w:val="28"/>
          <w:szCs w:val="28"/>
        </w:rPr>
        <w:t>». Свободное время.</w:t>
      </w:r>
    </w:p>
    <w:p w:rsidR="00025900" w:rsidRPr="00F91B72" w:rsidRDefault="00025900" w:rsidP="00444A6C">
      <w:pPr>
        <w:pStyle w:val="a5"/>
        <w:numPr>
          <w:ilvl w:val="0"/>
          <w:numId w:val="8"/>
        </w:numPr>
        <w:jc w:val="both"/>
        <w:rPr>
          <w:szCs w:val="28"/>
        </w:rPr>
      </w:pPr>
      <w:r w:rsidRPr="00F91B72">
        <w:rPr>
          <w:szCs w:val="28"/>
        </w:rPr>
        <w:t>день</w:t>
      </w:r>
      <w:proofErr w:type="gramStart"/>
      <w:r w:rsidRPr="00F91B72">
        <w:rPr>
          <w:szCs w:val="28"/>
        </w:rPr>
        <w:t>.</w:t>
      </w:r>
      <w:proofErr w:type="gramEnd"/>
      <w:r w:rsidRPr="00F91B72">
        <w:rPr>
          <w:b/>
          <w:szCs w:val="28"/>
        </w:rPr>
        <w:t xml:space="preserve"> </w:t>
      </w:r>
      <w:proofErr w:type="gramStart"/>
      <w:r w:rsidRPr="00F91B72">
        <w:rPr>
          <w:szCs w:val="28"/>
        </w:rPr>
        <w:t>п</w:t>
      </w:r>
      <w:proofErr w:type="gramEnd"/>
      <w:r w:rsidRPr="00F91B72">
        <w:rPr>
          <w:szCs w:val="28"/>
        </w:rPr>
        <w:t xml:space="preserve">. Березовый, </w:t>
      </w:r>
      <w:proofErr w:type="spellStart"/>
      <w:r w:rsidRPr="00F91B72">
        <w:rPr>
          <w:szCs w:val="28"/>
        </w:rPr>
        <w:t>Приозерский</w:t>
      </w:r>
      <w:proofErr w:type="spellEnd"/>
      <w:r w:rsidRPr="00F91B72">
        <w:rPr>
          <w:szCs w:val="28"/>
        </w:rPr>
        <w:t xml:space="preserve"> район</w:t>
      </w:r>
      <w:r w:rsidR="003A66DE" w:rsidRPr="00F91B72">
        <w:rPr>
          <w:szCs w:val="28"/>
        </w:rPr>
        <w:t>.</w:t>
      </w:r>
      <w:r w:rsidRPr="00F91B72">
        <w:rPr>
          <w:szCs w:val="28"/>
        </w:rPr>
        <w:t xml:space="preserve"> </w:t>
      </w:r>
    </w:p>
    <w:p w:rsidR="00025900" w:rsidRPr="00F91B72" w:rsidRDefault="00025900" w:rsidP="00025900">
      <w:pPr>
        <w:ind w:firstLine="708"/>
        <w:jc w:val="both"/>
        <w:rPr>
          <w:sz w:val="28"/>
          <w:szCs w:val="28"/>
        </w:rPr>
      </w:pPr>
      <w:r w:rsidRPr="00F91B72">
        <w:rPr>
          <w:sz w:val="28"/>
          <w:szCs w:val="28"/>
        </w:rPr>
        <w:t xml:space="preserve">Завтрак в </w:t>
      </w:r>
      <w:r w:rsidR="00A17D40" w:rsidRPr="00F91B72">
        <w:rPr>
          <w:sz w:val="28"/>
          <w:szCs w:val="28"/>
        </w:rPr>
        <w:t>гостинице. Освобождение номеров</w:t>
      </w:r>
      <w:r w:rsidR="00D42F6D" w:rsidRPr="00F91B72">
        <w:rPr>
          <w:sz w:val="28"/>
          <w:szCs w:val="28"/>
        </w:rPr>
        <w:t>.</w:t>
      </w:r>
      <w:r w:rsidRPr="00F91B72">
        <w:rPr>
          <w:sz w:val="28"/>
          <w:szCs w:val="28"/>
        </w:rPr>
        <w:t xml:space="preserve"> </w:t>
      </w:r>
    </w:p>
    <w:p w:rsidR="00025900" w:rsidRPr="00F91B72" w:rsidRDefault="003A66DE" w:rsidP="003A66DE">
      <w:pPr>
        <w:pStyle w:val="a5"/>
        <w:ind w:left="0" w:firstLine="709"/>
        <w:jc w:val="both"/>
        <w:rPr>
          <w:szCs w:val="28"/>
        </w:rPr>
      </w:pPr>
      <w:r w:rsidRPr="00F91B72">
        <w:rPr>
          <w:szCs w:val="28"/>
        </w:rPr>
        <w:t>-</w:t>
      </w:r>
      <w:r w:rsidRPr="00F91B72">
        <w:rPr>
          <w:szCs w:val="28"/>
        </w:rPr>
        <w:tab/>
      </w:r>
      <w:r w:rsidR="00D42F6D" w:rsidRPr="00F91B72">
        <w:rPr>
          <w:szCs w:val="28"/>
        </w:rPr>
        <w:t>п</w:t>
      </w:r>
      <w:r w:rsidR="00025900" w:rsidRPr="00F91B72">
        <w:rPr>
          <w:szCs w:val="28"/>
        </w:rPr>
        <w:t xml:space="preserve">осещение музея живой истории «Стрелецкий </w:t>
      </w:r>
      <w:r w:rsidR="00D42F6D" w:rsidRPr="00F91B72">
        <w:rPr>
          <w:szCs w:val="28"/>
        </w:rPr>
        <w:br/>
      </w:r>
      <w:r w:rsidR="00025900" w:rsidRPr="00F91B72">
        <w:rPr>
          <w:szCs w:val="28"/>
        </w:rPr>
        <w:t xml:space="preserve">острог» – реконструкции деревянной русской крепости </w:t>
      </w:r>
      <w:r w:rsidR="00025900" w:rsidRPr="00F91B72">
        <w:rPr>
          <w:szCs w:val="28"/>
          <w:lang w:val="en-US"/>
        </w:rPr>
        <w:t>XVI</w:t>
      </w:r>
      <w:r w:rsidR="00025900" w:rsidRPr="00F91B72">
        <w:rPr>
          <w:szCs w:val="28"/>
        </w:rPr>
        <w:t>-</w:t>
      </w:r>
      <w:r w:rsidR="00025900" w:rsidRPr="00F91B72">
        <w:rPr>
          <w:szCs w:val="28"/>
          <w:lang w:val="en-US"/>
        </w:rPr>
        <w:t>XVII</w:t>
      </w:r>
      <w:r w:rsidR="006C3D61" w:rsidRPr="00F91B72">
        <w:rPr>
          <w:szCs w:val="28"/>
        </w:rPr>
        <w:t xml:space="preserve"> веков, включая казарму, харчевню, кузницу, баню, хозяйственный двор и конюшню в рамках музейного комплекса</w:t>
      </w:r>
      <w:r w:rsidR="00566A2F" w:rsidRPr="00F91B72">
        <w:rPr>
          <w:szCs w:val="28"/>
        </w:rPr>
        <w:t xml:space="preserve">. </w:t>
      </w:r>
      <w:r w:rsidR="00025900" w:rsidRPr="00F91B72">
        <w:rPr>
          <w:szCs w:val="28"/>
        </w:rPr>
        <w:t>Уч</w:t>
      </w:r>
      <w:r w:rsidR="00A17D40" w:rsidRPr="00F91B72">
        <w:rPr>
          <w:szCs w:val="28"/>
        </w:rPr>
        <w:t>астие в интерактивной программе;</w:t>
      </w:r>
      <w:r w:rsidR="00025900" w:rsidRPr="00F91B72">
        <w:rPr>
          <w:szCs w:val="28"/>
        </w:rPr>
        <w:t xml:space="preserve">  </w:t>
      </w:r>
    </w:p>
    <w:p w:rsidR="00D42F6D" w:rsidRPr="00F91B72" w:rsidRDefault="00D42F6D" w:rsidP="003A66DE">
      <w:pPr>
        <w:ind w:left="709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  <w:t>о</w:t>
      </w:r>
      <w:r w:rsidR="00793671" w:rsidRPr="00F91B72">
        <w:rPr>
          <w:sz w:val="28"/>
          <w:szCs w:val="28"/>
        </w:rPr>
        <w:t>бед в ресторане</w:t>
      </w:r>
      <w:r w:rsidRPr="00F91B72">
        <w:rPr>
          <w:sz w:val="28"/>
          <w:szCs w:val="28"/>
        </w:rPr>
        <w:t xml:space="preserve"> «</w:t>
      </w:r>
      <w:proofErr w:type="spellStart"/>
      <w:r w:rsidRPr="00F91B72">
        <w:rPr>
          <w:sz w:val="28"/>
          <w:szCs w:val="28"/>
        </w:rPr>
        <w:t>Скёль</w:t>
      </w:r>
      <w:proofErr w:type="spellEnd"/>
      <w:r w:rsidRPr="00F91B72">
        <w:rPr>
          <w:sz w:val="28"/>
          <w:szCs w:val="28"/>
        </w:rPr>
        <w:t>».</w:t>
      </w:r>
      <w:r w:rsidR="00025900" w:rsidRPr="00F91B72">
        <w:rPr>
          <w:sz w:val="28"/>
          <w:szCs w:val="28"/>
        </w:rPr>
        <w:t xml:space="preserve"> </w:t>
      </w:r>
      <w:r w:rsidR="00A17D40" w:rsidRPr="00F91B72">
        <w:rPr>
          <w:sz w:val="28"/>
          <w:szCs w:val="28"/>
        </w:rPr>
        <w:t>Отправление группы.</w:t>
      </w:r>
    </w:p>
    <w:p w:rsidR="00D42F6D" w:rsidRPr="00F91B72" w:rsidRDefault="00D42F6D" w:rsidP="00D42F6D">
      <w:pPr>
        <w:ind w:left="709"/>
        <w:jc w:val="both"/>
        <w:rPr>
          <w:sz w:val="28"/>
          <w:szCs w:val="28"/>
        </w:rPr>
      </w:pPr>
    </w:p>
    <w:p w:rsidR="00025900" w:rsidRPr="00F91B72" w:rsidRDefault="00025900" w:rsidP="00793671">
      <w:pPr>
        <w:ind w:firstLine="708"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Маршрут № 6 «Крепостной щит»</w:t>
      </w:r>
    </w:p>
    <w:p w:rsidR="00025900" w:rsidRPr="00F91B72" w:rsidRDefault="00025900" w:rsidP="00793671">
      <w:pPr>
        <w:ind w:firstLine="708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г.</w:t>
      </w:r>
      <w:r w:rsidR="00793671" w:rsidRPr="00F91B72">
        <w:rPr>
          <w:sz w:val="28"/>
          <w:szCs w:val="28"/>
        </w:rPr>
        <w:t xml:space="preserve"> </w:t>
      </w:r>
      <w:r w:rsidRPr="00F91B72">
        <w:rPr>
          <w:sz w:val="28"/>
          <w:szCs w:val="28"/>
        </w:rPr>
        <w:t>Выборг (историко-архитектурный музей «Выборгский замок» – парк «</w:t>
      </w:r>
      <w:proofErr w:type="spellStart"/>
      <w:r w:rsidRPr="00F91B72">
        <w:rPr>
          <w:sz w:val="28"/>
          <w:szCs w:val="28"/>
        </w:rPr>
        <w:t>Монрепо</w:t>
      </w:r>
      <w:proofErr w:type="spellEnd"/>
      <w:r w:rsidRPr="00F91B72">
        <w:rPr>
          <w:sz w:val="28"/>
          <w:szCs w:val="28"/>
        </w:rPr>
        <w:t>» - культурный центр «Вересковая усадьба»)</w:t>
      </w:r>
    </w:p>
    <w:p w:rsidR="00025900" w:rsidRPr="00F91B72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F91B72">
        <w:rPr>
          <w:b/>
          <w:bCs/>
          <w:sz w:val="28"/>
          <w:szCs w:val="28"/>
        </w:rPr>
        <w:t>Для районов</w:t>
      </w:r>
      <w:r w:rsidR="00EF4D99" w:rsidRPr="00F4758B">
        <w:rPr>
          <w:b/>
          <w:bCs/>
          <w:sz w:val="28"/>
          <w:szCs w:val="28"/>
        </w:rPr>
        <w:t xml:space="preserve"> (</w:t>
      </w:r>
      <w:r w:rsidR="00EF4D99">
        <w:rPr>
          <w:b/>
          <w:bCs/>
          <w:sz w:val="28"/>
          <w:szCs w:val="28"/>
        </w:rPr>
        <w:t>ориентировочное количество)</w:t>
      </w:r>
      <w:r w:rsidRPr="00F91B72">
        <w:rPr>
          <w:b/>
          <w:bCs/>
          <w:sz w:val="28"/>
          <w:szCs w:val="28"/>
        </w:rPr>
        <w:t xml:space="preserve">: </w:t>
      </w:r>
    </w:p>
    <w:p w:rsidR="00025900" w:rsidRPr="00F91B72" w:rsidRDefault="00025900" w:rsidP="00025900">
      <w:pPr>
        <w:ind w:firstLine="708"/>
        <w:jc w:val="both"/>
        <w:rPr>
          <w:bCs/>
          <w:sz w:val="28"/>
          <w:szCs w:val="28"/>
        </w:rPr>
      </w:pPr>
      <w:proofErr w:type="spellStart"/>
      <w:r w:rsidRPr="00F91B72">
        <w:rPr>
          <w:bCs/>
          <w:sz w:val="28"/>
          <w:szCs w:val="28"/>
        </w:rPr>
        <w:t>Волховский</w:t>
      </w:r>
      <w:proofErr w:type="spellEnd"/>
      <w:r w:rsidRPr="00F91B72">
        <w:rPr>
          <w:bCs/>
          <w:sz w:val="28"/>
          <w:szCs w:val="28"/>
        </w:rPr>
        <w:t xml:space="preserve"> – 200 человек; </w:t>
      </w:r>
      <w:proofErr w:type="spellStart"/>
      <w:r w:rsidRPr="00F91B72">
        <w:rPr>
          <w:bCs/>
          <w:sz w:val="28"/>
          <w:szCs w:val="28"/>
        </w:rPr>
        <w:t>Кингисеппский</w:t>
      </w:r>
      <w:proofErr w:type="spellEnd"/>
      <w:r w:rsidRPr="00F91B72">
        <w:rPr>
          <w:bCs/>
          <w:sz w:val="28"/>
          <w:szCs w:val="28"/>
        </w:rPr>
        <w:t xml:space="preserve"> –160 человек; </w:t>
      </w:r>
      <w:r w:rsidR="001C450F" w:rsidRPr="00F91B72">
        <w:rPr>
          <w:bCs/>
          <w:sz w:val="28"/>
          <w:szCs w:val="28"/>
        </w:rPr>
        <w:br/>
      </w:r>
      <w:r w:rsidRPr="00F91B72">
        <w:rPr>
          <w:bCs/>
          <w:sz w:val="28"/>
          <w:szCs w:val="28"/>
        </w:rPr>
        <w:t xml:space="preserve">Ломоносовский – 160 человек; </w:t>
      </w:r>
      <w:proofErr w:type="spellStart"/>
      <w:r w:rsidRPr="00F91B72">
        <w:rPr>
          <w:bCs/>
          <w:sz w:val="28"/>
          <w:szCs w:val="28"/>
        </w:rPr>
        <w:t>Сосновоборский</w:t>
      </w:r>
      <w:proofErr w:type="spellEnd"/>
      <w:r w:rsidRPr="00F91B72">
        <w:rPr>
          <w:bCs/>
          <w:sz w:val="28"/>
          <w:szCs w:val="28"/>
        </w:rPr>
        <w:t xml:space="preserve"> – 160 человек. </w:t>
      </w:r>
      <w:r w:rsidR="003A66DE" w:rsidRPr="00F91B72">
        <w:rPr>
          <w:bCs/>
          <w:sz w:val="28"/>
          <w:szCs w:val="28"/>
        </w:rPr>
        <w:br/>
      </w:r>
      <w:r w:rsidRPr="00F91B72">
        <w:rPr>
          <w:bCs/>
          <w:sz w:val="28"/>
          <w:szCs w:val="28"/>
        </w:rPr>
        <w:t>Итого: 680 человек</w:t>
      </w:r>
      <w:r w:rsidR="001C450F" w:rsidRPr="00F91B72">
        <w:rPr>
          <w:bCs/>
          <w:sz w:val="28"/>
          <w:szCs w:val="28"/>
        </w:rPr>
        <w:t>.</w:t>
      </w:r>
    </w:p>
    <w:p w:rsidR="00025900" w:rsidRPr="00271A34" w:rsidRDefault="00AC4DE3" w:rsidP="00025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гостинице </w:t>
      </w:r>
      <w:r w:rsidR="00025900" w:rsidRPr="00F91B72">
        <w:rPr>
          <w:sz w:val="28"/>
          <w:szCs w:val="28"/>
        </w:rPr>
        <w:t>«Дружба», 2-х местные</w:t>
      </w:r>
      <w:r w:rsidR="00025900" w:rsidRPr="00025900">
        <w:rPr>
          <w:sz w:val="28"/>
          <w:szCs w:val="28"/>
        </w:rPr>
        <w:t xml:space="preserve"> номера (г. Выборг)</w:t>
      </w:r>
      <w:r w:rsidR="00EF4D99">
        <w:rPr>
          <w:sz w:val="28"/>
          <w:szCs w:val="28"/>
        </w:rPr>
        <w:t xml:space="preserve"> </w:t>
      </w:r>
      <w:r w:rsidR="00EF4D99">
        <w:rPr>
          <w:sz w:val="28"/>
          <w:szCs w:val="28"/>
        </w:rPr>
        <w:br/>
        <w:t>(или в аналогичном средстве размещения)</w:t>
      </w:r>
      <w:r w:rsidR="001C450F" w:rsidRPr="00271A34">
        <w:rPr>
          <w:sz w:val="28"/>
          <w:szCs w:val="28"/>
        </w:rPr>
        <w:t>.</w:t>
      </w:r>
    </w:p>
    <w:p w:rsidR="00025900" w:rsidRPr="00793671" w:rsidRDefault="00793671" w:rsidP="00025900">
      <w:pPr>
        <w:ind w:firstLine="708"/>
        <w:jc w:val="both"/>
        <w:rPr>
          <w:b/>
          <w:sz w:val="28"/>
          <w:szCs w:val="28"/>
        </w:rPr>
      </w:pPr>
      <w:r w:rsidRPr="00793671">
        <w:rPr>
          <w:b/>
          <w:sz w:val="28"/>
          <w:szCs w:val="28"/>
        </w:rPr>
        <w:t>Программа тура:</w:t>
      </w:r>
    </w:p>
    <w:p w:rsidR="00025900" w:rsidRPr="001C450F" w:rsidRDefault="00025900" w:rsidP="00444A6C">
      <w:pPr>
        <w:pStyle w:val="a5"/>
        <w:numPr>
          <w:ilvl w:val="0"/>
          <w:numId w:val="9"/>
        </w:numPr>
        <w:jc w:val="both"/>
        <w:rPr>
          <w:szCs w:val="28"/>
          <w:lang w:val="en-US"/>
        </w:rPr>
      </w:pPr>
      <w:r w:rsidRPr="001C450F">
        <w:rPr>
          <w:szCs w:val="28"/>
        </w:rPr>
        <w:t>день</w:t>
      </w:r>
      <w:proofErr w:type="gramStart"/>
      <w:r w:rsidRPr="001C450F">
        <w:rPr>
          <w:szCs w:val="28"/>
        </w:rPr>
        <w:t>.</w:t>
      </w:r>
      <w:proofErr w:type="gramEnd"/>
      <w:r w:rsidRPr="001C450F">
        <w:rPr>
          <w:szCs w:val="28"/>
        </w:rPr>
        <w:t xml:space="preserve">  </w:t>
      </w:r>
      <w:bookmarkStart w:id="21" w:name="OLE_LINK49"/>
      <w:bookmarkStart w:id="22" w:name="OLE_LINK50"/>
      <w:proofErr w:type="gramStart"/>
      <w:r w:rsidR="00793671" w:rsidRPr="001C450F">
        <w:rPr>
          <w:szCs w:val="28"/>
        </w:rPr>
        <w:t>г</w:t>
      </w:r>
      <w:proofErr w:type="gramEnd"/>
      <w:r w:rsidRPr="001C450F">
        <w:rPr>
          <w:szCs w:val="28"/>
        </w:rPr>
        <w:t>. Выборг</w:t>
      </w:r>
      <w:r w:rsidR="001C450F" w:rsidRPr="001C450F">
        <w:rPr>
          <w:szCs w:val="28"/>
          <w:lang w:val="en-US"/>
        </w:rPr>
        <w:t>.</w:t>
      </w:r>
    </w:p>
    <w:bookmarkEnd w:id="21"/>
    <w:bookmarkEnd w:id="22"/>
    <w:p w:rsidR="00025900" w:rsidRPr="003A66DE" w:rsidRDefault="00025900" w:rsidP="00025900">
      <w:pPr>
        <w:ind w:firstLine="708"/>
        <w:jc w:val="both"/>
        <w:rPr>
          <w:sz w:val="28"/>
          <w:szCs w:val="28"/>
        </w:rPr>
      </w:pPr>
      <w:r w:rsidRPr="00025900">
        <w:rPr>
          <w:sz w:val="28"/>
          <w:szCs w:val="28"/>
        </w:rPr>
        <w:t>Отправле</w:t>
      </w:r>
      <w:r w:rsidR="00793671">
        <w:rPr>
          <w:sz w:val="28"/>
          <w:szCs w:val="28"/>
        </w:rPr>
        <w:t>ние группы. Выдача сухого пайка</w:t>
      </w:r>
      <w:r w:rsidR="001C450F" w:rsidRPr="003A66DE">
        <w:rPr>
          <w:sz w:val="28"/>
          <w:szCs w:val="28"/>
        </w:rPr>
        <w:t>.</w:t>
      </w:r>
    </w:p>
    <w:p w:rsidR="00025900" w:rsidRPr="001C450F" w:rsidRDefault="003A66DE" w:rsidP="003A66DE">
      <w:pPr>
        <w:pStyle w:val="a5"/>
        <w:ind w:left="0" w:firstLine="709"/>
        <w:jc w:val="both"/>
        <w:rPr>
          <w:szCs w:val="28"/>
          <w:u w:val="single"/>
        </w:rPr>
      </w:pPr>
      <w:r w:rsidRPr="003A66DE">
        <w:rPr>
          <w:szCs w:val="28"/>
        </w:rPr>
        <w:t>-</w:t>
      </w:r>
      <w:r w:rsidRPr="003A66DE">
        <w:rPr>
          <w:szCs w:val="28"/>
        </w:rPr>
        <w:tab/>
      </w:r>
      <w:r w:rsidR="001C450F">
        <w:rPr>
          <w:szCs w:val="28"/>
        </w:rPr>
        <w:t>п</w:t>
      </w:r>
      <w:r w:rsidR="00025900" w:rsidRPr="001C450F">
        <w:rPr>
          <w:szCs w:val="28"/>
        </w:rPr>
        <w:t>рибытие в Выборг</w:t>
      </w:r>
      <w:r w:rsidR="00793671" w:rsidRPr="001C450F">
        <w:rPr>
          <w:szCs w:val="28"/>
        </w:rPr>
        <w:t>. Обзорная экскурсия по городу</w:t>
      </w:r>
      <w:r w:rsidR="00793671" w:rsidRPr="003A66DE">
        <w:rPr>
          <w:szCs w:val="28"/>
        </w:rPr>
        <w:t>;</w:t>
      </w:r>
    </w:p>
    <w:p w:rsidR="00025900" w:rsidRPr="001C450F" w:rsidRDefault="001C450F" w:rsidP="001C450F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обед в кафе гостиницы</w:t>
      </w:r>
      <w:r w:rsidR="00793671" w:rsidRPr="001C450F">
        <w:rPr>
          <w:sz w:val="28"/>
          <w:szCs w:val="28"/>
        </w:rPr>
        <w:t>;</w:t>
      </w:r>
    </w:p>
    <w:p w:rsidR="00025900" w:rsidRPr="00025900" w:rsidRDefault="001C450F" w:rsidP="001C450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>осещение</w:t>
      </w:r>
      <w:r w:rsidR="00566A2F">
        <w:rPr>
          <w:sz w:val="28"/>
          <w:szCs w:val="28"/>
        </w:rPr>
        <w:t xml:space="preserve"> с экскурсией Выборгского замка - </w:t>
      </w:r>
      <w:r w:rsidR="00025900" w:rsidRPr="00025900">
        <w:rPr>
          <w:sz w:val="28"/>
          <w:szCs w:val="28"/>
        </w:rPr>
        <w:t>памятника западноевропейско</w:t>
      </w:r>
      <w:r w:rsidR="00793671">
        <w:rPr>
          <w:sz w:val="28"/>
          <w:szCs w:val="28"/>
        </w:rPr>
        <w:t>й военной архитектуры в России</w:t>
      </w:r>
      <w:r w:rsidR="00793671" w:rsidRPr="00793671">
        <w:rPr>
          <w:sz w:val="28"/>
          <w:szCs w:val="28"/>
        </w:rPr>
        <w:t>;</w:t>
      </w:r>
    </w:p>
    <w:p w:rsidR="00025900" w:rsidRPr="00025900" w:rsidRDefault="001C450F" w:rsidP="00566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 xml:space="preserve">осещение культурного центра </w:t>
      </w:r>
      <w:bookmarkStart w:id="23" w:name="OLE_LINK45"/>
      <w:bookmarkStart w:id="24" w:name="OLE_LINK46"/>
      <w:r w:rsidR="00025900" w:rsidRPr="00025900">
        <w:rPr>
          <w:sz w:val="28"/>
          <w:szCs w:val="28"/>
        </w:rPr>
        <w:t>«Вересковая усадьба»</w:t>
      </w:r>
      <w:bookmarkEnd w:id="23"/>
      <w:bookmarkEnd w:id="24"/>
      <w:r w:rsidR="00025900" w:rsidRPr="00025900">
        <w:rPr>
          <w:sz w:val="28"/>
          <w:szCs w:val="28"/>
        </w:rPr>
        <w:t xml:space="preserve"> с участием в интерактивной программе и мастер-классе</w:t>
      </w:r>
      <w:r w:rsidR="00793671" w:rsidRPr="00793671">
        <w:rPr>
          <w:sz w:val="28"/>
          <w:szCs w:val="28"/>
        </w:rPr>
        <w:t>;</w:t>
      </w:r>
      <w:r w:rsidR="00025900" w:rsidRPr="00025900">
        <w:rPr>
          <w:sz w:val="28"/>
          <w:szCs w:val="28"/>
        </w:rPr>
        <w:t xml:space="preserve"> </w:t>
      </w:r>
    </w:p>
    <w:p w:rsidR="00025900" w:rsidRPr="00F91B72" w:rsidRDefault="001C450F" w:rsidP="001C45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="00793671">
        <w:rPr>
          <w:sz w:val="28"/>
          <w:szCs w:val="28"/>
        </w:rPr>
        <w:t xml:space="preserve">азмещение </w:t>
      </w:r>
      <w:r w:rsidR="00793671" w:rsidRPr="00F91B72">
        <w:rPr>
          <w:sz w:val="28"/>
          <w:szCs w:val="28"/>
        </w:rPr>
        <w:t>в гостинице «Дружба»;</w:t>
      </w:r>
    </w:p>
    <w:p w:rsidR="00025900" w:rsidRDefault="001C450F" w:rsidP="003A66D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025900" w:rsidRPr="00025900">
        <w:rPr>
          <w:sz w:val="28"/>
          <w:szCs w:val="28"/>
        </w:rPr>
        <w:t>жин в кафе г</w:t>
      </w:r>
      <w:r w:rsidR="009E4A2A">
        <w:rPr>
          <w:sz w:val="28"/>
          <w:szCs w:val="28"/>
        </w:rPr>
        <w:t>остиницы. Свободное время</w:t>
      </w:r>
      <w:r w:rsidR="00025900" w:rsidRPr="00025900">
        <w:rPr>
          <w:sz w:val="28"/>
          <w:szCs w:val="28"/>
        </w:rPr>
        <w:t>.</w:t>
      </w:r>
    </w:p>
    <w:p w:rsidR="0054221E" w:rsidRPr="003A66DE" w:rsidRDefault="0054221E" w:rsidP="003A66DE">
      <w:pPr>
        <w:ind w:left="720"/>
        <w:jc w:val="both"/>
        <w:rPr>
          <w:sz w:val="28"/>
          <w:szCs w:val="28"/>
          <w:lang w:val="en-US"/>
        </w:rPr>
      </w:pPr>
    </w:p>
    <w:p w:rsidR="00025900" w:rsidRPr="001C450F" w:rsidRDefault="00025900" w:rsidP="00444A6C">
      <w:pPr>
        <w:pStyle w:val="a5"/>
        <w:numPr>
          <w:ilvl w:val="0"/>
          <w:numId w:val="9"/>
        </w:numPr>
        <w:jc w:val="both"/>
        <w:rPr>
          <w:szCs w:val="28"/>
          <w:u w:val="single"/>
        </w:rPr>
      </w:pPr>
      <w:r w:rsidRPr="001C450F">
        <w:rPr>
          <w:szCs w:val="28"/>
        </w:rPr>
        <w:t>день</w:t>
      </w:r>
      <w:proofErr w:type="gramStart"/>
      <w:r w:rsidRPr="001C450F">
        <w:rPr>
          <w:szCs w:val="28"/>
        </w:rPr>
        <w:t>.</w:t>
      </w:r>
      <w:proofErr w:type="gramEnd"/>
      <w:r w:rsidRPr="001C450F">
        <w:rPr>
          <w:szCs w:val="28"/>
        </w:rPr>
        <w:t xml:space="preserve">  </w:t>
      </w:r>
      <w:proofErr w:type="gramStart"/>
      <w:r w:rsidRPr="001C450F">
        <w:rPr>
          <w:szCs w:val="28"/>
        </w:rPr>
        <w:t>г</w:t>
      </w:r>
      <w:proofErr w:type="gramEnd"/>
      <w:r w:rsidRPr="001C450F">
        <w:rPr>
          <w:szCs w:val="28"/>
        </w:rPr>
        <w:t>.</w:t>
      </w:r>
      <w:r w:rsidR="00793671" w:rsidRPr="001C450F">
        <w:rPr>
          <w:szCs w:val="28"/>
        </w:rPr>
        <w:t xml:space="preserve"> </w:t>
      </w:r>
      <w:r w:rsidRPr="001C450F">
        <w:rPr>
          <w:szCs w:val="28"/>
        </w:rPr>
        <w:t>Выборг</w:t>
      </w:r>
      <w:r w:rsidR="001C450F" w:rsidRPr="001C450F">
        <w:rPr>
          <w:szCs w:val="28"/>
          <w:lang w:val="en-US"/>
        </w:rPr>
        <w:t>.</w:t>
      </w:r>
      <w:r w:rsidRPr="001C450F">
        <w:rPr>
          <w:szCs w:val="28"/>
        </w:rPr>
        <w:t xml:space="preserve"> </w:t>
      </w:r>
    </w:p>
    <w:p w:rsidR="00025900" w:rsidRPr="00025900" w:rsidRDefault="001C450F" w:rsidP="001C450F">
      <w:pPr>
        <w:ind w:left="720"/>
        <w:jc w:val="both"/>
        <w:rPr>
          <w:sz w:val="28"/>
          <w:szCs w:val="28"/>
        </w:rPr>
      </w:pPr>
      <w:r w:rsidRPr="001C450F">
        <w:rPr>
          <w:sz w:val="28"/>
          <w:szCs w:val="28"/>
        </w:rPr>
        <w:t>-</w:t>
      </w:r>
      <w:r w:rsidRPr="001C450F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="00025900" w:rsidRPr="00025900">
        <w:rPr>
          <w:sz w:val="28"/>
          <w:szCs w:val="28"/>
        </w:rPr>
        <w:t>автрак в г</w:t>
      </w:r>
      <w:r w:rsidR="00793671">
        <w:rPr>
          <w:sz w:val="28"/>
          <w:szCs w:val="28"/>
        </w:rPr>
        <w:t>остинице. Освобождение номеров</w:t>
      </w:r>
      <w:r w:rsidR="00793671" w:rsidRPr="005B20FB">
        <w:rPr>
          <w:sz w:val="28"/>
          <w:szCs w:val="28"/>
        </w:rPr>
        <w:t>;</w:t>
      </w:r>
    </w:p>
    <w:p w:rsidR="00025900" w:rsidRPr="0054221E" w:rsidRDefault="001C450F" w:rsidP="001C450F">
      <w:pPr>
        <w:ind w:firstLine="709"/>
        <w:jc w:val="both"/>
        <w:rPr>
          <w:sz w:val="28"/>
          <w:szCs w:val="28"/>
        </w:rPr>
      </w:pPr>
      <w:r w:rsidRPr="001C450F">
        <w:rPr>
          <w:sz w:val="28"/>
          <w:szCs w:val="28"/>
        </w:rPr>
        <w:t>-</w:t>
      </w:r>
      <w:r w:rsidRPr="001C450F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025900" w:rsidRPr="00025900">
        <w:rPr>
          <w:sz w:val="28"/>
          <w:szCs w:val="28"/>
        </w:rPr>
        <w:t xml:space="preserve">осещение парка </w:t>
      </w:r>
      <w:proofErr w:type="spellStart"/>
      <w:r w:rsidR="00025900" w:rsidRPr="00025900">
        <w:rPr>
          <w:sz w:val="28"/>
          <w:szCs w:val="28"/>
        </w:rPr>
        <w:t>Монрепо</w:t>
      </w:r>
      <w:proofErr w:type="spellEnd"/>
      <w:r w:rsidR="00025900" w:rsidRPr="00025900">
        <w:rPr>
          <w:sz w:val="28"/>
          <w:szCs w:val="28"/>
        </w:rPr>
        <w:t xml:space="preserve"> – уникального скального пе</w:t>
      </w:r>
      <w:r w:rsidR="006C3D61">
        <w:rPr>
          <w:sz w:val="28"/>
          <w:szCs w:val="28"/>
        </w:rPr>
        <w:t>йзажного парка XVIII-XIX веков</w:t>
      </w:r>
      <w:r w:rsidR="0054221E" w:rsidRPr="0054221E">
        <w:rPr>
          <w:sz w:val="28"/>
          <w:szCs w:val="28"/>
        </w:rPr>
        <w:t>;</w:t>
      </w:r>
    </w:p>
    <w:p w:rsidR="00025900" w:rsidRPr="00025900" w:rsidRDefault="001C450F" w:rsidP="001C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793671">
        <w:rPr>
          <w:sz w:val="28"/>
          <w:szCs w:val="28"/>
        </w:rPr>
        <w:t>бед в кафе</w:t>
      </w:r>
      <w:r w:rsidR="00793671" w:rsidRPr="001C450F">
        <w:rPr>
          <w:sz w:val="28"/>
          <w:szCs w:val="28"/>
        </w:rPr>
        <w:t xml:space="preserve"> </w:t>
      </w:r>
      <w:r w:rsidR="00793671">
        <w:rPr>
          <w:sz w:val="28"/>
          <w:szCs w:val="28"/>
        </w:rPr>
        <w:t>города</w:t>
      </w:r>
      <w:r w:rsidR="00793671" w:rsidRPr="001C450F">
        <w:rPr>
          <w:sz w:val="28"/>
          <w:szCs w:val="28"/>
        </w:rPr>
        <w:t>;</w:t>
      </w:r>
      <w:r w:rsidR="00025900" w:rsidRPr="00025900">
        <w:rPr>
          <w:sz w:val="28"/>
          <w:szCs w:val="28"/>
        </w:rPr>
        <w:t xml:space="preserve"> </w:t>
      </w:r>
    </w:p>
    <w:p w:rsidR="00025900" w:rsidRPr="00271A34" w:rsidRDefault="001C450F" w:rsidP="003A6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025900" w:rsidRPr="00025900">
        <w:rPr>
          <w:sz w:val="28"/>
          <w:szCs w:val="28"/>
        </w:rPr>
        <w:t>тправление группы.</w:t>
      </w:r>
    </w:p>
    <w:p w:rsidR="00C2416D" w:rsidRPr="001C450F" w:rsidRDefault="00C2416D" w:rsidP="00025900">
      <w:pPr>
        <w:ind w:firstLine="708"/>
        <w:jc w:val="both"/>
        <w:rPr>
          <w:sz w:val="28"/>
          <w:szCs w:val="28"/>
        </w:rPr>
      </w:pPr>
    </w:p>
    <w:p w:rsidR="00025900" w:rsidRPr="00793671" w:rsidRDefault="00821363" w:rsidP="00793671">
      <w:pPr>
        <w:tabs>
          <w:tab w:val="left" w:pos="847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Маршруты для учащихся</w:t>
      </w:r>
      <w:r w:rsidR="00025900" w:rsidRPr="00025900">
        <w:rPr>
          <w:b/>
          <w:bCs/>
          <w:sz w:val="28"/>
          <w:szCs w:val="28"/>
        </w:rPr>
        <w:t xml:space="preserve"> с ограниченными возможностями</w:t>
      </w:r>
      <w:r w:rsidR="00793671" w:rsidRPr="00793671">
        <w:rPr>
          <w:b/>
          <w:bCs/>
          <w:sz w:val="28"/>
          <w:szCs w:val="28"/>
        </w:rPr>
        <w:t>:</w:t>
      </w:r>
    </w:p>
    <w:p w:rsidR="00025900" w:rsidRPr="00C2416D" w:rsidRDefault="00025900" w:rsidP="00F5367C">
      <w:pPr>
        <w:jc w:val="both"/>
        <w:rPr>
          <w:b/>
          <w:bCs/>
          <w:sz w:val="28"/>
          <w:szCs w:val="28"/>
        </w:rPr>
      </w:pPr>
    </w:p>
    <w:p w:rsidR="00025900" w:rsidRPr="00793671" w:rsidRDefault="00793671" w:rsidP="00793671">
      <w:pPr>
        <w:ind w:firstLine="708"/>
        <w:jc w:val="both"/>
        <w:rPr>
          <w:b/>
          <w:bCs/>
          <w:sz w:val="28"/>
          <w:szCs w:val="28"/>
        </w:rPr>
      </w:pPr>
      <w:r w:rsidRPr="00793671">
        <w:rPr>
          <w:b/>
          <w:bCs/>
          <w:sz w:val="28"/>
          <w:szCs w:val="28"/>
        </w:rPr>
        <w:t xml:space="preserve">Маршрут: Тихвин </w:t>
      </w:r>
      <w:r w:rsidR="00025900" w:rsidRPr="00025900">
        <w:rPr>
          <w:b/>
          <w:bCs/>
          <w:sz w:val="28"/>
          <w:szCs w:val="28"/>
        </w:rPr>
        <w:t>«Тихвинская земля – духовная крепость России»</w:t>
      </w:r>
    </w:p>
    <w:p w:rsidR="00025900" w:rsidRPr="00793671" w:rsidRDefault="00025900" w:rsidP="00025900">
      <w:pPr>
        <w:ind w:firstLine="708"/>
        <w:jc w:val="both"/>
        <w:rPr>
          <w:sz w:val="28"/>
          <w:szCs w:val="28"/>
        </w:rPr>
      </w:pPr>
      <w:r w:rsidRPr="00793671">
        <w:rPr>
          <w:sz w:val="28"/>
          <w:szCs w:val="28"/>
        </w:rPr>
        <w:t>Путешествие по историческим местам Ленинградской области.</w:t>
      </w:r>
    </w:p>
    <w:p w:rsidR="00025900" w:rsidRPr="00793671" w:rsidRDefault="00025900" w:rsidP="00793671">
      <w:pPr>
        <w:ind w:firstLine="708"/>
        <w:jc w:val="both"/>
        <w:rPr>
          <w:sz w:val="28"/>
          <w:szCs w:val="28"/>
        </w:rPr>
      </w:pPr>
      <w:r w:rsidRPr="00793671">
        <w:rPr>
          <w:sz w:val="28"/>
          <w:szCs w:val="28"/>
        </w:rPr>
        <w:t>Цель: познакомить с разными периодами в Отечественной истории, связанными с землями Ленинградской области.</w:t>
      </w:r>
    </w:p>
    <w:p w:rsidR="00025900" w:rsidRPr="00025900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025900">
        <w:rPr>
          <w:b/>
          <w:bCs/>
          <w:sz w:val="28"/>
          <w:szCs w:val="28"/>
        </w:rPr>
        <w:t>Для районов:</w:t>
      </w:r>
    </w:p>
    <w:p w:rsidR="00025900" w:rsidRPr="00793671" w:rsidRDefault="00025900" w:rsidP="00025900">
      <w:pPr>
        <w:ind w:firstLine="708"/>
        <w:jc w:val="both"/>
        <w:rPr>
          <w:bCs/>
          <w:sz w:val="28"/>
          <w:szCs w:val="28"/>
        </w:rPr>
      </w:pPr>
      <w:proofErr w:type="spellStart"/>
      <w:r w:rsidRPr="00793671">
        <w:rPr>
          <w:bCs/>
          <w:sz w:val="28"/>
          <w:szCs w:val="28"/>
        </w:rPr>
        <w:t>Бокситогорского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Волховского</w:t>
      </w:r>
      <w:proofErr w:type="spellEnd"/>
      <w:r w:rsidRPr="00793671">
        <w:rPr>
          <w:bCs/>
          <w:sz w:val="28"/>
          <w:szCs w:val="28"/>
        </w:rPr>
        <w:t xml:space="preserve">; Всеволожского; Гатчинского; </w:t>
      </w:r>
      <w:proofErr w:type="spellStart"/>
      <w:r w:rsidRPr="00793671">
        <w:rPr>
          <w:bCs/>
          <w:sz w:val="28"/>
          <w:szCs w:val="28"/>
        </w:rPr>
        <w:t>Киришского</w:t>
      </w:r>
      <w:proofErr w:type="spellEnd"/>
      <w:r w:rsidRPr="00793671">
        <w:rPr>
          <w:bCs/>
          <w:sz w:val="28"/>
          <w:szCs w:val="28"/>
        </w:rPr>
        <w:t xml:space="preserve">; Кировского; </w:t>
      </w:r>
      <w:proofErr w:type="spellStart"/>
      <w:r w:rsidRPr="00793671">
        <w:rPr>
          <w:bCs/>
          <w:sz w:val="28"/>
          <w:szCs w:val="28"/>
        </w:rPr>
        <w:t>Лодейнопольский</w:t>
      </w:r>
      <w:proofErr w:type="spellEnd"/>
      <w:r w:rsidRPr="00793671">
        <w:rPr>
          <w:bCs/>
          <w:sz w:val="28"/>
          <w:szCs w:val="28"/>
        </w:rPr>
        <w:t xml:space="preserve">; Ломоносовского; </w:t>
      </w:r>
      <w:proofErr w:type="spellStart"/>
      <w:r w:rsidRPr="00793671">
        <w:rPr>
          <w:bCs/>
          <w:sz w:val="28"/>
          <w:szCs w:val="28"/>
        </w:rPr>
        <w:t>Подпорожского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Тосненского</w:t>
      </w:r>
      <w:proofErr w:type="spellEnd"/>
      <w:r w:rsidRPr="00793671">
        <w:rPr>
          <w:bCs/>
          <w:sz w:val="28"/>
          <w:szCs w:val="28"/>
        </w:rPr>
        <w:t>.</w:t>
      </w:r>
    </w:p>
    <w:p w:rsidR="00025900" w:rsidRPr="00793671" w:rsidRDefault="00793671" w:rsidP="00025900">
      <w:pPr>
        <w:ind w:firstLine="708"/>
        <w:jc w:val="both"/>
        <w:rPr>
          <w:b/>
          <w:sz w:val="28"/>
          <w:szCs w:val="28"/>
          <w:lang w:val="en-US"/>
        </w:rPr>
      </w:pPr>
      <w:r w:rsidRPr="00793671">
        <w:rPr>
          <w:b/>
          <w:sz w:val="28"/>
          <w:szCs w:val="28"/>
        </w:rPr>
        <w:t>Программа тура</w:t>
      </w:r>
      <w:r w:rsidRPr="00793671">
        <w:rPr>
          <w:b/>
          <w:sz w:val="28"/>
          <w:szCs w:val="28"/>
          <w:lang w:val="en-US"/>
        </w:rPr>
        <w:t>:</w:t>
      </w:r>
    </w:p>
    <w:p w:rsidR="00025900" w:rsidRPr="001C450F" w:rsidRDefault="00025900" w:rsidP="00444A6C">
      <w:pPr>
        <w:pStyle w:val="a5"/>
        <w:numPr>
          <w:ilvl w:val="0"/>
          <w:numId w:val="10"/>
        </w:numPr>
        <w:jc w:val="both"/>
        <w:rPr>
          <w:bCs/>
          <w:szCs w:val="28"/>
          <w:lang w:val="en-US"/>
        </w:rPr>
      </w:pPr>
      <w:r w:rsidRPr="001C450F">
        <w:rPr>
          <w:bCs/>
          <w:szCs w:val="28"/>
        </w:rPr>
        <w:t>день</w:t>
      </w:r>
      <w:r w:rsidR="00793671" w:rsidRPr="001C450F">
        <w:rPr>
          <w:bCs/>
          <w:szCs w:val="28"/>
          <w:lang w:val="en-US"/>
        </w:rPr>
        <w:t>.</w:t>
      </w:r>
    </w:p>
    <w:p w:rsidR="00025900" w:rsidRPr="001C450F" w:rsidRDefault="001C450F" w:rsidP="001C450F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025900" w:rsidRPr="001C450F">
        <w:rPr>
          <w:szCs w:val="28"/>
        </w:rPr>
        <w:t xml:space="preserve">переезд в Тихвин. Рассказ о «Смутном времени», шведской интервенции, деревни Столбово, где был подписан мирный договор </w:t>
      </w:r>
      <w:proofErr w:type="gramStart"/>
      <w:r w:rsidR="00025900" w:rsidRPr="001C450F">
        <w:rPr>
          <w:szCs w:val="28"/>
        </w:rPr>
        <w:t>с</w:t>
      </w:r>
      <w:proofErr w:type="gramEnd"/>
      <w:r w:rsidR="00025900" w:rsidRPr="001C450F">
        <w:rPr>
          <w:szCs w:val="28"/>
        </w:rPr>
        <w:t xml:space="preserve"> Швецией </w:t>
      </w:r>
      <w:r w:rsidR="00793671" w:rsidRPr="001C450F">
        <w:rPr>
          <w:szCs w:val="28"/>
        </w:rPr>
        <w:br/>
        <w:t>1617 года;</w:t>
      </w:r>
    </w:p>
    <w:p w:rsidR="00025900" w:rsidRPr="00025900" w:rsidRDefault="001C450F" w:rsidP="001C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2416D">
        <w:rPr>
          <w:sz w:val="28"/>
          <w:szCs w:val="28"/>
        </w:rPr>
        <w:t>э</w:t>
      </w:r>
      <w:r w:rsidR="00025900" w:rsidRPr="00025900">
        <w:rPr>
          <w:sz w:val="28"/>
          <w:szCs w:val="28"/>
        </w:rPr>
        <w:t xml:space="preserve">кскурсия по территории Богородичного Успенского монастыря. Рассказ о Тихвинской иконы Божьей Матери. История Тихвинского </w:t>
      </w:r>
      <w:r w:rsidR="0054221E">
        <w:rPr>
          <w:sz w:val="28"/>
          <w:szCs w:val="28"/>
        </w:rPr>
        <w:br/>
      </w:r>
      <w:r w:rsidR="00025900" w:rsidRPr="00025900">
        <w:rPr>
          <w:sz w:val="28"/>
          <w:szCs w:val="28"/>
        </w:rPr>
        <w:t>монастыря – важного духовного центра России. Монастырь – как крепость наших земель. Возрождение обители и важн</w:t>
      </w:r>
      <w:r w:rsidR="00793671">
        <w:rPr>
          <w:sz w:val="28"/>
          <w:szCs w:val="28"/>
        </w:rPr>
        <w:t>ых православных традиций России</w:t>
      </w:r>
      <w:r w:rsidR="00793671" w:rsidRPr="00271A34">
        <w:rPr>
          <w:sz w:val="28"/>
          <w:szCs w:val="28"/>
        </w:rPr>
        <w:t>;</w:t>
      </w:r>
    </w:p>
    <w:p w:rsidR="00025900" w:rsidRPr="00F91B72" w:rsidRDefault="001C450F" w:rsidP="001C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2416D">
        <w:rPr>
          <w:sz w:val="28"/>
          <w:szCs w:val="28"/>
        </w:rPr>
        <w:t>о</w:t>
      </w:r>
      <w:r w:rsidR="00025900" w:rsidRPr="00025900">
        <w:rPr>
          <w:sz w:val="28"/>
          <w:szCs w:val="28"/>
        </w:rPr>
        <w:t xml:space="preserve">бед в ресторане </w:t>
      </w:r>
      <w:r w:rsidR="00025900" w:rsidRPr="00F91B72">
        <w:rPr>
          <w:sz w:val="28"/>
          <w:szCs w:val="28"/>
        </w:rPr>
        <w:t>гостиницы «Тихвин»</w:t>
      </w:r>
      <w:r w:rsidR="00793671" w:rsidRPr="00F91B72">
        <w:rPr>
          <w:sz w:val="28"/>
          <w:szCs w:val="28"/>
        </w:rPr>
        <w:t>;</w:t>
      </w:r>
    </w:p>
    <w:p w:rsidR="00025900" w:rsidRPr="00025900" w:rsidRDefault="001C450F" w:rsidP="001C450F">
      <w:pPr>
        <w:ind w:firstLine="708"/>
        <w:jc w:val="both"/>
        <w:rPr>
          <w:sz w:val="28"/>
          <w:szCs w:val="28"/>
        </w:rPr>
      </w:pPr>
      <w:r w:rsidRPr="00F91B72">
        <w:rPr>
          <w:sz w:val="28"/>
          <w:szCs w:val="28"/>
        </w:rPr>
        <w:t>-</w:t>
      </w:r>
      <w:r w:rsidRPr="00F91B72">
        <w:rPr>
          <w:sz w:val="28"/>
          <w:szCs w:val="28"/>
        </w:rPr>
        <w:tab/>
      </w:r>
      <w:r w:rsidR="00C2416D" w:rsidRPr="00F91B72">
        <w:rPr>
          <w:sz w:val="28"/>
          <w:szCs w:val="28"/>
        </w:rPr>
        <w:t>в</w:t>
      </w:r>
      <w:r w:rsidR="00025900" w:rsidRPr="00F91B72">
        <w:rPr>
          <w:sz w:val="28"/>
          <w:szCs w:val="28"/>
        </w:rPr>
        <w:t>озвращение домой.</w:t>
      </w:r>
    </w:p>
    <w:p w:rsidR="00566A2F" w:rsidRPr="00025900" w:rsidRDefault="00566A2F" w:rsidP="0054221E">
      <w:pPr>
        <w:jc w:val="both"/>
        <w:rPr>
          <w:sz w:val="28"/>
          <w:szCs w:val="28"/>
        </w:rPr>
      </w:pPr>
    </w:p>
    <w:p w:rsidR="00025900" w:rsidRPr="00793671" w:rsidRDefault="00793671" w:rsidP="00793671">
      <w:pPr>
        <w:jc w:val="both"/>
        <w:rPr>
          <w:b/>
          <w:bCs/>
          <w:sz w:val="28"/>
          <w:szCs w:val="28"/>
        </w:rPr>
      </w:pPr>
      <w:r w:rsidRPr="00793671">
        <w:rPr>
          <w:sz w:val="28"/>
          <w:szCs w:val="28"/>
        </w:rPr>
        <w:t xml:space="preserve">      </w:t>
      </w:r>
      <w:r w:rsidRPr="00CC2AF8">
        <w:rPr>
          <w:sz w:val="28"/>
          <w:szCs w:val="28"/>
        </w:rPr>
        <w:tab/>
      </w:r>
      <w:r w:rsidRPr="00793671">
        <w:rPr>
          <w:b/>
          <w:sz w:val="28"/>
          <w:szCs w:val="28"/>
        </w:rPr>
        <w:t xml:space="preserve"> Маршрут:</w:t>
      </w:r>
      <w:r w:rsidRPr="00793671">
        <w:rPr>
          <w:b/>
          <w:bCs/>
          <w:sz w:val="28"/>
          <w:szCs w:val="28"/>
        </w:rPr>
        <w:t xml:space="preserve"> Всеволожск </w:t>
      </w:r>
      <w:r>
        <w:rPr>
          <w:b/>
          <w:bCs/>
          <w:sz w:val="28"/>
          <w:szCs w:val="28"/>
        </w:rPr>
        <w:t>–</w:t>
      </w:r>
      <w:r w:rsidRPr="00793671">
        <w:rPr>
          <w:b/>
          <w:bCs/>
          <w:sz w:val="28"/>
          <w:szCs w:val="28"/>
        </w:rPr>
        <w:t xml:space="preserve"> Гатчина</w:t>
      </w:r>
      <w:r w:rsidRPr="00CC2AF8">
        <w:rPr>
          <w:b/>
          <w:bCs/>
          <w:sz w:val="28"/>
          <w:szCs w:val="28"/>
        </w:rPr>
        <w:t>.</w:t>
      </w:r>
      <w:r w:rsidRPr="00793671">
        <w:rPr>
          <w:sz w:val="28"/>
          <w:szCs w:val="28"/>
        </w:rPr>
        <w:t xml:space="preserve"> </w:t>
      </w:r>
      <w:r w:rsidR="00025900" w:rsidRPr="00025900">
        <w:rPr>
          <w:b/>
          <w:bCs/>
          <w:sz w:val="28"/>
          <w:szCs w:val="28"/>
        </w:rPr>
        <w:t>«</w:t>
      </w:r>
      <w:proofErr w:type="spellStart"/>
      <w:r w:rsidR="00025900" w:rsidRPr="00025900">
        <w:rPr>
          <w:b/>
          <w:bCs/>
          <w:sz w:val="28"/>
          <w:szCs w:val="28"/>
        </w:rPr>
        <w:t>Приютино</w:t>
      </w:r>
      <w:proofErr w:type="spellEnd"/>
      <w:r w:rsidR="00025900" w:rsidRPr="00025900">
        <w:rPr>
          <w:b/>
          <w:bCs/>
          <w:sz w:val="28"/>
          <w:szCs w:val="28"/>
        </w:rPr>
        <w:t xml:space="preserve"> – обитель муз» </w:t>
      </w:r>
    </w:p>
    <w:p w:rsidR="00793671" w:rsidRPr="005B20FB" w:rsidRDefault="00025900" w:rsidP="00025900">
      <w:pPr>
        <w:ind w:firstLine="708"/>
        <w:jc w:val="both"/>
        <w:rPr>
          <w:b/>
          <w:bCs/>
          <w:sz w:val="28"/>
          <w:szCs w:val="28"/>
        </w:rPr>
      </w:pPr>
      <w:r w:rsidRPr="00025900">
        <w:rPr>
          <w:b/>
          <w:bCs/>
          <w:sz w:val="28"/>
          <w:szCs w:val="28"/>
        </w:rPr>
        <w:t xml:space="preserve">Для районов: </w:t>
      </w:r>
    </w:p>
    <w:p w:rsidR="00025900" w:rsidRPr="00793671" w:rsidRDefault="00025900" w:rsidP="00793671">
      <w:pPr>
        <w:ind w:firstLine="708"/>
        <w:jc w:val="both"/>
        <w:rPr>
          <w:bCs/>
          <w:sz w:val="28"/>
          <w:szCs w:val="28"/>
        </w:rPr>
      </w:pPr>
      <w:proofErr w:type="spellStart"/>
      <w:r w:rsidRPr="00793671">
        <w:rPr>
          <w:bCs/>
          <w:sz w:val="28"/>
          <w:szCs w:val="28"/>
        </w:rPr>
        <w:t>Волосовского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Волховского</w:t>
      </w:r>
      <w:proofErr w:type="spellEnd"/>
      <w:r w:rsidRPr="00793671">
        <w:rPr>
          <w:bCs/>
          <w:sz w:val="28"/>
          <w:szCs w:val="28"/>
        </w:rPr>
        <w:t xml:space="preserve">; Выборгского; </w:t>
      </w:r>
      <w:proofErr w:type="spellStart"/>
      <w:r w:rsidRPr="00793671">
        <w:rPr>
          <w:bCs/>
          <w:sz w:val="28"/>
          <w:szCs w:val="28"/>
        </w:rPr>
        <w:t>Кингисеппского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Киришского</w:t>
      </w:r>
      <w:proofErr w:type="spellEnd"/>
      <w:r w:rsidRPr="00793671">
        <w:rPr>
          <w:bCs/>
          <w:sz w:val="28"/>
          <w:szCs w:val="28"/>
        </w:rPr>
        <w:t xml:space="preserve">; Ломоносовского; </w:t>
      </w:r>
      <w:proofErr w:type="spellStart"/>
      <w:r w:rsidRPr="00793671">
        <w:rPr>
          <w:bCs/>
          <w:sz w:val="28"/>
          <w:szCs w:val="28"/>
        </w:rPr>
        <w:t>Лужского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Приозерского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Сланцевского</w:t>
      </w:r>
      <w:proofErr w:type="spellEnd"/>
      <w:r w:rsidRPr="00793671">
        <w:rPr>
          <w:bCs/>
          <w:sz w:val="28"/>
          <w:szCs w:val="28"/>
        </w:rPr>
        <w:t xml:space="preserve">; </w:t>
      </w:r>
      <w:proofErr w:type="spellStart"/>
      <w:r w:rsidRPr="00793671">
        <w:rPr>
          <w:bCs/>
          <w:sz w:val="28"/>
          <w:szCs w:val="28"/>
        </w:rPr>
        <w:t>Сосновоборского</w:t>
      </w:r>
      <w:proofErr w:type="spellEnd"/>
      <w:r w:rsidRPr="00793671">
        <w:rPr>
          <w:bCs/>
          <w:sz w:val="28"/>
          <w:szCs w:val="28"/>
        </w:rPr>
        <w:t xml:space="preserve"> </w:t>
      </w:r>
    </w:p>
    <w:p w:rsidR="00025900" w:rsidRPr="00793671" w:rsidRDefault="00793671" w:rsidP="00025900">
      <w:pPr>
        <w:ind w:firstLine="708"/>
        <w:jc w:val="both"/>
        <w:rPr>
          <w:b/>
          <w:sz w:val="28"/>
          <w:szCs w:val="28"/>
          <w:lang w:val="en-US"/>
        </w:rPr>
      </w:pPr>
      <w:r w:rsidRPr="00793671">
        <w:rPr>
          <w:b/>
          <w:sz w:val="28"/>
          <w:szCs w:val="28"/>
        </w:rPr>
        <w:t>Программа тура</w:t>
      </w:r>
      <w:r w:rsidRPr="00793671">
        <w:rPr>
          <w:b/>
          <w:sz w:val="28"/>
          <w:szCs w:val="28"/>
          <w:lang w:val="en-US"/>
        </w:rPr>
        <w:t>:</w:t>
      </w:r>
    </w:p>
    <w:p w:rsidR="00025900" w:rsidRPr="001C450F" w:rsidRDefault="00025900" w:rsidP="00444A6C">
      <w:pPr>
        <w:pStyle w:val="a5"/>
        <w:numPr>
          <w:ilvl w:val="0"/>
          <w:numId w:val="11"/>
        </w:numPr>
        <w:jc w:val="both"/>
        <w:rPr>
          <w:bCs/>
          <w:szCs w:val="28"/>
          <w:lang w:val="en-US"/>
        </w:rPr>
      </w:pPr>
      <w:r w:rsidRPr="001C450F">
        <w:rPr>
          <w:bCs/>
          <w:szCs w:val="28"/>
        </w:rPr>
        <w:t>день</w:t>
      </w:r>
      <w:r w:rsidR="00793671" w:rsidRPr="001C450F">
        <w:rPr>
          <w:bCs/>
          <w:szCs w:val="28"/>
          <w:lang w:val="en-US"/>
        </w:rPr>
        <w:t>.</w:t>
      </w:r>
    </w:p>
    <w:p w:rsidR="00025900" w:rsidRPr="00025900" w:rsidRDefault="001C450F" w:rsidP="001C45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93671">
        <w:rPr>
          <w:sz w:val="28"/>
          <w:szCs w:val="28"/>
        </w:rPr>
        <w:t>переезд в усадьбу «</w:t>
      </w:r>
      <w:proofErr w:type="spellStart"/>
      <w:r w:rsidR="00793671">
        <w:rPr>
          <w:sz w:val="28"/>
          <w:szCs w:val="28"/>
        </w:rPr>
        <w:t>Приютино</w:t>
      </w:r>
      <w:proofErr w:type="spellEnd"/>
      <w:r w:rsidR="00793671">
        <w:rPr>
          <w:sz w:val="28"/>
          <w:szCs w:val="28"/>
        </w:rPr>
        <w:t>»</w:t>
      </w:r>
      <w:r w:rsidR="00793671" w:rsidRPr="001C450F">
        <w:rPr>
          <w:sz w:val="28"/>
          <w:szCs w:val="28"/>
        </w:rPr>
        <w:t>;</w:t>
      </w:r>
    </w:p>
    <w:p w:rsidR="009E4A2A" w:rsidRDefault="001C450F" w:rsidP="006C3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="00025900" w:rsidRPr="00025900">
        <w:rPr>
          <w:sz w:val="28"/>
          <w:szCs w:val="28"/>
        </w:rPr>
        <w:t>кскурсия по музею</w:t>
      </w:r>
      <w:r w:rsidR="00566A2F">
        <w:rPr>
          <w:sz w:val="28"/>
          <w:szCs w:val="28"/>
        </w:rPr>
        <w:t>-усадьбе «</w:t>
      </w:r>
      <w:proofErr w:type="spellStart"/>
      <w:r w:rsidR="00566A2F">
        <w:rPr>
          <w:sz w:val="28"/>
          <w:szCs w:val="28"/>
        </w:rPr>
        <w:t>Приютино</w:t>
      </w:r>
      <w:proofErr w:type="spellEnd"/>
      <w:r w:rsidR="00566A2F">
        <w:rPr>
          <w:sz w:val="28"/>
          <w:szCs w:val="28"/>
        </w:rPr>
        <w:t>»</w:t>
      </w:r>
      <w:r w:rsidR="009E4A2A" w:rsidRPr="009E4A2A">
        <w:rPr>
          <w:sz w:val="28"/>
          <w:szCs w:val="28"/>
        </w:rPr>
        <w:t>;</w:t>
      </w:r>
      <w:r w:rsidR="00566A2F">
        <w:rPr>
          <w:sz w:val="28"/>
          <w:szCs w:val="28"/>
        </w:rPr>
        <w:t xml:space="preserve"> </w:t>
      </w:r>
    </w:p>
    <w:p w:rsidR="00025900" w:rsidRPr="00025900" w:rsidRDefault="001C450F" w:rsidP="006C3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25900" w:rsidRPr="00025900">
        <w:rPr>
          <w:sz w:val="28"/>
          <w:szCs w:val="28"/>
        </w:rPr>
        <w:t>ереезд в Гатчину. Расска</w:t>
      </w:r>
      <w:r w:rsidR="00566A2F">
        <w:rPr>
          <w:sz w:val="28"/>
          <w:szCs w:val="28"/>
        </w:rPr>
        <w:t xml:space="preserve">з об истории Гатчины, </w:t>
      </w:r>
      <w:r w:rsidR="00025900" w:rsidRPr="00025900">
        <w:rPr>
          <w:sz w:val="28"/>
          <w:szCs w:val="28"/>
        </w:rPr>
        <w:t xml:space="preserve">автобусная экскурсия по городу с показом Большого дворца, дома карикатуриста </w:t>
      </w:r>
      <w:proofErr w:type="spellStart"/>
      <w:r w:rsidR="00025900" w:rsidRPr="00025900">
        <w:rPr>
          <w:sz w:val="28"/>
          <w:szCs w:val="28"/>
        </w:rPr>
        <w:t>Щербова</w:t>
      </w:r>
      <w:proofErr w:type="spellEnd"/>
      <w:r w:rsidR="00025900" w:rsidRPr="00025900">
        <w:rPr>
          <w:sz w:val="28"/>
          <w:szCs w:val="28"/>
        </w:rPr>
        <w:t xml:space="preserve"> </w:t>
      </w:r>
      <w:r w:rsidR="00025900" w:rsidRPr="00025900">
        <w:rPr>
          <w:sz w:val="28"/>
          <w:szCs w:val="28"/>
        </w:rPr>
        <w:lastRenderedPageBreak/>
        <w:t xml:space="preserve">и </w:t>
      </w:r>
      <w:proofErr w:type="spellStart"/>
      <w:r w:rsidR="00025900" w:rsidRPr="00025900">
        <w:rPr>
          <w:sz w:val="28"/>
          <w:szCs w:val="28"/>
        </w:rPr>
        <w:t>Приоратского</w:t>
      </w:r>
      <w:proofErr w:type="spellEnd"/>
      <w:r w:rsidR="00025900" w:rsidRPr="00025900">
        <w:rPr>
          <w:sz w:val="28"/>
          <w:szCs w:val="28"/>
        </w:rPr>
        <w:t xml:space="preserve"> дворца. Рассказ об известных </w:t>
      </w:r>
      <w:r w:rsidR="00793671">
        <w:rPr>
          <w:sz w:val="28"/>
          <w:szCs w:val="28"/>
        </w:rPr>
        <w:t>личностях, проживавших в городе</w:t>
      </w:r>
      <w:r w:rsidR="00793671" w:rsidRPr="00566A2F">
        <w:rPr>
          <w:sz w:val="28"/>
          <w:szCs w:val="28"/>
        </w:rPr>
        <w:t>;</w:t>
      </w:r>
    </w:p>
    <w:p w:rsidR="00025900" w:rsidRPr="00025900" w:rsidRDefault="001C450F" w:rsidP="001C45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5900" w:rsidRPr="00025900">
        <w:rPr>
          <w:sz w:val="28"/>
          <w:szCs w:val="28"/>
        </w:rPr>
        <w:t>обед в кафе города</w:t>
      </w:r>
      <w:r w:rsidR="00793671" w:rsidRPr="001C450F">
        <w:rPr>
          <w:sz w:val="28"/>
          <w:szCs w:val="28"/>
        </w:rPr>
        <w:t>;</w:t>
      </w:r>
    </w:p>
    <w:p w:rsidR="00F66B0F" w:rsidRPr="00271A34" w:rsidRDefault="001C450F" w:rsidP="001C45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93671">
        <w:rPr>
          <w:sz w:val="28"/>
          <w:szCs w:val="28"/>
        </w:rPr>
        <w:t>возвращение домой</w:t>
      </w:r>
      <w:r w:rsidR="00793671" w:rsidRPr="001C450F">
        <w:rPr>
          <w:sz w:val="28"/>
          <w:szCs w:val="28"/>
        </w:rPr>
        <w:t>.</w:t>
      </w:r>
    </w:p>
    <w:p w:rsidR="006C3D61" w:rsidRPr="00271A34" w:rsidRDefault="006C3D61" w:rsidP="001C450F">
      <w:pPr>
        <w:ind w:left="720"/>
        <w:jc w:val="both"/>
        <w:rPr>
          <w:sz w:val="28"/>
          <w:szCs w:val="28"/>
        </w:rPr>
      </w:pPr>
    </w:p>
    <w:p w:rsidR="00F5367C" w:rsidRPr="009D04BA" w:rsidRDefault="000D7F4D" w:rsidP="00825095">
      <w:pPr>
        <w:ind w:firstLine="709"/>
        <w:jc w:val="both"/>
        <w:rPr>
          <w:sz w:val="28"/>
          <w:szCs w:val="28"/>
        </w:rPr>
      </w:pPr>
      <w:r w:rsidRPr="000D7F4D">
        <w:rPr>
          <w:sz w:val="28"/>
          <w:szCs w:val="28"/>
        </w:rPr>
        <w:t xml:space="preserve">3. </w:t>
      </w:r>
      <w:r w:rsidR="00825095">
        <w:rPr>
          <w:sz w:val="28"/>
          <w:szCs w:val="28"/>
        </w:rPr>
        <w:tab/>
      </w:r>
      <w:r>
        <w:rPr>
          <w:sz w:val="28"/>
          <w:szCs w:val="28"/>
        </w:rPr>
        <w:t>Количество школьников и учащихся от районов Ленинградской области</w:t>
      </w:r>
      <w:r w:rsidRPr="000D7F4D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участвующих в реализации Проекта</w:t>
      </w:r>
      <w:r w:rsidR="009D04BA" w:rsidRPr="009D04BA">
        <w:rPr>
          <w:sz w:val="28"/>
          <w:szCs w:val="28"/>
        </w:rPr>
        <w:t>:</w:t>
      </w:r>
    </w:p>
    <w:p w:rsidR="00A64A6F" w:rsidRPr="000D7F4D" w:rsidRDefault="00A64A6F" w:rsidP="000D7F4D">
      <w:pPr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536"/>
      </w:tblGrid>
      <w:tr w:rsidR="00AC4DE3" w:rsidTr="009D04BA">
        <w:tc>
          <w:tcPr>
            <w:tcW w:w="2694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Ленинградской области</w:t>
            </w:r>
          </w:p>
        </w:tc>
        <w:tc>
          <w:tcPr>
            <w:tcW w:w="2551" w:type="dxa"/>
          </w:tcPr>
          <w:p w:rsidR="00AC4DE3" w:rsidRDefault="0082136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кол-во чел</w:t>
            </w:r>
            <w:r w:rsidRPr="00821363">
              <w:rPr>
                <w:sz w:val="28"/>
                <w:szCs w:val="28"/>
              </w:rPr>
              <w:t>.</w:t>
            </w:r>
            <w:r w:rsidR="00AC4DE3">
              <w:rPr>
                <w:sz w:val="28"/>
                <w:szCs w:val="28"/>
              </w:rPr>
              <w:t xml:space="preserve"> в Проекте от района</w:t>
            </w:r>
          </w:p>
        </w:tc>
        <w:tc>
          <w:tcPr>
            <w:tcW w:w="4536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(1)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нашего края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Тосненский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A64A6F">
              <w:rPr>
                <w:sz w:val="28"/>
                <w:szCs w:val="28"/>
              </w:rPr>
              <w:t>История нашего края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Волосовский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истоков Руси до наших дней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Выборгский (2)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A64A6F">
              <w:rPr>
                <w:sz w:val="28"/>
                <w:szCs w:val="28"/>
              </w:rPr>
              <w:t>От истоков Руси до наших дней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Гатчинский (2)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A64A6F">
              <w:rPr>
                <w:sz w:val="28"/>
                <w:szCs w:val="28"/>
              </w:rPr>
              <w:t>От истоков Руси до наших дней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Сланцевский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A64A6F">
              <w:rPr>
                <w:sz w:val="28"/>
                <w:szCs w:val="28"/>
              </w:rPr>
              <w:t>От истоков Руси до наших дней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Бокситогорский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Подпорожский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Киришский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Тихвинский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Волховский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Крепостной щит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Кингисеппский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Крепостной щит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Крепостной щит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Сосновоборский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Крепостной щит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(2)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Твердыни нашего края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Выборгский (1)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7933D5">
              <w:rPr>
                <w:sz w:val="28"/>
                <w:szCs w:val="28"/>
              </w:rPr>
              <w:t>Твердыни нашего края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Приозерский</w:t>
            </w:r>
            <w:proofErr w:type="spellEnd"/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7933D5">
              <w:rPr>
                <w:sz w:val="28"/>
                <w:szCs w:val="28"/>
              </w:rPr>
              <w:t>Твердыни нашего края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Гатчинский (1)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северных рубежах</w:t>
            </w:r>
          </w:p>
        </w:tc>
      </w:tr>
      <w:tr w:rsidR="00AC4DE3" w:rsidTr="009D04BA">
        <w:tc>
          <w:tcPr>
            <w:tcW w:w="2694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2551" w:type="dxa"/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536" w:type="dxa"/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r w:rsidRPr="007933D5">
              <w:rPr>
                <w:sz w:val="28"/>
                <w:szCs w:val="28"/>
              </w:rPr>
              <w:t>На северных рубежах</w:t>
            </w:r>
          </w:p>
        </w:tc>
      </w:tr>
      <w:tr w:rsidR="00AC4DE3" w:rsidTr="009D04BA">
        <w:tc>
          <w:tcPr>
            <w:tcW w:w="2694" w:type="dxa"/>
            <w:tcBorders>
              <w:bottom w:val="single" w:sz="4" w:space="0" w:color="auto"/>
            </w:tcBorders>
          </w:tcPr>
          <w:p w:rsidR="00AC4DE3" w:rsidRDefault="00AC4DE3" w:rsidP="007933D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Лодейнопольский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C4DE3" w:rsidRDefault="00AC4DE3" w:rsidP="0079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AC4DE3" w:rsidRDefault="00AC4DE3" w:rsidP="00825095">
            <w:pPr>
              <w:jc w:val="both"/>
              <w:rPr>
                <w:sz w:val="28"/>
                <w:szCs w:val="28"/>
              </w:rPr>
            </w:pPr>
            <w:r w:rsidRPr="007933D5">
              <w:rPr>
                <w:sz w:val="28"/>
                <w:szCs w:val="28"/>
              </w:rPr>
              <w:t>На северных рубежах</w:t>
            </w:r>
          </w:p>
        </w:tc>
      </w:tr>
      <w:tr w:rsidR="009D04BA" w:rsidTr="006956CD">
        <w:trPr>
          <w:trHeight w:val="480"/>
        </w:trPr>
        <w:tc>
          <w:tcPr>
            <w:tcW w:w="2694" w:type="dxa"/>
            <w:vMerge w:val="restart"/>
          </w:tcPr>
          <w:p w:rsidR="009D04BA" w:rsidRDefault="009D04BA" w:rsidP="007933D5">
            <w:pPr>
              <w:jc w:val="both"/>
              <w:rPr>
                <w:sz w:val="28"/>
                <w:szCs w:val="28"/>
              </w:rPr>
            </w:pPr>
            <w:r w:rsidRPr="009D04BA">
              <w:rPr>
                <w:sz w:val="28"/>
                <w:szCs w:val="28"/>
              </w:rPr>
              <w:t>Районы Ленинградской области *</w:t>
            </w:r>
          </w:p>
        </w:tc>
        <w:tc>
          <w:tcPr>
            <w:tcW w:w="2551" w:type="dxa"/>
            <w:vMerge w:val="restart"/>
            <w:vAlign w:val="center"/>
          </w:tcPr>
          <w:p w:rsidR="009D04BA" w:rsidRDefault="009D04BA" w:rsidP="009D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9D04BA" w:rsidRPr="009D04BA" w:rsidRDefault="009D04BA" w:rsidP="009D04BA">
            <w:pPr>
              <w:jc w:val="both"/>
              <w:rPr>
                <w:bCs/>
                <w:sz w:val="28"/>
                <w:szCs w:val="28"/>
              </w:rPr>
            </w:pPr>
            <w:r w:rsidRPr="009D04BA">
              <w:rPr>
                <w:bCs/>
                <w:sz w:val="28"/>
                <w:szCs w:val="28"/>
              </w:rPr>
              <w:t>Тихвинская земля – духовная крепость России</w:t>
            </w:r>
          </w:p>
          <w:p w:rsidR="009D04BA" w:rsidRPr="007933D5" w:rsidRDefault="009D04BA" w:rsidP="00825095">
            <w:pPr>
              <w:jc w:val="both"/>
              <w:rPr>
                <w:sz w:val="28"/>
                <w:szCs w:val="28"/>
              </w:rPr>
            </w:pPr>
          </w:p>
        </w:tc>
      </w:tr>
      <w:tr w:rsidR="009D04BA" w:rsidTr="009D04BA">
        <w:trPr>
          <w:trHeight w:val="48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D04BA" w:rsidRPr="009D04BA" w:rsidRDefault="009D04BA" w:rsidP="00793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9D04BA" w:rsidRDefault="009D04BA" w:rsidP="009D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D04BA" w:rsidRPr="009D04BA" w:rsidRDefault="009D04BA" w:rsidP="009D04B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D04BA">
              <w:rPr>
                <w:bCs/>
                <w:sz w:val="28"/>
                <w:szCs w:val="28"/>
              </w:rPr>
              <w:t>Приютино</w:t>
            </w:r>
            <w:proofErr w:type="spellEnd"/>
            <w:r w:rsidRPr="009D04BA">
              <w:rPr>
                <w:bCs/>
                <w:sz w:val="28"/>
                <w:szCs w:val="28"/>
              </w:rPr>
              <w:t xml:space="preserve"> – обитель муз</w:t>
            </w:r>
          </w:p>
        </w:tc>
      </w:tr>
      <w:tr w:rsidR="009D04BA" w:rsidTr="009D04BA">
        <w:trPr>
          <w:trHeight w:val="441"/>
        </w:trPr>
        <w:tc>
          <w:tcPr>
            <w:tcW w:w="9781" w:type="dxa"/>
            <w:gridSpan w:val="3"/>
          </w:tcPr>
          <w:p w:rsidR="009D04BA" w:rsidRPr="00821363" w:rsidRDefault="009D04BA" w:rsidP="00CC2AF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                                    4000</w:t>
            </w:r>
            <w:r w:rsidR="00821363">
              <w:rPr>
                <w:sz w:val="28"/>
                <w:szCs w:val="28"/>
                <w:lang w:val="en-US"/>
              </w:rPr>
              <w:t xml:space="preserve"> </w:t>
            </w:r>
            <w:r w:rsidR="00821363">
              <w:rPr>
                <w:sz w:val="28"/>
                <w:szCs w:val="28"/>
              </w:rPr>
              <w:t>чел</w:t>
            </w:r>
            <w:r w:rsidR="00821363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F5367C" w:rsidRDefault="00F5367C" w:rsidP="00793671">
      <w:pPr>
        <w:jc w:val="center"/>
        <w:rPr>
          <w:sz w:val="28"/>
          <w:szCs w:val="28"/>
        </w:rPr>
      </w:pPr>
    </w:p>
    <w:p w:rsidR="006C3D61" w:rsidRPr="0054221E" w:rsidRDefault="007933D5" w:rsidP="0054221E">
      <w:pPr>
        <w:jc w:val="both"/>
        <w:rPr>
          <w:sz w:val="28"/>
          <w:szCs w:val="28"/>
        </w:rPr>
      </w:pPr>
      <w:r>
        <w:rPr>
          <w:sz w:val="28"/>
          <w:szCs w:val="28"/>
        </w:rPr>
        <w:t>* - для учащихся с ограниченными возможностями</w:t>
      </w:r>
      <w:r w:rsidR="003A5349" w:rsidRPr="003A5349">
        <w:rPr>
          <w:sz w:val="28"/>
          <w:szCs w:val="28"/>
        </w:rPr>
        <w:t>.</w:t>
      </w:r>
    </w:p>
    <w:p w:rsidR="009E4A2A" w:rsidRPr="00271A34" w:rsidRDefault="009E4A2A" w:rsidP="00D96706">
      <w:pPr>
        <w:jc w:val="right"/>
        <w:rPr>
          <w:sz w:val="28"/>
          <w:szCs w:val="28"/>
        </w:rPr>
      </w:pPr>
    </w:p>
    <w:p w:rsidR="009E4A2A" w:rsidRPr="00271A34" w:rsidRDefault="009E4A2A" w:rsidP="00D96706">
      <w:pPr>
        <w:jc w:val="right"/>
        <w:rPr>
          <w:sz w:val="28"/>
          <w:szCs w:val="28"/>
        </w:rPr>
      </w:pPr>
    </w:p>
    <w:p w:rsidR="009E4A2A" w:rsidRPr="00271A34" w:rsidRDefault="009E4A2A" w:rsidP="00D96706">
      <w:pPr>
        <w:jc w:val="right"/>
        <w:rPr>
          <w:sz w:val="28"/>
          <w:szCs w:val="28"/>
        </w:rPr>
      </w:pPr>
    </w:p>
    <w:p w:rsidR="00D77417" w:rsidRPr="00F02D9D" w:rsidRDefault="00D77417" w:rsidP="004B6AA2">
      <w:pPr>
        <w:tabs>
          <w:tab w:val="left" w:pos="709"/>
        </w:tabs>
        <w:rPr>
          <w:sz w:val="28"/>
          <w:szCs w:val="28"/>
        </w:rPr>
      </w:pPr>
    </w:p>
    <w:p w:rsidR="007550D6" w:rsidRPr="00C2416D" w:rsidRDefault="00F5367C" w:rsidP="00D967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2416D">
        <w:rPr>
          <w:sz w:val="28"/>
          <w:szCs w:val="28"/>
        </w:rPr>
        <w:t>2</w:t>
      </w:r>
    </w:p>
    <w:p w:rsidR="00134507" w:rsidRPr="00134507" w:rsidRDefault="00134507" w:rsidP="0013450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550D6" w:rsidRDefault="00134507" w:rsidP="00F60BB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К</w:t>
      </w:r>
      <w:r w:rsidRPr="00134507">
        <w:rPr>
          <w:sz w:val="28"/>
          <w:szCs w:val="28"/>
        </w:rPr>
        <w:t xml:space="preserve">онкурсного отбора </w:t>
      </w: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943EB5" w:rsidRPr="00943EB5" w:rsidRDefault="00134507" w:rsidP="00943EB5">
      <w:pPr>
        <w:ind w:firstLine="567"/>
        <w:jc w:val="center"/>
        <w:rPr>
          <w:b/>
          <w:sz w:val="28"/>
          <w:szCs w:val="28"/>
        </w:rPr>
      </w:pPr>
      <w:r w:rsidRPr="00A9707B">
        <w:rPr>
          <w:b/>
          <w:sz w:val="28"/>
          <w:szCs w:val="28"/>
        </w:rPr>
        <w:t>ПОЛОЖЕНИЕ</w:t>
      </w:r>
      <w:r w:rsidR="007550D6" w:rsidRPr="00A9707B">
        <w:rPr>
          <w:b/>
          <w:sz w:val="28"/>
          <w:szCs w:val="28"/>
        </w:rPr>
        <w:br/>
        <w:t>об э</w:t>
      </w:r>
      <w:r w:rsidR="00976EAB" w:rsidRPr="00A9707B">
        <w:rPr>
          <w:b/>
          <w:sz w:val="28"/>
          <w:szCs w:val="28"/>
        </w:rPr>
        <w:t xml:space="preserve">кспертном совете по проведению </w:t>
      </w:r>
      <w:r w:rsidR="00943EB5" w:rsidRPr="00943EB5">
        <w:rPr>
          <w:b/>
          <w:sz w:val="28"/>
          <w:szCs w:val="28"/>
        </w:rPr>
        <w:t>конкурсного отбора некоммерческой организации для предоставления</w:t>
      </w:r>
      <w:r w:rsidR="00CB77B2">
        <w:rPr>
          <w:b/>
          <w:sz w:val="28"/>
          <w:szCs w:val="28"/>
        </w:rPr>
        <w:t xml:space="preserve"> в 2017 году</w:t>
      </w:r>
      <w:r w:rsidR="00943EB5" w:rsidRPr="00943EB5">
        <w:rPr>
          <w:b/>
          <w:sz w:val="28"/>
          <w:szCs w:val="28"/>
        </w:rPr>
        <w:t xml:space="preserve"> субсидии из областного бюджета Л</w:t>
      </w:r>
      <w:r w:rsidR="00CB77B2">
        <w:rPr>
          <w:b/>
          <w:sz w:val="28"/>
          <w:szCs w:val="28"/>
        </w:rPr>
        <w:t xml:space="preserve">енинградской области </w:t>
      </w:r>
      <w:r w:rsidR="00943EB5" w:rsidRPr="00943EB5">
        <w:rPr>
          <w:b/>
          <w:sz w:val="28"/>
          <w:szCs w:val="28"/>
        </w:rPr>
        <w:t xml:space="preserve">на реализацию проекта </w:t>
      </w:r>
      <w:r w:rsidR="00943EB5">
        <w:rPr>
          <w:b/>
          <w:sz w:val="28"/>
          <w:szCs w:val="28"/>
        </w:rPr>
        <w:br/>
      </w:r>
      <w:r w:rsidR="00943EB5" w:rsidRPr="00943EB5">
        <w:rPr>
          <w:b/>
          <w:sz w:val="28"/>
          <w:szCs w:val="28"/>
        </w:rPr>
        <w:t>туристско-экскурсионных поездок для школьников и учащихся Ленинградской области</w:t>
      </w:r>
      <w:r w:rsidR="002F5279">
        <w:rPr>
          <w:b/>
          <w:sz w:val="28"/>
          <w:szCs w:val="28"/>
        </w:rPr>
        <w:t xml:space="preserve"> </w:t>
      </w:r>
      <w:r w:rsidR="00943EB5" w:rsidRPr="00943EB5">
        <w:rPr>
          <w:b/>
          <w:sz w:val="28"/>
          <w:szCs w:val="28"/>
        </w:rPr>
        <w:t>«Мой родной край – Ленинградская о</w:t>
      </w:r>
      <w:r w:rsidR="002F5279">
        <w:rPr>
          <w:b/>
          <w:sz w:val="28"/>
          <w:szCs w:val="28"/>
        </w:rPr>
        <w:t>бласть</w:t>
      </w:r>
      <w:r w:rsidR="00943EB5" w:rsidRPr="00943EB5">
        <w:rPr>
          <w:b/>
          <w:sz w:val="28"/>
          <w:szCs w:val="28"/>
        </w:rPr>
        <w:t>»</w:t>
      </w:r>
    </w:p>
    <w:p w:rsidR="007550D6" w:rsidRDefault="007550D6" w:rsidP="00943EB5">
      <w:pPr>
        <w:ind w:firstLine="567"/>
        <w:jc w:val="center"/>
        <w:rPr>
          <w:sz w:val="28"/>
          <w:szCs w:val="28"/>
        </w:rPr>
      </w:pPr>
    </w:p>
    <w:p w:rsidR="007550D6" w:rsidRDefault="007550D6" w:rsidP="00F60BB7">
      <w:pPr>
        <w:ind w:left="-540"/>
        <w:jc w:val="right"/>
        <w:rPr>
          <w:sz w:val="28"/>
          <w:szCs w:val="28"/>
        </w:rPr>
      </w:pPr>
    </w:p>
    <w:p w:rsidR="007550D6" w:rsidRPr="00A9707B" w:rsidRDefault="00134507" w:rsidP="00134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707B">
        <w:rPr>
          <w:sz w:val="28"/>
          <w:szCs w:val="28"/>
        </w:rPr>
        <w:t>.</w:t>
      </w:r>
      <w:r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Общие положения</w:t>
      </w:r>
    </w:p>
    <w:p w:rsidR="00134507" w:rsidRPr="00A9707B" w:rsidRDefault="00134507" w:rsidP="00976EAB">
      <w:pPr>
        <w:jc w:val="both"/>
        <w:rPr>
          <w:sz w:val="28"/>
          <w:szCs w:val="28"/>
        </w:rPr>
      </w:pPr>
    </w:p>
    <w:p w:rsidR="00CB77B2" w:rsidRPr="00CB77B2" w:rsidRDefault="007550D6" w:rsidP="00CB77B2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 xml:space="preserve">1.1. </w:t>
      </w:r>
      <w:r w:rsidR="006A75A0">
        <w:rPr>
          <w:sz w:val="28"/>
          <w:szCs w:val="28"/>
        </w:rPr>
        <w:tab/>
      </w:r>
      <w:proofErr w:type="gramStart"/>
      <w:r w:rsidR="00CB77B2" w:rsidRPr="00CB77B2">
        <w:rPr>
          <w:sz w:val="28"/>
          <w:szCs w:val="28"/>
        </w:rPr>
        <w:t xml:space="preserve">Настоящее Положение определяет состав, полномочия, порядок формирования (создания), </w:t>
      </w:r>
      <w:r w:rsidR="00825095">
        <w:rPr>
          <w:sz w:val="28"/>
          <w:szCs w:val="28"/>
        </w:rPr>
        <w:t xml:space="preserve">принятия и оформления решений </w:t>
      </w:r>
      <w:r w:rsidR="00CB77B2" w:rsidRPr="00CB77B2">
        <w:rPr>
          <w:sz w:val="28"/>
          <w:szCs w:val="28"/>
        </w:rPr>
        <w:t>экспертного совета по</w:t>
      </w:r>
      <w:r w:rsidR="00802AA9">
        <w:rPr>
          <w:sz w:val="28"/>
          <w:szCs w:val="28"/>
        </w:rPr>
        <w:t xml:space="preserve"> проведению конкурсного отбора</w:t>
      </w:r>
      <w:r w:rsidR="00CB77B2" w:rsidRPr="00CB77B2">
        <w:rPr>
          <w:sz w:val="28"/>
          <w:szCs w:val="28"/>
        </w:rPr>
        <w:t xml:space="preserve"> некоммерческой организации для предоставления в 2017 году субсидии из областного бюджета Ленинградской области на реализацию проекта туристско-экскурсионных поездок для школьников и учащихся</w:t>
      </w:r>
      <w:r w:rsidR="002F5279">
        <w:rPr>
          <w:sz w:val="28"/>
          <w:szCs w:val="28"/>
        </w:rPr>
        <w:t xml:space="preserve"> Ленинградской области </w:t>
      </w:r>
      <w:r w:rsidR="00CB77B2" w:rsidRPr="00CB77B2">
        <w:rPr>
          <w:sz w:val="28"/>
          <w:szCs w:val="28"/>
        </w:rPr>
        <w:t>«Мой родн</w:t>
      </w:r>
      <w:r w:rsidR="002F5279">
        <w:rPr>
          <w:sz w:val="28"/>
          <w:szCs w:val="28"/>
        </w:rPr>
        <w:t xml:space="preserve">ой </w:t>
      </w:r>
      <w:r w:rsidR="00802AA9">
        <w:rPr>
          <w:sz w:val="28"/>
          <w:szCs w:val="28"/>
        </w:rPr>
        <w:br/>
      </w:r>
      <w:r w:rsidR="002F5279">
        <w:rPr>
          <w:sz w:val="28"/>
          <w:szCs w:val="28"/>
        </w:rPr>
        <w:t>край – Ленинградская область</w:t>
      </w:r>
      <w:r w:rsidR="00CB77B2" w:rsidRPr="00CB77B2">
        <w:rPr>
          <w:sz w:val="28"/>
          <w:szCs w:val="28"/>
        </w:rPr>
        <w:t xml:space="preserve">» (далее, соответственно, Совет, </w:t>
      </w:r>
      <w:r w:rsidR="00802AA9">
        <w:rPr>
          <w:sz w:val="28"/>
          <w:szCs w:val="28"/>
        </w:rPr>
        <w:t>Конкурсный отбор</w:t>
      </w:r>
      <w:r w:rsidR="00802AA9" w:rsidRPr="00802AA9">
        <w:rPr>
          <w:sz w:val="28"/>
          <w:szCs w:val="28"/>
        </w:rPr>
        <w:t xml:space="preserve">, </w:t>
      </w:r>
      <w:r w:rsidR="00CB77B2" w:rsidRPr="00CB77B2">
        <w:rPr>
          <w:sz w:val="28"/>
          <w:szCs w:val="28"/>
        </w:rPr>
        <w:t xml:space="preserve">субсидия, проект). </w:t>
      </w:r>
      <w:proofErr w:type="gramEnd"/>
    </w:p>
    <w:p w:rsidR="007550D6" w:rsidRPr="00A9707B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1.2. Совет в своей деятельности руководствуется Конституцией Ро</w:t>
      </w:r>
      <w:r w:rsidR="00A35A45">
        <w:rPr>
          <w:sz w:val="28"/>
          <w:szCs w:val="28"/>
        </w:rPr>
        <w:t xml:space="preserve">ссийской Федерации, </w:t>
      </w:r>
      <w:r w:rsidRPr="007550D6">
        <w:rPr>
          <w:sz w:val="28"/>
          <w:szCs w:val="28"/>
        </w:rPr>
        <w:t>законодательством</w:t>
      </w:r>
      <w:r w:rsidR="00A35A45">
        <w:rPr>
          <w:sz w:val="28"/>
          <w:szCs w:val="28"/>
        </w:rPr>
        <w:t xml:space="preserve"> Российской Федерации</w:t>
      </w:r>
      <w:r w:rsidRPr="007550D6">
        <w:rPr>
          <w:sz w:val="28"/>
          <w:szCs w:val="28"/>
        </w:rPr>
        <w:t>,</w:t>
      </w:r>
      <w:r w:rsidR="00A35A45">
        <w:rPr>
          <w:sz w:val="28"/>
          <w:szCs w:val="28"/>
        </w:rPr>
        <w:t xml:space="preserve"> </w:t>
      </w:r>
      <w:r w:rsidRPr="007550D6">
        <w:rPr>
          <w:sz w:val="28"/>
          <w:szCs w:val="28"/>
        </w:rPr>
        <w:t>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CB77B2" w:rsidRPr="00CB77B2" w:rsidRDefault="00253479" w:rsidP="00CB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53479">
        <w:rPr>
          <w:sz w:val="28"/>
          <w:szCs w:val="28"/>
        </w:rPr>
        <w:t>.3.</w:t>
      </w:r>
      <w:r w:rsidRPr="00253479">
        <w:rPr>
          <w:sz w:val="28"/>
          <w:szCs w:val="28"/>
        </w:rPr>
        <w:tab/>
      </w:r>
      <w:r w:rsidRPr="007550D6">
        <w:rPr>
          <w:sz w:val="28"/>
          <w:szCs w:val="28"/>
        </w:rPr>
        <w:t>Организационное и информационное обеспечение деятельности С</w:t>
      </w:r>
      <w:r>
        <w:rPr>
          <w:sz w:val="28"/>
          <w:szCs w:val="28"/>
        </w:rPr>
        <w:t>овета осуществляется</w:t>
      </w:r>
      <w:r w:rsidRPr="00253479">
        <w:rPr>
          <w:sz w:val="28"/>
          <w:szCs w:val="28"/>
        </w:rPr>
        <w:t xml:space="preserve"> </w:t>
      </w:r>
      <w:r w:rsidR="00CB77B2" w:rsidRPr="00CB77B2">
        <w:rPr>
          <w:sz w:val="28"/>
          <w:szCs w:val="28"/>
        </w:rPr>
        <w:t xml:space="preserve">комитетом Ленинградской области по туризму </w:t>
      </w:r>
      <w:r w:rsidR="00CB77B2">
        <w:rPr>
          <w:sz w:val="28"/>
          <w:szCs w:val="28"/>
        </w:rPr>
        <w:br/>
      </w:r>
      <w:r w:rsidR="00CB77B2" w:rsidRPr="00CB77B2">
        <w:rPr>
          <w:sz w:val="28"/>
          <w:szCs w:val="28"/>
        </w:rPr>
        <w:t>(далее – Комитет).</w:t>
      </w:r>
    </w:p>
    <w:p w:rsidR="00AC2ACB" w:rsidRDefault="00AC2ACB" w:rsidP="00253479">
      <w:pPr>
        <w:ind w:firstLine="708"/>
        <w:jc w:val="both"/>
        <w:rPr>
          <w:sz w:val="28"/>
          <w:szCs w:val="28"/>
        </w:rPr>
      </w:pPr>
    </w:p>
    <w:p w:rsidR="00AC2ACB" w:rsidRPr="00F02D9D" w:rsidRDefault="004B6AA2" w:rsidP="002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Функции Совета</w:t>
      </w:r>
    </w:p>
    <w:p w:rsidR="00AC2ACB" w:rsidRPr="000B3741" w:rsidRDefault="00AC2ACB" w:rsidP="00253479">
      <w:pPr>
        <w:ind w:firstLine="708"/>
        <w:jc w:val="both"/>
        <w:rPr>
          <w:sz w:val="28"/>
          <w:szCs w:val="28"/>
        </w:rPr>
      </w:pPr>
    </w:p>
    <w:p w:rsidR="00B508C3" w:rsidRPr="000B3741" w:rsidRDefault="00B508C3" w:rsidP="00635C3B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2.1.</w:t>
      </w:r>
      <w:r w:rsidRPr="000B3741">
        <w:rPr>
          <w:sz w:val="28"/>
          <w:szCs w:val="28"/>
        </w:rPr>
        <w:tab/>
        <w:t>Осуществление приема, регистрации и рассмотрения заявок на участие в Конкурсном отборе</w:t>
      </w:r>
      <w:r w:rsidR="00635C3B" w:rsidRPr="000B3741">
        <w:rPr>
          <w:sz w:val="28"/>
          <w:szCs w:val="28"/>
        </w:rPr>
        <w:t>, рассмотрение устных и письменных обращений, поступающих в адрес Совета, относящихся к компетенции Совета;</w:t>
      </w:r>
    </w:p>
    <w:p w:rsidR="00B508C3" w:rsidRPr="000B3741" w:rsidRDefault="00B508C3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2.2.</w:t>
      </w:r>
      <w:r w:rsidRPr="000B3741">
        <w:rPr>
          <w:sz w:val="28"/>
          <w:szCs w:val="28"/>
        </w:rPr>
        <w:tab/>
        <w:t>Проведение проверки документов и материалов, представленных в составе заявки на участие в Конкурсном отборе.</w:t>
      </w:r>
    </w:p>
    <w:p w:rsidR="00B508C3" w:rsidRPr="000B3741" w:rsidRDefault="00B508C3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2.3.</w:t>
      </w:r>
      <w:r w:rsidRPr="000B3741">
        <w:rPr>
          <w:sz w:val="28"/>
          <w:szCs w:val="28"/>
        </w:rPr>
        <w:tab/>
        <w:t>Установление со</w:t>
      </w:r>
      <w:r w:rsidR="00635C3B" w:rsidRPr="000B3741">
        <w:rPr>
          <w:sz w:val="28"/>
          <w:szCs w:val="28"/>
        </w:rPr>
        <w:t>ответстви</w:t>
      </w:r>
      <w:r w:rsidR="00AE7F5D" w:rsidRPr="000B3741">
        <w:rPr>
          <w:sz w:val="28"/>
          <w:szCs w:val="28"/>
        </w:rPr>
        <w:t>я заявителей</w:t>
      </w:r>
      <w:r w:rsidRPr="000B3741">
        <w:rPr>
          <w:sz w:val="28"/>
          <w:szCs w:val="28"/>
        </w:rPr>
        <w:t xml:space="preserve">, </w:t>
      </w:r>
      <w:r w:rsidR="00AE7F5D" w:rsidRPr="000B3741">
        <w:rPr>
          <w:sz w:val="28"/>
          <w:szCs w:val="28"/>
        </w:rPr>
        <w:t>а также заявок и документов в составе заявок</w:t>
      </w:r>
      <w:r w:rsidR="00635C3B" w:rsidRPr="000B3741">
        <w:rPr>
          <w:sz w:val="28"/>
          <w:szCs w:val="28"/>
        </w:rPr>
        <w:t xml:space="preserve"> на участие в Конкурсном отборе</w:t>
      </w:r>
      <w:r w:rsidR="00CB77B2">
        <w:rPr>
          <w:sz w:val="28"/>
          <w:szCs w:val="28"/>
        </w:rPr>
        <w:t xml:space="preserve"> установленным требованиям</w:t>
      </w:r>
      <w:r w:rsidR="00635C3B" w:rsidRPr="000B3741">
        <w:rPr>
          <w:sz w:val="28"/>
          <w:szCs w:val="28"/>
        </w:rPr>
        <w:t>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lastRenderedPageBreak/>
        <w:t>2.4.</w:t>
      </w:r>
      <w:r w:rsidRPr="000B3741">
        <w:rPr>
          <w:sz w:val="28"/>
          <w:szCs w:val="28"/>
        </w:rPr>
        <w:tab/>
        <w:t xml:space="preserve">Осуществление оценки заявок на участие в Конкурсном </w:t>
      </w:r>
      <w:r w:rsidR="005F37EE" w:rsidRPr="000B3741">
        <w:rPr>
          <w:sz w:val="28"/>
          <w:szCs w:val="28"/>
        </w:rPr>
        <w:t>отборе и определение победителя</w:t>
      </w:r>
      <w:r w:rsidRPr="000B3741">
        <w:rPr>
          <w:sz w:val="28"/>
          <w:szCs w:val="28"/>
        </w:rPr>
        <w:t xml:space="preserve"> Конкурсного отбора.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2.5.</w:t>
      </w:r>
      <w:r w:rsidRPr="000B3741">
        <w:rPr>
          <w:sz w:val="28"/>
          <w:szCs w:val="28"/>
        </w:rPr>
        <w:tab/>
        <w:t>Проведение очередных и внеочередных заседаний по направлению своей деятельности.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2.6.</w:t>
      </w:r>
      <w:r w:rsidRPr="000B3741">
        <w:rPr>
          <w:sz w:val="28"/>
          <w:szCs w:val="28"/>
        </w:rPr>
        <w:tab/>
      </w:r>
      <w:r w:rsidR="00AE7F5D" w:rsidRPr="000B3741">
        <w:rPr>
          <w:sz w:val="28"/>
          <w:szCs w:val="28"/>
        </w:rPr>
        <w:t>Осуществл</w:t>
      </w:r>
      <w:r w:rsidR="002F202A">
        <w:rPr>
          <w:sz w:val="28"/>
          <w:szCs w:val="28"/>
        </w:rPr>
        <w:t>ение иных функций, определенных Комитетом</w:t>
      </w:r>
      <w:r w:rsidR="00AE7F5D" w:rsidRPr="000B3741">
        <w:rPr>
          <w:sz w:val="28"/>
          <w:szCs w:val="28"/>
        </w:rPr>
        <w:t>.</w:t>
      </w:r>
    </w:p>
    <w:p w:rsidR="00C71ACB" w:rsidRPr="000B3741" w:rsidRDefault="00C71ACB" w:rsidP="00253479">
      <w:pPr>
        <w:jc w:val="both"/>
        <w:rPr>
          <w:sz w:val="28"/>
          <w:szCs w:val="28"/>
        </w:rPr>
      </w:pPr>
    </w:p>
    <w:p w:rsidR="00C71ACB" w:rsidRPr="000B3741" w:rsidRDefault="00AE7F5D" w:rsidP="006A75A0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3</w:t>
      </w:r>
      <w:r w:rsidR="00C71ACB" w:rsidRPr="000B3741">
        <w:rPr>
          <w:sz w:val="28"/>
          <w:szCs w:val="28"/>
        </w:rPr>
        <w:t xml:space="preserve">. </w:t>
      </w:r>
      <w:r w:rsidR="00C71ACB" w:rsidRPr="000B3741">
        <w:rPr>
          <w:sz w:val="28"/>
          <w:szCs w:val="28"/>
        </w:rPr>
        <w:tab/>
        <w:t>Состав</w:t>
      </w:r>
      <w:r w:rsidR="00253479" w:rsidRPr="000B3741">
        <w:rPr>
          <w:sz w:val="28"/>
          <w:szCs w:val="28"/>
        </w:rPr>
        <w:t xml:space="preserve"> и полномочия членов</w:t>
      </w:r>
      <w:r w:rsidR="00B63E01" w:rsidRPr="000B3741">
        <w:rPr>
          <w:sz w:val="28"/>
          <w:szCs w:val="28"/>
        </w:rPr>
        <w:t xml:space="preserve"> </w:t>
      </w:r>
      <w:r w:rsidR="00C71ACB" w:rsidRPr="000B3741">
        <w:rPr>
          <w:sz w:val="28"/>
          <w:szCs w:val="28"/>
        </w:rPr>
        <w:t>Совета.</w:t>
      </w:r>
    </w:p>
    <w:p w:rsidR="00C71ACB" w:rsidRPr="000B3741" w:rsidRDefault="00C71ACB" w:rsidP="006A75A0">
      <w:pPr>
        <w:ind w:firstLine="708"/>
        <w:jc w:val="both"/>
        <w:rPr>
          <w:sz w:val="28"/>
          <w:szCs w:val="28"/>
        </w:rPr>
      </w:pPr>
    </w:p>
    <w:p w:rsidR="00C71ACB" w:rsidRPr="003947C0" w:rsidRDefault="00AE7F5D" w:rsidP="00C71ACB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3</w:t>
      </w:r>
      <w:r w:rsidR="00C71ACB" w:rsidRPr="000B3741">
        <w:rPr>
          <w:sz w:val="28"/>
          <w:szCs w:val="28"/>
        </w:rPr>
        <w:t>.1</w:t>
      </w:r>
      <w:r w:rsidR="007550D6" w:rsidRPr="000B3741">
        <w:rPr>
          <w:sz w:val="28"/>
          <w:szCs w:val="28"/>
        </w:rPr>
        <w:t xml:space="preserve">. </w:t>
      </w:r>
      <w:r w:rsidR="00C71ACB" w:rsidRPr="000B3741">
        <w:rPr>
          <w:sz w:val="28"/>
          <w:szCs w:val="28"/>
        </w:rPr>
        <w:tab/>
        <w:t>Персональный состав Совета утверждаетс</w:t>
      </w:r>
      <w:r w:rsidR="001E1EBB" w:rsidRPr="000B3741">
        <w:rPr>
          <w:sz w:val="28"/>
          <w:szCs w:val="28"/>
        </w:rPr>
        <w:t>я распоряжением</w:t>
      </w:r>
      <w:r w:rsidR="00C71ACB">
        <w:rPr>
          <w:sz w:val="28"/>
          <w:szCs w:val="28"/>
        </w:rPr>
        <w:t xml:space="preserve"> Комитета</w:t>
      </w:r>
      <w:r w:rsidR="003947C0" w:rsidRPr="003947C0">
        <w:rPr>
          <w:sz w:val="28"/>
          <w:szCs w:val="28"/>
        </w:rPr>
        <w:t>.</w:t>
      </w:r>
    </w:p>
    <w:p w:rsidR="007550D6" w:rsidRPr="003947C0" w:rsidRDefault="00AE7F5D" w:rsidP="005E3B4E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C71ACB" w:rsidRPr="00C71ACB">
        <w:rPr>
          <w:sz w:val="28"/>
          <w:szCs w:val="28"/>
        </w:rPr>
        <w:t>.</w:t>
      </w:r>
      <w:r w:rsidR="00C71ACB">
        <w:rPr>
          <w:sz w:val="28"/>
          <w:szCs w:val="28"/>
        </w:rPr>
        <w:t>2</w:t>
      </w:r>
      <w:r w:rsidR="00C71ACB" w:rsidRPr="00C71ACB">
        <w:rPr>
          <w:sz w:val="28"/>
          <w:szCs w:val="28"/>
        </w:rPr>
        <w:t>.</w:t>
      </w:r>
      <w:r w:rsidR="00C71ACB" w:rsidRPr="00C71ACB">
        <w:rPr>
          <w:sz w:val="28"/>
          <w:szCs w:val="28"/>
        </w:rPr>
        <w:tab/>
      </w:r>
      <w:r w:rsidR="005E3B4E">
        <w:rPr>
          <w:sz w:val="28"/>
          <w:szCs w:val="28"/>
        </w:rPr>
        <w:t>Совет формируется</w:t>
      </w:r>
      <w:r w:rsidR="00C71ACB">
        <w:rPr>
          <w:sz w:val="28"/>
          <w:szCs w:val="28"/>
        </w:rPr>
        <w:t xml:space="preserve"> из представителей</w:t>
      </w:r>
      <w:r w:rsidR="00C71ACB" w:rsidRPr="00C71ACB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органов государственн</w:t>
      </w:r>
      <w:r w:rsidR="00C71ACB">
        <w:rPr>
          <w:sz w:val="28"/>
          <w:szCs w:val="28"/>
        </w:rPr>
        <w:t>ой власти Ленинградской области</w:t>
      </w:r>
      <w:r w:rsidR="00C71ACB" w:rsidRPr="00C71ACB">
        <w:rPr>
          <w:sz w:val="28"/>
          <w:szCs w:val="28"/>
        </w:rPr>
        <w:t xml:space="preserve">, </w:t>
      </w:r>
      <w:r w:rsidR="00C71ACB">
        <w:rPr>
          <w:sz w:val="28"/>
          <w:szCs w:val="28"/>
        </w:rPr>
        <w:t>органов местного самоуправления</w:t>
      </w:r>
      <w:r w:rsidR="00C71ACB" w:rsidRPr="00C71ACB">
        <w:rPr>
          <w:sz w:val="28"/>
          <w:szCs w:val="28"/>
        </w:rPr>
        <w:t xml:space="preserve">, </w:t>
      </w:r>
      <w:r w:rsidR="00A35A45">
        <w:rPr>
          <w:sz w:val="28"/>
          <w:szCs w:val="28"/>
        </w:rPr>
        <w:t>учреждений</w:t>
      </w:r>
      <w:r w:rsidR="00F91206" w:rsidRPr="00F91206">
        <w:rPr>
          <w:sz w:val="28"/>
          <w:szCs w:val="28"/>
        </w:rPr>
        <w:t xml:space="preserve">, </w:t>
      </w:r>
      <w:r w:rsidR="00F91206">
        <w:rPr>
          <w:sz w:val="28"/>
          <w:szCs w:val="28"/>
        </w:rPr>
        <w:t>организаций</w:t>
      </w:r>
      <w:r w:rsidR="00A35A45">
        <w:rPr>
          <w:sz w:val="28"/>
          <w:szCs w:val="28"/>
        </w:rPr>
        <w:t xml:space="preserve"> в сфере </w:t>
      </w:r>
      <w:r w:rsidR="00C71ACB">
        <w:rPr>
          <w:sz w:val="28"/>
          <w:szCs w:val="28"/>
        </w:rPr>
        <w:t>туризма Ленинградской области</w:t>
      </w:r>
      <w:r w:rsidR="003947C0">
        <w:rPr>
          <w:sz w:val="28"/>
          <w:szCs w:val="28"/>
        </w:rPr>
        <w:t xml:space="preserve">, </w:t>
      </w:r>
      <w:r w:rsidR="007550D6" w:rsidRPr="007550D6">
        <w:rPr>
          <w:sz w:val="28"/>
          <w:szCs w:val="28"/>
        </w:rPr>
        <w:t>в составе председателя Совета, заместителя председателя Совета, секретаря Совета и членов Совета.</w:t>
      </w:r>
      <w:r w:rsidR="003947C0" w:rsidRPr="003947C0">
        <w:rPr>
          <w:sz w:val="28"/>
          <w:szCs w:val="28"/>
        </w:rPr>
        <w:t xml:space="preserve"> </w:t>
      </w:r>
      <w:r w:rsidR="003947C0">
        <w:rPr>
          <w:sz w:val="28"/>
          <w:szCs w:val="28"/>
        </w:rPr>
        <w:t xml:space="preserve">Общее число членов Совета является </w:t>
      </w:r>
      <w:r w:rsidR="007A3D7B">
        <w:rPr>
          <w:sz w:val="28"/>
          <w:szCs w:val="28"/>
        </w:rPr>
        <w:t>нечетным и составляет не менее 7</w:t>
      </w:r>
      <w:r w:rsidR="003947C0">
        <w:rPr>
          <w:sz w:val="28"/>
          <w:szCs w:val="28"/>
        </w:rPr>
        <w:t xml:space="preserve"> человек</w:t>
      </w:r>
      <w:r w:rsidR="003947C0" w:rsidRPr="003947C0">
        <w:rPr>
          <w:sz w:val="28"/>
          <w:szCs w:val="28"/>
        </w:rPr>
        <w:t>.</w:t>
      </w:r>
    </w:p>
    <w:p w:rsidR="007550D6" w:rsidRPr="005E3B4E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>
        <w:rPr>
          <w:sz w:val="28"/>
          <w:szCs w:val="28"/>
        </w:rPr>
        <w:t>.</w:t>
      </w:r>
      <w:r w:rsidR="005E3B4E" w:rsidRPr="005E3B4E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>.</w:t>
      </w:r>
      <w:r w:rsidR="006A75A0">
        <w:rPr>
          <w:sz w:val="28"/>
          <w:szCs w:val="28"/>
        </w:rPr>
        <w:tab/>
      </w:r>
      <w:r w:rsidR="005E3B4E">
        <w:rPr>
          <w:sz w:val="28"/>
          <w:szCs w:val="28"/>
        </w:rPr>
        <w:t>Руководит деятельностью Совета Председатель Совета</w:t>
      </w:r>
      <w:r w:rsidR="005E3B4E" w:rsidRPr="005E3B4E">
        <w:rPr>
          <w:sz w:val="28"/>
          <w:szCs w:val="28"/>
        </w:rPr>
        <w:t xml:space="preserve">. </w:t>
      </w:r>
      <w:r w:rsidR="005E3B4E">
        <w:rPr>
          <w:sz w:val="28"/>
          <w:szCs w:val="28"/>
        </w:rPr>
        <w:t>Председатель Совета</w:t>
      </w:r>
      <w:r w:rsidR="005E3B4E" w:rsidRPr="005E3B4E">
        <w:rPr>
          <w:sz w:val="28"/>
          <w:szCs w:val="28"/>
        </w:rPr>
        <w:t>:</w:t>
      </w:r>
    </w:p>
    <w:p w:rsidR="007550D6" w:rsidRPr="007550D6" w:rsidRDefault="006A75A0" w:rsidP="00802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75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осуществляет общее ру</w:t>
      </w:r>
      <w:r w:rsidR="00802AA9">
        <w:rPr>
          <w:sz w:val="28"/>
          <w:szCs w:val="28"/>
        </w:rPr>
        <w:t>ководство деятельностью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ведет переписку от имени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созывает очередные и внеочередные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открывает и ведет заседания Совета, объявляет перерывы;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утверждает повестку дня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подводит итоги голосования и оглашает принятые решения;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подписывает протоколы заседаний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 случае отсутствия секретаря Совета назначает секретаря Совета из числа членов Совета.</w:t>
      </w:r>
    </w:p>
    <w:p w:rsidR="007550D6" w:rsidRPr="005E3B4E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 период отсутствия председателя Совета его обязанности исполняет заместитель председателя Совета.</w:t>
      </w:r>
    </w:p>
    <w:p w:rsidR="005E3B4E" w:rsidRPr="002376AA" w:rsidRDefault="00AE7F5D" w:rsidP="005E3B4E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 w:rsidRPr="005E3B4E">
        <w:rPr>
          <w:sz w:val="28"/>
          <w:szCs w:val="28"/>
        </w:rPr>
        <w:t xml:space="preserve">.4.  </w:t>
      </w:r>
      <w:r w:rsidR="002376AA">
        <w:rPr>
          <w:sz w:val="28"/>
          <w:szCs w:val="28"/>
        </w:rPr>
        <w:t xml:space="preserve">Организацию работы Совета осуществляет </w:t>
      </w:r>
      <w:r w:rsidR="005E3B4E">
        <w:rPr>
          <w:sz w:val="28"/>
          <w:szCs w:val="28"/>
        </w:rPr>
        <w:t>Секретарь Совета</w:t>
      </w:r>
      <w:r w:rsidR="002376AA" w:rsidRPr="002376AA">
        <w:rPr>
          <w:sz w:val="28"/>
          <w:szCs w:val="28"/>
        </w:rPr>
        <w:t xml:space="preserve">, </w:t>
      </w:r>
      <w:r w:rsidR="002376AA">
        <w:rPr>
          <w:sz w:val="28"/>
          <w:szCs w:val="28"/>
        </w:rPr>
        <w:t>в том числе</w:t>
      </w:r>
      <w:r w:rsidR="002376AA" w:rsidRPr="002376AA">
        <w:rPr>
          <w:sz w:val="28"/>
          <w:szCs w:val="28"/>
        </w:rPr>
        <w:t>:</w:t>
      </w:r>
    </w:p>
    <w:p w:rsidR="005E3B4E" w:rsidRPr="006A75A0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осуществляе</w:t>
      </w:r>
      <w:r w:rsidR="00802AA9">
        <w:rPr>
          <w:sz w:val="28"/>
          <w:szCs w:val="28"/>
        </w:rPr>
        <w:t xml:space="preserve">т организационное </w:t>
      </w:r>
      <w:r w:rsidRPr="007550D6">
        <w:rPr>
          <w:sz w:val="28"/>
          <w:szCs w:val="28"/>
        </w:rPr>
        <w:t>формиро</w:t>
      </w:r>
      <w:r>
        <w:rPr>
          <w:sz w:val="28"/>
          <w:szCs w:val="28"/>
        </w:rPr>
        <w:t>вание повестки заседания Совета;</w:t>
      </w:r>
    </w:p>
    <w:p w:rsidR="005E3B4E" w:rsidRPr="007550D6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осуществляет организационную и техническую подготовку заседаний Совета, не позднее</w:t>
      </w:r>
      <w:r w:rsidR="002376AA" w:rsidRPr="002376AA">
        <w:rPr>
          <w:sz w:val="28"/>
          <w:szCs w:val="28"/>
        </w:rPr>
        <w:t>,</w:t>
      </w:r>
      <w:r w:rsidRPr="007550D6">
        <w:rPr>
          <w:sz w:val="28"/>
          <w:szCs w:val="28"/>
        </w:rPr>
        <w:t xml:space="preserve"> чем за </w:t>
      </w:r>
      <w:r w:rsidR="002376AA" w:rsidRPr="002376AA">
        <w:rPr>
          <w:sz w:val="28"/>
          <w:szCs w:val="28"/>
        </w:rPr>
        <w:t>3 (</w:t>
      </w:r>
      <w:r w:rsidRPr="007550D6">
        <w:rPr>
          <w:sz w:val="28"/>
          <w:szCs w:val="28"/>
        </w:rPr>
        <w:t>три</w:t>
      </w:r>
      <w:r w:rsidR="002376AA" w:rsidRPr="002376AA">
        <w:rPr>
          <w:sz w:val="28"/>
          <w:szCs w:val="28"/>
        </w:rPr>
        <w:t xml:space="preserve">) </w:t>
      </w:r>
      <w:r w:rsidR="002376AA">
        <w:rPr>
          <w:sz w:val="28"/>
          <w:szCs w:val="28"/>
        </w:rPr>
        <w:t>рабочих</w:t>
      </w:r>
      <w:r w:rsidRPr="007550D6">
        <w:rPr>
          <w:sz w:val="28"/>
          <w:szCs w:val="28"/>
        </w:rPr>
        <w:t xml:space="preserve"> дня до заседания Совета информирует членов Совета и иных лиц, принимающих участие в работе Совета, о дате, времени и месте проведения заседания Совета, подготавливает для членов </w:t>
      </w:r>
      <w:proofErr w:type="gramStart"/>
      <w:r w:rsidRPr="007550D6">
        <w:rPr>
          <w:sz w:val="28"/>
          <w:szCs w:val="28"/>
        </w:rPr>
        <w:t>Совета копии повестки дня заседания Сове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и иные необходимые материалы;</w:t>
      </w:r>
    </w:p>
    <w:p w:rsidR="005E3B4E" w:rsidRPr="006A75A0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ведет и оформл</w:t>
      </w:r>
      <w:r>
        <w:rPr>
          <w:sz w:val="28"/>
          <w:szCs w:val="28"/>
        </w:rPr>
        <w:t>яет протоколы заседаний Совета;</w:t>
      </w:r>
    </w:p>
    <w:p w:rsidR="005E3B4E" w:rsidRPr="002376AA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обеспечивает рассмотрение устных и письменных обраще</w:t>
      </w:r>
      <w:r w:rsidR="002376AA">
        <w:rPr>
          <w:sz w:val="28"/>
          <w:szCs w:val="28"/>
        </w:rPr>
        <w:t>ний, поступающих в адрес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выполняет поручения председателя Совета по вопросам деятельности Совета,</w:t>
      </w:r>
    </w:p>
    <w:p w:rsidR="005E3B4E" w:rsidRPr="007550D6" w:rsidRDefault="002376AA" w:rsidP="00C75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 xml:space="preserve">обеспечивает размещение на </w:t>
      </w:r>
      <w:r w:rsidRPr="003A1AB7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Комитета</w:t>
      </w:r>
      <w:r w:rsidR="00D73492">
        <w:rPr>
          <w:sz w:val="28"/>
          <w:szCs w:val="28"/>
        </w:rPr>
        <w:t xml:space="preserve"> информацию о дате очередного заседания Совета</w:t>
      </w:r>
      <w:r w:rsidR="00D73492" w:rsidRPr="00D73492">
        <w:rPr>
          <w:sz w:val="28"/>
          <w:szCs w:val="28"/>
        </w:rPr>
        <w:t xml:space="preserve">, </w:t>
      </w:r>
      <w:r w:rsidR="000B3741">
        <w:rPr>
          <w:sz w:val="28"/>
          <w:szCs w:val="28"/>
        </w:rPr>
        <w:t>о сроках представления заявок на Конкурсный отбор</w:t>
      </w:r>
      <w:r w:rsidR="00D73492" w:rsidRPr="00D73492">
        <w:rPr>
          <w:sz w:val="28"/>
          <w:szCs w:val="28"/>
        </w:rPr>
        <w:t xml:space="preserve">, </w:t>
      </w:r>
      <w:r w:rsidR="00C75D92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К</w:t>
      </w:r>
      <w:r w:rsidR="005E3B4E" w:rsidRPr="007550D6">
        <w:rPr>
          <w:sz w:val="28"/>
          <w:szCs w:val="28"/>
        </w:rPr>
        <w:t>онкурсного отбора;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осуществляет прием и р</w:t>
      </w:r>
      <w:r>
        <w:rPr>
          <w:sz w:val="28"/>
          <w:szCs w:val="28"/>
        </w:rPr>
        <w:t>егистрацию заявок на участие в К</w:t>
      </w:r>
      <w:r w:rsidR="005E3B4E" w:rsidRPr="007550D6">
        <w:rPr>
          <w:sz w:val="28"/>
          <w:szCs w:val="28"/>
        </w:rPr>
        <w:t>онкурсном отборе;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выдает расписки в получении конкурсной заявки с указанием даты и времени ее получения по требов</w:t>
      </w:r>
      <w:r>
        <w:rPr>
          <w:sz w:val="28"/>
          <w:szCs w:val="28"/>
        </w:rPr>
        <w:t>анию заявителя</w:t>
      </w:r>
      <w:r w:rsidR="005E3B4E" w:rsidRPr="007550D6">
        <w:rPr>
          <w:sz w:val="28"/>
          <w:szCs w:val="28"/>
        </w:rPr>
        <w:t>, подавшего заявку;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обеспечивает ознакомление членов Совета с заявками и иными м</w:t>
      </w:r>
      <w:r w:rsidR="007D091E">
        <w:rPr>
          <w:sz w:val="28"/>
          <w:szCs w:val="28"/>
        </w:rPr>
        <w:t>атериалами, представленными на К</w:t>
      </w:r>
      <w:r w:rsidR="005E3B4E" w:rsidRPr="007550D6">
        <w:rPr>
          <w:sz w:val="28"/>
          <w:szCs w:val="28"/>
        </w:rPr>
        <w:t>онкурсный отбор;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осуществляет подготовку протокола заседания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организует хранение протоколов, составленных в ходе проведения конкурсного отбора.</w:t>
      </w:r>
    </w:p>
    <w:p w:rsidR="005E3B4E" w:rsidRPr="00D73492" w:rsidRDefault="00AE7F5D" w:rsidP="00D73492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2376AA" w:rsidRPr="002376AA">
        <w:rPr>
          <w:sz w:val="28"/>
          <w:szCs w:val="28"/>
        </w:rPr>
        <w:t>.</w:t>
      </w:r>
      <w:r w:rsidR="002376AA">
        <w:rPr>
          <w:sz w:val="28"/>
          <w:szCs w:val="28"/>
        </w:rPr>
        <w:t>4</w:t>
      </w:r>
      <w:r w:rsidR="005E3B4E" w:rsidRPr="00A35A45">
        <w:rPr>
          <w:sz w:val="28"/>
          <w:szCs w:val="28"/>
        </w:rPr>
        <w:t>.</w:t>
      </w:r>
      <w:r w:rsidR="002376AA" w:rsidRPr="002376AA">
        <w:rPr>
          <w:sz w:val="28"/>
          <w:szCs w:val="28"/>
        </w:rPr>
        <w:t>1.</w:t>
      </w:r>
      <w:r w:rsidR="005E3B4E" w:rsidRPr="007550D6">
        <w:rPr>
          <w:sz w:val="28"/>
          <w:szCs w:val="28"/>
        </w:rPr>
        <w:t xml:space="preserve"> Секретарь Совета не является членом Совета.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</w:t>
      </w:r>
      <w:r w:rsidR="005E0BF4" w:rsidRPr="005E0BF4">
        <w:rPr>
          <w:sz w:val="28"/>
          <w:szCs w:val="28"/>
        </w:rPr>
        <w:tab/>
      </w:r>
      <w:r w:rsidR="006A75A0">
        <w:rPr>
          <w:sz w:val="28"/>
          <w:szCs w:val="28"/>
        </w:rPr>
        <w:t>Члены Совета</w:t>
      </w:r>
      <w:r w:rsidR="006A75A0" w:rsidRP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присутствуют на заседаниях Совета и принимают решения по вопросам, отнесенным к компетенции Совета настоящим Положением,</w:t>
      </w:r>
      <w:r w:rsidR="006A75A0">
        <w:rPr>
          <w:sz w:val="28"/>
          <w:szCs w:val="28"/>
        </w:rPr>
        <w:t xml:space="preserve"> подписывают протоколы Совета</w:t>
      </w:r>
      <w:r w:rsidR="006A75A0" w:rsidRPr="006A75A0">
        <w:rPr>
          <w:sz w:val="28"/>
          <w:szCs w:val="28"/>
        </w:rPr>
        <w:t xml:space="preserve"> </w:t>
      </w:r>
      <w:r w:rsidR="006A75A0">
        <w:rPr>
          <w:sz w:val="28"/>
          <w:szCs w:val="28"/>
        </w:rPr>
        <w:t xml:space="preserve">и </w:t>
      </w:r>
      <w:r w:rsidR="007550D6" w:rsidRPr="007550D6">
        <w:rPr>
          <w:sz w:val="28"/>
          <w:szCs w:val="28"/>
        </w:rPr>
        <w:t>не вправе делегировать свои полномочия другим лицам.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.5.1.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</w:t>
      </w:r>
      <w:r w:rsid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обязаны: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лично присутствовать на заседаниях Совета, отсутствие на заседаниях Совета допускается </w:t>
      </w:r>
      <w:r w:rsidR="007D091E">
        <w:rPr>
          <w:sz w:val="28"/>
          <w:szCs w:val="28"/>
        </w:rPr>
        <w:t>только по уважительным причинам;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соблюдать порядок рассмотрени</w:t>
      </w:r>
      <w:r w:rsidR="00B63E01">
        <w:rPr>
          <w:sz w:val="28"/>
          <w:szCs w:val="28"/>
        </w:rPr>
        <w:t>я и оценки заявок на участие в К</w:t>
      </w:r>
      <w:r w:rsidR="007550D6" w:rsidRPr="007550D6">
        <w:rPr>
          <w:sz w:val="28"/>
          <w:szCs w:val="28"/>
        </w:rPr>
        <w:t>онкурсном отборе.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.5.2.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вправе: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знакомиться со всеми представленными на рассмотрение С</w:t>
      </w:r>
      <w:r w:rsidR="007D091E">
        <w:rPr>
          <w:sz w:val="28"/>
          <w:szCs w:val="28"/>
        </w:rPr>
        <w:t>овета документами и материалами;</w:t>
      </w:r>
    </w:p>
    <w:p w:rsidR="007550D6" w:rsidRPr="007550D6" w:rsidRDefault="006A75A0" w:rsidP="0097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выступать на заседаниях Совета в соответствии с по</w:t>
      </w:r>
      <w:r w:rsidR="007D091E">
        <w:rPr>
          <w:sz w:val="28"/>
          <w:szCs w:val="28"/>
        </w:rPr>
        <w:t>рядком ведения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проверять правильность протоколов Совета, в том числе правильность отражения в этих протоколах выступлений.</w:t>
      </w:r>
    </w:p>
    <w:p w:rsidR="007550D6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Члены Совета имеют право письменно изложить свое особое мнение, которое прикладывается к протоколу заседания Совета.</w:t>
      </w:r>
    </w:p>
    <w:p w:rsidR="00802AA9" w:rsidRPr="00802AA9" w:rsidRDefault="00802AA9" w:rsidP="00802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2AA9">
        <w:rPr>
          <w:sz w:val="28"/>
          <w:szCs w:val="28"/>
        </w:rPr>
        <w:t>.6.</w:t>
      </w:r>
      <w:r w:rsidRPr="00802AA9">
        <w:rPr>
          <w:sz w:val="28"/>
          <w:szCs w:val="28"/>
        </w:rPr>
        <w:tab/>
        <w:t>О дате, времени и месте заседания Совета члены Совета уведомляются письменно. Уведомление о дате, времени и месте заседания Совета подписывается председателем Совета.</w:t>
      </w:r>
    </w:p>
    <w:p w:rsidR="0013342D" w:rsidRDefault="00AE7F5D" w:rsidP="0013342D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7</w:t>
      </w:r>
      <w:r w:rsidR="005E0BF4" w:rsidRPr="005E0BF4">
        <w:rPr>
          <w:sz w:val="28"/>
          <w:szCs w:val="28"/>
        </w:rPr>
        <w:t>.</w:t>
      </w:r>
      <w:r w:rsidR="005E0BF4" w:rsidRPr="005E0BF4">
        <w:rPr>
          <w:sz w:val="28"/>
          <w:szCs w:val="28"/>
        </w:rPr>
        <w:tab/>
      </w:r>
      <w:r w:rsidR="005E0BF4">
        <w:rPr>
          <w:sz w:val="28"/>
          <w:szCs w:val="28"/>
        </w:rPr>
        <w:t xml:space="preserve">Членами Совета не могут быть </w:t>
      </w:r>
      <w:r w:rsidR="00AD734A">
        <w:rPr>
          <w:sz w:val="28"/>
          <w:szCs w:val="28"/>
        </w:rPr>
        <w:t>претенденты (заявители</w:t>
      </w:r>
      <w:r w:rsidR="00AD734A" w:rsidRPr="00AD734A">
        <w:rPr>
          <w:sz w:val="28"/>
          <w:szCs w:val="28"/>
        </w:rPr>
        <w:t xml:space="preserve">, </w:t>
      </w:r>
      <w:r w:rsidR="00AD734A">
        <w:rPr>
          <w:sz w:val="28"/>
          <w:szCs w:val="28"/>
        </w:rPr>
        <w:t>участники Конкурсного отбора</w:t>
      </w:r>
      <w:r w:rsidR="005E0BF4">
        <w:rPr>
          <w:sz w:val="28"/>
          <w:szCs w:val="28"/>
        </w:rPr>
        <w:t>),</w:t>
      </w:r>
      <w:r w:rsidR="00713473">
        <w:rPr>
          <w:sz w:val="28"/>
          <w:szCs w:val="28"/>
        </w:rPr>
        <w:t xml:space="preserve"> работники</w:t>
      </w:r>
      <w:r w:rsidR="00087CD0" w:rsidRPr="00087CD0">
        <w:rPr>
          <w:sz w:val="28"/>
          <w:szCs w:val="28"/>
        </w:rPr>
        <w:t xml:space="preserve">, </w:t>
      </w:r>
      <w:r w:rsidR="00087CD0">
        <w:rPr>
          <w:sz w:val="28"/>
          <w:szCs w:val="28"/>
        </w:rPr>
        <w:t xml:space="preserve">учредители </w:t>
      </w:r>
      <w:r w:rsidR="005E0BF4">
        <w:rPr>
          <w:sz w:val="28"/>
          <w:szCs w:val="28"/>
        </w:rPr>
        <w:t>указанных организаций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равно как и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являющиеся членами их органов у</w:t>
      </w:r>
      <w:r w:rsidR="00713473">
        <w:rPr>
          <w:sz w:val="28"/>
          <w:szCs w:val="28"/>
        </w:rPr>
        <w:t>правления или их аффилированные лица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либо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чьи текущие и бывшие в недавнем прошлом профессиональные или личные отношения могут вызвать обоснованные сомнения</w:t>
      </w:r>
      <w:r w:rsidR="0013342D">
        <w:rPr>
          <w:sz w:val="28"/>
          <w:szCs w:val="28"/>
        </w:rPr>
        <w:t xml:space="preserve"> в независимости таких лиц</w:t>
      </w:r>
      <w:r w:rsidR="0013342D" w:rsidRPr="0013342D">
        <w:rPr>
          <w:sz w:val="28"/>
          <w:szCs w:val="28"/>
        </w:rPr>
        <w:t xml:space="preserve">. </w:t>
      </w:r>
      <w:r w:rsidR="0013342D" w:rsidRPr="007550D6">
        <w:rPr>
          <w:sz w:val="28"/>
          <w:szCs w:val="28"/>
        </w:rPr>
        <w:t xml:space="preserve">В </w:t>
      </w:r>
      <w:proofErr w:type="gramStart"/>
      <w:r w:rsidR="0013342D" w:rsidRPr="007550D6">
        <w:rPr>
          <w:sz w:val="28"/>
          <w:szCs w:val="28"/>
        </w:rPr>
        <w:t>случае</w:t>
      </w:r>
      <w:proofErr w:type="gramEnd"/>
      <w:r w:rsidR="0013342D" w:rsidRPr="007550D6">
        <w:rPr>
          <w:sz w:val="28"/>
          <w:szCs w:val="28"/>
        </w:rPr>
        <w:t>, если член Совета лично (прямо или косвенно)</w:t>
      </w:r>
      <w:r w:rsidR="0013342D">
        <w:rPr>
          <w:sz w:val="28"/>
          <w:szCs w:val="28"/>
        </w:rPr>
        <w:t xml:space="preserve"> заинтересован в итогах Конкурсного отбора</w:t>
      </w:r>
      <w:r w:rsidR="0013342D" w:rsidRPr="007550D6">
        <w:rPr>
          <w:sz w:val="28"/>
          <w:szCs w:val="28"/>
        </w:rPr>
        <w:t xml:space="preserve"> или имеются иные обстоятельства, способные повлиять на участие члена Совета в работе Совета, он обязан проинформировать об этом комиссию Совета  до начала рассмотре</w:t>
      </w:r>
      <w:r w:rsidR="0013342D">
        <w:rPr>
          <w:sz w:val="28"/>
          <w:szCs w:val="28"/>
        </w:rPr>
        <w:t>ния заявок на участие в Конкурсном отборе</w:t>
      </w:r>
      <w:r w:rsidR="0013342D" w:rsidRPr="007550D6">
        <w:rPr>
          <w:sz w:val="28"/>
          <w:szCs w:val="28"/>
        </w:rPr>
        <w:t>.</w:t>
      </w:r>
    </w:p>
    <w:p w:rsidR="0013342D" w:rsidRPr="0013342D" w:rsidRDefault="00AE7F5D" w:rsidP="0013342D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lastRenderedPageBreak/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8</w:t>
      </w:r>
      <w:r w:rsidR="0013342D" w:rsidRPr="0013342D">
        <w:rPr>
          <w:sz w:val="28"/>
          <w:szCs w:val="28"/>
        </w:rPr>
        <w:t>.</w:t>
      </w:r>
      <w:r w:rsidR="0013342D" w:rsidRPr="0013342D">
        <w:rPr>
          <w:sz w:val="28"/>
          <w:szCs w:val="28"/>
        </w:rPr>
        <w:tab/>
      </w:r>
      <w:r w:rsidR="0013342D" w:rsidRPr="007550D6">
        <w:rPr>
          <w:sz w:val="28"/>
          <w:szCs w:val="28"/>
        </w:rPr>
        <w:t xml:space="preserve">В </w:t>
      </w:r>
      <w:proofErr w:type="gramStart"/>
      <w:r w:rsidR="0013342D" w:rsidRPr="007550D6">
        <w:rPr>
          <w:sz w:val="28"/>
          <w:szCs w:val="28"/>
        </w:rPr>
        <w:t>случае</w:t>
      </w:r>
      <w:proofErr w:type="gramEnd"/>
      <w:r w:rsidR="0013342D" w:rsidRPr="007550D6">
        <w:rPr>
          <w:sz w:val="28"/>
          <w:szCs w:val="28"/>
        </w:rPr>
        <w:t xml:space="preserve"> выявления личной заинтересованност</w:t>
      </w:r>
      <w:r w:rsidR="007D091E">
        <w:rPr>
          <w:sz w:val="28"/>
          <w:szCs w:val="28"/>
        </w:rPr>
        <w:t>и члена Совета в итогах Конкурсного отбора</w:t>
      </w:r>
      <w:r w:rsidR="0013342D" w:rsidRPr="007550D6">
        <w:rPr>
          <w:sz w:val="28"/>
          <w:szCs w:val="28"/>
        </w:rPr>
        <w:t>, участие данного члена Совета в работе Совета приостанавливается.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9</w:t>
      </w:r>
      <w:r w:rsidR="007D091E" w:rsidRPr="007D091E">
        <w:rPr>
          <w:sz w:val="28"/>
          <w:szCs w:val="28"/>
        </w:rPr>
        <w:t>.</w:t>
      </w:r>
      <w:r w:rsidR="007550D6" w:rsidRPr="007550D6">
        <w:rPr>
          <w:sz w:val="28"/>
          <w:szCs w:val="28"/>
        </w:rPr>
        <w:t xml:space="preserve"> Член Совета, систематически не посещающий заседания Совета исключ</w:t>
      </w:r>
      <w:r w:rsidR="004A4BAE">
        <w:rPr>
          <w:sz w:val="28"/>
          <w:szCs w:val="28"/>
        </w:rPr>
        <w:t>ается из состава Совета распоряжением</w:t>
      </w:r>
      <w:r w:rsidR="007550D6" w:rsidRPr="007550D6">
        <w:rPr>
          <w:sz w:val="28"/>
          <w:szCs w:val="28"/>
        </w:rPr>
        <w:t xml:space="preserve"> Комитета по представлению председателя Совета.</w:t>
      </w:r>
    </w:p>
    <w:p w:rsidR="00A35A45" w:rsidRPr="0013342D" w:rsidRDefault="00A35A45" w:rsidP="00A35A45">
      <w:pPr>
        <w:ind w:firstLine="708"/>
        <w:jc w:val="both"/>
        <w:rPr>
          <w:sz w:val="28"/>
          <w:szCs w:val="28"/>
        </w:rPr>
      </w:pPr>
    </w:p>
    <w:p w:rsidR="007550D6" w:rsidRPr="00713473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Порядок</w:t>
      </w:r>
      <w:r w:rsidR="0013342D" w:rsidRPr="00713473">
        <w:rPr>
          <w:sz w:val="28"/>
          <w:szCs w:val="28"/>
        </w:rPr>
        <w:t xml:space="preserve"> </w:t>
      </w:r>
      <w:r w:rsidR="0013342D">
        <w:rPr>
          <w:sz w:val="28"/>
          <w:szCs w:val="28"/>
        </w:rPr>
        <w:t xml:space="preserve">принятия решений </w:t>
      </w:r>
      <w:r w:rsidR="005C4AE2">
        <w:rPr>
          <w:sz w:val="28"/>
          <w:szCs w:val="28"/>
        </w:rPr>
        <w:t>Советом</w:t>
      </w:r>
      <w:r w:rsidR="007550D6" w:rsidRPr="007550D6">
        <w:rPr>
          <w:sz w:val="28"/>
          <w:szCs w:val="28"/>
        </w:rPr>
        <w:t>.</w:t>
      </w:r>
    </w:p>
    <w:p w:rsidR="00A35A45" w:rsidRPr="00713473" w:rsidRDefault="00A35A45" w:rsidP="00A35A45">
      <w:pPr>
        <w:ind w:firstLine="708"/>
        <w:jc w:val="both"/>
        <w:rPr>
          <w:sz w:val="28"/>
          <w:szCs w:val="28"/>
        </w:rPr>
      </w:pPr>
    </w:p>
    <w:p w:rsidR="00713473" w:rsidRPr="00A9707B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.1.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Все решения Совета</w:t>
      </w:r>
      <w:r w:rsidR="00713473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</w:t>
      </w:r>
      <w:r w:rsidR="00AD734A">
        <w:rPr>
          <w:sz w:val="28"/>
          <w:szCs w:val="28"/>
        </w:rPr>
        <w:t>инимаются на заседаниях Совета</w:t>
      </w:r>
      <w:r w:rsidR="00713473" w:rsidRPr="00713473">
        <w:rPr>
          <w:sz w:val="28"/>
          <w:szCs w:val="28"/>
        </w:rPr>
        <w:t xml:space="preserve">. </w:t>
      </w:r>
      <w:r w:rsidR="00AD734A">
        <w:rPr>
          <w:sz w:val="28"/>
          <w:szCs w:val="28"/>
        </w:rPr>
        <w:t>В случае равенства голосов голос председателя Совета считается решающим</w:t>
      </w:r>
      <w:r w:rsidR="00AD734A" w:rsidRPr="00AD734A">
        <w:rPr>
          <w:sz w:val="28"/>
          <w:szCs w:val="28"/>
        </w:rPr>
        <w:t>.</w:t>
      </w:r>
    </w:p>
    <w:p w:rsidR="007550D6" w:rsidRPr="00D73492" w:rsidRDefault="00AE7F5D" w:rsidP="00D73492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713473">
        <w:rPr>
          <w:sz w:val="28"/>
          <w:szCs w:val="28"/>
        </w:rPr>
        <w:t>.</w:t>
      </w:r>
      <w:r w:rsidR="00713473" w:rsidRPr="00290927">
        <w:rPr>
          <w:sz w:val="28"/>
          <w:szCs w:val="28"/>
        </w:rPr>
        <w:t>2</w:t>
      </w:r>
      <w:r w:rsidR="00713473" w:rsidRPr="00713473">
        <w:rPr>
          <w:sz w:val="28"/>
          <w:szCs w:val="28"/>
        </w:rPr>
        <w:t>.</w:t>
      </w:r>
      <w:r w:rsidR="00713473" w:rsidRP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>Каждый член Совета обладает одним голосом. Член Совета не вправе передавать право голоса другому лицу.</w:t>
      </w:r>
    </w:p>
    <w:p w:rsidR="00713473" w:rsidRPr="00A9707B" w:rsidRDefault="00AE7F5D" w:rsidP="00713473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290927" w:rsidRPr="00A9707B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 xml:space="preserve">. </w:t>
      </w:r>
      <w:r w:rsid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>Заседание Совета является правомочным при участии в нем не менее 50% от общего числа его членов.</w:t>
      </w:r>
    </w:p>
    <w:p w:rsidR="00253479" w:rsidRPr="00A9707B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53479">
        <w:rPr>
          <w:sz w:val="28"/>
          <w:szCs w:val="28"/>
        </w:rPr>
        <w:t>.</w:t>
      </w:r>
      <w:r w:rsidR="00253479" w:rsidRPr="00253479">
        <w:rPr>
          <w:sz w:val="28"/>
          <w:szCs w:val="28"/>
        </w:rPr>
        <w:t>4</w:t>
      </w:r>
      <w:r w:rsidR="00253479" w:rsidRPr="007550D6">
        <w:rPr>
          <w:sz w:val="28"/>
          <w:szCs w:val="28"/>
        </w:rPr>
        <w:t>.</w:t>
      </w:r>
      <w:r w:rsidR="00253479" w:rsidRPr="00A35A45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 xml:space="preserve"> Член Совета вправе в любое вр</w:t>
      </w:r>
      <w:r w:rsidR="005C4AE2">
        <w:rPr>
          <w:sz w:val="28"/>
          <w:szCs w:val="28"/>
        </w:rPr>
        <w:t>емя заявить о выходе из состава</w:t>
      </w:r>
      <w:r w:rsidR="00253479" w:rsidRPr="007550D6">
        <w:rPr>
          <w:sz w:val="28"/>
          <w:szCs w:val="28"/>
        </w:rPr>
        <w:t xml:space="preserve"> Совета</w:t>
      </w:r>
      <w:r w:rsidR="005C4AE2" w:rsidRPr="005C4AE2">
        <w:rPr>
          <w:sz w:val="28"/>
          <w:szCs w:val="28"/>
        </w:rPr>
        <w:t>,</w:t>
      </w:r>
      <w:r w:rsidR="00253479" w:rsidRPr="007550D6">
        <w:rPr>
          <w:sz w:val="28"/>
          <w:szCs w:val="28"/>
        </w:rPr>
        <w:t xml:space="preserve"> подав соответствующее заявление в письменной форме председателю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Если нарушение порядка уведомления членов Совета о дате, времени и месте заседания Совета, установленное настоящим Положением, повлекло отсутствие одного или нескольких членов Совета на заседании Совета, решения, принятые на соответствующем заседании Совета не влекут каких-либо юридических последствий. В этом случае, председатель Совета обязан организовать проведение нового заседания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6</w:t>
      </w:r>
      <w:r w:rsidR="007550D6" w:rsidRPr="007550D6">
        <w:rPr>
          <w:sz w:val="28"/>
          <w:szCs w:val="28"/>
        </w:rPr>
        <w:t>. До начала заседания Совета членам Совета должна быть предоставлена возможность ознакомления с заявками и иными м</w:t>
      </w:r>
      <w:r w:rsidR="00713473">
        <w:rPr>
          <w:sz w:val="28"/>
          <w:szCs w:val="28"/>
        </w:rPr>
        <w:t>атериалами, представленными на К</w:t>
      </w:r>
      <w:r w:rsidR="007550D6" w:rsidRPr="007550D6">
        <w:rPr>
          <w:sz w:val="28"/>
          <w:szCs w:val="28"/>
        </w:rPr>
        <w:t>онкурсный отбор.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7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могут знакомиться с заявками и иными материалами, представленными на Совете, в любой день в рабочее время в месте ознакомления, определяемом председателем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8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Для оценки заявок и иных</w:t>
      </w:r>
      <w:r w:rsidR="003947C0">
        <w:rPr>
          <w:sz w:val="28"/>
          <w:szCs w:val="28"/>
        </w:rPr>
        <w:t xml:space="preserve"> материалов, представленных на К</w:t>
      </w:r>
      <w:r w:rsidR="007550D6" w:rsidRPr="007550D6">
        <w:rPr>
          <w:sz w:val="28"/>
          <w:szCs w:val="28"/>
        </w:rPr>
        <w:t>онкурсный отбор, Советом могут приниматься решения о привлечении к рассмотрению материалов экспертов, не входящих в состав Совета. При этом мнения экспертов носят рекомендательный характер.</w:t>
      </w:r>
    </w:p>
    <w:p w:rsidR="00253479" w:rsidRPr="007550D6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802AA9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9</w:t>
      </w:r>
      <w:r w:rsidR="00253479" w:rsidRPr="00A9707B">
        <w:rPr>
          <w:sz w:val="28"/>
          <w:szCs w:val="28"/>
        </w:rPr>
        <w:t>.</w:t>
      </w:r>
      <w:r w:rsidR="00253479" w:rsidRPr="007550D6">
        <w:rPr>
          <w:sz w:val="28"/>
          <w:szCs w:val="28"/>
        </w:rPr>
        <w:t xml:space="preserve"> 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Решение о побе</w:t>
      </w:r>
      <w:r w:rsidR="000B3741">
        <w:rPr>
          <w:sz w:val="28"/>
          <w:szCs w:val="28"/>
        </w:rPr>
        <w:t>дителе</w:t>
      </w:r>
      <w:r w:rsidR="003947C0">
        <w:rPr>
          <w:sz w:val="28"/>
          <w:szCs w:val="28"/>
        </w:rPr>
        <w:t xml:space="preserve"> К</w:t>
      </w:r>
      <w:r w:rsidR="00253479" w:rsidRPr="007550D6">
        <w:rPr>
          <w:sz w:val="28"/>
          <w:szCs w:val="28"/>
        </w:rPr>
        <w:t>онкурсного отбора принимается</w:t>
      </w:r>
      <w:r w:rsidR="00253479">
        <w:rPr>
          <w:sz w:val="28"/>
          <w:szCs w:val="28"/>
        </w:rPr>
        <w:t xml:space="preserve"> на заседании</w:t>
      </w:r>
      <w:r w:rsidR="00253479" w:rsidRPr="007550D6">
        <w:rPr>
          <w:sz w:val="28"/>
          <w:szCs w:val="28"/>
        </w:rPr>
        <w:t xml:space="preserve"> </w:t>
      </w:r>
      <w:proofErr w:type="gramStart"/>
      <w:r w:rsidR="00253479" w:rsidRPr="007550D6">
        <w:rPr>
          <w:sz w:val="28"/>
          <w:szCs w:val="28"/>
        </w:rPr>
        <w:t>Совета</w:t>
      </w:r>
      <w:proofErr w:type="gramEnd"/>
      <w:r w:rsidR="00253479" w:rsidRPr="007550D6">
        <w:rPr>
          <w:sz w:val="28"/>
          <w:szCs w:val="28"/>
        </w:rPr>
        <w:t xml:space="preserve"> на основании критериев по системе балльных оценок. </w:t>
      </w:r>
    </w:p>
    <w:p w:rsidR="00253479" w:rsidRPr="00290927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53479">
        <w:rPr>
          <w:sz w:val="28"/>
          <w:szCs w:val="28"/>
        </w:rPr>
        <w:t>.</w:t>
      </w:r>
      <w:r w:rsidR="00802AA9">
        <w:rPr>
          <w:sz w:val="28"/>
          <w:szCs w:val="28"/>
        </w:rPr>
        <w:t>1</w:t>
      </w:r>
      <w:r w:rsidR="00802AA9" w:rsidRPr="005F5D1E">
        <w:rPr>
          <w:sz w:val="28"/>
          <w:szCs w:val="28"/>
        </w:rPr>
        <w:t>0</w:t>
      </w:r>
      <w:r w:rsidR="00253479" w:rsidRPr="00A9707B">
        <w:rPr>
          <w:sz w:val="28"/>
          <w:szCs w:val="28"/>
        </w:rPr>
        <w:t>.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По иным вопросам Совет принимает решения путем открытого голосования, простым большинством голосов от числа членов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>
        <w:rPr>
          <w:sz w:val="28"/>
          <w:szCs w:val="28"/>
        </w:rPr>
        <w:t>1</w:t>
      </w:r>
      <w:r w:rsidR="00802AA9" w:rsidRPr="005F5D1E">
        <w:rPr>
          <w:sz w:val="28"/>
          <w:szCs w:val="28"/>
        </w:rPr>
        <w:t>1</w:t>
      </w:r>
      <w:r w:rsidR="007550D6" w:rsidRPr="007550D6">
        <w:rPr>
          <w:sz w:val="28"/>
          <w:szCs w:val="28"/>
        </w:rPr>
        <w:t>.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 Совета, не согласный с принятым решением, вправе в письменном виде изложить свое особое мнение, которое прилагается к протоколу, но может не публиковаться.</w:t>
      </w:r>
    </w:p>
    <w:p w:rsidR="00290927" w:rsidRPr="00A9707B" w:rsidRDefault="00290927" w:rsidP="00A35A45">
      <w:pPr>
        <w:ind w:firstLine="708"/>
        <w:jc w:val="both"/>
        <w:rPr>
          <w:sz w:val="28"/>
          <w:szCs w:val="28"/>
        </w:rPr>
      </w:pPr>
    </w:p>
    <w:p w:rsid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lastRenderedPageBreak/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290927">
        <w:rPr>
          <w:sz w:val="28"/>
          <w:szCs w:val="28"/>
        </w:rPr>
        <w:tab/>
      </w:r>
      <w:r w:rsidR="00290927">
        <w:rPr>
          <w:sz w:val="28"/>
          <w:szCs w:val="28"/>
        </w:rPr>
        <w:t>Порядок оформления и опубликования решений Совета</w:t>
      </w:r>
      <w:r w:rsidR="00B63E01" w:rsidRPr="00B63E01">
        <w:rPr>
          <w:sz w:val="28"/>
          <w:szCs w:val="28"/>
        </w:rPr>
        <w:t xml:space="preserve"> </w:t>
      </w:r>
      <w:r w:rsidR="00B63E01">
        <w:rPr>
          <w:sz w:val="28"/>
          <w:szCs w:val="28"/>
        </w:rPr>
        <w:t>и информации о Конкурсном отборе</w:t>
      </w:r>
      <w:r w:rsidR="007550D6" w:rsidRPr="007550D6">
        <w:rPr>
          <w:sz w:val="28"/>
          <w:szCs w:val="28"/>
        </w:rPr>
        <w:t>.</w:t>
      </w:r>
    </w:p>
    <w:p w:rsidR="00290927" w:rsidRPr="00290927" w:rsidRDefault="00290927" w:rsidP="00A35A45">
      <w:pPr>
        <w:ind w:firstLine="708"/>
        <w:jc w:val="both"/>
        <w:rPr>
          <w:sz w:val="28"/>
          <w:szCs w:val="28"/>
        </w:rPr>
      </w:pPr>
    </w:p>
    <w:p w:rsidR="00B63E01" w:rsidRPr="00C33E5D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290927" w:rsidRPr="007550D6">
        <w:rPr>
          <w:sz w:val="28"/>
          <w:szCs w:val="28"/>
        </w:rPr>
        <w:t>.</w:t>
      </w:r>
      <w:r w:rsidR="00290927">
        <w:rPr>
          <w:sz w:val="28"/>
          <w:szCs w:val="28"/>
        </w:rPr>
        <w:t>1</w:t>
      </w:r>
      <w:r w:rsidR="00290927" w:rsidRPr="00290927">
        <w:rPr>
          <w:sz w:val="28"/>
          <w:szCs w:val="28"/>
        </w:rPr>
        <w:t>.</w:t>
      </w:r>
      <w:r w:rsidR="00290927" w:rsidRPr="00290927">
        <w:rPr>
          <w:sz w:val="28"/>
          <w:szCs w:val="28"/>
        </w:rPr>
        <w:tab/>
      </w:r>
      <w:r w:rsidR="00290927" w:rsidRPr="007550D6">
        <w:rPr>
          <w:sz w:val="28"/>
          <w:szCs w:val="28"/>
        </w:rPr>
        <w:t xml:space="preserve">Все решения Совета оформляются протоколами, </w:t>
      </w:r>
      <w:r w:rsidR="00C33E5D">
        <w:rPr>
          <w:sz w:val="28"/>
          <w:szCs w:val="28"/>
        </w:rPr>
        <w:t>которые подписываются председателем</w:t>
      </w:r>
      <w:r w:rsidR="00C33E5D" w:rsidRPr="00C33E5D">
        <w:rPr>
          <w:sz w:val="28"/>
          <w:szCs w:val="28"/>
        </w:rPr>
        <w:t xml:space="preserve">, </w:t>
      </w:r>
      <w:r w:rsidR="00290927" w:rsidRPr="007550D6">
        <w:rPr>
          <w:sz w:val="28"/>
          <w:szCs w:val="28"/>
        </w:rPr>
        <w:t>членами Совета</w:t>
      </w:r>
      <w:r w:rsidR="00C33E5D" w:rsidRPr="00C33E5D">
        <w:rPr>
          <w:sz w:val="28"/>
          <w:szCs w:val="28"/>
        </w:rPr>
        <w:t xml:space="preserve"> </w:t>
      </w:r>
      <w:r w:rsidR="00C33E5D">
        <w:rPr>
          <w:sz w:val="28"/>
          <w:szCs w:val="28"/>
        </w:rPr>
        <w:t>и секретарем Совета</w:t>
      </w:r>
      <w:r w:rsidR="00C33E5D" w:rsidRPr="00C33E5D">
        <w:rPr>
          <w:sz w:val="28"/>
          <w:szCs w:val="28"/>
        </w:rPr>
        <w:t>.</w:t>
      </w:r>
    </w:p>
    <w:p w:rsidR="00087CD0" w:rsidRPr="008708FB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087CD0" w:rsidRPr="00087CD0">
        <w:rPr>
          <w:sz w:val="28"/>
          <w:szCs w:val="28"/>
        </w:rPr>
        <w:t>.2.</w:t>
      </w:r>
      <w:r w:rsidR="00087CD0" w:rsidRPr="00087CD0">
        <w:rPr>
          <w:sz w:val="28"/>
          <w:szCs w:val="28"/>
        </w:rPr>
        <w:tab/>
        <w:t>В протоко</w:t>
      </w:r>
      <w:r w:rsidR="00087CD0">
        <w:rPr>
          <w:sz w:val="28"/>
          <w:szCs w:val="28"/>
        </w:rPr>
        <w:t>ле заседания Совета</w:t>
      </w:r>
      <w:r w:rsidR="00087CD0" w:rsidRPr="00087CD0">
        <w:rPr>
          <w:sz w:val="28"/>
          <w:szCs w:val="28"/>
        </w:rPr>
        <w:t xml:space="preserve"> в обязательном порядке указываются дата заседания, повестка дня, присутст</w:t>
      </w:r>
      <w:r w:rsidR="00087CD0">
        <w:rPr>
          <w:sz w:val="28"/>
          <w:szCs w:val="28"/>
        </w:rPr>
        <w:t>вующие члены Совета</w:t>
      </w:r>
      <w:r w:rsidR="00087CD0" w:rsidRPr="00087CD0">
        <w:rPr>
          <w:sz w:val="28"/>
          <w:szCs w:val="28"/>
        </w:rPr>
        <w:t xml:space="preserve">, принятые решения, результаты голосования, особое мнение </w:t>
      </w:r>
      <w:r w:rsidR="00087CD0">
        <w:rPr>
          <w:sz w:val="28"/>
          <w:szCs w:val="28"/>
        </w:rPr>
        <w:t>членов Совета</w:t>
      </w:r>
      <w:r w:rsidR="00087CD0" w:rsidRPr="00087CD0">
        <w:rPr>
          <w:sz w:val="28"/>
          <w:szCs w:val="28"/>
        </w:rPr>
        <w:t xml:space="preserve"> (в случае наличия т</w:t>
      </w:r>
      <w:r w:rsidR="008708FB">
        <w:rPr>
          <w:sz w:val="28"/>
          <w:szCs w:val="28"/>
        </w:rPr>
        <w:t>акого), а также иная</w:t>
      </w:r>
      <w:r w:rsidR="008708FB" w:rsidRPr="008708FB">
        <w:rPr>
          <w:sz w:val="28"/>
          <w:szCs w:val="28"/>
        </w:rPr>
        <w:t xml:space="preserve"> </w:t>
      </w:r>
      <w:r w:rsidR="008708FB">
        <w:rPr>
          <w:sz w:val="28"/>
          <w:szCs w:val="28"/>
        </w:rPr>
        <w:t>аналогичная информация</w:t>
      </w:r>
      <w:r w:rsidR="008708FB" w:rsidRPr="008708FB">
        <w:rPr>
          <w:sz w:val="28"/>
          <w:szCs w:val="28"/>
        </w:rPr>
        <w:t>.</w:t>
      </w:r>
    </w:p>
    <w:p w:rsidR="00F91206" w:rsidRPr="00F91206" w:rsidRDefault="00AE7F5D" w:rsidP="00F91206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8708FB">
        <w:rPr>
          <w:sz w:val="28"/>
          <w:szCs w:val="28"/>
        </w:rPr>
        <w:t>.3</w:t>
      </w:r>
      <w:r w:rsidR="00B63E01" w:rsidRPr="00B63E01">
        <w:rPr>
          <w:sz w:val="28"/>
          <w:szCs w:val="28"/>
        </w:rPr>
        <w:t>.</w:t>
      </w:r>
      <w:r w:rsidR="00B63E01" w:rsidRPr="00B63E01">
        <w:rPr>
          <w:sz w:val="28"/>
          <w:szCs w:val="28"/>
        </w:rPr>
        <w:tab/>
      </w:r>
      <w:r w:rsidR="003A3A0E" w:rsidRPr="0024447C">
        <w:rPr>
          <w:sz w:val="28"/>
          <w:szCs w:val="28"/>
        </w:rPr>
        <w:t>Информация о Конкурсном отборе, в том числе п</w:t>
      </w:r>
      <w:r w:rsidR="00B63E01" w:rsidRPr="0024447C">
        <w:rPr>
          <w:sz w:val="28"/>
          <w:szCs w:val="28"/>
        </w:rPr>
        <w:t>ротокол</w:t>
      </w:r>
      <w:r w:rsidR="0024447C" w:rsidRPr="0024447C">
        <w:rPr>
          <w:sz w:val="28"/>
          <w:szCs w:val="28"/>
        </w:rPr>
        <w:t xml:space="preserve"> о результатах Конкурсного отбора</w:t>
      </w:r>
      <w:r w:rsidR="001B465D" w:rsidRPr="0024447C">
        <w:rPr>
          <w:sz w:val="28"/>
          <w:szCs w:val="28"/>
        </w:rPr>
        <w:t>,</w:t>
      </w:r>
      <w:r w:rsidR="001B465D" w:rsidRPr="001B465D">
        <w:rPr>
          <w:sz w:val="28"/>
          <w:szCs w:val="28"/>
        </w:rPr>
        <w:t xml:space="preserve"> </w:t>
      </w:r>
      <w:r w:rsidR="0024447C">
        <w:rPr>
          <w:sz w:val="28"/>
          <w:szCs w:val="28"/>
        </w:rPr>
        <w:t>размещае</w:t>
      </w:r>
      <w:r w:rsidR="00B63E01" w:rsidRPr="00B63E01">
        <w:rPr>
          <w:sz w:val="28"/>
          <w:szCs w:val="28"/>
        </w:rPr>
        <w:t xml:space="preserve">тся Комитетом </w:t>
      </w:r>
      <w:r w:rsidR="00B63E01">
        <w:rPr>
          <w:sz w:val="28"/>
          <w:szCs w:val="28"/>
        </w:rPr>
        <w:t xml:space="preserve">на официальном сайте </w:t>
      </w:r>
      <w:r w:rsidR="00B63E01" w:rsidRPr="00B63E01">
        <w:rPr>
          <w:sz w:val="28"/>
          <w:szCs w:val="28"/>
        </w:rPr>
        <w:t>Комитета (www.travel.lenobl.ru) в информац</w:t>
      </w:r>
      <w:r w:rsidR="00B63E01">
        <w:rPr>
          <w:sz w:val="28"/>
          <w:szCs w:val="28"/>
        </w:rPr>
        <w:t xml:space="preserve">ионно-телекоммуникационной сети </w:t>
      </w:r>
      <w:r w:rsidR="00F91206">
        <w:rPr>
          <w:sz w:val="28"/>
          <w:szCs w:val="28"/>
        </w:rPr>
        <w:t>«Интернет»</w:t>
      </w:r>
      <w:r w:rsidR="00F91206" w:rsidRPr="00F91206">
        <w:rPr>
          <w:sz w:val="28"/>
          <w:szCs w:val="28"/>
        </w:rPr>
        <w:t xml:space="preserve"> в сроки, указанные в пунктах 4.3 и 5</w:t>
      </w:r>
      <w:r w:rsidR="00F91206">
        <w:rPr>
          <w:sz w:val="28"/>
          <w:szCs w:val="28"/>
        </w:rPr>
        <w:t>.</w:t>
      </w:r>
      <w:r w:rsidR="00F91206" w:rsidRPr="00F91206">
        <w:rPr>
          <w:sz w:val="28"/>
          <w:szCs w:val="28"/>
        </w:rPr>
        <w:t>5 Порядка проведения Конкурсного отбора.</w:t>
      </w:r>
    </w:p>
    <w:p w:rsidR="00A35A45" w:rsidRPr="005F5D1E" w:rsidRDefault="00A35A45" w:rsidP="00F91206">
      <w:pPr>
        <w:jc w:val="both"/>
        <w:rPr>
          <w:sz w:val="28"/>
          <w:szCs w:val="28"/>
        </w:rPr>
      </w:pPr>
    </w:p>
    <w:p w:rsidR="007550D6" w:rsidRPr="00B63E01" w:rsidRDefault="00AE7F5D" w:rsidP="00253479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6</w:t>
      </w:r>
      <w:r w:rsidR="007550D6" w:rsidRPr="007550D6">
        <w:rPr>
          <w:sz w:val="28"/>
          <w:szCs w:val="28"/>
        </w:rPr>
        <w:t>. Прекращение деятельности Совета.</w:t>
      </w:r>
    </w:p>
    <w:p w:rsidR="00A35A45" w:rsidRPr="00B63E01" w:rsidRDefault="00A35A45" w:rsidP="00976EAB">
      <w:pPr>
        <w:jc w:val="both"/>
        <w:rPr>
          <w:sz w:val="28"/>
          <w:szCs w:val="28"/>
        </w:rPr>
      </w:pPr>
    </w:p>
    <w:p w:rsidR="0024447C" w:rsidRDefault="00AE7F5D" w:rsidP="00B97F5A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6</w:t>
      </w:r>
      <w:r w:rsidR="00A35A45" w:rsidRPr="00A35A45">
        <w:rPr>
          <w:sz w:val="28"/>
          <w:szCs w:val="28"/>
        </w:rPr>
        <w:t>.1.</w:t>
      </w:r>
      <w:r w:rsidR="00A35A45" w:rsidRPr="00A35A45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Совет прекращает свою деятельность</w:t>
      </w:r>
      <w:r w:rsidR="00B97F5A">
        <w:rPr>
          <w:sz w:val="28"/>
          <w:szCs w:val="28"/>
        </w:rPr>
        <w:t xml:space="preserve"> по итогам </w:t>
      </w:r>
      <w:r w:rsidR="00F4758B">
        <w:rPr>
          <w:sz w:val="28"/>
          <w:szCs w:val="28"/>
        </w:rPr>
        <w:t xml:space="preserve">реализации </w:t>
      </w:r>
      <w:r w:rsidR="00F4758B">
        <w:rPr>
          <w:sz w:val="28"/>
          <w:szCs w:val="28"/>
        </w:rPr>
        <w:br/>
      </w:r>
      <w:r w:rsidR="00B97F5A">
        <w:rPr>
          <w:sz w:val="28"/>
          <w:szCs w:val="28"/>
        </w:rPr>
        <w:t>функций и полномочий</w:t>
      </w:r>
      <w:r w:rsidR="00B97F5A" w:rsidRPr="00B97F5A">
        <w:rPr>
          <w:sz w:val="28"/>
          <w:szCs w:val="28"/>
        </w:rPr>
        <w:t>,</w:t>
      </w:r>
      <w:r w:rsidR="00B97F5A">
        <w:rPr>
          <w:sz w:val="28"/>
          <w:szCs w:val="28"/>
        </w:rPr>
        <w:t xml:space="preserve"> определенных настоящим Положением</w:t>
      </w:r>
      <w:r w:rsidR="00F4758B">
        <w:rPr>
          <w:sz w:val="28"/>
          <w:szCs w:val="28"/>
        </w:rPr>
        <w:t xml:space="preserve"> и Порядком проведения Конкурсного отбора</w:t>
      </w:r>
      <w:r w:rsidR="00A35A45" w:rsidRPr="00A35A45">
        <w:rPr>
          <w:sz w:val="28"/>
          <w:szCs w:val="28"/>
        </w:rPr>
        <w:t>.</w:t>
      </w:r>
    </w:p>
    <w:p w:rsidR="00F4758B" w:rsidRPr="00196834" w:rsidRDefault="00F4758B" w:rsidP="00F4758B">
      <w:pPr>
        <w:jc w:val="both"/>
        <w:rPr>
          <w:sz w:val="28"/>
          <w:szCs w:val="28"/>
        </w:rPr>
        <w:sectPr w:rsidR="00F4758B" w:rsidRPr="00196834" w:rsidSect="00BE74CD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976EAB" w:rsidRPr="00196834" w:rsidRDefault="00976EAB" w:rsidP="00195771">
      <w:pPr>
        <w:rPr>
          <w:sz w:val="28"/>
          <w:szCs w:val="28"/>
        </w:rPr>
      </w:pPr>
    </w:p>
    <w:p w:rsidR="00F60BB7" w:rsidRPr="005B20FB" w:rsidRDefault="00D96706" w:rsidP="00F60BB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5367C" w:rsidRPr="005B20FB">
        <w:rPr>
          <w:sz w:val="28"/>
          <w:szCs w:val="28"/>
        </w:rPr>
        <w:t>3</w:t>
      </w:r>
    </w:p>
    <w:p w:rsidR="00A35A45" w:rsidRPr="00134507" w:rsidRDefault="00A35A45" w:rsidP="00A35A4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35A45" w:rsidRDefault="00A35A45" w:rsidP="00A35A45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К</w:t>
      </w:r>
      <w:r w:rsidRPr="00134507">
        <w:rPr>
          <w:sz w:val="28"/>
          <w:szCs w:val="28"/>
        </w:rPr>
        <w:t xml:space="preserve">онкурсного отбора </w:t>
      </w:r>
    </w:p>
    <w:p w:rsidR="00F60BB7" w:rsidRPr="00A9707B" w:rsidRDefault="00F60BB7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1CB5" w:rsidRPr="00A9707B" w:rsidRDefault="00001CB5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Pr="00001CB5">
        <w:rPr>
          <w:bCs/>
          <w:sz w:val="28"/>
          <w:szCs w:val="28"/>
        </w:rPr>
        <w:t>ФОРМА</w:t>
      </w: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0BB7" w:rsidRPr="00A9707B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707B">
        <w:rPr>
          <w:b/>
          <w:bCs/>
          <w:sz w:val="28"/>
          <w:szCs w:val="28"/>
        </w:rPr>
        <w:t>ЗАЯВКА</w:t>
      </w:r>
    </w:p>
    <w:p w:rsidR="000B3741" w:rsidRPr="000B3741" w:rsidRDefault="00195771" w:rsidP="000B3741">
      <w:pPr>
        <w:ind w:firstLine="567"/>
        <w:jc w:val="center"/>
        <w:rPr>
          <w:b/>
          <w:bCs/>
          <w:sz w:val="28"/>
          <w:szCs w:val="28"/>
        </w:rPr>
      </w:pPr>
      <w:r w:rsidRPr="00A9707B">
        <w:rPr>
          <w:b/>
          <w:bCs/>
          <w:sz w:val="28"/>
          <w:szCs w:val="28"/>
        </w:rPr>
        <w:t xml:space="preserve">на участие </w:t>
      </w:r>
      <w:r w:rsidR="000B3741">
        <w:rPr>
          <w:b/>
          <w:bCs/>
          <w:sz w:val="28"/>
          <w:szCs w:val="28"/>
        </w:rPr>
        <w:t>в конкурсном отборе</w:t>
      </w:r>
      <w:r w:rsidR="000B3741" w:rsidRPr="000B3741">
        <w:rPr>
          <w:b/>
          <w:bCs/>
          <w:sz w:val="28"/>
          <w:szCs w:val="28"/>
        </w:rPr>
        <w:t xml:space="preserve"> некоммерческой организации </w:t>
      </w:r>
      <w:r w:rsidR="002F5279">
        <w:rPr>
          <w:b/>
          <w:bCs/>
          <w:sz w:val="28"/>
          <w:szCs w:val="28"/>
        </w:rPr>
        <w:br/>
      </w:r>
      <w:r w:rsidR="000B3741" w:rsidRPr="000B3741">
        <w:rPr>
          <w:b/>
          <w:bCs/>
          <w:sz w:val="28"/>
          <w:szCs w:val="28"/>
        </w:rPr>
        <w:t>для предоставления</w:t>
      </w:r>
      <w:r w:rsidR="00CB77B2">
        <w:rPr>
          <w:b/>
          <w:bCs/>
          <w:sz w:val="28"/>
          <w:szCs w:val="28"/>
        </w:rPr>
        <w:t xml:space="preserve"> в 2017 году</w:t>
      </w:r>
      <w:r w:rsidR="000B3741" w:rsidRPr="000B3741">
        <w:rPr>
          <w:b/>
          <w:bCs/>
          <w:sz w:val="28"/>
          <w:szCs w:val="28"/>
        </w:rPr>
        <w:t xml:space="preserve"> субсидии из областного </w:t>
      </w:r>
      <w:r w:rsidR="00ED38C8">
        <w:rPr>
          <w:b/>
          <w:bCs/>
          <w:sz w:val="28"/>
          <w:szCs w:val="28"/>
        </w:rPr>
        <w:t xml:space="preserve">бюджета Ленинградской области </w:t>
      </w:r>
      <w:r w:rsidR="000B3741">
        <w:rPr>
          <w:b/>
          <w:bCs/>
          <w:sz w:val="28"/>
          <w:szCs w:val="28"/>
        </w:rPr>
        <w:t xml:space="preserve">на реализацию проекта </w:t>
      </w:r>
      <w:r w:rsidR="000B3741" w:rsidRPr="000B3741">
        <w:rPr>
          <w:b/>
          <w:bCs/>
          <w:sz w:val="28"/>
          <w:szCs w:val="28"/>
        </w:rPr>
        <w:t>туристско-экскурсионных поездок для школьников и уч</w:t>
      </w:r>
      <w:r w:rsidR="002F5279">
        <w:rPr>
          <w:b/>
          <w:bCs/>
          <w:sz w:val="28"/>
          <w:szCs w:val="28"/>
        </w:rPr>
        <w:t>ащихся Ленинградской области</w:t>
      </w:r>
      <w:r w:rsidR="002F5279">
        <w:rPr>
          <w:b/>
          <w:bCs/>
          <w:sz w:val="28"/>
          <w:szCs w:val="28"/>
        </w:rPr>
        <w:br/>
      </w:r>
      <w:r w:rsidR="000B3741" w:rsidRPr="000B3741">
        <w:rPr>
          <w:b/>
          <w:bCs/>
          <w:sz w:val="28"/>
          <w:szCs w:val="28"/>
        </w:rPr>
        <w:t>«Мой родной край – Ленинградская о</w:t>
      </w:r>
      <w:r w:rsidR="002F5279">
        <w:rPr>
          <w:b/>
          <w:bCs/>
          <w:sz w:val="28"/>
          <w:szCs w:val="28"/>
        </w:rPr>
        <w:t>бласть</w:t>
      </w:r>
      <w:r w:rsidR="000B3741" w:rsidRPr="000B3741">
        <w:rPr>
          <w:b/>
          <w:bCs/>
          <w:sz w:val="28"/>
          <w:szCs w:val="28"/>
        </w:rPr>
        <w:t>»</w:t>
      </w:r>
    </w:p>
    <w:p w:rsidR="00F60BB7" w:rsidRPr="00DE2A68" w:rsidRDefault="00F60BB7" w:rsidP="000B3741">
      <w:pPr>
        <w:ind w:firstLine="567"/>
        <w:jc w:val="center"/>
        <w:rPr>
          <w:sz w:val="28"/>
          <w:szCs w:val="28"/>
        </w:rPr>
      </w:pPr>
    </w:p>
    <w:p w:rsidR="00F60BB7" w:rsidRPr="00A9707B" w:rsidRDefault="00F60BB7" w:rsidP="00F60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07B">
        <w:rPr>
          <w:sz w:val="28"/>
          <w:szCs w:val="28"/>
        </w:rPr>
        <w:t>1. Титульный лист</w:t>
      </w:r>
    </w:p>
    <w:p w:rsidR="00F60BB7" w:rsidRPr="00DE2A6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F60BB7" w:rsidRPr="00093E9A" w:rsidTr="00001CB5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1.1. </w:t>
            </w:r>
            <w:r w:rsidR="00F91206">
              <w:rPr>
                <w:sz w:val="28"/>
                <w:szCs w:val="28"/>
              </w:rPr>
              <w:t xml:space="preserve">Название организации </w:t>
            </w:r>
            <w:r w:rsidR="006117A7" w:rsidRPr="006117A7">
              <w:rPr>
                <w:sz w:val="28"/>
                <w:szCs w:val="28"/>
              </w:rPr>
              <w:t>с указанием организационно-правовой формы в соответствии со свидетельством о государственной регистрации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0BB7" w:rsidRPr="00093E9A" w:rsidTr="00001CB5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741" w:rsidRPr="004B0297" w:rsidRDefault="000B3741" w:rsidP="000B37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Pr="000B3741">
              <w:rPr>
                <w:sz w:val="28"/>
                <w:szCs w:val="28"/>
              </w:rPr>
              <w:t>Ф.И.О. руковод</w:t>
            </w:r>
            <w:r>
              <w:rPr>
                <w:sz w:val="28"/>
                <w:szCs w:val="28"/>
              </w:rPr>
              <w:t>ителя НКО</w:t>
            </w:r>
            <w:r w:rsidRPr="000B3741">
              <w:rPr>
                <w:sz w:val="28"/>
                <w:szCs w:val="28"/>
              </w:rPr>
              <w:t xml:space="preserve"> с указанием полного наименования должности</w:t>
            </w:r>
            <w:r w:rsidR="004B0297" w:rsidRPr="004B0297">
              <w:rPr>
                <w:sz w:val="28"/>
                <w:szCs w:val="28"/>
              </w:rPr>
              <w:t>,</w:t>
            </w:r>
          </w:p>
          <w:p w:rsidR="00F60BB7" w:rsidRPr="00A9707B" w:rsidRDefault="004B029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117A7">
              <w:rPr>
                <w:sz w:val="28"/>
                <w:szCs w:val="28"/>
              </w:rPr>
              <w:t>елефоны</w:t>
            </w:r>
            <w:r w:rsidR="006117A7" w:rsidRPr="006117A7">
              <w:rPr>
                <w:sz w:val="28"/>
                <w:szCs w:val="28"/>
              </w:rPr>
              <w:t xml:space="preserve">: </w:t>
            </w:r>
            <w:r w:rsidR="006117A7">
              <w:rPr>
                <w:sz w:val="28"/>
                <w:szCs w:val="28"/>
              </w:rPr>
              <w:t>г</w:t>
            </w:r>
            <w:r w:rsidR="006117A7" w:rsidRPr="006117A7">
              <w:rPr>
                <w:sz w:val="28"/>
                <w:szCs w:val="28"/>
              </w:rPr>
              <w:t>ородской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7A7" w:rsidRPr="006117A7" w:rsidRDefault="00603B06" w:rsidP="00603B06">
            <w:pPr>
              <w:widowControl w:val="0"/>
              <w:tabs>
                <w:tab w:val="left" w:pos="6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117A7" w:rsidRPr="006117A7">
              <w:rPr>
                <w:sz w:val="28"/>
                <w:szCs w:val="28"/>
              </w:rPr>
              <w:t>Идентификационный номер налогоплательщика</w:t>
            </w:r>
          </w:p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7A7" w:rsidRPr="006117A7" w:rsidRDefault="006117A7" w:rsidP="00611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Pr="006117A7">
              <w:rPr>
                <w:sz w:val="28"/>
                <w:szCs w:val="28"/>
              </w:rPr>
              <w:t>Перечень основных видов деятельности в соответст</w:t>
            </w:r>
            <w:r>
              <w:rPr>
                <w:sz w:val="28"/>
                <w:szCs w:val="28"/>
              </w:rPr>
              <w:t>вии с уставом</w:t>
            </w:r>
            <w:r w:rsidRPr="006117A7">
              <w:rPr>
                <w:sz w:val="28"/>
                <w:szCs w:val="28"/>
              </w:rPr>
              <w:t xml:space="preserve">, с указанием кодов Общероссийского </w:t>
            </w:r>
            <w:hyperlink r:id="rId10" w:history="1">
              <w:r w:rsidRPr="006117A7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классификатора</w:t>
              </w:r>
            </w:hyperlink>
            <w:r w:rsidRPr="006117A7">
              <w:rPr>
                <w:sz w:val="28"/>
                <w:szCs w:val="28"/>
              </w:rPr>
              <w:t xml:space="preserve"> видов экономической деятельности</w:t>
            </w:r>
          </w:p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6117A7" w:rsidRDefault="006117A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Pr="006117A7">
              <w:rPr>
                <w:sz w:val="28"/>
                <w:szCs w:val="28"/>
              </w:rPr>
              <w:t>Размер средств, необходимый для финансового обеспече</w:t>
            </w:r>
            <w:r>
              <w:rPr>
                <w:sz w:val="28"/>
                <w:szCs w:val="28"/>
              </w:rPr>
              <w:t>ния мероприятий</w:t>
            </w:r>
            <w:r w:rsidR="009D04BA" w:rsidRPr="009D04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направленных реализацию </w:t>
            </w:r>
            <w:r w:rsidRPr="006117A7">
              <w:rPr>
                <w:bCs/>
                <w:sz w:val="28"/>
                <w:szCs w:val="28"/>
              </w:rPr>
              <w:t xml:space="preserve">проекта </w:t>
            </w:r>
            <w:r w:rsidRPr="006117A7">
              <w:rPr>
                <w:bCs/>
                <w:sz w:val="28"/>
                <w:szCs w:val="28"/>
              </w:rPr>
              <w:lastRenderedPageBreak/>
              <w:t>туристско-экскурсионных поездок для школьников и учащихся</w:t>
            </w:r>
            <w:r w:rsidR="00C96708">
              <w:rPr>
                <w:bCs/>
                <w:sz w:val="28"/>
                <w:szCs w:val="28"/>
              </w:rPr>
              <w:t xml:space="preserve"> </w:t>
            </w:r>
            <w:r w:rsidR="00C96708">
              <w:rPr>
                <w:bCs/>
                <w:sz w:val="28"/>
                <w:szCs w:val="28"/>
              </w:rPr>
              <w:br/>
              <w:t xml:space="preserve">Ленинградской области </w:t>
            </w:r>
            <w:r w:rsidRPr="006117A7">
              <w:rPr>
                <w:bCs/>
                <w:sz w:val="28"/>
                <w:szCs w:val="28"/>
              </w:rPr>
              <w:t xml:space="preserve">«Мой родной </w:t>
            </w:r>
            <w:r>
              <w:rPr>
                <w:bCs/>
                <w:sz w:val="28"/>
                <w:szCs w:val="28"/>
              </w:rPr>
              <w:br/>
            </w:r>
            <w:r w:rsidRPr="006117A7">
              <w:rPr>
                <w:bCs/>
                <w:sz w:val="28"/>
                <w:szCs w:val="28"/>
              </w:rPr>
              <w:t>край – Ленинградская обл</w:t>
            </w:r>
            <w:r w:rsidR="00C96708">
              <w:rPr>
                <w:bCs/>
                <w:sz w:val="28"/>
                <w:szCs w:val="28"/>
              </w:rPr>
              <w:t>асть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6117A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="00F60BB7" w:rsidRPr="00A9707B">
              <w:rPr>
                <w:sz w:val="28"/>
                <w:szCs w:val="28"/>
              </w:rPr>
              <w:t>. Сроки реализации  проекта: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продолжительность проекта, мес.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начало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окончание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7A7" w:rsidRPr="006117A7" w:rsidRDefault="006117A7" w:rsidP="00611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Pr="006117A7">
              <w:rPr>
                <w:sz w:val="28"/>
                <w:szCs w:val="28"/>
              </w:rPr>
              <w:t xml:space="preserve">Контактная </w:t>
            </w:r>
            <w:r w:rsidR="00F91206">
              <w:rPr>
                <w:sz w:val="28"/>
                <w:szCs w:val="28"/>
              </w:rPr>
              <w:t>информация организации</w:t>
            </w:r>
            <w:r w:rsidRPr="006117A7">
              <w:rPr>
                <w:sz w:val="28"/>
                <w:szCs w:val="28"/>
              </w:rPr>
              <w:t xml:space="preserve">: </w:t>
            </w:r>
          </w:p>
          <w:p w:rsidR="006117A7" w:rsidRPr="006117A7" w:rsidRDefault="006117A7" w:rsidP="00611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7A7">
              <w:rPr>
                <w:sz w:val="28"/>
                <w:szCs w:val="28"/>
              </w:rPr>
              <w:t xml:space="preserve">Почтовый (с индексом) адрес организации </w:t>
            </w:r>
          </w:p>
          <w:p w:rsidR="00F60BB7" w:rsidRPr="00A9707B" w:rsidRDefault="006117A7" w:rsidP="00611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7A7">
              <w:rPr>
                <w:sz w:val="28"/>
                <w:szCs w:val="28"/>
              </w:rPr>
              <w:t xml:space="preserve">Номера контактных телефонов, факса </w:t>
            </w:r>
            <w:r w:rsidRPr="006117A7">
              <w:rPr>
                <w:sz w:val="28"/>
                <w:szCs w:val="28"/>
              </w:rPr>
              <w:br/>
              <w:t>(с кодом населенного пункта),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6117A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F60BB7" w:rsidRPr="00A9707B">
              <w:rPr>
                <w:sz w:val="28"/>
                <w:szCs w:val="28"/>
              </w:rPr>
              <w:t>. Дата заполнения заявки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0BB7" w:rsidRPr="00DE2A6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02A" w:rsidRPr="002F202A" w:rsidRDefault="006117A7" w:rsidP="002F20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60BB7" w:rsidRPr="00A9707B">
        <w:rPr>
          <w:sz w:val="28"/>
          <w:szCs w:val="28"/>
        </w:rPr>
        <w:t xml:space="preserve">. </w:t>
      </w:r>
      <w:r w:rsidR="00A9707B">
        <w:rPr>
          <w:sz w:val="28"/>
          <w:szCs w:val="28"/>
        </w:rPr>
        <w:tab/>
      </w:r>
      <w:r w:rsidR="00A9707B">
        <w:rPr>
          <w:sz w:val="28"/>
          <w:szCs w:val="28"/>
        </w:rPr>
        <w:tab/>
      </w:r>
      <w:r w:rsidR="002F202A" w:rsidRPr="002F202A">
        <w:rPr>
          <w:sz w:val="28"/>
          <w:szCs w:val="28"/>
        </w:rPr>
        <w:t>Настоящим подтв</w:t>
      </w:r>
      <w:r w:rsidR="00F91206">
        <w:rPr>
          <w:sz w:val="28"/>
          <w:szCs w:val="28"/>
        </w:rPr>
        <w:t xml:space="preserve">ерждаю соответствие </w:t>
      </w:r>
      <w:r w:rsidR="002F202A" w:rsidRPr="002F202A">
        <w:rPr>
          <w:sz w:val="28"/>
          <w:szCs w:val="28"/>
        </w:rPr>
        <w:t xml:space="preserve">заявителя требованиям </w:t>
      </w:r>
      <w:r w:rsidR="00F91206">
        <w:rPr>
          <w:sz w:val="28"/>
          <w:szCs w:val="28"/>
        </w:rPr>
        <w:br/>
      </w:r>
      <w:r w:rsidR="002F202A" w:rsidRPr="002F202A">
        <w:rPr>
          <w:sz w:val="28"/>
          <w:szCs w:val="28"/>
        </w:rPr>
        <w:t xml:space="preserve">к участию в Конкурсном отборе, установленным разделом 3 Порядка проведения Конкурсного отбора. </w:t>
      </w:r>
    </w:p>
    <w:p w:rsidR="00F60BB7" w:rsidRPr="00A9707B" w:rsidRDefault="006117A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F60BB7" w:rsidRPr="00A9707B">
        <w:rPr>
          <w:sz w:val="28"/>
          <w:szCs w:val="28"/>
        </w:rPr>
        <w:t xml:space="preserve">. </w:t>
      </w:r>
      <w:r w:rsidR="00A9707B">
        <w:rPr>
          <w:sz w:val="28"/>
          <w:szCs w:val="28"/>
        </w:rPr>
        <w:tab/>
      </w:r>
      <w:r w:rsidR="00A9707B">
        <w:rPr>
          <w:sz w:val="28"/>
          <w:szCs w:val="28"/>
        </w:rPr>
        <w:tab/>
      </w:r>
      <w:r w:rsidR="00F60BB7" w:rsidRPr="00A9707B">
        <w:rPr>
          <w:sz w:val="28"/>
          <w:szCs w:val="28"/>
        </w:rPr>
        <w:t>Настоящим подт</w:t>
      </w:r>
      <w:r w:rsidR="00F91206">
        <w:rPr>
          <w:sz w:val="28"/>
          <w:szCs w:val="28"/>
        </w:rPr>
        <w:t xml:space="preserve">верждаю, что </w:t>
      </w:r>
      <w:r w:rsidR="00F60BB7" w:rsidRPr="00A9707B">
        <w:rPr>
          <w:sz w:val="28"/>
          <w:szCs w:val="28"/>
        </w:rPr>
        <w:t>заявитель в с</w:t>
      </w:r>
      <w:r w:rsidR="00F91206">
        <w:rPr>
          <w:sz w:val="28"/>
          <w:szCs w:val="28"/>
        </w:rPr>
        <w:t>лучае признания его</w:t>
      </w:r>
      <w:r w:rsidR="00087CD0" w:rsidRPr="00A9707B">
        <w:rPr>
          <w:sz w:val="28"/>
          <w:szCs w:val="28"/>
        </w:rPr>
        <w:t xml:space="preserve"> победителем К</w:t>
      </w:r>
      <w:r w:rsidR="00F60BB7" w:rsidRPr="00A9707B">
        <w:rPr>
          <w:sz w:val="28"/>
          <w:szCs w:val="28"/>
        </w:rPr>
        <w:t>онкурсного отбора обязуется ссылаться в информационных материалах, публикуемых в рамках финансируемого проекта, на</w:t>
      </w:r>
      <w:r w:rsidR="00C81CB7" w:rsidRPr="00A9707B">
        <w:rPr>
          <w:sz w:val="28"/>
          <w:szCs w:val="28"/>
        </w:rPr>
        <w:t xml:space="preserve"> финансовую поддержку комитета Ленинградской области по туризму</w:t>
      </w:r>
      <w:r w:rsidR="00F60BB7" w:rsidRPr="00A9707B">
        <w:rPr>
          <w:sz w:val="28"/>
          <w:szCs w:val="28"/>
        </w:rPr>
        <w:t>.</w:t>
      </w:r>
    </w:p>
    <w:p w:rsidR="00F60BB7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A68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A68" w:rsidRPr="00DE2A68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07B" w:rsidRDefault="00F60BB7" w:rsidP="00A970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707B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F60BB7" w:rsidRPr="00A9707B" w:rsidRDefault="00F60BB7" w:rsidP="00A970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707B">
        <w:rPr>
          <w:rFonts w:ascii="Times New Roman" w:hAnsi="Times New Roman" w:cs="Times New Roman"/>
          <w:sz w:val="28"/>
          <w:szCs w:val="28"/>
        </w:rPr>
        <w:t>организации</w:t>
      </w:r>
      <w:r w:rsidRPr="00093E9A">
        <w:rPr>
          <w:rFonts w:ascii="Times New Roman" w:hAnsi="Times New Roman" w:cs="Times New Roman"/>
        </w:rPr>
        <w:t xml:space="preserve">         </w:t>
      </w:r>
      <w:r w:rsidR="00A9707B">
        <w:rPr>
          <w:rFonts w:ascii="Times New Roman" w:hAnsi="Times New Roman" w:cs="Times New Roman"/>
        </w:rPr>
        <w:tab/>
      </w:r>
      <w:r w:rsidR="00A9707B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>______</w:t>
      </w:r>
      <w:r w:rsidR="00A9707B">
        <w:rPr>
          <w:rFonts w:ascii="Times New Roman" w:hAnsi="Times New Roman" w:cs="Times New Roman"/>
        </w:rPr>
        <w:t>_______________________</w:t>
      </w:r>
      <w:r w:rsidR="00087CD0">
        <w:rPr>
          <w:rFonts w:ascii="Times New Roman" w:hAnsi="Times New Roman" w:cs="Times New Roman"/>
        </w:rPr>
        <w:t xml:space="preserve">           ___</w:t>
      </w:r>
      <w:r w:rsidR="00A9707B">
        <w:rPr>
          <w:rFonts w:ascii="Times New Roman" w:hAnsi="Times New Roman" w:cs="Times New Roman"/>
        </w:rPr>
        <w:t>__________________________</w:t>
      </w:r>
    </w:p>
    <w:p w:rsidR="00F60BB7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        </w:t>
      </w:r>
      <w:r w:rsidR="00087CD0">
        <w:rPr>
          <w:rFonts w:ascii="Times New Roman" w:hAnsi="Times New Roman" w:cs="Times New Roman"/>
        </w:rPr>
        <w:t xml:space="preserve">    (подпись)      </w:t>
      </w:r>
      <w:r w:rsidR="00087CD0">
        <w:rPr>
          <w:rFonts w:ascii="Times New Roman" w:hAnsi="Times New Roman" w:cs="Times New Roman"/>
        </w:rPr>
        <w:tab/>
      </w:r>
      <w:r w:rsidR="00087CD0">
        <w:rPr>
          <w:rFonts w:ascii="Times New Roman" w:hAnsi="Times New Roman" w:cs="Times New Roman"/>
        </w:rPr>
        <w:tab/>
      </w:r>
      <w:r w:rsidR="00087CD0">
        <w:rPr>
          <w:rFonts w:ascii="Times New Roman" w:hAnsi="Times New Roman" w:cs="Times New Roman"/>
        </w:rPr>
        <w:tab/>
        <w:t xml:space="preserve">                        (</w:t>
      </w:r>
      <w:r w:rsidRPr="00093E9A">
        <w:rPr>
          <w:rFonts w:ascii="Times New Roman" w:hAnsi="Times New Roman" w:cs="Times New Roman"/>
        </w:rPr>
        <w:t>Ф.И.О.</w:t>
      </w:r>
      <w:r w:rsidR="00087CD0">
        <w:rPr>
          <w:rFonts w:ascii="Times New Roman" w:hAnsi="Times New Roman" w:cs="Times New Roman"/>
        </w:rPr>
        <w:t>)</w:t>
      </w:r>
    </w:p>
    <w:p w:rsidR="00A9707B" w:rsidRDefault="00A9707B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A9707B" w:rsidRPr="00093E9A" w:rsidRDefault="00A9707B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F60BB7" w:rsidRPr="00A9707B" w:rsidRDefault="00F60BB7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E9A">
        <w:rPr>
          <w:rFonts w:ascii="Times New Roman" w:hAnsi="Times New Roman" w:cs="Times New Roman"/>
        </w:rPr>
        <w:t xml:space="preserve">                 </w:t>
      </w:r>
      <w:r w:rsidRPr="00A9707B">
        <w:rPr>
          <w:rFonts w:ascii="Times New Roman" w:hAnsi="Times New Roman" w:cs="Times New Roman"/>
          <w:sz w:val="28"/>
          <w:szCs w:val="28"/>
        </w:rPr>
        <w:t>М.П.</w:t>
      </w:r>
    </w:p>
    <w:p w:rsidR="00A9707B" w:rsidRDefault="00A9707B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A68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7A7" w:rsidRDefault="006117A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7A7" w:rsidRDefault="006117A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7A7" w:rsidRDefault="006117A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708" w:rsidRDefault="00C9670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206" w:rsidRPr="00A9707B" w:rsidRDefault="00F91206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A9707B" w:rsidRDefault="00F60BB7" w:rsidP="00F60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07B">
        <w:rPr>
          <w:sz w:val="28"/>
          <w:szCs w:val="28"/>
        </w:rPr>
        <w:lastRenderedPageBreak/>
        <w:t>2. Информация об организации</w:t>
      </w:r>
    </w:p>
    <w:p w:rsidR="00F60BB7" w:rsidRPr="00A9707B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814"/>
        <w:gridCol w:w="2721"/>
        <w:gridCol w:w="1023"/>
      </w:tblGrid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2.1. Полное наи</w:t>
            </w:r>
            <w:r w:rsidR="00F91206">
              <w:rPr>
                <w:sz w:val="28"/>
                <w:szCs w:val="28"/>
              </w:rPr>
              <w:t xml:space="preserve">менование организации </w:t>
            </w:r>
            <w:r w:rsidRPr="00A9707B">
              <w:rPr>
                <w:sz w:val="28"/>
                <w:szCs w:val="28"/>
              </w:rPr>
              <w:t xml:space="preserve">(согласно свидетельству о </w:t>
            </w:r>
            <w:r w:rsidR="00087CD0" w:rsidRPr="00A9707B">
              <w:rPr>
                <w:sz w:val="28"/>
                <w:szCs w:val="28"/>
              </w:rPr>
              <w:t xml:space="preserve">государственной </w:t>
            </w:r>
            <w:r w:rsidRPr="00A9707B">
              <w:rPr>
                <w:sz w:val="28"/>
                <w:szCs w:val="28"/>
              </w:rPr>
              <w:t>регистрации)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2.2. Сокращенное наименование организации в соответствии с Уставом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2.3. Дата создания организации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Число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Месяц</w:t>
            </w: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Год</w:t>
            </w: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2.4. Организационно-правовая форма (согласно свидетельству о </w:t>
            </w:r>
            <w:r w:rsidR="00087CD0" w:rsidRPr="00A9707B">
              <w:rPr>
                <w:sz w:val="28"/>
                <w:szCs w:val="28"/>
              </w:rPr>
              <w:t xml:space="preserve">государственной </w:t>
            </w:r>
            <w:r w:rsidRPr="00A9707B">
              <w:rPr>
                <w:sz w:val="28"/>
                <w:szCs w:val="28"/>
              </w:rPr>
              <w:t>регистрации)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2.5. Учредители: 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Физические лица (указать количество)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Юридические лица (перечислить)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2.6. Вышестоящая организация (если имеется)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2.7. Наличие структурных подразделений (если имеются, указать их общее количество, месторасположение каждого)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2.8. Учредителем/</w:t>
            </w:r>
            <w:proofErr w:type="gramStart"/>
            <w:r w:rsidRPr="00A9707B">
              <w:rPr>
                <w:sz w:val="28"/>
                <w:szCs w:val="28"/>
              </w:rPr>
              <w:t>соучредителем</w:t>
            </w:r>
            <w:proofErr w:type="gramEnd"/>
            <w:r w:rsidRPr="00A9707B">
              <w:rPr>
                <w:sz w:val="28"/>
                <w:szCs w:val="28"/>
              </w:rPr>
              <w:t xml:space="preserve"> каких структур является организация-заявитель </w:t>
            </w:r>
            <w:r w:rsidR="00DE2A68">
              <w:rPr>
                <w:sz w:val="28"/>
                <w:szCs w:val="28"/>
              </w:rPr>
              <w:br/>
            </w:r>
            <w:r w:rsidRPr="00A9707B">
              <w:rPr>
                <w:sz w:val="28"/>
                <w:szCs w:val="28"/>
              </w:rPr>
              <w:t xml:space="preserve">(если имеются, перечислить с указанием их </w:t>
            </w:r>
            <w:r w:rsidR="00DE2A68">
              <w:rPr>
                <w:sz w:val="28"/>
                <w:szCs w:val="28"/>
              </w:rPr>
              <w:br/>
            </w:r>
            <w:r w:rsidRPr="00A9707B">
              <w:rPr>
                <w:sz w:val="28"/>
                <w:szCs w:val="28"/>
              </w:rPr>
              <w:t>организационно-правовой формы)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2.9. Юридический адрес</w:t>
            </w:r>
            <w:r w:rsidR="00DE2A68">
              <w:rPr>
                <w:sz w:val="28"/>
                <w:szCs w:val="28"/>
              </w:rPr>
              <w:br/>
              <w:t xml:space="preserve"> (с почтовым индексом) </w:t>
            </w:r>
            <w:r w:rsidRPr="00A9707B">
              <w:rPr>
                <w:sz w:val="28"/>
                <w:szCs w:val="28"/>
              </w:rPr>
              <w:t>организации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2.10. Фактический адрес </w:t>
            </w:r>
            <w:r w:rsidR="00DE2A68">
              <w:rPr>
                <w:sz w:val="28"/>
                <w:szCs w:val="28"/>
              </w:rPr>
              <w:br/>
            </w:r>
            <w:r w:rsidRPr="00A9707B">
              <w:rPr>
                <w:sz w:val="28"/>
                <w:szCs w:val="28"/>
              </w:rPr>
              <w:t xml:space="preserve">(с почтовым индексом) </w:t>
            </w:r>
            <w:r w:rsidRPr="00A9707B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lastRenderedPageBreak/>
              <w:t>2.11. Почтовый адрес (с индексом) организации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2.12. Телефоны (с кодом населенного пункта), факс, электронная почта, веб-сайт организации (если имеется)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2F202A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A0BC7">
              <w:rPr>
                <w:sz w:val="28"/>
                <w:szCs w:val="28"/>
              </w:rPr>
              <w:t>3</w:t>
            </w:r>
            <w:r w:rsidR="00F60BB7" w:rsidRPr="00A9707B">
              <w:rPr>
                <w:sz w:val="28"/>
                <w:szCs w:val="28"/>
              </w:rPr>
              <w:t xml:space="preserve">. Основные сферы деятельности организации </w:t>
            </w:r>
            <w:r w:rsidR="00DE2A68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(не более 3-х)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2F202A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A0BC7">
              <w:rPr>
                <w:sz w:val="28"/>
                <w:szCs w:val="28"/>
              </w:rPr>
              <w:t>4</w:t>
            </w:r>
            <w:r w:rsidR="00F60BB7" w:rsidRPr="00A9707B">
              <w:rPr>
                <w:sz w:val="28"/>
                <w:szCs w:val="28"/>
              </w:rPr>
              <w:t>. Количество членов организации (если имеются; данные приводятся по состоянию на последний отчетный период):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Временные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2F202A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A0BC7">
              <w:rPr>
                <w:sz w:val="28"/>
                <w:szCs w:val="28"/>
              </w:rPr>
              <w:t>5</w:t>
            </w:r>
            <w:r w:rsidR="00F60BB7" w:rsidRPr="00A9707B">
              <w:rPr>
                <w:sz w:val="28"/>
                <w:szCs w:val="28"/>
              </w:rPr>
              <w:t>. Количество сотрудников (данные приводятся по состоянию на последний отчетный период):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Временные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2F202A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A0BC7">
              <w:rPr>
                <w:sz w:val="28"/>
                <w:szCs w:val="28"/>
              </w:rPr>
              <w:t>6</w:t>
            </w:r>
            <w:r w:rsidR="00F60BB7" w:rsidRPr="00A9707B">
              <w:rPr>
                <w:sz w:val="28"/>
                <w:szCs w:val="28"/>
              </w:rPr>
              <w:t xml:space="preserve">. Реквизиты организации </w:t>
            </w:r>
            <w:r w:rsidR="008708FB" w:rsidRPr="00A9707B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(ИНН, наименование организации и местонахождение банка, расчетный счет, корреспондентский счет, БИК, КПП, коды ОГРН, ОКПО, ОКВЭД)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DE2A6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A9707B" w:rsidRDefault="002F202A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0BC7">
        <w:rPr>
          <w:sz w:val="28"/>
          <w:szCs w:val="28"/>
        </w:rPr>
        <w:t>7</w:t>
      </w:r>
      <w:r w:rsidR="00F60BB7" w:rsidRPr="00A9707B">
        <w:rPr>
          <w:sz w:val="28"/>
          <w:szCs w:val="28"/>
        </w:rPr>
        <w:t xml:space="preserve">. </w:t>
      </w:r>
      <w:r w:rsidR="00A9707B">
        <w:rPr>
          <w:sz w:val="28"/>
          <w:szCs w:val="28"/>
        </w:rPr>
        <w:tab/>
      </w:r>
      <w:r w:rsidR="00A9707B">
        <w:rPr>
          <w:sz w:val="28"/>
          <w:szCs w:val="28"/>
        </w:rPr>
        <w:tab/>
      </w:r>
      <w:r w:rsidR="004B6AA2">
        <w:rPr>
          <w:sz w:val="28"/>
          <w:szCs w:val="28"/>
        </w:rPr>
        <w:t>Максимальное количество р</w:t>
      </w:r>
      <w:r w:rsidR="00F60BB7" w:rsidRPr="00A9707B">
        <w:rPr>
          <w:sz w:val="28"/>
          <w:szCs w:val="28"/>
        </w:rPr>
        <w:t>еал</w:t>
      </w:r>
      <w:r w:rsidR="004B6AA2">
        <w:rPr>
          <w:sz w:val="28"/>
          <w:szCs w:val="28"/>
        </w:rPr>
        <w:t>изованных проектов</w:t>
      </w:r>
      <w:r w:rsidR="002F5279" w:rsidRPr="002F5279">
        <w:rPr>
          <w:sz w:val="28"/>
          <w:szCs w:val="28"/>
        </w:rPr>
        <w:t xml:space="preserve"> в </w:t>
      </w:r>
      <w:r w:rsidR="002F5279">
        <w:rPr>
          <w:sz w:val="28"/>
          <w:szCs w:val="28"/>
        </w:rPr>
        <w:t xml:space="preserve">сфере </w:t>
      </w:r>
      <w:r w:rsidR="004B6AA2">
        <w:rPr>
          <w:sz w:val="28"/>
          <w:szCs w:val="28"/>
        </w:rPr>
        <w:br/>
      </w:r>
      <w:proofErr w:type="spellStart"/>
      <w:r w:rsidR="002F5279" w:rsidRPr="002F5279">
        <w:rPr>
          <w:sz w:val="28"/>
          <w:szCs w:val="28"/>
        </w:rPr>
        <w:t>детско</w:t>
      </w:r>
      <w:proofErr w:type="spellEnd"/>
      <w:r w:rsidR="002F5279" w:rsidRPr="002F5279">
        <w:rPr>
          <w:sz w:val="28"/>
          <w:szCs w:val="28"/>
        </w:rPr>
        <w:t xml:space="preserve"> – юношеского туризма</w:t>
      </w:r>
      <w:r w:rsidR="004B6AA2">
        <w:rPr>
          <w:sz w:val="28"/>
          <w:szCs w:val="28"/>
        </w:rPr>
        <w:t xml:space="preserve"> </w:t>
      </w:r>
      <w:r w:rsidR="005F5D1E">
        <w:rPr>
          <w:sz w:val="28"/>
          <w:szCs w:val="28"/>
        </w:rPr>
        <w:t>за последние 5 лет</w:t>
      </w:r>
      <w:r w:rsidR="00F60BB7" w:rsidRPr="00A9707B">
        <w:rPr>
          <w:sz w:val="28"/>
          <w:szCs w:val="28"/>
        </w:rPr>
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</w:r>
      <w:r w:rsidR="0076242B" w:rsidRPr="00A9707B">
        <w:rPr>
          <w:sz w:val="28"/>
          <w:szCs w:val="28"/>
        </w:rPr>
        <w:t xml:space="preserve"> с приложением копий договоров </w:t>
      </w:r>
      <w:r w:rsidR="007A68AA">
        <w:rPr>
          <w:sz w:val="28"/>
          <w:szCs w:val="28"/>
        </w:rPr>
        <w:lastRenderedPageBreak/>
        <w:t>(соглашений) с актами сдачи-</w:t>
      </w:r>
      <w:r w:rsidR="0076242B" w:rsidRPr="00A9707B">
        <w:rPr>
          <w:sz w:val="28"/>
          <w:szCs w:val="28"/>
        </w:rPr>
        <w:t>приемки.</w:t>
      </w:r>
    </w:p>
    <w:p w:rsidR="00F60BB7" w:rsidRPr="001D3448" w:rsidRDefault="00F60BB7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644"/>
        <w:gridCol w:w="1361"/>
        <w:gridCol w:w="2213"/>
        <w:gridCol w:w="2268"/>
      </w:tblGrid>
      <w:tr w:rsidR="00F60BB7" w:rsidRPr="00A9707B" w:rsidTr="001D34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1D344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0BB7" w:rsidRPr="001D3448">
              <w:rPr>
                <w:sz w:val="28"/>
                <w:szCs w:val="28"/>
              </w:rPr>
              <w:t xml:space="preserve"> </w:t>
            </w:r>
            <w:proofErr w:type="gramStart"/>
            <w:r w:rsidR="00F60BB7" w:rsidRPr="001D3448">
              <w:rPr>
                <w:sz w:val="28"/>
                <w:szCs w:val="28"/>
              </w:rPr>
              <w:t>п</w:t>
            </w:r>
            <w:proofErr w:type="gramEnd"/>
            <w:r w:rsidR="00F60BB7" w:rsidRPr="001D3448">
              <w:rPr>
                <w:sz w:val="28"/>
                <w:szCs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Период выполнения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Бюджет проекта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Основные результаты</w:t>
            </w:r>
          </w:p>
        </w:tc>
      </w:tr>
      <w:tr w:rsidR="00F60BB7" w:rsidRPr="00A9707B" w:rsidTr="00F91206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F91206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6</w:t>
            </w:r>
          </w:p>
        </w:tc>
      </w:tr>
      <w:tr w:rsidR="00F60BB7" w:rsidRPr="00A9707B" w:rsidTr="001D34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1D34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5279" w:rsidRPr="00A9707B" w:rsidTr="001D34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2F5279" w:rsidRDefault="002F5279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1D3448" w:rsidRDefault="002F52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1D3448" w:rsidRDefault="002F52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1D3448" w:rsidRDefault="002F52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1D3448" w:rsidRDefault="002F52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79" w:rsidRPr="001D3448" w:rsidRDefault="002F52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D16ED3" w:rsidRDefault="00F60BB7" w:rsidP="00D16ED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3692" w:rsidRPr="00A93692" w:rsidRDefault="007A68AA" w:rsidP="00F91206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outlineLvl w:val="1"/>
        <w:rPr>
          <w:szCs w:val="28"/>
        </w:rPr>
      </w:pPr>
      <w:r>
        <w:rPr>
          <w:szCs w:val="28"/>
        </w:rPr>
        <w:t>Максимальное к</w:t>
      </w:r>
      <w:r w:rsidR="002F5279" w:rsidRPr="00F91206">
        <w:rPr>
          <w:szCs w:val="28"/>
        </w:rPr>
        <w:t>оличество участников, вовлеченных в реализованные проекты в сфере детско-юношеского туризма (по каждому проекту отдельно)</w:t>
      </w:r>
    </w:p>
    <w:p w:rsidR="00A93692" w:rsidRPr="00F91206" w:rsidRDefault="00A93692" w:rsidP="00A93692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24"/>
        <w:gridCol w:w="3390"/>
      </w:tblGrid>
      <w:tr w:rsidR="00A93692" w:rsidTr="005F5D1E">
        <w:tc>
          <w:tcPr>
            <w:tcW w:w="709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A93692">
              <w:rPr>
                <w:szCs w:val="28"/>
              </w:rPr>
              <w:t xml:space="preserve">№ </w:t>
            </w:r>
            <w:proofErr w:type="gramStart"/>
            <w:r w:rsidRPr="00A93692">
              <w:rPr>
                <w:szCs w:val="28"/>
              </w:rPr>
              <w:t>п</w:t>
            </w:r>
            <w:proofErr w:type="gramEnd"/>
            <w:r w:rsidRPr="00A93692">
              <w:rPr>
                <w:szCs w:val="28"/>
              </w:rPr>
              <w:t>/п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A93692">
              <w:rPr>
                <w:szCs w:val="28"/>
              </w:rPr>
              <w:t>Название проекта</w:t>
            </w:r>
          </w:p>
        </w:tc>
        <w:tc>
          <w:tcPr>
            <w:tcW w:w="3390" w:type="dxa"/>
          </w:tcPr>
          <w:p w:rsidR="00A93692" w:rsidRPr="001F4D39" w:rsidRDefault="00A93692" w:rsidP="005F5D1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Количество участников проекта</w:t>
            </w:r>
            <w:r w:rsidR="001F4D39" w:rsidRPr="001F4D39">
              <w:rPr>
                <w:szCs w:val="28"/>
              </w:rPr>
              <w:t xml:space="preserve"> (</w:t>
            </w:r>
            <w:r w:rsidR="001F4D39">
              <w:rPr>
                <w:szCs w:val="28"/>
              </w:rPr>
              <w:t>школьники</w:t>
            </w:r>
            <w:r w:rsidR="001F4D39" w:rsidRPr="001F4D39">
              <w:rPr>
                <w:szCs w:val="28"/>
              </w:rPr>
              <w:t xml:space="preserve">, </w:t>
            </w:r>
            <w:r w:rsidR="001F4D39">
              <w:rPr>
                <w:szCs w:val="28"/>
              </w:rPr>
              <w:t>учащиеся</w:t>
            </w:r>
            <w:r w:rsidR="005F5D1E">
              <w:rPr>
                <w:szCs w:val="28"/>
              </w:rPr>
              <w:t xml:space="preserve">) </w:t>
            </w:r>
            <w:r w:rsidR="001F4D39">
              <w:rPr>
                <w:szCs w:val="28"/>
              </w:rPr>
              <w:t>(чел</w:t>
            </w:r>
            <w:r w:rsidR="001F4D39" w:rsidRPr="001F4D39">
              <w:rPr>
                <w:szCs w:val="28"/>
              </w:rPr>
              <w:t>.)</w:t>
            </w:r>
          </w:p>
        </w:tc>
      </w:tr>
      <w:tr w:rsidR="00A93692" w:rsidTr="005F5D1E">
        <w:tc>
          <w:tcPr>
            <w:tcW w:w="709" w:type="dxa"/>
          </w:tcPr>
          <w:p w:rsidR="00A93692" w:rsidRP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  <w:tr w:rsidR="00A93692" w:rsidTr="005F5D1E">
        <w:tc>
          <w:tcPr>
            <w:tcW w:w="709" w:type="dxa"/>
          </w:tcPr>
          <w:p w:rsidR="00A93692" w:rsidRP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  <w:tr w:rsidR="00A93692" w:rsidTr="005F5D1E">
        <w:tc>
          <w:tcPr>
            <w:tcW w:w="709" w:type="dxa"/>
          </w:tcPr>
          <w:p w:rsidR="00A93692" w:rsidRP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</w:tbl>
    <w:p w:rsidR="002F5279" w:rsidRPr="00F91206" w:rsidRDefault="002F5279" w:rsidP="00A93692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szCs w:val="28"/>
        </w:rPr>
      </w:pPr>
    </w:p>
    <w:p w:rsidR="00A93692" w:rsidRPr="001F4D39" w:rsidRDefault="007A68AA" w:rsidP="001F4D39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outlineLvl w:val="1"/>
        <w:rPr>
          <w:szCs w:val="28"/>
        </w:rPr>
      </w:pPr>
      <w:r>
        <w:rPr>
          <w:szCs w:val="28"/>
        </w:rPr>
        <w:t xml:space="preserve">Количество субъектов Российской Федерации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которых реализованы проекты </w:t>
      </w:r>
      <w:r w:rsidR="002F5279" w:rsidRPr="001F4D39">
        <w:rPr>
          <w:szCs w:val="28"/>
        </w:rPr>
        <w:t>в сфере детско-юношеского туризма</w:t>
      </w:r>
    </w:p>
    <w:p w:rsidR="001F4D39" w:rsidRPr="005F5D1E" w:rsidRDefault="001F4D39" w:rsidP="001F4D3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4425"/>
        <w:gridCol w:w="4789"/>
      </w:tblGrid>
      <w:tr w:rsidR="00A93692" w:rsidTr="005F5D1E">
        <w:trPr>
          <w:trHeight w:val="880"/>
        </w:trPr>
        <w:tc>
          <w:tcPr>
            <w:tcW w:w="709" w:type="dxa"/>
          </w:tcPr>
          <w:p w:rsidR="00A93692" w:rsidRDefault="00A93692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93692">
              <w:rPr>
                <w:sz w:val="28"/>
                <w:szCs w:val="28"/>
              </w:rPr>
              <w:t xml:space="preserve">№ </w:t>
            </w:r>
            <w:proofErr w:type="gramStart"/>
            <w:r w:rsidRPr="00A93692">
              <w:rPr>
                <w:sz w:val="28"/>
                <w:szCs w:val="28"/>
              </w:rPr>
              <w:t>п</w:t>
            </w:r>
            <w:proofErr w:type="gramEnd"/>
            <w:r w:rsidRPr="00A93692">
              <w:rPr>
                <w:sz w:val="28"/>
                <w:szCs w:val="28"/>
              </w:rPr>
              <w:t>/п</w:t>
            </w:r>
          </w:p>
        </w:tc>
        <w:tc>
          <w:tcPr>
            <w:tcW w:w="4425" w:type="dxa"/>
          </w:tcPr>
          <w:p w:rsidR="00A93692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89" w:type="dxa"/>
          </w:tcPr>
          <w:p w:rsidR="00A93692" w:rsidRPr="001F4D39" w:rsidRDefault="007A68AA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наименование субъектов Российской Федерации</w:t>
            </w:r>
          </w:p>
        </w:tc>
      </w:tr>
      <w:tr w:rsidR="001F4D39" w:rsidTr="005F5D1E">
        <w:trPr>
          <w:trHeight w:val="283"/>
        </w:trPr>
        <w:tc>
          <w:tcPr>
            <w:tcW w:w="709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</w:tr>
      <w:tr w:rsidR="001F4D39" w:rsidTr="005F5D1E">
        <w:trPr>
          <w:trHeight w:val="231"/>
        </w:trPr>
        <w:tc>
          <w:tcPr>
            <w:tcW w:w="709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</w:tr>
      <w:tr w:rsidR="001F4D39" w:rsidTr="005F5D1E">
        <w:trPr>
          <w:trHeight w:val="193"/>
        </w:trPr>
        <w:tc>
          <w:tcPr>
            <w:tcW w:w="709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</w:tr>
    </w:tbl>
    <w:p w:rsidR="00C96708" w:rsidRDefault="00C96708" w:rsidP="001F4D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A77433" w:rsidRPr="00A77433" w:rsidRDefault="00A77433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7433">
        <w:rPr>
          <w:sz w:val="28"/>
          <w:szCs w:val="28"/>
        </w:rPr>
        <w:t>2.20. Наличие наград, премий и благодарностей НКО за достигнутые результаты в сфере детско-юношеского туризма</w:t>
      </w:r>
    </w:p>
    <w:p w:rsidR="00A77433" w:rsidRPr="005F146B" w:rsidRDefault="00A77433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A77433" w:rsidTr="00A77433">
        <w:tc>
          <w:tcPr>
            <w:tcW w:w="709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77433">
              <w:rPr>
                <w:sz w:val="28"/>
                <w:szCs w:val="28"/>
              </w:rPr>
              <w:t xml:space="preserve">№ </w:t>
            </w:r>
            <w:proofErr w:type="gramStart"/>
            <w:r w:rsidRPr="00A77433">
              <w:rPr>
                <w:sz w:val="28"/>
                <w:szCs w:val="28"/>
              </w:rPr>
              <w:t>п</w:t>
            </w:r>
            <w:proofErr w:type="gramEnd"/>
            <w:r w:rsidRPr="00A77433">
              <w:rPr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7433">
              <w:rPr>
                <w:sz w:val="28"/>
                <w:szCs w:val="28"/>
              </w:rPr>
              <w:t xml:space="preserve"> наград, премий и благодарностей НКО</w:t>
            </w: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A77433" w:rsidRPr="00A77433" w:rsidRDefault="00A77433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A77433" w:rsidRDefault="00A77433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A77433" w:rsidRDefault="00A77433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9D04BA" w:rsidRPr="00A77433" w:rsidRDefault="009D04BA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F60BB7" w:rsidRPr="001F4D39" w:rsidRDefault="001F4D39" w:rsidP="004B02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4D39">
        <w:rPr>
          <w:sz w:val="28"/>
          <w:szCs w:val="28"/>
        </w:rPr>
        <w:lastRenderedPageBreak/>
        <w:t>3</w:t>
      </w:r>
      <w:r w:rsidR="004B0297">
        <w:rPr>
          <w:sz w:val="28"/>
          <w:szCs w:val="28"/>
        </w:rPr>
        <w:t>.</w:t>
      </w:r>
      <w:r w:rsidR="001D3448" w:rsidRPr="002F5279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F60BB7" w:rsidRPr="001D3448">
        <w:rPr>
          <w:sz w:val="28"/>
          <w:szCs w:val="28"/>
        </w:rPr>
        <w:t>лан</w:t>
      </w:r>
      <w:r>
        <w:rPr>
          <w:sz w:val="28"/>
          <w:szCs w:val="28"/>
        </w:rPr>
        <w:t xml:space="preserve"> мероприятий</w:t>
      </w:r>
      <w:r w:rsidR="00F60BB7" w:rsidRPr="001D3448">
        <w:rPr>
          <w:sz w:val="28"/>
          <w:szCs w:val="28"/>
        </w:rPr>
        <w:t xml:space="preserve"> реализации проекта</w:t>
      </w:r>
    </w:p>
    <w:p w:rsidR="00F60BB7" w:rsidRPr="00DE2A68" w:rsidRDefault="00F60BB7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587"/>
        <w:gridCol w:w="2041"/>
        <w:gridCol w:w="2610"/>
      </w:tblGrid>
      <w:tr w:rsidR="00F60BB7" w:rsidRPr="00A9707B" w:rsidTr="001F4D39">
        <w:trPr>
          <w:trHeight w:val="1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1D344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 xml:space="preserve">№ </w:t>
            </w:r>
            <w:proofErr w:type="gramStart"/>
            <w:r w:rsidR="00F60BB7" w:rsidRPr="001D3448">
              <w:rPr>
                <w:sz w:val="28"/>
                <w:szCs w:val="28"/>
              </w:rPr>
              <w:t>п</w:t>
            </w:r>
            <w:proofErr w:type="gramEnd"/>
            <w:r w:rsidR="00F60BB7" w:rsidRPr="001D3448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Наименование, мероприятий (этапов)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Ответственный исполнитель (информация об организаци</w:t>
            </w:r>
            <w:r w:rsidR="001F4D39">
              <w:rPr>
                <w:sz w:val="28"/>
                <w:szCs w:val="28"/>
              </w:rPr>
              <w:t xml:space="preserve">ях - соисполнителях проекта) </w:t>
            </w:r>
          </w:p>
        </w:tc>
      </w:tr>
      <w:tr w:rsidR="00F60BB7" w:rsidRPr="00A9707B" w:rsidTr="001F4D39">
        <w:trPr>
          <w:trHeight w:val="1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5</w:t>
            </w:r>
          </w:p>
        </w:tc>
      </w:tr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0297" w:rsidRPr="002026E0" w:rsidRDefault="004B0297" w:rsidP="00C967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BB7" w:rsidRPr="001D3448" w:rsidRDefault="001F4D39" w:rsidP="00F60B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60BB7" w:rsidRPr="001D3448">
        <w:rPr>
          <w:sz w:val="28"/>
          <w:szCs w:val="28"/>
        </w:rPr>
        <w:t>. Планируемая смета расходов на реализацию мероприятий проекта</w:t>
      </w:r>
    </w:p>
    <w:p w:rsidR="00DE2A68" w:rsidRPr="00DE2A68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A68" w:rsidRPr="005F5D1E" w:rsidRDefault="001F4D39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448" w:rsidRPr="001D344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F5D1E">
        <w:rPr>
          <w:sz w:val="28"/>
          <w:szCs w:val="28"/>
        </w:rPr>
        <w:t>.</w:t>
      </w:r>
      <w:r w:rsidR="001D3448" w:rsidRPr="001D3448">
        <w:rPr>
          <w:sz w:val="28"/>
          <w:szCs w:val="28"/>
        </w:rPr>
        <w:tab/>
      </w:r>
      <w:r w:rsidR="003A3A0E">
        <w:rPr>
          <w:sz w:val="28"/>
          <w:szCs w:val="28"/>
        </w:rPr>
        <w:tab/>
      </w:r>
      <w:r w:rsidR="00F60BB7" w:rsidRPr="001D3448">
        <w:rPr>
          <w:sz w:val="28"/>
          <w:szCs w:val="28"/>
        </w:rPr>
        <w:t>Смета расходов на реализацию проекта оформляется в виде нижеследующей таблицы:</w:t>
      </w:r>
    </w:p>
    <w:tbl>
      <w:tblPr>
        <w:tblpPr w:leftFromText="180" w:rightFromText="180" w:vertAnchor="text" w:horzAnchor="margin" w:tblpX="4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736"/>
        <w:gridCol w:w="1383"/>
        <w:gridCol w:w="1843"/>
        <w:gridCol w:w="1700"/>
        <w:gridCol w:w="1276"/>
      </w:tblGrid>
      <w:tr w:rsidR="001F4D39" w:rsidRPr="001F4D39" w:rsidTr="005F5D1E">
        <w:tc>
          <w:tcPr>
            <w:tcW w:w="568" w:type="dxa"/>
            <w:vMerge w:val="restart"/>
            <w:vAlign w:val="center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№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F4D39">
              <w:t>п</w:t>
            </w:r>
            <w:proofErr w:type="gramEnd"/>
            <w:r w:rsidRPr="001F4D39">
              <w:t>/п</w:t>
            </w:r>
          </w:p>
        </w:tc>
        <w:tc>
          <w:tcPr>
            <w:tcW w:w="1808" w:type="dxa"/>
            <w:vMerge w:val="restart"/>
            <w:vAlign w:val="center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Вид расхода (наименование товара, работы, услуги)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Количество единиц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F4D39">
              <w:t>(с указанием названия единицы -</w:t>
            </w:r>
            <w:proofErr w:type="gramEnd"/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напр.,  чел.,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мес., шт.  и прочее)</w:t>
            </w:r>
          </w:p>
        </w:tc>
        <w:tc>
          <w:tcPr>
            <w:tcW w:w="1383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Стоимость за единицу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(руб.)</w:t>
            </w:r>
          </w:p>
        </w:tc>
        <w:tc>
          <w:tcPr>
            <w:tcW w:w="3543" w:type="dxa"/>
            <w:gridSpan w:val="2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Источники финансирования проекта</w:t>
            </w:r>
          </w:p>
        </w:tc>
        <w:tc>
          <w:tcPr>
            <w:tcW w:w="1276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Общая стоимость</w:t>
            </w:r>
            <w:r w:rsidRPr="001F4D39">
              <w:rPr>
                <w:lang w:val="en-US"/>
              </w:rPr>
              <w:t xml:space="preserve">   </w:t>
            </w:r>
            <w:r w:rsidRPr="001F4D39">
              <w:t>(руб.)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D9D" w:rsidRPr="001F4D39" w:rsidTr="00F02D9D">
        <w:tc>
          <w:tcPr>
            <w:tcW w:w="568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F02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Средства субсидии из областного бюджета (руб.)</w:t>
            </w: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Иные источники</w:t>
            </w:r>
            <w:r>
              <w:t xml:space="preserve"> </w:t>
            </w:r>
            <w:r>
              <w:br/>
              <w:t>(в случае наличия)</w:t>
            </w:r>
          </w:p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(руб.)</w:t>
            </w:r>
          </w:p>
        </w:tc>
        <w:tc>
          <w:tcPr>
            <w:tcW w:w="1276" w:type="dxa"/>
            <w:vMerge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  <w:vAlign w:val="center"/>
          </w:tcPr>
          <w:p w:rsidR="00F02D9D" w:rsidRPr="001F4D39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2</w:t>
            </w:r>
          </w:p>
        </w:tc>
        <w:tc>
          <w:tcPr>
            <w:tcW w:w="1736" w:type="dxa"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vAlign w:val="center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F02D9D" w:rsidRPr="00F02D9D" w:rsidRDefault="00F02D9D" w:rsidP="00F0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2D9D">
              <w:rPr>
                <w:sz w:val="16"/>
                <w:szCs w:val="16"/>
              </w:rPr>
              <w:t>5</w:t>
            </w:r>
          </w:p>
        </w:tc>
        <w:tc>
          <w:tcPr>
            <w:tcW w:w="1700" w:type="dxa"/>
            <w:vAlign w:val="center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2D9D" w:rsidRPr="001F4D39" w:rsidTr="00F02D9D">
        <w:tc>
          <w:tcPr>
            <w:tcW w:w="568" w:type="dxa"/>
          </w:tcPr>
          <w:p w:rsidR="00F02D9D" w:rsidRPr="00F02D9D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1</w:t>
            </w:r>
            <w:r w:rsidRPr="00F02D9D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</w:tcPr>
          <w:p w:rsidR="00F02D9D" w:rsidRPr="001F4D39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D9D">
              <w:rPr>
                <w:sz w:val="28"/>
                <w:szCs w:val="28"/>
              </w:rPr>
              <w:t>2.</w:t>
            </w: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ИТОГО</w:t>
            </w: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60BB7" w:rsidRPr="00F02D9D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A9707B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F60BB7" w:rsidRPr="00A9707B" w:rsidRDefault="00F60BB7" w:rsidP="00F60BB7">
      <w:pPr>
        <w:ind w:left="-540" w:firstLine="680"/>
        <w:jc w:val="right"/>
        <w:rPr>
          <w:sz w:val="28"/>
          <w:szCs w:val="28"/>
        </w:rPr>
      </w:pPr>
    </w:p>
    <w:p w:rsidR="00DE2A68" w:rsidRPr="00DE2A68" w:rsidRDefault="00F60BB7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448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F60BB7" w:rsidRPr="00DE2A68" w:rsidRDefault="00F60BB7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448">
        <w:rPr>
          <w:rFonts w:ascii="Times New Roman" w:hAnsi="Times New Roman" w:cs="Times New Roman"/>
          <w:sz w:val="28"/>
          <w:szCs w:val="28"/>
        </w:rPr>
        <w:t xml:space="preserve">организации         </w:t>
      </w:r>
      <w:r w:rsidR="00D96706" w:rsidRPr="001D3448">
        <w:rPr>
          <w:rFonts w:ascii="Times New Roman" w:hAnsi="Times New Roman" w:cs="Times New Roman"/>
          <w:sz w:val="28"/>
          <w:szCs w:val="28"/>
        </w:rPr>
        <w:tab/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</w:r>
      <w:r w:rsidR="001D3448">
        <w:rPr>
          <w:rFonts w:ascii="Times New Roman" w:hAnsi="Times New Roman" w:cs="Times New Roman"/>
        </w:rPr>
        <w:t>___</w:t>
      </w:r>
      <w:r w:rsidR="001D3448" w:rsidRPr="001D3448">
        <w:rPr>
          <w:rFonts w:ascii="Times New Roman" w:hAnsi="Times New Roman" w:cs="Times New Roman"/>
        </w:rPr>
        <w:t>_________________   ________________________________</w:t>
      </w:r>
    </w:p>
    <w:p w:rsidR="00F60BB7" w:rsidRPr="00DE2A68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 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</w:t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  <w:t>(</w:t>
      </w:r>
      <w:r w:rsidRPr="00093E9A">
        <w:rPr>
          <w:rFonts w:ascii="Times New Roman" w:hAnsi="Times New Roman" w:cs="Times New Roman"/>
        </w:rPr>
        <w:t>подпись</w:t>
      </w:r>
      <w:r w:rsidR="00D96706">
        <w:rPr>
          <w:rFonts w:ascii="Times New Roman" w:hAnsi="Times New Roman" w:cs="Times New Roman"/>
        </w:rPr>
        <w:t>)</w:t>
      </w:r>
      <w:r w:rsidRPr="00093E9A">
        <w:rPr>
          <w:rFonts w:ascii="Times New Roman" w:hAnsi="Times New Roman" w:cs="Times New Roman"/>
        </w:rPr>
        <w:t xml:space="preserve">             </w:t>
      </w:r>
      <w:r w:rsidR="001D3448" w:rsidRPr="001D3448">
        <w:rPr>
          <w:rFonts w:ascii="Times New Roman" w:hAnsi="Times New Roman" w:cs="Times New Roman"/>
        </w:rPr>
        <w:tab/>
      </w:r>
      <w:r w:rsidR="001D3448" w:rsidRPr="00DE2A68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 xml:space="preserve"> </w:t>
      </w:r>
      <w:r w:rsidR="00D96706">
        <w:rPr>
          <w:rFonts w:ascii="Times New Roman" w:hAnsi="Times New Roman" w:cs="Times New Roman"/>
        </w:rPr>
        <w:t>(</w:t>
      </w:r>
      <w:r w:rsidRPr="00093E9A">
        <w:rPr>
          <w:rFonts w:ascii="Times New Roman" w:hAnsi="Times New Roman" w:cs="Times New Roman"/>
        </w:rPr>
        <w:t>Ф.И.О.</w:t>
      </w:r>
      <w:r w:rsidR="00D96706">
        <w:rPr>
          <w:rFonts w:ascii="Times New Roman" w:hAnsi="Times New Roman" w:cs="Times New Roman"/>
        </w:rPr>
        <w:t>)</w:t>
      </w:r>
    </w:p>
    <w:p w:rsidR="001D3448" w:rsidRPr="00DE2A68" w:rsidRDefault="001D3448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1D3448" w:rsidRPr="00A16201" w:rsidRDefault="001D3448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4B0297" w:rsidRPr="00A16201" w:rsidRDefault="004B0297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4B0297" w:rsidRDefault="00F968C5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F968C5" w:rsidRPr="00F968C5" w:rsidRDefault="00F968C5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                  ______________  ________________________</w:t>
      </w:r>
    </w:p>
    <w:p w:rsidR="00F968C5" w:rsidRPr="00F968C5" w:rsidRDefault="00F968C5" w:rsidP="00F968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968C5">
        <w:rPr>
          <w:rFonts w:ascii="Times New Roman" w:hAnsi="Times New Roman" w:cs="Times New Roman"/>
        </w:rPr>
        <w:t xml:space="preserve">(подпись)             </w:t>
      </w:r>
      <w:r w:rsidRPr="00F968C5">
        <w:rPr>
          <w:rFonts w:ascii="Times New Roman" w:hAnsi="Times New Roman" w:cs="Times New Roman"/>
        </w:rPr>
        <w:tab/>
      </w:r>
      <w:r w:rsidRPr="00F968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F968C5">
        <w:rPr>
          <w:rFonts w:ascii="Times New Roman" w:hAnsi="Times New Roman" w:cs="Times New Roman"/>
        </w:rPr>
        <w:t xml:space="preserve"> (Ф.И.О.)</w:t>
      </w:r>
    </w:p>
    <w:p w:rsidR="004B0297" w:rsidRDefault="004B0297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F968C5" w:rsidRDefault="00F968C5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F968C5" w:rsidRPr="00A16201" w:rsidRDefault="00F968C5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F60BB7" w:rsidRPr="007A68AA" w:rsidRDefault="00F60BB7" w:rsidP="007A6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F60BB7" w:rsidRPr="007A68AA" w:rsidSect="00BE7EB8">
          <w:pgSz w:w="11906" w:h="16838"/>
          <w:pgMar w:top="1440" w:right="1080" w:bottom="1134" w:left="1080" w:header="709" w:footer="709" w:gutter="0"/>
          <w:cols w:space="720"/>
          <w:docGrid w:linePitch="326"/>
        </w:sectPr>
      </w:pPr>
      <w:r w:rsidRPr="00093E9A">
        <w:rPr>
          <w:rFonts w:ascii="Times New Roman" w:hAnsi="Times New Roman" w:cs="Times New Roman"/>
        </w:rPr>
        <w:t xml:space="preserve">                 </w:t>
      </w:r>
      <w:r w:rsidRPr="001D3448">
        <w:rPr>
          <w:rFonts w:ascii="Times New Roman" w:hAnsi="Times New Roman" w:cs="Times New Roman"/>
          <w:sz w:val="28"/>
          <w:szCs w:val="28"/>
        </w:rPr>
        <w:t>М.П.</w:t>
      </w:r>
      <w:r w:rsidRPr="00093E9A">
        <w:rPr>
          <w:sz w:val="28"/>
          <w:szCs w:val="28"/>
        </w:rPr>
        <w:br w:type="page"/>
      </w:r>
    </w:p>
    <w:p w:rsidR="00F60BB7" w:rsidRPr="00093E9A" w:rsidRDefault="00F60BB7" w:rsidP="00F60BB7">
      <w:pPr>
        <w:ind w:left="-540"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>П</w:t>
      </w:r>
      <w:r w:rsidR="00976EAB">
        <w:rPr>
          <w:sz w:val="28"/>
          <w:szCs w:val="28"/>
        </w:rPr>
        <w:t xml:space="preserve">риложение </w:t>
      </w:r>
      <w:r w:rsidR="00C81CB7">
        <w:rPr>
          <w:sz w:val="28"/>
          <w:szCs w:val="28"/>
        </w:rPr>
        <w:t>2</w:t>
      </w:r>
    </w:p>
    <w:p w:rsidR="00C81CB7" w:rsidRPr="00093E9A" w:rsidRDefault="00C81CB7" w:rsidP="00C81C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приказу</w:t>
      </w:r>
    </w:p>
    <w:p w:rsidR="00C81CB7" w:rsidRDefault="00C81CB7" w:rsidP="00C81CB7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комитета Ленинградской области </w:t>
      </w:r>
    </w:p>
    <w:p w:rsidR="00C81CB7" w:rsidRPr="00093E9A" w:rsidRDefault="00C81CB7" w:rsidP="00C81CB7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по туризму</w:t>
      </w:r>
    </w:p>
    <w:p w:rsidR="00C81CB7" w:rsidRPr="00093E9A" w:rsidRDefault="003E01B5" w:rsidP="00C81CB7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3C09EF">
        <w:rPr>
          <w:sz w:val="28"/>
          <w:szCs w:val="28"/>
        </w:rPr>
        <w:t xml:space="preserve">___________2017 </w:t>
      </w:r>
      <w:r w:rsidR="00D96706">
        <w:rPr>
          <w:sz w:val="28"/>
          <w:szCs w:val="28"/>
        </w:rPr>
        <w:t xml:space="preserve">года </w:t>
      </w:r>
      <w:r w:rsidR="00C81CB7">
        <w:rPr>
          <w:sz w:val="28"/>
          <w:szCs w:val="28"/>
        </w:rPr>
        <w:t xml:space="preserve"> </w:t>
      </w:r>
      <w:r>
        <w:rPr>
          <w:sz w:val="28"/>
          <w:szCs w:val="28"/>
        </w:rPr>
        <w:t>№ ___</w:t>
      </w:r>
    </w:p>
    <w:p w:rsidR="00C81CB7" w:rsidRDefault="00C81CB7" w:rsidP="00C81C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C81CB7" w:rsidRDefault="00C81CB7" w:rsidP="00C81CB7">
      <w:pPr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ФОРМА </w:t>
      </w:r>
    </w:p>
    <w:p w:rsidR="00F60BB7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1CB5" w:rsidRDefault="00001CB5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1CB5" w:rsidRDefault="00001CB5" w:rsidP="007C57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ED3" w:rsidRDefault="00D16ED3" w:rsidP="007C57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ED3" w:rsidRPr="00093E9A" w:rsidRDefault="00D16ED3" w:rsidP="007C57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C81CB7" w:rsidRDefault="001A0BC7" w:rsidP="007C573F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885567">
        <w:rPr>
          <w:b/>
          <w:sz w:val="28"/>
          <w:szCs w:val="28"/>
        </w:rPr>
        <w:t xml:space="preserve">     </w:t>
      </w:r>
      <w:r w:rsidR="00F60BB7" w:rsidRPr="00C81CB7">
        <w:rPr>
          <w:b/>
          <w:sz w:val="28"/>
          <w:szCs w:val="28"/>
        </w:rPr>
        <w:t>СОГЛАШЕНИЕ № _____</w:t>
      </w:r>
    </w:p>
    <w:p w:rsidR="00001CB5" w:rsidRDefault="00456B99" w:rsidP="007C573F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r w:rsidRPr="00456B99">
        <w:rPr>
          <w:b/>
          <w:sz w:val="28"/>
          <w:szCs w:val="28"/>
        </w:rPr>
        <w:t>о предоставлении</w:t>
      </w:r>
      <w:r w:rsidR="00CB77B2">
        <w:rPr>
          <w:b/>
          <w:sz w:val="28"/>
          <w:szCs w:val="28"/>
        </w:rPr>
        <w:t xml:space="preserve"> в 2017 году</w:t>
      </w:r>
      <w:r w:rsidRPr="00456B99">
        <w:rPr>
          <w:b/>
          <w:sz w:val="28"/>
          <w:szCs w:val="28"/>
        </w:rPr>
        <w:t xml:space="preserve"> некоммерческой организации субсидии из областного бюджета Ле</w:t>
      </w:r>
      <w:r w:rsidR="00CB77B2">
        <w:rPr>
          <w:b/>
          <w:sz w:val="28"/>
          <w:szCs w:val="28"/>
        </w:rPr>
        <w:t xml:space="preserve">нинградской области </w:t>
      </w:r>
      <w:r w:rsidRPr="00456B99">
        <w:rPr>
          <w:b/>
          <w:sz w:val="28"/>
          <w:szCs w:val="28"/>
        </w:rPr>
        <w:t>на реализацию проекта туристско-экскурсионных поездок для школьников и учащихся</w:t>
      </w:r>
      <w:r w:rsidR="00C96708">
        <w:rPr>
          <w:b/>
          <w:sz w:val="28"/>
          <w:szCs w:val="28"/>
        </w:rPr>
        <w:t xml:space="preserve"> Ленинградской области </w:t>
      </w:r>
      <w:r w:rsidRPr="00456B99">
        <w:rPr>
          <w:b/>
          <w:sz w:val="28"/>
          <w:szCs w:val="28"/>
        </w:rPr>
        <w:t>«Мой родной край – Ленинградская о</w:t>
      </w:r>
      <w:r w:rsidR="00C96708">
        <w:rPr>
          <w:b/>
          <w:sz w:val="28"/>
          <w:szCs w:val="28"/>
        </w:rPr>
        <w:t>бласть</w:t>
      </w:r>
      <w:r w:rsidRPr="00456B99">
        <w:rPr>
          <w:b/>
          <w:sz w:val="28"/>
          <w:szCs w:val="28"/>
        </w:rPr>
        <w:t>»</w:t>
      </w:r>
    </w:p>
    <w:p w:rsidR="00001CB5" w:rsidRPr="00001CB5" w:rsidRDefault="00001CB5" w:rsidP="00877DBC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3B0B22" w:rsidRDefault="003B0B22" w:rsidP="00877DBC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C574F">
        <w:rPr>
          <w:sz w:val="28"/>
          <w:szCs w:val="28"/>
        </w:rPr>
        <w:t>Санкт-Петербург</w:t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Pr="00AC574F">
        <w:rPr>
          <w:sz w:val="28"/>
          <w:szCs w:val="28"/>
        </w:rPr>
        <w:tab/>
      </w:r>
      <w:r w:rsidR="00001CB5">
        <w:rPr>
          <w:sz w:val="28"/>
          <w:szCs w:val="28"/>
        </w:rPr>
        <w:tab/>
        <w:t xml:space="preserve">       </w:t>
      </w:r>
      <w:r w:rsidR="003C09EF">
        <w:rPr>
          <w:sz w:val="28"/>
          <w:szCs w:val="28"/>
        </w:rPr>
        <w:t xml:space="preserve">«___»___________ 2017 </w:t>
      </w:r>
      <w:r w:rsidRPr="00AC574F">
        <w:rPr>
          <w:sz w:val="28"/>
          <w:szCs w:val="28"/>
        </w:rPr>
        <w:t>года</w:t>
      </w:r>
      <w:r w:rsidRPr="00093E9A">
        <w:rPr>
          <w:sz w:val="28"/>
          <w:szCs w:val="28"/>
        </w:rPr>
        <w:t xml:space="preserve"> </w:t>
      </w:r>
    </w:p>
    <w:p w:rsidR="003B0B22" w:rsidRDefault="003B0B22" w:rsidP="00877DBC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01CB5" w:rsidRDefault="00001CB5" w:rsidP="00877DBC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60BB7" w:rsidRPr="00093E9A" w:rsidRDefault="00C81CB7" w:rsidP="00877DBC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Ленинградской области по туризму</w:t>
      </w:r>
      <w:r w:rsidR="00F60BB7" w:rsidRPr="00093E9A">
        <w:rPr>
          <w:sz w:val="28"/>
          <w:szCs w:val="28"/>
        </w:rPr>
        <w:t>,</w:t>
      </w:r>
      <w:r w:rsidR="001A0BC7">
        <w:rPr>
          <w:sz w:val="28"/>
          <w:szCs w:val="28"/>
        </w:rPr>
        <w:t xml:space="preserve"> именуемый в дальнейшем «Главный распорядитель</w:t>
      </w:r>
      <w:r w:rsidR="00F60BB7" w:rsidRPr="00093E9A">
        <w:rPr>
          <w:sz w:val="28"/>
          <w:szCs w:val="28"/>
        </w:rPr>
        <w:t>», действующий от имени Ленинградской обл</w:t>
      </w:r>
      <w:r w:rsidR="000A0D39">
        <w:rPr>
          <w:sz w:val="28"/>
          <w:szCs w:val="28"/>
        </w:rPr>
        <w:t>аст</w:t>
      </w:r>
      <w:r w:rsidR="00F968C5">
        <w:rPr>
          <w:sz w:val="28"/>
          <w:szCs w:val="28"/>
        </w:rPr>
        <w:t>и, в лице _____________________________, действующего</w:t>
      </w:r>
      <w:r w:rsidR="00F60BB7" w:rsidRPr="00093E9A">
        <w:rPr>
          <w:sz w:val="28"/>
          <w:szCs w:val="28"/>
        </w:rPr>
        <w:t xml:space="preserve"> на основании Положения, утвержденного постановлением Правительства Ленинградской обла</w:t>
      </w:r>
      <w:r w:rsidR="00963017">
        <w:rPr>
          <w:sz w:val="28"/>
          <w:szCs w:val="28"/>
        </w:rPr>
        <w:t xml:space="preserve">сти </w:t>
      </w:r>
      <w:r w:rsidR="00F968C5">
        <w:rPr>
          <w:sz w:val="28"/>
          <w:szCs w:val="28"/>
        </w:rPr>
        <w:br/>
      </w:r>
      <w:r w:rsidR="000A0D39">
        <w:rPr>
          <w:sz w:val="28"/>
          <w:szCs w:val="28"/>
        </w:rPr>
        <w:t>от 12 октября 2016 года № 393</w:t>
      </w:r>
      <w:r w:rsidR="00F60BB7" w:rsidRPr="00093E9A">
        <w:rPr>
          <w:sz w:val="28"/>
          <w:szCs w:val="28"/>
        </w:rPr>
        <w:t>, с одной стороны, и  __________________________________________________________________</w:t>
      </w:r>
      <w:r w:rsidR="00DE2A68">
        <w:rPr>
          <w:sz w:val="28"/>
          <w:szCs w:val="28"/>
        </w:rPr>
        <w:t>_____</w:t>
      </w:r>
      <w:r w:rsidR="00F60BB7" w:rsidRPr="00093E9A">
        <w:rPr>
          <w:sz w:val="28"/>
          <w:szCs w:val="28"/>
        </w:rPr>
        <w:t>,</w:t>
      </w:r>
    </w:p>
    <w:p w:rsidR="00F60BB7" w:rsidRPr="000A0D39" w:rsidRDefault="00F60BB7" w:rsidP="00877DBC">
      <w:pPr>
        <w:widowControl w:val="0"/>
        <w:autoSpaceDE w:val="0"/>
        <w:autoSpaceDN w:val="0"/>
        <w:adjustRightInd w:val="0"/>
        <w:ind w:left="284" w:firstLine="708"/>
        <w:jc w:val="center"/>
        <w:rPr>
          <w:sz w:val="20"/>
          <w:szCs w:val="20"/>
        </w:rPr>
      </w:pPr>
      <w:r w:rsidRPr="000A0D39">
        <w:rPr>
          <w:sz w:val="20"/>
          <w:szCs w:val="20"/>
        </w:rPr>
        <w:t>(полное наименование некоммерческой организации)</w:t>
      </w:r>
    </w:p>
    <w:p w:rsidR="00F60BB7" w:rsidRDefault="00F60BB7" w:rsidP="00877DBC">
      <w:pPr>
        <w:pStyle w:val="ConsPlusNormal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93E9A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___________________, действующего на основании ________________________________, с другой стороны, вместе именуемые «Стороны», в соответствии с</w:t>
      </w:r>
      <w:r w:rsidR="003E723D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3E723D" w:rsidRPr="003E723D">
        <w:rPr>
          <w:rFonts w:ascii="Times New Roman" w:hAnsi="Times New Roman" w:cs="Times New Roman"/>
          <w:sz w:val="28"/>
          <w:szCs w:val="28"/>
        </w:rPr>
        <w:t>,</w:t>
      </w:r>
      <w:r w:rsidRPr="00093E9A">
        <w:rPr>
          <w:rFonts w:ascii="Times New Roman" w:hAnsi="Times New Roman" w:cs="Times New Roman"/>
          <w:sz w:val="28"/>
          <w:szCs w:val="28"/>
        </w:rPr>
        <w:t xml:space="preserve"> областным законом Ленинградской области</w:t>
      </w:r>
      <w:r w:rsidR="000A0D39">
        <w:rPr>
          <w:rFonts w:ascii="Times New Roman" w:hAnsi="Times New Roman" w:cs="Times New Roman"/>
          <w:sz w:val="28"/>
          <w:szCs w:val="28"/>
        </w:rPr>
        <w:t xml:space="preserve"> от 9 декабря 2016 года № 90-оз</w:t>
      </w:r>
      <w:r w:rsidRPr="00093E9A">
        <w:rPr>
          <w:rFonts w:ascii="Times New Roman" w:hAnsi="Times New Roman" w:cs="Times New Roman"/>
          <w:sz w:val="28"/>
          <w:szCs w:val="28"/>
        </w:rPr>
        <w:t xml:space="preserve"> «</w:t>
      </w:r>
      <w:r w:rsidRPr="00093E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областном бюджете Ленинградской области</w:t>
      </w:r>
      <w:r w:rsidR="000A0D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2017 год </w:t>
      </w:r>
      <w:r w:rsidR="003E723D" w:rsidRPr="003E72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0A0D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 плановый период 2018 и 2019 годов</w:t>
      </w:r>
      <w:r w:rsidRPr="00093E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093E9A">
        <w:rPr>
          <w:rFonts w:ascii="Times New Roman" w:hAnsi="Times New Roman" w:cs="Times New Roman"/>
          <w:sz w:val="28"/>
          <w:szCs w:val="28"/>
        </w:rPr>
        <w:t xml:space="preserve">, </w:t>
      </w:r>
      <w:r w:rsidR="003E723D">
        <w:rPr>
          <w:rFonts w:ascii="Times New Roman" w:hAnsi="Times New Roman" w:cs="Times New Roman"/>
          <w:sz w:val="28"/>
          <w:szCs w:val="28"/>
        </w:rPr>
        <w:t>П</w:t>
      </w:r>
      <w:r w:rsidR="003E723D" w:rsidRPr="003E723D">
        <w:rPr>
          <w:rFonts w:ascii="Times New Roman" w:hAnsi="Times New Roman" w:cs="Times New Roman"/>
          <w:sz w:val="28"/>
          <w:szCs w:val="28"/>
        </w:rPr>
        <w:t>оряд</w:t>
      </w:r>
      <w:r w:rsidR="003E723D">
        <w:rPr>
          <w:rFonts w:ascii="Times New Roman" w:hAnsi="Times New Roman" w:cs="Times New Roman"/>
          <w:sz w:val="28"/>
          <w:szCs w:val="28"/>
        </w:rPr>
        <w:t>ком</w:t>
      </w:r>
      <w:r w:rsidR="003E723D" w:rsidRPr="003E723D">
        <w:rPr>
          <w:rFonts w:ascii="Times New Roman" w:hAnsi="Times New Roman" w:cs="Times New Roman"/>
          <w:sz w:val="28"/>
          <w:szCs w:val="28"/>
        </w:rPr>
        <w:t xml:space="preserve"> определения объема </w:t>
      </w:r>
      <w:r w:rsidR="003E723D">
        <w:rPr>
          <w:rFonts w:ascii="Times New Roman" w:hAnsi="Times New Roman" w:cs="Times New Roman"/>
          <w:sz w:val="28"/>
          <w:szCs w:val="28"/>
        </w:rPr>
        <w:br/>
      </w:r>
      <w:r w:rsidR="003E723D" w:rsidRPr="003E723D">
        <w:rPr>
          <w:rFonts w:ascii="Times New Roman" w:hAnsi="Times New Roman" w:cs="Times New Roman"/>
          <w:sz w:val="28"/>
          <w:szCs w:val="28"/>
        </w:rPr>
        <w:t>и предос</w:t>
      </w:r>
      <w:r w:rsidR="001C790B">
        <w:rPr>
          <w:rFonts w:ascii="Times New Roman" w:hAnsi="Times New Roman" w:cs="Times New Roman"/>
          <w:sz w:val="28"/>
          <w:szCs w:val="28"/>
        </w:rPr>
        <w:t xml:space="preserve">тавления из областного бюджета </w:t>
      </w:r>
      <w:r w:rsidR="003E723D" w:rsidRPr="003E723D">
        <w:rPr>
          <w:rFonts w:ascii="Times New Roman" w:hAnsi="Times New Roman" w:cs="Times New Roman"/>
          <w:sz w:val="28"/>
          <w:szCs w:val="28"/>
        </w:rPr>
        <w:t>Ленинградской области субсидий некоммерческим</w:t>
      </w:r>
      <w:proofErr w:type="gramEnd"/>
      <w:r w:rsidR="003E723D" w:rsidRPr="003E723D">
        <w:rPr>
          <w:rFonts w:ascii="Times New Roman" w:hAnsi="Times New Roman" w:cs="Times New Roman"/>
          <w:sz w:val="28"/>
          <w:szCs w:val="28"/>
        </w:rPr>
        <w:t xml:space="preserve"> организациям на реализацию проекта  туристско-экскурсионных поездок для школьников и учащихся Ленинградской области на тему: «Мой родной край – Ленинградская область», </w:t>
      </w:r>
      <w:r w:rsidR="003E723D">
        <w:rPr>
          <w:rFonts w:ascii="Times New Roman" w:hAnsi="Times New Roman" w:cs="Times New Roman"/>
          <w:sz w:val="28"/>
          <w:szCs w:val="28"/>
        </w:rPr>
        <w:t>утвержденного</w:t>
      </w:r>
      <w:r w:rsidR="001A0BC7" w:rsidRPr="001A0BC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</w:t>
      </w:r>
      <w:r w:rsidR="002B6947">
        <w:rPr>
          <w:rFonts w:ascii="Times New Roman" w:hAnsi="Times New Roman" w:cs="Times New Roman"/>
          <w:sz w:val="28"/>
          <w:szCs w:val="28"/>
        </w:rPr>
        <w:t>т 4 августа 2017 года № 313</w:t>
      </w:r>
      <w:r w:rsidR="00D96706">
        <w:rPr>
          <w:rFonts w:ascii="Times New Roman" w:hAnsi="Times New Roman" w:cs="Times New Roman"/>
          <w:sz w:val="28"/>
          <w:szCs w:val="28"/>
        </w:rPr>
        <w:t xml:space="preserve"> </w:t>
      </w:r>
      <w:r w:rsidR="0087526C">
        <w:rPr>
          <w:rFonts w:ascii="Times New Roman" w:hAnsi="Times New Roman" w:cs="Times New Roman"/>
          <w:sz w:val="28"/>
          <w:szCs w:val="28"/>
        </w:rPr>
        <w:br/>
      </w:r>
      <w:r w:rsidR="00A614E4">
        <w:rPr>
          <w:rFonts w:ascii="Times New Roman" w:hAnsi="Times New Roman" w:cs="Times New Roman"/>
          <w:sz w:val="28"/>
          <w:szCs w:val="28"/>
        </w:rPr>
        <w:t>«О</w:t>
      </w:r>
      <w:r w:rsidR="00A614E4" w:rsidRPr="00A614E4">
        <w:rPr>
          <w:rFonts w:ascii="Times New Roman" w:hAnsi="Times New Roman" w:cs="Times New Roman"/>
          <w:sz w:val="28"/>
          <w:szCs w:val="28"/>
        </w:rPr>
        <w:t xml:space="preserve"> внес</w:t>
      </w:r>
      <w:r w:rsidR="00A614E4">
        <w:rPr>
          <w:rFonts w:ascii="Times New Roman" w:hAnsi="Times New Roman" w:cs="Times New Roman"/>
          <w:sz w:val="28"/>
          <w:szCs w:val="28"/>
        </w:rPr>
        <w:t>ении изменений в постановление Правительства Л</w:t>
      </w:r>
      <w:r w:rsidR="00A614E4" w:rsidRPr="00A614E4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A614E4">
        <w:rPr>
          <w:rFonts w:ascii="Times New Roman" w:hAnsi="Times New Roman" w:cs="Times New Roman"/>
          <w:sz w:val="28"/>
          <w:szCs w:val="28"/>
        </w:rPr>
        <w:br/>
        <w:t>от 14 ноября 2013 года № 404 «О государственной программе Ленинградской области «Развитие культуры в Л</w:t>
      </w:r>
      <w:r w:rsidR="00A614E4" w:rsidRPr="00A614E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A614E4">
        <w:rPr>
          <w:rFonts w:ascii="Times New Roman" w:hAnsi="Times New Roman" w:cs="Times New Roman"/>
          <w:sz w:val="28"/>
          <w:szCs w:val="28"/>
        </w:rPr>
        <w:t>»</w:t>
      </w:r>
      <w:r w:rsidR="00A614E4" w:rsidRPr="00A614E4">
        <w:rPr>
          <w:rFonts w:ascii="Times New Roman" w:hAnsi="Times New Roman" w:cs="Times New Roman"/>
          <w:sz w:val="28"/>
          <w:szCs w:val="28"/>
        </w:rPr>
        <w:t xml:space="preserve"> </w:t>
      </w:r>
      <w:r w:rsidR="0087526C">
        <w:rPr>
          <w:rFonts w:ascii="Times New Roman" w:hAnsi="Times New Roman" w:cs="Times New Roman"/>
          <w:sz w:val="28"/>
          <w:szCs w:val="28"/>
        </w:rPr>
        <w:t>(далее – Субсидия</w:t>
      </w:r>
      <w:r w:rsidR="0087526C" w:rsidRPr="0087526C">
        <w:rPr>
          <w:rFonts w:ascii="Times New Roman" w:hAnsi="Times New Roman" w:cs="Times New Roman"/>
          <w:sz w:val="28"/>
          <w:szCs w:val="28"/>
        </w:rPr>
        <w:t>,</w:t>
      </w:r>
      <w:r w:rsidR="0087526C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Pr="000A0D39">
        <w:rPr>
          <w:rFonts w:ascii="Times New Roman" w:hAnsi="Times New Roman" w:cs="Times New Roman"/>
          <w:sz w:val="28"/>
          <w:szCs w:val="28"/>
        </w:rPr>
        <w:t>заключили настоящее Соглашение о</w:t>
      </w:r>
      <w:r w:rsidRPr="00093E9A"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F60BB7" w:rsidRPr="00885567" w:rsidRDefault="00F60BB7" w:rsidP="001A0B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857A8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284"/>
        <w:jc w:val="center"/>
        <w:rPr>
          <w:szCs w:val="28"/>
        </w:rPr>
      </w:pPr>
      <w:r w:rsidRPr="00093E9A">
        <w:rPr>
          <w:szCs w:val="28"/>
        </w:rPr>
        <w:lastRenderedPageBreak/>
        <w:t>П</w:t>
      </w:r>
      <w:r w:rsidR="001A0BC7" w:rsidRPr="00093E9A">
        <w:rPr>
          <w:szCs w:val="28"/>
        </w:rPr>
        <w:t>редмет соглашения</w:t>
      </w:r>
    </w:p>
    <w:p w:rsidR="00502E5A" w:rsidRPr="00093E9A" w:rsidRDefault="00502E5A" w:rsidP="00877DBC">
      <w:pPr>
        <w:pStyle w:val="a5"/>
        <w:widowControl w:val="0"/>
        <w:autoSpaceDE w:val="0"/>
        <w:autoSpaceDN w:val="0"/>
        <w:adjustRightInd w:val="0"/>
        <w:ind w:left="284"/>
        <w:rPr>
          <w:szCs w:val="28"/>
        </w:rPr>
      </w:pPr>
    </w:p>
    <w:p w:rsidR="001A0BC7" w:rsidRPr="001A0BC7" w:rsidRDefault="00F60BB7" w:rsidP="001A0BC7">
      <w:pPr>
        <w:ind w:left="284" w:firstLine="567"/>
        <w:jc w:val="both"/>
        <w:rPr>
          <w:sz w:val="28"/>
          <w:szCs w:val="28"/>
        </w:rPr>
      </w:pPr>
      <w:r w:rsidRPr="00093E9A">
        <w:rPr>
          <w:sz w:val="28"/>
          <w:szCs w:val="28"/>
        </w:rPr>
        <w:t xml:space="preserve">1.1. </w:t>
      </w:r>
      <w:r w:rsidR="009A322D" w:rsidRPr="00A9707B">
        <w:rPr>
          <w:sz w:val="28"/>
          <w:szCs w:val="28"/>
        </w:rPr>
        <w:tab/>
      </w:r>
      <w:r w:rsidR="00877DBC">
        <w:rPr>
          <w:sz w:val="28"/>
          <w:szCs w:val="28"/>
        </w:rPr>
        <w:tab/>
      </w:r>
      <w:proofErr w:type="gramStart"/>
      <w:r w:rsidR="001A0BC7" w:rsidRPr="001A0BC7">
        <w:rPr>
          <w:sz w:val="28"/>
          <w:szCs w:val="28"/>
        </w:rPr>
        <w:t>Предметом настоящего Соглашения является предоставление Получателю из областного бюджета Ленинградской области в 2017 году субсидии в рамках реализации подпрограммы «Развитие внутреннего и въездного туризма в Ленинградской области» государственной программы Ленинградской области «Развитие культуры Ленинградской области»</w:t>
      </w:r>
      <w:r w:rsidR="003E723D" w:rsidRPr="003E723D">
        <w:rPr>
          <w:sz w:val="28"/>
          <w:szCs w:val="28"/>
        </w:rPr>
        <w:t>,</w:t>
      </w:r>
      <w:r w:rsidR="003E723D">
        <w:rPr>
          <w:sz w:val="28"/>
          <w:szCs w:val="28"/>
        </w:rPr>
        <w:t xml:space="preserve"> утвержденной постановлением Правительства Ленинградской о</w:t>
      </w:r>
      <w:r w:rsidR="008B7113">
        <w:rPr>
          <w:sz w:val="28"/>
          <w:szCs w:val="28"/>
        </w:rPr>
        <w:t xml:space="preserve">бласти от 14 ноября 2013 года № </w:t>
      </w:r>
      <w:r w:rsidR="003E723D">
        <w:rPr>
          <w:sz w:val="28"/>
          <w:szCs w:val="28"/>
        </w:rPr>
        <w:t>404</w:t>
      </w:r>
      <w:r w:rsidR="001A0BC7" w:rsidRPr="001A0BC7">
        <w:rPr>
          <w:sz w:val="28"/>
          <w:szCs w:val="28"/>
        </w:rPr>
        <w:t xml:space="preserve"> на основании протокола экспертного совета по проведению конкурсного отбора для предоставления из областного бюджета</w:t>
      </w:r>
      <w:proofErr w:type="gramEnd"/>
      <w:r w:rsidR="001A0BC7" w:rsidRPr="001A0BC7">
        <w:rPr>
          <w:sz w:val="28"/>
          <w:szCs w:val="28"/>
        </w:rPr>
        <w:t xml:space="preserve"> Ленинградской области субсидий некоммерческим организациям </w:t>
      </w:r>
      <w:r w:rsidR="00456B99" w:rsidRPr="00456B99">
        <w:rPr>
          <w:sz w:val="28"/>
          <w:szCs w:val="28"/>
        </w:rPr>
        <w:t>на реализацию проекта туристско-экскурсионных поездок для школьников и учащихся</w:t>
      </w:r>
      <w:r w:rsidR="00C96708">
        <w:rPr>
          <w:sz w:val="28"/>
          <w:szCs w:val="28"/>
        </w:rPr>
        <w:t xml:space="preserve"> Ленинградской области </w:t>
      </w:r>
      <w:r w:rsidR="00456B99" w:rsidRPr="00456B99">
        <w:rPr>
          <w:sz w:val="28"/>
          <w:szCs w:val="28"/>
        </w:rPr>
        <w:t xml:space="preserve">«Мой родной </w:t>
      </w:r>
      <w:r w:rsidR="00F02D9D">
        <w:rPr>
          <w:sz w:val="28"/>
          <w:szCs w:val="28"/>
        </w:rPr>
        <w:br/>
      </w:r>
      <w:r w:rsidR="00456B99" w:rsidRPr="00456B99">
        <w:rPr>
          <w:sz w:val="28"/>
          <w:szCs w:val="28"/>
        </w:rPr>
        <w:t>край – Ленинградская о</w:t>
      </w:r>
      <w:r w:rsidR="00C96708">
        <w:rPr>
          <w:sz w:val="28"/>
          <w:szCs w:val="28"/>
        </w:rPr>
        <w:t>бласть</w:t>
      </w:r>
      <w:r w:rsidR="00456B99" w:rsidRPr="00456B99">
        <w:rPr>
          <w:sz w:val="28"/>
          <w:szCs w:val="28"/>
        </w:rPr>
        <w:t>»</w:t>
      </w:r>
      <w:r w:rsidR="001C790B">
        <w:rPr>
          <w:sz w:val="28"/>
          <w:szCs w:val="28"/>
        </w:rPr>
        <w:t xml:space="preserve"> </w:t>
      </w:r>
      <w:r w:rsidR="001A0BC7" w:rsidRPr="001A0BC7">
        <w:rPr>
          <w:sz w:val="28"/>
          <w:szCs w:val="28"/>
        </w:rPr>
        <w:t>от «___» _________ 20__ года</w:t>
      </w:r>
      <w:r w:rsidR="00167D81">
        <w:rPr>
          <w:sz w:val="28"/>
          <w:szCs w:val="28"/>
        </w:rPr>
        <w:t xml:space="preserve"> № ______ </w:t>
      </w:r>
      <w:r w:rsidR="003F49A2">
        <w:rPr>
          <w:sz w:val="28"/>
          <w:szCs w:val="28"/>
        </w:rPr>
        <w:br/>
        <w:t xml:space="preserve">(далее – Конкурсный отбор) </w:t>
      </w:r>
      <w:r w:rsidR="001A0BC7" w:rsidRPr="001A0BC7">
        <w:rPr>
          <w:sz w:val="28"/>
          <w:szCs w:val="28"/>
        </w:rPr>
        <w:t>на ре</w:t>
      </w:r>
      <w:r w:rsidR="001A0BC7">
        <w:rPr>
          <w:sz w:val="28"/>
          <w:szCs w:val="28"/>
        </w:rPr>
        <w:t>ализацию проекта: _____________________________________</w:t>
      </w:r>
      <w:r w:rsidR="001A0BC7" w:rsidRPr="001A0BC7">
        <w:rPr>
          <w:sz w:val="28"/>
          <w:szCs w:val="28"/>
        </w:rPr>
        <w:t>_____________</w:t>
      </w:r>
      <w:r w:rsidR="001A0BC7" w:rsidRPr="001A0BC7">
        <w:rPr>
          <w:sz w:val="28"/>
          <w:szCs w:val="28"/>
        </w:rPr>
        <w:br/>
        <w:t>(далее – Проект) по кодам классификации расходов бюджетов Российской Федерации:_________________________________________________________</w:t>
      </w:r>
    </w:p>
    <w:p w:rsidR="001A0BC7" w:rsidRPr="001A0BC7" w:rsidRDefault="001A0BC7" w:rsidP="00F2213D">
      <w:pPr>
        <w:ind w:left="284"/>
        <w:jc w:val="both"/>
        <w:rPr>
          <w:sz w:val="28"/>
          <w:szCs w:val="28"/>
        </w:rPr>
      </w:pPr>
      <w:r w:rsidRPr="001A0BC7">
        <w:rPr>
          <w:sz w:val="28"/>
          <w:szCs w:val="28"/>
        </w:rPr>
        <w:t>(код главного распорядителя средств областного бюджета, раздел, подраздел, целевая статья, вид расходов)</w:t>
      </w:r>
    </w:p>
    <w:p w:rsidR="001A0BC7" w:rsidRPr="001A0BC7" w:rsidRDefault="001A0BC7" w:rsidP="001A0BC7">
      <w:pPr>
        <w:ind w:left="284" w:firstLine="567"/>
        <w:jc w:val="both"/>
        <w:rPr>
          <w:sz w:val="28"/>
          <w:szCs w:val="28"/>
        </w:rPr>
      </w:pPr>
      <w:r w:rsidRPr="001A0BC7">
        <w:rPr>
          <w:sz w:val="28"/>
          <w:szCs w:val="28"/>
        </w:rPr>
        <w:t xml:space="preserve"> 1.2.</w:t>
      </w:r>
      <w:r w:rsidRPr="001A0BC7">
        <w:rPr>
          <w:sz w:val="28"/>
          <w:szCs w:val="28"/>
        </w:rPr>
        <w:tab/>
      </w:r>
      <w:r w:rsidR="00F2213D" w:rsidRPr="00885567">
        <w:rPr>
          <w:sz w:val="28"/>
          <w:szCs w:val="28"/>
        </w:rPr>
        <w:tab/>
      </w:r>
      <w:r w:rsidRPr="001A0BC7">
        <w:rPr>
          <w:sz w:val="28"/>
          <w:szCs w:val="28"/>
        </w:rPr>
        <w:t xml:space="preserve">Стоимость реализации Проекта согласована </w:t>
      </w:r>
      <w:proofErr w:type="gramStart"/>
      <w:r w:rsidRPr="001A0BC7">
        <w:rPr>
          <w:sz w:val="28"/>
          <w:szCs w:val="28"/>
          <w:lang w:val="en-US"/>
        </w:rPr>
        <w:t>C</w:t>
      </w:r>
      <w:proofErr w:type="spellStart"/>
      <w:proofErr w:type="gramEnd"/>
      <w:r w:rsidRPr="001A0BC7">
        <w:rPr>
          <w:sz w:val="28"/>
          <w:szCs w:val="28"/>
        </w:rPr>
        <w:t>торонами</w:t>
      </w:r>
      <w:proofErr w:type="spellEnd"/>
      <w:r w:rsidRPr="001A0BC7">
        <w:rPr>
          <w:sz w:val="28"/>
          <w:szCs w:val="28"/>
        </w:rPr>
        <w:t xml:space="preserve"> на основании сметы в соответствии  с приложением 1 к настоящему Соглашению. </w:t>
      </w:r>
    </w:p>
    <w:p w:rsidR="001A0BC7" w:rsidRPr="001A0BC7" w:rsidRDefault="001A0BC7" w:rsidP="001A0BC7">
      <w:pPr>
        <w:ind w:left="284" w:firstLine="567"/>
        <w:jc w:val="both"/>
        <w:rPr>
          <w:sz w:val="28"/>
          <w:szCs w:val="28"/>
        </w:rPr>
      </w:pPr>
      <w:r w:rsidRPr="001A0BC7">
        <w:rPr>
          <w:sz w:val="28"/>
          <w:szCs w:val="28"/>
        </w:rPr>
        <w:t>Срок реализации Проекта: с «___» __________20___ года  по «___»___________ 20____ года.</w:t>
      </w:r>
    </w:p>
    <w:p w:rsidR="00F60BB7" w:rsidRPr="00093E9A" w:rsidRDefault="00F60BB7" w:rsidP="00877DBC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2213D" w:rsidRPr="00F2213D" w:rsidRDefault="00F2213D" w:rsidP="00F2213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szCs w:val="28"/>
          <w:lang w:val="en-US"/>
        </w:rPr>
      </w:pPr>
      <w:r w:rsidRPr="00F2213D">
        <w:rPr>
          <w:szCs w:val="28"/>
        </w:rPr>
        <w:t>Размер субсидии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F2213D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="709"/>
        <w:jc w:val="both"/>
        <w:rPr>
          <w:szCs w:val="28"/>
        </w:rPr>
      </w:pPr>
      <w:r w:rsidRPr="00F2213D">
        <w:rPr>
          <w:szCs w:val="28"/>
        </w:rPr>
        <w:t xml:space="preserve"> </w:t>
      </w:r>
      <w:r w:rsidRPr="00885567">
        <w:rPr>
          <w:szCs w:val="28"/>
        </w:rPr>
        <w:tab/>
      </w:r>
      <w:r w:rsidRPr="00F2213D">
        <w:rPr>
          <w:szCs w:val="28"/>
        </w:rPr>
        <w:t>Размер субсидии, предоставляемой Получателю, составляет __________________ (сумма прописью) рублей.</w:t>
      </w:r>
    </w:p>
    <w:p w:rsidR="00F2213D" w:rsidRPr="00F2213D" w:rsidRDefault="00F2213D" w:rsidP="00526A2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F2213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Условия предоставления субсидии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656" w:firstLine="424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Субсидия предоставляется при выполнении следующих условий:</w:t>
      </w:r>
    </w:p>
    <w:p w:rsidR="00F2213D" w:rsidRPr="00F2213D" w:rsidRDefault="00F2213D" w:rsidP="00EE5820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3.1.</w:t>
      </w:r>
      <w:r w:rsidRPr="00F2213D">
        <w:rPr>
          <w:rFonts w:eastAsia="Calibri"/>
          <w:sz w:val="28"/>
          <w:szCs w:val="28"/>
          <w:lang w:eastAsia="en-US"/>
        </w:rPr>
        <w:tab/>
      </w:r>
      <w:r w:rsidR="00812EEE" w:rsidRPr="00885567">
        <w:rPr>
          <w:rFonts w:eastAsia="Calibri"/>
          <w:sz w:val="28"/>
          <w:szCs w:val="28"/>
          <w:lang w:eastAsia="en-US"/>
        </w:rPr>
        <w:t xml:space="preserve">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Пол</w:t>
      </w:r>
      <w:r w:rsidR="00EE5820">
        <w:rPr>
          <w:rFonts w:eastAsia="Calibri"/>
          <w:sz w:val="28"/>
          <w:szCs w:val="28"/>
          <w:lang w:eastAsia="en-US"/>
        </w:rPr>
        <w:t>учатель         является</w:t>
      </w:r>
      <w:r w:rsidR="00EE5820">
        <w:rPr>
          <w:rFonts w:eastAsia="Calibri"/>
          <w:sz w:val="28"/>
          <w:szCs w:val="28"/>
          <w:lang w:eastAsia="en-US"/>
        </w:rPr>
        <w:tab/>
        <w:t xml:space="preserve">    некоммерческой </w:t>
      </w:r>
      <w:r w:rsidRPr="00F2213D">
        <w:rPr>
          <w:rFonts w:eastAsia="Calibri"/>
          <w:sz w:val="28"/>
          <w:szCs w:val="28"/>
          <w:lang w:eastAsia="en-US"/>
        </w:rPr>
        <w:t>орг</w:t>
      </w:r>
      <w:r w:rsidR="00EE5820">
        <w:rPr>
          <w:rFonts w:eastAsia="Calibri"/>
          <w:sz w:val="28"/>
          <w:szCs w:val="28"/>
          <w:lang w:eastAsia="en-US"/>
        </w:rPr>
        <w:t>анизацией,  зарегистрированной в установленном порядке на территории Ленинградской области или Санкт-Петербурга</w:t>
      </w:r>
      <w:r w:rsidRPr="00F2213D">
        <w:rPr>
          <w:rFonts w:eastAsia="Calibri"/>
          <w:sz w:val="28"/>
          <w:szCs w:val="28"/>
          <w:lang w:eastAsia="en-US"/>
        </w:rPr>
        <w:t xml:space="preserve">, </w:t>
      </w:r>
      <w:r w:rsidR="003F49A2" w:rsidRPr="003F49A2">
        <w:rPr>
          <w:rFonts w:eastAsia="Calibri"/>
          <w:sz w:val="28"/>
          <w:szCs w:val="28"/>
          <w:lang w:eastAsia="en-US"/>
        </w:rPr>
        <w:t>уставная деятельность</w:t>
      </w:r>
      <w:r w:rsidR="003F49A2">
        <w:rPr>
          <w:rFonts w:eastAsia="Calibri"/>
          <w:sz w:val="28"/>
          <w:szCs w:val="28"/>
          <w:lang w:eastAsia="en-US"/>
        </w:rPr>
        <w:t xml:space="preserve"> которого</w:t>
      </w:r>
      <w:r w:rsidR="003F49A2" w:rsidRPr="003F49A2">
        <w:rPr>
          <w:rFonts w:eastAsia="Calibri"/>
          <w:sz w:val="28"/>
          <w:szCs w:val="28"/>
          <w:lang w:eastAsia="en-US"/>
        </w:rPr>
        <w:t xml:space="preserve"> направлена </w:t>
      </w:r>
      <w:r w:rsidR="003F49A2" w:rsidRPr="003F49A2">
        <w:rPr>
          <w:rFonts w:eastAsia="Calibri"/>
          <w:sz w:val="28"/>
          <w:szCs w:val="28"/>
          <w:lang w:eastAsia="en-US"/>
        </w:rPr>
        <w:br/>
        <w:t xml:space="preserve">на создание современной, конкурентоспособной туристской индустрии </w:t>
      </w:r>
      <w:r w:rsidR="003F49A2" w:rsidRPr="003F49A2">
        <w:rPr>
          <w:rFonts w:eastAsia="Calibri"/>
          <w:sz w:val="28"/>
          <w:szCs w:val="28"/>
          <w:lang w:eastAsia="en-US"/>
        </w:rPr>
        <w:br/>
        <w:t xml:space="preserve">и содействие развитию туристских предприятий и рынка туристских услуг, </w:t>
      </w:r>
      <w:r w:rsidRPr="00F2213D">
        <w:rPr>
          <w:rFonts w:eastAsia="Calibri"/>
          <w:sz w:val="28"/>
          <w:szCs w:val="28"/>
          <w:lang w:eastAsia="en-US"/>
        </w:rPr>
        <w:t>соответствующий критериям отбора, отобранный по итогам конкурса, проведенного в соответствии с Порядком</w:t>
      </w:r>
      <w:r w:rsidR="00EE5820">
        <w:rPr>
          <w:rFonts w:eastAsia="Calibri"/>
          <w:sz w:val="28"/>
          <w:szCs w:val="28"/>
          <w:lang w:eastAsia="en-US"/>
        </w:rPr>
        <w:t xml:space="preserve"> Конкурсного отбора</w:t>
      </w:r>
      <w:r w:rsidRPr="00F2213D">
        <w:rPr>
          <w:rFonts w:eastAsia="Calibri"/>
          <w:sz w:val="28"/>
          <w:szCs w:val="28"/>
          <w:lang w:eastAsia="en-US"/>
        </w:rPr>
        <w:t>.</w:t>
      </w:r>
    </w:p>
    <w:p w:rsidR="00F2213D" w:rsidRPr="00812EEE" w:rsidRDefault="00812EEE" w:rsidP="00812EEE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ind w:firstLine="273"/>
        <w:jc w:val="both"/>
        <w:rPr>
          <w:szCs w:val="28"/>
        </w:rPr>
      </w:pPr>
      <w:r w:rsidRPr="00812EEE">
        <w:rPr>
          <w:szCs w:val="28"/>
        </w:rPr>
        <w:t xml:space="preserve">         </w:t>
      </w:r>
      <w:r w:rsidR="00F2213D" w:rsidRPr="00812EEE">
        <w:rPr>
          <w:szCs w:val="28"/>
        </w:rPr>
        <w:t>На дату подачи заявки на участие в Конкурсном отборе, Получатель:</w:t>
      </w:r>
    </w:p>
    <w:p w:rsidR="008B7113" w:rsidRPr="008B7113" w:rsidRDefault="00F2213D" w:rsidP="008B7113">
      <w:pPr>
        <w:widowControl w:val="0"/>
        <w:tabs>
          <w:tab w:val="left" w:pos="1985"/>
        </w:tabs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3.2.1.</w:t>
      </w:r>
      <w:r w:rsidR="00812EEE" w:rsidRPr="00812EEE">
        <w:rPr>
          <w:rFonts w:eastAsia="Calibri"/>
          <w:sz w:val="28"/>
          <w:szCs w:val="28"/>
          <w:lang w:eastAsia="en-US"/>
        </w:rPr>
        <w:tab/>
        <w:t xml:space="preserve"> </w:t>
      </w:r>
      <w:r w:rsidR="008B7113">
        <w:rPr>
          <w:rFonts w:eastAsia="Calibri"/>
          <w:sz w:val="28"/>
          <w:szCs w:val="28"/>
          <w:lang w:eastAsia="en-US"/>
        </w:rPr>
        <w:t>Не имел задолженности</w:t>
      </w:r>
      <w:r w:rsidR="008B7113" w:rsidRPr="008B7113">
        <w:rPr>
          <w:rFonts w:eastAsia="Calibri"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подлежащих уплате </w:t>
      </w:r>
      <w:r w:rsidR="008B7113" w:rsidRPr="008B7113">
        <w:rPr>
          <w:rFonts w:eastAsia="Calibri"/>
          <w:sz w:val="28"/>
          <w:szCs w:val="28"/>
          <w:lang w:eastAsia="en-US"/>
        </w:rPr>
        <w:br/>
        <w:t xml:space="preserve">в соответствии с законодательством Российской Федерации о налогах </w:t>
      </w:r>
      <w:r w:rsidR="008B7113" w:rsidRPr="008B7113">
        <w:rPr>
          <w:rFonts w:eastAsia="Calibri"/>
          <w:sz w:val="28"/>
          <w:szCs w:val="28"/>
          <w:lang w:eastAsia="en-US"/>
        </w:rPr>
        <w:br/>
        <w:t xml:space="preserve">и сборах; </w:t>
      </w:r>
    </w:p>
    <w:p w:rsidR="00812EEE" w:rsidRPr="00812EEE" w:rsidRDefault="00F2213D" w:rsidP="008B7113">
      <w:pPr>
        <w:widowControl w:val="0"/>
        <w:tabs>
          <w:tab w:val="left" w:pos="1985"/>
        </w:tabs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3.2.2.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Не имел просроченной задолженности по возврату в </w:t>
      </w:r>
      <w:r w:rsidRPr="00F2213D">
        <w:rPr>
          <w:rFonts w:eastAsia="Calibri"/>
          <w:sz w:val="28"/>
          <w:szCs w:val="28"/>
          <w:lang w:eastAsia="en-US"/>
        </w:rPr>
        <w:lastRenderedPageBreak/>
        <w:t xml:space="preserve">соответствующий бюджет бюджетной системы Российской Федерации субсидий, бюджетных инвестиций,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</w:t>
      </w:r>
      <w:r w:rsidR="00863FD8">
        <w:rPr>
          <w:rFonts w:eastAsia="Calibri"/>
          <w:sz w:val="28"/>
          <w:szCs w:val="28"/>
          <w:lang w:eastAsia="en-US"/>
        </w:rPr>
        <w:t>ыми актами, и иной просроченной задолженности</w:t>
      </w:r>
      <w:r w:rsidRPr="00F2213D">
        <w:rPr>
          <w:rFonts w:eastAsia="Calibri"/>
          <w:sz w:val="28"/>
          <w:szCs w:val="28"/>
          <w:lang w:eastAsia="en-US"/>
        </w:rPr>
        <w:t xml:space="preserve"> перед соответствующим бюджетом бюджетной системы Российской Федерации.</w:t>
      </w:r>
    </w:p>
    <w:p w:rsidR="00812EEE" w:rsidRPr="00812EEE" w:rsidRDefault="00F2213D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3.2.3.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Не находился в процессе реорганизации, ликвидации, банкротства и не имел ограничений на осуществление хозяйственной деятельности.</w:t>
      </w:r>
    </w:p>
    <w:p w:rsidR="00812EEE" w:rsidRDefault="00F2213D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3.2.4.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и(</w:t>
      </w:r>
      <w:proofErr w:type="gramEnd"/>
      <w:r w:rsidRPr="00F2213D">
        <w:rPr>
          <w:rFonts w:eastAsia="Calibri"/>
          <w:sz w:val="28"/>
          <w:szCs w:val="28"/>
          <w:lang w:eastAsia="en-US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63FD8" w:rsidRPr="00863FD8" w:rsidRDefault="00863FD8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02D9D">
        <w:rPr>
          <w:rFonts w:eastAsia="Calibri"/>
          <w:sz w:val="28"/>
          <w:szCs w:val="28"/>
          <w:lang w:eastAsia="en-US"/>
        </w:rPr>
        <w:t>.4.</w:t>
      </w:r>
      <w:r w:rsidRPr="00F02D9D">
        <w:rPr>
          <w:rFonts w:eastAsia="Calibri"/>
          <w:sz w:val="28"/>
          <w:szCs w:val="28"/>
          <w:lang w:eastAsia="en-US"/>
        </w:rPr>
        <w:tab/>
      </w:r>
      <w:r w:rsidRPr="00F02D9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Субсидия используется на финансовое обеспечение затрат на реализацию проекта туристско-экскурсионных поездок для школьников</w:t>
      </w:r>
      <w:r w:rsidRPr="00863FD8">
        <w:rPr>
          <w:sz w:val="28"/>
          <w:szCs w:val="28"/>
        </w:rPr>
        <w:t xml:space="preserve"> </w:t>
      </w:r>
      <w:r w:rsidRPr="00863FD8">
        <w:rPr>
          <w:rFonts w:eastAsia="Calibri"/>
          <w:sz w:val="28"/>
          <w:szCs w:val="28"/>
          <w:lang w:eastAsia="en-US"/>
        </w:rPr>
        <w:t>и учащихся Ленинградской области «Мой родной край – Ленинградская область».</w:t>
      </w:r>
    </w:p>
    <w:p w:rsidR="00F2213D" w:rsidRPr="00F2213D" w:rsidRDefault="00863FD8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02D9D">
        <w:rPr>
          <w:rFonts w:eastAsia="Calibri"/>
          <w:sz w:val="28"/>
          <w:szCs w:val="28"/>
          <w:lang w:eastAsia="en-US"/>
        </w:rPr>
        <w:t>5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812EEE" w:rsidRPr="00812EEE" w:rsidRDefault="00863FD8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02D9D">
        <w:rPr>
          <w:rFonts w:eastAsia="Calibri"/>
          <w:sz w:val="28"/>
          <w:szCs w:val="28"/>
          <w:lang w:eastAsia="en-US"/>
        </w:rPr>
        <w:t>6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>Не использованные в отчетном финансовом году остатки Субсидий направляются Получателем на цели, указанные в пункте 1.1 настоящего Соглашения, при принятии Главным распорядителем по согласованию с комитетом финансов Ленинградской области решения о наличии потребности в указанных расходах в установленном порядке.</w:t>
      </w:r>
    </w:p>
    <w:p w:rsidR="00F2213D" w:rsidRPr="00F2213D" w:rsidRDefault="00863FD8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863FD8">
        <w:rPr>
          <w:rFonts w:eastAsia="Calibri"/>
          <w:sz w:val="28"/>
          <w:szCs w:val="28"/>
          <w:lang w:eastAsia="en-US"/>
        </w:rPr>
        <w:t>7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 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>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условий, целей и</w:t>
      </w:r>
      <w:r>
        <w:rPr>
          <w:rFonts w:eastAsia="Calibri"/>
          <w:sz w:val="28"/>
          <w:szCs w:val="28"/>
          <w:lang w:eastAsia="en-US"/>
        </w:rPr>
        <w:t xml:space="preserve"> порядка предоставления субсидии</w:t>
      </w:r>
      <w:r w:rsidR="00F2213D" w:rsidRPr="00F2213D">
        <w:rPr>
          <w:rFonts w:eastAsia="Calibri"/>
          <w:sz w:val="28"/>
          <w:szCs w:val="28"/>
          <w:lang w:eastAsia="en-US"/>
        </w:rPr>
        <w:t>.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812EE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Порядок перечисления субсидии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val="en-US" w:eastAsia="en-US"/>
        </w:rPr>
      </w:pPr>
    </w:p>
    <w:p w:rsidR="00F2213D" w:rsidRPr="00F2213D" w:rsidRDefault="00F2213D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4.1.</w:t>
      </w:r>
      <w:r w:rsidRPr="00F2213D">
        <w:rPr>
          <w:rFonts w:eastAsia="Calibri"/>
          <w:sz w:val="28"/>
          <w:szCs w:val="28"/>
          <w:lang w:eastAsia="en-US"/>
        </w:rPr>
        <w:tab/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в течение 10 (десяти) рабочих дней с момента подписания настоящего Соглашения при выполнении Получателем субсидий условий, установленных Порядком предоставления субсидий.</w:t>
      </w:r>
    </w:p>
    <w:p w:rsidR="00F2213D" w:rsidRPr="00F2213D" w:rsidRDefault="00F2213D" w:rsidP="00812EEE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4.2.</w:t>
      </w:r>
      <w:r w:rsidR="00812EEE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ab/>
        <w:t>Перечисление субсидий осуществляется по платежным реквизитам Получателя субсидии, указанным в разделе 8 настоящего Соглашения.</w:t>
      </w:r>
    </w:p>
    <w:p w:rsid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D16ED3" w:rsidRPr="00F2213D" w:rsidRDefault="00D16ED3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812EE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 w:eastAsia="en-US"/>
        </w:rPr>
      </w:pPr>
      <w:r w:rsidRPr="00F2213D">
        <w:rPr>
          <w:rFonts w:eastAsia="Calibri"/>
          <w:sz w:val="28"/>
          <w:szCs w:val="28"/>
          <w:lang w:eastAsia="en-US"/>
        </w:rPr>
        <w:lastRenderedPageBreak/>
        <w:t>Права и обязанности Сторон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21151" w:rsidRDefault="00F2213D" w:rsidP="00621151">
      <w:pPr>
        <w:widowControl w:val="0"/>
        <w:autoSpaceDE w:val="0"/>
        <w:autoSpaceDN w:val="0"/>
        <w:adjustRightInd w:val="0"/>
        <w:ind w:left="992" w:firstLine="1"/>
        <w:jc w:val="both"/>
        <w:rPr>
          <w:rFonts w:eastAsia="Calibri"/>
          <w:sz w:val="28"/>
          <w:szCs w:val="28"/>
          <w:lang w:val="en-US"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 </w:t>
      </w:r>
      <w:r w:rsidR="00621151">
        <w:rPr>
          <w:rFonts w:eastAsia="Calibri"/>
          <w:sz w:val="28"/>
          <w:szCs w:val="28"/>
          <w:lang w:val="en-US"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Главный распорядитель обязан: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5.1.1.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5.1.2.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Установить </w:t>
      </w:r>
      <w:hyperlink r:id="rId11" w:history="1">
        <w:r w:rsidRPr="00621151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показатели</w:t>
        </w:r>
      </w:hyperlink>
      <w:r w:rsidRPr="00F2213D">
        <w:rPr>
          <w:rFonts w:eastAsia="Calibri"/>
          <w:sz w:val="28"/>
          <w:szCs w:val="28"/>
          <w:lang w:eastAsia="en-US"/>
        </w:rPr>
        <w:t xml:space="preserve"> результативности в соответствии с </w:t>
      </w:r>
      <w:r w:rsidRPr="00F2213D">
        <w:rPr>
          <w:rFonts w:eastAsia="Calibri"/>
          <w:sz w:val="28"/>
          <w:szCs w:val="28"/>
          <w:lang w:eastAsia="en-US"/>
        </w:rPr>
        <w:br/>
        <w:t>приложением 2 к настоящему Соглашению и осуществлять оценку их достижения.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5.1.3.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Осуществлять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соблюдением Получателем условий, целей и порядка предоставления субсидий, а также условий и обязательств в соответствии с настоящим Соглашением.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5.1.4.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областной бюджет Ленинградской области в сроки, установленные действующим законодательством.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5.1.5.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В срок до 1 марта размещать отчетность о достижении Получателем значений показателе</w:t>
      </w:r>
      <w:r w:rsidR="00B12C22">
        <w:rPr>
          <w:rFonts w:eastAsia="Calibri"/>
          <w:sz w:val="28"/>
          <w:szCs w:val="28"/>
          <w:lang w:eastAsia="en-US"/>
        </w:rPr>
        <w:t>й результативности предоставления</w:t>
      </w:r>
      <w:r w:rsidRPr="00F2213D">
        <w:rPr>
          <w:rFonts w:eastAsia="Calibri"/>
          <w:sz w:val="28"/>
          <w:szCs w:val="28"/>
          <w:lang w:eastAsia="en-US"/>
        </w:rPr>
        <w:t xml:space="preserve"> Субсидии за предыдущий год на официальном сайте Администрации Ленинградской области.</w:t>
      </w:r>
    </w:p>
    <w:p w:rsid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val="en-US"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5.2. </w:t>
      </w:r>
      <w:r w:rsidR="00621151">
        <w:rPr>
          <w:rFonts w:eastAsia="Calibri"/>
          <w:sz w:val="28"/>
          <w:szCs w:val="28"/>
          <w:lang w:val="en-US"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Главный распорядитель вправе: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5.2.1.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Запрашивать у Получателя документы и материалы, необходимые для осуществления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соблюдением условий, целей и порядка предоставления субсидий.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5.2.2.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Принимать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 xml:space="preserve">в установленном порядке по согласованию с комитетом финансов Ленинградской области на основании обращения Получателя решение </w:t>
      </w:r>
      <w:r w:rsidR="00B12C22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о наличии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потребности в осуществле</w:t>
      </w:r>
      <w:r w:rsidR="00F968C5">
        <w:rPr>
          <w:rFonts w:eastAsia="Calibri"/>
          <w:sz w:val="28"/>
          <w:szCs w:val="28"/>
          <w:lang w:eastAsia="en-US"/>
        </w:rPr>
        <w:t>нии в 2018</w:t>
      </w:r>
      <w:r w:rsidRPr="00F2213D">
        <w:rPr>
          <w:rFonts w:eastAsia="Calibri"/>
          <w:sz w:val="28"/>
          <w:szCs w:val="28"/>
          <w:lang w:eastAsia="en-US"/>
        </w:rPr>
        <w:t xml:space="preserve"> году расходов, источником финансового обеспечения которых являются не исполь</w:t>
      </w:r>
      <w:r w:rsidR="00603B06">
        <w:rPr>
          <w:rFonts w:eastAsia="Calibri"/>
          <w:sz w:val="28"/>
          <w:szCs w:val="28"/>
          <w:lang w:eastAsia="en-US"/>
        </w:rPr>
        <w:t xml:space="preserve">зованные Получателем </w:t>
      </w:r>
      <w:r w:rsidR="00B12C22">
        <w:rPr>
          <w:rFonts w:eastAsia="Calibri"/>
          <w:sz w:val="28"/>
          <w:szCs w:val="28"/>
          <w:lang w:eastAsia="en-US"/>
        </w:rPr>
        <w:br/>
      </w:r>
      <w:r w:rsidR="00603B06">
        <w:rPr>
          <w:rFonts w:eastAsia="Calibri"/>
          <w:sz w:val="28"/>
          <w:szCs w:val="28"/>
          <w:lang w:eastAsia="en-US"/>
        </w:rPr>
        <w:t xml:space="preserve">в </w:t>
      </w:r>
      <w:r w:rsidR="00603B06" w:rsidRPr="00603B06">
        <w:rPr>
          <w:rFonts w:eastAsia="Calibri"/>
          <w:sz w:val="28"/>
          <w:szCs w:val="28"/>
          <w:lang w:eastAsia="en-US"/>
        </w:rPr>
        <w:t>2017</w:t>
      </w:r>
      <w:r w:rsidRPr="00F2213D">
        <w:rPr>
          <w:rFonts w:eastAsia="Calibri"/>
          <w:sz w:val="28"/>
          <w:szCs w:val="28"/>
          <w:lang w:eastAsia="en-US"/>
        </w:rPr>
        <w:t xml:space="preserve"> году остатки Субсидии.</w:t>
      </w:r>
    </w:p>
    <w:p w:rsidR="00621151" w:rsidRPr="00885567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Получатель обязан: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Обеспечить выполнение условий предоставления Субсидии, указанных в Порядке и разделе 3 настоящего Соглашения.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5.3.2. Об</w:t>
      </w:r>
      <w:r w:rsidR="003F49A2">
        <w:rPr>
          <w:rFonts w:eastAsia="Calibri"/>
          <w:sz w:val="28"/>
          <w:szCs w:val="28"/>
          <w:lang w:eastAsia="en-US"/>
        </w:rPr>
        <w:t>еспечить достижение значений</w:t>
      </w:r>
      <w:r w:rsidR="003F49A2" w:rsidRPr="003F49A2">
        <w:rPr>
          <w:rFonts w:eastAsia="Calibri"/>
          <w:sz w:val="28"/>
          <w:szCs w:val="28"/>
          <w:lang w:eastAsia="en-US"/>
        </w:rPr>
        <w:t xml:space="preserve"> </w:t>
      </w:r>
      <w:r w:rsidRPr="00F2213D">
        <w:rPr>
          <w:rFonts w:eastAsia="Calibri"/>
          <w:sz w:val="28"/>
          <w:szCs w:val="28"/>
          <w:lang w:eastAsia="en-US"/>
        </w:rPr>
        <w:t xml:space="preserve">показателей результативности предоставления Субсидии, установленных в приложении 2 к настоящему Соглашению. 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5.3.3.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Орган</w:t>
      </w:r>
      <w:r w:rsidR="003F49A2">
        <w:rPr>
          <w:rFonts w:eastAsia="Calibri"/>
          <w:sz w:val="28"/>
          <w:szCs w:val="28"/>
          <w:lang w:eastAsia="en-US"/>
        </w:rPr>
        <w:t xml:space="preserve">изовать учет </w:t>
      </w:r>
      <w:proofErr w:type="gramStart"/>
      <w:r w:rsidR="003F49A2">
        <w:rPr>
          <w:rFonts w:eastAsia="Calibri"/>
          <w:sz w:val="28"/>
          <w:szCs w:val="28"/>
          <w:lang w:eastAsia="en-US"/>
        </w:rPr>
        <w:t>достижения</w:t>
      </w:r>
      <w:r w:rsidR="003F49A2" w:rsidRPr="003F49A2">
        <w:rPr>
          <w:rFonts w:eastAsia="Calibri"/>
          <w:sz w:val="28"/>
          <w:szCs w:val="28"/>
          <w:lang w:eastAsia="en-US"/>
        </w:rPr>
        <w:t xml:space="preserve"> </w:t>
      </w:r>
      <w:r w:rsidRPr="00F2213D">
        <w:rPr>
          <w:rFonts w:eastAsia="Calibri"/>
          <w:sz w:val="28"/>
          <w:szCs w:val="28"/>
          <w:lang w:eastAsia="en-US"/>
        </w:rPr>
        <w:t>показателей</w:t>
      </w:r>
      <w:r w:rsidR="00B12C22">
        <w:rPr>
          <w:rFonts w:eastAsia="Calibri"/>
          <w:sz w:val="28"/>
          <w:szCs w:val="28"/>
          <w:lang w:eastAsia="en-US"/>
        </w:rPr>
        <w:t xml:space="preserve"> результативности предоставления </w:t>
      </w:r>
      <w:r w:rsidRPr="00F2213D">
        <w:rPr>
          <w:rFonts w:eastAsia="Calibri"/>
          <w:sz w:val="28"/>
          <w:szCs w:val="28"/>
          <w:lang w:eastAsia="en-US"/>
        </w:rPr>
        <w:t>субсидий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в 2017 году.</w:t>
      </w:r>
    </w:p>
    <w:p w:rsidR="00621151" w:rsidRPr="00F968C5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5.3.4.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Представить Главному распорядителю план</w:t>
      </w:r>
      <w:r w:rsidR="00956468">
        <w:rPr>
          <w:rFonts w:eastAsia="Calibri"/>
          <w:sz w:val="28"/>
          <w:szCs w:val="28"/>
          <w:lang w:eastAsia="en-US"/>
        </w:rPr>
        <w:t xml:space="preserve"> мероприятий </w:t>
      </w:r>
      <w:proofErr w:type="gramStart"/>
      <w:r w:rsidR="003F49A2">
        <w:rPr>
          <w:rFonts w:eastAsia="Calibri"/>
          <w:sz w:val="28"/>
          <w:szCs w:val="28"/>
          <w:lang w:eastAsia="en-US"/>
        </w:rPr>
        <w:t>достижения</w:t>
      </w:r>
      <w:r w:rsidR="003F49A2" w:rsidRPr="003F49A2">
        <w:rPr>
          <w:rFonts w:eastAsia="Calibri"/>
          <w:sz w:val="28"/>
          <w:szCs w:val="28"/>
          <w:lang w:eastAsia="en-US"/>
        </w:rPr>
        <w:t xml:space="preserve"> </w:t>
      </w:r>
      <w:r w:rsidRPr="00F2213D">
        <w:rPr>
          <w:rFonts w:eastAsia="Calibri"/>
          <w:sz w:val="28"/>
          <w:szCs w:val="28"/>
          <w:lang w:eastAsia="en-US"/>
        </w:rPr>
        <w:t>показателей</w:t>
      </w:r>
      <w:r w:rsidR="00B12C22">
        <w:rPr>
          <w:rFonts w:eastAsia="Calibri"/>
          <w:sz w:val="28"/>
          <w:szCs w:val="28"/>
          <w:lang w:eastAsia="en-US"/>
        </w:rPr>
        <w:t xml:space="preserve"> результативности предоставления </w:t>
      </w:r>
      <w:r w:rsidRPr="00F2213D">
        <w:rPr>
          <w:rFonts w:eastAsia="Calibri"/>
          <w:sz w:val="28"/>
          <w:szCs w:val="28"/>
          <w:lang w:eastAsia="en-US"/>
        </w:rPr>
        <w:t>Субсидии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 xml:space="preserve">в течение 5 (пяти) рабочих дней с момента подписания настоящего Соглашения </w:t>
      </w:r>
      <w:r w:rsidR="00B12C22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по форме согласно приложению 7 к настоящему Соглашению.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5.3.5. </w:t>
      </w:r>
      <w:r w:rsidR="00621151" w:rsidRPr="00F968C5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Представлять Главному распорядителю:</w:t>
      </w:r>
    </w:p>
    <w:p w:rsidR="00621151" w:rsidRPr="00621151" w:rsidRDefault="0052253F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отчет о достижении</w:t>
      </w:r>
      <w:r w:rsidRPr="0052253F">
        <w:rPr>
          <w:rFonts w:eastAsia="Calibri"/>
          <w:sz w:val="28"/>
          <w:szCs w:val="28"/>
          <w:lang w:eastAsia="en-US"/>
        </w:rPr>
        <w:t xml:space="preserve"> </w:t>
      </w:r>
      <w:r w:rsidR="00F2213D" w:rsidRPr="00F2213D">
        <w:rPr>
          <w:rFonts w:eastAsia="Calibri"/>
          <w:sz w:val="28"/>
          <w:szCs w:val="28"/>
          <w:lang w:eastAsia="en-US"/>
        </w:rPr>
        <w:t>по</w:t>
      </w:r>
      <w:r w:rsidR="00B12C22">
        <w:rPr>
          <w:rFonts w:eastAsia="Calibri"/>
          <w:sz w:val="28"/>
          <w:szCs w:val="28"/>
          <w:lang w:eastAsia="en-US"/>
        </w:rPr>
        <w:t xml:space="preserve">казателей результативности предоставления </w:t>
      </w:r>
      <w:r w:rsidR="00F968C5">
        <w:rPr>
          <w:rFonts w:eastAsia="Calibri"/>
          <w:sz w:val="28"/>
          <w:szCs w:val="28"/>
          <w:lang w:eastAsia="en-US"/>
        </w:rPr>
        <w:t xml:space="preserve">Субсидии не позднее </w:t>
      </w:r>
      <w:r w:rsidR="00F968C5" w:rsidRPr="004719F8">
        <w:rPr>
          <w:rFonts w:eastAsia="Calibri"/>
          <w:sz w:val="28"/>
          <w:szCs w:val="28"/>
          <w:lang w:eastAsia="en-US"/>
        </w:rPr>
        <w:t>5</w:t>
      </w:r>
      <w:r w:rsidR="00F2213D" w:rsidRPr="004719F8">
        <w:rPr>
          <w:rFonts w:eastAsia="Calibri"/>
          <w:sz w:val="28"/>
          <w:szCs w:val="28"/>
          <w:lang w:eastAsia="en-US"/>
        </w:rPr>
        <w:t xml:space="preserve"> рабочего дня, </w:t>
      </w:r>
      <w:r w:rsidR="00F968C5" w:rsidRPr="004719F8">
        <w:rPr>
          <w:rFonts w:eastAsia="Calibri"/>
          <w:sz w:val="28"/>
          <w:szCs w:val="28"/>
          <w:lang w:eastAsia="en-US"/>
        </w:rPr>
        <w:t>следующего за отчетным кварталом</w:t>
      </w:r>
      <w:r w:rsidR="00F2213D" w:rsidRPr="004719F8">
        <w:rPr>
          <w:rFonts w:eastAsia="Calibri"/>
          <w:sz w:val="28"/>
          <w:szCs w:val="28"/>
          <w:lang w:eastAsia="en-US"/>
        </w:rPr>
        <w:t>, по форме согласно приложению 3 к настоящему Соглашению;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-</w:t>
      </w:r>
      <w:r w:rsidRPr="00F2213D">
        <w:rPr>
          <w:rFonts w:eastAsia="Calibri"/>
          <w:sz w:val="28"/>
          <w:szCs w:val="28"/>
          <w:lang w:eastAsia="en-US"/>
        </w:rPr>
        <w:tab/>
        <w:t xml:space="preserve">отчет о расходах Получателя, источником финансового обеспечения которых является Субсидия, ежеквартально, не позднее 5 числа месяца, </w:t>
      </w:r>
      <w:r w:rsidRPr="00F2213D">
        <w:rPr>
          <w:rFonts w:eastAsia="Calibri"/>
          <w:sz w:val="28"/>
          <w:szCs w:val="28"/>
          <w:lang w:eastAsia="en-US"/>
        </w:rPr>
        <w:lastRenderedPageBreak/>
        <w:t xml:space="preserve">следующего за отчетным периодом, по форме согласно приложению 4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к настоящему Соглашению с обязательным приложением копий документов, подтверждающих произведенные расходы.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5.3.6.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Вести обособленный учет операций со средствами Субсидии.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5.3.7.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Обеспечить расходование средств Субсидии на цели и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в соответствии с направлениями расходов, определенными Порядком предоставления Субсидии.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5.3.8.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5.3.9.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Не допускать образования задолженности по выплате заработной платы работникам.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5.3.10.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>Выплачивать в 2017 году заработную плату работникам не ниже размера, установленного региональным соглашением о минимальной заработной плате в Ленинградской области</w:t>
      </w:r>
      <w:r w:rsidR="00B12C22">
        <w:rPr>
          <w:rFonts w:eastAsia="Calibri"/>
          <w:sz w:val="28"/>
          <w:szCs w:val="28"/>
          <w:lang w:eastAsia="en-US"/>
        </w:rPr>
        <w:t xml:space="preserve"> или Санкт-Петербурге</w:t>
      </w:r>
      <w:r w:rsidR="0052253F" w:rsidRPr="0052253F">
        <w:rPr>
          <w:rFonts w:eastAsia="Calibri"/>
          <w:sz w:val="28"/>
          <w:szCs w:val="28"/>
          <w:lang w:eastAsia="en-US"/>
        </w:rPr>
        <w:t xml:space="preserve"> (</w:t>
      </w:r>
      <w:r w:rsidR="0052253F">
        <w:rPr>
          <w:rFonts w:eastAsia="Calibri"/>
          <w:sz w:val="28"/>
          <w:szCs w:val="28"/>
          <w:lang w:eastAsia="en-US"/>
        </w:rPr>
        <w:t xml:space="preserve">в зависимости </w:t>
      </w:r>
      <w:r w:rsidR="0052253F">
        <w:rPr>
          <w:rFonts w:eastAsia="Calibri"/>
          <w:sz w:val="28"/>
          <w:szCs w:val="28"/>
          <w:lang w:eastAsia="en-US"/>
        </w:rPr>
        <w:br/>
        <w:t>от территории</w:t>
      </w:r>
      <w:r w:rsidR="0052253F" w:rsidRPr="0052253F">
        <w:rPr>
          <w:rFonts w:eastAsia="Calibri"/>
          <w:sz w:val="28"/>
          <w:szCs w:val="28"/>
          <w:lang w:eastAsia="en-US"/>
        </w:rPr>
        <w:t>,</w:t>
      </w:r>
      <w:r w:rsidR="0052253F">
        <w:rPr>
          <w:rFonts w:eastAsia="Calibri"/>
          <w:sz w:val="28"/>
          <w:szCs w:val="28"/>
          <w:lang w:eastAsia="en-US"/>
        </w:rPr>
        <w:t xml:space="preserve"> на которой зарегистрирована некоммерческая организация)</w:t>
      </w:r>
      <w:r w:rsidRPr="00F2213D">
        <w:rPr>
          <w:rFonts w:eastAsia="Calibri"/>
          <w:sz w:val="28"/>
          <w:szCs w:val="28"/>
          <w:lang w:eastAsia="en-US"/>
        </w:rPr>
        <w:t>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</w:t>
      </w:r>
      <w:r w:rsidR="00F968C5">
        <w:rPr>
          <w:rFonts w:eastAsia="Calibri"/>
          <w:sz w:val="28"/>
          <w:szCs w:val="28"/>
          <w:lang w:eastAsia="en-US"/>
        </w:rPr>
        <w:t>шением в срок не позднее 3 (трех)</w:t>
      </w:r>
      <w:r w:rsidRPr="00F2213D">
        <w:rPr>
          <w:rFonts w:eastAsia="Calibri"/>
          <w:sz w:val="28"/>
          <w:szCs w:val="28"/>
          <w:lang w:eastAsia="en-US"/>
        </w:rPr>
        <w:t xml:space="preserve"> рабочих дней со дня поступления соответствующего обращения.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5.3.12. Обеспечить исполнение требований Главного распорядителя </w:t>
      </w:r>
      <w:r w:rsidR="00F968C5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о возврате средств Субсидии в бюджет Ленинградской области, указанных в пункте 5.1.4 настоящего Соглашения, в течение 30 календарных дней со дня получения соответствующего письменного требования.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5.3.13. В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образования в 2017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5.3.14. Письменно сообщать Главному распорядителю о возбуждении </w:t>
      </w:r>
      <w:r w:rsidR="00A304F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в отношении получателя субсидий производства по делу: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о несостоятельности (банкротстве),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о задолженности по налогам и иным обязательным платежам в бюджеты бюджетной системы Российской Федерации,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о задолженности перед работниками по заработной плате,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представив заявление о прекращении выплаты субсидий в день, когда Получателю субсидий стало известно о возбуждении в отношении его производства </w:t>
      </w:r>
      <w:r w:rsidR="00A304F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по указанным обстоятельствам.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5.3.15. Уведомить Главного распорядителя о принятии решения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 xml:space="preserve">о реорганизации в течение 5 </w:t>
      </w:r>
      <w:r w:rsidR="00F968C5">
        <w:rPr>
          <w:rFonts w:eastAsia="Calibri"/>
          <w:sz w:val="28"/>
          <w:szCs w:val="28"/>
          <w:lang w:eastAsia="en-US"/>
        </w:rPr>
        <w:t xml:space="preserve">(пяти) </w:t>
      </w:r>
      <w:r w:rsidRPr="00F2213D">
        <w:rPr>
          <w:rFonts w:eastAsia="Calibri"/>
          <w:sz w:val="28"/>
          <w:szCs w:val="28"/>
          <w:lang w:eastAsia="en-US"/>
        </w:rPr>
        <w:t xml:space="preserve">рабочих дней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такого решения.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5.3.16.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F2213D">
        <w:rPr>
          <w:rFonts w:eastAsia="Calibri"/>
          <w:sz w:val="28"/>
          <w:szCs w:val="28"/>
          <w:lang w:eastAsia="en-US"/>
        </w:rPr>
        <w:t xml:space="preserve"> изменения реквизитов Получателя в течение 5</w:t>
      </w:r>
      <w:r w:rsidR="00F968C5">
        <w:rPr>
          <w:rFonts w:eastAsia="Calibri"/>
          <w:sz w:val="28"/>
          <w:szCs w:val="28"/>
          <w:lang w:eastAsia="en-US"/>
        </w:rPr>
        <w:t xml:space="preserve"> (пяти)</w:t>
      </w:r>
      <w:r w:rsidRPr="00F2213D">
        <w:rPr>
          <w:rFonts w:eastAsia="Calibri"/>
          <w:sz w:val="28"/>
          <w:szCs w:val="28"/>
          <w:lang w:eastAsia="en-US"/>
        </w:rPr>
        <w:t xml:space="preserve"> рабочих дней заключить дополнительное соглашение к настоящему Соглашению.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5.3.17. Обеспечить полноту и достоверность сведений и материалов, </w:t>
      </w:r>
      <w:r w:rsidRPr="00F2213D">
        <w:rPr>
          <w:rFonts w:eastAsia="Calibri"/>
          <w:sz w:val="28"/>
          <w:szCs w:val="28"/>
          <w:lang w:eastAsia="en-US"/>
        </w:rPr>
        <w:lastRenderedPageBreak/>
        <w:t>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5.4.</w:t>
      </w:r>
      <w:r w:rsidRPr="00F2213D">
        <w:rPr>
          <w:rFonts w:eastAsia="Calibri"/>
          <w:sz w:val="28"/>
          <w:szCs w:val="28"/>
          <w:lang w:eastAsia="en-US"/>
        </w:rPr>
        <w:tab/>
      </w:r>
      <w:r w:rsidR="00621151" w:rsidRPr="00621151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В течение 10 (десяти) рабочих дней после окончания срока реализации Проекта представить в Комитет отчетность о реализации Проекта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в соответствии с разделом 7 настоящего Соглашения</w:t>
      </w:r>
      <w:r w:rsidR="00621151" w:rsidRPr="00621151">
        <w:rPr>
          <w:rFonts w:eastAsia="Calibri"/>
          <w:sz w:val="28"/>
          <w:szCs w:val="28"/>
          <w:lang w:eastAsia="en-US"/>
        </w:rPr>
        <w:t>.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5.5. </w:t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Получатель вправе обратиться к Главному распорядителю </w:t>
      </w:r>
      <w:r w:rsidR="0016229A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за разъяснениями в связи с исполнением настоящего Соглашения.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6211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 w:eastAsia="en-US"/>
        </w:rPr>
      </w:pPr>
      <w:r w:rsidRPr="00F2213D">
        <w:rPr>
          <w:rFonts w:eastAsia="Calibri"/>
          <w:sz w:val="28"/>
          <w:szCs w:val="28"/>
          <w:lang w:eastAsia="en-US"/>
        </w:rPr>
        <w:t>Ответственность Сторон</w:t>
      </w:r>
    </w:p>
    <w:p w:rsidR="00621151" w:rsidRDefault="00621151" w:rsidP="006211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F2213D" w:rsidRPr="00621151" w:rsidRDefault="00621151" w:rsidP="00621151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284" w:firstLine="709"/>
        <w:jc w:val="both"/>
        <w:rPr>
          <w:szCs w:val="28"/>
        </w:rPr>
      </w:pPr>
      <w:r w:rsidRPr="00621151">
        <w:rPr>
          <w:szCs w:val="28"/>
        </w:rPr>
        <w:t xml:space="preserve">       </w:t>
      </w:r>
      <w:r>
        <w:rPr>
          <w:szCs w:val="28"/>
          <w:lang w:val="en-US"/>
        </w:rPr>
        <w:tab/>
      </w:r>
      <w:r w:rsidR="00F2213D" w:rsidRPr="00621151">
        <w:rPr>
          <w:szCs w:val="28"/>
        </w:rPr>
        <w:t xml:space="preserve">В </w:t>
      </w:r>
      <w:proofErr w:type="gramStart"/>
      <w:r w:rsidR="00F2213D" w:rsidRPr="00621151">
        <w:rPr>
          <w:szCs w:val="28"/>
        </w:rPr>
        <w:t>случае</w:t>
      </w:r>
      <w:proofErr w:type="gramEnd"/>
      <w:r w:rsidR="00F2213D" w:rsidRPr="00621151">
        <w:rPr>
          <w:szCs w:val="28"/>
        </w:rPr>
        <w:t xml:space="preserve"> неисполнения или ненадлежащего исполнения своих обязательств по настоящему Соглашению Стороны несут ответственность </w:t>
      </w:r>
      <w:r w:rsidR="0016229A">
        <w:rPr>
          <w:szCs w:val="28"/>
        </w:rPr>
        <w:br/>
      </w:r>
      <w:r w:rsidR="00F2213D" w:rsidRPr="00621151">
        <w:rPr>
          <w:szCs w:val="28"/>
        </w:rPr>
        <w:t>в соответствии с законодательством Российской Федерации.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6.2.</w:t>
      </w:r>
      <w:r w:rsidRPr="00F2213D">
        <w:rPr>
          <w:rFonts w:eastAsia="Calibri"/>
          <w:sz w:val="28"/>
          <w:szCs w:val="28"/>
          <w:lang w:eastAsia="en-US"/>
        </w:rPr>
        <w:tab/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="00A304FB">
        <w:rPr>
          <w:rFonts w:eastAsia="Calibri"/>
          <w:sz w:val="28"/>
          <w:szCs w:val="28"/>
          <w:lang w:eastAsia="en-US"/>
        </w:rPr>
        <w:t xml:space="preserve">При не </w:t>
      </w:r>
      <w:r w:rsidRPr="00F2213D">
        <w:rPr>
          <w:rFonts w:eastAsia="Calibri"/>
          <w:sz w:val="28"/>
          <w:szCs w:val="28"/>
          <w:lang w:eastAsia="en-US"/>
        </w:rPr>
        <w:t>достижении Получателем установленных значений целевых показателей</w:t>
      </w:r>
      <w:r w:rsidR="00A304FB">
        <w:rPr>
          <w:rFonts w:eastAsia="Calibri"/>
          <w:sz w:val="28"/>
          <w:szCs w:val="28"/>
          <w:lang w:eastAsia="en-US"/>
        </w:rPr>
        <w:t xml:space="preserve"> результативности предоставления </w:t>
      </w:r>
      <w:r w:rsidRPr="00F2213D">
        <w:rPr>
          <w:rFonts w:eastAsia="Calibri"/>
          <w:sz w:val="28"/>
          <w:szCs w:val="28"/>
          <w:lang w:eastAsia="en-US"/>
        </w:rPr>
        <w:t xml:space="preserve">субсидии, в случае установления </w:t>
      </w:r>
      <w:r w:rsidR="00A304F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 xml:space="preserve">по итогам проверок, проведенных Главным распорядителем, а также органом государственного финансового контроля Ленинградской области, фактов нарушений целей и условий предоставления субсидии, определенных настоящим Соглашением, Получатель в установленном порядке возвращает субсидию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в областной бюджет Ленинградской области.</w:t>
      </w:r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6.3.</w:t>
      </w:r>
      <w:r w:rsidRPr="00F2213D">
        <w:rPr>
          <w:rFonts w:eastAsia="Calibri"/>
          <w:sz w:val="28"/>
          <w:szCs w:val="28"/>
          <w:lang w:eastAsia="en-US"/>
        </w:rPr>
        <w:tab/>
      </w:r>
      <w:r w:rsidR="00621151" w:rsidRPr="00885567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 xml:space="preserve">Возврат субсидии производится в добровольном порядке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 xml:space="preserve">в соответствии со сроком, установленным подпунктом 5.3.12 настоящего Соглашения. Если по истечении указанного срока Получатель отказывается добровольно возвращать субсидию, взыскание денежных средств осуществляется </w:t>
      </w:r>
      <w:r w:rsidR="009E2D3B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в судебном порядке.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6211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Порядок приемки выполненных работ по реализации Проекта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21151" w:rsidRPr="00621151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7.1.</w:t>
      </w:r>
      <w:r w:rsidRPr="00F2213D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ab/>
      </w:r>
      <w:proofErr w:type="gramStart"/>
      <w:r w:rsidRPr="00F2213D">
        <w:rPr>
          <w:rFonts w:eastAsia="Calibri"/>
          <w:sz w:val="28"/>
          <w:szCs w:val="28"/>
          <w:lang w:eastAsia="en-US"/>
        </w:rPr>
        <w:t xml:space="preserve">По окончании срока реализации Проекта Получатель, в течение </w:t>
      </w:r>
      <w:r w:rsidRPr="00F2213D">
        <w:rPr>
          <w:rFonts w:eastAsia="Calibri"/>
          <w:sz w:val="28"/>
          <w:szCs w:val="28"/>
          <w:lang w:eastAsia="en-US"/>
        </w:rPr>
        <w:br/>
        <w:t xml:space="preserve">10 (десяти) рабочих дней, представляет Главному распорядителю отчет </w:t>
      </w:r>
      <w:r w:rsidR="00956468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о расходовании денежных средств по форме согласно приложению 4 к настоящему Соглашению, информационно-аналитический отчет по форме согласно приложению 5 к настоящему Соглашению на бумажном и электронном носителях</w:t>
      </w:r>
      <w:r w:rsidR="00A304FB">
        <w:rPr>
          <w:rFonts w:eastAsia="Calibri"/>
          <w:sz w:val="28"/>
          <w:szCs w:val="28"/>
          <w:lang w:eastAsia="en-US"/>
        </w:rPr>
        <w:t xml:space="preserve"> в 2 (двух) экземплярах</w:t>
      </w:r>
      <w:r w:rsidRPr="00F2213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2213D" w:rsidRPr="00F2213D" w:rsidRDefault="00F2213D" w:rsidP="00621151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7.2.</w:t>
      </w:r>
      <w:r w:rsidRPr="00F2213D">
        <w:rPr>
          <w:rFonts w:eastAsia="Calibri"/>
          <w:sz w:val="28"/>
          <w:szCs w:val="28"/>
          <w:lang w:eastAsia="en-US"/>
        </w:rPr>
        <w:tab/>
      </w:r>
      <w:r w:rsidRPr="00F2213D">
        <w:rPr>
          <w:rFonts w:eastAsia="Calibri"/>
          <w:sz w:val="28"/>
          <w:szCs w:val="28"/>
          <w:lang w:eastAsia="en-US"/>
        </w:rPr>
        <w:tab/>
        <w:t xml:space="preserve">Результаты выполненных работ оформляются актом </w:t>
      </w:r>
      <w:r w:rsidRPr="00F2213D">
        <w:rPr>
          <w:rFonts w:eastAsia="Calibri"/>
          <w:sz w:val="28"/>
          <w:szCs w:val="28"/>
          <w:lang w:eastAsia="en-US"/>
        </w:rPr>
        <w:br/>
        <w:t xml:space="preserve">сдачи - приемки работ по реализации Проекта по форме согласно приложению </w:t>
      </w:r>
      <w:r w:rsidRPr="00956468">
        <w:rPr>
          <w:rFonts w:eastAsia="Calibri"/>
          <w:sz w:val="28"/>
          <w:szCs w:val="28"/>
          <w:lang w:eastAsia="en-US"/>
        </w:rPr>
        <w:t>6</w:t>
      </w:r>
      <w:r w:rsidRPr="00F2213D">
        <w:rPr>
          <w:rFonts w:eastAsia="Calibri"/>
          <w:sz w:val="28"/>
          <w:szCs w:val="28"/>
          <w:lang w:eastAsia="en-US"/>
        </w:rPr>
        <w:t xml:space="preserve"> </w:t>
      </w:r>
      <w:r w:rsidR="00956468">
        <w:rPr>
          <w:rFonts w:eastAsia="Calibri"/>
          <w:sz w:val="28"/>
          <w:szCs w:val="28"/>
          <w:lang w:eastAsia="en-US"/>
        </w:rPr>
        <w:br/>
      </w:r>
      <w:r w:rsidRPr="00F2213D">
        <w:rPr>
          <w:rFonts w:eastAsia="Calibri"/>
          <w:sz w:val="28"/>
          <w:szCs w:val="28"/>
          <w:lang w:eastAsia="en-US"/>
        </w:rPr>
        <w:t>к настоящему Соглашению.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F2213D" w:rsidRPr="00F2213D" w:rsidRDefault="00F2213D" w:rsidP="006211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>Заключительные положения</w:t>
      </w:r>
    </w:p>
    <w:p w:rsidR="00F2213D" w:rsidRPr="00F2213D" w:rsidRDefault="00F2213D" w:rsidP="00F2213D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1354A5" w:rsidRPr="001354A5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1354A5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.1. </w:t>
      </w:r>
      <w:r w:rsidR="00F2213D" w:rsidRPr="00F2213D">
        <w:rPr>
          <w:rFonts w:eastAsia="Calibri"/>
          <w:sz w:val="28"/>
          <w:szCs w:val="28"/>
          <w:lang w:eastAsia="en-US"/>
        </w:rPr>
        <w:tab/>
        <w:t xml:space="preserve"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="00F2213D" w:rsidRPr="00F2213D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="00F2213D" w:rsidRPr="00F2213D">
        <w:rPr>
          <w:rFonts w:eastAsia="Calibr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F2213D" w:rsidRPr="00F2213D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1354A5">
        <w:rPr>
          <w:rFonts w:eastAsia="Calibri"/>
          <w:sz w:val="28"/>
          <w:szCs w:val="28"/>
          <w:lang w:eastAsia="en-US"/>
        </w:rPr>
        <w:lastRenderedPageBreak/>
        <w:t>8</w:t>
      </w:r>
      <w:r w:rsidR="00F2213D" w:rsidRPr="00F2213D">
        <w:rPr>
          <w:rFonts w:eastAsia="Calibri"/>
          <w:sz w:val="28"/>
          <w:szCs w:val="28"/>
          <w:lang w:eastAsia="en-US"/>
        </w:rPr>
        <w:t>.2.</w:t>
      </w:r>
      <w:r w:rsidR="00F2213D" w:rsidRPr="00F2213D">
        <w:rPr>
          <w:rFonts w:eastAsia="Calibri"/>
          <w:sz w:val="28"/>
          <w:szCs w:val="28"/>
          <w:lang w:eastAsia="en-US"/>
        </w:rPr>
        <w:tab/>
      </w:r>
      <w:r w:rsidRPr="00885567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>Настоящее Согла</w:t>
      </w:r>
      <w:r w:rsidR="00A304FB">
        <w:rPr>
          <w:rFonts w:eastAsia="Calibri"/>
          <w:sz w:val="28"/>
          <w:szCs w:val="28"/>
          <w:lang w:eastAsia="en-US"/>
        </w:rPr>
        <w:t xml:space="preserve">шение вступает в силу после </w:t>
      </w:r>
      <w:r w:rsidR="00F2213D" w:rsidRPr="00F2213D">
        <w:rPr>
          <w:rFonts w:eastAsia="Calibri"/>
          <w:sz w:val="28"/>
          <w:szCs w:val="28"/>
          <w:lang w:eastAsia="en-US"/>
        </w:rPr>
        <w:t>его подписания Сторонами и действует до исполнения Сторонами своих обязательств.</w:t>
      </w:r>
    </w:p>
    <w:p w:rsidR="001354A5" w:rsidRPr="001354A5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1354A5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.3. </w:t>
      </w:r>
      <w:r w:rsidR="00F2213D" w:rsidRPr="00F2213D">
        <w:rPr>
          <w:rFonts w:eastAsia="Calibri"/>
          <w:sz w:val="28"/>
          <w:szCs w:val="28"/>
          <w:lang w:eastAsia="en-US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1354A5" w:rsidRPr="001354A5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1354A5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.4. </w:t>
      </w:r>
      <w:r w:rsidR="00F2213D" w:rsidRPr="00F2213D">
        <w:rPr>
          <w:rFonts w:eastAsia="Calibri"/>
          <w:sz w:val="28"/>
          <w:szCs w:val="28"/>
          <w:lang w:eastAsia="en-US"/>
        </w:rPr>
        <w:tab/>
        <w:t>Днем подписания настоящего Соглашения считается дата его подписания Главным распорядителем.</w:t>
      </w:r>
    </w:p>
    <w:p w:rsidR="001354A5" w:rsidRPr="001354A5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885567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>.5.</w:t>
      </w:r>
      <w:r w:rsidRPr="00885567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ab/>
        <w:t>Расторжение Соглашения возможно при взаимном согласии Сторон.</w:t>
      </w:r>
    </w:p>
    <w:p w:rsidR="001354A5" w:rsidRPr="001354A5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1354A5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>.6.</w:t>
      </w:r>
      <w:r w:rsidR="00F2213D" w:rsidRPr="00F2213D">
        <w:rPr>
          <w:rFonts w:eastAsia="Calibri"/>
          <w:sz w:val="28"/>
          <w:szCs w:val="28"/>
          <w:lang w:eastAsia="en-US"/>
        </w:rPr>
        <w:tab/>
      </w:r>
      <w:r w:rsidRPr="001354A5">
        <w:rPr>
          <w:rFonts w:eastAsia="Calibri"/>
          <w:sz w:val="28"/>
          <w:szCs w:val="28"/>
          <w:lang w:eastAsia="en-US"/>
        </w:rPr>
        <w:tab/>
      </w:r>
      <w:r w:rsidR="00F2213D" w:rsidRPr="00F2213D">
        <w:rPr>
          <w:rFonts w:eastAsia="Calibri"/>
          <w:sz w:val="28"/>
          <w:szCs w:val="28"/>
          <w:lang w:eastAsia="en-US"/>
        </w:rPr>
        <w:t>Расторжение Соглашения в одностороннем порядке возможно по требованию Главного распорядителя в случаях: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объявления Получателя несостоятельным (банкротом) в порядке, установленном законодательством;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 xml:space="preserve">приостановления деятельности Получателя в порядке, предусмотренном </w:t>
      </w:r>
      <w:hyperlink r:id="rId12" w:history="1">
        <w:r w:rsidRPr="001354A5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1354A5">
        <w:rPr>
          <w:rFonts w:eastAsia="Calibri"/>
          <w:sz w:val="28"/>
          <w:szCs w:val="28"/>
          <w:lang w:eastAsia="en-US"/>
        </w:rPr>
        <w:t xml:space="preserve"> </w:t>
      </w:r>
      <w:r w:rsidRPr="00F2213D">
        <w:rPr>
          <w:rFonts w:eastAsia="Calibri"/>
          <w:sz w:val="28"/>
          <w:szCs w:val="28"/>
          <w:lang w:eastAsia="en-US"/>
        </w:rPr>
        <w:t>Российской Федерации об административных правонарушениях;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принятия решения о ликвидации Получателя;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снятия Получателя с регистрационного учета в налоговых органах Ленинградской области</w:t>
      </w:r>
      <w:r w:rsidR="0093063F">
        <w:rPr>
          <w:rFonts w:eastAsia="Calibri"/>
          <w:sz w:val="28"/>
          <w:szCs w:val="28"/>
          <w:lang w:eastAsia="en-US"/>
        </w:rPr>
        <w:t xml:space="preserve"> или Санкт-Петербурга</w:t>
      </w:r>
      <w:r w:rsidRPr="00F2213D">
        <w:rPr>
          <w:rFonts w:eastAsia="Calibri"/>
          <w:sz w:val="28"/>
          <w:szCs w:val="28"/>
          <w:lang w:eastAsia="en-US"/>
        </w:rPr>
        <w:t>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неисполнения Получателем обязательств, установленных пунктом 5.3 настоящего Соглашения;</w:t>
      </w:r>
    </w:p>
    <w:p w:rsidR="001354A5" w:rsidRPr="001354A5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  <w:t>невыполнения условий предоставления Субсидии, установленных Порядком и настоящим Соглашением;</w:t>
      </w:r>
    </w:p>
    <w:p w:rsidR="00F2213D" w:rsidRDefault="00F2213D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F2213D">
        <w:rPr>
          <w:rFonts w:eastAsia="Calibri"/>
          <w:sz w:val="28"/>
          <w:szCs w:val="28"/>
          <w:lang w:eastAsia="en-US"/>
        </w:rPr>
        <w:t xml:space="preserve">- </w:t>
      </w:r>
      <w:r w:rsidRPr="00F2213D">
        <w:rPr>
          <w:rFonts w:eastAsia="Calibri"/>
          <w:sz w:val="28"/>
          <w:szCs w:val="28"/>
          <w:lang w:eastAsia="en-US"/>
        </w:rPr>
        <w:tab/>
      </w:r>
      <w:proofErr w:type="spellStart"/>
      <w:r w:rsidRPr="00F2213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F2213D">
        <w:rPr>
          <w:rFonts w:eastAsia="Calibri"/>
          <w:sz w:val="28"/>
          <w:szCs w:val="28"/>
          <w:lang w:eastAsia="en-US"/>
        </w:rPr>
        <w:t xml:space="preserve"> Получателем установленных настоящим Соглашением </w:t>
      </w:r>
      <w:proofErr w:type="gramStart"/>
      <w:r w:rsidRPr="00F2213D">
        <w:rPr>
          <w:rFonts w:eastAsia="Calibri"/>
          <w:sz w:val="28"/>
          <w:szCs w:val="28"/>
          <w:lang w:eastAsia="en-US"/>
        </w:rPr>
        <w:t>значений показателей результативности предоставления Субсидий</w:t>
      </w:r>
      <w:proofErr w:type="gramEnd"/>
      <w:r w:rsidRPr="00F2213D">
        <w:rPr>
          <w:rFonts w:eastAsia="Calibri"/>
          <w:sz w:val="28"/>
          <w:szCs w:val="28"/>
          <w:lang w:eastAsia="en-US"/>
        </w:rPr>
        <w:t>.</w:t>
      </w:r>
      <w:r w:rsidRPr="00F2213D">
        <w:rPr>
          <w:rFonts w:eastAsia="Calibri"/>
          <w:sz w:val="28"/>
          <w:szCs w:val="28"/>
          <w:lang w:eastAsia="en-US"/>
        </w:rPr>
        <w:tab/>
      </w:r>
    </w:p>
    <w:p w:rsidR="00150547" w:rsidRPr="00150547" w:rsidRDefault="00150547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нарушения Получателем обязанностей</w:t>
      </w:r>
      <w:r w:rsidRPr="0015054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предусмотренных настоящим Соглашением</w:t>
      </w:r>
      <w:r w:rsidRPr="00150547">
        <w:rPr>
          <w:rFonts w:eastAsia="Calibri"/>
          <w:sz w:val="28"/>
          <w:szCs w:val="28"/>
          <w:lang w:eastAsia="en-US"/>
        </w:rPr>
        <w:t>.</w:t>
      </w:r>
    </w:p>
    <w:p w:rsidR="00F2213D" w:rsidRPr="00F2213D" w:rsidRDefault="001354A5" w:rsidP="001354A5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Calibri"/>
          <w:sz w:val="28"/>
          <w:szCs w:val="28"/>
          <w:lang w:eastAsia="en-US"/>
        </w:rPr>
      </w:pPr>
      <w:r w:rsidRPr="00885567">
        <w:rPr>
          <w:rFonts w:eastAsia="Calibri"/>
          <w:sz w:val="28"/>
          <w:szCs w:val="28"/>
          <w:lang w:eastAsia="en-US"/>
        </w:rPr>
        <w:t>8</w:t>
      </w:r>
      <w:r w:rsidR="00F2213D" w:rsidRPr="00F2213D">
        <w:rPr>
          <w:rFonts w:eastAsia="Calibri"/>
          <w:sz w:val="28"/>
          <w:szCs w:val="28"/>
          <w:lang w:eastAsia="en-US"/>
        </w:rPr>
        <w:t xml:space="preserve">.7. </w:t>
      </w:r>
      <w:r w:rsidR="00F2213D" w:rsidRPr="00F2213D">
        <w:rPr>
          <w:rFonts w:eastAsia="Calibri"/>
          <w:sz w:val="28"/>
          <w:szCs w:val="28"/>
          <w:lang w:eastAsia="en-US"/>
        </w:rPr>
        <w:tab/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60BB7" w:rsidRPr="00093E9A" w:rsidRDefault="00F60BB7" w:rsidP="00877DBC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1354A5" w:rsidRPr="001354A5" w:rsidRDefault="00150547" w:rsidP="001354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0547">
        <w:rPr>
          <w:sz w:val="28"/>
          <w:szCs w:val="28"/>
        </w:rPr>
        <w:t>9</w:t>
      </w:r>
      <w:r w:rsidR="001354A5" w:rsidRPr="001354A5">
        <w:rPr>
          <w:sz w:val="28"/>
          <w:szCs w:val="28"/>
        </w:rPr>
        <w:t>. Юридические адреса и платежные реквизиты Сторон</w:t>
      </w:r>
    </w:p>
    <w:p w:rsidR="00502E5A" w:rsidRPr="00093E9A" w:rsidRDefault="00502E5A" w:rsidP="00877D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89"/>
        <w:gridCol w:w="5282"/>
      </w:tblGrid>
      <w:tr w:rsidR="00F60BB7" w:rsidRPr="00093E9A" w:rsidTr="003E01B5">
        <w:tc>
          <w:tcPr>
            <w:tcW w:w="4889" w:type="dxa"/>
            <w:shd w:val="clear" w:color="auto" w:fill="auto"/>
          </w:tcPr>
          <w:p w:rsidR="00F60BB7" w:rsidRPr="00093E9A" w:rsidRDefault="00526A23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 w:rsidR="00F60BB7" w:rsidRDefault="001354A5" w:rsidP="00877DBC">
            <w:pPr>
              <w:suppressAutoHyphens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77DBC">
              <w:rPr>
                <w:sz w:val="28"/>
                <w:szCs w:val="28"/>
              </w:rPr>
              <w:t xml:space="preserve">омитет Ленинградской области </w:t>
            </w:r>
            <w:r w:rsidR="00877DBC">
              <w:rPr>
                <w:sz w:val="28"/>
                <w:szCs w:val="28"/>
              </w:rPr>
              <w:br/>
              <w:t>по туризму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sz w:val="28"/>
                <w:szCs w:val="28"/>
              </w:rPr>
            </w:pPr>
            <w:r w:rsidRPr="008936BD">
              <w:rPr>
                <w:sz w:val="28"/>
                <w:szCs w:val="28"/>
              </w:rPr>
              <w:t>ОГРН 1167847434061,</w:t>
            </w:r>
          </w:p>
          <w:p w:rsidR="00877DBC" w:rsidRDefault="008936BD" w:rsidP="0093063F">
            <w:pPr>
              <w:suppressAutoHyphens/>
              <w:ind w:left="284"/>
              <w:rPr>
                <w:sz w:val="28"/>
                <w:szCs w:val="28"/>
              </w:rPr>
            </w:pPr>
            <w:r w:rsidRPr="008936BD">
              <w:rPr>
                <w:sz w:val="28"/>
                <w:szCs w:val="28"/>
              </w:rPr>
              <w:t>ОКТМО 40911000000,</w:t>
            </w:r>
          </w:p>
          <w:p w:rsidR="0093063F" w:rsidRPr="0093063F" w:rsidRDefault="0093063F" w:rsidP="0093063F">
            <w:pPr>
              <w:suppressAutoHyphens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191124</w:t>
            </w:r>
            <w:r w:rsidRPr="009306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9306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Санкт-Петербург</w:t>
            </w:r>
            <w:r w:rsidRPr="0093063F">
              <w:rPr>
                <w:sz w:val="28"/>
                <w:szCs w:val="28"/>
              </w:rPr>
              <w:t>,</w:t>
            </w:r>
          </w:p>
          <w:p w:rsidR="0093063F" w:rsidRPr="001850D1" w:rsidRDefault="0093063F" w:rsidP="0093063F">
            <w:pPr>
              <w:suppressAutoHyphens/>
              <w:ind w:left="284"/>
              <w:rPr>
                <w:rStyle w:val="af"/>
                <w:b w:val="0"/>
                <w:bCs w:val="0"/>
                <w:sz w:val="28"/>
                <w:szCs w:val="28"/>
              </w:rPr>
            </w:pPr>
            <w:r w:rsidRPr="0093063F">
              <w:rPr>
                <w:sz w:val="28"/>
                <w:szCs w:val="28"/>
              </w:rPr>
              <w:t>ул. Смольного</w:t>
            </w:r>
            <w:r w:rsidRPr="001850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63F">
              <w:rPr>
                <w:sz w:val="28"/>
                <w:szCs w:val="28"/>
              </w:rPr>
              <w:t>д</w:t>
            </w:r>
            <w:r w:rsidRPr="001850D1">
              <w:rPr>
                <w:sz w:val="28"/>
                <w:szCs w:val="28"/>
              </w:rPr>
              <w:t>. 3,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r w:rsidRPr="008936BD">
              <w:rPr>
                <w:color w:val="000000" w:themeColor="text1"/>
                <w:sz w:val="28"/>
                <w:szCs w:val="28"/>
              </w:rPr>
              <w:t>ИНН 7842121200, КПП 784201001,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936BD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936BD">
              <w:rPr>
                <w:color w:val="000000" w:themeColor="text1"/>
                <w:sz w:val="28"/>
                <w:szCs w:val="28"/>
              </w:rPr>
              <w:t>/с  03410980001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r w:rsidRPr="008936BD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 w:rsidRPr="008936BD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936BD">
              <w:rPr>
                <w:color w:val="000000" w:themeColor="text1"/>
                <w:sz w:val="28"/>
                <w:szCs w:val="28"/>
              </w:rPr>
              <w:t xml:space="preserve">/с №02452000150 комитета </w:t>
            </w:r>
            <w:r w:rsidRPr="008936BD">
              <w:rPr>
                <w:color w:val="000000" w:themeColor="text1"/>
                <w:sz w:val="28"/>
                <w:szCs w:val="28"/>
              </w:rPr>
              <w:lastRenderedPageBreak/>
              <w:t xml:space="preserve">финансов Ленинградской области </w:t>
            </w:r>
            <w:r w:rsidRPr="008936BD">
              <w:rPr>
                <w:color w:val="000000" w:themeColor="text1"/>
                <w:sz w:val="28"/>
                <w:szCs w:val="28"/>
              </w:rPr>
              <w:br/>
              <w:t xml:space="preserve">в Управлении Федерального казначейства по Ленинградской области на балансовом счете </w:t>
            </w:r>
            <w:r w:rsidRPr="008936BD">
              <w:rPr>
                <w:color w:val="000000" w:themeColor="text1"/>
                <w:sz w:val="28"/>
                <w:szCs w:val="28"/>
              </w:rPr>
              <w:br/>
              <w:t xml:space="preserve">№ 40201810300000001022 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r w:rsidRPr="008936BD">
              <w:rPr>
                <w:color w:val="000000" w:themeColor="text1"/>
                <w:sz w:val="28"/>
                <w:szCs w:val="28"/>
              </w:rPr>
              <w:t xml:space="preserve">в Отделении </w:t>
            </w:r>
            <w:proofErr w:type="gramStart"/>
            <w:r w:rsidRPr="008936BD">
              <w:rPr>
                <w:color w:val="000000" w:themeColor="text1"/>
                <w:sz w:val="28"/>
                <w:szCs w:val="28"/>
              </w:rPr>
              <w:t>Ленинградское</w:t>
            </w:r>
            <w:proofErr w:type="gramEnd"/>
            <w:r w:rsidRPr="008936B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936BD">
              <w:rPr>
                <w:color w:val="000000" w:themeColor="text1"/>
                <w:sz w:val="28"/>
                <w:szCs w:val="28"/>
              </w:rPr>
              <w:br/>
              <w:t>г. Санкт-Петербург,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36BD">
              <w:rPr>
                <w:color w:val="000000" w:themeColor="text1"/>
                <w:sz w:val="28"/>
                <w:szCs w:val="28"/>
              </w:rPr>
              <w:t>Шафировский</w:t>
            </w:r>
            <w:proofErr w:type="spellEnd"/>
            <w:r w:rsidRPr="008936BD">
              <w:rPr>
                <w:color w:val="000000" w:themeColor="text1"/>
                <w:sz w:val="28"/>
                <w:szCs w:val="28"/>
              </w:rPr>
              <w:t xml:space="preserve"> пр. д.</w:t>
            </w:r>
            <w:r w:rsidR="0093063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36BD">
              <w:rPr>
                <w:color w:val="000000" w:themeColor="text1"/>
                <w:sz w:val="28"/>
                <w:szCs w:val="28"/>
              </w:rPr>
              <w:t>4,</w:t>
            </w:r>
          </w:p>
          <w:p w:rsidR="008936BD" w:rsidRPr="008936BD" w:rsidRDefault="008936BD" w:rsidP="008936BD">
            <w:pPr>
              <w:suppressAutoHyphens/>
              <w:ind w:left="284"/>
              <w:rPr>
                <w:color w:val="000000" w:themeColor="text1"/>
                <w:sz w:val="28"/>
                <w:szCs w:val="28"/>
              </w:rPr>
            </w:pPr>
            <w:r w:rsidRPr="008936BD">
              <w:rPr>
                <w:color w:val="000000" w:themeColor="text1"/>
                <w:sz w:val="28"/>
                <w:szCs w:val="28"/>
              </w:rPr>
              <w:t xml:space="preserve">БИК 044106001 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F60BB7" w:rsidRPr="005F146B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  </w:t>
            </w:r>
          </w:p>
          <w:p w:rsidR="00C56182" w:rsidRPr="005F146B" w:rsidRDefault="00C56182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  (Ф.И.О.)</w:t>
            </w:r>
          </w:p>
          <w:p w:rsidR="00F60BB7" w:rsidRPr="00877DBC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  <w:r w:rsidRPr="00093E9A">
              <w:rPr>
                <w:sz w:val="28"/>
                <w:szCs w:val="28"/>
              </w:rPr>
              <w:t xml:space="preserve">               </w:t>
            </w:r>
            <w:r w:rsidRPr="00877DBC">
              <w:rPr>
                <w:sz w:val="20"/>
                <w:szCs w:val="20"/>
              </w:rPr>
              <w:t>(подпись)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77DBC" w:rsidRDefault="00877DBC" w:rsidP="00526A2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Pr="00093E9A" w:rsidRDefault="008936BD" w:rsidP="00526A2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lastRenderedPageBreak/>
              <w:t>ПОЛУЧАТЕЛЬ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__________________________</w:t>
            </w:r>
          </w:p>
          <w:p w:rsidR="00877DBC" w:rsidRDefault="00877DBC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E01B5" w:rsidRDefault="003E01B5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E01B5" w:rsidRDefault="003E01B5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E01B5" w:rsidRDefault="003E01B5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3E01B5" w:rsidRDefault="003E01B5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Pr="005F146B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8936BD" w:rsidRPr="005F146B" w:rsidRDefault="008936BD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C56182" w:rsidRPr="00BE74CD" w:rsidRDefault="00C56182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150547" w:rsidRPr="00BE74CD" w:rsidRDefault="0015054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Руководитель</w:t>
            </w:r>
          </w:p>
          <w:p w:rsidR="00F60BB7" w:rsidRPr="00093E9A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 (Ф.И.О.)</w:t>
            </w:r>
          </w:p>
          <w:p w:rsidR="00F60BB7" w:rsidRPr="00877DBC" w:rsidRDefault="00F60BB7" w:rsidP="00877DB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  <w:r w:rsidRPr="00093E9A">
              <w:rPr>
                <w:sz w:val="28"/>
                <w:szCs w:val="28"/>
              </w:rPr>
              <w:t xml:space="preserve">           </w:t>
            </w:r>
            <w:r w:rsidRPr="00877DBC">
              <w:rPr>
                <w:sz w:val="20"/>
                <w:szCs w:val="20"/>
              </w:rPr>
              <w:t>(подпись)</w:t>
            </w:r>
          </w:p>
          <w:p w:rsidR="00877DBC" w:rsidRDefault="00877DBC" w:rsidP="00893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6BD" w:rsidRPr="00150547" w:rsidRDefault="008936BD" w:rsidP="00150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F60BB7" w:rsidRPr="00093E9A" w:rsidRDefault="00526A23" w:rsidP="00526A2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F60BB7" w:rsidRDefault="00F60BB7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63F" w:rsidRPr="00093E9A" w:rsidRDefault="0093063F" w:rsidP="00526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Приложение 1 </w:t>
      </w:r>
    </w:p>
    <w:p w:rsidR="00F60BB7" w:rsidRPr="00093E9A" w:rsidRDefault="00963017" w:rsidP="00F60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С</w:t>
      </w:r>
      <w:r w:rsidR="00F60BB7" w:rsidRPr="00093E9A">
        <w:rPr>
          <w:sz w:val="28"/>
          <w:szCs w:val="28"/>
        </w:rPr>
        <w:t>огла</w:t>
      </w:r>
      <w:r w:rsidR="003C09EF">
        <w:rPr>
          <w:sz w:val="28"/>
          <w:szCs w:val="28"/>
        </w:rPr>
        <w:t xml:space="preserve">шению  от «__»_________ 2017 </w:t>
      </w:r>
      <w:r w:rsidR="0091237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№___</w:t>
      </w: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6BD" w:rsidRDefault="008936BD" w:rsidP="008936B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6BD">
        <w:rPr>
          <w:rFonts w:ascii="Times New Roman" w:hAnsi="Times New Roman"/>
          <w:b/>
          <w:bCs/>
          <w:sz w:val="28"/>
          <w:szCs w:val="28"/>
        </w:rPr>
        <w:t>СМЕТА РАСХОДОВ НА РЕАЛИЗАЦИЮ ПРОЕКТА</w:t>
      </w:r>
    </w:p>
    <w:p w:rsidR="008936BD" w:rsidRDefault="008936BD" w:rsidP="008936B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8936BD" w:rsidRPr="008936BD" w:rsidRDefault="008936BD" w:rsidP="008936BD">
      <w:pPr>
        <w:pStyle w:val="ConsNonformat"/>
        <w:jc w:val="center"/>
        <w:rPr>
          <w:rFonts w:ascii="Times New Roman" w:hAnsi="Times New Roman"/>
          <w:bCs/>
        </w:rPr>
      </w:pPr>
      <w:r w:rsidRPr="008936BD">
        <w:rPr>
          <w:rFonts w:ascii="Times New Roman" w:hAnsi="Times New Roman"/>
          <w:bCs/>
        </w:rPr>
        <w:t>(наименование проекта)</w:t>
      </w:r>
    </w:p>
    <w:p w:rsidR="00F60BB7" w:rsidRDefault="00F60BB7" w:rsidP="00F60BB7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214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984"/>
        <w:gridCol w:w="1276"/>
        <w:gridCol w:w="1843"/>
        <w:gridCol w:w="1701"/>
        <w:gridCol w:w="1559"/>
      </w:tblGrid>
      <w:tr w:rsidR="008936BD" w:rsidRPr="008936BD" w:rsidTr="0093063F">
        <w:tc>
          <w:tcPr>
            <w:tcW w:w="534" w:type="dxa"/>
            <w:vMerge w:val="restart"/>
            <w:vAlign w:val="center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36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6B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Вид расхода (наименование товара, работы, услуги)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36BD">
              <w:rPr>
                <w:rFonts w:ascii="Times New Roman" w:hAnsi="Times New Roman"/>
                <w:sz w:val="28"/>
                <w:szCs w:val="28"/>
              </w:rPr>
              <w:t>(с указанием названия единицы -</w:t>
            </w:r>
            <w:proofErr w:type="gramEnd"/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напр.,  чел.,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мес., шт.  и прочее)</w:t>
            </w:r>
          </w:p>
        </w:tc>
        <w:tc>
          <w:tcPr>
            <w:tcW w:w="1276" w:type="dxa"/>
            <w:vMerge w:val="restart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Стоимость за единицу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3544" w:type="dxa"/>
            <w:gridSpan w:val="2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1559" w:type="dxa"/>
            <w:vMerge w:val="restart"/>
          </w:tcPr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Общая стоимость, (руб.)</w:t>
            </w:r>
          </w:p>
          <w:p w:rsidR="008936BD" w:rsidRPr="008936BD" w:rsidRDefault="008936BD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63F" w:rsidRPr="008936BD" w:rsidTr="00B32D4A">
        <w:tc>
          <w:tcPr>
            <w:tcW w:w="534" w:type="dxa"/>
            <w:vMerge/>
            <w:vAlign w:val="center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063F" w:rsidRPr="008936BD" w:rsidRDefault="0093063F" w:rsidP="0093063F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Средства субсидии из областного бюджета (руб.)</w:t>
            </w:r>
          </w:p>
        </w:tc>
        <w:tc>
          <w:tcPr>
            <w:tcW w:w="1701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случае наличия)</w:t>
            </w:r>
          </w:p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559" w:type="dxa"/>
            <w:vMerge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63F" w:rsidRPr="008936BD" w:rsidTr="00B32D4A">
        <w:tc>
          <w:tcPr>
            <w:tcW w:w="534" w:type="dxa"/>
            <w:vAlign w:val="center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6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6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6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6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93063F" w:rsidRPr="008936BD" w:rsidRDefault="0093063F" w:rsidP="0093063F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6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3063F" w:rsidRPr="008936BD" w:rsidTr="00B32D4A">
        <w:tc>
          <w:tcPr>
            <w:tcW w:w="534" w:type="dxa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63F" w:rsidRPr="008936BD" w:rsidTr="00B32D4A">
        <w:tc>
          <w:tcPr>
            <w:tcW w:w="534" w:type="dxa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6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63F" w:rsidRPr="008936BD" w:rsidRDefault="0093063F" w:rsidP="008936BD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063F" w:rsidRPr="008936BD" w:rsidRDefault="0093063F" w:rsidP="008936BD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36BD" w:rsidRPr="008936BD" w:rsidRDefault="008936BD" w:rsidP="008936BD">
      <w:pPr>
        <w:pStyle w:val="ConsNonformat"/>
        <w:rPr>
          <w:rFonts w:ascii="Times New Roman" w:hAnsi="Times New Roman"/>
          <w:sz w:val="28"/>
          <w:szCs w:val="28"/>
        </w:rPr>
      </w:pPr>
    </w:p>
    <w:p w:rsidR="008936BD" w:rsidRPr="008936BD" w:rsidRDefault="008936BD" w:rsidP="008936BD">
      <w:pPr>
        <w:pStyle w:val="ConsNonformat"/>
        <w:rPr>
          <w:rFonts w:ascii="Times New Roman" w:hAnsi="Times New Roman"/>
          <w:sz w:val="28"/>
          <w:szCs w:val="28"/>
        </w:rPr>
      </w:pPr>
    </w:p>
    <w:p w:rsidR="003E01B5" w:rsidRPr="00093E9A" w:rsidRDefault="003E01B5" w:rsidP="008936BD">
      <w:pPr>
        <w:pStyle w:val="ConsNonforma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tbl>
      <w:tblPr>
        <w:tblW w:w="13149" w:type="dxa"/>
        <w:tblLayout w:type="fixed"/>
        <w:tblLook w:val="0000" w:firstRow="0" w:lastRow="0" w:firstColumn="0" w:lastColumn="0" w:noHBand="0" w:noVBand="0"/>
      </w:tblPr>
      <w:tblGrid>
        <w:gridCol w:w="5210"/>
        <w:gridCol w:w="7939"/>
      </w:tblGrid>
      <w:tr w:rsidR="00F60BB7" w:rsidRPr="00093E9A" w:rsidTr="00B02CC3">
        <w:tc>
          <w:tcPr>
            <w:tcW w:w="5210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F60BB7" w:rsidRPr="00BF46F9" w:rsidTr="00B02CC3">
              <w:trPr>
                <w:trHeight w:val="4909"/>
              </w:trPr>
              <w:tc>
                <w:tcPr>
                  <w:tcW w:w="4678" w:type="dxa"/>
                </w:tcPr>
                <w:p w:rsidR="00F60BB7" w:rsidRPr="00BF46F9" w:rsidRDefault="00526A23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РАСПОРЯДИТЕЛЬ</w:t>
                  </w: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_____________________ (Ф.И.О.)</w:t>
                  </w:r>
                </w:p>
                <w:p w:rsidR="00F60BB7" w:rsidRPr="00BF46F9" w:rsidRDefault="00F60BB7" w:rsidP="00B02CC3">
                  <w:pPr>
                    <w:suppressAutoHyphens/>
                    <w:rPr>
                      <w:sz w:val="20"/>
                      <w:szCs w:val="20"/>
                    </w:rPr>
                  </w:pPr>
                  <w:r w:rsidRPr="00BF46F9">
                    <w:t xml:space="preserve">               </w:t>
                  </w:r>
                  <w:r w:rsidRPr="00BF46F9">
                    <w:rPr>
                      <w:sz w:val="20"/>
                      <w:szCs w:val="20"/>
                    </w:rPr>
                    <w:t>(подпись)</w:t>
                  </w: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912379" w:rsidRPr="00BF46F9" w:rsidRDefault="00912379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М.П.</w:t>
                  </w:r>
                </w:p>
                <w:p w:rsidR="00F60BB7" w:rsidRPr="00BF46F9" w:rsidRDefault="00F60BB7" w:rsidP="00B02CC3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0BB7" w:rsidRPr="00BF46F9" w:rsidRDefault="00F60BB7" w:rsidP="00B02C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tbl>
            <w:tblPr>
              <w:tblW w:w="4288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4288"/>
            </w:tblGrid>
            <w:tr w:rsidR="00F60BB7" w:rsidRPr="00BF46F9" w:rsidTr="00B02CC3">
              <w:trPr>
                <w:trHeight w:val="4909"/>
              </w:trPr>
              <w:tc>
                <w:tcPr>
                  <w:tcW w:w="4288" w:type="dxa"/>
                </w:tcPr>
                <w:p w:rsidR="00F60BB7" w:rsidRPr="00BF46F9" w:rsidRDefault="00F60BB7" w:rsidP="00B02CC3">
                  <w:pPr>
                    <w:ind w:left="3252" w:hanging="3252"/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ПОЛУЧАТЕЛЬ</w:t>
                  </w:r>
                </w:p>
                <w:p w:rsidR="00F60BB7" w:rsidRPr="00BF46F9" w:rsidRDefault="00F60BB7" w:rsidP="00B02CC3">
                  <w:pPr>
                    <w:rPr>
                      <w:sz w:val="28"/>
                      <w:szCs w:val="28"/>
                    </w:rPr>
                  </w:pPr>
                </w:p>
                <w:p w:rsidR="00F60BB7" w:rsidRPr="00BF46F9" w:rsidRDefault="00F60BB7" w:rsidP="00B02CC3">
                  <w:pPr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Руководитель</w:t>
                  </w:r>
                </w:p>
                <w:p w:rsidR="00F60BB7" w:rsidRPr="00BF46F9" w:rsidRDefault="00F60BB7" w:rsidP="00B02CC3">
                  <w:pPr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_____________________ (Ф.И.О.)</w:t>
                  </w:r>
                </w:p>
                <w:p w:rsidR="00F60BB7" w:rsidRPr="00BF46F9" w:rsidRDefault="00F60BB7" w:rsidP="00B02CC3">
                  <w:pPr>
                    <w:rPr>
                      <w:sz w:val="20"/>
                      <w:szCs w:val="20"/>
                    </w:rPr>
                  </w:pPr>
                  <w:r w:rsidRPr="00BF46F9">
                    <w:rPr>
                      <w:sz w:val="28"/>
                      <w:szCs w:val="28"/>
                    </w:rPr>
                    <w:t xml:space="preserve">               </w:t>
                  </w:r>
                  <w:r w:rsidRPr="00BF46F9">
                    <w:rPr>
                      <w:sz w:val="20"/>
                      <w:szCs w:val="20"/>
                    </w:rPr>
                    <w:t>(подпись)</w:t>
                  </w:r>
                </w:p>
                <w:p w:rsidR="00F60BB7" w:rsidRPr="00BF46F9" w:rsidRDefault="00F60BB7" w:rsidP="00B02CC3">
                  <w:pPr>
                    <w:rPr>
                      <w:sz w:val="28"/>
                      <w:szCs w:val="28"/>
                    </w:rPr>
                  </w:pPr>
                </w:p>
                <w:p w:rsidR="00912379" w:rsidRPr="00BF46F9" w:rsidRDefault="00912379" w:rsidP="00B02CC3">
                  <w:pPr>
                    <w:rPr>
                      <w:sz w:val="28"/>
                      <w:szCs w:val="28"/>
                    </w:rPr>
                  </w:pPr>
                </w:p>
                <w:p w:rsidR="00F60BB7" w:rsidRPr="00BF46F9" w:rsidRDefault="00F60BB7" w:rsidP="00B02CC3">
                  <w:pPr>
                    <w:rPr>
                      <w:sz w:val="28"/>
                      <w:szCs w:val="28"/>
                    </w:rPr>
                  </w:pPr>
                  <w:r w:rsidRPr="00BF46F9"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F60BB7" w:rsidRPr="00BF46F9" w:rsidRDefault="00F60BB7" w:rsidP="00B02CC3">
            <w:pPr>
              <w:pStyle w:val="ConsNonformat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</w:pPr>
    </w:p>
    <w:p w:rsidR="00F60BB7" w:rsidRDefault="00F60BB7" w:rsidP="003E01B5">
      <w:pPr>
        <w:widowControl w:val="0"/>
        <w:autoSpaceDE w:val="0"/>
        <w:autoSpaceDN w:val="0"/>
        <w:adjustRightInd w:val="0"/>
        <w:jc w:val="both"/>
      </w:pPr>
    </w:p>
    <w:p w:rsidR="00D16ED3" w:rsidRDefault="00D16ED3" w:rsidP="003E01B5">
      <w:pPr>
        <w:widowControl w:val="0"/>
        <w:autoSpaceDE w:val="0"/>
        <w:autoSpaceDN w:val="0"/>
        <w:adjustRightInd w:val="0"/>
        <w:jc w:val="both"/>
      </w:pPr>
    </w:p>
    <w:p w:rsidR="00D16ED3" w:rsidRDefault="00D16ED3" w:rsidP="003E01B5">
      <w:pPr>
        <w:widowControl w:val="0"/>
        <w:autoSpaceDE w:val="0"/>
        <w:autoSpaceDN w:val="0"/>
        <w:adjustRightInd w:val="0"/>
        <w:jc w:val="both"/>
      </w:pPr>
    </w:p>
    <w:p w:rsidR="00D16ED3" w:rsidRPr="003E01B5" w:rsidRDefault="00D16ED3" w:rsidP="003E01B5">
      <w:pPr>
        <w:widowControl w:val="0"/>
        <w:autoSpaceDE w:val="0"/>
        <w:autoSpaceDN w:val="0"/>
        <w:adjustRightInd w:val="0"/>
        <w:jc w:val="both"/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>Приложение 2</w:t>
      </w:r>
    </w:p>
    <w:p w:rsidR="00F60BB7" w:rsidRPr="00093E9A" w:rsidRDefault="0096301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="00F60BB7" w:rsidRPr="00093E9A">
        <w:rPr>
          <w:rFonts w:ascii="Times New Roman" w:hAnsi="Times New Roman"/>
          <w:sz w:val="28"/>
          <w:szCs w:val="28"/>
        </w:rPr>
        <w:t>огла</w:t>
      </w:r>
      <w:r w:rsidR="003C09EF">
        <w:rPr>
          <w:rFonts w:ascii="Times New Roman" w:hAnsi="Times New Roman"/>
          <w:sz w:val="28"/>
          <w:szCs w:val="28"/>
        </w:rPr>
        <w:t xml:space="preserve">шению от  «__»_________ 2017 </w:t>
      </w:r>
      <w:r w:rsidR="0091237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1354A5">
        <w:rPr>
          <w:rFonts w:ascii="Times New Roman" w:hAnsi="Times New Roman"/>
          <w:b/>
          <w:sz w:val="28"/>
          <w:szCs w:val="28"/>
        </w:rPr>
        <w:t xml:space="preserve">ПОКАЗАТЕЛИ РЕЗУЛЬТАТИВНОСТИ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1354A5">
        <w:rPr>
          <w:rFonts w:ascii="Times New Roman" w:hAnsi="Times New Roman"/>
          <w:b/>
          <w:sz w:val="28"/>
          <w:szCs w:val="28"/>
        </w:rPr>
        <w:t>ПРЕДОСТАВЛЕНИЯ СУБСИДИИ</w:t>
      </w: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13"/>
        <w:gridCol w:w="2598"/>
        <w:gridCol w:w="3244"/>
      </w:tblGrid>
      <w:tr w:rsidR="001354A5" w:rsidRPr="001354A5" w:rsidTr="00885567">
        <w:tc>
          <w:tcPr>
            <w:tcW w:w="197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Наименование показателя, единицы измерения</w:t>
            </w:r>
          </w:p>
        </w:tc>
        <w:tc>
          <w:tcPr>
            <w:tcW w:w="2213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Правила определения отчетных значений (источник данных или формула расчета)</w:t>
            </w:r>
          </w:p>
        </w:tc>
        <w:tc>
          <w:tcPr>
            <w:tcW w:w="2598" w:type="dxa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</w:t>
            </w:r>
          </w:p>
        </w:tc>
        <w:tc>
          <w:tcPr>
            <w:tcW w:w="324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54A5">
              <w:rPr>
                <w:rFonts w:ascii="Times New Roman" w:hAnsi="Times New Roman"/>
                <w:sz w:val="28"/>
                <w:szCs w:val="28"/>
              </w:rPr>
              <w:t>Значение показателя (или значения на начало и конец периода, за период</w:t>
            </w:r>
            <w:proofErr w:type="gramEnd"/>
          </w:p>
        </w:tc>
      </w:tr>
      <w:tr w:rsidR="001354A5" w:rsidRPr="001354A5" w:rsidTr="00885567">
        <w:tc>
          <w:tcPr>
            <w:tcW w:w="197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4A5" w:rsidRPr="001354A5" w:rsidTr="00885567">
        <w:tc>
          <w:tcPr>
            <w:tcW w:w="197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4A5" w:rsidRPr="001354A5" w:rsidTr="00885567">
        <w:tc>
          <w:tcPr>
            <w:tcW w:w="197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4A5" w:rsidRPr="001354A5" w:rsidTr="00885567">
        <w:tc>
          <w:tcPr>
            <w:tcW w:w="197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1354A5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10"/>
      </w:tblGrid>
      <w:tr w:rsidR="00C374B4" w:rsidTr="00C374B4">
        <w:tc>
          <w:tcPr>
            <w:tcW w:w="4819" w:type="dxa"/>
          </w:tcPr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_____________________ (Ф.И.О.)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374B4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C374B4">
              <w:rPr>
                <w:rFonts w:ascii="Times New Roman" w:hAnsi="Times New Roman"/>
              </w:rPr>
              <w:t>(подпись)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____________________(Ф.И.О.)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</w:rPr>
            </w:pPr>
            <w:r w:rsidRPr="00C374B4">
              <w:rPr>
                <w:rFonts w:ascii="Times New Roman" w:hAnsi="Times New Roman"/>
              </w:rPr>
              <w:t xml:space="preserve">               (подпись)</w:t>
            </w: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4B4" w:rsidRP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374B4" w:rsidRDefault="00C374B4" w:rsidP="00C374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Default="001354A5" w:rsidP="001354A5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C374B4" w:rsidRDefault="00C374B4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Приложение 3</w:t>
      </w: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к Соглашению от  «__»_________ 2017 года №___</w:t>
      </w: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Default="001354A5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354A5" w:rsidRDefault="001354A5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354A5" w:rsidRDefault="001354A5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354A5" w:rsidRDefault="001354A5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1354A5" w:rsidRPr="001354A5" w:rsidRDefault="0093063F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ДОСТИЖЕНИИ </w:t>
      </w:r>
      <w:r w:rsidR="001354A5" w:rsidRPr="001354A5">
        <w:rPr>
          <w:rFonts w:ascii="Times New Roman" w:hAnsi="Times New Roman"/>
          <w:b/>
          <w:sz w:val="28"/>
          <w:szCs w:val="28"/>
        </w:rPr>
        <w:t>ПОКАЗАТЕЛЕЙ РЕЗУЛЬТАТИВНОСТИ</w:t>
      </w:r>
    </w:p>
    <w:p w:rsidR="001354A5" w:rsidRPr="001354A5" w:rsidRDefault="00150547" w:rsidP="001354A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354A5" w:rsidRPr="001354A5">
        <w:rPr>
          <w:rFonts w:ascii="Times New Roman" w:hAnsi="Times New Roman"/>
          <w:b/>
          <w:sz w:val="28"/>
          <w:szCs w:val="28"/>
        </w:rPr>
        <w:t>СУБСИДИЙ</w:t>
      </w: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Наименование Получателя_________________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Периодичность___________________________</w:t>
      </w: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Style w:val="ab"/>
        <w:tblW w:w="5084" w:type="pct"/>
        <w:tblLayout w:type="fixed"/>
        <w:tblLook w:val="04A0" w:firstRow="1" w:lastRow="0" w:firstColumn="1" w:lastColumn="0" w:noHBand="0" w:noVBand="1"/>
      </w:tblPr>
      <w:tblGrid>
        <w:gridCol w:w="663"/>
        <w:gridCol w:w="2090"/>
        <w:gridCol w:w="1953"/>
        <w:gridCol w:w="2232"/>
        <w:gridCol w:w="277"/>
        <w:gridCol w:w="1813"/>
        <w:gridCol w:w="1712"/>
      </w:tblGrid>
      <w:tr w:rsidR="001354A5" w:rsidRPr="001354A5" w:rsidTr="00885567">
        <w:trPr>
          <w:trHeight w:val="681"/>
        </w:trPr>
        <w:tc>
          <w:tcPr>
            <w:tcW w:w="309" w:type="pct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354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354A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1354A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1" w:type="pct"/>
            <w:gridSpan w:val="6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Показатели результативности предоставления субсидии</w:t>
            </w:r>
          </w:p>
        </w:tc>
      </w:tr>
      <w:tr w:rsidR="001354A5" w:rsidRPr="001354A5" w:rsidTr="00885567">
        <w:tc>
          <w:tcPr>
            <w:tcW w:w="309" w:type="pct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Pr="001354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Дата, к которой должно быть достигнуто плановое значение показателя</w:t>
            </w:r>
          </w:p>
        </w:tc>
        <w:tc>
          <w:tcPr>
            <w:tcW w:w="129" w:type="pct"/>
            <w:tcBorders>
              <w:left w:val="nil"/>
            </w:tcBorders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выполнения плана</w:t>
            </w:r>
          </w:p>
        </w:tc>
        <w:tc>
          <w:tcPr>
            <w:tcW w:w="797" w:type="pct"/>
          </w:tcPr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  <w:p w:rsidR="001354A5" w:rsidRPr="001354A5" w:rsidRDefault="001354A5" w:rsidP="001354A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4A5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</w:tr>
      <w:tr w:rsidR="001354A5" w:rsidRPr="001354A5" w:rsidTr="00885567">
        <w:tc>
          <w:tcPr>
            <w:tcW w:w="309" w:type="pct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right w:val="nil"/>
            </w:tcBorders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" w:type="pct"/>
            <w:tcBorders>
              <w:left w:val="nil"/>
            </w:tcBorders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1354A5" w:rsidRPr="001354A5" w:rsidRDefault="001354A5" w:rsidP="001354A5">
            <w:pPr>
              <w:pStyle w:val="ConsNonforma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Руководитель организации ___________   ___________   ________________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</w:rPr>
      </w:pPr>
      <w:r w:rsidRPr="001354A5">
        <w:rPr>
          <w:rFonts w:ascii="Times New Roman" w:hAnsi="Times New Roman"/>
          <w:sz w:val="28"/>
          <w:szCs w:val="28"/>
        </w:rPr>
        <w:t xml:space="preserve">  </w:t>
      </w:r>
      <w:r w:rsidRPr="001354A5">
        <w:rPr>
          <w:rFonts w:ascii="Times New Roman" w:hAnsi="Times New Roman"/>
        </w:rPr>
        <w:t>(уполномоченное лицо)                               (должность)                 (подпись)              (расшифровка подписи)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 xml:space="preserve"> 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 xml:space="preserve">Исполнитель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354A5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 xml:space="preserve">_____       _______________ </w:t>
      </w:r>
      <w:r w:rsidRPr="001354A5">
        <w:rPr>
          <w:rFonts w:ascii="Times New Roman" w:hAnsi="Times New Roman"/>
          <w:sz w:val="28"/>
          <w:szCs w:val="28"/>
        </w:rPr>
        <w:t>____________________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</w:rPr>
      </w:pPr>
      <w:r w:rsidRPr="001354A5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1354A5">
        <w:rPr>
          <w:rFonts w:ascii="Times New Roman" w:hAnsi="Times New Roman"/>
        </w:rPr>
        <w:t xml:space="preserve"> (должность)                 </w:t>
      </w:r>
      <w:r>
        <w:rPr>
          <w:rFonts w:ascii="Times New Roman" w:hAnsi="Times New Roman"/>
        </w:rPr>
        <w:t xml:space="preserve">             </w:t>
      </w:r>
      <w:r w:rsidRPr="001354A5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        </w:t>
      </w:r>
      <w:r w:rsidRPr="001354A5">
        <w:rPr>
          <w:rFonts w:ascii="Times New Roman" w:hAnsi="Times New Roman"/>
        </w:rPr>
        <w:t>(расшифровка подписи)</w:t>
      </w:r>
    </w:p>
    <w:p w:rsidR="001354A5" w:rsidRPr="001354A5" w:rsidRDefault="001354A5" w:rsidP="001354A5">
      <w:pPr>
        <w:pStyle w:val="ConsNonformat"/>
        <w:rPr>
          <w:rFonts w:ascii="Times New Roman" w:hAnsi="Times New Roman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</w:p>
    <w:p w:rsidR="001354A5" w:rsidRPr="001354A5" w:rsidRDefault="001354A5" w:rsidP="001354A5">
      <w:pPr>
        <w:pStyle w:val="ConsNonformat"/>
        <w:rPr>
          <w:rFonts w:ascii="Times New Roman" w:hAnsi="Times New Roman"/>
          <w:sz w:val="28"/>
          <w:szCs w:val="28"/>
        </w:rPr>
      </w:pPr>
      <w:r w:rsidRPr="001354A5">
        <w:rPr>
          <w:rFonts w:ascii="Times New Roman" w:hAnsi="Times New Roman"/>
          <w:sz w:val="28"/>
          <w:szCs w:val="28"/>
        </w:rPr>
        <w:t>«____»___________2017 года</w:t>
      </w:r>
    </w:p>
    <w:p w:rsidR="001354A5" w:rsidRPr="001354A5" w:rsidRDefault="001354A5" w:rsidP="001354A5">
      <w:pPr>
        <w:pStyle w:val="ConsNonformat"/>
        <w:rPr>
          <w:sz w:val="28"/>
          <w:szCs w:val="28"/>
        </w:rPr>
      </w:pPr>
    </w:p>
    <w:p w:rsidR="00F60BB7" w:rsidRPr="00093E9A" w:rsidRDefault="00F60BB7" w:rsidP="001354A5">
      <w:pPr>
        <w:pStyle w:val="ConsNonforma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Default="00F60BB7" w:rsidP="003A3A0E">
      <w:pPr>
        <w:pStyle w:val="ConsNonformat"/>
        <w:rPr>
          <w:rFonts w:ascii="Times New Roman" w:hAnsi="Times New Roman"/>
          <w:sz w:val="28"/>
          <w:szCs w:val="28"/>
        </w:rPr>
      </w:pPr>
    </w:p>
    <w:p w:rsidR="001354A5" w:rsidRDefault="001354A5" w:rsidP="003A3A0E">
      <w:pPr>
        <w:pStyle w:val="ConsNonformat"/>
        <w:rPr>
          <w:rFonts w:ascii="Times New Roman" w:hAnsi="Times New Roman"/>
          <w:sz w:val="28"/>
          <w:szCs w:val="28"/>
        </w:rPr>
      </w:pPr>
    </w:p>
    <w:p w:rsidR="0093063F" w:rsidRDefault="0093063F" w:rsidP="003A3A0E">
      <w:pPr>
        <w:pStyle w:val="ConsNonformat"/>
        <w:rPr>
          <w:rFonts w:ascii="Times New Roman" w:hAnsi="Times New Roman"/>
          <w:sz w:val="28"/>
          <w:szCs w:val="28"/>
        </w:rPr>
      </w:pPr>
    </w:p>
    <w:p w:rsidR="0093063F" w:rsidRPr="00093E9A" w:rsidRDefault="0093063F" w:rsidP="003A3A0E">
      <w:pPr>
        <w:pStyle w:val="ConsNonformat"/>
        <w:rPr>
          <w:rFonts w:ascii="Times New Roman" w:hAnsi="Times New Roman"/>
          <w:sz w:val="28"/>
          <w:szCs w:val="28"/>
        </w:rPr>
      </w:pPr>
    </w:p>
    <w:p w:rsidR="00F60BB7" w:rsidRPr="00093E9A" w:rsidRDefault="001354A5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F60BB7" w:rsidRPr="00093E9A" w:rsidRDefault="0096301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="00F60BB7" w:rsidRPr="00093E9A">
        <w:rPr>
          <w:rFonts w:ascii="Times New Roman" w:hAnsi="Times New Roman"/>
          <w:sz w:val="28"/>
          <w:szCs w:val="28"/>
        </w:rPr>
        <w:t>огла</w:t>
      </w:r>
      <w:r w:rsidR="00912379">
        <w:rPr>
          <w:rFonts w:ascii="Times New Roman" w:hAnsi="Times New Roman"/>
          <w:sz w:val="28"/>
          <w:szCs w:val="28"/>
        </w:rPr>
        <w:t>шению от  «__»________</w:t>
      </w:r>
      <w:r w:rsidR="003C09EF">
        <w:rPr>
          <w:rFonts w:ascii="Times New Roman" w:hAnsi="Times New Roman"/>
          <w:sz w:val="28"/>
          <w:szCs w:val="28"/>
        </w:rPr>
        <w:t xml:space="preserve">_ 2017 </w:t>
      </w:r>
      <w:r w:rsidR="0091237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60BB7" w:rsidRPr="00093E9A" w:rsidRDefault="00F60BB7" w:rsidP="00F60BB7">
      <w:pPr>
        <w:pStyle w:val="a9"/>
        <w:rPr>
          <w:b/>
          <w:bCs/>
          <w:szCs w:val="28"/>
        </w:rPr>
      </w:pPr>
    </w:p>
    <w:p w:rsidR="00F60BB7" w:rsidRPr="00093E9A" w:rsidRDefault="00F60BB7" w:rsidP="00F60BB7">
      <w:pPr>
        <w:pStyle w:val="ac"/>
        <w:rPr>
          <w:b/>
          <w:szCs w:val="28"/>
        </w:rPr>
      </w:pPr>
    </w:p>
    <w:p w:rsidR="00F60BB7" w:rsidRPr="00093E9A" w:rsidRDefault="00F60BB7" w:rsidP="00F60BB7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93E9A">
        <w:rPr>
          <w:rFonts w:ascii="Times New Roman" w:hAnsi="Times New Roman"/>
          <w:i w:val="0"/>
          <w:sz w:val="28"/>
          <w:szCs w:val="28"/>
        </w:rPr>
        <w:t xml:space="preserve">ОТЧЕТ </w:t>
      </w:r>
    </w:p>
    <w:p w:rsidR="00F60BB7" w:rsidRPr="00093E9A" w:rsidRDefault="00F60BB7" w:rsidP="00F60BB7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93E9A">
        <w:rPr>
          <w:rFonts w:ascii="Times New Roman" w:hAnsi="Times New Roman"/>
          <w:i w:val="0"/>
          <w:sz w:val="28"/>
          <w:szCs w:val="28"/>
        </w:rPr>
        <w:t xml:space="preserve">О РАСХОДОВАНИИ СУБСИДИИ </w:t>
      </w:r>
    </w:p>
    <w:p w:rsidR="00F60BB7" w:rsidRPr="00093E9A" w:rsidRDefault="003E01B5" w:rsidP="00F60BB7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на  «___»_________</w:t>
      </w:r>
      <w:r w:rsidR="00912379">
        <w:rPr>
          <w:rFonts w:ascii="Times New Roman" w:hAnsi="Times New Roman"/>
          <w:b w:val="0"/>
          <w:i w:val="0"/>
          <w:sz w:val="28"/>
          <w:szCs w:val="28"/>
        </w:rPr>
        <w:t xml:space="preserve"> 20 ___ год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</w:p>
    <w:p w:rsidR="00F60BB7" w:rsidRDefault="00F60BB7" w:rsidP="00F60BB7">
      <w:pPr>
        <w:rPr>
          <w:sz w:val="28"/>
          <w:szCs w:val="28"/>
        </w:rPr>
      </w:pPr>
    </w:p>
    <w:p w:rsidR="00912379" w:rsidRPr="00912379" w:rsidRDefault="00912379" w:rsidP="00F60BB7">
      <w:pPr>
        <w:rPr>
          <w:sz w:val="28"/>
          <w:szCs w:val="28"/>
        </w:rPr>
      </w:pPr>
    </w:p>
    <w:p w:rsidR="00F60BB7" w:rsidRPr="00912379" w:rsidRDefault="00F60BB7" w:rsidP="003E01B5">
      <w:pPr>
        <w:ind w:left="426"/>
        <w:rPr>
          <w:sz w:val="28"/>
          <w:szCs w:val="28"/>
        </w:rPr>
      </w:pPr>
      <w:r w:rsidRPr="00912379">
        <w:rPr>
          <w:sz w:val="28"/>
          <w:szCs w:val="28"/>
        </w:rPr>
        <w:t xml:space="preserve">В соответствии с соглашением от </w:t>
      </w:r>
      <w:r w:rsidR="00A9707B">
        <w:rPr>
          <w:sz w:val="28"/>
          <w:szCs w:val="28"/>
        </w:rPr>
        <w:t>«______» _______________ 2017</w:t>
      </w:r>
      <w:r w:rsidR="00912379" w:rsidRPr="00912379">
        <w:rPr>
          <w:sz w:val="28"/>
          <w:szCs w:val="28"/>
        </w:rPr>
        <w:t xml:space="preserve"> года</w:t>
      </w:r>
      <w:r w:rsidR="003E01B5">
        <w:rPr>
          <w:sz w:val="28"/>
          <w:szCs w:val="28"/>
        </w:rPr>
        <w:t xml:space="preserve"> №_____</w:t>
      </w:r>
    </w:p>
    <w:p w:rsidR="00912379" w:rsidRPr="00912379" w:rsidRDefault="00912379" w:rsidP="003E01B5">
      <w:pPr>
        <w:ind w:left="426"/>
        <w:rPr>
          <w:sz w:val="28"/>
          <w:szCs w:val="28"/>
        </w:rPr>
      </w:pPr>
    </w:p>
    <w:p w:rsidR="00F60BB7" w:rsidRPr="00912379" w:rsidRDefault="00F60BB7" w:rsidP="003E01B5">
      <w:pPr>
        <w:ind w:left="426"/>
        <w:rPr>
          <w:sz w:val="28"/>
          <w:szCs w:val="28"/>
        </w:rPr>
      </w:pPr>
      <w:r w:rsidRPr="00912379">
        <w:rPr>
          <w:sz w:val="28"/>
          <w:szCs w:val="28"/>
        </w:rPr>
        <w:t>По реализации проекта ____________________________</w:t>
      </w:r>
      <w:r w:rsidR="00912379">
        <w:rPr>
          <w:sz w:val="28"/>
          <w:szCs w:val="28"/>
        </w:rPr>
        <w:t>_________</w:t>
      </w:r>
      <w:r w:rsidR="003E01B5">
        <w:rPr>
          <w:sz w:val="28"/>
          <w:szCs w:val="28"/>
        </w:rPr>
        <w:t>____________</w:t>
      </w:r>
    </w:p>
    <w:p w:rsidR="00912379" w:rsidRPr="00912379" w:rsidRDefault="00912379" w:rsidP="003E01B5">
      <w:pPr>
        <w:ind w:left="426"/>
        <w:rPr>
          <w:sz w:val="28"/>
          <w:szCs w:val="28"/>
        </w:rPr>
      </w:pPr>
    </w:p>
    <w:p w:rsidR="00F60BB7" w:rsidRPr="00912379" w:rsidRDefault="00F60BB7" w:rsidP="003E01B5">
      <w:pPr>
        <w:ind w:left="426"/>
        <w:rPr>
          <w:sz w:val="28"/>
          <w:szCs w:val="28"/>
        </w:rPr>
      </w:pPr>
      <w:r w:rsidRPr="00912379">
        <w:rPr>
          <w:sz w:val="28"/>
          <w:szCs w:val="28"/>
        </w:rPr>
        <w:t>Получатель субсидии _____________________________</w:t>
      </w:r>
      <w:r w:rsidR="003E01B5">
        <w:rPr>
          <w:sz w:val="28"/>
          <w:szCs w:val="28"/>
        </w:rPr>
        <w:t>_____________________</w:t>
      </w:r>
    </w:p>
    <w:p w:rsidR="00F60BB7" w:rsidRPr="00912379" w:rsidRDefault="00F60BB7" w:rsidP="003E01B5">
      <w:pPr>
        <w:ind w:left="426"/>
        <w:rPr>
          <w:sz w:val="28"/>
          <w:szCs w:val="28"/>
        </w:rPr>
      </w:pPr>
    </w:p>
    <w:p w:rsidR="00F60BB7" w:rsidRPr="00093E9A" w:rsidRDefault="00F60BB7" w:rsidP="00F60BB7">
      <w:pPr>
        <w:rPr>
          <w:sz w:val="28"/>
          <w:szCs w:val="28"/>
        </w:rPr>
      </w:pPr>
    </w:p>
    <w:p w:rsidR="00F60BB7" w:rsidRPr="00093E9A" w:rsidRDefault="00F60BB7" w:rsidP="00F60BB7">
      <w:pPr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52"/>
        <w:gridCol w:w="1701"/>
        <w:gridCol w:w="1417"/>
        <w:gridCol w:w="1843"/>
        <w:gridCol w:w="1843"/>
      </w:tblGrid>
      <w:tr w:rsidR="002B6947" w:rsidRPr="00093E9A" w:rsidTr="00A614E4">
        <w:trPr>
          <w:cantSplit/>
          <w:trHeight w:val="788"/>
        </w:trPr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 xml:space="preserve">№ </w:t>
            </w:r>
            <w:proofErr w:type="gramStart"/>
            <w:r w:rsidRPr="00912379">
              <w:rPr>
                <w:sz w:val="28"/>
                <w:szCs w:val="28"/>
              </w:rPr>
              <w:t>п</w:t>
            </w:r>
            <w:proofErr w:type="gramEnd"/>
            <w:r w:rsidRPr="00912379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 xml:space="preserve">Вид расходов </w:t>
            </w:r>
          </w:p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План по смете</w:t>
            </w:r>
          </w:p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 xml:space="preserve">(руб.) </w:t>
            </w: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Факт</w:t>
            </w:r>
          </w:p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2B6947">
              <w:rPr>
                <w:sz w:val="28"/>
                <w:szCs w:val="28"/>
              </w:rPr>
              <w:t>Остаток средств</w:t>
            </w:r>
            <w:r w:rsidRPr="002B6947">
              <w:rPr>
                <w:sz w:val="28"/>
                <w:szCs w:val="28"/>
                <w:lang w:val="en-US"/>
              </w:rPr>
              <w:t>,</w:t>
            </w:r>
            <w:r w:rsidRPr="002B6947">
              <w:rPr>
                <w:sz w:val="28"/>
                <w:szCs w:val="28"/>
              </w:rPr>
              <w:t xml:space="preserve"> подлежащих возврату</w:t>
            </w: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Документы, подтверждающие расходы</w:t>
            </w:r>
            <w:r w:rsidRPr="00956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956468">
              <w:rPr>
                <w:sz w:val="28"/>
                <w:szCs w:val="28"/>
              </w:rPr>
              <w:t xml:space="preserve">наименование, </w:t>
            </w:r>
            <w:r w:rsidRPr="00956468">
              <w:rPr>
                <w:sz w:val="28"/>
                <w:szCs w:val="28"/>
              </w:rPr>
              <w:br/>
              <w:t>в том числе дата и номер документа)</w:t>
            </w:r>
          </w:p>
        </w:tc>
      </w:tr>
      <w:tr w:rsidR="002B6947" w:rsidRPr="00093E9A" w:rsidTr="00A614E4"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B6947" w:rsidRPr="00912379" w:rsidRDefault="002B6947" w:rsidP="003E01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</w:tr>
      <w:tr w:rsidR="002B6947" w:rsidRPr="00093E9A" w:rsidTr="00A614E4"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B6947" w:rsidRPr="00912379" w:rsidRDefault="002B6947" w:rsidP="003E01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</w:tr>
      <w:tr w:rsidR="002B6947" w:rsidRPr="00093E9A" w:rsidTr="00A614E4"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B6947" w:rsidRPr="00912379" w:rsidRDefault="002B6947" w:rsidP="003E01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</w:tr>
      <w:tr w:rsidR="002B6947" w:rsidRPr="00093E9A" w:rsidTr="00A614E4"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B6947" w:rsidRPr="00912379" w:rsidRDefault="002B6947" w:rsidP="003E01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</w:tr>
      <w:tr w:rsidR="002B6947" w:rsidRPr="00093E9A" w:rsidTr="00A614E4">
        <w:tc>
          <w:tcPr>
            <w:tcW w:w="708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6947" w:rsidRPr="00912379" w:rsidRDefault="002B6947" w:rsidP="003E01B5">
            <w:pPr>
              <w:rPr>
                <w:sz w:val="28"/>
                <w:szCs w:val="28"/>
              </w:rPr>
            </w:pPr>
            <w:r w:rsidRPr="00912379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B6947" w:rsidRPr="00912379" w:rsidRDefault="002B6947" w:rsidP="003E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6947" w:rsidRPr="00912379" w:rsidRDefault="002B6947" w:rsidP="003E01B5">
            <w:pPr>
              <w:jc w:val="both"/>
              <w:rPr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jc w:val="right"/>
        <w:rPr>
          <w:sz w:val="28"/>
          <w:szCs w:val="28"/>
        </w:rPr>
      </w:pPr>
    </w:p>
    <w:p w:rsidR="00F60BB7" w:rsidRPr="00093E9A" w:rsidRDefault="00F60BB7" w:rsidP="00F60BB7">
      <w:pPr>
        <w:jc w:val="right"/>
        <w:rPr>
          <w:sz w:val="28"/>
          <w:szCs w:val="28"/>
        </w:rPr>
      </w:pPr>
      <w:r w:rsidRPr="00093E9A">
        <w:rPr>
          <w:sz w:val="28"/>
          <w:szCs w:val="28"/>
        </w:rPr>
        <w:t xml:space="preserve"> </w:t>
      </w:r>
    </w:p>
    <w:p w:rsidR="00F60BB7" w:rsidRDefault="00F60BB7" w:rsidP="00F60BB7">
      <w:pPr>
        <w:jc w:val="both"/>
        <w:rPr>
          <w:sz w:val="28"/>
          <w:szCs w:val="28"/>
        </w:rPr>
      </w:pPr>
    </w:p>
    <w:p w:rsidR="008936BD" w:rsidRPr="00093E9A" w:rsidRDefault="008936BD" w:rsidP="00F60BB7">
      <w:pPr>
        <w:jc w:val="both"/>
        <w:rPr>
          <w:sz w:val="28"/>
          <w:szCs w:val="28"/>
        </w:rPr>
      </w:pPr>
    </w:p>
    <w:p w:rsidR="00F60BB7" w:rsidRPr="00093E9A" w:rsidRDefault="00F60BB7" w:rsidP="003E01B5">
      <w:pPr>
        <w:ind w:left="426"/>
        <w:jc w:val="both"/>
        <w:rPr>
          <w:sz w:val="28"/>
          <w:szCs w:val="28"/>
        </w:rPr>
      </w:pPr>
      <w:r w:rsidRPr="00912379">
        <w:rPr>
          <w:sz w:val="28"/>
          <w:szCs w:val="28"/>
        </w:rPr>
        <w:t>Руководитель организации</w:t>
      </w:r>
      <w:r w:rsidRPr="00093E9A">
        <w:rPr>
          <w:sz w:val="28"/>
          <w:szCs w:val="28"/>
        </w:rPr>
        <w:tab/>
      </w:r>
      <w:r w:rsidR="00912379">
        <w:rPr>
          <w:sz w:val="28"/>
          <w:szCs w:val="28"/>
        </w:rPr>
        <w:t xml:space="preserve"> </w:t>
      </w:r>
      <w:r w:rsidRPr="00093E9A">
        <w:rPr>
          <w:sz w:val="28"/>
          <w:szCs w:val="28"/>
        </w:rPr>
        <w:t>____________________</w:t>
      </w:r>
      <w:r w:rsidRPr="00093E9A">
        <w:rPr>
          <w:sz w:val="28"/>
          <w:szCs w:val="28"/>
        </w:rPr>
        <w:tab/>
        <w:t xml:space="preserve">  ________________</w:t>
      </w:r>
    </w:p>
    <w:p w:rsidR="00F60BB7" w:rsidRPr="00912379" w:rsidRDefault="00F60BB7" w:rsidP="00912379">
      <w:pPr>
        <w:ind w:left="4248" w:firstLine="708"/>
        <w:jc w:val="both"/>
        <w:rPr>
          <w:sz w:val="20"/>
          <w:szCs w:val="20"/>
        </w:rPr>
      </w:pPr>
      <w:r w:rsidRPr="00912379">
        <w:rPr>
          <w:sz w:val="20"/>
          <w:szCs w:val="20"/>
        </w:rPr>
        <w:t xml:space="preserve">(подпись)                       </w:t>
      </w:r>
      <w:r w:rsidR="00912379">
        <w:rPr>
          <w:sz w:val="20"/>
          <w:szCs w:val="20"/>
        </w:rPr>
        <w:tab/>
      </w:r>
      <w:r w:rsidR="00912379">
        <w:rPr>
          <w:sz w:val="20"/>
          <w:szCs w:val="20"/>
        </w:rPr>
        <w:tab/>
      </w:r>
      <w:r w:rsidR="00912379">
        <w:rPr>
          <w:sz w:val="20"/>
          <w:szCs w:val="20"/>
        </w:rPr>
        <w:tab/>
      </w:r>
      <w:r w:rsidRPr="00912379">
        <w:rPr>
          <w:sz w:val="20"/>
          <w:szCs w:val="20"/>
        </w:rPr>
        <w:t>(Ф.И.О.)</w:t>
      </w:r>
      <w:r w:rsidRPr="00912379">
        <w:rPr>
          <w:sz w:val="20"/>
          <w:szCs w:val="20"/>
        </w:rPr>
        <w:tab/>
      </w:r>
    </w:p>
    <w:p w:rsidR="00F60BB7" w:rsidRDefault="00F60BB7" w:rsidP="00F60BB7">
      <w:pPr>
        <w:jc w:val="both"/>
        <w:rPr>
          <w:sz w:val="28"/>
          <w:szCs w:val="28"/>
        </w:rPr>
      </w:pPr>
    </w:p>
    <w:p w:rsidR="00912379" w:rsidRDefault="00912379" w:rsidP="00F60BB7">
      <w:pPr>
        <w:jc w:val="both"/>
        <w:rPr>
          <w:sz w:val="28"/>
          <w:szCs w:val="28"/>
        </w:rPr>
      </w:pPr>
    </w:p>
    <w:p w:rsidR="00912379" w:rsidRPr="00093E9A" w:rsidRDefault="00912379" w:rsidP="00F60BB7">
      <w:pPr>
        <w:jc w:val="both"/>
        <w:rPr>
          <w:sz w:val="28"/>
          <w:szCs w:val="28"/>
        </w:rPr>
      </w:pPr>
    </w:p>
    <w:p w:rsidR="00912379" w:rsidRPr="00093E9A" w:rsidRDefault="00F60BB7" w:rsidP="003E01B5">
      <w:pPr>
        <w:ind w:left="426"/>
        <w:jc w:val="both"/>
        <w:rPr>
          <w:sz w:val="28"/>
          <w:szCs w:val="28"/>
        </w:rPr>
      </w:pPr>
      <w:r w:rsidRPr="00912379">
        <w:rPr>
          <w:sz w:val="28"/>
          <w:szCs w:val="28"/>
        </w:rPr>
        <w:t>Исполнитель</w:t>
      </w:r>
      <w:r w:rsidRPr="00093E9A">
        <w:rPr>
          <w:sz w:val="28"/>
          <w:szCs w:val="28"/>
        </w:rPr>
        <w:tab/>
      </w:r>
      <w:r w:rsidR="00912379">
        <w:rPr>
          <w:sz w:val="28"/>
          <w:szCs w:val="28"/>
        </w:rPr>
        <w:tab/>
      </w:r>
      <w:r w:rsidR="00912379">
        <w:rPr>
          <w:sz w:val="28"/>
          <w:szCs w:val="28"/>
        </w:rPr>
        <w:tab/>
      </w:r>
      <w:r w:rsidRPr="00093E9A">
        <w:rPr>
          <w:sz w:val="28"/>
          <w:szCs w:val="28"/>
        </w:rPr>
        <w:t>____________________</w:t>
      </w:r>
      <w:r w:rsidRPr="00093E9A">
        <w:rPr>
          <w:sz w:val="28"/>
          <w:szCs w:val="28"/>
        </w:rPr>
        <w:tab/>
        <w:t xml:space="preserve">  </w:t>
      </w:r>
      <w:r w:rsidR="00912379">
        <w:rPr>
          <w:sz w:val="28"/>
          <w:szCs w:val="28"/>
        </w:rPr>
        <w:tab/>
      </w:r>
      <w:r w:rsidRPr="00093E9A">
        <w:rPr>
          <w:sz w:val="28"/>
          <w:szCs w:val="28"/>
        </w:rPr>
        <w:t>________________</w:t>
      </w:r>
      <w:r w:rsidRPr="00093E9A">
        <w:rPr>
          <w:sz w:val="28"/>
          <w:szCs w:val="28"/>
        </w:rPr>
        <w:tab/>
      </w:r>
    </w:p>
    <w:p w:rsidR="00F60BB7" w:rsidRPr="00912379" w:rsidRDefault="00F60BB7" w:rsidP="00912379">
      <w:pPr>
        <w:ind w:left="3540" w:firstLine="708"/>
        <w:jc w:val="both"/>
        <w:rPr>
          <w:sz w:val="20"/>
          <w:szCs w:val="20"/>
        </w:rPr>
      </w:pPr>
      <w:r w:rsidRPr="00912379">
        <w:rPr>
          <w:sz w:val="20"/>
          <w:szCs w:val="20"/>
        </w:rPr>
        <w:t xml:space="preserve">(подпись)                      </w:t>
      </w:r>
      <w:r w:rsidR="00912379">
        <w:rPr>
          <w:sz w:val="20"/>
          <w:szCs w:val="20"/>
        </w:rPr>
        <w:tab/>
      </w:r>
      <w:r w:rsidR="00912379">
        <w:rPr>
          <w:sz w:val="20"/>
          <w:szCs w:val="20"/>
        </w:rPr>
        <w:tab/>
      </w:r>
      <w:r w:rsidRPr="00912379">
        <w:rPr>
          <w:sz w:val="20"/>
          <w:szCs w:val="20"/>
        </w:rPr>
        <w:t xml:space="preserve"> </w:t>
      </w:r>
      <w:r w:rsidR="00912379">
        <w:rPr>
          <w:sz w:val="20"/>
          <w:szCs w:val="20"/>
        </w:rPr>
        <w:tab/>
      </w:r>
      <w:r w:rsidRPr="00912379">
        <w:rPr>
          <w:sz w:val="20"/>
          <w:szCs w:val="20"/>
        </w:rPr>
        <w:t>(Ф.И.О.)</w:t>
      </w:r>
      <w:r w:rsidRPr="00912379">
        <w:rPr>
          <w:sz w:val="20"/>
          <w:szCs w:val="20"/>
        </w:rPr>
        <w:tab/>
      </w:r>
    </w:p>
    <w:p w:rsidR="00912379" w:rsidRPr="00093E9A" w:rsidRDefault="00F60BB7" w:rsidP="00F60BB7">
      <w:pPr>
        <w:jc w:val="both"/>
        <w:rPr>
          <w:sz w:val="28"/>
          <w:szCs w:val="28"/>
        </w:rPr>
      </w:pP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</w:p>
    <w:p w:rsidR="00F60BB7" w:rsidRPr="00093E9A" w:rsidRDefault="00F60BB7" w:rsidP="003E01B5">
      <w:pPr>
        <w:ind w:left="426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М.П.</w:t>
      </w:r>
    </w:p>
    <w:p w:rsidR="00C374B4" w:rsidRDefault="00C374B4" w:rsidP="00C374B4">
      <w:pPr>
        <w:rPr>
          <w:sz w:val="28"/>
          <w:szCs w:val="28"/>
        </w:rPr>
      </w:pPr>
    </w:p>
    <w:p w:rsidR="00F60BB7" w:rsidRPr="00912379" w:rsidRDefault="001354A5" w:rsidP="00912379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F60BB7" w:rsidRPr="00093E9A" w:rsidRDefault="0096301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="00F60BB7" w:rsidRPr="00093E9A">
        <w:rPr>
          <w:rFonts w:ascii="Times New Roman" w:hAnsi="Times New Roman"/>
          <w:sz w:val="28"/>
          <w:szCs w:val="28"/>
        </w:rPr>
        <w:t>огл</w:t>
      </w:r>
      <w:r w:rsidR="003C09EF">
        <w:rPr>
          <w:rFonts w:ascii="Times New Roman" w:hAnsi="Times New Roman"/>
          <w:sz w:val="28"/>
          <w:szCs w:val="28"/>
        </w:rPr>
        <w:t xml:space="preserve">ашению от «__»_________ 2017 </w:t>
      </w:r>
      <w:r>
        <w:rPr>
          <w:rFonts w:ascii="Times New Roman" w:hAnsi="Times New Roman"/>
          <w:sz w:val="28"/>
          <w:szCs w:val="28"/>
        </w:rPr>
        <w:t>года №____</w:t>
      </w:r>
    </w:p>
    <w:p w:rsidR="00F60BB7" w:rsidRPr="00093E9A" w:rsidRDefault="00F60BB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963017" w:rsidRDefault="00F60BB7" w:rsidP="00F60BB7">
      <w:pPr>
        <w:pStyle w:val="a9"/>
        <w:rPr>
          <w:b/>
          <w:bCs/>
          <w:sz w:val="28"/>
          <w:szCs w:val="28"/>
        </w:rPr>
      </w:pPr>
    </w:p>
    <w:p w:rsidR="00F60BB7" w:rsidRPr="00093E9A" w:rsidRDefault="00F60BB7" w:rsidP="00F60BB7">
      <w:pPr>
        <w:pStyle w:val="ac"/>
        <w:tabs>
          <w:tab w:val="left" w:pos="5490"/>
        </w:tabs>
        <w:rPr>
          <w:b/>
          <w:szCs w:val="28"/>
        </w:rPr>
      </w:pPr>
    </w:p>
    <w:p w:rsidR="00F60BB7" w:rsidRPr="00093E9A" w:rsidRDefault="00F60BB7" w:rsidP="00F60BB7">
      <w:pPr>
        <w:ind w:right="-1"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ИНФОРМАЦИОННО-АНАЛИТИЧЕСКИЙ ОТЧЕТ</w:t>
      </w:r>
    </w:p>
    <w:p w:rsidR="00F60BB7" w:rsidRDefault="00F60BB7" w:rsidP="00F60BB7">
      <w:pPr>
        <w:ind w:right="-1"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ПО РЕАЛИЗАЦИИ ПРОЕКТА</w:t>
      </w:r>
    </w:p>
    <w:p w:rsidR="00963017" w:rsidRPr="00093E9A" w:rsidRDefault="00963017" w:rsidP="00F60BB7">
      <w:pPr>
        <w:ind w:right="-1"/>
        <w:jc w:val="center"/>
        <w:rPr>
          <w:b/>
          <w:sz w:val="28"/>
          <w:szCs w:val="28"/>
        </w:rPr>
      </w:pPr>
    </w:p>
    <w:p w:rsidR="00F60BB7" w:rsidRPr="00093E9A" w:rsidRDefault="00F60BB7" w:rsidP="00F60BB7">
      <w:pPr>
        <w:suppressAutoHyphens/>
        <w:jc w:val="center"/>
        <w:rPr>
          <w:b/>
          <w:sz w:val="28"/>
          <w:szCs w:val="28"/>
        </w:rPr>
      </w:pPr>
      <w:r w:rsidRPr="00093E9A">
        <w:rPr>
          <w:b/>
          <w:sz w:val="28"/>
          <w:szCs w:val="28"/>
        </w:rPr>
        <w:t>_______________________________________</w:t>
      </w:r>
    </w:p>
    <w:p w:rsidR="00F60BB7" w:rsidRPr="00963017" w:rsidRDefault="00F60BB7" w:rsidP="00F60BB7">
      <w:pPr>
        <w:suppressAutoHyphens/>
        <w:jc w:val="center"/>
        <w:rPr>
          <w:sz w:val="20"/>
          <w:szCs w:val="20"/>
        </w:rPr>
      </w:pPr>
      <w:r w:rsidRPr="00963017">
        <w:rPr>
          <w:sz w:val="20"/>
          <w:szCs w:val="20"/>
        </w:rPr>
        <w:t>(наименование проекта)</w:t>
      </w:r>
    </w:p>
    <w:p w:rsidR="00F60BB7" w:rsidRDefault="00F60BB7" w:rsidP="00F60BB7">
      <w:pPr>
        <w:pStyle w:val="ac"/>
        <w:tabs>
          <w:tab w:val="left" w:pos="5490"/>
        </w:tabs>
        <w:rPr>
          <w:b/>
          <w:szCs w:val="28"/>
        </w:rPr>
      </w:pPr>
    </w:p>
    <w:p w:rsidR="00963017" w:rsidRPr="00963017" w:rsidRDefault="00963017" w:rsidP="00F60BB7">
      <w:pPr>
        <w:pStyle w:val="ac"/>
        <w:tabs>
          <w:tab w:val="left" w:pos="5490"/>
        </w:tabs>
        <w:rPr>
          <w:b/>
          <w:szCs w:val="28"/>
        </w:rPr>
      </w:pPr>
    </w:p>
    <w:p w:rsidR="00F60BB7" w:rsidRPr="00150547" w:rsidRDefault="00150547" w:rsidP="00150547">
      <w:pPr>
        <w:pStyle w:val="a5"/>
        <w:numPr>
          <w:ilvl w:val="0"/>
          <w:numId w:val="2"/>
        </w:numPr>
        <w:tabs>
          <w:tab w:val="left" w:pos="360"/>
        </w:tabs>
        <w:ind w:firstLine="6"/>
        <w:jc w:val="both"/>
        <w:rPr>
          <w:szCs w:val="28"/>
        </w:rPr>
      </w:pPr>
      <w:r>
        <w:rPr>
          <w:szCs w:val="28"/>
          <w:lang w:val="en-US"/>
        </w:rPr>
        <w:t xml:space="preserve">  </w:t>
      </w:r>
      <w:r w:rsidR="00F60BB7" w:rsidRPr="00150547">
        <w:rPr>
          <w:szCs w:val="28"/>
        </w:rPr>
        <w:t>Наименование организации.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F60BB7" w:rsidRPr="00093E9A">
        <w:rPr>
          <w:sz w:val="28"/>
          <w:szCs w:val="28"/>
        </w:rPr>
        <w:t>Наименование проекта.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F60BB7" w:rsidRPr="00093E9A">
        <w:rPr>
          <w:sz w:val="28"/>
          <w:szCs w:val="28"/>
        </w:rPr>
        <w:t>Номер соглашения.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F60BB7" w:rsidRPr="00093E9A">
        <w:rPr>
          <w:sz w:val="28"/>
          <w:szCs w:val="28"/>
        </w:rPr>
        <w:t>Сумма соглашения.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F60BB7" w:rsidRPr="00093E9A">
        <w:rPr>
          <w:sz w:val="28"/>
          <w:szCs w:val="28"/>
        </w:rPr>
        <w:t>Сроки реализации проекта.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 w:rsidRPr="00150547">
        <w:rPr>
          <w:sz w:val="28"/>
          <w:szCs w:val="28"/>
        </w:rPr>
        <w:t xml:space="preserve">  </w:t>
      </w:r>
      <w:r w:rsidR="00F60BB7" w:rsidRPr="00093E9A">
        <w:rPr>
          <w:sz w:val="28"/>
          <w:szCs w:val="28"/>
        </w:rPr>
        <w:t>Сумма израсходованных средств по соглашению.</w:t>
      </w:r>
    </w:p>
    <w:p w:rsidR="00F60BB7" w:rsidRPr="00093E9A" w:rsidRDefault="00150547" w:rsidP="00857A8C">
      <w:pPr>
        <w:numPr>
          <w:ilvl w:val="0"/>
          <w:numId w:val="2"/>
        </w:numPr>
        <w:tabs>
          <w:tab w:val="left" w:pos="360"/>
        </w:tabs>
        <w:ind w:left="426" w:firstLine="0"/>
        <w:jc w:val="both"/>
        <w:rPr>
          <w:sz w:val="28"/>
          <w:szCs w:val="28"/>
        </w:rPr>
      </w:pPr>
      <w:r w:rsidRPr="00150547">
        <w:rPr>
          <w:sz w:val="28"/>
          <w:szCs w:val="28"/>
        </w:rPr>
        <w:t xml:space="preserve">  </w:t>
      </w:r>
      <w:r w:rsidR="00F60BB7" w:rsidRPr="00093E9A">
        <w:rPr>
          <w:sz w:val="28"/>
          <w:szCs w:val="28"/>
        </w:rPr>
        <w:t>Описание реализованных мероприятий.</w:t>
      </w:r>
    </w:p>
    <w:p w:rsidR="00F60BB7" w:rsidRPr="00093E9A" w:rsidRDefault="00F60BB7" w:rsidP="008936BD">
      <w:pPr>
        <w:numPr>
          <w:ilvl w:val="0"/>
          <w:numId w:val="2"/>
        </w:numPr>
        <w:tabs>
          <w:tab w:val="left" w:pos="360"/>
          <w:tab w:val="left" w:pos="851"/>
        </w:tabs>
        <w:ind w:left="426" w:firstLine="0"/>
        <w:jc w:val="both"/>
        <w:rPr>
          <w:sz w:val="28"/>
          <w:szCs w:val="28"/>
        </w:rPr>
      </w:pPr>
      <w:r w:rsidRPr="00093E9A">
        <w:rPr>
          <w:sz w:val="28"/>
          <w:szCs w:val="28"/>
        </w:rPr>
        <w:t>Результаты</w:t>
      </w:r>
      <w:r w:rsidR="00150547" w:rsidRPr="00150547">
        <w:rPr>
          <w:sz w:val="28"/>
          <w:szCs w:val="28"/>
        </w:rPr>
        <w:t>,</w:t>
      </w:r>
      <w:r w:rsidRPr="00093E9A">
        <w:rPr>
          <w:sz w:val="28"/>
          <w:szCs w:val="28"/>
        </w:rPr>
        <w:t xml:space="preserve"> достигнутые в ходе реализации проекта.</w:t>
      </w:r>
    </w:p>
    <w:p w:rsidR="00F60BB7" w:rsidRDefault="00F60BB7" w:rsidP="008936BD">
      <w:pPr>
        <w:numPr>
          <w:ilvl w:val="0"/>
          <w:numId w:val="2"/>
        </w:numPr>
        <w:tabs>
          <w:tab w:val="left" w:pos="360"/>
          <w:tab w:val="left" w:pos="851"/>
        </w:tabs>
        <w:ind w:left="426" w:firstLine="0"/>
        <w:jc w:val="both"/>
        <w:rPr>
          <w:sz w:val="28"/>
          <w:szCs w:val="28"/>
        </w:rPr>
      </w:pPr>
      <w:r w:rsidRPr="00963017">
        <w:rPr>
          <w:sz w:val="28"/>
          <w:szCs w:val="28"/>
        </w:rPr>
        <w:t>Фотографии.</w:t>
      </w:r>
    </w:p>
    <w:p w:rsidR="008936BD" w:rsidRPr="008936BD" w:rsidRDefault="008936BD" w:rsidP="008936BD">
      <w:pPr>
        <w:pStyle w:val="a5"/>
        <w:numPr>
          <w:ilvl w:val="0"/>
          <w:numId w:val="2"/>
        </w:numPr>
        <w:tabs>
          <w:tab w:val="left" w:pos="851"/>
        </w:tabs>
        <w:ind w:firstLine="6"/>
        <w:jc w:val="both"/>
        <w:rPr>
          <w:rFonts w:eastAsia="Times New Roman"/>
          <w:szCs w:val="28"/>
          <w:lang w:eastAsia="ru-RU"/>
        </w:rPr>
      </w:pPr>
      <w:r w:rsidRPr="008936BD">
        <w:rPr>
          <w:rFonts w:eastAsia="Times New Roman"/>
          <w:szCs w:val="28"/>
          <w:lang w:eastAsia="ru-RU"/>
        </w:rPr>
        <w:t>Приложения (копии публикаций о проекте в средствах массовой информации, разработанные документы в рамках реализации проекта и прочее)</w:t>
      </w:r>
    </w:p>
    <w:p w:rsidR="008936BD" w:rsidRPr="00963017" w:rsidRDefault="008936BD" w:rsidP="008936BD">
      <w:pPr>
        <w:tabs>
          <w:tab w:val="left" w:pos="360"/>
        </w:tabs>
        <w:ind w:left="420"/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963017" w:rsidRPr="00093E9A" w:rsidRDefault="0096301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963017" w:rsidRDefault="00963017" w:rsidP="00963017">
      <w:pPr>
        <w:tabs>
          <w:tab w:val="left" w:pos="426"/>
        </w:tabs>
        <w:ind w:left="426"/>
        <w:jc w:val="both"/>
        <w:rPr>
          <w:sz w:val="20"/>
          <w:szCs w:val="20"/>
        </w:rPr>
      </w:pPr>
      <w:r>
        <w:rPr>
          <w:sz w:val="28"/>
          <w:szCs w:val="28"/>
        </w:rPr>
        <w:t>Руководитель организации  ______________________</w:t>
      </w:r>
      <w:r w:rsidR="00F60BB7" w:rsidRPr="00093E9A">
        <w:rPr>
          <w:sz w:val="28"/>
          <w:szCs w:val="28"/>
        </w:rPr>
        <w:tab/>
      </w:r>
      <w:r>
        <w:rPr>
          <w:sz w:val="28"/>
          <w:szCs w:val="28"/>
        </w:rPr>
        <w:t xml:space="preserve">  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BB7" w:rsidRPr="00963017">
        <w:rPr>
          <w:sz w:val="20"/>
          <w:szCs w:val="20"/>
        </w:rPr>
        <w:t>(подпись)</w:t>
      </w:r>
      <w:r w:rsidRPr="00963017">
        <w:rPr>
          <w:sz w:val="20"/>
          <w:szCs w:val="20"/>
        </w:rPr>
        <w:t xml:space="preserve"> </w:t>
      </w:r>
      <w:r w:rsidRPr="00963017">
        <w:rPr>
          <w:sz w:val="20"/>
          <w:szCs w:val="20"/>
        </w:rPr>
        <w:tab/>
      </w:r>
      <w:r w:rsidRPr="00963017">
        <w:rPr>
          <w:sz w:val="20"/>
          <w:szCs w:val="20"/>
        </w:rPr>
        <w:tab/>
      </w:r>
      <w:r w:rsidRPr="00963017">
        <w:rPr>
          <w:sz w:val="20"/>
          <w:szCs w:val="20"/>
        </w:rPr>
        <w:tab/>
      </w:r>
      <w:r w:rsidRPr="00963017">
        <w:rPr>
          <w:sz w:val="20"/>
          <w:szCs w:val="20"/>
        </w:rPr>
        <w:tab/>
        <w:t>(ФИО)</w:t>
      </w:r>
    </w:p>
    <w:p w:rsidR="00F60BB7" w:rsidRPr="00963017" w:rsidRDefault="00F60BB7" w:rsidP="00963017">
      <w:pPr>
        <w:tabs>
          <w:tab w:val="left" w:pos="360"/>
        </w:tabs>
        <w:ind w:left="426"/>
        <w:jc w:val="both"/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F60BB7" w:rsidRPr="00093E9A" w:rsidRDefault="00F60BB7" w:rsidP="00F60BB7">
      <w:pPr>
        <w:tabs>
          <w:tab w:val="left" w:pos="360"/>
        </w:tabs>
        <w:jc w:val="both"/>
        <w:rPr>
          <w:sz w:val="28"/>
          <w:szCs w:val="28"/>
        </w:rPr>
      </w:pPr>
    </w:p>
    <w:p w:rsidR="003A3A0E" w:rsidRDefault="003A3A0E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Default="00A614E4" w:rsidP="00F60BB7">
      <w:pPr>
        <w:jc w:val="both"/>
        <w:rPr>
          <w:sz w:val="28"/>
          <w:szCs w:val="28"/>
        </w:rPr>
      </w:pPr>
    </w:p>
    <w:p w:rsidR="00A614E4" w:rsidRPr="00093E9A" w:rsidRDefault="00A614E4" w:rsidP="00F60BB7">
      <w:pPr>
        <w:jc w:val="both"/>
        <w:rPr>
          <w:sz w:val="28"/>
          <w:szCs w:val="28"/>
        </w:rPr>
      </w:pPr>
    </w:p>
    <w:p w:rsidR="00F60BB7" w:rsidRPr="00093E9A" w:rsidRDefault="001354A5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963017" w:rsidRPr="003A3A0E" w:rsidRDefault="00963017" w:rsidP="00D623A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="00F60BB7" w:rsidRPr="00093E9A">
        <w:rPr>
          <w:rFonts w:ascii="Times New Roman" w:hAnsi="Times New Roman"/>
          <w:sz w:val="28"/>
          <w:szCs w:val="28"/>
        </w:rPr>
        <w:t>огл</w:t>
      </w:r>
      <w:r w:rsidR="003C09EF">
        <w:rPr>
          <w:rFonts w:ascii="Times New Roman" w:hAnsi="Times New Roman"/>
          <w:sz w:val="28"/>
          <w:szCs w:val="28"/>
        </w:rPr>
        <w:t xml:space="preserve">ашению от «__»_________ 2017 </w:t>
      </w:r>
      <w:r>
        <w:rPr>
          <w:rFonts w:ascii="Times New Roman" w:hAnsi="Times New Roman"/>
          <w:sz w:val="28"/>
          <w:szCs w:val="28"/>
        </w:rPr>
        <w:t>года №____</w:t>
      </w:r>
    </w:p>
    <w:p w:rsidR="00D623A7" w:rsidRPr="003A3A0E" w:rsidRDefault="00D623A7" w:rsidP="00D623A7">
      <w:pPr>
        <w:pStyle w:val="ConsNonformat"/>
        <w:jc w:val="right"/>
        <w:rPr>
          <w:rFonts w:ascii="Times New Roman" w:hAnsi="Times New Roman"/>
          <w:sz w:val="28"/>
          <w:szCs w:val="28"/>
        </w:rPr>
      </w:pPr>
    </w:p>
    <w:p w:rsidR="00F60BB7" w:rsidRPr="00093E9A" w:rsidRDefault="00F60BB7" w:rsidP="00F60BB7">
      <w:pPr>
        <w:pStyle w:val="ac"/>
        <w:outlineLvl w:val="0"/>
        <w:rPr>
          <w:b/>
          <w:szCs w:val="28"/>
        </w:rPr>
      </w:pPr>
      <w:r w:rsidRPr="00093E9A">
        <w:rPr>
          <w:b/>
          <w:szCs w:val="28"/>
        </w:rPr>
        <w:t>АКТ</w:t>
      </w:r>
    </w:p>
    <w:p w:rsidR="00963017" w:rsidRPr="00D623A7" w:rsidRDefault="00F60BB7" w:rsidP="00D623A7">
      <w:pPr>
        <w:pStyle w:val="ac"/>
        <w:rPr>
          <w:b/>
          <w:szCs w:val="28"/>
        </w:rPr>
      </w:pPr>
      <w:r w:rsidRPr="00093E9A">
        <w:rPr>
          <w:b/>
          <w:szCs w:val="28"/>
        </w:rPr>
        <w:t xml:space="preserve">СДАЧИ-ПРИЕМКИ РАБОТ ПО РЕАЛИЗАЦИИ ПРОЕКТА </w:t>
      </w:r>
    </w:p>
    <w:p w:rsidR="00F60BB7" w:rsidRPr="00093E9A" w:rsidRDefault="00D623A7" w:rsidP="00F60BB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F60BB7" w:rsidRPr="00093E9A">
        <w:rPr>
          <w:b/>
          <w:sz w:val="28"/>
          <w:szCs w:val="28"/>
        </w:rPr>
        <w:t>___________________</w:t>
      </w:r>
    </w:p>
    <w:p w:rsidR="00D623A7" w:rsidRPr="00A9707B" w:rsidRDefault="00F60BB7" w:rsidP="00D623A7">
      <w:pPr>
        <w:suppressAutoHyphens/>
        <w:jc w:val="center"/>
        <w:rPr>
          <w:sz w:val="20"/>
          <w:szCs w:val="20"/>
        </w:rPr>
      </w:pPr>
      <w:r w:rsidRPr="00963017">
        <w:rPr>
          <w:sz w:val="20"/>
          <w:szCs w:val="20"/>
        </w:rPr>
        <w:t>(наименование проекта)</w:t>
      </w:r>
    </w:p>
    <w:p w:rsidR="00F60BB7" w:rsidRPr="00963017" w:rsidRDefault="00F60BB7" w:rsidP="00F60BB7">
      <w:pPr>
        <w:pStyle w:val="ac"/>
        <w:rPr>
          <w:szCs w:val="28"/>
        </w:rPr>
      </w:pPr>
      <w:r w:rsidRPr="00093E9A">
        <w:rPr>
          <w:szCs w:val="28"/>
        </w:rPr>
        <w:t>в рамках Соглашения</w:t>
      </w:r>
      <w:r w:rsidR="00963017">
        <w:rPr>
          <w:szCs w:val="28"/>
        </w:rPr>
        <w:t xml:space="preserve"> </w:t>
      </w:r>
      <w:r w:rsidRPr="00093E9A">
        <w:rPr>
          <w:szCs w:val="28"/>
        </w:rPr>
        <w:t>от «___» _________ 20</w:t>
      </w:r>
      <w:r w:rsidR="00A9707B">
        <w:rPr>
          <w:szCs w:val="28"/>
        </w:rPr>
        <w:t>17</w:t>
      </w:r>
      <w:r w:rsidR="00963017">
        <w:rPr>
          <w:szCs w:val="28"/>
        </w:rPr>
        <w:t xml:space="preserve"> года №____</w:t>
      </w:r>
    </w:p>
    <w:p w:rsidR="00D623A7" w:rsidRPr="00D623A7" w:rsidRDefault="00D623A7" w:rsidP="00D623A7">
      <w:pPr>
        <w:pStyle w:val="ac"/>
        <w:jc w:val="left"/>
        <w:rPr>
          <w:b/>
          <w:szCs w:val="28"/>
        </w:rPr>
      </w:pPr>
    </w:p>
    <w:p w:rsidR="00F60BB7" w:rsidRPr="00093E9A" w:rsidRDefault="00963017" w:rsidP="00F60BB7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___________20____ года</w:t>
      </w:r>
    </w:p>
    <w:p w:rsidR="00D623A7" w:rsidRPr="00D623A7" w:rsidRDefault="00D623A7" w:rsidP="00F60BB7">
      <w:pPr>
        <w:rPr>
          <w:sz w:val="28"/>
          <w:szCs w:val="28"/>
        </w:rPr>
      </w:pPr>
    </w:p>
    <w:p w:rsidR="00F60BB7" w:rsidRPr="00093E9A" w:rsidRDefault="00963017" w:rsidP="00D623A7">
      <w:pPr>
        <w:pStyle w:val="ConsNonformat"/>
        <w:ind w:left="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Ленинградской области по туризму</w:t>
      </w:r>
      <w:r w:rsidR="00F60BB7" w:rsidRPr="00093E9A">
        <w:rPr>
          <w:rFonts w:ascii="Times New Roman" w:hAnsi="Times New Roman"/>
          <w:sz w:val="28"/>
          <w:szCs w:val="28"/>
        </w:rPr>
        <w:t xml:space="preserve">, именуемый </w:t>
      </w:r>
      <w:r w:rsidR="00526A23">
        <w:rPr>
          <w:rFonts w:ascii="Times New Roman" w:hAnsi="Times New Roman"/>
          <w:sz w:val="28"/>
          <w:szCs w:val="28"/>
        </w:rPr>
        <w:t>в дальнейшем «Главный распорядитель</w:t>
      </w:r>
      <w:r w:rsidR="00F60BB7" w:rsidRPr="00093E9A">
        <w:rPr>
          <w:rFonts w:ascii="Times New Roman" w:hAnsi="Times New Roman"/>
          <w:sz w:val="28"/>
          <w:szCs w:val="28"/>
        </w:rPr>
        <w:t xml:space="preserve">», действующий от имени Ленинградской области, в </w:t>
      </w:r>
      <w:r w:rsidR="00956468">
        <w:rPr>
          <w:rFonts w:ascii="Times New Roman" w:hAnsi="Times New Roman"/>
          <w:sz w:val="28"/>
          <w:szCs w:val="28"/>
        </w:rPr>
        <w:t>лице ______________________________, действующего</w:t>
      </w:r>
      <w:r w:rsidR="008B30A3">
        <w:rPr>
          <w:rFonts w:ascii="Times New Roman" w:hAnsi="Times New Roman"/>
          <w:sz w:val="28"/>
          <w:szCs w:val="28"/>
        </w:rPr>
        <w:t xml:space="preserve"> на основании </w:t>
      </w:r>
      <w:r w:rsidRPr="00D623A7">
        <w:rPr>
          <w:rFonts w:ascii="Times New Roman" w:hAnsi="Times New Roman"/>
          <w:sz w:val="28"/>
          <w:szCs w:val="28"/>
        </w:rPr>
        <w:t xml:space="preserve">Положения, утвержденного постановлением Правительства Ленинградской области </w:t>
      </w:r>
      <w:r w:rsidR="00956468">
        <w:rPr>
          <w:rFonts w:ascii="Times New Roman" w:hAnsi="Times New Roman"/>
          <w:sz w:val="28"/>
          <w:szCs w:val="28"/>
        </w:rPr>
        <w:br/>
      </w:r>
      <w:r w:rsidRPr="00D623A7">
        <w:rPr>
          <w:rFonts w:ascii="Times New Roman" w:hAnsi="Times New Roman"/>
          <w:sz w:val="28"/>
          <w:szCs w:val="28"/>
        </w:rPr>
        <w:t>от 12 октября 2016 года № 393</w:t>
      </w:r>
      <w:r w:rsidR="00F60BB7" w:rsidRPr="00D623A7">
        <w:rPr>
          <w:rFonts w:ascii="Times New Roman" w:hAnsi="Times New Roman"/>
          <w:sz w:val="28"/>
          <w:szCs w:val="28"/>
        </w:rPr>
        <w:t>, с</w:t>
      </w:r>
      <w:r w:rsidR="00D623A7">
        <w:rPr>
          <w:rFonts w:ascii="Times New Roman" w:hAnsi="Times New Roman"/>
          <w:sz w:val="28"/>
          <w:szCs w:val="28"/>
        </w:rPr>
        <w:t xml:space="preserve"> одной стороны,</w:t>
      </w:r>
      <w:r w:rsidR="00D623A7" w:rsidRPr="00D623A7">
        <w:rPr>
          <w:rFonts w:ascii="Times New Roman" w:hAnsi="Times New Roman"/>
          <w:sz w:val="28"/>
          <w:szCs w:val="28"/>
        </w:rPr>
        <w:t xml:space="preserve"> </w:t>
      </w:r>
      <w:r w:rsidR="00D623A7">
        <w:rPr>
          <w:rFonts w:ascii="Times New Roman" w:hAnsi="Times New Roman"/>
          <w:sz w:val="28"/>
          <w:szCs w:val="28"/>
        </w:rPr>
        <w:t>и</w:t>
      </w:r>
      <w:r w:rsidR="00D623A7" w:rsidRPr="00D623A7">
        <w:rPr>
          <w:rFonts w:ascii="Times New Roman" w:hAnsi="Times New Roman"/>
          <w:sz w:val="28"/>
          <w:szCs w:val="28"/>
        </w:rPr>
        <w:t xml:space="preserve"> </w:t>
      </w:r>
      <w:r w:rsidR="00F60BB7" w:rsidRPr="00093E9A">
        <w:rPr>
          <w:rFonts w:ascii="Times New Roman" w:hAnsi="Times New Roman"/>
          <w:sz w:val="28"/>
          <w:szCs w:val="28"/>
        </w:rPr>
        <w:t>__________________________________</w:t>
      </w:r>
      <w:r w:rsidR="00D623A7">
        <w:rPr>
          <w:rFonts w:ascii="Times New Roman" w:hAnsi="Times New Roman"/>
          <w:sz w:val="28"/>
          <w:szCs w:val="28"/>
        </w:rPr>
        <w:t>__________________________</w:t>
      </w:r>
      <w:r w:rsidR="008B30A3">
        <w:rPr>
          <w:rFonts w:ascii="Times New Roman" w:hAnsi="Times New Roman"/>
          <w:sz w:val="28"/>
          <w:szCs w:val="28"/>
        </w:rPr>
        <w:t>_______</w:t>
      </w:r>
      <w:r w:rsidR="00F60BB7" w:rsidRPr="00093E9A">
        <w:rPr>
          <w:rFonts w:ascii="Times New Roman" w:hAnsi="Times New Roman"/>
          <w:sz w:val="28"/>
          <w:szCs w:val="28"/>
        </w:rPr>
        <w:t>,</w:t>
      </w:r>
    </w:p>
    <w:p w:rsidR="00F60BB7" w:rsidRPr="00D623A7" w:rsidRDefault="00F60BB7" w:rsidP="00D623A7">
      <w:pPr>
        <w:pStyle w:val="ConsNonformat"/>
        <w:ind w:left="426" w:right="-1" w:firstLine="282"/>
        <w:jc w:val="center"/>
        <w:rPr>
          <w:rFonts w:ascii="Times New Roman" w:hAnsi="Times New Roman"/>
        </w:rPr>
      </w:pPr>
      <w:r w:rsidRPr="00D623A7">
        <w:rPr>
          <w:rFonts w:ascii="Times New Roman" w:hAnsi="Times New Roman"/>
        </w:rPr>
        <w:t>(полное наименование некоммерческой организации)</w:t>
      </w:r>
    </w:p>
    <w:p w:rsidR="00F60BB7" w:rsidRPr="00D623A7" w:rsidRDefault="00F60BB7" w:rsidP="00D623A7">
      <w:pPr>
        <w:pStyle w:val="ConsNonformat"/>
        <w:ind w:left="426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3E9A">
        <w:rPr>
          <w:rFonts w:ascii="Times New Roman" w:hAnsi="Times New Roman"/>
          <w:sz w:val="28"/>
          <w:szCs w:val="28"/>
        </w:rPr>
        <w:t xml:space="preserve">именуемый в дальнейшем «Получатель», в лице ___________________, действующего на основании ________________________________, с другой стороны, вместе именуемые «Стороны» составили акт о нижеследующем: </w:t>
      </w:r>
    </w:p>
    <w:p w:rsidR="00F60BB7" w:rsidRPr="00093E9A" w:rsidRDefault="00D623A7" w:rsidP="002026E0">
      <w:pPr>
        <w:widowControl w:val="0"/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623A7">
        <w:rPr>
          <w:sz w:val="28"/>
          <w:szCs w:val="28"/>
        </w:rPr>
        <w:t>.</w:t>
      </w:r>
      <w:r w:rsidRPr="00D623A7">
        <w:rPr>
          <w:sz w:val="28"/>
          <w:szCs w:val="28"/>
        </w:rPr>
        <w:tab/>
      </w:r>
      <w:r w:rsidRPr="00A9707B">
        <w:rPr>
          <w:sz w:val="28"/>
          <w:szCs w:val="28"/>
        </w:rPr>
        <w:tab/>
      </w:r>
      <w:r w:rsidR="00F60BB7" w:rsidRPr="00093E9A">
        <w:rPr>
          <w:sz w:val="28"/>
          <w:szCs w:val="28"/>
        </w:rPr>
        <w:t>Согласно Согла</w:t>
      </w:r>
      <w:r>
        <w:rPr>
          <w:sz w:val="28"/>
          <w:szCs w:val="28"/>
        </w:rPr>
        <w:t>шению</w:t>
      </w:r>
      <w:r w:rsidR="00F60BB7" w:rsidRPr="00093E9A">
        <w:rPr>
          <w:sz w:val="28"/>
          <w:szCs w:val="28"/>
        </w:rPr>
        <w:t xml:space="preserve"> </w:t>
      </w:r>
      <w:r w:rsidR="002026E0" w:rsidRPr="002026E0">
        <w:rPr>
          <w:sz w:val="28"/>
          <w:szCs w:val="28"/>
        </w:rPr>
        <w:t>о предоставлении некоммерческой организации субсидии из областного бюджета Ленинградской области в 2017 году на реализацию проекта туристско-экскурсионных поездок для школьников и учащихся Ленинградской области на тему: «Мой родной край – Ленинградская область: историческое путешествие»</w:t>
      </w:r>
      <w:r w:rsidR="00F60BB7" w:rsidRPr="002026E0">
        <w:rPr>
          <w:sz w:val="28"/>
          <w:szCs w:val="28"/>
        </w:rPr>
        <w:t xml:space="preserve"> от</w:t>
      </w:r>
      <w:r w:rsidR="00F60BB7" w:rsidRPr="00093E9A">
        <w:rPr>
          <w:sz w:val="28"/>
          <w:szCs w:val="28"/>
        </w:rPr>
        <w:t xml:space="preserve"> « ___ » ________ </w:t>
      </w:r>
      <w:r w:rsidRPr="00D623A7">
        <w:rPr>
          <w:sz w:val="28"/>
          <w:szCs w:val="28"/>
        </w:rPr>
        <w:br/>
      </w:r>
      <w:r w:rsidR="00F60BB7" w:rsidRPr="00093E9A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года</w:t>
      </w:r>
      <w:r w:rsidR="00F60BB7" w:rsidRPr="00093E9A">
        <w:rPr>
          <w:sz w:val="28"/>
          <w:szCs w:val="28"/>
        </w:rPr>
        <w:t xml:space="preserve"> № ____ Получателем выполнена работа по реализации </w:t>
      </w:r>
      <w:r w:rsidRPr="00D623A7">
        <w:rPr>
          <w:sz w:val="28"/>
          <w:szCs w:val="28"/>
        </w:rPr>
        <w:br/>
      </w:r>
      <w:r w:rsidR="002026E0">
        <w:rPr>
          <w:sz w:val="28"/>
          <w:szCs w:val="28"/>
        </w:rPr>
        <w:t>П</w:t>
      </w:r>
      <w:r w:rsidR="00F60BB7" w:rsidRPr="00093E9A">
        <w:rPr>
          <w:sz w:val="28"/>
          <w:szCs w:val="28"/>
        </w:rPr>
        <w:t>роект</w:t>
      </w:r>
      <w:r>
        <w:rPr>
          <w:sz w:val="28"/>
          <w:szCs w:val="28"/>
        </w:rPr>
        <w:t>а _____________________</w:t>
      </w:r>
      <w:r w:rsidRPr="00D623A7">
        <w:rPr>
          <w:sz w:val="28"/>
          <w:szCs w:val="28"/>
        </w:rPr>
        <w:t xml:space="preserve">___ </w:t>
      </w:r>
      <w:r>
        <w:rPr>
          <w:sz w:val="28"/>
          <w:szCs w:val="28"/>
        </w:rPr>
        <w:t>на сумму ____________</w:t>
      </w:r>
      <w:r w:rsidRPr="00D623A7">
        <w:rPr>
          <w:sz w:val="28"/>
          <w:szCs w:val="28"/>
        </w:rPr>
        <w:t xml:space="preserve"> </w:t>
      </w:r>
      <w:r w:rsidR="00F60BB7" w:rsidRPr="00093E9A">
        <w:rPr>
          <w:sz w:val="28"/>
          <w:szCs w:val="28"/>
        </w:rPr>
        <w:t>рублей 00 копеек.</w:t>
      </w:r>
    </w:p>
    <w:p w:rsidR="00F60BB7" w:rsidRPr="00093E9A" w:rsidRDefault="00F60BB7" w:rsidP="00D623A7">
      <w:pPr>
        <w:pStyle w:val="ConsNonformat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2. </w:t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Pr="00093E9A">
        <w:rPr>
          <w:rFonts w:ascii="Times New Roman" w:hAnsi="Times New Roman"/>
          <w:sz w:val="28"/>
          <w:szCs w:val="28"/>
        </w:rPr>
        <w:t xml:space="preserve">В результате выполненных </w:t>
      </w:r>
      <w:proofErr w:type="gramStart"/>
      <w:r w:rsidRPr="00093E9A">
        <w:rPr>
          <w:rFonts w:ascii="Times New Roman" w:hAnsi="Times New Roman"/>
          <w:sz w:val="28"/>
          <w:szCs w:val="28"/>
        </w:rPr>
        <w:t>работ значения целевых показателей предоставления субсидии</w:t>
      </w:r>
      <w:proofErr w:type="gramEnd"/>
      <w:r w:rsidRPr="00093E9A">
        <w:rPr>
          <w:rFonts w:ascii="Times New Roman" w:hAnsi="Times New Roman"/>
          <w:sz w:val="28"/>
          <w:szCs w:val="28"/>
        </w:rPr>
        <w:t xml:space="preserve"> достигнуты. </w:t>
      </w:r>
    </w:p>
    <w:p w:rsidR="00F60BB7" w:rsidRPr="00093E9A" w:rsidRDefault="00F60BB7" w:rsidP="00D623A7">
      <w:pPr>
        <w:pStyle w:val="ConsNonformat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3. </w:t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Pr="00093E9A">
        <w:rPr>
          <w:rFonts w:ascii="Times New Roman" w:hAnsi="Times New Roman"/>
          <w:sz w:val="28"/>
          <w:szCs w:val="28"/>
        </w:rPr>
        <w:t>Неиспользованные остатки субсидии отсутствуют (подлежат возврату в сумме ______________ (сумма прописью) рублей 00 коп.).</w:t>
      </w:r>
    </w:p>
    <w:p w:rsidR="00F60BB7" w:rsidRDefault="00F60BB7" w:rsidP="00D623A7">
      <w:pPr>
        <w:pStyle w:val="ConsNonformat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093E9A">
        <w:rPr>
          <w:rFonts w:ascii="Times New Roman" w:hAnsi="Times New Roman"/>
          <w:sz w:val="28"/>
          <w:szCs w:val="28"/>
        </w:rPr>
        <w:t xml:space="preserve">4. </w:t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="00D623A7" w:rsidRPr="00A9707B">
        <w:rPr>
          <w:rFonts w:ascii="Times New Roman" w:hAnsi="Times New Roman"/>
          <w:sz w:val="28"/>
          <w:szCs w:val="28"/>
        </w:rPr>
        <w:tab/>
      </w:r>
      <w:r w:rsidRPr="00093E9A">
        <w:rPr>
          <w:rFonts w:ascii="Times New Roman" w:hAnsi="Times New Roman"/>
          <w:sz w:val="28"/>
          <w:szCs w:val="28"/>
        </w:rPr>
        <w:t>Обязательства по соглашению выполнены полностью, стороны претензий друг к другу не имеют.</w:t>
      </w:r>
    </w:p>
    <w:p w:rsidR="00956468" w:rsidRPr="00956468" w:rsidRDefault="00956468" w:rsidP="00956468">
      <w:pPr>
        <w:pStyle w:val="ConsNonformat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956468">
        <w:rPr>
          <w:rFonts w:ascii="Times New Roman" w:hAnsi="Times New Roman"/>
          <w:sz w:val="28"/>
          <w:szCs w:val="28"/>
        </w:rPr>
        <w:t>5.</w:t>
      </w:r>
      <w:r w:rsidRPr="00956468">
        <w:rPr>
          <w:rFonts w:ascii="Times New Roman" w:hAnsi="Times New Roman"/>
          <w:sz w:val="28"/>
          <w:szCs w:val="28"/>
        </w:rPr>
        <w:tab/>
      </w:r>
      <w:r w:rsidRPr="00956468">
        <w:rPr>
          <w:rFonts w:ascii="Times New Roman" w:hAnsi="Times New Roman"/>
          <w:sz w:val="28"/>
          <w:szCs w:val="28"/>
        </w:rPr>
        <w:tab/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956468" w:rsidRPr="00093E9A" w:rsidRDefault="00956468" w:rsidP="00D623A7">
      <w:pPr>
        <w:pStyle w:val="ConsNonformat"/>
        <w:ind w:left="426" w:firstLine="708"/>
        <w:jc w:val="both"/>
        <w:rPr>
          <w:rFonts w:ascii="Times New Roman" w:hAnsi="Times New Roman"/>
          <w:sz w:val="28"/>
          <w:szCs w:val="28"/>
        </w:rPr>
      </w:pPr>
    </w:p>
    <w:p w:rsidR="00F60BB7" w:rsidRPr="003E01B5" w:rsidRDefault="00F60BB7" w:rsidP="00D623A7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F60BB7" w:rsidRPr="00093E9A" w:rsidTr="00B02CC3">
        <w:tc>
          <w:tcPr>
            <w:tcW w:w="4856" w:type="dxa"/>
            <w:shd w:val="clear" w:color="auto" w:fill="auto"/>
          </w:tcPr>
          <w:p w:rsidR="00F60BB7" w:rsidRPr="00BF46F9" w:rsidRDefault="00526A23" w:rsidP="00D623A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 (Ф.И.О.)</w:t>
            </w:r>
          </w:p>
          <w:p w:rsidR="00F60BB7" w:rsidRPr="00D623A7" w:rsidRDefault="00F60BB7" w:rsidP="00D623A7">
            <w:pPr>
              <w:ind w:left="426"/>
              <w:rPr>
                <w:sz w:val="20"/>
                <w:szCs w:val="20"/>
              </w:rPr>
            </w:pPr>
            <w:r w:rsidRPr="00093E9A">
              <w:rPr>
                <w:sz w:val="28"/>
                <w:szCs w:val="28"/>
              </w:rPr>
              <w:t xml:space="preserve">               </w:t>
            </w:r>
            <w:r w:rsidRPr="00D623A7">
              <w:rPr>
                <w:sz w:val="20"/>
                <w:szCs w:val="20"/>
              </w:rPr>
              <w:t>(подпись)</w:t>
            </w:r>
          </w:p>
          <w:p w:rsidR="003E01B5" w:rsidRPr="003E01B5" w:rsidRDefault="003E01B5" w:rsidP="003A3A0E">
            <w:pPr>
              <w:rPr>
                <w:sz w:val="28"/>
                <w:szCs w:val="28"/>
              </w:rPr>
            </w:pP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</w:tc>
        <w:tc>
          <w:tcPr>
            <w:tcW w:w="4856" w:type="dxa"/>
            <w:shd w:val="clear" w:color="auto" w:fill="auto"/>
          </w:tcPr>
          <w:p w:rsidR="00F60BB7" w:rsidRPr="00BF46F9" w:rsidRDefault="00F60BB7" w:rsidP="00D623A7">
            <w:pPr>
              <w:ind w:left="426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ПОЛУЧАТЕЛЬ</w:t>
            </w: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Руководитель</w:t>
            </w: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_____________________ (Ф.И.О.)</w:t>
            </w:r>
          </w:p>
          <w:p w:rsidR="00F60BB7" w:rsidRPr="00D623A7" w:rsidRDefault="00F60BB7" w:rsidP="00D623A7">
            <w:pPr>
              <w:ind w:left="426"/>
              <w:rPr>
                <w:sz w:val="20"/>
                <w:szCs w:val="20"/>
              </w:rPr>
            </w:pPr>
            <w:r w:rsidRPr="00D623A7">
              <w:rPr>
                <w:sz w:val="20"/>
                <w:szCs w:val="20"/>
              </w:rPr>
              <w:t xml:space="preserve">               (подпись)</w:t>
            </w:r>
          </w:p>
          <w:p w:rsidR="00D623A7" w:rsidRPr="003A3A0E" w:rsidRDefault="00D623A7" w:rsidP="003A3A0E">
            <w:pPr>
              <w:rPr>
                <w:sz w:val="28"/>
                <w:szCs w:val="28"/>
              </w:rPr>
            </w:pPr>
          </w:p>
          <w:p w:rsidR="00F60BB7" w:rsidRPr="00093E9A" w:rsidRDefault="00F60BB7" w:rsidP="00D623A7">
            <w:pPr>
              <w:ind w:left="426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>М.П.</w:t>
            </w: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954" w:type="dxa"/>
        <w:tblInd w:w="4644" w:type="dxa"/>
        <w:tblLook w:val="04A0" w:firstRow="1" w:lastRow="0" w:firstColumn="1" w:lastColumn="0" w:noHBand="0" w:noVBand="1"/>
      </w:tblPr>
      <w:tblGrid>
        <w:gridCol w:w="5954"/>
      </w:tblGrid>
      <w:tr w:rsidR="00F60BB7" w:rsidRPr="00093E9A" w:rsidTr="00BF46F9">
        <w:tc>
          <w:tcPr>
            <w:tcW w:w="5954" w:type="dxa"/>
          </w:tcPr>
          <w:p w:rsidR="00F60BB7" w:rsidRPr="00093E9A" w:rsidRDefault="001354A5" w:rsidP="00BF46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</w:tc>
      </w:tr>
      <w:tr w:rsidR="00F60BB7" w:rsidRPr="00093E9A" w:rsidTr="00BF46F9">
        <w:tc>
          <w:tcPr>
            <w:tcW w:w="5954" w:type="dxa"/>
          </w:tcPr>
          <w:p w:rsidR="00F60BB7" w:rsidRPr="00BF46F9" w:rsidRDefault="00BF46F9" w:rsidP="00BF46F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 w:rsidR="003C09EF">
              <w:rPr>
                <w:sz w:val="28"/>
                <w:szCs w:val="28"/>
              </w:rPr>
              <w:t>оглашению от «__» _______ 2017</w:t>
            </w:r>
            <w:r w:rsidR="00F60BB7" w:rsidRPr="00093E9A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__</w:t>
            </w:r>
          </w:p>
        </w:tc>
      </w:tr>
      <w:tr w:rsidR="00F60BB7" w:rsidRPr="00093E9A" w:rsidTr="00BF46F9">
        <w:tc>
          <w:tcPr>
            <w:tcW w:w="5954" w:type="dxa"/>
          </w:tcPr>
          <w:p w:rsidR="00F60BB7" w:rsidRPr="00093E9A" w:rsidRDefault="00F60BB7" w:rsidP="00BF4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BF46F9" w:rsidRDefault="00BF46F9" w:rsidP="00BF46F9">
      <w:pPr>
        <w:ind w:left="426"/>
        <w:jc w:val="center"/>
        <w:rPr>
          <w:b/>
          <w:sz w:val="28"/>
          <w:szCs w:val="28"/>
        </w:rPr>
      </w:pPr>
      <w:r w:rsidRPr="00BF46F9">
        <w:rPr>
          <w:b/>
          <w:sz w:val="28"/>
          <w:szCs w:val="28"/>
        </w:rPr>
        <w:t>ПЛАН</w:t>
      </w:r>
      <w:r w:rsidR="00956468">
        <w:rPr>
          <w:b/>
          <w:sz w:val="28"/>
          <w:szCs w:val="28"/>
        </w:rPr>
        <w:t xml:space="preserve"> МЕРОПРИЯТИЙ ПО </w:t>
      </w:r>
      <w:r w:rsidR="00956468">
        <w:rPr>
          <w:rFonts w:eastAsia="Calibri"/>
          <w:b/>
          <w:sz w:val="28"/>
          <w:szCs w:val="22"/>
          <w:lang w:eastAsia="en-US"/>
        </w:rPr>
        <w:t>ДОСТИЖЕНИЮ</w:t>
      </w:r>
      <w:r w:rsidR="0093063F">
        <w:rPr>
          <w:rFonts w:eastAsia="Calibri"/>
          <w:b/>
          <w:sz w:val="28"/>
          <w:szCs w:val="22"/>
          <w:lang w:eastAsia="en-US"/>
        </w:rPr>
        <w:t xml:space="preserve"> </w:t>
      </w:r>
      <w:r w:rsidRPr="00BF46F9">
        <w:rPr>
          <w:rFonts w:eastAsia="Calibri"/>
          <w:b/>
          <w:sz w:val="28"/>
          <w:szCs w:val="22"/>
          <w:lang w:eastAsia="en-US"/>
        </w:rPr>
        <w:t>ПОКАЗАТЕЛЕЙ</w:t>
      </w:r>
      <w:r w:rsidR="00150547">
        <w:rPr>
          <w:rFonts w:eastAsia="Calibri"/>
          <w:b/>
          <w:sz w:val="28"/>
          <w:szCs w:val="22"/>
          <w:lang w:eastAsia="en-US"/>
        </w:rPr>
        <w:t xml:space="preserve"> РЕЗУЛЬТАТИВНОСТИ</w:t>
      </w:r>
      <w:r w:rsidR="00150547" w:rsidRPr="00150547">
        <w:rPr>
          <w:rFonts w:eastAsia="Calibri"/>
          <w:b/>
          <w:sz w:val="28"/>
          <w:szCs w:val="22"/>
          <w:lang w:eastAsia="en-US"/>
        </w:rPr>
        <w:t xml:space="preserve"> </w:t>
      </w:r>
      <w:r w:rsidR="00150547">
        <w:rPr>
          <w:rFonts w:eastAsia="Calibri"/>
          <w:b/>
          <w:sz w:val="28"/>
          <w:szCs w:val="22"/>
          <w:lang w:eastAsia="en-US"/>
        </w:rPr>
        <w:t xml:space="preserve">ПРЕДОСТАВЛЕНИЯ </w:t>
      </w:r>
      <w:r w:rsidRPr="00BF46F9">
        <w:rPr>
          <w:rFonts w:eastAsia="Calibri"/>
          <w:b/>
          <w:sz w:val="28"/>
          <w:szCs w:val="22"/>
          <w:lang w:eastAsia="en-US"/>
        </w:rPr>
        <w:t>СУБСИДИИ</w:t>
      </w:r>
      <w:r>
        <w:rPr>
          <w:b/>
          <w:sz w:val="28"/>
          <w:szCs w:val="28"/>
        </w:rPr>
        <w:t xml:space="preserve"> </w:t>
      </w:r>
      <w:r w:rsidR="00A9707B">
        <w:rPr>
          <w:b/>
          <w:sz w:val="28"/>
          <w:szCs w:val="28"/>
        </w:rPr>
        <w:t>В 20___</w:t>
      </w:r>
      <w:r w:rsidRPr="00BF46F9">
        <w:rPr>
          <w:b/>
          <w:sz w:val="28"/>
          <w:szCs w:val="28"/>
        </w:rPr>
        <w:t>ГОДУ</w:t>
      </w:r>
    </w:p>
    <w:p w:rsidR="00F60BB7" w:rsidRDefault="00F60BB7" w:rsidP="00F60BB7">
      <w:pPr>
        <w:pStyle w:val="a5"/>
        <w:widowControl w:val="0"/>
        <w:autoSpaceDE w:val="0"/>
        <w:autoSpaceDN w:val="0"/>
        <w:adjustRightInd w:val="0"/>
        <w:jc w:val="center"/>
        <w:rPr>
          <w:b/>
          <w:szCs w:val="28"/>
          <w:highlight w:val="magenta"/>
        </w:rPr>
      </w:pPr>
    </w:p>
    <w:p w:rsidR="00BF46F9" w:rsidRDefault="00BF46F9" w:rsidP="00F60BB7">
      <w:pPr>
        <w:pStyle w:val="a5"/>
        <w:widowControl w:val="0"/>
        <w:autoSpaceDE w:val="0"/>
        <w:autoSpaceDN w:val="0"/>
        <w:adjustRightInd w:val="0"/>
        <w:jc w:val="center"/>
        <w:rPr>
          <w:b/>
          <w:szCs w:val="28"/>
          <w:highlight w:val="magenta"/>
        </w:rPr>
      </w:pPr>
    </w:p>
    <w:p w:rsidR="00BF46F9" w:rsidRPr="00093E9A" w:rsidRDefault="00BF46F9" w:rsidP="00F60BB7">
      <w:pPr>
        <w:pStyle w:val="a5"/>
        <w:widowControl w:val="0"/>
        <w:autoSpaceDE w:val="0"/>
        <w:autoSpaceDN w:val="0"/>
        <w:adjustRightInd w:val="0"/>
        <w:jc w:val="center"/>
        <w:rPr>
          <w:b/>
          <w:szCs w:val="28"/>
          <w:highlight w:val="magenta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1701"/>
        <w:gridCol w:w="2126"/>
        <w:gridCol w:w="1843"/>
      </w:tblGrid>
      <w:tr w:rsidR="00F60BB7" w:rsidRPr="00093E9A" w:rsidTr="003E01B5">
        <w:trPr>
          <w:trHeight w:val="506"/>
        </w:trPr>
        <w:tc>
          <w:tcPr>
            <w:tcW w:w="708" w:type="dxa"/>
            <w:vAlign w:val="center"/>
          </w:tcPr>
          <w:p w:rsidR="00F60BB7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№</w:t>
            </w:r>
          </w:p>
          <w:p w:rsidR="00BF46F9" w:rsidRPr="00BF46F9" w:rsidRDefault="00BF46F9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 w:rsidR="003E01B5">
              <w:rPr>
                <w:sz w:val="28"/>
                <w:szCs w:val="28"/>
              </w:rPr>
              <w:t>п</w:t>
            </w:r>
          </w:p>
        </w:tc>
        <w:tc>
          <w:tcPr>
            <w:tcW w:w="3544" w:type="dxa"/>
            <w:vAlign w:val="center"/>
          </w:tcPr>
          <w:p w:rsidR="00F60BB7" w:rsidRPr="00BF46F9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60BB7" w:rsidRPr="00BF46F9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F60BB7" w:rsidRPr="00BF46F9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 xml:space="preserve">Ответственные </w:t>
            </w:r>
          </w:p>
          <w:p w:rsidR="00F60BB7" w:rsidRPr="00BF46F9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vAlign w:val="center"/>
          </w:tcPr>
          <w:p w:rsidR="00F60BB7" w:rsidRPr="00BF46F9" w:rsidRDefault="00F60BB7" w:rsidP="00B02C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Ожидаемый результат</w:t>
            </w: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BB7" w:rsidRPr="00BF46F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6</w:t>
            </w:r>
          </w:p>
        </w:tc>
        <w:tc>
          <w:tcPr>
            <w:tcW w:w="3544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3E01B5">
        <w:trPr>
          <w:trHeight w:val="506"/>
        </w:trPr>
        <w:tc>
          <w:tcPr>
            <w:tcW w:w="708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9A">
              <w:t>7</w:t>
            </w:r>
          </w:p>
        </w:tc>
        <w:tc>
          <w:tcPr>
            <w:tcW w:w="3544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0BB7" w:rsidRPr="00BF46F9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203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210"/>
        <w:gridCol w:w="5210"/>
        <w:gridCol w:w="5211"/>
      </w:tblGrid>
      <w:tr w:rsidR="00F60BB7" w:rsidRPr="00093E9A" w:rsidTr="00956468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60BB7" w:rsidRDefault="00526A23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 w:rsidR="00BF46F9" w:rsidRPr="00093E9A" w:rsidRDefault="00BF46F9" w:rsidP="00BF46F9">
            <w:pPr>
              <w:autoSpaceDE w:val="0"/>
              <w:autoSpaceDN w:val="0"/>
              <w:adjustRightInd w:val="0"/>
              <w:ind w:left="284"/>
              <w:outlineLvl w:val="1"/>
              <w:rPr>
                <w:sz w:val="28"/>
                <w:szCs w:val="28"/>
              </w:rPr>
            </w:pPr>
          </w:p>
          <w:p w:rsidR="00F60BB7" w:rsidRPr="00956468" w:rsidRDefault="00F60BB7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_____________________ </w:t>
            </w:r>
            <w:r w:rsidR="00956468">
              <w:rPr>
                <w:sz w:val="28"/>
                <w:szCs w:val="28"/>
              </w:rPr>
              <w:t>(Ф</w:t>
            </w:r>
            <w:r w:rsidR="00956468" w:rsidRPr="00956468">
              <w:rPr>
                <w:sz w:val="28"/>
                <w:szCs w:val="28"/>
              </w:rPr>
              <w:t>.</w:t>
            </w:r>
            <w:r w:rsidR="00956468">
              <w:rPr>
                <w:sz w:val="28"/>
                <w:szCs w:val="28"/>
              </w:rPr>
              <w:t>И</w:t>
            </w:r>
            <w:r w:rsidR="00956468" w:rsidRPr="00956468">
              <w:rPr>
                <w:sz w:val="28"/>
                <w:szCs w:val="28"/>
              </w:rPr>
              <w:t>.</w:t>
            </w:r>
            <w:r w:rsidR="00956468">
              <w:rPr>
                <w:sz w:val="28"/>
                <w:szCs w:val="28"/>
              </w:rPr>
              <w:t>О)</w:t>
            </w:r>
          </w:p>
          <w:p w:rsidR="00BF46F9" w:rsidRPr="00956468" w:rsidRDefault="00956468" w:rsidP="00BF46F9">
            <w:pPr>
              <w:autoSpaceDE w:val="0"/>
              <w:autoSpaceDN w:val="0"/>
              <w:adjustRightInd w:val="0"/>
              <w:ind w:left="284"/>
              <w:outlineLvl w:val="1"/>
              <w:rPr>
                <w:sz w:val="20"/>
                <w:szCs w:val="20"/>
              </w:rPr>
            </w:pPr>
            <w:r w:rsidRPr="0095646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</w:t>
            </w:r>
            <w:r w:rsidRPr="00956468">
              <w:rPr>
                <w:sz w:val="20"/>
                <w:szCs w:val="20"/>
              </w:rPr>
              <w:t>(подпись)</w:t>
            </w:r>
          </w:p>
          <w:p w:rsidR="00F60BB7" w:rsidRPr="00093E9A" w:rsidRDefault="00F60BB7" w:rsidP="003E01B5">
            <w:pPr>
              <w:autoSpaceDE w:val="0"/>
              <w:autoSpaceDN w:val="0"/>
              <w:adjustRightInd w:val="0"/>
              <w:ind w:left="426"/>
              <w:outlineLvl w:val="1"/>
              <w:rPr>
                <w:b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60BB7" w:rsidRDefault="00BF46F9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ПОЛУЧАТЕЛЬ        </w:t>
            </w:r>
          </w:p>
          <w:p w:rsidR="00BF46F9" w:rsidRPr="00093E9A" w:rsidRDefault="00BF46F9" w:rsidP="00BF46F9">
            <w:pPr>
              <w:autoSpaceDE w:val="0"/>
              <w:autoSpaceDN w:val="0"/>
              <w:adjustRightInd w:val="0"/>
              <w:ind w:left="284"/>
              <w:outlineLvl w:val="1"/>
              <w:rPr>
                <w:sz w:val="28"/>
                <w:szCs w:val="28"/>
              </w:rPr>
            </w:pPr>
          </w:p>
          <w:p w:rsidR="00BF46F9" w:rsidRDefault="00F60BB7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93E9A">
              <w:rPr>
                <w:sz w:val="28"/>
                <w:szCs w:val="28"/>
              </w:rPr>
              <w:t xml:space="preserve">____________________ </w:t>
            </w:r>
            <w:r w:rsidR="00956468">
              <w:rPr>
                <w:sz w:val="28"/>
                <w:szCs w:val="28"/>
              </w:rPr>
              <w:t>(Ф</w:t>
            </w:r>
            <w:r w:rsidR="00956468" w:rsidRPr="00956468">
              <w:rPr>
                <w:sz w:val="28"/>
                <w:szCs w:val="28"/>
              </w:rPr>
              <w:t>.</w:t>
            </w:r>
            <w:r w:rsidR="00956468">
              <w:rPr>
                <w:sz w:val="28"/>
                <w:szCs w:val="28"/>
              </w:rPr>
              <w:t>И</w:t>
            </w:r>
            <w:r w:rsidR="00956468" w:rsidRPr="00956468">
              <w:rPr>
                <w:sz w:val="28"/>
                <w:szCs w:val="28"/>
              </w:rPr>
              <w:t>.</w:t>
            </w:r>
            <w:r w:rsidR="00956468">
              <w:rPr>
                <w:sz w:val="28"/>
                <w:szCs w:val="28"/>
              </w:rPr>
              <w:t>О)</w:t>
            </w:r>
            <w:r w:rsidRPr="00093E9A">
              <w:rPr>
                <w:sz w:val="28"/>
                <w:szCs w:val="28"/>
              </w:rPr>
              <w:t xml:space="preserve"> </w:t>
            </w:r>
          </w:p>
          <w:p w:rsidR="00F60BB7" w:rsidRPr="00956468" w:rsidRDefault="00956468" w:rsidP="0095646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60BB7" w:rsidRPr="00956468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</w:t>
            </w:r>
            <w:r w:rsidR="00F60BB7" w:rsidRPr="00956468">
              <w:rPr>
                <w:sz w:val="20"/>
                <w:szCs w:val="20"/>
              </w:rPr>
              <w:t xml:space="preserve"> </w:t>
            </w:r>
            <w:r w:rsidRPr="00956468">
              <w:rPr>
                <w:sz w:val="20"/>
                <w:szCs w:val="20"/>
              </w:rPr>
              <w:t>(подпись)</w:t>
            </w:r>
            <w:r w:rsidR="00F60BB7" w:rsidRPr="00956468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BF46F9" w:rsidRPr="00093E9A" w:rsidRDefault="00956468" w:rsidP="00956468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nil"/>
            </w:tcBorders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60BB7" w:rsidRPr="00093E9A" w:rsidTr="00956468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F60BB7" w:rsidRPr="00093E9A" w:rsidRDefault="00F60BB7" w:rsidP="00BF46F9">
            <w:pPr>
              <w:autoSpaceDE w:val="0"/>
              <w:autoSpaceDN w:val="0"/>
              <w:adjustRightInd w:val="0"/>
              <w:outlineLvl w:val="1"/>
            </w:pPr>
          </w:p>
          <w:p w:rsidR="00F60BB7" w:rsidRPr="00BF46F9" w:rsidRDefault="00F60BB7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60BB7" w:rsidRPr="00BF46F9" w:rsidRDefault="00F60BB7" w:rsidP="0095646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F46F9">
              <w:rPr>
                <w:sz w:val="28"/>
                <w:szCs w:val="28"/>
              </w:rPr>
              <w:t>М.П.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nil"/>
            </w:tcBorders>
          </w:tcPr>
          <w:p w:rsidR="00F60BB7" w:rsidRPr="00093E9A" w:rsidRDefault="00F60BB7" w:rsidP="00B02CC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BB7" w:rsidRPr="00093E9A" w:rsidRDefault="00F60BB7" w:rsidP="00F60B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CC3" w:rsidRPr="00093E9A" w:rsidRDefault="00B02CC3" w:rsidP="00BF46F9">
      <w:pPr>
        <w:tabs>
          <w:tab w:val="right" w:pos="7655"/>
        </w:tabs>
        <w:spacing w:line="276" w:lineRule="auto"/>
      </w:pPr>
    </w:p>
    <w:sectPr w:rsidR="00B02CC3" w:rsidRPr="00093E9A" w:rsidSect="00B02C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47" w:rsidRDefault="002B6947" w:rsidP="001C114D">
      <w:r>
        <w:separator/>
      </w:r>
    </w:p>
  </w:endnote>
  <w:endnote w:type="continuationSeparator" w:id="0">
    <w:p w:rsidR="002B6947" w:rsidRDefault="002B6947" w:rsidP="001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47" w:rsidRDefault="002B6947" w:rsidP="001C114D">
      <w:r>
        <w:separator/>
      </w:r>
    </w:p>
  </w:footnote>
  <w:footnote w:type="continuationSeparator" w:id="0">
    <w:p w:rsidR="002B6947" w:rsidRDefault="002B6947" w:rsidP="001C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4F"/>
    <w:multiLevelType w:val="multilevel"/>
    <w:tmpl w:val="157EEBD2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1AB6E09"/>
    <w:multiLevelType w:val="multilevel"/>
    <w:tmpl w:val="3914FE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853D1"/>
    <w:multiLevelType w:val="multilevel"/>
    <w:tmpl w:val="4DA8B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D20C85"/>
    <w:multiLevelType w:val="multilevel"/>
    <w:tmpl w:val="E1309CD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DE051B1"/>
    <w:multiLevelType w:val="multilevel"/>
    <w:tmpl w:val="AA5C28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91E1809"/>
    <w:multiLevelType w:val="multilevel"/>
    <w:tmpl w:val="63DC53A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2AA12500"/>
    <w:multiLevelType w:val="multilevel"/>
    <w:tmpl w:val="F7A28C3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EDD2094"/>
    <w:multiLevelType w:val="hybridMultilevel"/>
    <w:tmpl w:val="DEF871B8"/>
    <w:lvl w:ilvl="0" w:tplc="B6046BB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16370B"/>
    <w:multiLevelType w:val="hybridMultilevel"/>
    <w:tmpl w:val="96B4019A"/>
    <w:lvl w:ilvl="0" w:tplc="D45C4C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F3A0E"/>
    <w:multiLevelType w:val="multilevel"/>
    <w:tmpl w:val="B19652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632DB8"/>
    <w:multiLevelType w:val="multilevel"/>
    <w:tmpl w:val="2D0804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327C30"/>
    <w:multiLevelType w:val="multilevel"/>
    <w:tmpl w:val="3F12058C"/>
    <w:lvl w:ilvl="0">
      <w:start w:val="1"/>
      <w:numFmt w:val="decimal"/>
      <w:lvlText w:val="%1."/>
      <w:lvlJc w:val="left"/>
      <w:pPr>
        <w:ind w:left="623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445528F9"/>
    <w:multiLevelType w:val="hybridMultilevel"/>
    <w:tmpl w:val="557838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B4447"/>
    <w:multiLevelType w:val="multilevel"/>
    <w:tmpl w:val="25B4C45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ahoma" w:hAnsi="Tahoma" w:cs="Tahoma" w:hint="default"/>
        <w:color w:val="2C3244"/>
      </w:rPr>
    </w:lvl>
    <w:lvl w:ilvl="1">
      <w:start w:val="13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  <w:color w:val="2C3244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ascii="Tahoma" w:hAnsi="Tahoma" w:cs="Tahoma" w:hint="default"/>
        <w:color w:val="2C3244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ascii="Tahoma" w:hAnsi="Tahoma" w:cs="Tahoma" w:hint="default"/>
        <w:color w:val="2C3244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ascii="Tahoma" w:hAnsi="Tahoma" w:cs="Tahoma" w:hint="default"/>
        <w:color w:val="2C3244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ascii="Tahoma" w:hAnsi="Tahoma" w:cs="Tahoma" w:hint="default"/>
        <w:color w:val="2C3244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ascii="Tahoma" w:hAnsi="Tahoma" w:cs="Tahoma" w:hint="default"/>
        <w:color w:val="2C3244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ascii="Tahoma" w:hAnsi="Tahoma" w:cs="Tahoma" w:hint="default"/>
        <w:color w:val="2C3244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ascii="Tahoma" w:hAnsi="Tahoma" w:cs="Tahoma" w:hint="default"/>
        <w:color w:val="2C3244"/>
      </w:rPr>
    </w:lvl>
  </w:abstractNum>
  <w:abstractNum w:abstractNumId="14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D4B78CB"/>
    <w:multiLevelType w:val="hybridMultilevel"/>
    <w:tmpl w:val="BF38564C"/>
    <w:lvl w:ilvl="0" w:tplc="9E327A34">
      <w:start w:val="1"/>
      <w:numFmt w:val="russianLower"/>
      <w:lvlText w:val="%1)"/>
      <w:lvlJc w:val="left"/>
      <w:pPr>
        <w:ind w:left="66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6">
    <w:nsid w:val="516C72C5"/>
    <w:multiLevelType w:val="multilevel"/>
    <w:tmpl w:val="78804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442413B"/>
    <w:multiLevelType w:val="multilevel"/>
    <w:tmpl w:val="C62AEF78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B543C12"/>
    <w:multiLevelType w:val="multilevel"/>
    <w:tmpl w:val="5B28A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127333B"/>
    <w:multiLevelType w:val="hybridMultilevel"/>
    <w:tmpl w:val="31447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43556"/>
    <w:multiLevelType w:val="hybridMultilevel"/>
    <w:tmpl w:val="D6CE1C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45EB4"/>
    <w:multiLevelType w:val="hybridMultilevel"/>
    <w:tmpl w:val="B986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750BE"/>
    <w:multiLevelType w:val="hybridMultilevel"/>
    <w:tmpl w:val="38D6DEC8"/>
    <w:lvl w:ilvl="0" w:tplc="15641F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4"/>
  </w:num>
  <w:num w:numId="5">
    <w:abstractNumId w:val="18"/>
  </w:num>
  <w:num w:numId="6">
    <w:abstractNumId w:val="21"/>
  </w:num>
  <w:num w:numId="7">
    <w:abstractNumId w:val="17"/>
  </w:num>
  <w:num w:numId="8">
    <w:abstractNumId w:val="6"/>
  </w:num>
  <w:num w:numId="9">
    <w:abstractNumId w:val="0"/>
  </w:num>
  <w:num w:numId="10">
    <w:abstractNumId w:val="22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  <w:num w:numId="18">
    <w:abstractNumId w:val="11"/>
  </w:num>
  <w:num w:numId="19">
    <w:abstractNumId w:val="10"/>
  </w:num>
  <w:num w:numId="20">
    <w:abstractNumId w:val="1"/>
  </w:num>
  <w:num w:numId="21">
    <w:abstractNumId w:val="19"/>
  </w:num>
  <w:num w:numId="22">
    <w:abstractNumId w:val="2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7"/>
    <w:rsid w:val="00001A70"/>
    <w:rsid w:val="00001B2B"/>
    <w:rsid w:val="00001CB5"/>
    <w:rsid w:val="00003E99"/>
    <w:rsid w:val="00016968"/>
    <w:rsid w:val="00016ABC"/>
    <w:rsid w:val="00016C07"/>
    <w:rsid w:val="00021889"/>
    <w:rsid w:val="00025900"/>
    <w:rsid w:val="000319AB"/>
    <w:rsid w:val="00034D6E"/>
    <w:rsid w:val="0003771B"/>
    <w:rsid w:val="00043508"/>
    <w:rsid w:val="00044192"/>
    <w:rsid w:val="000817C1"/>
    <w:rsid w:val="00081F7E"/>
    <w:rsid w:val="000858DA"/>
    <w:rsid w:val="000865DB"/>
    <w:rsid w:val="00087CD0"/>
    <w:rsid w:val="00092F9E"/>
    <w:rsid w:val="00093A8D"/>
    <w:rsid w:val="00093E9A"/>
    <w:rsid w:val="000959B7"/>
    <w:rsid w:val="000A0D39"/>
    <w:rsid w:val="000B0B74"/>
    <w:rsid w:val="000B3741"/>
    <w:rsid w:val="000B4190"/>
    <w:rsid w:val="000B74A3"/>
    <w:rsid w:val="000B7F5C"/>
    <w:rsid w:val="000C7FF8"/>
    <w:rsid w:val="000D05FD"/>
    <w:rsid w:val="000D7F4D"/>
    <w:rsid w:val="000E3CC6"/>
    <w:rsid w:val="000E64E6"/>
    <w:rsid w:val="000E7A39"/>
    <w:rsid w:val="000F7475"/>
    <w:rsid w:val="00102712"/>
    <w:rsid w:val="001156F9"/>
    <w:rsid w:val="00115E1A"/>
    <w:rsid w:val="001221FA"/>
    <w:rsid w:val="00122DBD"/>
    <w:rsid w:val="00132E9B"/>
    <w:rsid w:val="0013342D"/>
    <w:rsid w:val="00134507"/>
    <w:rsid w:val="001354A5"/>
    <w:rsid w:val="00145C27"/>
    <w:rsid w:val="00150547"/>
    <w:rsid w:val="00150805"/>
    <w:rsid w:val="00154C24"/>
    <w:rsid w:val="0016229A"/>
    <w:rsid w:val="00167D81"/>
    <w:rsid w:val="00175091"/>
    <w:rsid w:val="00183332"/>
    <w:rsid w:val="001850D1"/>
    <w:rsid w:val="00185309"/>
    <w:rsid w:val="0018708A"/>
    <w:rsid w:val="00195771"/>
    <w:rsid w:val="00196834"/>
    <w:rsid w:val="001A0BC7"/>
    <w:rsid w:val="001A4D44"/>
    <w:rsid w:val="001B0D0A"/>
    <w:rsid w:val="001B1CA5"/>
    <w:rsid w:val="001B465D"/>
    <w:rsid w:val="001B4E56"/>
    <w:rsid w:val="001B4F4A"/>
    <w:rsid w:val="001C114D"/>
    <w:rsid w:val="001C450F"/>
    <w:rsid w:val="001C790B"/>
    <w:rsid w:val="001D3448"/>
    <w:rsid w:val="001D799F"/>
    <w:rsid w:val="001E08BA"/>
    <w:rsid w:val="001E0E64"/>
    <w:rsid w:val="001E1EBB"/>
    <w:rsid w:val="001F4D39"/>
    <w:rsid w:val="001F54A2"/>
    <w:rsid w:val="002026E0"/>
    <w:rsid w:val="00206A6F"/>
    <w:rsid w:val="0020714E"/>
    <w:rsid w:val="00207C6C"/>
    <w:rsid w:val="00210A90"/>
    <w:rsid w:val="00226788"/>
    <w:rsid w:val="002301F2"/>
    <w:rsid w:val="00232133"/>
    <w:rsid w:val="00234B15"/>
    <w:rsid w:val="0023739D"/>
    <w:rsid w:val="002376AA"/>
    <w:rsid w:val="002417AB"/>
    <w:rsid w:val="0024447C"/>
    <w:rsid w:val="00245B30"/>
    <w:rsid w:val="0024601E"/>
    <w:rsid w:val="00253479"/>
    <w:rsid w:val="00261BC7"/>
    <w:rsid w:val="00262936"/>
    <w:rsid w:val="00271A34"/>
    <w:rsid w:val="00271A80"/>
    <w:rsid w:val="00276A07"/>
    <w:rsid w:val="002856D4"/>
    <w:rsid w:val="00287D6C"/>
    <w:rsid w:val="00287F05"/>
    <w:rsid w:val="00290927"/>
    <w:rsid w:val="00291754"/>
    <w:rsid w:val="002920E4"/>
    <w:rsid w:val="00295DD5"/>
    <w:rsid w:val="002A5A8C"/>
    <w:rsid w:val="002B4BB1"/>
    <w:rsid w:val="002B6947"/>
    <w:rsid w:val="002C14FE"/>
    <w:rsid w:val="002C527C"/>
    <w:rsid w:val="002C66F6"/>
    <w:rsid w:val="002E0365"/>
    <w:rsid w:val="002F202A"/>
    <w:rsid w:val="002F46F3"/>
    <w:rsid w:val="002F4CD3"/>
    <w:rsid w:val="002F5279"/>
    <w:rsid w:val="00302BA8"/>
    <w:rsid w:val="00306711"/>
    <w:rsid w:val="00311877"/>
    <w:rsid w:val="00313C92"/>
    <w:rsid w:val="0031547C"/>
    <w:rsid w:val="0032035F"/>
    <w:rsid w:val="003213A9"/>
    <w:rsid w:val="003223AA"/>
    <w:rsid w:val="00330D3B"/>
    <w:rsid w:val="0033272F"/>
    <w:rsid w:val="00342028"/>
    <w:rsid w:val="00344C45"/>
    <w:rsid w:val="00352673"/>
    <w:rsid w:val="00354517"/>
    <w:rsid w:val="00357C49"/>
    <w:rsid w:val="003648CD"/>
    <w:rsid w:val="00367267"/>
    <w:rsid w:val="003672BF"/>
    <w:rsid w:val="00367A8A"/>
    <w:rsid w:val="00377463"/>
    <w:rsid w:val="003817ED"/>
    <w:rsid w:val="00381CD9"/>
    <w:rsid w:val="003848B9"/>
    <w:rsid w:val="0039431F"/>
    <w:rsid w:val="003947C0"/>
    <w:rsid w:val="003A1AB7"/>
    <w:rsid w:val="003A3A0E"/>
    <w:rsid w:val="003A5349"/>
    <w:rsid w:val="003A66DE"/>
    <w:rsid w:val="003B0231"/>
    <w:rsid w:val="003B0B22"/>
    <w:rsid w:val="003B706B"/>
    <w:rsid w:val="003C09EF"/>
    <w:rsid w:val="003D4453"/>
    <w:rsid w:val="003D5BD4"/>
    <w:rsid w:val="003E01B5"/>
    <w:rsid w:val="003E0E10"/>
    <w:rsid w:val="003E5261"/>
    <w:rsid w:val="003E723D"/>
    <w:rsid w:val="003F0309"/>
    <w:rsid w:val="003F2FE1"/>
    <w:rsid w:val="003F49A2"/>
    <w:rsid w:val="003F7984"/>
    <w:rsid w:val="00401252"/>
    <w:rsid w:val="0040452D"/>
    <w:rsid w:val="004059B0"/>
    <w:rsid w:val="0042293D"/>
    <w:rsid w:val="0042567E"/>
    <w:rsid w:val="004407E4"/>
    <w:rsid w:val="0044363A"/>
    <w:rsid w:val="00444A6C"/>
    <w:rsid w:val="00456B99"/>
    <w:rsid w:val="00457250"/>
    <w:rsid w:val="00466B7E"/>
    <w:rsid w:val="0047170E"/>
    <w:rsid w:val="004719F8"/>
    <w:rsid w:val="00472F02"/>
    <w:rsid w:val="00473505"/>
    <w:rsid w:val="00475ED0"/>
    <w:rsid w:val="004817DC"/>
    <w:rsid w:val="00487ED5"/>
    <w:rsid w:val="004A2F79"/>
    <w:rsid w:val="004A4BAE"/>
    <w:rsid w:val="004A7E3A"/>
    <w:rsid w:val="004B0297"/>
    <w:rsid w:val="004B2976"/>
    <w:rsid w:val="004B3D36"/>
    <w:rsid w:val="004B6AA2"/>
    <w:rsid w:val="004C2665"/>
    <w:rsid w:val="004E206D"/>
    <w:rsid w:val="004E564E"/>
    <w:rsid w:val="0050053D"/>
    <w:rsid w:val="00502E5A"/>
    <w:rsid w:val="0052253F"/>
    <w:rsid w:val="00526A23"/>
    <w:rsid w:val="00530717"/>
    <w:rsid w:val="0054221E"/>
    <w:rsid w:val="00542CE9"/>
    <w:rsid w:val="00543C34"/>
    <w:rsid w:val="00545DB4"/>
    <w:rsid w:val="00546A11"/>
    <w:rsid w:val="00554274"/>
    <w:rsid w:val="0056038B"/>
    <w:rsid w:val="00564CF6"/>
    <w:rsid w:val="00565E8A"/>
    <w:rsid w:val="0056610D"/>
    <w:rsid w:val="00566A2F"/>
    <w:rsid w:val="00571C24"/>
    <w:rsid w:val="005759FD"/>
    <w:rsid w:val="00584930"/>
    <w:rsid w:val="00587BF4"/>
    <w:rsid w:val="00595F96"/>
    <w:rsid w:val="00597241"/>
    <w:rsid w:val="005A0E0F"/>
    <w:rsid w:val="005A1341"/>
    <w:rsid w:val="005A6344"/>
    <w:rsid w:val="005B20FB"/>
    <w:rsid w:val="005B2442"/>
    <w:rsid w:val="005B2AFB"/>
    <w:rsid w:val="005B7243"/>
    <w:rsid w:val="005C3196"/>
    <w:rsid w:val="005C3804"/>
    <w:rsid w:val="005C40F5"/>
    <w:rsid w:val="005C4AE2"/>
    <w:rsid w:val="005C4C01"/>
    <w:rsid w:val="005C6223"/>
    <w:rsid w:val="005D0420"/>
    <w:rsid w:val="005D0CCE"/>
    <w:rsid w:val="005D1EDE"/>
    <w:rsid w:val="005D3BCB"/>
    <w:rsid w:val="005E0BF4"/>
    <w:rsid w:val="005E1998"/>
    <w:rsid w:val="005E25BB"/>
    <w:rsid w:val="005E3392"/>
    <w:rsid w:val="005E3B4E"/>
    <w:rsid w:val="005E4BE1"/>
    <w:rsid w:val="005E79C2"/>
    <w:rsid w:val="005F146B"/>
    <w:rsid w:val="005F37EE"/>
    <w:rsid w:val="005F5D1E"/>
    <w:rsid w:val="006011AF"/>
    <w:rsid w:val="00603B06"/>
    <w:rsid w:val="006117A7"/>
    <w:rsid w:val="00611D6C"/>
    <w:rsid w:val="00612CFD"/>
    <w:rsid w:val="00621151"/>
    <w:rsid w:val="00623D12"/>
    <w:rsid w:val="00635C3B"/>
    <w:rsid w:val="00641BC1"/>
    <w:rsid w:val="00650C95"/>
    <w:rsid w:val="006516FD"/>
    <w:rsid w:val="00657F65"/>
    <w:rsid w:val="0066242E"/>
    <w:rsid w:val="0066729E"/>
    <w:rsid w:val="00672C75"/>
    <w:rsid w:val="006851B6"/>
    <w:rsid w:val="00685A82"/>
    <w:rsid w:val="00687AFC"/>
    <w:rsid w:val="006956CD"/>
    <w:rsid w:val="006A1ED7"/>
    <w:rsid w:val="006A75A0"/>
    <w:rsid w:val="006A75F3"/>
    <w:rsid w:val="006B38A0"/>
    <w:rsid w:val="006C3D61"/>
    <w:rsid w:val="006C5D86"/>
    <w:rsid w:val="006C7D8E"/>
    <w:rsid w:val="006D7D3D"/>
    <w:rsid w:val="006E1E0C"/>
    <w:rsid w:val="006E2303"/>
    <w:rsid w:val="006F0466"/>
    <w:rsid w:val="006F16E5"/>
    <w:rsid w:val="00700DE7"/>
    <w:rsid w:val="007034A6"/>
    <w:rsid w:val="00707369"/>
    <w:rsid w:val="00712C9D"/>
    <w:rsid w:val="00713473"/>
    <w:rsid w:val="00717556"/>
    <w:rsid w:val="0073561E"/>
    <w:rsid w:val="00742F65"/>
    <w:rsid w:val="0074590E"/>
    <w:rsid w:val="00752EA2"/>
    <w:rsid w:val="007550D6"/>
    <w:rsid w:val="0076242B"/>
    <w:rsid w:val="00767A0E"/>
    <w:rsid w:val="00777616"/>
    <w:rsid w:val="007836B1"/>
    <w:rsid w:val="0078457E"/>
    <w:rsid w:val="00787215"/>
    <w:rsid w:val="007933D5"/>
    <w:rsid w:val="00793671"/>
    <w:rsid w:val="007A3D7B"/>
    <w:rsid w:val="007A4318"/>
    <w:rsid w:val="007A68AA"/>
    <w:rsid w:val="007B1B08"/>
    <w:rsid w:val="007B31D3"/>
    <w:rsid w:val="007C3134"/>
    <w:rsid w:val="007C326B"/>
    <w:rsid w:val="007C4AA0"/>
    <w:rsid w:val="007C573F"/>
    <w:rsid w:val="007C6F29"/>
    <w:rsid w:val="007C7DF1"/>
    <w:rsid w:val="007D091E"/>
    <w:rsid w:val="007E3C4D"/>
    <w:rsid w:val="007E4184"/>
    <w:rsid w:val="00802AA9"/>
    <w:rsid w:val="00802B78"/>
    <w:rsid w:val="00812EEE"/>
    <w:rsid w:val="00814A71"/>
    <w:rsid w:val="00820AE2"/>
    <w:rsid w:val="0082106F"/>
    <w:rsid w:val="00821070"/>
    <w:rsid w:val="00821363"/>
    <w:rsid w:val="008225B9"/>
    <w:rsid w:val="00825095"/>
    <w:rsid w:val="00826158"/>
    <w:rsid w:val="00827319"/>
    <w:rsid w:val="00833CE5"/>
    <w:rsid w:val="00840CE2"/>
    <w:rsid w:val="00840DD8"/>
    <w:rsid w:val="00841CAE"/>
    <w:rsid w:val="00843325"/>
    <w:rsid w:val="008460D3"/>
    <w:rsid w:val="00851A95"/>
    <w:rsid w:val="00852660"/>
    <w:rsid w:val="00857A8C"/>
    <w:rsid w:val="00860F1B"/>
    <w:rsid w:val="00863FD8"/>
    <w:rsid w:val="00864642"/>
    <w:rsid w:val="00866DD5"/>
    <w:rsid w:val="00866F66"/>
    <w:rsid w:val="00870600"/>
    <w:rsid w:val="008708FB"/>
    <w:rsid w:val="00871265"/>
    <w:rsid w:val="00873778"/>
    <w:rsid w:val="00874F1B"/>
    <w:rsid w:val="0087526C"/>
    <w:rsid w:val="00877DBC"/>
    <w:rsid w:val="00885567"/>
    <w:rsid w:val="008936BD"/>
    <w:rsid w:val="008958E4"/>
    <w:rsid w:val="00897699"/>
    <w:rsid w:val="0089784C"/>
    <w:rsid w:val="008A2989"/>
    <w:rsid w:val="008A2C88"/>
    <w:rsid w:val="008A4E46"/>
    <w:rsid w:val="008B2FF7"/>
    <w:rsid w:val="008B30A3"/>
    <w:rsid w:val="008B6D23"/>
    <w:rsid w:val="008B7113"/>
    <w:rsid w:val="008C00F0"/>
    <w:rsid w:val="008C22E3"/>
    <w:rsid w:val="008C2E51"/>
    <w:rsid w:val="008C6107"/>
    <w:rsid w:val="008C6CC1"/>
    <w:rsid w:val="008E0C20"/>
    <w:rsid w:val="008E3915"/>
    <w:rsid w:val="008E3CEE"/>
    <w:rsid w:val="008F3B9E"/>
    <w:rsid w:val="008F50AE"/>
    <w:rsid w:val="008F6C88"/>
    <w:rsid w:val="008F76FF"/>
    <w:rsid w:val="00903317"/>
    <w:rsid w:val="009044D4"/>
    <w:rsid w:val="00912379"/>
    <w:rsid w:val="00920193"/>
    <w:rsid w:val="009206EA"/>
    <w:rsid w:val="00920C6E"/>
    <w:rsid w:val="00924D90"/>
    <w:rsid w:val="00925CBE"/>
    <w:rsid w:val="00926016"/>
    <w:rsid w:val="0093063F"/>
    <w:rsid w:val="0094090B"/>
    <w:rsid w:val="00943349"/>
    <w:rsid w:val="00943DD3"/>
    <w:rsid w:val="00943EB5"/>
    <w:rsid w:val="009442E3"/>
    <w:rsid w:val="0095017B"/>
    <w:rsid w:val="009553C8"/>
    <w:rsid w:val="00956468"/>
    <w:rsid w:val="009608FB"/>
    <w:rsid w:val="00963017"/>
    <w:rsid w:val="00963604"/>
    <w:rsid w:val="00964FF8"/>
    <w:rsid w:val="00965748"/>
    <w:rsid w:val="009702EC"/>
    <w:rsid w:val="00972178"/>
    <w:rsid w:val="00974311"/>
    <w:rsid w:val="00975BA4"/>
    <w:rsid w:val="00976D08"/>
    <w:rsid w:val="00976EAB"/>
    <w:rsid w:val="00983FE2"/>
    <w:rsid w:val="009877C4"/>
    <w:rsid w:val="00997880"/>
    <w:rsid w:val="009A14A7"/>
    <w:rsid w:val="009A322D"/>
    <w:rsid w:val="009B1286"/>
    <w:rsid w:val="009B2554"/>
    <w:rsid w:val="009B72A3"/>
    <w:rsid w:val="009C0F82"/>
    <w:rsid w:val="009C1FA2"/>
    <w:rsid w:val="009D04BA"/>
    <w:rsid w:val="009D22DF"/>
    <w:rsid w:val="009D2A8D"/>
    <w:rsid w:val="009D3693"/>
    <w:rsid w:val="009D5769"/>
    <w:rsid w:val="009E2D3B"/>
    <w:rsid w:val="009E3CE3"/>
    <w:rsid w:val="009E4A2A"/>
    <w:rsid w:val="009E7DEF"/>
    <w:rsid w:val="009F13DF"/>
    <w:rsid w:val="00A01EED"/>
    <w:rsid w:val="00A04EB2"/>
    <w:rsid w:val="00A16201"/>
    <w:rsid w:val="00A1741F"/>
    <w:rsid w:val="00A17D40"/>
    <w:rsid w:val="00A25D9A"/>
    <w:rsid w:val="00A27F50"/>
    <w:rsid w:val="00A304FB"/>
    <w:rsid w:val="00A35A45"/>
    <w:rsid w:val="00A37D5D"/>
    <w:rsid w:val="00A5093B"/>
    <w:rsid w:val="00A614E4"/>
    <w:rsid w:val="00A61F45"/>
    <w:rsid w:val="00A64A6F"/>
    <w:rsid w:val="00A71354"/>
    <w:rsid w:val="00A7401D"/>
    <w:rsid w:val="00A77433"/>
    <w:rsid w:val="00A81178"/>
    <w:rsid w:val="00A91C0A"/>
    <w:rsid w:val="00A93692"/>
    <w:rsid w:val="00A9707B"/>
    <w:rsid w:val="00AA0A8C"/>
    <w:rsid w:val="00AA11A8"/>
    <w:rsid w:val="00AA1C1D"/>
    <w:rsid w:val="00AB576E"/>
    <w:rsid w:val="00AB6E2F"/>
    <w:rsid w:val="00AC2A01"/>
    <w:rsid w:val="00AC2ACB"/>
    <w:rsid w:val="00AC30C5"/>
    <w:rsid w:val="00AC4DE3"/>
    <w:rsid w:val="00AD4CC3"/>
    <w:rsid w:val="00AD656C"/>
    <w:rsid w:val="00AD734A"/>
    <w:rsid w:val="00AE101A"/>
    <w:rsid w:val="00AE3DAD"/>
    <w:rsid w:val="00AE7F5D"/>
    <w:rsid w:val="00AF659E"/>
    <w:rsid w:val="00AF7B8F"/>
    <w:rsid w:val="00B02CC3"/>
    <w:rsid w:val="00B03EB5"/>
    <w:rsid w:val="00B071BA"/>
    <w:rsid w:val="00B10C2A"/>
    <w:rsid w:val="00B12C22"/>
    <w:rsid w:val="00B23542"/>
    <w:rsid w:val="00B31512"/>
    <w:rsid w:val="00B32D4A"/>
    <w:rsid w:val="00B42169"/>
    <w:rsid w:val="00B4528E"/>
    <w:rsid w:val="00B4743F"/>
    <w:rsid w:val="00B508C3"/>
    <w:rsid w:val="00B514AF"/>
    <w:rsid w:val="00B5349C"/>
    <w:rsid w:val="00B57A11"/>
    <w:rsid w:val="00B63E01"/>
    <w:rsid w:val="00B64D6C"/>
    <w:rsid w:val="00B67B42"/>
    <w:rsid w:val="00B7228E"/>
    <w:rsid w:val="00B734F0"/>
    <w:rsid w:val="00B74946"/>
    <w:rsid w:val="00B966ED"/>
    <w:rsid w:val="00B97F5A"/>
    <w:rsid w:val="00BA18EB"/>
    <w:rsid w:val="00BB404D"/>
    <w:rsid w:val="00BB5695"/>
    <w:rsid w:val="00BB577C"/>
    <w:rsid w:val="00BC04F4"/>
    <w:rsid w:val="00BC0771"/>
    <w:rsid w:val="00BD41F4"/>
    <w:rsid w:val="00BD6DFC"/>
    <w:rsid w:val="00BE216D"/>
    <w:rsid w:val="00BE4AAA"/>
    <w:rsid w:val="00BE74CD"/>
    <w:rsid w:val="00BE7EB8"/>
    <w:rsid w:val="00BF3CD1"/>
    <w:rsid w:val="00BF3D2E"/>
    <w:rsid w:val="00BF46F9"/>
    <w:rsid w:val="00BF6D6F"/>
    <w:rsid w:val="00C010C1"/>
    <w:rsid w:val="00C11EEF"/>
    <w:rsid w:val="00C20109"/>
    <w:rsid w:val="00C2033B"/>
    <w:rsid w:val="00C2416D"/>
    <w:rsid w:val="00C27B17"/>
    <w:rsid w:val="00C33C8A"/>
    <w:rsid w:val="00C33E5D"/>
    <w:rsid w:val="00C374B4"/>
    <w:rsid w:val="00C37B9A"/>
    <w:rsid w:val="00C42AF4"/>
    <w:rsid w:val="00C43E86"/>
    <w:rsid w:val="00C56182"/>
    <w:rsid w:val="00C570B0"/>
    <w:rsid w:val="00C60DB8"/>
    <w:rsid w:val="00C66F9C"/>
    <w:rsid w:val="00C71ACB"/>
    <w:rsid w:val="00C73253"/>
    <w:rsid w:val="00C75D92"/>
    <w:rsid w:val="00C81CB7"/>
    <w:rsid w:val="00C81DB3"/>
    <w:rsid w:val="00C836C6"/>
    <w:rsid w:val="00C8756E"/>
    <w:rsid w:val="00C9347C"/>
    <w:rsid w:val="00C95AA7"/>
    <w:rsid w:val="00C96708"/>
    <w:rsid w:val="00CB77B2"/>
    <w:rsid w:val="00CC01A5"/>
    <w:rsid w:val="00CC2050"/>
    <w:rsid w:val="00CC2AF8"/>
    <w:rsid w:val="00CC4CBB"/>
    <w:rsid w:val="00CC7AB1"/>
    <w:rsid w:val="00CD0E8D"/>
    <w:rsid w:val="00CD3506"/>
    <w:rsid w:val="00CD5ACF"/>
    <w:rsid w:val="00CE1666"/>
    <w:rsid w:val="00CF0F8B"/>
    <w:rsid w:val="00D01097"/>
    <w:rsid w:val="00D071AC"/>
    <w:rsid w:val="00D15171"/>
    <w:rsid w:val="00D15C7C"/>
    <w:rsid w:val="00D16ED3"/>
    <w:rsid w:val="00D3007B"/>
    <w:rsid w:val="00D32F0D"/>
    <w:rsid w:val="00D35CAF"/>
    <w:rsid w:val="00D41B38"/>
    <w:rsid w:val="00D42F6D"/>
    <w:rsid w:val="00D43E7C"/>
    <w:rsid w:val="00D50F3C"/>
    <w:rsid w:val="00D61633"/>
    <w:rsid w:val="00D623A7"/>
    <w:rsid w:val="00D6499A"/>
    <w:rsid w:val="00D6645A"/>
    <w:rsid w:val="00D66F1F"/>
    <w:rsid w:val="00D7047B"/>
    <w:rsid w:val="00D711E4"/>
    <w:rsid w:val="00D7177A"/>
    <w:rsid w:val="00D73492"/>
    <w:rsid w:val="00D746E8"/>
    <w:rsid w:val="00D77417"/>
    <w:rsid w:val="00D81AD0"/>
    <w:rsid w:val="00D8641D"/>
    <w:rsid w:val="00D96706"/>
    <w:rsid w:val="00DA43C8"/>
    <w:rsid w:val="00DB7E0C"/>
    <w:rsid w:val="00DE2A68"/>
    <w:rsid w:val="00DE467A"/>
    <w:rsid w:val="00DE7CA3"/>
    <w:rsid w:val="00DF35D8"/>
    <w:rsid w:val="00E2057A"/>
    <w:rsid w:val="00E30F9B"/>
    <w:rsid w:val="00E32354"/>
    <w:rsid w:val="00E45A0B"/>
    <w:rsid w:val="00E517CC"/>
    <w:rsid w:val="00E539E2"/>
    <w:rsid w:val="00E634C9"/>
    <w:rsid w:val="00E66D6A"/>
    <w:rsid w:val="00E70450"/>
    <w:rsid w:val="00E720E9"/>
    <w:rsid w:val="00E742FF"/>
    <w:rsid w:val="00E77DAD"/>
    <w:rsid w:val="00E83924"/>
    <w:rsid w:val="00E83E63"/>
    <w:rsid w:val="00E84F7D"/>
    <w:rsid w:val="00E911AA"/>
    <w:rsid w:val="00E94F10"/>
    <w:rsid w:val="00EA64AF"/>
    <w:rsid w:val="00EB1586"/>
    <w:rsid w:val="00EC6751"/>
    <w:rsid w:val="00ED38C8"/>
    <w:rsid w:val="00EE0C99"/>
    <w:rsid w:val="00EE2C17"/>
    <w:rsid w:val="00EE5820"/>
    <w:rsid w:val="00EF36F1"/>
    <w:rsid w:val="00EF4D99"/>
    <w:rsid w:val="00F0064F"/>
    <w:rsid w:val="00F01EF3"/>
    <w:rsid w:val="00F02D9D"/>
    <w:rsid w:val="00F05CC3"/>
    <w:rsid w:val="00F069CC"/>
    <w:rsid w:val="00F1651C"/>
    <w:rsid w:val="00F2213D"/>
    <w:rsid w:val="00F2557D"/>
    <w:rsid w:val="00F2575D"/>
    <w:rsid w:val="00F32F49"/>
    <w:rsid w:val="00F33805"/>
    <w:rsid w:val="00F33940"/>
    <w:rsid w:val="00F41109"/>
    <w:rsid w:val="00F4758B"/>
    <w:rsid w:val="00F5367C"/>
    <w:rsid w:val="00F60BB7"/>
    <w:rsid w:val="00F63623"/>
    <w:rsid w:val="00F66B0F"/>
    <w:rsid w:val="00F74F0B"/>
    <w:rsid w:val="00F75693"/>
    <w:rsid w:val="00F80FBE"/>
    <w:rsid w:val="00F91206"/>
    <w:rsid w:val="00F91B72"/>
    <w:rsid w:val="00F91BE8"/>
    <w:rsid w:val="00F9277D"/>
    <w:rsid w:val="00F93DA1"/>
    <w:rsid w:val="00F968C5"/>
    <w:rsid w:val="00FB1CB1"/>
    <w:rsid w:val="00FB2482"/>
    <w:rsid w:val="00FB7E92"/>
    <w:rsid w:val="00FC3483"/>
    <w:rsid w:val="00FC5D43"/>
    <w:rsid w:val="00FC6988"/>
    <w:rsid w:val="00FC699E"/>
    <w:rsid w:val="00FD5015"/>
    <w:rsid w:val="00FD50C5"/>
    <w:rsid w:val="00FD634E"/>
    <w:rsid w:val="00FE1ED2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0CE0343D0D87007F2B826599BA1BE0422E5644E03313F569C2FF3CB208x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2A1464C15F79DECCFA2808CA942590B905F05DEF8B930659C06FEEF707207D9E6A6EE66AE313C9fFY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BC5041594200F1EE1ED75B0283C1E526C6CA2C049F1599E2CFFB8AFC5EW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E4D2B-1565-4241-A7B3-7A319A5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41</Pages>
  <Words>10433</Words>
  <Characters>59472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</Company>
  <LinksUpToDate>false</LinksUpToDate>
  <CharactersWithSpaces>69766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Арсеньевна Корнилова</dc:creator>
  <cp:lastModifiedBy>Андрей Сергеевич Хачатрян</cp:lastModifiedBy>
  <cp:revision>30</cp:revision>
  <cp:lastPrinted>2017-08-07T14:52:00Z</cp:lastPrinted>
  <dcterms:created xsi:type="dcterms:W3CDTF">2017-05-23T09:01:00Z</dcterms:created>
  <dcterms:modified xsi:type="dcterms:W3CDTF">2017-08-07T15:26:00Z</dcterms:modified>
</cp:coreProperties>
</file>