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067" w:rsidRPr="00B86E0A" w:rsidRDefault="002E1067" w:rsidP="002E1067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EF3828" wp14:editId="564A428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067" w:rsidRPr="00B86E0A" w:rsidRDefault="002E1067" w:rsidP="002E1067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2E1067" w:rsidRPr="00B86E0A" w:rsidRDefault="002E1067" w:rsidP="002E1067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2E1067" w:rsidRPr="00B86E0A" w:rsidRDefault="002E1067" w:rsidP="002E1067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E1067" w:rsidRPr="00B86E0A" w:rsidRDefault="002E1067" w:rsidP="002E1067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2E1067" w:rsidRPr="00B86E0A" w:rsidRDefault="002E1067" w:rsidP="002E1067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2E1067" w:rsidRPr="00B86E0A" w:rsidRDefault="002E1067" w:rsidP="002E1067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2E1067" w:rsidRPr="00B86E0A" w:rsidRDefault="002E1067" w:rsidP="002E1067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»____________201</w:t>
      </w:r>
      <w:r w:rsidR="007F549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2E1067" w:rsidRPr="00B86E0A" w:rsidRDefault="002E1067" w:rsidP="002E1067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2E1067" w:rsidRPr="00B86E0A" w:rsidRDefault="002E1067" w:rsidP="002E1067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2E1067" w:rsidRPr="00B86E0A" w:rsidRDefault="002E1067" w:rsidP="002E1067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2E1067" w:rsidRDefault="002E1067" w:rsidP="002E10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установлении предмета охраны</w:t>
      </w:r>
    </w:p>
    <w:p w:rsidR="002E1067" w:rsidRDefault="002E1067" w:rsidP="002E10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</w:t>
      </w:r>
    </w:p>
    <w:p w:rsidR="002E1067" w:rsidRDefault="002E1067" w:rsidP="002E10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Верхне-Свирская ГЭС, построенная по ленинскому плану ГОЭЛРО»</w:t>
      </w:r>
    </w:p>
    <w:p w:rsidR="002E1067" w:rsidRPr="00A6783A" w:rsidRDefault="002E1067" w:rsidP="002E10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Подпорожский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муниципальный район,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Подпорожское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г. Подпорожье, ул. Энергетиков, д. 3А</w:t>
      </w:r>
      <w:proofErr w:type="gramEnd"/>
    </w:p>
    <w:p w:rsidR="002E1067" w:rsidRPr="00B86E0A" w:rsidRDefault="002E1067" w:rsidP="002E10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1067" w:rsidRPr="00D049E4" w:rsidRDefault="002E1067" w:rsidP="002E10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ст.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9.2, 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>20,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33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ст. 4 </w:t>
      </w:r>
      <w:r w:rsidRPr="00A6783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областного закона от 25 декабря 2015 года № 140-оз «О государственной охране, сохранении, использовании                           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proofErr w:type="gramEnd"/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>. 2.2.2. Положения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комитете по культуре Ленинградской области, утвержденного постановлением Правительства Ленинградской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№</w:t>
      </w:r>
      <w:r w:rsidRPr="00521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431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приказываю:</w:t>
      </w:r>
    </w:p>
    <w:p w:rsidR="002E1067" w:rsidRPr="00CE2454" w:rsidRDefault="002E1067" w:rsidP="002E10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</w:t>
      </w:r>
      <w:r w:rsidRPr="00CE24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культурного наследия регионального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1067">
        <w:rPr>
          <w:rFonts w:ascii="Times New Roman" w:eastAsia="Times New Roman" w:hAnsi="Times New Roman" w:cs="Times New Roman"/>
          <w:sz w:val="28"/>
          <w:szCs w:val="28"/>
          <w:lang w:eastAsia="ru-RU"/>
        </w:rPr>
        <w:t>«Верхне-Свирская ГЭС, построен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 по ленинскому плану ГОЭЛРО» </w:t>
      </w:r>
      <w:r w:rsidRPr="002E1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Ленинградская область, </w:t>
      </w:r>
      <w:proofErr w:type="spellStart"/>
      <w:r w:rsidRPr="002E10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Подпорожский</w:t>
      </w:r>
      <w:proofErr w:type="spellEnd"/>
      <w:r w:rsidRPr="002E1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 </w:t>
      </w:r>
      <w:proofErr w:type="spellStart"/>
      <w:r w:rsidRPr="002E10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Подпорожское</w:t>
      </w:r>
      <w:proofErr w:type="spellEnd"/>
      <w:r w:rsidRPr="002E1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поселение, г. Подпорожье,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Энергетиков, д. 3А, включенного в единый государственный реестр объектов культурного наследия (памятников истории и культуры) народов Российской Федерации (регистрационный номер </w:t>
      </w:r>
      <w:r w:rsidRPr="002E1067">
        <w:rPr>
          <w:rFonts w:ascii="Times New Roman" w:eastAsia="Times New Roman" w:hAnsi="Times New Roman" w:cs="Times New Roman"/>
          <w:sz w:val="28"/>
          <w:szCs w:val="28"/>
          <w:lang w:eastAsia="ru-RU"/>
        </w:rPr>
        <w:t>471720774690005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 согласно приложению к настоящему приказу.</w:t>
      </w:r>
    </w:p>
    <w:p w:rsidR="002E1067" w:rsidRDefault="002E1067" w:rsidP="002E1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обеспечить внесение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соответствующих сведений </w:t>
      </w:r>
      <w:r w:rsidRPr="005512E9">
        <w:rPr>
          <w:rFonts w:ascii="Times New Roman" w:hAnsi="Times New Roman" w:cs="Times New Roman"/>
          <w:sz w:val="28"/>
          <w:szCs w:val="28"/>
        </w:rPr>
        <w:t xml:space="preserve">в единый государственный реестр объектов культурного наследия (памятников истории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512E9">
        <w:rPr>
          <w:rFonts w:ascii="Times New Roman" w:hAnsi="Times New Roman" w:cs="Times New Roman"/>
          <w:sz w:val="28"/>
          <w:szCs w:val="28"/>
        </w:rPr>
        <w:t>и культуры) народов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1067" w:rsidRDefault="002E1067" w:rsidP="002E1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C535FB">
        <w:rPr>
          <w:rFonts w:ascii="Times New Roman" w:hAnsi="Times New Roman" w:cs="Times New Roman"/>
          <w:sz w:val="28"/>
          <w:szCs w:val="28"/>
        </w:rPr>
        <w:t xml:space="preserve">Отделу взаимодействия с муниципальными образованиями, информатизации и организационной работы комитета по культуре Ленинградской </w:t>
      </w:r>
      <w:r w:rsidRPr="00C535FB">
        <w:rPr>
          <w:rFonts w:ascii="Times New Roman" w:hAnsi="Times New Roman" w:cs="Times New Roman"/>
          <w:sz w:val="28"/>
          <w:szCs w:val="28"/>
        </w:rPr>
        <w:lastRenderedPageBreak/>
        <w:t>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2E1067" w:rsidRPr="00D049E4" w:rsidRDefault="002E1067" w:rsidP="002E1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C535F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535FB">
        <w:rPr>
          <w:rFonts w:ascii="Times New Roman" w:hAnsi="Times New Roman" w:cs="Times New Roman"/>
          <w:sz w:val="28"/>
          <w:szCs w:val="28"/>
        </w:rPr>
        <w:t xml:space="preserve"> исполнением настоящего приказа возложить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председателя комитета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наследия.</w:t>
      </w:r>
    </w:p>
    <w:p w:rsidR="002E1067" w:rsidRPr="00C535FB" w:rsidRDefault="002E1067" w:rsidP="002E1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C535FB">
        <w:rPr>
          <w:rFonts w:ascii="Times New Roman" w:hAnsi="Times New Roman" w:cs="Times New Roman"/>
          <w:sz w:val="28"/>
          <w:szCs w:val="28"/>
        </w:rPr>
        <w:t>Настоящий приказ вступает в силу со дня его официального опубликования.</w:t>
      </w:r>
    </w:p>
    <w:p w:rsidR="002E1067" w:rsidRDefault="002E1067" w:rsidP="002E10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1067" w:rsidRPr="00D049E4" w:rsidRDefault="002E1067" w:rsidP="002E10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5019" w:rsidRDefault="00485019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</w:t>
      </w:r>
    </w:p>
    <w:p w:rsidR="002E1067" w:rsidRDefault="00AD2E8B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E1067">
        <w:rPr>
          <w:rFonts w:ascii="Times New Roman" w:hAnsi="Times New Roman" w:cs="Times New Roman"/>
          <w:sz w:val="28"/>
          <w:szCs w:val="28"/>
        </w:rPr>
        <w:t>редседател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2E1067">
        <w:rPr>
          <w:rFonts w:ascii="Times New Roman" w:hAnsi="Times New Roman" w:cs="Times New Roman"/>
          <w:sz w:val="28"/>
          <w:szCs w:val="28"/>
        </w:rPr>
        <w:t xml:space="preserve"> комитета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О.Л. Мельникова</w:t>
      </w:r>
      <w:bookmarkStart w:id="0" w:name="_GoBack"/>
      <w:bookmarkEnd w:id="0"/>
    </w:p>
    <w:p w:rsidR="002E1067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1067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BAC">
        <w:rPr>
          <w:rFonts w:ascii="Times New Roman" w:hAnsi="Times New Roman" w:cs="Times New Roman"/>
          <w:b/>
          <w:sz w:val="28"/>
          <w:szCs w:val="28"/>
        </w:rPr>
        <w:t>Подготовил:</w:t>
      </w: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BAC">
        <w:rPr>
          <w:rFonts w:ascii="Times New Roman" w:hAnsi="Times New Roman" w:cs="Times New Roman"/>
          <w:sz w:val="28"/>
          <w:szCs w:val="28"/>
        </w:rPr>
        <w:t>Главный специалист отдела по осуществлению полномочий Ленинградской области                      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</w:t>
      </w: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BAC">
        <w:rPr>
          <w:rFonts w:ascii="Times New Roman" w:hAnsi="Times New Roman" w:cs="Times New Roman"/>
          <w:sz w:val="28"/>
          <w:szCs w:val="28"/>
        </w:rPr>
        <w:t>_____________________________ И.Е.</w:t>
      </w:r>
      <w:r w:rsidR="00082F10">
        <w:rPr>
          <w:rFonts w:ascii="Times New Roman" w:hAnsi="Times New Roman" w:cs="Times New Roman"/>
          <w:sz w:val="28"/>
          <w:szCs w:val="28"/>
        </w:rPr>
        <w:t xml:space="preserve"> </w:t>
      </w:r>
      <w:r w:rsidRPr="00FC1BAC">
        <w:rPr>
          <w:rFonts w:ascii="Times New Roman" w:hAnsi="Times New Roman" w:cs="Times New Roman"/>
          <w:sz w:val="28"/>
          <w:szCs w:val="28"/>
        </w:rPr>
        <w:t>Ефимова</w:t>
      </w: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BAC">
        <w:rPr>
          <w:rFonts w:ascii="Times New Roman" w:hAnsi="Times New Roman" w:cs="Times New Roman"/>
          <w:b/>
          <w:sz w:val="28"/>
          <w:szCs w:val="28"/>
        </w:rPr>
        <w:t>Согласовано:</w:t>
      </w: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BAC">
        <w:rPr>
          <w:rFonts w:ascii="Times New Roman" w:hAnsi="Times New Roman" w:cs="Times New Roman"/>
          <w:sz w:val="28"/>
          <w:szCs w:val="28"/>
        </w:rP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BAC">
        <w:rPr>
          <w:rFonts w:ascii="Times New Roman" w:hAnsi="Times New Roman" w:cs="Times New Roman"/>
          <w:sz w:val="28"/>
          <w:szCs w:val="28"/>
        </w:rPr>
        <w:t>_____________________________ А.Н. Карлов</w:t>
      </w: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BAC">
        <w:rPr>
          <w:rFonts w:ascii="Times New Roman" w:hAnsi="Times New Roman" w:cs="Times New Roman"/>
          <w:sz w:val="28"/>
          <w:szCs w:val="28"/>
        </w:rPr>
        <w:t>Заместитель начальника департамента государственной охраны, сохранения              и использования объектов культурного наследия комитета по культуре Ленинградской области</w:t>
      </w: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BAC">
        <w:rPr>
          <w:rFonts w:ascii="Times New Roman" w:hAnsi="Times New Roman" w:cs="Times New Roman"/>
          <w:sz w:val="28"/>
          <w:szCs w:val="28"/>
        </w:rPr>
        <w:t>_____________________________ Г.Е. Лазарева</w:t>
      </w: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BAC">
        <w:rPr>
          <w:rFonts w:ascii="Times New Roman" w:hAnsi="Times New Roman" w:cs="Times New Roman"/>
          <w:sz w:val="28"/>
          <w:szCs w:val="28"/>
        </w:rPr>
        <w:t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                     и использования объектов культурного наследия комитета по культуре Ленинградской области</w:t>
      </w: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BAC">
        <w:rPr>
          <w:rFonts w:ascii="Times New Roman" w:hAnsi="Times New Roman" w:cs="Times New Roman"/>
          <w:sz w:val="28"/>
          <w:szCs w:val="28"/>
        </w:rPr>
        <w:t>_____________________________ С.А. Волкова</w:t>
      </w: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BAC">
        <w:rPr>
          <w:rFonts w:ascii="Times New Roman" w:hAnsi="Times New Roman" w:cs="Times New Roman"/>
          <w:sz w:val="28"/>
          <w:szCs w:val="28"/>
        </w:rPr>
        <w:t>Сектор правового обеспечения департамента государственной охраны, сохранения  и использования объектов культурного наследия комитета по культуре Ленинградской области</w:t>
      </w: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BAC">
        <w:rPr>
          <w:rFonts w:ascii="Times New Roman" w:hAnsi="Times New Roman" w:cs="Times New Roman"/>
          <w:sz w:val="28"/>
          <w:szCs w:val="28"/>
        </w:rPr>
        <w:t>______________________________/__________________/</w:t>
      </w: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BAC">
        <w:rPr>
          <w:rFonts w:ascii="Times New Roman" w:hAnsi="Times New Roman" w:cs="Times New Roman"/>
          <w:b/>
          <w:sz w:val="28"/>
          <w:szCs w:val="28"/>
        </w:rPr>
        <w:t>Ознакомлен:</w:t>
      </w:r>
    </w:p>
    <w:p w:rsidR="002E1067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BAC">
        <w:rPr>
          <w:rFonts w:ascii="Times New Roman" w:hAnsi="Times New Roman" w:cs="Times New Roman"/>
          <w:sz w:val="28"/>
          <w:szCs w:val="28"/>
        </w:rP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BAC">
        <w:rPr>
          <w:rFonts w:ascii="Times New Roman" w:hAnsi="Times New Roman" w:cs="Times New Roman"/>
          <w:sz w:val="28"/>
          <w:szCs w:val="28"/>
        </w:rPr>
        <w:t>_____________________________ А.Н. Карлов</w:t>
      </w: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BAC">
        <w:rPr>
          <w:rFonts w:ascii="Times New Roman" w:hAnsi="Times New Roman" w:cs="Times New Roman"/>
          <w:sz w:val="28"/>
          <w:szCs w:val="28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BAC">
        <w:rPr>
          <w:rFonts w:ascii="Times New Roman" w:hAnsi="Times New Roman" w:cs="Times New Roman"/>
          <w:sz w:val="28"/>
          <w:szCs w:val="28"/>
        </w:rPr>
        <w:t>_____________________________ Т.А. Павлова</w:t>
      </w:r>
    </w:p>
    <w:p w:rsidR="002E1067" w:rsidRPr="00FC1BAC" w:rsidRDefault="002E1067" w:rsidP="002E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067" w:rsidRDefault="002E1067" w:rsidP="002E1067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2E1067" w:rsidTr="00D52B59">
        <w:tc>
          <w:tcPr>
            <w:tcW w:w="5812" w:type="dxa"/>
          </w:tcPr>
          <w:p w:rsidR="002E1067" w:rsidRDefault="002E1067" w:rsidP="00D52B5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2E1067" w:rsidRDefault="002E1067" w:rsidP="00D52B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  <w:p w:rsidR="002E1067" w:rsidRDefault="002E1067" w:rsidP="00D52B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2E1067" w:rsidRDefault="002E1067" w:rsidP="00D52B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2E1067" w:rsidRDefault="002E1067" w:rsidP="007E21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</w:t>
            </w:r>
            <w:r w:rsidR="007E2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2E1067" w:rsidRPr="006479E1" w:rsidRDefault="002E1067" w:rsidP="002E1067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2E1067" w:rsidRPr="00CE74EF" w:rsidRDefault="002E1067" w:rsidP="002E106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2F10" w:rsidRDefault="002E1067" w:rsidP="00082F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</w:p>
    <w:p w:rsidR="00082F10" w:rsidRDefault="00082F10" w:rsidP="00082F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</w:t>
      </w:r>
    </w:p>
    <w:p w:rsidR="00082F10" w:rsidRDefault="00082F10" w:rsidP="00082F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7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Верхне-Свирская ГЭС, построенная по ленинскому плану ГОЭЛРО»</w:t>
      </w:r>
    </w:p>
    <w:p w:rsidR="002E1067" w:rsidRDefault="00082F10" w:rsidP="00082F1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Подпорожский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муниципальный район,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Подпорожское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г. Подпорожье, ул. Энергетиков, д. 3А</w:t>
      </w:r>
      <w:proofErr w:type="gramEnd"/>
    </w:p>
    <w:p w:rsidR="002E1067" w:rsidRDefault="002E1067" w:rsidP="002E106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091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3969"/>
        <w:gridCol w:w="3827"/>
      </w:tblGrid>
      <w:tr w:rsidR="00082F10" w:rsidRPr="00082F10" w:rsidTr="00AF4E37">
        <w:trPr>
          <w:tblHeader/>
        </w:trPr>
        <w:tc>
          <w:tcPr>
            <w:tcW w:w="851" w:type="dxa"/>
            <w:vAlign w:val="center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vAlign w:val="center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Видовая принадлежность</w:t>
            </w: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предмета охраны</w:t>
            </w:r>
          </w:p>
        </w:tc>
        <w:tc>
          <w:tcPr>
            <w:tcW w:w="3969" w:type="dxa"/>
            <w:vAlign w:val="center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 охраны</w:t>
            </w:r>
          </w:p>
        </w:tc>
        <w:tc>
          <w:tcPr>
            <w:tcW w:w="3827" w:type="dxa"/>
            <w:vAlign w:val="center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Фотофиксация</w:t>
            </w:r>
            <w:proofErr w:type="spellEnd"/>
          </w:p>
        </w:tc>
      </w:tr>
      <w:tr w:rsidR="00082F10" w:rsidRPr="00082F10" w:rsidTr="00AF4E37">
        <w:trPr>
          <w:tblHeader/>
        </w:trPr>
        <w:tc>
          <w:tcPr>
            <w:tcW w:w="851" w:type="dxa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69" w:type="dxa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7" w:type="dxa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082F10" w:rsidRPr="00082F10" w:rsidTr="00AF4E37">
        <w:tc>
          <w:tcPr>
            <w:tcW w:w="851" w:type="dxa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Объемно-пространственное </w:t>
            </w: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и планировочное решение территории</w:t>
            </w:r>
          </w:p>
        </w:tc>
        <w:tc>
          <w:tcPr>
            <w:tcW w:w="3969" w:type="dxa"/>
          </w:tcPr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композиционные особенности ансамбля сооружений ГЭС, расположение элементов ансамб</w:t>
            </w:r>
            <w:r w:rsid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Start"/>
            <w:r w:rsid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сооружений Верхне-Свирской </w:t>
            </w: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гидроэлектростанции: </w:t>
            </w:r>
            <w:r w:rsid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Свирь, </w:t>
            </w:r>
            <w:smartTag w:uri="urn:schemas-microsoft-com:office:smarttags" w:element="metricconverter">
              <w:smartTagPr>
                <w:attr w:name="ProductID" w:val="126 км"/>
              </w:smartTagPr>
              <w:r w:rsidRPr="00082F1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126 км</w:t>
              </w:r>
            </w:smartTag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устья реки; </w:t>
            </w:r>
          </w:p>
          <w:p w:rsidR="0050018D" w:rsidRPr="0050018D" w:rsidRDefault="0050018D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тип компоновки – береговая с русловыми зданиями, существующая планировочная и ландшафтная структура ансамбля;</w:t>
            </w:r>
          </w:p>
          <w:p w:rsidR="0050018D" w:rsidRPr="0050018D" w:rsidRDefault="0050018D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D52B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взаимное расположение функционально единых объектов здания ГЭС; служебного корпуса в подводной части здания ГЭС</w:t>
            </w:r>
            <w:r w:rsidR="00AC4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0018D" w:rsidRPr="0050018D" w:rsidRDefault="0050018D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взаимное расположение здания ГЭС, ограждений плотины ГЭС; местоположение автомобильного проезда вдоль восточного фасада здания ГЭС и по земляной и бетонной плотинам;</w:t>
            </w:r>
            <w:proofErr w:type="gramEnd"/>
          </w:p>
          <w:p w:rsidR="0050018D" w:rsidRPr="0050018D" w:rsidRDefault="0050018D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D52B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расположение шлюза между левым</w:t>
            </w:r>
            <w:r w:rsidR="00D52B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берегом р. Свирь и зданием ГЭС;</w:t>
            </w:r>
          </w:p>
          <w:p w:rsidR="00D52B59" w:rsidRPr="00D52B59" w:rsidRDefault="00D52B59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D52B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ландшафтные характеристики, рельеф, растительность: искусственно созданное гидротехническое сооружение с глобальным преобразованием рельефа;</w:t>
            </w:r>
          </w:p>
          <w:p w:rsidR="00D52B59" w:rsidRPr="00D52B59" w:rsidRDefault="00D52B59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D52B59" w:rsidRDefault="00D52B59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благоустроенная площадка пространства у подпорной стенки и массива подводной части ГЭС, включающая фонтан, посадки деревьев;</w:t>
            </w:r>
          </w:p>
          <w:p w:rsidR="00D52B59" w:rsidRPr="00D52B59" w:rsidRDefault="00D52B59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082F10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D52B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местоположение, форма, материал, цветовое решение фонтана на площадке между шлюзовыми камерами</w:t>
            </w:r>
            <w:r w:rsid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</w:tcPr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B6C65E6" wp14:editId="388E0B3C">
                  <wp:extent cx="2162754" cy="1672394"/>
                  <wp:effectExtent l="0" t="0" r="9525" b="4445"/>
                  <wp:docPr id="6" name="Рисунок 6" descr="C:\Users\Yana\Desktop\замечания\Верхнескирская ГЭС\svir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Yana\Desktop\замечания\Верхнескирская ГЭС\svir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170" cy="167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51DF2E" wp14:editId="2BEBAE25">
                  <wp:extent cx="2157204" cy="1319916"/>
                  <wp:effectExtent l="0" t="0" r="0" b="0"/>
                  <wp:docPr id="11" name="Рисунок 11" descr="C:\Users\Yana\Desktop\замечания\Верхнескирская ГЭС\ФОТО ВСГЭС мост 04.09.18\20181004_164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Yana\Desktop\замечания\Верхнескирская ГЭС\ФОТО ВСГЭС мост 04.09.18\20181004_164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609" cy="132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2B59" w:rsidRDefault="00D52B59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2B59" w:rsidRPr="00082F10" w:rsidRDefault="00D52B59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B849165" wp14:editId="77CA7BE5">
                  <wp:extent cx="2162755" cy="1685676"/>
                  <wp:effectExtent l="0" t="0" r="9525" b="0"/>
                  <wp:docPr id="18" name="Рисунок 18" descr="C:\Users\Yana\Desktop\замечания\Верхнескирская ГЭС\ФОТО ВСГЭС мост 04.09.18\IMG_4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Yana\Desktop\замечания\Верхнескирская ГЭС\ФОТО ВСГЭС мост 04.09.18\IMG_4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916" cy="168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F10" w:rsidRPr="00082F10" w:rsidTr="0090461F">
        <w:tc>
          <w:tcPr>
            <w:tcW w:w="10915" w:type="dxa"/>
            <w:gridSpan w:val="4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Шлюз</w:t>
            </w:r>
          </w:p>
        </w:tc>
      </w:tr>
      <w:tr w:rsidR="0090461F" w:rsidRPr="00082F10" w:rsidTr="00AF4E37">
        <w:tc>
          <w:tcPr>
            <w:tcW w:w="851" w:type="dxa"/>
          </w:tcPr>
          <w:p w:rsidR="00082F10" w:rsidRPr="00082F10" w:rsidRDefault="0090461F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82F10"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268" w:type="dxa"/>
          </w:tcPr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Объемно-пространственное</w:t>
            </w: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</w:t>
            </w:r>
          </w:p>
        </w:tc>
        <w:tc>
          <w:tcPr>
            <w:tcW w:w="3969" w:type="dxa"/>
          </w:tcPr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объемно-пространственная композиция линейного объекта (камеры шлюза) и высотных объемов зданий, фиксирующих вход и выход в камеру шлюза</w:t>
            </w:r>
            <w:r w:rsidR="00AC4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52B59" w:rsidRPr="00D52B59" w:rsidRDefault="00D52B59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конфигурация в плане в части камеры – прямоугольная с расширением для прохода судов в части нижней и верхней головы;</w:t>
            </w:r>
          </w:p>
          <w:p w:rsidR="00D52B59" w:rsidRPr="00D52B59" w:rsidRDefault="00D52B59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габариты шлюза: верхней головы с причальной стенкой, нижней головы, камеры шлюза; существующая планировочная структура шлюза как однокамерного ниточного </w:t>
            </w:r>
            <w:proofErr w:type="spellStart"/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приплотинного</w:t>
            </w:r>
            <w:proofErr w:type="spellEnd"/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сооружения;</w:t>
            </w:r>
          </w:p>
          <w:p w:rsidR="00D52B59" w:rsidRPr="00D52B59" w:rsidRDefault="00D52B59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расположение трассы шлюза;</w:t>
            </w:r>
          </w:p>
          <w:p w:rsidR="00D52B59" w:rsidRPr="00D52B59" w:rsidRDefault="00D52B59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габариты насыпного искусственного острова, разделяющего шлюз и ГЭС;</w:t>
            </w:r>
          </w:p>
        </w:tc>
        <w:tc>
          <w:tcPr>
            <w:tcW w:w="3827" w:type="dxa"/>
          </w:tcPr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73F5EB" wp14:editId="72AE1B20">
                  <wp:extent cx="2051436" cy="1538577"/>
                  <wp:effectExtent l="0" t="0" r="6350" b="5080"/>
                  <wp:docPr id="226" name="Рисунок 226" descr="C:\Users\Yana\Desktop\замечания\Верхнескирская ГЭС\ФОТО ВСГЭС мост 04.09.18\20181004_133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Yana\Desktop\замечания\Верхнескирская ГЭС\ФОТО ВСГЭС мост 04.09.18\20181004_133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454" cy="153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4977" w:rsidRPr="00D52B59" w:rsidRDefault="00AC4977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5383E7" wp14:editId="4AF7F056">
                  <wp:extent cx="2067339" cy="2576343"/>
                  <wp:effectExtent l="0" t="0" r="9525" b="0"/>
                  <wp:docPr id="228" name="Рисунок 228" descr="C:\Users\Yana\Desktop\замечания\Верхнескирская ГЭС\ФОТО ВСГЭС мост 04.09.18\20181004_133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Yana\Desktop\замечания\Верхнескирская ГЭС\ФОТО ВСГЭС мост 04.09.18\20181004_133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63" cy="257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61F" w:rsidRPr="00082F10" w:rsidTr="00AF4E37">
        <w:tc>
          <w:tcPr>
            <w:tcW w:w="851" w:type="dxa"/>
          </w:tcPr>
          <w:p w:rsidR="00082F10" w:rsidRPr="00082F10" w:rsidRDefault="0090461F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2268" w:type="dxa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Конструктивная система</w:t>
            </w:r>
          </w:p>
        </w:tc>
        <w:tc>
          <w:tcPr>
            <w:tcW w:w="3969" w:type="dxa"/>
          </w:tcPr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основание стен камеры шлюза – фундаментная плита, имеющая сквозной продольный разрез по оси сооружения</w:t>
            </w:r>
            <w:r w:rsidR="00AC4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52B59" w:rsidRPr="00D52B59" w:rsidRDefault="00D52B59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конструктивное </w:t>
            </w:r>
            <w:r w:rsidRPr="00D52B59">
              <w:rPr>
                <w:rFonts w:ascii="Times New Roman" w:eastAsia="Times New Roman" w:hAnsi="Times New Roman" w:cs="Times New Roman"/>
                <w:lang w:eastAsia="ru-RU"/>
              </w:rPr>
              <w:t>решение</w:t>
            </w: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52B59">
              <w:rPr>
                <w:rFonts w:ascii="Times New Roman" w:eastAsia="Times New Roman" w:hAnsi="Times New Roman" w:cs="Times New Roman"/>
                <w:lang w:eastAsia="ru-RU"/>
              </w:rPr>
              <w:t>камеры</w:t>
            </w: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52B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стены упрощенного профиля  на разрезном фундаменте в сочетании с продольными галереями, расположенными во </w:t>
            </w:r>
            <w:proofErr w:type="spellStart"/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внегабаритном</w:t>
            </w:r>
            <w:proofErr w:type="spellEnd"/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надконсольном</w:t>
            </w:r>
            <w:proofErr w:type="spellEnd"/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пространстве; разделение камеры температурными сквозными </w:t>
            </w: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швами на 6 секций</w:t>
            </w:r>
            <w:r w:rsidR="00AC4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конструктивное решение верхней головы шлюза-армированный бетонный массив, отделенный от камеры сквозным температурным осадочным швом; сопряжение с левым берегом посредством откосного крыла; </w:t>
            </w:r>
          </w:p>
          <w:p w:rsidR="00D52B59" w:rsidRPr="00D52B59" w:rsidRDefault="00D52B59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примыкающие к верхней голове  направляющие устройства – прямолинейные в плане железобетонные пояса, расположенные на отдельно-стоящих опорах;</w:t>
            </w:r>
          </w:p>
          <w:p w:rsidR="00D52B59" w:rsidRPr="00D52B59" w:rsidRDefault="00D52B59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конструкции стенки падения – две ниши, плоские щиты опускных ворот и аварийного заграждения;</w:t>
            </w:r>
          </w:p>
          <w:p w:rsidR="00D52B59" w:rsidRPr="00D52B59" w:rsidRDefault="00D52B59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-верхние ворота и аварийный затвор – тип плоские опускные щиты</w:t>
            </w:r>
            <w:r w:rsidR="00AC4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52B59" w:rsidRPr="00D52B59" w:rsidRDefault="00D52B59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C4977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конструкции нижней головы шлюза: армированный бетонный массив, отделенный сквозными швами от камерной части шлюза; левая входная пала, примыкающая с береговой стороны; откосное крыло</w:t>
            </w:r>
            <w:r w:rsidR="00AC4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52B59" w:rsidRPr="00D52B59" w:rsidRDefault="00D52B59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речная стена, примыкающая торцевой грани  правобережная входная пала, объединённая с галереями водосброса</w:t>
            </w:r>
            <w:r w:rsidR="00AC4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52B59" w:rsidRPr="00D52B59" w:rsidRDefault="00D52B59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082F10" w:rsidRDefault="00AC4977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82F10"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шлюзовые ворота – габариты, месторасположение, материал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-поворотный мост – тип конструкций – сочетание функций поворотного моста  и крана для установки низового ремонтного щит;</w:t>
            </w:r>
          </w:p>
          <w:p w:rsidR="00D52B59" w:rsidRPr="00D52B59" w:rsidRDefault="00D52B59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бетонная подпорная стенка насыпного искусственного острова – </w:t>
            </w:r>
            <w:proofErr w:type="gramStart"/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сторона</w:t>
            </w:r>
            <w:proofErr w:type="gramEnd"/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верхнего бьефа;</w:t>
            </w:r>
          </w:p>
          <w:p w:rsidR="00D52B59" w:rsidRDefault="00D52B59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D52B59" w:rsidRPr="00D52B59" w:rsidRDefault="00D52B59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бетонные подпорные стенки со стороны нижнего бьефа</w:t>
            </w:r>
            <w:r w:rsid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</w:t>
            </w:r>
            <w:r w:rsid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ограждение входного канала шлюза, другая – ограждение канала сборных отверстий ГЭС и выпускных отверстий галерей шлюза;</w:t>
            </w:r>
          </w:p>
          <w:p w:rsidR="00D52B59" w:rsidRPr="00D52B59" w:rsidRDefault="00D52B59" w:rsidP="00082F10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082F10" w:rsidRDefault="00082F10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отдельные лестницы с ограждениями – нижняя голова; - по обеим сторонам поворотного моста</w:t>
            </w:r>
            <w:r w:rsid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3827" w:type="dxa"/>
          </w:tcPr>
          <w:p w:rsidR="0090461F" w:rsidRDefault="0090461F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461F" w:rsidRDefault="0090461F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7C7546" wp14:editId="26ABB50E">
                  <wp:extent cx="2099145" cy="1502796"/>
                  <wp:effectExtent l="0" t="0" r="0" b="2540"/>
                  <wp:docPr id="56" name="Рисунок 56" descr="C:\Users\Yana\Desktop\замечания\Верхнескирская ГЭС\ФОТО ВСГЭС мост 04.09.18\20181004_134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Yana\Desktop\замечания\Верхнескирская ГЭС\ФОТО ВСГЭС мост 04.09.18\20181004_134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047" cy="150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61F" w:rsidRDefault="0090461F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461F" w:rsidRDefault="0090461F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44D9D86" wp14:editId="50A0E370">
                  <wp:extent cx="2003729" cy="1502796"/>
                  <wp:effectExtent l="0" t="0" r="0" b="2540"/>
                  <wp:docPr id="57" name="Рисунок 57" descr="C:\Users\Yana\Desktop\замечания\Верхнескирская ГЭС\ФОТО ВСГЭС мост 04.09.18\20181004_133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Yana\Desktop\замечания\Верхнескирская ГЭС\ФОТО ВСГЭС мост 04.09.18\20181004_133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003" cy="150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10" w:rsidRPr="00D52B59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421DA6" wp14:editId="4E783A9A">
                  <wp:extent cx="1984893" cy="2297147"/>
                  <wp:effectExtent l="0" t="0" r="0" b="8255"/>
                  <wp:docPr id="58" name="Рисунок 58" descr="C:\Users\Yana\Desktop\замечания\Верхнескирская ГЭС\ФОТО ВСГЭС мост 04.09.18\20181004_134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Yana\Desktop\замечания\Верхнескирская ГЭС\ФОТО ВСГЭС мост 04.09.18\20181004_134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909" cy="2297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10" w:rsidRPr="00D52B59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6D02DA" wp14:editId="72136E63">
                  <wp:extent cx="1979876" cy="2639834"/>
                  <wp:effectExtent l="0" t="0" r="1905" b="8255"/>
                  <wp:docPr id="59" name="Рисунок 59" descr="C:\Users\Yana\Desktop\замечания\Верхнескирская ГЭС\ФОТО ВСГЭС мост 04.09.18\20180818_123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Yana\Desktop\замечания\Верхнескирская ГЭС\ФОТО ВСГЭС мост 04.09.18\20180818_123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690" cy="264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E7EBC48" wp14:editId="0F09FACA">
                  <wp:extent cx="2753802" cy="2065351"/>
                  <wp:effectExtent l="1270" t="0" r="0" b="0"/>
                  <wp:docPr id="60" name="Рисунок 60" descr="C:\Users\Yana\Desktop\замечания\Верхнескирская ГЭС\ФОТО ВСГЭС мост 04.09.18\20180818_123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Yana\Desktop\замечания\Верхнескирская ГЭС\ФОТО ВСГЭС мост 04.09.18\20180818_123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0489" cy="206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61F" w:rsidRPr="00082F10" w:rsidTr="00AF4E37">
        <w:tc>
          <w:tcPr>
            <w:tcW w:w="851" w:type="dxa"/>
          </w:tcPr>
          <w:p w:rsidR="00082F10" w:rsidRPr="0090461F" w:rsidRDefault="0090461F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2268" w:type="dxa"/>
          </w:tcPr>
          <w:p w:rsidR="00082F10" w:rsidRPr="0090461F" w:rsidRDefault="00082F10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Архитектурно-художественное решение</w:t>
            </w:r>
          </w:p>
        </w:tc>
        <w:tc>
          <w:tcPr>
            <w:tcW w:w="3969" w:type="dxa"/>
          </w:tcPr>
          <w:p w:rsidR="00082F10" w:rsidRDefault="00082F10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D52B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 отделки фасадной поверхности подпорных стенок – </w:t>
            </w:r>
            <w:proofErr w:type="spellStart"/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терразитовая</w:t>
            </w:r>
            <w:proofErr w:type="spellEnd"/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штукатурка с разделкой «под руст»;</w:t>
            </w:r>
          </w:p>
          <w:p w:rsidR="00D52B59" w:rsidRPr="00D52B59" w:rsidRDefault="00D52B59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90461F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D52B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ограда с металлической решеткой – габариты, конфигурация в плане пилонов с пирамидальными </w:t>
            </w:r>
            <w:proofErr w:type="spellStart"/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навершиями</w:t>
            </w:r>
            <w:proofErr w:type="spellEnd"/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каменного основания ограды, рисунок </w:t>
            </w:r>
            <w:proofErr w:type="spellStart"/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металлическо</w:t>
            </w:r>
            <w:proofErr w:type="spellEnd"/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решетки, характер отделки пилоно</w:t>
            </w:r>
            <w:proofErr w:type="gramStart"/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</w:t>
            </w:r>
            <w:proofErr w:type="gramEnd"/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гладкая штукатурка с разделкой «под руст»</w:t>
            </w:r>
            <w:r w:rsid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369368" wp14:editId="15C1CB9C">
                  <wp:extent cx="2099145" cy="2798861"/>
                  <wp:effectExtent l="0" t="0" r="0" b="1905"/>
                  <wp:docPr id="61" name="Рисунок 61" descr="C:\Users\Yana\Desktop\замечания\Верхнескирская ГЭС\ФОТО ВСГЭС мост 04.09.18\20180818_123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Yana\Desktop\замечания\Верхнескирская ГЭС\ФОТО ВСГЭС мост 04.09.18\20180818_123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780" cy="280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F10" w:rsidRPr="00082F10" w:rsidTr="0090461F">
        <w:tc>
          <w:tcPr>
            <w:tcW w:w="10915" w:type="dxa"/>
            <w:gridSpan w:val="4"/>
          </w:tcPr>
          <w:p w:rsidR="00082F10" w:rsidRPr="0090461F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Здание механизмов ворот и затворов наполнения</w:t>
            </w:r>
          </w:p>
        </w:tc>
      </w:tr>
      <w:tr w:rsidR="00AF4E37" w:rsidRPr="00082F10" w:rsidTr="00AF4E37">
        <w:tc>
          <w:tcPr>
            <w:tcW w:w="851" w:type="dxa"/>
          </w:tcPr>
          <w:p w:rsidR="00082F10" w:rsidRPr="0090461F" w:rsidRDefault="0090461F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</w:t>
            </w:r>
          </w:p>
        </w:tc>
        <w:tc>
          <w:tcPr>
            <w:tcW w:w="2268" w:type="dxa"/>
          </w:tcPr>
          <w:p w:rsidR="00082F10" w:rsidRPr="0090461F" w:rsidRDefault="00082F10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Объемно-пространственное решение</w:t>
            </w:r>
          </w:p>
        </w:tc>
        <w:tc>
          <w:tcPr>
            <w:tcW w:w="3969" w:type="dxa"/>
          </w:tcPr>
          <w:p w:rsidR="00082F10" w:rsidRDefault="0090461F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</w:t>
            </w:r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дание </w:t>
            </w:r>
            <w:proofErr w:type="gramStart"/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двух-трехэтажное</w:t>
            </w:r>
            <w:proofErr w:type="gramEnd"/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прямоугольное в плане, исторические габариты, конфигурация, местоположение здания;</w:t>
            </w:r>
          </w:p>
          <w:p w:rsidR="00D52B59" w:rsidRPr="00D52B59" w:rsidRDefault="00D52B59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90461F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</w:t>
            </w:r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рыша – скатная, габариты, конфигурация, высотные отметки, </w:t>
            </w:r>
            <w:proofErr w:type="spellStart"/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окрытие</w:t>
            </w:r>
            <w:proofErr w:type="spellEnd"/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металл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52B59" w:rsidRPr="00D52B59" w:rsidRDefault="00D52B59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90461F" w:rsidRDefault="0090461F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</w:t>
            </w:r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ланировочное решение в габаритах капитальных стен</w:t>
            </w:r>
            <w:r w:rsid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82F10" w:rsidRPr="0090461F" w:rsidRDefault="00082F10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65F09D" wp14:editId="3FCCA99A">
                  <wp:extent cx="2094614" cy="1465051"/>
                  <wp:effectExtent l="0" t="0" r="1270" b="1905"/>
                  <wp:docPr id="62" name="Рисунок 62" descr="C:\Users\Yana\Desktop\замечания\Верхнескирская ГЭС\ФОТО ВСГЭС мост 04.09.18\20181004_133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Yana\Desktop\замечания\Верхнескирская ГЭС\ФОТО ВСГЭС мост 04.09.18\20181004_133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104" cy="146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37" w:rsidRPr="00082F10" w:rsidTr="00AF4E37">
        <w:tc>
          <w:tcPr>
            <w:tcW w:w="851" w:type="dxa"/>
          </w:tcPr>
          <w:p w:rsidR="00082F10" w:rsidRPr="0090461F" w:rsidRDefault="0090461F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1.2.2</w:t>
            </w:r>
          </w:p>
        </w:tc>
        <w:tc>
          <w:tcPr>
            <w:tcW w:w="2268" w:type="dxa"/>
          </w:tcPr>
          <w:p w:rsidR="00082F10" w:rsidRPr="0090461F" w:rsidRDefault="00082F10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Конструктивная система</w:t>
            </w:r>
          </w:p>
        </w:tc>
        <w:tc>
          <w:tcPr>
            <w:tcW w:w="3969" w:type="dxa"/>
          </w:tcPr>
          <w:p w:rsidR="00082F10" w:rsidRPr="0090461F" w:rsidRDefault="00082F10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Фундаменты, наружные кирпичные стены, высотные отметки межэтажных перекрытий</w:t>
            </w:r>
            <w:r w:rsid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3827" w:type="dxa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0EE3BD" wp14:editId="2043AC58">
                  <wp:extent cx="2122998" cy="1705556"/>
                  <wp:effectExtent l="0" t="0" r="0" b="9525"/>
                  <wp:docPr id="63" name="Рисунок 63" descr="C:\Users\Yana\Desktop\замечания\Верхнескирская ГЭС\ФОТО ВСГЭС мост 04.09.18\20181004_134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Yana\Desktop\замечания\Верхнескирская ГЭС\ФОТО ВСГЭС мост 04.09.18\20181004_134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573" cy="170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37" w:rsidRPr="00082F10" w:rsidTr="00AF4E37">
        <w:tc>
          <w:tcPr>
            <w:tcW w:w="851" w:type="dxa"/>
          </w:tcPr>
          <w:p w:rsidR="00082F10" w:rsidRPr="0090461F" w:rsidRDefault="0090461F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</w:t>
            </w:r>
          </w:p>
        </w:tc>
        <w:tc>
          <w:tcPr>
            <w:tcW w:w="2268" w:type="dxa"/>
          </w:tcPr>
          <w:p w:rsidR="00082F10" w:rsidRPr="0090461F" w:rsidRDefault="00082F10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Архитектурно-художественное решение</w:t>
            </w:r>
          </w:p>
        </w:tc>
        <w:tc>
          <w:tcPr>
            <w:tcW w:w="3969" w:type="dxa"/>
          </w:tcPr>
          <w:p w:rsidR="00082F10" w:rsidRDefault="0090461F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</w:t>
            </w:r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рхитектурно-</w:t>
            </w:r>
            <w:proofErr w:type="gramStart"/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решение</w:t>
            </w:r>
            <w:proofErr w:type="gramEnd"/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формах «сталинской» архитектуры, характерной для середины XX века; общее цветовое решение;</w:t>
            </w:r>
          </w:p>
          <w:p w:rsidR="00D52B59" w:rsidRPr="00D52B59" w:rsidRDefault="00D52B59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90461F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формление и характер фасадной поверхности в уровне первого второго этажа – гладкая штукатурка с разделкой под руст, профилированный венчающий карниз, фриз с геометрическим орнаментом, профилированная тяга со стилизованными дентикулами в уровне второго этажа;</w:t>
            </w:r>
          </w:p>
          <w:p w:rsidR="00D52B59" w:rsidRPr="00D52B59" w:rsidRDefault="00D52B59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90461F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формление и характер фасадной поверхности в уровне третьего этажа </w:t>
            </w:r>
            <w:proofErr w:type="gramStart"/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–г</w:t>
            </w:r>
            <w:proofErr w:type="gramEnd"/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ладкая штукатурка, профилированный карниз с </w:t>
            </w:r>
            <w:proofErr w:type="spellStart"/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модульонами</w:t>
            </w:r>
            <w:proofErr w:type="spellEnd"/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гладким фризом, пилястры тосканского ордера;</w:t>
            </w:r>
          </w:p>
          <w:p w:rsidR="00D52B59" w:rsidRPr="00D52B59" w:rsidRDefault="00D52B59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90461F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</w:t>
            </w:r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вадратные стилизованные кронштейны под плитой площадки балкона в уровне третьего этажа;</w:t>
            </w:r>
          </w:p>
          <w:p w:rsidR="00D52B59" w:rsidRPr="00D52B59" w:rsidRDefault="00D52B59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90461F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</w:t>
            </w:r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алконное металлическое  ограждение с тумбами – рисунок металлической решетки, габариты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52B59" w:rsidRPr="00D52B59" w:rsidRDefault="00D52B59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90461F" w:rsidRDefault="0090461F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тиковая</w:t>
            </w:r>
            <w:proofErr w:type="spellEnd"/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стенка со скульптурными композициями военной тематики (флаги, венки, гербы), металлические флюгеры на металлическом стержне в завершении скульптурных композиций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82F10" w:rsidRPr="0090461F" w:rsidRDefault="00082F10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Default="0090461F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о</w:t>
            </w:r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конные проемы </w:t>
            </w:r>
            <w:proofErr w:type="gramStart"/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–п</w:t>
            </w:r>
            <w:proofErr w:type="gramEnd"/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рямоугольные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52B59" w:rsidRPr="00D52B59" w:rsidRDefault="00D52B59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90461F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конные заполнения - в уровне первого – второго этажа с витражным остеклением, со стороны южного фасада в металлическом переплете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52B59" w:rsidRPr="00D52B59" w:rsidRDefault="00D52B59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90461F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</w:t>
            </w:r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верные проемы – прямоугольные, с лучковой перемычкой со стороны западного фасада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52B59" w:rsidRPr="00D52B59" w:rsidRDefault="00D52B59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90461F" w:rsidRDefault="0090461F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дверное заполнение – деревянное двухстворчатое со стороны западного фасада, деревянное одностворчатое со  стороны северного фасада</w:t>
            </w:r>
            <w:r w:rsid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CAF0D67" wp14:editId="32A1D766">
                  <wp:extent cx="2122999" cy="2137311"/>
                  <wp:effectExtent l="0" t="0" r="0" b="0"/>
                  <wp:docPr id="64" name="Рисунок 64" descr="C:\Users\Yana\Desktop\замечания\Верхнескирская ГЭС\ФОТО ВСГЭС мост 04.09.18\20181004_133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Yana\Desktop\замечания\Верхнескирская ГЭС\ФОТО ВСГЭС мост 04.09.18\20181004_1339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12" t="11144" r="4418" b="48795"/>
                          <a:stretch/>
                        </pic:blipFill>
                        <pic:spPr bwMode="auto">
                          <a:xfrm>
                            <a:off x="0" y="0"/>
                            <a:ext cx="2124866" cy="2139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D139A0" wp14:editId="469C733C">
                  <wp:extent cx="2122999" cy="2830664"/>
                  <wp:effectExtent l="0" t="0" r="0" b="8255"/>
                  <wp:docPr id="65" name="Рисунок 65" descr="C:\Users\Yana\Desktop\замечания\Верхнескирская ГЭС\ФОТО ВСГЭС мост 04.09.18\20181004_134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Yana\Desktop\замечания\Верхнескирская ГЭС\ФОТО ВСГЭС мост 04.09.18\20181004_134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805" cy="283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B59" w:rsidRPr="00082F10" w:rsidRDefault="00D52B59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AFDA2E7" wp14:editId="6F5F7D83">
                  <wp:extent cx="2122999" cy="1574155"/>
                  <wp:effectExtent l="0" t="0" r="0" b="7620"/>
                  <wp:docPr id="70" name="Рисунок 70" descr="C:\Users\Yana\Desktop\замечания\Верхнескирская ГЭС\ФОТО ВСГЭС мост 04.09.18\20181004_133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Yana\Desktop\замечания\Верхнескирская ГЭС\ФОТО ВСГЭС мост 04.09.18\20181004_1339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45811" r="46658" b="7666"/>
                          <a:stretch/>
                        </pic:blipFill>
                        <pic:spPr bwMode="auto">
                          <a:xfrm>
                            <a:off x="0" y="0"/>
                            <a:ext cx="2127532" cy="157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2B59" w:rsidRPr="00082F10" w:rsidRDefault="00D52B59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5F05B3" wp14:editId="016A684B">
                  <wp:extent cx="2118725" cy="882502"/>
                  <wp:effectExtent l="0" t="0" r="0" b="0"/>
                  <wp:docPr id="71" name="Рисунок 71" descr="C:\Users\Yana\Desktop\замечания\Верхнескирская ГЭС\ФОТО ВСГЭС мост 04.09.18\20181004_134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ana\Desktop\замечания\Верхнескирская ГЭС\ФОТО ВСГЭС мост 04.09.18\20181004_1341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758"/>
                          <a:stretch/>
                        </pic:blipFill>
                        <pic:spPr bwMode="auto">
                          <a:xfrm>
                            <a:off x="0" y="0"/>
                            <a:ext cx="2133952" cy="88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F10" w:rsidRPr="00082F10" w:rsidTr="0090461F">
        <w:tc>
          <w:tcPr>
            <w:tcW w:w="10915" w:type="dxa"/>
            <w:gridSpan w:val="4"/>
          </w:tcPr>
          <w:p w:rsidR="00082F10" w:rsidRPr="0090461F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1.3. Здание центрального пульта и механизмов ворот</w:t>
            </w:r>
          </w:p>
        </w:tc>
      </w:tr>
      <w:tr w:rsidR="00082F10" w:rsidRPr="00082F10" w:rsidTr="00AF4E37">
        <w:tc>
          <w:tcPr>
            <w:tcW w:w="851" w:type="dxa"/>
          </w:tcPr>
          <w:p w:rsidR="00082F10" w:rsidRPr="0090461F" w:rsidRDefault="0090461F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</w:t>
            </w:r>
          </w:p>
        </w:tc>
        <w:tc>
          <w:tcPr>
            <w:tcW w:w="2268" w:type="dxa"/>
          </w:tcPr>
          <w:p w:rsidR="00082F10" w:rsidRPr="0090461F" w:rsidRDefault="00082F10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Объемно-пространственное</w:t>
            </w:r>
          </w:p>
          <w:p w:rsidR="00082F10" w:rsidRPr="0090461F" w:rsidRDefault="00082F10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</w:t>
            </w:r>
          </w:p>
        </w:tc>
        <w:tc>
          <w:tcPr>
            <w:tcW w:w="3969" w:type="dxa"/>
          </w:tcPr>
          <w:p w:rsidR="00082F10" w:rsidRDefault="0090461F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</w:t>
            </w:r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дание </w:t>
            </w:r>
            <w:proofErr w:type="gramStart"/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двух-трехэтажное</w:t>
            </w:r>
            <w:proofErr w:type="gramEnd"/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прямоугольное в плане, исторические габариты, конфигурация, местоположение здания;</w:t>
            </w:r>
          </w:p>
          <w:p w:rsidR="00D52B59" w:rsidRPr="00D52B59" w:rsidRDefault="00D52B59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3721F9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</w:t>
            </w:r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рыша – скатная, габариты, конфигурация, высотные отметки, </w:t>
            </w:r>
            <w:proofErr w:type="spellStart"/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окрытие</w:t>
            </w:r>
            <w:proofErr w:type="spellEnd"/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металл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52B59" w:rsidRPr="00D52B59" w:rsidRDefault="00D52B59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90461F" w:rsidRDefault="003721F9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</w:t>
            </w:r>
            <w:r w:rsidR="00082F10" w:rsidRPr="00904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ланировочное решение в габаритах капитальных стен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82F10" w:rsidRPr="0090461F" w:rsidRDefault="00082F10" w:rsidP="0090461F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B8337B" wp14:editId="209BDA51">
                  <wp:extent cx="2122998" cy="2830663"/>
                  <wp:effectExtent l="0" t="0" r="0" b="8255"/>
                  <wp:docPr id="72" name="Рисунок 72" descr="C:\Users\Yana\Desktop\замечания\Верхнескирская ГЭС\ФОТО ВСГЭС мост 04.09.18\20181004_133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Yana\Desktop\замечания\Верхнескирская ГЭС\ФОТО ВСГЭС мост 04.09.18\20181004_133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091" cy="283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F10" w:rsidRPr="00082F10" w:rsidTr="00AF4E37">
        <w:tc>
          <w:tcPr>
            <w:tcW w:w="851" w:type="dxa"/>
          </w:tcPr>
          <w:p w:rsidR="00082F10" w:rsidRPr="003721F9" w:rsidRDefault="003721F9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</w:t>
            </w:r>
          </w:p>
        </w:tc>
        <w:tc>
          <w:tcPr>
            <w:tcW w:w="2268" w:type="dxa"/>
          </w:tcPr>
          <w:p w:rsidR="00082F10" w:rsidRPr="003721F9" w:rsidRDefault="00082F10" w:rsidP="003721F9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Конструктивная система</w:t>
            </w:r>
          </w:p>
        </w:tc>
        <w:tc>
          <w:tcPr>
            <w:tcW w:w="3969" w:type="dxa"/>
          </w:tcPr>
          <w:p w:rsidR="00082F10" w:rsidRPr="003721F9" w:rsidRDefault="00082F10" w:rsidP="003721F9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Фундаменты, наружные кирпичные стены, высотные отметки межэтажных перекрытий</w:t>
            </w:r>
            <w:r w:rsidR="00372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3827" w:type="dxa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D9E8BF" wp14:editId="2AC291F3">
                  <wp:extent cx="2122999" cy="1550504"/>
                  <wp:effectExtent l="0" t="0" r="0" b="0"/>
                  <wp:docPr id="73" name="Рисунок 73" descr="C:\Users\Yana\Desktop\замечания\Верхнескирская ГЭС\ФОТО ВСГЭС мост 04.09.18\20181004_134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Yana\Desktop\замечания\Верхнескирская ГЭС\ФОТО ВСГЭС мост 04.09.18\20181004_134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018" cy="1550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F10" w:rsidRPr="00082F10" w:rsidTr="00AF4E37">
        <w:tc>
          <w:tcPr>
            <w:tcW w:w="851" w:type="dxa"/>
          </w:tcPr>
          <w:p w:rsidR="00082F10" w:rsidRPr="003721F9" w:rsidRDefault="003721F9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1.3.3</w:t>
            </w:r>
          </w:p>
        </w:tc>
        <w:tc>
          <w:tcPr>
            <w:tcW w:w="2268" w:type="dxa"/>
          </w:tcPr>
          <w:p w:rsidR="00082F10" w:rsidRPr="003721F9" w:rsidRDefault="00082F10" w:rsidP="003721F9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Архитектурно-художественное решение</w:t>
            </w:r>
          </w:p>
        </w:tc>
        <w:tc>
          <w:tcPr>
            <w:tcW w:w="3969" w:type="dxa"/>
          </w:tcPr>
          <w:p w:rsidR="00082F10" w:rsidRDefault="003721F9" w:rsidP="003721F9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</w:t>
            </w:r>
            <w:r w:rsidR="00082F10" w:rsidRPr="00372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рхитектурно-</w:t>
            </w:r>
            <w:proofErr w:type="gramStart"/>
            <w:r w:rsidR="00082F10" w:rsidRPr="00372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решение</w:t>
            </w:r>
            <w:proofErr w:type="gramEnd"/>
            <w:r w:rsidR="00082F10" w:rsidRPr="00372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приемах «сталинской» архитектуры, характерной для середины XX века; общее цветовое решение;</w:t>
            </w:r>
          </w:p>
          <w:p w:rsidR="00D52B59" w:rsidRPr="00D52B59" w:rsidRDefault="00D52B59" w:rsidP="003721F9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3721F9" w:rsidP="003721F9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="00082F10" w:rsidRPr="00372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формление и характер фасадной поверхности в уровне первого второго этажа – гладкая штукатурка с разделкой под руст, профилированный венчающий карниз, фриз с геометрическим орнаментом, профилированная тяга со стилизованными дентикулами в уровне второго этажа;</w:t>
            </w:r>
          </w:p>
          <w:p w:rsidR="00D52B59" w:rsidRPr="00D52B59" w:rsidRDefault="00D52B59" w:rsidP="003721F9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3721F9" w:rsidP="003721F9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52B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082F10" w:rsidRPr="00D52B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околь кирпичный </w:t>
            </w:r>
            <w:r w:rsidRPr="00D52B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082F10" w:rsidRPr="00D52B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оштукатурен</w:t>
            </w:r>
            <w:r w:rsidRPr="00D52B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52B59" w:rsidRPr="00D52B59" w:rsidRDefault="00D52B59" w:rsidP="003721F9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3721F9" w:rsidP="003721F9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="00082F10" w:rsidRPr="00372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формление и характер фасадной поверхности в уровне третьего этажа </w:t>
            </w:r>
            <w:proofErr w:type="gramStart"/>
            <w:r w:rsidR="00082F10" w:rsidRPr="00372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–г</w:t>
            </w:r>
            <w:proofErr w:type="gramEnd"/>
            <w:r w:rsidR="00082F10" w:rsidRPr="00372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ладкая штукатурка, профилированный карниз с </w:t>
            </w:r>
            <w:proofErr w:type="spellStart"/>
            <w:r w:rsidR="00082F10" w:rsidRPr="00372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модульонами</w:t>
            </w:r>
            <w:proofErr w:type="spellEnd"/>
            <w:r w:rsidR="00082F10" w:rsidRPr="00372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гладким фризом, пилястры тосканского ордера;</w:t>
            </w:r>
          </w:p>
          <w:p w:rsidR="00D52B59" w:rsidRPr="00D52B59" w:rsidRDefault="00D52B59" w:rsidP="003721F9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3721F9" w:rsidP="003721F9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</w:t>
            </w:r>
            <w:r w:rsidR="00082F10" w:rsidRPr="00372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вадратные стилизованные кронштейны под плитой площадки балкона в уровне третьего этажа;</w:t>
            </w:r>
          </w:p>
          <w:p w:rsidR="00D52B59" w:rsidRPr="00D52B59" w:rsidRDefault="00D52B59" w:rsidP="003721F9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AF4E37" w:rsidP="003721F9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</w:t>
            </w:r>
            <w:r w:rsidR="00082F10" w:rsidRPr="00372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алконное металлическое  ограждение с тумбами – рисунок металлической решетки, габариты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52B59" w:rsidRPr="00D52B59" w:rsidRDefault="00D52B59" w:rsidP="003721F9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AF4E37" w:rsidP="003721F9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</w:t>
            </w:r>
            <w:r w:rsidR="00082F10" w:rsidRPr="00372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ттиковая стенка со скульптурными композициями военной тематики (флаги, венки, гербы), металлические флюгеры на металлическом стержне в зав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ершении скульптурных композиций;</w:t>
            </w:r>
          </w:p>
          <w:p w:rsidR="00D52B59" w:rsidRPr="00D52B59" w:rsidRDefault="00D52B59" w:rsidP="003721F9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AF4E37" w:rsidP="003721F9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="00082F10" w:rsidRPr="00372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конные проемы прямоугольные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52B59" w:rsidRPr="00D52B59" w:rsidRDefault="00D52B59" w:rsidP="003721F9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AF4E37" w:rsidP="003721F9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="00082F10" w:rsidRPr="00372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конные заполнения - в уровне первого – второго этажа с витражным остеклением, со стороны северного фасада в металлическом переплете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52B59" w:rsidRDefault="00D52B59" w:rsidP="003721F9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Default="00AF4E37" w:rsidP="003721F9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д</w:t>
            </w:r>
            <w:r w:rsidR="00082F10" w:rsidRPr="00372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верные проемы – прямоугольные, с лучковой перемычкой со стороны западного фасада</w:t>
            </w:r>
            <w:r w:rsidR="00D52B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52B59" w:rsidRPr="00D52B59" w:rsidRDefault="00D52B59" w:rsidP="003721F9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3721F9" w:rsidRDefault="00AF4E37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82F10" w:rsidRPr="00372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дверное заполнение – деревянное двухстворчатое со стороны западного фасада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</w:tcPr>
          <w:p w:rsidR="003721F9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BC9640F" wp14:editId="08106B7E">
                  <wp:extent cx="2067339" cy="2756452"/>
                  <wp:effectExtent l="0" t="0" r="9525" b="6350"/>
                  <wp:docPr id="74" name="Рисунок 74" descr="C:\Users\Yana\Desktop\замечания\Верхнескирская ГЭС\ФОТО ВСГЭС мост 04.09.18\20181004_134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Yana\Desktop\замечания\Верхнескирская ГЭС\ФОТО ВСГЭС мост 04.09.18\20181004_134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071" cy="276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1F9" w:rsidRDefault="003721F9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F884A8" wp14:editId="71061099">
                  <wp:extent cx="2067339" cy="1477011"/>
                  <wp:effectExtent l="0" t="0" r="9525" b="8890"/>
                  <wp:docPr id="75" name="Рисунок 75" descr="C:\Users\Yana\Desktop\замечания\Верхнескирская ГЭС\ФОТО ВСГЭС мост 04.09.18\20181004_134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Yana\Desktop\замечания\Верхнескирская ГЭС\ФОТО ВСГЭС мост 04.09.18\20181004_134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53" t="8056" r="10144" b="56266"/>
                          <a:stretch/>
                        </pic:blipFill>
                        <pic:spPr bwMode="auto">
                          <a:xfrm>
                            <a:off x="0" y="0"/>
                            <a:ext cx="2082556" cy="1487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B7A942" wp14:editId="70E4FD33">
                  <wp:extent cx="2067339" cy="1518699"/>
                  <wp:effectExtent l="0" t="0" r="0" b="5715"/>
                  <wp:docPr id="76" name="Рисунок 76" descr="C:\Users\Yana\Desktop\замечания\Верхнескирская ГЭС\ФОТО ВСГЭС мост 04.09.18\20181004_134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Yana\Desktop\замечания\Верхнескирская ГЭС\ФОТО ВСГЭС мост 04.09.18\20181004_134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89" t="46289" r="25146" b="32254"/>
                          <a:stretch/>
                        </pic:blipFill>
                        <pic:spPr bwMode="auto">
                          <a:xfrm>
                            <a:off x="0" y="0"/>
                            <a:ext cx="2079003" cy="152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F10" w:rsidRPr="00082F10" w:rsidTr="0090461F">
        <w:tc>
          <w:tcPr>
            <w:tcW w:w="10915" w:type="dxa"/>
            <w:gridSpan w:val="4"/>
          </w:tcPr>
          <w:p w:rsidR="00082F10" w:rsidRPr="00AF4E37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1.4. Здание нижней головы шлюза</w:t>
            </w:r>
          </w:p>
        </w:tc>
      </w:tr>
      <w:tr w:rsidR="00082F10" w:rsidRPr="00082F10" w:rsidTr="00AF4E37">
        <w:tc>
          <w:tcPr>
            <w:tcW w:w="851" w:type="dxa"/>
          </w:tcPr>
          <w:p w:rsidR="00082F10" w:rsidRPr="00AF4E37" w:rsidRDefault="00AF4E37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2268" w:type="dxa"/>
          </w:tcPr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Объемно-пространственное</w:t>
            </w:r>
          </w:p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</w:t>
            </w:r>
          </w:p>
        </w:tc>
        <w:tc>
          <w:tcPr>
            <w:tcW w:w="3969" w:type="dxa"/>
          </w:tcPr>
          <w:p w:rsidR="00082F10" w:rsidRDefault="00AF4E37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дание </w:t>
            </w:r>
            <w:proofErr w:type="gramStart"/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двух-трехэтажное</w:t>
            </w:r>
            <w:proofErr w:type="gramEnd"/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сложное в плане, исторические габариты, конфигурация, местоположение здания;</w:t>
            </w:r>
          </w:p>
          <w:p w:rsidR="00D52B59" w:rsidRPr="00D52B59" w:rsidRDefault="00D52B59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AF4E37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рыша – скатная, габариты, конфигурация, высотные отметки, </w:t>
            </w:r>
            <w:proofErr w:type="spellStart"/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окрытие</w:t>
            </w:r>
            <w:proofErr w:type="spellEnd"/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металл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52B59" w:rsidRPr="00D52B59" w:rsidRDefault="00D52B59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AF4E37" w:rsidRDefault="00AF4E37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ланировочное решение в габаритах капитальных стен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3827" w:type="dxa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A6B6FA" wp14:editId="16C6539D">
                  <wp:extent cx="2130950" cy="1598846"/>
                  <wp:effectExtent l="0" t="0" r="3175" b="1905"/>
                  <wp:docPr id="77" name="Рисунок 77" descr="C:\Users\Yana\Desktop\замечания\Верхнескирская ГЭС\ФОТО ВСГЭС мост 04.09.18\IMG_4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Yana\Desktop\замечания\Верхнескирская ГЭС\ФОТО ВСГЭС мост 04.09.18\IMG_4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823" cy="159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F10" w:rsidRPr="00082F10" w:rsidTr="00AF4E37">
        <w:tc>
          <w:tcPr>
            <w:tcW w:w="851" w:type="dxa"/>
          </w:tcPr>
          <w:p w:rsidR="00082F10" w:rsidRPr="00AF4E37" w:rsidRDefault="00AF4E37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2268" w:type="dxa"/>
          </w:tcPr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Конструктивная система</w:t>
            </w:r>
          </w:p>
        </w:tc>
        <w:tc>
          <w:tcPr>
            <w:tcW w:w="3969" w:type="dxa"/>
          </w:tcPr>
          <w:p w:rsidR="00082F10" w:rsidRPr="00AF4E37" w:rsidRDefault="007F5495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ундаменты, наружные кирпичные стены пролетных строений, высотные отметки перекрытий;</w:t>
            </w:r>
          </w:p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AF4E37" w:rsidRDefault="00AF4E37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естницы – местоположение габариты; </w:t>
            </w:r>
          </w:p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AF4E37" w:rsidRDefault="00AF4E37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п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омещения камер опорожнения и наполнения -  зального типа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3827" w:type="dxa"/>
          </w:tcPr>
          <w:p w:rsidR="00DD4144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82C2BD2" wp14:editId="619A00A3">
                  <wp:extent cx="2035534" cy="2385392"/>
                  <wp:effectExtent l="0" t="0" r="3175" b="0"/>
                  <wp:docPr id="78" name="Рисунок 78" descr="C:\Users\Yana\Desktop\замечания\Верхнескирская ГЭС\ФОТО ВСГЭС мост 04.09.18\IMG_4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Yana\Desktop\замечания\Верхнескирская ГЭС\ФОТО ВСГЭС мост 04.09.18\IMG_4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616" cy="239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144" w:rsidRPr="00D52B59" w:rsidRDefault="00DD4144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1755E3" wp14:editId="5646DC26">
                  <wp:extent cx="2087688" cy="2679590"/>
                  <wp:effectExtent l="0" t="0" r="8255" b="6985"/>
                  <wp:docPr id="79" name="Рисунок 79" descr="C:\Users\Yana\Desktop\замечания\Верхнескирская ГЭС\ФОТО ВСГЭС мост 04.09.18\20181004_135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Yana\Desktop\замечания\Верхнескирская ГЭС\ФОТО ВСГЭС мост 04.09.18\20181004_135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552" cy="26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10" w:rsidRPr="00082F10" w:rsidRDefault="00082F10" w:rsidP="00AF4E37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7789337" wp14:editId="67B49705">
                  <wp:extent cx="2137144" cy="2848880"/>
                  <wp:effectExtent l="0" t="0" r="0" b="8890"/>
                  <wp:docPr id="80" name="Рисунок 80" descr="C:\Users\Yana\Desktop\замечания\Верхнескирская ГЭС\ФОТО ВСГЭС мост 04.09.18\20181004_135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Yana\Desktop\замечания\Верхнескирская ГЭС\ФОТО ВСГЭС мост 04.09.18\20181004_135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217" cy="285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F10" w:rsidRPr="00082F10" w:rsidTr="00AF4E37">
        <w:tc>
          <w:tcPr>
            <w:tcW w:w="851" w:type="dxa"/>
          </w:tcPr>
          <w:p w:rsidR="00082F10" w:rsidRPr="00AF4E37" w:rsidRDefault="00AF4E37" w:rsidP="00AF4E37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1.4.3</w:t>
            </w:r>
          </w:p>
        </w:tc>
        <w:tc>
          <w:tcPr>
            <w:tcW w:w="2268" w:type="dxa"/>
          </w:tcPr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Архитектурно-художественное решение</w:t>
            </w:r>
          </w:p>
        </w:tc>
        <w:tc>
          <w:tcPr>
            <w:tcW w:w="3969" w:type="dxa"/>
          </w:tcPr>
          <w:p w:rsidR="00082F10" w:rsidRDefault="00AF4E37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рхитектурно-</w:t>
            </w:r>
            <w:proofErr w:type="gramStart"/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решение</w:t>
            </w:r>
            <w:proofErr w:type="gramEnd"/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приемах «сталинской» архитектуры, характерной для середины XX века; общее цветовое решение;</w:t>
            </w:r>
          </w:p>
          <w:p w:rsidR="007F5495" w:rsidRPr="007F5495" w:rsidRDefault="007F5495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AF4E37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околь кирпичный – характер </w:t>
            </w:r>
            <w:proofErr w:type="gramStart"/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отделки-гладкая</w:t>
            </w:r>
            <w:proofErr w:type="gramEnd"/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штукатурка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F5495" w:rsidRPr="007F5495" w:rsidRDefault="007F5495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AF4E37" w:rsidRDefault="00AF4E37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формление и характер фасадов трехэтажного объема - штукатурная поверхность  с разделкой под руст, профилированный венчающий карниз с </w:t>
            </w:r>
            <w:proofErr w:type="spellStart"/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модульонами</w:t>
            </w:r>
            <w:proofErr w:type="spellEnd"/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2F10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профилированная междуэтажная тяга;</w:t>
            </w:r>
          </w:p>
          <w:p w:rsidR="007F5495" w:rsidRPr="007F5495" w:rsidRDefault="007F5495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AF4E37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формление и характер фасадной поверхности двухэтажного </w:t>
            </w:r>
            <w:r w:rsidR="007F54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объема </w:t>
            </w:r>
            <w:r w:rsidR="007F54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штукатурная поверхность с разделкой под руст, карниз простого профиля, профилированная тяга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F5495" w:rsidRPr="007F5495" w:rsidRDefault="007F5495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AF4E37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конные проемы </w:t>
            </w:r>
            <w:r w:rsidR="007F54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прямоугольные</w:t>
            </w:r>
            <w:r w:rsidR="007F54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F54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габариты, местоположение;</w:t>
            </w:r>
          </w:p>
          <w:p w:rsidR="007F5495" w:rsidRPr="007F5495" w:rsidRDefault="007F5495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F4E37" w:rsidRDefault="00AF4E37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конные заполнения с </w:t>
            </w:r>
            <w:proofErr w:type="gramStart"/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витражным</w:t>
            </w:r>
            <w:proofErr w:type="gramEnd"/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остеклением-рисунок </w:t>
            </w:r>
            <w:proofErr w:type="spellStart"/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расстекловки</w:t>
            </w:r>
            <w:proofErr w:type="spellEnd"/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7F5495" w:rsidRDefault="007F5495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Default="00AF4E37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proofErr w:type="gramStart"/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металлические</w:t>
            </w:r>
            <w:proofErr w:type="gramEnd"/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решетки-рисунок, материал;</w:t>
            </w:r>
          </w:p>
          <w:p w:rsidR="007F5495" w:rsidRPr="007F5495" w:rsidRDefault="007F5495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F4E37" w:rsidRDefault="00AF4E37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верные проемы – прямоугольные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5495" w:rsidRPr="007F5495" w:rsidRDefault="007F5495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AF4E37" w:rsidRDefault="00AF4E37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дверное заполнение – деревянное двухстворчатое, глухое, одностворчатое деревянное </w:t>
            </w:r>
            <w:proofErr w:type="gramStart"/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7F54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лухое-габариты</w:t>
            </w:r>
            <w:proofErr w:type="gramEnd"/>
            <w:r w:rsidR="007F54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местоположение.</w:t>
            </w:r>
          </w:p>
        </w:tc>
        <w:tc>
          <w:tcPr>
            <w:tcW w:w="3827" w:type="dxa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C572256" wp14:editId="45CD20AC">
                  <wp:extent cx="2130950" cy="1693628"/>
                  <wp:effectExtent l="0" t="0" r="3175" b="1905"/>
                  <wp:docPr id="81" name="Рисунок 81" descr="C:\Users\Yana\Desktop\замечания\Верхнескирская ГЭС\ФОТО ВСГЭС мост 04.09.18\20181004_133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Yana\Desktop\замечания\Верхнескирская ГЭС\ФОТО ВСГЭС мост 04.09.18\20181004_133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968" cy="169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6B41BF" wp14:editId="52C61F5E">
                  <wp:extent cx="2137144" cy="2849526"/>
                  <wp:effectExtent l="0" t="0" r="0" b="8255"/>
                  <wp:docPr id="82" name="Рисунок 82" descr="C:\Users\Yana\Desktop\замечания\Верхнескирская ГЭС\ФОТО ВСГЭС мост 04.09.18\IMG_4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Yana\Desktop\замечания\Верхнескирская ГЭС\ФОТО ВСГЭС мост 04.09.18\IMG_4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315" cy="285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5AE30F8" wp14:editId="56994913">
                  <wp:extent cx="2190307" cy="1360065"/>
                  <wp:effectExtent l="0" t="0" r="635" b="0"/>
                  <wp:docPr id="83" name="Рисунок 83" descr="C:\Users\Yana\Desktop\замечания\Верхнескирская ГЭС\ФОТО ВСГЭС мост 04.09.18\IMG_4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Yana\Desktop\замечания\Верхнескирская ГЭС\ФОТО ВСГЭС мост 04.09.18\IMG_41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106"/>
                          <a:stretch/>
                        </pic:blipFill>
                        <pic:spPr bwMode="auto">
                          <a:xfrm>
                            <a:off x="0" y="0"/>
                            <a:ext cx="2195977" cy="136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F10" w:rsidRPr="00082F10" w:rsidTr="0090461F">
        <w:tc>
          <w:tcPr>
            <w:tcW w:w="10915" w:type="dxa"/>
            <w:gridSpan w:val="4"/>
          </w:tcPr>
          <w:p w:rsidR="00082F10" w:rsidRPr="00AF4E37" w:rsidRDefault="00082F10" w:rsidP="007F5495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 Гидроэлектростанция (ГЭС)</w:t>
            </w:r>
          </w:p>
        </w:tc>
      </w:tr>
      <w:tr w:rsidR="00082F10" w:rsidRPr="00082F10" w:rsidTr="0090461F">
        <w:tc>
          <w:tcPr>
            <w:tcW w:w="10915" w:type="dxa"/>
            <w:gridSpan w:val="4"/>
          </w:tcPr>
          <w:p w:rsidR="00082F10" w:rsidRPr="00AF4E37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 Здание ГЭС</w:t>
            </w:r>
          </w:p>
        </w:tc>
      </w:tr>
      <w:tr w:rsidR="00082F10" w:rsidRPr="00082F10" w:rsidTr="00AF4E37">
        <w:tc>
          <w:tcPr>
            <w:tcW w:w="851" w:type="dxa"/>
          </w:tcPr>
          <w:p w:rsidR="00082F10" w:rsidRPr="00AF4E37" w:rsidRDefault="00AF4E37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2268" w:type="dxa"/>
          </w:tcPr>
          <w:p w:rsidR="00082F10" w:rsidRPr="00AF4E37" w:rsidRDefault="00082F10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Объемно-пространственное решение</w:t>
            </w:r>
          </w:p>
        </w:tc>
        <w:tc>
          <w:tcPr>
            <w:tcW w:w="3969" w:type="dxa"/>
          </w:tcPr>
          <w:p w:rsidR="00082F10" w:rsidRDefault="00DD4144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сторические габариты руслового здания ГЭС бычкового типа, </w:t>
            </w:r>
            <w:proofErr w:type="spellStart"/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надагрегатной</w:t>
            </w:r>
            <w:proofErr w:type="spellEnd"/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части: верхнего строения пролетного здания ГЭС прямоугольного в плане в уровне надземной части, и служебного корпуса с рядом вспомогательных помещений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уровне подземной части;</w:t>
            </w:r>
          </w:p>
          <w:p w:rsidR="007F5495" w:rsidRPr="007F5495" w:rsidRDefault="007F5495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DD4144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онфигурация, местоположение;</w:t>
            </w:r>
          </w:p>
          <w:p w:rsidR="007F5495" w:rsidRPr="007F5495" w:rsidRDefault="007F5495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DD4144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рыша верхнего строения – скатная, крыша  служебного </w:t>
            </w:r>
            <w:proofErr w:type="gramStart"/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корпуса-плоская</w:t>
            </w:r>
            <w:proofErr w:type="gramEnd"/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габариты, конфигурация, высотные отметки, покрытие – металл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F5495" w:rsidRPr="007F5495" w:rsidRDefault="007F5495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AF4E37" w:rsidRDefault="00DD4144" w:rsidP="00AF4E37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</w:t>
            </w:r>
            <w:r w:rsidR="00082F10" w:rsidRPr="00AF4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ланировочное решение в габаритах капитальных стен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3827" w:type="dxa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0FEB37" wp14:editId="40BF5900">
                  <wp:extent cx="2190307" cy="1539063"/>
                  <wp:effectExtent l="0" t="0" r="635" b="4445"/>
                  <wp:docPr id="84" name="Рисунок 84" descr="C:\Users\Yana\Desktop\замечания\Верхнескирская ГЭС\ФОТО ВСГЭС мост 04.09.18\20181004_134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Yana\Desktop\замечания\Верхнескирская ГЭС\ФОТО ВСГЭС мост 04.09.18\20181004_134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749" cy="154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2F10" w:rsidRPr="00082F10" w:rsidTr="00AF4E37">
        <w:tc>
          <w:tcPr>
            <w:tcW w:w="851" w:type="dxa"/>
          </w:tcPr>
          <w:p w:rsidR="00082F10" w:rsidRPr="00DD4144" w:rsidRDefault="00DD4144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2.1.2</w:t>
            </w:r>
          </w:p>
        </w:tc>
        <w:tc>
          <w:tcPr>
            <w:tcW w:w="2268" w:type="dxa"/>
          </w:tcPr>
          <w:p w:rsidR="00082F10" w:rsidRPr="00DD4144" w:rsidRDefault="00082F10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Конструктивная система</w:t>
            </w:r>
          </w:p>
        </w:tc>
        <w:tc>
          <w:tcPr>
            <w:tcW w:w="3969" w:type="dxa"/>
          </w:tcPr>
          <w:p w:rsidR="00082F10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</w:t>
            </w:r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онструктивное решение верхнего строения здания ГЭС - несущий каркас, подкрановых конструкций и заполнения, представляющий собой систему колонн, на которые опираются фермы перекрытия и подкрановые металлические балки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F5495" w:rsidRP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высотные отметки перекрытий верхнего строения ГЭС (ма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шинный зал, помещение затворов);</w:t>
            </w:r>
          </w:p>
          <w:p w:rsidR="00082F10" w:rsidRDefault="00082F10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объемно-планировочное решение в пределах капитальных стен верхнего строения ГЭС (машинный зал, помещение затворов)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F5495" w:rsidRP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объемно-планировочное решение в пределах капитальных стен служебного корпуса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F5495" w:rsidRP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высотные отметки перекрытий служебного корпуса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82F10" w:rsidRPr="00DD4144" w:rsidRDefault="00082F10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DD4144" w:rsidRDefault="00082F10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DD4144" w:rsidRDefault="00082F10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DD4144" w:rsidRDefault="00082F10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DD4144" w:rsidRDefault="00082F10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DD4144" w:rsidRDefault="00082F10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л</w:t>
            </w:r>
            <w:r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естницы – местоположение, конфигурация, рисунок и материал (металл) перильного ограждения, профилированный поручен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рисунок профиля, материал (дерево)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proofErr w:type="gramEnd"/>
          </w:p>
          <w:p w:rsidR="007F5495" w:rsidRP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формление нижней (обратной) стороны лестницы кессонами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3827" w:type="dxa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277DDA7" wp14:editId="4B7F0F6E">
                  <wp:extent cx="2105246" cy="1101205"/>
                  <wp:effectExtent l="0" t="0" r="9525" b="3810"/>
                  <wp:docPr id="85" name="Рисунок 85" descr="C:\Users\Yana\Desktop\замечания\Верхнескирская ГЭС\svir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Yana\Desktop\замечания\Верхнескирская ГЭС\svir2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64" b="21343"/>
                          <a:stretch/>
                        </pic:blipFill>
                        <pic:spPr bwMode="auto">
                          <a:xfrm>
                            <a:off x="0" y="0"/>
                            <a:ext cx="2120838" cy="110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47FDEE7" wp14:editId="18974300">
                  <wp:extent cx="2105246" cy="2524250"/>
                  <wp:effectExtent l="0" t="0" r="9525" b="0"/>
                  <wp:docPr id="108" name="Рисунок 108" descr="C:\Users\Yana\Desktop\замечания\Верхнескирская ГЭС\ФОТО ВСГЭС мост 04.09.18\20181004_140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Yana\Desktop\замечания\Верхнескирская ГЭС\ФОТО ВСГЭС мост 04.09.18\20181004_140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190" cy="253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10" w:rsidRPr="007F5495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F20CDF" wp14:editId="49E4B7DA">
                  <wp:extent cx="2190307" cy="3211032"/>
                  <wp:effectExtent l="0" t="0" r="635" b="8890"/>
                  <wp:docPr id="110" name="Рисунок 110" descr="C:\Users\Yana\Desktop\замечания\Верхнескирская ГЭС\ФОТО ВСГЭС мост 04.09.18\20181004_140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Yana\Desktop\замечания\Верхнескирская ГЭС\ФОТО ВСГЭС мост 04.09.18\20181004_140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110" cy="321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5495" w:rsidRPr="00082F10" w:rsidRDefault="007F5495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6E1550" wp14:editId="28348637">
                  <wp:extent cx="2243059" cy="1754372"/>
                  <wp:effectExtent l="0" t="0" r="5080" b="0"/>
                  <wp:docPr id="112" name="Рисунок 112" descr="C:\Users\Yana\Desktop\замечания\Верхнескирская ГЭС\ФОТО ВСГЭС мост 04.09.18\20181004_142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Yana\Desktop\замечания\Верхнескирская ГЭС\ФОТО ВСГЭС мост 04.09.18\20181004_142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14" cy="176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20DB1E5" wp14:editId="626E3D5C">
                  <wp:extent cx="2138900" cy="3554233"/>
                  <wp:effectExtent l="0" t="0" r="0" b="8255"/>
                  <wp:docPr id="113" name="Рисунок 113" descr="C:\Users\Yana\Desktop\замечания\Верхнескирская ГЭС\ФОТО ВСГЭС мост 04.09.18\20181004_142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Yana\Desktop\замечания\Верхнескирская ГЭС\ФОТО ВСГЭС мост 04.09.18\20181004_142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237" cy="355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F10" w:rsidRPr="00082F10" w:rsidTr="00AF4E37">
        <w:tc>
          <w:tcPr>
            <w:tcW w:w="851" w:type="dxa"/>
          </w:tcPr>
          <w:p w:rsidR="00082F10" w:rsidRP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2.1.3</w:t>
            </w:r>
          </w:p>
        </w:tc>
        <w:tc>
          <w:tcPr>
            <w:tcW w:w="2268" w:type="dxa"/>
          </w:tcPr>
          <w:p w:rsidR="00082F10" w:rsidRPr="00DD4144" w:rsidRDefault="00082F10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Архитектурно-художественное решение</w:t>
            </w:r>
          </w:p>
        </w:tc>
        <w:tc>
          <w:tcPr>
            <w:tcW w:w="3969" w:type="dxa"/>
          </w:tcPr>
          <w:p w:rsidR="00082F10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_Hlk52976875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</w:t>
            </w:r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рхитектурно-</w:t>
            </w:r>
            <w:proofErr w:type="gramStart"/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решение</w:t>
            </w:r>
            <w:proofErr w:type="gramEnd"/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приемах «сталинской» архитектуры</w:t>
            </w:r>
            <w:bookmarkEnd w:id="1"/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характерной для середины XX века; общее цветовое решение;</w:t>
            </w:r>
          </w:p>
          <w:p w:rsidR="00DD4144" w:rsidRPr="007F5495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</w:t>
            </w:r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околь кирпичный – характер </w:t>
            </w:r>
            <w:proofErr w:type="gramStart"/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отделки-гладкая</w:t>
            </w:r>
            <w:proofErr w:type="gramEnd"/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штукатурка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D4144" w:rsidRPr="007F5495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формление и характер фасадов: штукатурная поверхность </w:t>
            </w:r>
            <w:bookmarkStart w:id="2" w:name="_Hlk529768787"/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разделкой под руст, профилированный венчающий карниз с </w:t>
            </w:r>
            <w:proofErr w:type="spellStart"/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модульонами</w:t>
            </w:r>
            <w:bookmarkEnd w:id="2"/>
            <w:proofErr w:type="spellEnd"/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2F10" w:rsidRDefault="00082F10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две профилированные междуэтажные тяги, оформление </w:t>
            </w:r>
            <w:proofErr w:type="spellStart"/>
            <w:r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подкарнизного</w:t>
            </w:r>
            <w:proofErr w:type="spellEnd"/>
            <w:r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пространства полуциркульными гладко-оштукатуренными нишами с профилированным обрамлением (верхнее строение в части машинного зала); </w:t>
            </w:r>
          </w:p>
          <w:p w:rsidR="00DD4144" w:rsidRPr="007F5495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профилированный карниз простого профиля, профилированная тяга (верхнее строение в части помещения затворов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D4144" w:rsidRP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о</w:t>
            </w:r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формление южного фасада скульптурной композицией (флаги, венки, гербы) и табличкой с датировкой постройки ГЭС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D4144" w:rsidRPr="007F5495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конные проемы </w:t>
            </w:r>
            <w:r w:rsidR="007F54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прямоугольные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габариты, местоположение;</w:t>
            </w:r>
          </w:p>
          <w:p w:rsidR="0050018D" w:rsidRPr="007F5495" w:rsidRDefault="0050018D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конные заполнения с </w:t>
            </w:r>
            <w:proofErr w:type="gramStart"/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витражным</w:t>
            </w:r>
            <w:proofErr w:type="gramEnd"/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остеклением-рисунок </w:t>
            </w:r>
            <w:proofErr w:type="spellStart"/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расстекловки</w:t>
            </w:r>
            <w:proofErr w:type="spellEnd"/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материал (дерево);</w:t>
            </w:r>
          </w:p>
          <w:p w:rsidR="00082F10" w:rsidRDefault="00082F10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металлические решетки (южный фасад) - рисунок, материал;</w:t>
            </w:r>
          </w:p>
          <w:p w:rsidR="0050018D" w:rsidRPr="007F5495" w:rsidRDefault="0050018D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</w:t>
            </w:r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верные проемы – прямоугольные, дверное заполнение – деревянное двухстворчатое, филенчатое глухое (южный фасад)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F5495" w:rsidRP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DD4144" w:rsidRDefault="00DD4144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формление фасадной поверхности служебного корпуса </w:t>
            </w:r>
            <w:r w:rsid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терразитовая</w:t>
            </w:r>
            <w:proofErr w:type="spellEnd"/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штукатурка с разделкой под руст, межэтажная профилированная тяга, барельефы в межоконном пространстве на фигурных кронштейнах; </w:t>
            </w:r>
          </w:p>
          <w:p w:rsidR="00082F10" w:rsidRPr="007F5495" w:rsidRDefault="00082F10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DD4144" w:rsidRDefault="0050018D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конные проемы – прямоугольные, квадратные;</w:t>
            </w:r>
          </w:p>
          <w:p w:rsidR="00082F10" w:rsidRPr="007F5495" w:rsidRDefault="00082F10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DD4144" w:rsidRDefault="0050018D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формление оконных проемов профилированными наличниками с замковыми камнями, оформление оконных проемов подоконными карнизами;</w:t>
            </w:r>
          </w:p>
          <w:p w:rsidR="00082F10" w:rsidRPr="007F5495" w:rsidRDefault="00082F10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DD4144" w:rsidRDefault="0050018D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формление дверных проемов профилированными наличниками с замковым камнем; и  прямоугольным панно в десюдепортах дверных проемов с западной стороны</w:t>
            </w:r>
          </w:p>
          <w:p w:rsidR="0050018D" w:rsidRPr="007F5495" w:rsidRDefault="0050018D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50018D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</w:t>
            </w:r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околь - гладко оштукатурен;</w:t>
            </w:r>
          </w:p>
          <w:p w:rsidR="0050018D" w:rsidRPr="007F5495" w:rsidRDefault="0050018D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DD4144" w:rsidRDefault="0050018D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</w:t>
            </w:r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арапетное ограждение – рисунок, материал (металл);</w:t>
            </w:r>
          </w:p>
          <w:p w:rsidR="00082F10" w:rsidRDefault="00082F10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F5495" w:rsidRPr="007F5495" w:rsidRDefault="007F5495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DD4144" w:rsidRDefault="0050018D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б</w:t>
            </w:r>
            <w:r w:rsidR="00082F10" w:rsidRPr="00DD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арельефы в профилированном обрамлении на фигурных кронштейнах, расположенные на подпорной стенке, изображающие эпизоды строительства гидроэлектростанций, ниша с полуциркульным завершением</w:t>
            </w:r>
            <w:r w:rsidR="007F54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82F10" w:rsidRPr="00DD4144" w:rsidRDefault="00082F10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DD4144" w:rsidRDefault="00082F10" w:rsidP="00DD4144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B1DAE62" wp14:editId="3CB7D7A5">
                  <wp:extent cx="2169042" cy="1627426"/>
                  <wp:effectExtent l="0" t="0" r="3175" b="0"/>
                  <wp:docPr id="172" name="Рисунок 172" descr="C:\Users\Yana\Desktop\замечания\Верхнескирская ГЭС\ФОТО ВСГЭС мост 04.09.18\IMG_4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Yana\Desktop\замечания\Верхнескирская ГЭС\ФОТО ВСГЭС мост 04.09.18\IMG_4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922" cy="163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10" w:rsidRPr="007F5495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D89A19" wp14:editId="579CA405">
                  <wp:extent cx="2147777" cy="1261430"/>
                  <wp:effectExtent l="0" t="0" r="5080" b="0"/>
                  <wp:docPr id="173" name="Рисунок 173" descr="C:\Users\Yana\Desktop\замечания\Верхнескирская ГЭС\ФОТО ВСГЭС мост 04.09.18\20181004_142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Yana\Desktop\замечания\Верхнескирская ГЭС\ФОТО ВСГЭС мост 04.09.18\20181004_142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413" cy="126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144" w:rsidRPr="007F5495" w:rsidRDefault="00DD4144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4D463C" wp14:editId="428C2D49">
                  <wp:extent cx="2169042" cy="1711842"/>
                  <wp:effectExtent l="0" t="0" r="3175" b="3175"/>
                  <wp:docPr id="174" name="Рисунок 174" descr="C:\Users\Yana\Desktop\замечания\Верхнескирская ГЭС\ФОТО ВСГЭС мост 04.09.18\IMG_4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Yana\Desktop\замечания\Верхнескирская ГЭС\ФОТО ВСГЭС мост 04.09.18\IMG_4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762" cy="171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10" w:rsidRPr="007F5495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6B219EC" wp14:editId="49992263">
                  <wp:extent cx="2055163" cy="1541721"/>
                  <wp:effectExtent l="0" t="0" r="2540" b="1905"/>
                  <wp:docPr id="175" name="Рисунок 175" descr="C:\Users\Yana\Desktop\замечания\Верхнескирская ГЭС\ФОТО ВСГЭС мост 04.09.18\20181004_14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Yana\Desktop\замечания\Верхнескирская ГЭС\ФОТО ВСГЭС мост 04.09.18\20181004_14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755" cy="154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10" w:rsidRPr="007F5495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C91DE3" wp14:editId="488C52D9">
                  <wp:extent cx="2098777" cy="2647784"/>
                  <wp:effectExtent l="0" t="0" r="0" b="635"/>
                  <wp:docPr id="176" name="Рисунок 176" descr="C:\Users\Yana\Desktop\замечания\Верхнескирская ГЭС\ФОТО ВСГЭС мост 04.09.18\20181004_14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Yana\Desktop\замечания\Верхнескирская ГЭС\ФОТО ВСГЭС мост 04.09.18\20181004_141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861" cy="266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10" w:rsidRPr="0050018D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533050" wp14:editId="747152F6">
                  <wp:extent cx="2059388" cy="2615979"/>
                  <wp:effectExtent l="0" t="0" r="0" b="0"/>
                  <wp:docPr id="177" name="Рисунок 177" descr="C:\Users\Yana\Desktop\замечания\Верхнескирская ГЭС\ФОТО ВСГЭС мост 04.09.18\20181004_14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Yana\Desktop\замечания\Верхнескирская ГЭС\ФОТО ВСГЭС мост 04.09.18\20181004_14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431" cy="2632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18D" w:rsidRPr="0050018D" w:rsidRDefault="0050018D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A88A8C5" wp14:editId="27BF5BB8">
                  <wp:extent cx="2061951" cy="3029447"/>
                  <wp:effectExtent l="0" t="0" r="0" b="0"/>
                  <wp:docPr id="178" name="Рисунок 178" descr="C:\Users\Yana\Desktop\замечания\Верхнескирская ГЭС\ФОТО ВСГЭС мост 04.09.18\20181004_142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Yana\Desktop\замечания\Верхнескирская ГЭС\ФОТО ВСГЭС мост 04.09.18\20181004_142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48" cy="3049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5495" w:rsidRPr="007F5495" w:rsidRDefault="007F5495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2E66A0" wp14:editId="5623FE96">
                  <wp:extent cx="2038376" cy="1573619"/>
                  <wp:effectExtent l="0" t="0" r="0" b="7620"/>
                  <wp:docPr id="179" name="Рисунок 179" descr="C:\Users\Yana\Desktop\замечания\Верхнескирская ГЭС\ФОТО ВСГЭС мост 04.09.18\20181004_142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Yana\Desktop\замечания\Верхнескирская ГЭС\ФОТО ВСГЭС мост 04.09.18\20181004_1421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96"/>
                          <a:stretch/>
                        </pic:blipFill>
                        <pic:spPr bwMode="auto">
                          <a:xfrm>
                            <a:off x="0" y="0"/>
                            <a:ext cx="2038477" cy="157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2F10" w:rsidRPr="007F5495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082F10" w:rsidRDefault="00082F10" w:rsidP="0050018D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69A23F" wp14:editId="27821943">
                  <wp:extent cx="2137144" cy="1675420"/>
                  <wp:effectExtent l="0" t="0" r="0" b="1270"/>
                  <wp:docPr id="187" name="Рисунок 187" descr="C:\Users\Yana\Desktop\замечания\Верхнескирская ГЭС\ФОТО ВСГЭС мост 04.09.18\20180818_123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Yana\Desktop\замечания\Верхнескирская ГЭС\ФОТО ВСГЭС мост 04.09.18\20180818_1237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49" t="40462" r="53280" b="44377"/>
                          <a:stretch/>
                        </pic:blipFill>
                        <pic:spPr bwMode="auto">
                          <a:xfrm>
                            <a:off x="0" y="0"/>
                            <a:ext cx="2139695" cy="167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F10" w:rsidRPr="00082F10" w:rsidTr="00AF4E37">
        <w:tc>
          <w:tcPr>
            <w:tcW w:w="851" w:type="dxa"/>
          </w:tcPr>
          <w:p w:rsidR="00082F10" w:rsidRPr="0050018D" w:rsidRDefault="0050018D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2.1.4</w:t>
            </w:r>
          </w:p>
        </w:tc>
        <w:tc>
          <w:tcPr>
            <w:tcW w:w="2268" w:type="dxa"/>
          </w:tcPr>
          <w:p w:rsidR="00082F10" w:rsidRPr="0050018D" w:rsidRDefault="00082F10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Архитектурно-художественное оформление интерьеров</w:t>
            </w:r>
          </w:p>
        </w:tc>
        <w:tc>
          <w:tcPr>
            <w:tcW w:w="3969" w:type="dxa"/>
          </w:tcPr>
          <w:p w:rsidR="00082F10" w:rsidRP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="00082F10"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блицовка нижней части стен машинного зала – материал гранит;</w:t>
            </w:r>
          </w:p>
          <w:p w:rsidR="00082F10" w:rsidRPr="007F5495" w:rsidRDefault="00082F10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="00082F10"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формление потолка машинного зала;</w:t>
            </w:r>
          </w:p>
          <w:p w:rsidR="00082F10" w:rsidRPr="007F5495" w:rsidRDefault="00082F10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</w:t>
            </w:r>
            <w:r w:rsidR="00082F10"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ветильники в машинном зале станции.</w:t>
            </w:r>
          </w:p>
          <w:p w:rsid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018D" w:rsidRP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1FF22F" wp14:editId="4C9AB955">
                  <wp:extent cx="2041451" cy="2126512"/>
                  <wp:effectExtent l="0" t="0" r="0" b="7620"/>
                  <wp:docPr id="126" name="Рисунок 126" descr="C:\Users\Yana\Desktop\замечания\Верхнескирская ГЭС\ФОТО ВСГЭС мост 04.09.18\20181004_140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Yana\Desktop\замечания\Верхнескирская ГЭС\ФОТО ВСГЭС мост 04.09.18\20181004_140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45" cy="213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10" w:rsidRPr="007F5495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C4DDEC" wp14:editId="2982A417">
                  <wp:extent cx="2470150" cy="1854200"/>
                  <wp:effectExtent l="0" t="0" r="6350" b="0"/>
                  <wp:docPr id="188" name="Рисунок 188" descr="P:\1_Текущие проекты\Реконструкция мостового перехода ВСГЭС\Командировки\02.09.18 - 05.09.18\фото свирь командировка\IMG_4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:\1_Текущие проекты\Реконструкция мостового перехода ВСГЭС\Командировки\02.09.18 - 05.09.18\фото свирь командировка\IMG_4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F10" w:rsidRPr="00082F10" w:rsidTr="0090461F">
        <w:tc>
          <w:tcPr>
            <w:tcW w:w="10915" w:type="dxa"/>
            <w:gridSpan w:val="4"/>
          </w:tcPr>
          <w:p w:rsidR="00082F10" w:rsidRPr="0050018D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2.2.Водосливная бетонная плотина</w:t>
            </w:r>
          </w:p>
        </w:tc>
      </w:tr>
      <w:tr w:rsidR="00082F10" w:rsidRPr="00082F10" w:rsidTr="007F5495">
        <w:trPr>
          <w:trHeight w:val="2315"/>
        </w:trPr>
        <w:tc>
          <w:tcPr>
            <w:tcW w:w="851" w:type="dxa"/>
          </w:tcPr>
          <w:p w:rsidR="00082F10" w:rsidRPr="0050018D" w:rsidRDefault="0050018D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</w:t>
            </w:r>
          </w:p>
          <w:p w:rsidR="00082F10" w:rsidRPr="0050018D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50018D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50018D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50018D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50018D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50018D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50018D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50018D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50018D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50018D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50018D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50018D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50018D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50018D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50018D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50018D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50018D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50018D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82F10" w:rsidRPr="0050018D" w:rsidRDefault="00082F10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Объемно-пространственное решение</w:t>
            </w:r>
          </w:p>
        </w:tc>
        <w:tc>
          <w:tcPr>
            <w:tcW w:w="3969" w:type="dxa"/>
          </w:tcPr>
          <w:p w:rsidR="00082F10" w:rsidRP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</w:t>
            </w:r>
            <w:r w:rsidR="00082F10"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сторические габариты водосливной </w:t>
            </w:r>
            <w:proofErr w:type="spellStart"/>
            <w:r w:rsidR="00082F10"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трехсекционной</w:t>
            </w:r>
            <w:proofErr w:type="spellEnd"/>
            <w:r w:rsidR="00082F10"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контрфорсной плотины на нескальном основании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F5495" w:rsidRPr="007F5495" w:rsidRDefault="007F5495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</w:t>
            </w:r>
            <w:r w:rsidR="00082F10"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онфигурация опорных конструкций затворов и моста – быков, раздельных и сопрягающих устоев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82F10" w:rsidRPr="007F5495" w:rsidRDefault="00082F10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</w:t>
            </w:r>
            <w:r w:rsidR="00082F10"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естоположение автомобильного проезда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3827" w:type="dxa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8DA279" wp14:editId="349EF305">
                  <wp:extent cx="2141552" cy="1606164"/>
                  <wp:effectExtent l="0" t="0" r="0" b="0"/>
                  <wp:docPr id="127" name="Рисунок 127" descr="C:\Users\Yana\Desktop\замечания\Верхнескирская ГЭС\ФОТО ВСГЭС мост 04.09.18\20181004_133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Yana\Desktop\замечания\Верхнескирская ГЭС\ФОТО ВСГЭС мост 04.09.18\20181004_133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2" cy="1609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10" w:rsidRPr="0050018D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DDD258" wp14:editId="68DB5767">
                  <wp:extent cx="2138901" cy="1470991"/>
                  <wp:effectExtent l="0" t="0" r="0" b="0"/>
                  <wp:docPr id="160" name="Рисунок 160" descr="C:\Users\Yana\Desktop\замечания\Верхнескирская ГЭС\ФОТО ВСГЭС мост 04.09.18\20181004_135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Yana\Desktop\замечания\Верхнескирская ГЭС\ФОТО ВСГЭС мост 04.09.18\20181004_135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330" cy="146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10" w:rsidRPr="0050018D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1B4F7AA" wp14:editId="568E0827">
                  <wp:extent cx="2138901" cy="1478943"/>
                  <wp:effectExtent l="0" t="0" r="0" b="6985"/>
                  <wp:docPr id="161" name="Рисунок 161" descr="C:\Users\Yana\Desktop\замечания\Верхнескирская ГЭС\ФОТО ВСГЭС мост 04.09.18\IMG_4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Yana\Desktop\замечания\Верхнескирская ГЭС\ФОТО ВСГЭС мост 04.09.18\IMG_4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307" cy="148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F10" w:rsidRPr="00082F10" w:rsidTr="0050018D">
        <w:tc>
          <w:tcPr>
            <w:tcW w:w="851" w:type="dxa"/>
          </w:tcPr>
          <w:p w:rsidR="00082F10" w:rsidRPr="0050018D" w:rsidRDefault="0050018D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2.2.2</w:t>
            </w:r>
          </w:p>
        </w:tc>
        <w:tc>
          <w:tcPr>
            <w:tcW w:w="2268" w:type="dxa"/>
          </w:tcPr>
          <w:p w:rsidR="00082F10" w:rsidRPr="0050018D" w:rsidRDefault="00082F10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Конструктивная система</w:t>
            </w:r>
          </w:p>
        </w:tc>
        <w:tc>
          <w:tcPr>
            <w:tcW w:w="3969" w:type="dxa"/>
          </w:tcPr>
          <w:p w:rsidR="00082F10" w:rsidRP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82F10"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открытая галерея стоечно-балочной конструкции с фланкирующими одноэтажными зданиями крановых механизмов прямоугольной формы с прямоугольными оконными проемами;</w:t>
            </w:r>
          </w:p>
          <w:p w:rsidR="00082F10" w:rsidRPr="0050018D" w:rsidRDefault="00082F10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82F10"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прямоугольные в плане опорные подкрановые башни – материал кирпич, местоположение, габариты; </w:t>
            </w:r>
          </w:p>
          <w:p w:rsidR="00082F10" w:rsidRPr="007F5495" w:rsidRDefault="00082F10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82F10"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внутренние лестницы подкрановых башен – местоположение, габариты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82F10" w:rsidRPr="007F5495" w:rsidRDefault="00082F10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82F10"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металлические конструкции </w:t>
            </w:r>
            <w:proofErr w:type="gramStart"/>
            <w:r w:rsidR="00082F10"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крановых</w:t>
            </w:r>
            <w:proofErr w:type="gramEnd"/>
            <w:r w:rsidR="00082F10"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рельс – материал, местоположение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82F10" w:rsidRPr="0050018D" w:rsidRDefault="00082F10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лестничные спуски - габариты, местоположение</w:t>
            </w:r>
            <w:r w:rsid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82F10" w:rsidRPr="0050018D" w:rsidRDefault="00082F10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495" w:rsidRDefault="007F5495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F10" w:rsidRPr="0050018D" w:rsidRDefault="007F5495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конструктивное решение основания дорожного проезда вод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осливной части – мостовые фермы;</w:t>
            </w:r>
          </w:p>
        </w:tc>
        <w:tc>
          <w:tcPr>
            <w:tcW w:w="3827" w:type="dxa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632E0E6" wp14:editId="08EA97C6">
                  <wp:extent cx="2080323" cy="2202511"/>
                  <wp:effectExtent l="0" t="0" r="0" b="7620"/>
                  <wp:docPr id="162" name="Рисунок 162" descr="C:\Users\Yana\Desktop\замечания\Верхнескирская ГЭС\ФОТО ВСГЭС мост 04.09.18\IMG_4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Yana\Desktop\замечания\Верхнескирская ГЭС\ФОТО ВСГЭС мост 04.09.18\IMG_4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721" cy="221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10" w:rsidRPr="007F5495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CD2D98" wp14:editId="1C5AEF92">
                  <wp:extent cx="2083981" cy="1626781"/>
                  <wp:effectExtent l="0" t="0" r="0" b="0"/>
                  <wp:docPr id="163" name="Рисунок 163" descr="C:\Users\Yana\Desktop\замечания\Верхнескирская ГЭС\ФОТО ВСГЭС мост 04.09.18\IMG_4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Yana\Desktop\замечания\Верхнескирская ГЭС\ФОТО ВСГЭС мост 04.09.18\IMG_4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704" cy="163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5495" w:rsidRPr="007F5495" w:rsidRDefault="007F5495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A57539" wp14:editId="518F0CF5">
                  <wp:extent cx="2083242" cy="2941982"/>
                  <wp:effectExtent l="0" t="0" r="0" b="0"/>
                  <wp:docPr id="164" name="Рисунок 164" descr="C:\Users\Yana\Desktop\замечания\Верхнескирская ГЭС\ФОТО ВСГЭС мост 04.09.18\20181004_14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Yana\Desktop\замечания\Верхнескирская ГЭС\ФОТО ВСГЭС мост 04.09.18\20181004_14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98" cy="294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7F0F981" wp14:editId="72A0B648">
                  <wp:extent cx="2137144" cy="1199085"/>
                  <wp:effectExtent l="0" t="0" r="0" b="1270"/>
                  <wp:docPr id="165" name="Рисунок 165" descr="C:\Users\Yana\Desktop\замечания\Верхнескирская ГЭС\ФОТО ВСГЭС мост 04.09.18\20181004_141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Yana\Desktop\замечания\Верхнескирская ГЭС\ФОТО ВСГЭС мост 04.09.18\20181004_1412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27"/>
                          <a:stretch/>
                        </pic:blipFill>
                        <pic:spPr bwMode="auto">
                          <a:xfrm>
                            <a:off x="0" y="0"/>
                            <a:ext cx="2143305" cy="120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2F10" w:rsidRPr="00082F10" w:rsidTr="0050018D">
        <w:tc>
          <w:tcPr>
            <w:tcW w:w="851" w:type="dxa"/>
          </w:tcPr>
          <w:p w:rsidR="00082F10" w:rsidRPr="0050018D" w:rsidRDefault="0050018D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2.2.3</w:t>
            </w:r>
          </w:p>
        </w:tc>
        <w:tc>
          <w:tcPr>
            <w:tcW w:w="2268" w:type="dxa"/>
          </w:tcPr>
          <w:p w:rsidR="00082F10" w:rsidRPr="0050018D" w:rsidRDefault="00082F10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Архитектурно-художественное решение</w:t>
            </w:r>
          </w:p>
        </w:tc>
        <w:tc>
          <w:tcPr>
            <w:tcW w:w="3969" w:type="dxa"/>
          </w:tcPr>
          <w:p w:rsidR="00082F10" w:rsidRP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="00082F10"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формление и характер фасадов подкрановых башен: частично - штукатурная поверхность с разделкой под руст и оформлением массивной тягой с замковым камнем, частично - гладкая штукатурка;</w:t>
            </w:r>
          </w:p>
          <w:p w:rsidR="00082F10" w:rsidRPr="007F5495" w:rsidRDefault="00082F10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82F10"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оконные и дверные проемы </w:t>
            </w:r>
            <w:proofErr w:type="gramStart"/>
            <w:r w:rsidR="00082F10"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–п</w:t>
            </w:r>
            <w:proofErr w:type="gramEnd"/>
            <w:r w:rsidR="00082F10"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рямоугольные формы;</w:t>
            </w:r>
          </w:p>
          <w:p w:rsidR="00082F10" w:rsidRPr="007F5495" w:rsidRDefault="00082F10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82F10"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оконных проемов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елкая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расстекловка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82F10" w:rsidRPr="007F5495" w:rsidRDefault="00082F10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82F10"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дверных проемов подкрановых башен с восточной стороны – металлическое с накладными фигурными элементами;</w:t>
            </w:r>
          </w:p>
          <w:p w:rsidR="00082F10" w:rsidRPr="007F5495" w:rsidRDefault="00082F10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82F10"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арочные сквозные проемы в нижней части башен соединенные перекидными  металлическими мостками  габариты проемов, габариты мостков, оформление фасадной поверхности – штукатурка с разделкой под руст;</w:t>
            </w:r>
          </w:p>
          <w:p w:rsidR="00082F10" w:rsidRPr="007F5495" w:rsidRDefault="00082F10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50018D" w:rsidRDefault="0050018D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82F10"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и материал металлического ограждения дорожного проезда, местоположение тумб между секциями ограждения, создающий ритм рисунку.</w:t>
            </w:r>
          </w:p>
        </w:tc>
        <w:tc>
          <w:tcPr>
            <w:tcW w:w="3827" w:type="dxa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409F4E" wp14:editId="422C57AA">
                  <wp:extent cx="2083981" cy="2778641"/>
                  <wp:effectExtent l="0" t="0" r="0" b="3175"/>
                  <wp:docPr id="166" name="Рисунок 166" descr="C:\Users\Yana\Desktop\замечания\Верхнескирская ГЭС\ФОТО ВСГЭС мост 04.09.18\20181004_141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Yana\Desktop\замечания\Верхнескирская ГЭС\ФОТО ВСГЭС мост 04.09.18\20181004_141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745" cy="278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10" w:rsidRPr="007F5495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2BF6EA" wp14:editId="43AC46E6">
                  <wp:extent cx="2083981" cy="1562985"/>
                  <wp:effectExtent l="0" t="0" r="0" b="0"/>
                  <wp:docPr id="167" name="Рисунок 167" descr="C:\Users\Yana\Desktop\замечания\Верхнескирская ГЭС\ФОТО ВСГЭС мост 04.09.18\IMG_4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Yana\Desktop\замечания\Верхнескирская ГЭС\ФОТО ВСГЭС мост 04.09.18\IMG_4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91" cy="1565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5495" w:rsidRDefault="007F5495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5495" w:rsidRDefault="007F5495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5495" w:rsidRDefault="007F5495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5495" w:rsidRDefault="007F5495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5495" w:rsidRDefault="007F5495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5495" w:rsidRDefault="007F5495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5495" w:rsidRDefault="007F5495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5495" w:rsidRDefault="007F5495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5495" w:rsidRDefault="007F5495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5495" w:rsidRDefault="007F5495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5495" w:rsidRPr="00082F10" w:rsidRDefault="007F5495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2F10" w:rsidRPr="00082F10" w:rsidTr="0090461F">
        <w:tc>
          <w:tcPr>
            <w:tcW w:w="10915" w:type="dxa"/>
            <w:gridSpan w:val="4"/>
          </w:tcPr>
          <w:p w:rsidR="00082F10" w:rsidRPr="0050018D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2.3. Земляная плотина</w:t>
            </w:r>
          </w:p>
        </w:tc>
      </w:tr>
      <w:tr w:rsidR="00082F10" w:rsidRPr="00082F10" w:rsidTr="0050018D">
        <w:tc>
          <w:tcPr>
            <w:tcW w:w="851" w:type="dxa"/>
          </w:tcPr>
          <w:p w:rsidR="00082F10" w:rsidRPr="0050018D" w:rsidRDefault="0050018D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2.3.1</w:t>
            </w:r>
          </w:p>
        </w:tc>
        <w:tc>
          <w:tcPr>
            <w:tcW w:w="2268" w:type="dxa"/>
          </w:tcPr>
          <w:p w:rsidR="00082F10" w:rsidRPr="0050018D" w:rsidRDefault="00082F10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Архитектурно-художественное  решение</w:t>
            </w:r>
          </w:p>
        </w:tc>
        <w:tc>
          <w:tcPr>
            <w:tcW w:w="3969" w:type="dxa"/>
          </w:tcPr>
          <w:p w:rsidR="00082F10" w:rsidRPr="0050018D" w:rsidRDefault="00082F10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характер облицовки плотины выше уровня водной поверхности;</w:t>
            </w:r>
          </w:p>
          <w:p w:rsidR="00082F10" w:rsidRPr="007F5495" w:rsidRDefault="00082F10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50018D" w:rsidRDefault="00082F10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высотные отметки и рельеф земляной плотины</w:t>
            </w:r>
            <w:r w:rsid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82F10" w:rsidRPr="007F5495" w:rsidRDefault="00082F10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Pr="0050018D" w:rsidRDefault="00082F10" w:rsidP="0050018D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 ограда по контуру земляной плотины правого берега: с прямоугольными в плане пилонами с пирамидальными </w:t>
            </w:r>
            <w:proofErr w:type="spellStart"/>
            <w:r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навершиями</w:t>
            </w:r>
            <w:proofErr w:type="spellEnd"/>
            <w:r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рисунок и материал решеток, конфигурация и местоположение пилонов включая </w:t>
            </w:r>
            <w:proofErr w:type="spellStart"/>
            <w:r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навершия</w:t>
            </w:r>
            <w:proofErr w:type="spellEnd"/>
            <w:r w:rsidRPr="00500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отделка поверхности пилонов – под руст.</w:t>
            </w:r>
            <w:proofErr w:type="gramEnd"/>
          </w:p>
        </w:tc>
        <w:tc>
          <w:tcPr>
            <w:tcW w:w="3827" w:type="dxa"/>
          </w:tcPr>
          <w:p w:rsidR="00082F10" w:rsidRP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3AC218" wp14:editId="48350655">
                  <wp:extent cx="2130947" cy="1598212"/>
                  <wp:effectExtent l="0" t="0" r="3175" b="2540"/>
                  <wp:docPr id="169" name="Рисунок 169" descr="C:\Users\Yana\Desktop\замечания\Верхнескирская ГЭС\ФОТО ВСГЭС мост 04.09.18\20181004_141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Yana\Desktop\замечания\Верхнескирская ГЭС\ФОТО ВСГЭС мост 04.09.18\20181004_141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137" cy="159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10" w:rsidRPr="007F5495" w:rsidRDefault="00082F10" w:rsidP="007F5495">
            <w:pPr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82F10" w:rsidRDefault="00082F10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219F97" wp14:editId="41F43E72">
                  <wp:extent cx="2146853" cy="1383527"/>
                  <wp:effectExtent l="0" t="0" r="6350" b="7620"/>
                  <wp:docPr id="171" name="Рисунок 171" descr="C:\Users\Yana\Desktop\замечания\Верхнескирская ГЭС\ФОТО ВСГЭС мост 04.09.18\20181004_164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Yana\Desktop\замечания\Верхнескирская ГЭС\ФОТО ВСГЭС мост 04.09.18\20181004_164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853" cy="138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5495" w:rsidRPr="00082F10" w:rsidRDefault="007F5495" w:rsidP="00082F10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2F1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7AC34B3" wp14:editId="246EB9B4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120650</wp:posOffset>
                  </wp:positionV>
                  <wp:extent cx="2094230" cy="1212215"/>
                  <wp:effectExtent l="0" t="0" r="1270" b="6985"/>
                  <wp:wrapSquare wrapText="bothSides"/>
                  <wp:docPr id="170" name="Рисунок 170" descr="C:\Users\Yana\Desktop\замечания\Верхнескирская ГЭС\ФОТО ВСГЭС мост 04.09.18\20181004_164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Yana\Desktop\замечания\Верхнескирская ГЭС\ФОТО ВСГЭС мост 04.09.18\20181004_164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30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82F10" w:rsidRDefault="00082F10" w:rsidP="002E106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82F10" w:rsidSect="00D52B5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E34E0"/>
    <w:multiLevelType w:val="hybridMultilevel"/>
    <w:tmpl w:val="752CA3EE"/>
    <w:lvl w:ilvl="0" w:tplc="DB0E39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703F11"/>
    <w:multiLevelType w:val="hybridMultilevel"/>
    <w:tmpl w:val="BED0C338"/>
    <w:lvl w:ilvl="0" w:tplc="DB0E39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7C2BBC"/>
    <w:multiLevelType w:val="hybridMultilevel"/>
    <w:tmpl w:val="0C66ED7A"/>
    <w:lvl w:ilvl="0" w:tplc="DB0E39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A1A3D40"/>
    <w:multiLevelType w:val="hybridMultilevel"/>
    <w:tmpl w:val="E826AAFE"/>
    <w:lvl w:ilvl="0" w:tplc="DB0E39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ECE2883"/>
    <w:multiLevelType w:val="hybridMultilevel"/>
    <w:tmpl w:val="B99ACF8E"/>
    <w:lvl w:ilvl="0" w:tplc="DB0E39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3D42095"/>
    <w:multiLevelType w:val="hybridMultilevel"/>
    <w:tmpl w:val="63F4EB72"/>
    <w:lvl w:ilvl="0" w:tplc="DB0E395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54A50714"/>
    <w:multiLevelType w:val="hybridMultilevel"/>
    <w:tmpl w:val="98E293EA"/>
    <w:lvl w:ilvl="0" w:tplc="DB0E39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8DC4052"/>
    <w:multiLevelType w:val="hybridMultilevel"/>
    <w:tmpl w:val="7B0C0E3A"/>
    <w:lvl w:ilvl="0" w:tplc="DB0E39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6A05B17"/>
    <w:multiLevelType w:val="hybridMultilevel"/>
    <w:tmpl w:val="B9547A6E"/>
    <w:lvl w:ilvl="0" w:tplc="DB0E39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8B70AF8"/>
    <w:multiLevelType w:val="hybridMultilevel"/>
    <w:tmpl w:val="1AC44C2C"/>
    <w:lvl w:ilvl="0" w:tplc="DB0E39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0"/>
  </w:num>
  <w:num w:numId="5">
    <w:abstractNumId w:val="6"/>
  </w:num>
  <w:num w:numId="6">
    <w:abstractNumId w:val="8"/>
  </w:num>
  <w:num w:numId="7">
    <w:abstractNumId w:val="3"/>
  </w:num>
  <w:num w:numId="8">
    <w:abstractNumId w:val="4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067"/>
    <w:rsid w:val="00082F10"/>
    <w:rsid w:val="002E1067"/>
    <w:rsid w:val="003721F9"/>
    <w:rsid w:val="00485019"/>
    <w:rsid w:val="0050018D"/>
    <w:rsid w:val="007E21EB"/>
    <w:rsid w:val="007F5495"/>
    <w:rsid w:val="0090461F"/>
    <w:rsid w:val="00A97469"/>
    <w:rsid w:val="00AC4977"/>
    <w:rsid w:val="00AD2E8B"/>
    <w:rsid w:val="00AE1DD4"/>
    <w:rsid w:val="00AF4E37"/>
    <w:rsid w:val="00D52B59"/>
    <w:rsid w:val="00DD4144"/>
    <w:rsid w:val="00E3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1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link w:val="21"/>
    <w:locked/>
    <w:rsid w:val="002E1067"/>
    <w:rPr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2E1067"/>
    <w:pPr>
      <w:widowControl w:val="0"/>
      <w:shd w:val="clear" w:color="auto" w:fill="FFFFFF"/>
      <w:spacing w:after="0" w:line="240" w:lineRule="atLeast"/>
      <w:jc w:val="right"/>
    </w:pPr>
    <w:rPr>
      <w:sz w:val="28"/>
      <w:szCs w:val="28"/>
    </w:rPr>
  </w:style>
  <w:style w:type="paragraph" w:styleId="a4">
    <w:name w:val="List Paragraph"/>
    <w:basedOn w:val="a"/>
    <w:uiPriority w:val="34"/>
    <w:qFormat/>
    <w:rsid w:val="002E10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E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10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1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link w:val="21"/>
    <w:locked/>
    <w:rsid w:val="002E1067"/>
    <w:rPr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2E1067"/>
    <w:pPr>
      <w:widowControl w:val="0"/>
      <w:shd w:val="clear" w:color="auto" w:fill="FFFFFF"/>
      <w:spacing w:after="0" w:line="240" w:lineRule="atLeast"/>
      <w:jc w:val="right"/>
    </w:pPr>
    <w:rPr>
      <w:sz w:val="28"/>
      <w:szCs w:val="28"/>
    </w:rPr>
  </w:style>
  <w:style w:type="paragraph" w:styleId="a4">
    <w:name w:val="List Paragraph"/>
    <w:basedOn w:val="a"/>
    <w:uiPriority w:val="34"/>
    <w:qFormat/>
    <w:rsid w:val="002E10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E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10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7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microsoft.com/office/2007/relationships/hdphoto" Target="media/hdphoto1.wdp"/><Relationship Id="rId64" Type="http://schemas.openxmlformats.org/officeDocument/2006/relationships/image" Target="media/image58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1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2963</Words>
  <Characters>16892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4</cp:revision>
  <cp:lastPrinted>2019-01-25T13:24:00Z</cp:lastPrinted>
  <dcterms:created xsi:type="dcterms:W3CDTF">2019-01-15T07:51:00Z</dcterms:created>
  <dcterms:modified xsi:type="dcterms:W3CDTF">2019-01-25T13:24:00Z</dcterms:modified>
</cp:coreProperties>
</file>