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C2" w:rsidRPr="000679A2" w:rsidRDefault="003008C2" w:rsidP="003008C2">
      <w:pPr>
        <w:rPr>
          <w:sz w:val="28"/>
          <w:szCs w:val="28"/>
        </w:rPr>
      </w:pPr>
    </w:p>
    <w:p w:rsidR="003008C2" w:rsidRPr="000679A2" w:rsidRDefault="003008C2" w:rsidP="003008C2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C9B898" wp14:editId="61BB954E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C2" w:rsidRPr="000679A2" w:rsidRDefault="003008C2" w:rsidP="003008C2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3008C2" w:rsidRPr="000679A2" w:rsidRDefault="003008C2" w:rsidP="003008C2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3008C2" w:rsidRPr="000679A2" w:rsidRDefault="003008C2" w:rsidP="003008C2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3008C2" w:rsidRPr="000679A2" w:rsidRDefault="003008C2" w:rsidP="003008C2">
      <w:pPr>
        <w:jc w:val="center"/>
        <w:rPr>
          <w:b/>
          <w:noProof/>
          <w:spacing w:val="80"/>
          <w:sz w:val="28"/>
          <w:szCs w:val="28"/>
        </w:rPr>
      </w:pPr>
    </w:p>
    <w:p w:rsidR="003008C2" w:rsidRPr="000679A2" w:rsidRDefault="003008C2" w:rsidP="003008C2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3008C2" w:rsidRPr="000679A2" w:rsidRDefault="003008C2" w:rsidP="003008C2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3008C2" w:rsidRPr="000679A2" w:rsidRDefault="003008C2" w:rsidP="003008C2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3008C2" w:rsidRPr="000679A2" w:rsidRDefault="003008C2" w:rsidP="003008C2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3008C2" w:rsidRPr="000679A2" w:rsidRDefault="003008C2" w:rsidP="003008C2">
      <w:pPr>
        <w:rPr>
          <w:sz w:val="28"/>
          <w:szCs w:val="28"/>
          <w:u w:val="single"/>
        </w:rPr>
      </w:pPr>
    </w:p>
    <w:p w:rsidR="003008C2" w:rsidRPr="000679A2" w:rsidRDefault="003008C2" w:rsidP="003008C2">
      <w:pPr>
        <w:rPr>
          <w:sz w:val="28"/>
          <w:szCs w:val="28"/>
          <w:u w:val="single"/>
        </w:rPr>
      </w:pPr>
    </w:p>
    <w:p w:rsidR="003008C2" w:rsidRDefault="003008C2" w:rsidP="003008C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3008C2" w:rsidRDefault="003008C2" w:rsidP="003008C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172C">
        <w:rPr>
          <w:b/>
          <w:sz w:val="28"/>
          <w:szCs w:val="28"/>
        </w:rPr>
        <w:t>Амбар</w:t>
      </w:r>
      <w:r w:rsidR="001424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деревянный» </w:t>
      </w:r>
      <w:r w:rsidRPr="00D210D0">
        <w:rPr>
          <w:b/>
          <w:sz w:val="28"/>
          <w:szCs w:val="28"/>
        </w:rPr>
        <w:t xml:space="preserve">по адресу: 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район, д. </w:t>
      </w:r>
      <w:proofErr w:type="spellStart"/>
      <w:r>
        <w:rPr>
          <w:b/>
          <w:sz w:val="28"/>
          <w:szCs w:val="28"/>
        </w:rPr>
        <w:t>Лукинская</w:t>
      </w:r>
      <w:proofErr w:type="spellEnd"/>
      <w:r w:rsidR="00142433">
        <w:rPr>
          <w:b/>
          <w:sz w:val="28"/>
          <w:szCs w:val="28"/>
        </w:rPr>
        <w:t xml:space="preserve"> (</w:t>
      </w:r>
      <w:proofErr w:type="spellStart"/>
      <w:r w:rsidR="00142433">
        <w:rPr>
          <w:b/>
          <w:sz w:val="28"/>
          <w:szCs w:val="28"/>
        </w:rPr>
        <w:t>Башмаковская</w:t>
      </w:r>
      <w:proofErr w:type="spellEnd"/>
      <w:r w:rsidR="00142433">
        <w:rPr>
          <w:b/>
          <w:sz w:val="28"/>
          <w:szCs w:val="28"/>
        </w:rPr>
        <w:t xml:space="preserve">) </w:t>
      </w:r>
      <w:proofErr w:type="spellStart"/>
      <w:r w:rsidR="00142433">
        <w:rPr>
          <w:b/>
          <w:sz w:val="28"/>
          <w:szCs w:val="28"/>
        </w:rPr>
        <w:t>Озерской</w:t>
      </w:r>
      <w:proofErr w:type="spellEnd"/>
      <w:r w:rsidR="00142433">
        <w:rPr>
          <w:b/>
          <w:sz w:val="28"/>
          <w:szCs w:val="28"/>
        </w:rPr>
        <w:t xml:space="preserve"> волости,</w:t>
      </w:r>
      <w:r>
        <w:rPr>
          <w:b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08C2" w:rsidRPr="000679A2" w:rsidRDefault="003008C2" w:rsidP="003008C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3008C2" w:rsidRPr="000679A2" w:rsidRDefault="003008C2" w:rsidP="003008C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>на основании отрицательного заключения государственной историко-культурной экспертизы, выполненной экспертом - юридическим лицом: ООО «Союз экспертов                            Северо-Запада» (эксперт Овсянникова А.А., приказ Министерства культуры Российской Федерации от 16 августа 2017 года № 1380) в период с 30 мая 2018 года                       по 2</w:t>
      </w:r>
      <w:r w:rsidR="00142433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2018 года, </w:t>
      </w:r>
      <w:r w:rsidRPr="005712EA">
        <w:rPr>
          <w:sz w:val="28"/>
          <w:szCs w:val="28"/>
        </w:rPr>
        <w:t>приказываю:</w:t>
      </w:r>
    </w:p>
    <w:p w:rsidR="003008C2" w:rsidRPr="000679A2" w:rsidRDefault="003008C2" w:rsidP="003008C2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3008C2" w:rsidRDefault="003008C2" w:rsidP="003008C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="00142433">
        <w:rPr>
          <w:sz w:val="28"/>
          <w:szCs w:val="28"/>
        </w:rPr>
        <w:t>Амбар</w:t>
      </w:r>
      <w:r w:rsidRPr="005A07DA">
        <w:rPr>
          <w:sz w:val="28"/>
          <w:szCs w:val="28"/>
        </w:rPr>
        <w:t xml:space="preserve">, деревянный» </w:t>
      </w:r>
      <w:r w:rsidR="00142433">
        <w:rPr>
          <w:sz w:val="28"/>
          <w:szCs w:val="28"/>
        </w:rPr>
        <w:t xml:space="preserve">                  </w:t>
      </w:r>
      <w:r w:rsidRPr="005A07DA">
        <w:rPr>
          <w:sz w:val="28"/>
          <w:szCs w:val="28"/>
        </w:rPr>
        <w:t xml:space="preserve">по адресу: Ленинградская область, </w:t>
      </w:r>
      <w:proofErr w:type="spellStart"/>
      <w:r w:rsidRPr="005A07DA">
        <w:rPr>
          <w:sz w:val="28"/>
          <w:szCs w:val="28"/>
        </w:rPr>
        <w:t>Подпорожский</w:t>
      </w:r>
      <w:proofErr w:type="spellEnd"/>
      <w:r w:rsidRPr="005A07DA">
        <w:rPr>
          <w:sz w:val="28"/>
          <w:szCs w:val="28"/>
        </w:rPr>
        <w:t xml:space="preserve"> район, </w:t>
      </w:r>
      <w:r w:rsidR="00142433" w:rsidRPr="00142433">
        <w:rPr>
          <w:sz w:val="28"/>
          <w:szCs w:val="28"/>
        </w:rPr>
        <w:t xml:space="preserve">д. </w:t>
      </w:r>
      <w:proofErr w:type="spellStart"/>
      <w:r w:rsidR="00142433" w:rsidRPr="00142433">
        <w:rPr>
          <w:sz w:val="28"/>
          <w:szCs w:val="28"/>
        </w:rPr>
        <w:t>Лукинская</w:t>
      </w:r>
      <w:proofErr w:type="spellEnd"/>
      <w:r w:rsidR="00142433" w:rsidRPr="00142433">
        <w:rPr>
          <w:sz w:val="28"/>
          <w:szCs w:val="28"/>
        </w:rPr>
        <w:t xml:space="preserve"> (</w:t>
      </w:r>
      <w:proofErr w:type="spellStart"/>
      <w:r w:rsidR="00142433" w:rsidRPr="00142433">
        <w:rPr>
          <w:sz w:val="28"/>
          <w:szCs w:val="28"/>
        </w:rPr>
        <w:t>Башмаковская</w:t>
      </w:r>
      <w:proofErr w:type="spellEnd"/>
      <w:r w:rsidR="00142433" w:rsidRPr="00142433">
        <w:rPr>
          <w:sz w:val="28"/>
          <w:szCs w:val="28"/>
        </w:rPr>
        <w:t xml:space="preserve">) </w:t>
      </w:r>
      <w:proofErr w:type="spellStart"/>
      <w:r w:rsidR="00142433" w:rsidRPr="00142433">
        <w:rPr>
          <w:sz w:val="28"/>
          <w:szCs w:val="28"/>
        </w:rPr>
        <w:t>Озерской</w:t>
      </w:r>
      <w:proofErr w:type="spellEnd"/>
      <w:r w:rsidR="00142433" w:rsidRPr="00142433">
        <w:rPr>
          <w:sz w:val="28"/>
          <w:szCs w:val="28"/>
        </w:rPr>
        <w:t xml:space="preserve"> волости</w:t>
      </w:r>
      <w:r w:rsidRPr="00142433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3008C2" w:rsidRPr="005A07DA" w:rsidRDefault="003008C2" w:rsidP="003008C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 xml:space="preserve">Исключить выявленный объект культурного наследия </w:t>
      </w:r>
      <w:r w:rsidR="00142433" w:rsidRPr="005A07DA">
        <w:rPr>
          <w:sz w:val="28"/>
          <w:szCs w:val="28"/>
        </w:rPr>
        <w:t>«</w:t>
      </w:r>
      <w:r w:rsidR="00142433">
        <w:rPr>
          <w:sz w:val="28"/>
          <w:szCs w:val="28"/>
        </w:rPr>
        <w:t>Амбар</w:t>
      </w:r>
      <w:r w:rsidR="00142433" w:rsidRPr="005A07DA">
        <w:rPr>
          <w:sz w:val="28"/>
          <w:szCs w:val="28"/>
        </w:rPr>
        <w:t>, деревянный»</w:t>
      </w:r>
      <w:r w:rsidR="00142433">
        <w:rPr>
          <w:sz w:val="28"/>
          <w:szCs w:val="28"/>
        </w:rPr>
        <w:t xml:space="preserve"> </w:t>
      </w:r>
      <w:r w:rsidR="00142433" w:rsidRPr="005A07DA">
        <w:rPr>
          <w:sz w:val="28"/>
          <w:szCs w:val="28"/>
        </w:rPr>
        <w:t xml:space="preserve">по адресу: Ленинградская область, </w:t>
      </w:r>
      <w:proofErr w:type="spellStart"/>
      <w:r w:rsidR="00142433" w:rsidRPr="005A07DA">
        <w:rPr>
          <w:sz w:val="28"/>
          <w:szCs w:val="28"/>
        </w:rPr>
        <w:t>Подпорожский</w:t>
      </w:r>
      <w:proofErr w:type="spellEnd"/>
      <w:r w:rsidR="00142433" w:rsidRPr="005A07DA">
        <w:rPr>
          <w:sz w:val="28"/>
          <w:szCs w:val="28"/>
        </w:rPr>
        <w:t xml:space="preserve"> район, </w:t>
      </w:r>
      <w:r w:rsidR="00142433" w:rsidRPr="00142433">
        <w:rPr>
          <w:sz w:val="28"/>
          <w:szCs w:val="28"/>
        </w:rPr>
        <w:t xml:space="preserve">д. </w:t>
      </w:r>
      <w:proofErr w:type="spellStart"/>
      <w:r w:rsidR="00142433" w:rsidRPr="00142433">
        <w:rPr>
          <w:sz w:val="28"/>
          <w:szCs w:val="28"/>
        </w:rPr>
        <w:t>Лукинская</w:t>
      </w:r>
      <w:proofErr w:type="spellEnd"/>
      <w:r w:rsidR="00142433" w:rsidRPr="00142433">
        <w:rPr>
          <w:sz w:val="28"/>
          <w:szCs w:val="28"/>
        </w:rPr>
        <w:t xml:space="preserve"> (</w:t>
      </w:r>
      <w:proofErr w:type="spellStart"/>
      <w:r w:rsidR="00142433" w:rsidRPr="00142433">
        <w:rPr>
          <w:sz w:val="28"/>
          <w:szCs w:val="28"/>
        </w:rPr>
        <w:t>Башмаковская</w:t>
      </w:r>
      <w:proofErr w:type="spellEnd"/>
      <w:r w:rsidR="00142433" w:rsidRPr="00142433">
        <w:rPr>
          <w:sz w:val="28"/>
          <w:szCs w:val="28"/>
        </w:rPr>
        <w:t xml:space="preserve">) </w:t>
      </w:r>
      <w:proofErr w:type="spellStart"/>
      <w:r w:rsidR="00142433" w:rsidRPr="00142433">
        <w:rPr>
          <w:sz w:val="28"/>
          <w:szCs w:val="28"/>
        </w:rPr>
        <w:t>Озерской</w:t>
      </w:r>
      <w:proofErr w:type="spellEnd"/>
      <w:r w:rsidR="00142433" w:rsidRPr="00142433">
        <w:rPr>
          <w:sz w:val="28"/>
          <w:szCs w:val="28"/>
        </w:rPr>
        <w:t xml:space="preserve"> волости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области, утвержденного </w:t>
      </w:r>
      <w:r w:rsidRPr="005A07DA">
        <w:rPr>
          <w:sz w:val="28"/>
          <w:szCs w:val="28"/>
        </w:rPr>
        <w:lastRenderedPageBreak/>
        <w:t xml:space="preserve">приказом комитета по культуре Ленинградской области от 01 декабря 2015 года                                   № 01-03/15-63. </w:t>
      </w:r>
    </w:p>
    <w:p w:rsidR="003008C2" w:rsidRPr="000679A2" w:rsidRDefault="003008C2" w:rsidP="003008C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3008C2" w:rsidRPr="0054742B" w:rsidRDefault="003008C2" w:rsidP="003008C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="00142433" w:rsidRPr="005A07DA">
        <w:rPr>
          <w:sz w:val="28"/>
          <w:szCs w:val="28"/>
        </w:rPr>
        <w:t>«</w:t>
      </w:r>
      <w:r w:rsidR="00142433">
        <w:rPr>
          <w:sz w:val="28"/>
          <w:szCs w:val="28"/>
        </w:rPr>
        <w:t>Амбар</w:t>
      </w:r>
      <w:r w:rsidR="00142433" w:rsidRPr="005A07DA">
        <w:rPr>
          <w:sz w:val="28"/>
          <w:szCs w:val="28"/>
        </w:rPr>
        <w:t>, деревянный»</w:t>
      </w:r>
      <w:r w:rsidR="00142433">
        <w:rPr>
          <w:sz w:val="28"/>
          <w:szCs w:val="28"/>
        </w:rPr>
        <w:t xml:space="preserve"> </w:t>
      </w:r>
      <w:r w:rsidR="00142433" w:rsidRPr="005A07DA">
        <w:rPr>
          <w:sz w:val="28"/>
          <w:szCs w:val="28"/>
        </w:rPr>
        <w:t xml:space="preserve">по адресу: Ленинградская область, </w:t>
      </w:r>
      <w:proofErr w:type="spellStart"/>
      <w:r w:rsidR="00142433" w:rsidRPr="005A07DA">
        <w:rPr>
          <w:sz w:val="28"/>
          <w:szCs w:val="28"/>
        </w:rPr>
        <w:t>Подпорожский</w:t>
      </w:r>
      <w:proofErr w:type="spellEnd"/>
      <w:r w:rsidR="00142433" w:rsidRPr="005A07DA">
        <w:rPr>
          <w:sz w:val="28"/>
          <w:szCs w:val="28"/>
        </w:rPr>
        <w:t xml:space="preserve"> район, </w:t>
      </w:r>
      <w:r w:rsidR="00142433" w:rsidRPr="00142433">
        <w:rPr>
          <w:sz w:val="28"/>
          <w:szCs w:val="28"/>
        </w:rPr>
        <w:t xml:space="preserve">д. </w:t>
      </w:r>
      <w:proofErr w:type="spellStart"/>
      <w:r w:rsidR="00142433" w:rsidRPr="00142433">
        <w:rPr>
          <w:sz w:val="28"/>
          <w:szCs w:val="28"/>
        </w:rPr>
        <w:t>Лукинская</w:t>
      </w:r>
      <w:proofErr w:type="spellEnd"/>
      <w:r w:rsidR="00142433" w:rsidRPr="00142433">
        <w:rPr>
          <w:sz w:val="28"/>
          <w:szCs w:val="28"/>
        </w:rPr>
        <w:t xml:space="preserve"> (</w:t>
      </w:r>
      <w:proofErr w:type="spellStart"/>
      <w:r w:rsidR="00142433" w:rsidRPr="00142433">
        <w:rPr>
          <w:sz w:val="28"/>
          <w:szCs w:val="28"/>
        </w:rPr>
        <w:t>Башмаковская</w:t>
      </w:r>
      <w:proofErr w:type="spellEnd"/>
      <w:r w:rsidR="00142433" w:rsidRPr="00142433">
        <w:rPr>
          <w:sz w:val="28"/>
          <w:szCs w:val="28"/>
        </w:rPr>
        <w:t xml:space="preserve">) </w:t>
      </w:r>
      <w:proofErr w:type="spellStart"/>
      <w:r w:rsidR="00142433" w:rsidRPr="00142433">
        <w:rPr>
          <w:sz w:val="28"/>
          <w:szCs w:val="28"/>
        </w:rPr>
        <w:t>Озерской</w:t>
      </w:r>
      <w:proofErr w:type="spellEnd"/>
      <w:r w:rsidR="00142433" w:rsidRPr="00142433">
        <w:rPr>
          <w:sz w:val="28"/>
          <w:szCs w:val="28"/>
        </w:rPr>
        <w:t xml:space="preserve"> волости</w:t>
      </w:r>
      <w:r>
        <w:rPr>
          <w:sz w:val="28"/>
          <w:szCs w:val="28"/>
        </w:rPr>
        <w:t xml:space="preserve">, в единый государственный реестр объектов культурного наследия (памятников истории </w:t>
      </w:r>
      <w:r w:rsidR="001424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3008C2" w:rsidRDefault="003008C2" w:rsidP="003008C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3008C2" w:rsidRPr="000679A2" w:rsidRDefault="003008C2" w:rsidP="003008C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3008C2" w:rsidRPr="000679A2" w:rsidRDefault="003008C2" w:rsidP="003008C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 w:rsidR="00142433">
        <w:rPr>
          <w:sz w:val="28"/>
          <w:szCs w:val="28"/>
        </w:rPr>
        <w:t xml:space="preserve">председателя </w:t>
      </w:r>
      <w:r w:rsidR="00142433" w:rsidRPr="000679A2">
        <w:rPr>
          <w:sz w:val="28"/>
          <w:szCs w:val="28"/>
        </w:rPr>
        <w:t>комитета по культуре Ленинградской области</w:t>
      </w:r>
      <w:r w:rsidR="00142433">
        <w:rPr>
          <w:sz w:val="28"/>
          <w:szCs w:val="28"/>
        </w:rPr>
        <w:t xml:space="preserve"> 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3008C2" w:rsidRPr="000679A2" w:rsidRDefault="003008C2" w:rsidP="003008C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3008C2" w:rsidRPr="000679A2" w:rsidRDefault="003008C2" w:rsidP="003008C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008C2" w:rsidRDefault="003008C2" w:rsidP="003008C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42433" w:rsidRPr="000679A2" w:rsidRDefault="00142433" w:rsidP="003008C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008C2" w:rsidRPr="000679A2" w:rsidRDefault="00142433" w:rsidP="003008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08C2" w:rsidRPr="000679A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008C2" w:rsidRPr="000679A2">
        <w:rPr>
          <w:sz w:val="28"/>
          <w:szCs w:val="28"/>
        </w:rPr>
        <w:t xml:space="preserve"> комитета</w:t>
      </w:r>
      <w:r w:rsidR="003008C2" w:rsidRPr="000679A2">
        <w:rPr>
          <w:sz w:val="28"/>
          <w:szCs w:val="28"/>
        </w:rPr>
        <w:tab/>
      </w:r>
      <w:r w:rsidR="003008C2" w:rsidRPr="000679A2">
        <w:rPr>
          <w:sz w:val="28"/>
          <w:szCs w:val="28"/>
        </w:rPr>
        <w:tab/>
      </w:r>
      <w:r w:rsidR="003008C2" w:rsidRPr="000679A2">
        <w:rPr>
          <w:sz w:val="28"/>
          <w:szCs w:val="28"/>
        </w:rPr>
        <w:tab/>
      </w:r>
      <w:r w:rsidR="003008C2" w:rsidRPr="000679A2">
        <w:rPr>
          <w:sz w:val="28"/>
          <w:szCs w:val="28"/>
        </w:rPr>
        <w:tab/>
      </w:r>
      <w:r w:rsidR="003008C2" w:rsidRPr="000679A2">
        <w:rPr>
          <w:sz w:val="28"/>
          <w:szCs w:val="28"/>
        </w:rPr>
        <w:tab/>
      </w:r>
      <w:r w:rsidR="003008C2" w:rsidRPr="000679A2">
        <w:rPr>
          <w:sz w:val="28"/>
          <w:szCs w:val="28"/>
        </w:rPr>
        <w:tab/>
      </w:r>
      <w:r w:rsidR="003008C2" w:rsidRPr="000679A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О.Л. Мельникова</w:t>
      </w:r>
    </w:p>
    <w:p w:rsidR="003008C2" w:rsidRPr="000679A2" w:rsidRDefault="003008C2" w:rsidP="003008C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3008C2" w:rsidRPr="000679A2" w:rsidRDefault="003008C2" w:rsidP="003008C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3008C2" w:rsidRPr="000679A2" w:rsidRDefault="003008C2" w:rsidP="003008C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008C2" w:rsidRPr="000679A2" w:rsidRDefault="003008C2" w:rsidP="00300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Pr="000679A2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одготовил</w:t>
      </w:r>
      <w:r w:rsidRPr="000679A2">
        <w:rPr>
          <w:b/>
          <w:sz w:val="28"/>
          <w:szCs w:val="28"/>
        </w:rPr>
        <w:t>:</w:t>
      </w:r>
    </w:p>
    <w:p w:rsidR="003008C2" w:rsidRDefault="003008C2" w:rsidP="003008C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008C2" w:rsidRPr="000679A2" w:rsidRDefault="003008C2" w:rsidP="003008C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Главный специалист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3008C2" w:rsidRPr="000679A2" w:rsidRDefault="003008C2" w:rsidP="003008C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>И.Е. Ефимова</w:t>
      </w: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Согласовано:</w:t>
      </w: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08C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А.Н. Карлов</w:t>
      </w:r>
    </w:p>
    <w:p w:rsidR="003008C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8C2" w:rsidRPr="00D33B68" w:rsidRDefault="003008C2" w:rsidP="003008C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3B68">
        <w:rPr>
          <w:sz w:val="28"/>
          <w:szCs w:val="28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и использования объектов культурного наследия комитета по культуре Ленинградской области</w:t>
      </w:r>
    </w:p>
    <w:p w:rsidR="003008C2" w:rsidRPr="000679A2" w:rsidRDefault="003008C2" w:rsidP="003008C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3B68">
        <w:rPr>
          <w:sz w:val="28"/>
          <w:szCs w:val="28"/>
        </w:rPr>
        <w:t>_____________________________ С.А. Волкова</w:t>
      </w: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 w:rsidRPr="000679A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0679A2">
        <w:rPr>
          <w:sz w:val="28"/>
          <w:szCs w:val="28"/>
        </w:rPr>
        <w:t xml:space="preserve"> правового обеспечения департамента государственной охраны, сохранения 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использования объектов культурного наследия комитета по культуре Ленинградской области</w:t>
      </w:r>
    </w:p>
    <w:p w:rsidR="003008C2" w:rsidRPr="000679A2" w:rsidRDefault="003008C2" w:rsidP="00300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______________________________/__________________/</w:t>
      </w:r>
    </w:p>
    <w:p w:rsidR="003008C2" w:rsidRPr="000679A2" w:rsidRDefault="003008C2" w:rsidP="003008C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3008C2" w:rsidRPr="000679A2" w:rsidRDefault="003008C2" w:rsidP="003008C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3008C2" w:rsidRPr="000679A2" w:rsidRDefault="003008C2" w:rsidP="003008C2">
      <w:pPr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Ознакомлен:</w:t>
      </w:r>
    </w:p>
    <w:p w:rsidR="003008C2" w:rsidRPr="000679A2" w:rsidRDefault="003008C2" w:rsidP="003008C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3008C2" w:rsidRPr="000679A2" w:rsidRDefault="003008C2" w:rsidP="0030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3008C2" w:rsidRPr="000679A2" w:rsidRDefault="003008C2" w:rsidP="003008C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3008C2" w:rsidRDefault="003008C2" w:rsidP="003008C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Т.А. Павлова</w:t>
      </w:r>
    </w:p>
    <w:p w:rsidR="003008C2" w:rsidRPr="000679A2" w:rsidRDefault="003008C2" w:rsidP="003008C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42433" w:rsidRPr="000679A2" w:rsidRDefault="00142433" w:rsidP="00142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142433" w:rsidRDefault="00142433" w:rsidP="00142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А.Н. Карлов</w:t>
      </w:r>
    </w:p>
    <w:p w:rsidR="00946DF0" w:rsidRPr="003008C2" w:rsidRDefault="00FB0D96" w:rsidP="001424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46DF0" w:rsidRPr="003008C2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2"/>
    <w:rsid w:val="00077AA3"/>
    <w:rsid w:val="00142433"/>
    <w:rsid w:val="003008C2"/>
    <w:rsid w:val="0059172C"/>
    <w:rsid w:val="00A97469"/>
    <w:rsid w:val="00E33CF0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8C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008C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0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8C2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008C2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0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2019-01-28T12:27:00Z</cp:lastPrinted>
  <dcterms:created xsi:type="dcterms:W3CDTF">2019-01-28T11:53:00Z</dcterms:created>
  <dcterms:modified xsi:type="dcterms:W3CDTF">2019-01-28T12:37:00Z</dcterms:modified>
</cp:coreProperties>
</file>