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BF" w:rsidRDefault="00A70EBF" w:rsidP="0049663D">
      <w:pPr>
        <w:tabs>
          <w:tab w:val="left" w:pos="918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E1DFC">
        <w:rPr>
          <w:sz w:val="28"/>
          <w:szCs w:val="28"/>
        </w:rPr>
        <w:t>РОЕКТ</w:t>
      </w:r>
    </w:p>
    <w:p w:rsidR="00FE1DFC" w:rsidRPr="00B07592" w:rsidRDefault="00FE1DFC" w:rsidP="002D7870">
      <w:pPr>
        <w:tabs>
          <w:tab w:val="left" w:pos="9180"/>
        </w:tabs>
        <w:rPr>
          <w:sz w:val="28"/>
          <w:szCs w:val="28"/>
        </w:rPr>
      </w:pPr>
    </w:p>
    <w:p w:rsidR="00A70EBF" w:rsidRPr="00B07592" w:rsidRDefault="0045146E" w:rsidP="0049663D">
      <w:pPr>
        <w:tabs>
          <w:tab w:val="left" w:pos="9180"/>
        </w:tabs>
        <w:ind w:firstLine="708"/>
        <w:jc w:val="center"/>
        <w:rPr>
          <w:sz w:val="28"/>
          <w:szCs w:val="28"/>
        </w:rPr>
      </w:pPr>
      <w:r w:rsidRPr="00B07592">
        <w:rPr>
          <w:sz w:val="28"/>
          <w:szCs w:val="28"/>
        </w:rPr>
        <w:t>ГУБЕРНАТОР</w:t>
      </w:r>
      <w:r w:rsidR="007E05CA" w:rsidRPr="00B07592">
        <w:rPr>
          <w:sz w:val="28"/>
          <w:szCs w:val="28"/>
        </w:rPr>
        <w:t xml:space="preserve"> </w:t>
      </w:r>
      <w:r w:rsidR="00A70EBF" w:rsidRPr="00B07592">
        <w:rPr>
          <w:sz w:val="28"/>
          <w:szCs w:val="28"/>
        </w:rPr>
        <w:t>ЛЕНИНГРАДСКОЙ ОБЛАСТИ</w:t>
      </w:r>
    </w:p>
    <w:p w:rsidR="00A70EBF" w:rsidRPr="00B07592" w:rsidRDefault="00A70EBF" w:rsidP="0049663D">
      <w:pPr>
        <w:tabs>
          <w:tab w:val="left" w:pos="9180"/>
        </w:tabs>
        <w:ind w:firstLine="708"/>
        <w:jc w:val="center"/>
        <w:rPr>
          <w:sz w:val="28"/>
          <w:szCs w:val="28"/>
        </w:rPr>
      </w:pPr>
    </w:p>
    <w:p w:rsidR="00A70EBF" w:rsidRPr="00B07592" w:rsidRDefault="007E05CA" w:rsidP="0049663D">
      <w:pPr>
        <w:tabs>
          <w:tab w:val="left" w:pos="9180"/>
        </w:tabs>
        <w:ind w:firstLine="708"/>
        <w:jc w:val="center"/>
        <w:rPr>
          <w:sz w:val="28"/>
          <w:szCs w:val="28"/>
        </w:rPr>
      </w:pPr>
      <w:r w:rsidRPr="00B07592">
        <w:rPr>
          <w:sz w:val="28"/>
          <w:szCs w:val="28"/>
        </w:rPr>
        <w:t>ПОСТАНОВЛЕНИЕ</w:t>
      </w:r>
    </w:p>
    <w:p w:rsidR="00A70EBF" w:rsidRPr="00B07592" w:rsidRDefault="00A70EBF" w:rsidP="0049663D">
      <w:pPr>
        <w:tabs>
          <w:tab w:val="left" w:pos="9180"/>
        </w:tabs>
        <w:ind w:firstLine="708"/>
        <w:jc w:val="center"/>
        <w:rPr>
          <w:sz w:val="28"/>
          <w:szCs w:val="28"/>
        </w:rPr>
      </w:pPr>
    </w:p>
    <w:p w:rsidR="00A70EBF" w:rsidRPr="00B07592" w:rsidRDefault="00A70EBF" w:rsidP="0049663D">
      <w:pPr>
        <w:tabs>
          <w:tab w:val="left" w:pos="9180"/>
        </w:tabs>
        <w:ind w:firstLine="708"/>
        <w:jc w:val="center"/>
        <w:rPr>
          <w:sz w:val="28"/>
          <w:szCs w:val="28"/>
        </w:rPr>
      </w:pPr>
    </w:p>
    <w:p w:rsidR="00A70EBF" w:rsidRPr="00B07592" w:rsidRDefault="0048530B" w:rsidP="0049663D">
      <w:pPr>
        <w:tabs>
          <w:tab w:val="left" w:pos="9180"/>
        </w:tabs>
        <w:ind w:firstLine="708"/>
        <w:jc w:val="center"/>
        <w:rPr>
          <w:sz w:val="28"/>
          <w:szCs w:val="28"/>
        </w:rPr>
      </w:pPr>
      <w:r w:rsidRPr="00B07592">
        <w:rPr>
          <w:sz w:val="28"/>
          <w:szCs w:val="28"/>
        </w:rPr>
        <w:t>от «__» ______________201</w:t>
      </w:r>
      <w:r w:rsidR="00B07592" w:rsidRPr="00B07592">
        <w:rPr>
          <w:sz w:val="28"/>
          <w:szCs w:val="28"/>
        </w:rPr>
        <w:t>9</w:t>
      </w:r>
      <w:r w:rsidR="00A70EBF" w:rsidRPr="00B07592">
        <w:rPr>
          <w:sz w:val="28"/>
          <w:szCs w:val="28"/>
        </w:rPr>
        <w:t xml:space="preserve"> года</w:t>
      </w:r>
    </w:p>
    <w:p w:rsidR="00A70EBF" w:rsidRDefault="00A70EBF" w:rsidP="0049663D">
      <w:pPr>
        <w:tabs>
          <w:tab w:val="left" w:pos="9180"/>
        </w:tabs>
        <w:ind w:firstLine="708"/>
        <w:jc w:val="center"/>
        <w:rPr>
          <w:b/>
          <w:sz w:val="28"/>
          <w:szCs w:val="28"/>
        </w:rPr>
      </w:pPr>
    </w:p>
    <w:p w:rsidR="001B269F" w:rsidRPr="00AF20B7" w:rsidRDefault="001B269F" w:rsidP="0049663D">
      <w:pPr>
        <w:tabs>
          <w:tab w:val="left" w:pos="9180"/>
        </w:tabs>
        <w:ind w:firstLine="708"/>
        <w:jc w:val="center"/>
        <w:rPr>
          <w:b/>
          <w:sz w:val="28"/>
          <w:szCs w:val="28"/>
        </w:rPr>
      </w:pPr>
    </w:p>
    <w:p w:rsidR="00B07592" w:rsidRDefault="00AA1119" w:rsidP="00163BC9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07592">
        <w:rPr>
          <w:b/>
          <w:sz w:val="28"/>
          <w:szCs w:val="28"/>
        </w:rPr>
        <w:t xml:space="preserve"> в постановление Губернатора Ленинградской области</w:t>
      </w:r>
    </w:p>
    <w:p w:rsidR="00B07592" w:rsidRDefault="00B07592" w:rsidP="00163BC9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января 2017 года № 2-пг </w:t>
      </w:r>
    </w:p>
    <w:p w:rsidR="00163BC9" w:rsidRDefault="00B07592" w:rsidP="00163BC9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0EBF" w:rsidRPr="00AF20B7">
        <w:rPr>
          <w:b/>
          <w:sz w:val="28"/>
          <w:szCs w:val="28"/>
        </w:rPr>
        <w:t xml:space="preserve">О </w:t>
      </w:r>
      <w:r w:rsidR="00163BC9">
        <w:rPr>
          <w:b/>
          <w:sz w:val="28"/>
          <w:szCs w:val="28"/>
        </w:rPr>
        <w:t xml:space="preserve">делегировании полномочий по направлению запросов </w:t>
      </w:r>
    </w:p>
    <w:p w:rsidR="00B07592" w:rsidRDefault="00163BC9" w:rsidP="00163BC9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кредитные организации, налоговые органы Российской Федерации </w:t>
      </w:r>
    </w:p>
    <w:p w:rsidR="00B07592" w:rsidRDefault="00163BC9" w:rsidP="00163BC9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органы, осуществляющие государственную регистрацию прав </w:t>
      </w:r>
    </w:p>
    <w:p w:rsidR="00A436A7" w:rsidRPr="00AF20B7" w:rsidRDefault="00163BC9" w:rsidP="00163BC9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недвижимое имущество и сделок с ним, </w:t>
      </w:r>
      <w:r w:rsidR="00D31568">
        <w:rPr>
          <w:b/>
          <w:sz w:val="28"/>
          <w:szCs w:val="28"/>
        </w:rPr>
        <w:t>при осуществлении проверок</w:t>
      </w:r>
      <w:r w:rsidR="00AA1119">
        <w:rPr>
          <w:b/>
          <w:sz w:val="28"/>
          <w:szCs w:val="28"/>
        </w:rPr>
        <w:t xml:space="preserve"> </w:t>
      </w:r>
      <w:r w:rsidR="00AA1119">
        <w:rPr>
          <w:b/>
          <w:sz w:val="28"/>
          <w:szCs w:val="28"/>
        </w:rPr>
        <w:br/>
        <w:t>в целях противодействия коррупции</w:t>
      </w:r>
      <w:r w:rsidR="00B07592">
        <w:rPr>
          <w:rFonts w:eastAsiaTheme="minorHAnsi"/>
          <w:b/>
          <w:sz w:val="28"/>
          <w:szCs w:val="28"/>
          <w:lang w:eastAsia="en-US"/>
        </w:rPr>
        <w:t>»</w:t>
      </w:r>
    </w:p>
    <w:p w:rsidR="002D7870" w:rsidRDefault="002D7870" w:rsidP="00FB4F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4F8F" w:rsidRDefault="007B0B95" w:rsidP="007B0B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037706">
          <w:rPr>
            <w:rFonts w:eastAsiaTheme="minorHAnsi"/>
            <w:sz w:val="28"/>
            <w:szCs w:val="28"/>
            <w:lang w:eastAsia="en-US"/>
          </w:rPr>
          <w:t>пунктом 8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года № 309 «О мерах по реализации </w:t>
      </w:r>
      <w:r w:rsidRPr="007B0B95">
        <w:rPr>
          <w:rFonts w:eastAsiaTheme="minorHAnsi"/>
          <w:sz w:val="28"/>
          <w:szCs w:val="28"/>
          <w:lang w:eastAsia="en-US"/>
        </w:rPr>
        <w:t>отдельных</w:t>
      </w:r>
      <w:r>
        <w:rPr>
          <w:rFonts w:eastAsiaTheme="minorHAnsi"/>
          <w:sz w:val="28"/>
          <w:szCs w:val="28"/>
          <w:lang w:eastAsia="en-US"/>
        </w:rPr>
        <w:t xml:space="preserve"> положений Федерального закона «О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противодействии коррупции»</w:t>
      </w:r>
      <w:r w:rsidRPr="007B0B95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B0B95">
          <w:rPr>
            <w:rFonts w:eastAsiaTheme="minorHAnsi"/>
            <w:sz w:val="28"/>
            <w:szCs w:val="28"/>
            <w:lang w:eastAsia="en-US"/>
          </w:rPr>
          <w:t>абзацем вторым пункта 11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№ 120-пг</w:t>
      </w:r>
      <w:r w:rsidR="00FB4F8F">
        <w:rPr>
          <w:rFonts w:eastAsiaTheme="minorHAnsi"/>
          <w:sz w:val="28"/>
          <w:szCs w:val="28"/>
          <w:lang w:eastAsia="en-US"/>
        </w:rPr>
        <w:t>, постановляю:</w:t>
      </w:r>
      <w:proofErr w:type="gramEnd"/>
    </w:p>
    <w:p w:rsidR="00CB11F5" w:rsidRDefault="00CB11F5" w:rsidP="007B0B9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7706" w:rsidRPr="007B0B95" w:rsidRDefault="00BE6B05" w:rsidP="007B0B95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Внести в</w:t>
      </w:r>
      <w:r w:rsidR="00037706" w:rsidRPr="00037706">
        <w:rPr>
          <w:rFonts w:eastAsiaTheme="minorHAnsi"/>
          <w:sz w:val="28"/>
          <w:szCs w:val="28"/>
          <w:lang w:eastAsia="en-US"/>
        </w:rPr>
        <w:t xml:space="preserve"> </w:t>
      </w:r>
      <w:r w:rsidR="00037706" w:rsidRPr="00037706">
        <w:rPr>
          <w:sz w:val="28"/>
          <w:szCs w:val="28"/>
        </w:rPr>
        <w:t>постановление Губернатора Ленинградской области</w:t>
      </w:r>
      <w:r w:rsidR="00037706">
        <w:rPr>
          <w:sz w:val="28"/>
          <w:szCs w:val="28"/>
        </w:rPr>
        <w:t xml:space="preserve"> </w:t>
      </w:r>
      <w:r w:rsidR="00037706" w:rsidRPr="00037706">
        <w:rPr>
          <w:sz w:val="28"/>
          <w:szCs w:val="28"/>
        </w:rPr>
        <w:t>от 11 января 2017 года № 2-пг «О делегировании полномочий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</w:t>
      </w:r>
      <w:r w:rsidR="00CB11F5" w:rsidRPr="00CB11F5">
        <w:rPr>
          <w:b/>
          <w:sz w:val="28"/>
          <w:szCs w:val="28"/>
        </w:rPr>
        <w:t xml:space="preserve"> </w:t>
      </w:r>
      <w:r w:rsidR="00CB11F5" w:rsidRPr="00CB11F5">
        <w:rPr>
          <w:sz w:val="28"/>
          <w:szCs w:val="28"/>
        </w:rPr>
        <w:t>в целях противодействия коррупции</w:t>
      </w:r>
      <w:r w:rsidR="00037706" w:rsidRPr="00037706">
        <w:rPr>
          <w:rFonts w:eastAsiaTheme="minorHAnsi"/>
          <w:sz w:val="28"/>
          <w:szCs w:val="28"/>
          <w:lang w:eastAsia="en-US"/>
        </w:rPr>
        <w:t>»</w:t>
      </w:r>
      <w:r w:rsidR="007B0B95">
        <w:rPr>
          <w:rFonts w:eastAsiaTheme="minorHAnsi"/>
          <w:sz w:val="28"/>
          <w:szCs w:val="28"/>
          <w:lang w:eastAsia="en-US"/>
        </w:rPr>
        <w:t xml:space="preserve">, </w:t>
      </w:r>
      <w:r w:rsidR="000961DC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0961DC" w:rsidRPr="00037706">
        <w:rPr>
          <w:rFonts w:eastAsiaTheme="minorHAnsi"/>
          <w:sz w:val="28"/>
          <w:szCs w:val="28"/>
          <w:lang w:eastAsia="en-US"/>
        </w:rPr>
        <w:t>изменения</w:t>
      </w:r>
      <w:r w:rsidR="007B0B95">
        <w:rPr>
          <w:rFonts w:eastAsiaTheme="minorHAnsi"/>
          <w:sz w:val="28"/>
          <w:szCs w:val="28"/>
          <w:lang w:eastAsia="en-US"/>
        </w:rPr>
        <w:t>:</w:t>
      </w:r>
    </w:p>
    <w:p w:rsidR="007B0B95" w:rsidRDefault="00117BC4" w:rsidP="00781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B0B95">
        <w:rPr>
          <w:rFonts w:eastAsiaTheme="minorHAnsi"/>
          <w:sz w:val="28"/>
          <w:szCs w:val="28"/>
          <w:lang w:eastAsia="en-US"/>
        </w:rPr>
        <w:t>Пункт 1 изложить в следующей редакции:</w:t>
      </w:r>
    </w:p>
    <w:p w:rsidR="000961DC" w:rsidRDefault="000961DC" w:rsidP="00117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«Делегировать </w:t>
      </w:r>
      <w:r w:rsidR="00152FCA">
        <w:rPr>
          <w:rFonts w:eastAsiaTheme="minorHAnsi"/>
          <w:sz w:val="28"/>
          <w:szCs w:val="28"/>
          <w:lang w:eastAsia="en-US"/>
        </w:rPr>
        <w:t xml:space="preserve">полномочия высшего должностного лица субъекта Российской Федерации (руководителя </w:t>
      </w:r>
      <w:r w:rsidR="00C71052">
        <w:rPr>
          <w:rFonts w:eastAsiaTheme="minorHAnsi"/>
          <w:sz w:val="28"/>
          <w:szCs w:val="28"/>
          <w:lang w:eastAsia="en-US"/>
        </w:rPr>
        <w:t xml:space="preserve">высшего исполнительного органа государственной власти субъекта Российской Федерации), предусмотренные пунктом </w:t>
      </w:r>
      <w:r w:rsidR="00AC032D">
        <w:rPr>
          <w:rFonts w:eastAsiaTheme="minorHAnsi"/>
          <w:sz w:val="28"/>
          <w:szCs w:val="28"/>
          <w:lang w:eastAsia="en-US"/>
        </w:rPr>
        <w:t xml:space="preserve">19 Указа Президента </w:t>
      </w:r>
      <w:proofErr w:type="gramStart"/>
      <w:r w:rsidR="00AC032D">
        <w:rPr>
          <w:rFonts w:eastAsiaTheme="minorHAnsi"/>
          <w:sz w:val="28"/>
          <w:szCs w:val="28"/>
          <w:lang w:eastAsia="en-US"/>
        </w:rPr>
        <w:t xml:space="preserve">Российской Федерации от 2 апреля 2013 года </w:t>
      </w:r>
      <w:r w:rsidR="00DC0682">
        <w:rPr>
          <w:rFonts w:eastAsiaTheme="minorHAnsi"/>
          <w:sz w:val="28"/>
          <w:szCs w:val="28"/>
          <w:lang w:eastAsia="en-US"/>
        </w:rPr>
        <w:t xml:space="preserve">№ 309 «О мерах по реализации отдельных положений Федерального закона «О противодействии коррупции», </w:t>
      </w:r>
      <w:r w:rsidR="00117BC4">
        <w:rPr>
          <w:rFonts w:eastAsiaTheme="minorHAnsi"/>
          <w:sz w:val="28"/>
          <w:szCs w:val="28"/>
          <w:lang w:eastAsia="en-US"/>
        </w:rPr>
        <w:br/>
      </w:r>
      <w:r w:rsidR="00DC0682">
        <w:rPr>
          <w:rFonts w:eastAsiaTheme="minorHAnsi"/>
          <w:sz w:val="28"/>
          <w:szCs w:val="28"/>
          <w:lang w:eastAsia="en-US"/>
        </w:rPr>
        <w:lastRenderedPageBreak/>
        <w:t xml:space="preserve">по направлению запросов в кредитные организации, налоговые органы Российской Федерации и органы, осуществляющие </w:t>
      </w:r>
      <w:r w:rsidR="007818B8" w:rsidRPr="007818B8">
        <w:rPr>
          <w:rFonts w:eastAsiaTheme="minorHAnsi"/>
          <w:sz w:val="28"/>
          <w:szCs w:val="28"/>
          <w:lang w:eastAsia="en-US"/>
        </w:rPr>
        <w:t xml:space="preserve">государственную регистрацию прав на недвижимое имущество и сделок с </w:t>
      </w:r>
      <w:r>
        <w:rPr>
          <w:rFonts w:eastAsiaTheme="minorHAnsi"/>
          <w:sz w:val="28"/>
          <w:szCs w:val="28"/>
          <w:lang w:eastAsia="en-US"/>
        </w:rPr>
        <w:t xml:space="preserve">ним, при осуществлении проверок, </w:t>
      </w:r>
      <w:r w:rsidR="00BE6B05">
        <w:rPr>
          <w:rFonts w:eastAsiaTheme="minorHAnsi"/>
          <w:sz w:val="28"/>
          <w:szCs w:val="28"/>
          <w:lang w:eastAsia="en-US"/>
        </w:rPr>
        <w:t>проводимых в целях противодействия коррупции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Положением о проверке достоверности и полноты сведений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утвержденным постановлением Губернатора Ленинградской области от 11 декабря 2009 года № 120-пг</w:t>
      </w:r>
      <w:r w:rsidR="00117BC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18B8" w:rsidRPr="007818B8">
        <w:rPr>
          <w:rFonts w:eastAsiaTheme="minorHAnsi"/>
          <w:sz w:val="28"/>
          <w:szCs w:val="28"/>
          <w:lang w:eastAsia="en-US"/>
        </w:rPr>
        <w:t>вице-губернатору Ленинградской области - руководителю аппарата Губернатора и Прав</w:t>
      </w:r>
      <w:r w:rsidR="007818B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Ленинградской области.</w:t>
      </w:r>
      <w:r w:rsidR="005C59E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961DC" w:rsidRDefault="00117BC4" w:rsidP="00781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43194">
        <w:rPr>
          <w:rFonts w:eastAsiaTheme="minorHAnsi"/>
          <w:sz w:val="28"/>
          <w:szCs w:val="28"/>
          <w:lang w:eastAsia="en-US"/>
        </w:rPr>
        <w:t>Пункт 2 признать утратившим силу.</w:t>
      </w:r>
    </w:p>
    <w:p w:rsidR="00E2550B" w:rsidRDefault="00E2550B" w:rsidP="000961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70E9" w:rsidRPr="006621C3" w:rsidRDefault="005670E9" w:rsidP="000961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61DC" w:rsidRDefault="00C0788A" w:rsidP="0049663D">
      <w:pPr>
        <w:rPr>
          <w:sz w:val="28"/>
          <w:szCs w:val="28"/>
        </w:rPr>
      </w:pPr>
      <w:r w:rsidRPr="00C0788A">
        <w:rPr>
          <w:sz w:val="28"/>
          <w:szCs w:val="28"/>
        </w:rPr>
        <w:t xml:space="preserve">Губернатор </w:t>
      </w:r>
    </w:p>
    <w:p w:rsidR="00C0788A" w:rsidRDefault="00C0788A" w:rsidP="0049663D">
      <w:pPr>
        <w:rPr>
          <w:sz w:val="28"/>
          <w:szCs w:val="28"/>
        </w:rPr>
      </w:pPr>
      <w:r w:rsidRPr="00C078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1DC">
        <w:rPr>
          <w:sz w:val="28"/>
          <w:szCs w:val="28"/>
        </w:rPr>
        <w:tab/>
      </w:r>
      <w:r w:rsidR="000961DC">
        <w:rPr>
          <w:sz w:val="28"/>
          <w:szCs w:val="28"/>
        </w:rPr>
        <w:tab/>
      </w:r>
      <w:r w:rsidR="000961DC">
        <w:rPr>
          <w:sz w:val="28"/>
          <w:szCs w:val="28"/>
        </w:rPr>
        <w:tab/>
      </w:r>
      <w:r w:rsidR="000961DC">
        <w:rPr>
          <w:sz w:val="28"/>
          <w:szCs w:val="28"/>
        </w:rPr>
        <w:tab/>
      </w:r>
      <w:r w:rsidR="000961DC">
        <w:rPr>
          <w:sz w:val="28"/>
          <w:szCs w:val="28"/>
        </w:rPr>
        <w:tab/>
      </w:r>
      <w:r w:rsidR="000961DC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153C59">
        <w:rPr>
          <w:sz w:val="28"/>
          <w:szCs w:val="28"/>
        </w:rPr>
        <w:t xml:space="preserve"> </w:t>
      </w:r>
      <w:r>
        <w:rPr>
          <w:sz w:val="28"/>
          <w:szCs w:val="28"/>
        </w:rPr>
        <w:t>Дрозденко</w:t>
      </w:r>
    </w:p>
    <w:p w:rsidR="001B76E0" w:rsidRDefault="001B76E0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76E0" w:rsidRDefault="001B76E0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1B269F" w:rsidRDefault="001B269F" w:rsidP="0049663D">
      <w:pPr>
        <w:jc w:val="both"/>
        <w:rPr>
          <w:rFonts w:eastAsia="Calibri"/>
          <w:sz w:val="28"/>
          <w:szCs w:val="28"/>
          <w:lang w:eastAsia="en-US"/>
        </w:rPr>
      </w:pPr>
    </w:p>
    <w:p w:rsidR="004B2A7C" w:rsidRDefault="004B2A7C" w:rsidP="004966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E150B" w:rsidRPr="00507D5E" w:rsidRDefault="001E150B" w:rsidP="004966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507D5E">
        <w:rPr>
          <w:b/>
          <w:sz w:val="27"/>
          <w:szCs w:val="27"/>
        </w:rPr>
        <w:lastRenderedPageBreak/>
        <w:t>ПОЯСНИТЕЛЬНАЯ ЗАПИСКА</w:t>
      </w:r>
    </w:p>
    <w:p w:rsidR="00A4224F" w:rsidRPr="00507D5E" w:rsidRDefault="00A4224F" w:rsidP="004966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07D5E">
        <w:rPr>
          <w:b/>
          <w:sz w:val="27"/>
          <w:szCs w:val="27"/>
        </w:rPr>
        <w:t xml:space="preserve">к проекту постановления </w:t>
      </w:r>
      <w:r w:rsidR="00BF2678" w:rsidRPr="00507D5E">
        <w:rPr>
          <w:b/>
          <w:sz w:val="27"/>
          <w:szCs w:val="27"/>
        </w:rPr>
        <w:t xml:space="preserve">Губернатора </w:t>
      </w:r>
      <w:r w:rsidRPr="00507D5E">
        <w:rPr>
          <w:b/>
          <w:sz w:val="27"/>
          <w:szCs w:val="27"/>
        </w:rPr>
        <w:t>Ленинградской области</w:t>
      </w:r>
    </w:p>
    <w:p w:rsidR="002D7870" w:rsidRDefault="002D7870" w:rsidP="006621C3">
      <w:pPr>
        <w:tabs>
          <w:tab w:val="left" w:pos="918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 внесении изменений в постановление Губернатора Ленинградской области </w:t>
      </w:r>
      <w:r>
        <w:rPr>
          <w:b/>
          <w:sz w:val="27"/>
          <w:szCs w:val="27"/>
        </w:rPr>
        <w:br/>
        <w:t>от 11 января 2017 года № 2-пг</w:t>
      </w:r>
    </w:p>
    <w:p w:rsidR="006621C3" w:rsidRPr="0019611A" w:rsidRDefault="00816F4A" w:rsidP="006621C3">
      <w:pPr>
        <w:tabs>
          <w:tab w:val="left" w:pos="9180"/>
        </w:tabs>
        <w:jc w:val="center"/>
        <w:rPr>
          <w:b/>
          <w:sz w:val="27"/>
          <w:szCs w:val="27"/>
        </w:rPr>
      </w:pPr>
      <w:r w:rsidRPr="0019611A">
        <w:rPr>
          <w:b/>
          <w:sz w:val="27"/>
          <w:szCs w:val="27"/>
        </w:rPr>
        <w:t>«</w:t>
      </w:r>
      <w:r w:rsidR="00926A9E" w:rsidRPr="0019611A">
        <w:rPr>
          <w:b/>
          <w:sz w:val="27"/>
          <w:szCs w:val="27"/>
        </w:rPr>
        <w:t xml:space="preserve">О </w:t>
      </w:r>
      <w:r w:rsidR="006621C3" w:rsidRPr="0019611A">
        <w:rPr>
          <w:b/>
          <w:sz w:val="27"/>
          <w:szCs w:val="27"/>
        </w:rPr>
        <w:t xml:space="preserve">делегировании полномочий по направлению запросов </w:t>
      </w:r>
    </w:p>
    <w:p w:rsidR="00507D5E" w:rsidRPr="0019611A" w:rsidRDefault="006621C3" w:rsidP="00D31568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19611A">
        <w:rPr>
          <w:b/>
          <w:sz w:val="27"/>
          <w:szCs w:val="27"/>
        </w:rPr>
        <w:t xml:space="preserve">в кредитные организации, налоговые органы Российской Федерации </w:t>
      </w:r>
      <w:r w:rsidR="00507D5E" w:rsidRPr="0019611A">
        <w:rPr>
          <w:b/>
          <w:sz w:val="27"/>
          <w:szCs w:val="27"/>
        </w:rPr>
        <w:br/>
      </w:r>
      <w:r w:rsidRPr="0019611A">
        <w:rPr>
          <w:b/>
          <w:sz w:val="27"/>
          <w:szCs w:val="27"/>
        </w:rPr>
        <w:t xml:space="preserve">и органы, осуществляющие государственную регистрацию прав </w:t>
      </w:r>
    </w:p>
    <w:p w:rsidR="00507D5E" w:rsidRPr="0019611A" w:rsidRDefault="006621C3" w:rsidP="00D31568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19611A">
        <w:rPr>
          <w:b/>
          <w:sz w:val="27"/>
          <w:szCs w:val="27"/>
        </w:rPr>
        <w:t>на недвижимое имущество и сделок с ним, при осуществлении проверок</w:t>
      </w:r>
    </w:p>
    <w:p w:rsidR="001B269F" w:rsidRDefault="00507D5E" w:rsidP="001B269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19611A">
        <w:rPr>
          <w:b/>
          <w:sz w:val="27"/>
          <w:szCs w:val="27"/>
        </w:rPr>
        <w:t>в целях противодействия коррупции</w:t>
      </w:r>
      <w:r w:rsidR="006621C3" w:rsidRPr="0019611A">
        <w:rPr>
          <w:b/>
          <w:sz w:val="27"/>
          <w:szCs w:val="27"/>
        </w:rPr>
        <w:t>»</w:t>
      </w:r>
    </w:p>
    <w:p w:rsidR="000770A8" w:rsidRPr="001B269F" w:rsidRDefault="000770A8" w:rsidP="001B26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9611A">
        <w:rPr>
          <w:sz w:val="27"/>
          <w:szCs w:val="27"/>
        </w:rPr>
        <w:t>(далее – Проект)</w:t>
      </w:r>
    </w:p>
    <w:p w:rsidR="00772DD7" w:rsidRPr="0019611A" w:rsidRDefault="00772DD7" w:rsidP="0049663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670E9" w:rsidRPr="00507D5E" w:rsidRDefault="004B2A7C" w:rsidP="0008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hyperlink r:id="rId11" w:history="1">
        <w:proofErr w:type="gramStart"/>
        <w:r w:rsidR="005670E9" w:rsidRPr="00507D5E">
          <w:rPr>
            <w:rFonts w:eastAsiaTheme="minorHAnsi"/>
            <w:sz w:val="27"/>
            <w:szCs w:val="27"/>
            <w:lang w:eastAsia="en-US"/>
          </w:rPr>
          <w:t xml:space="preserve">Пунктом </w:t>
        </w:r>
      </w:hyperlink>
      <w:r w:rsidR="005670E9" w:rsidRPr="00507D5E">
        <w:rPr>
          <w:rFonts w:eastAsiaTheme="minorHAnsi"/>
          <w:sz w:val="27"/>
          <w:szCs w:val="27"/>
          <w:lang w:eastAsia="en-US"/>
        </w:rPr>
        <w:t xml:space="preserve">5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года № 309 «О мерах по реализации отдельных положений Федерального закона </w:t>
      </w:r>
      <w:r w:rsidR="00331734">
        <w:rPr>
          <w:rFonts w:eastAsiaTheme="minorHAnsi"/>
          <w:sz w:val="27"/>
          <w:szCs w:val="27"/>
          <w:lang w:eastAsia="en-US"/>
        </w:rPr>
        <w:br/>
      </w:r>
      <w:r w:rsidR="005670E9" w:rsidRPr="00507D5E">
        <w:rPr>
          <w:rFonts w:eastAsiaTheme="minorHAnsi"/>
          <w:sz w:val="27"/>
          <w:szCs w:val="27"/>
          <w:lang w:eastAsia="en-US"/>
        </w:rPr>
        <w:t>«О противодействии</w:t>
      </w:r>
      <w:r w:rsidR="0019611A">
        <w:rPr>
          <w:rFonts w:eastAsiaTheme="minorHAnsi"/>
          <w:sz w:val="27"/>
          <w:szCs w:val="27"/>
          <w:lang w:eastAsia="en-US"/>
        </w:rPr>
        <w:t xml:space="preserve"> коррупции» (далее</w:t>
      </w:r>
      <w:proofErr w:type="gramEnd"/>
      <w:r w:rsidR="0019611A">
        <w:rPr>
          <w:rFonts w:eastAsiaTheme="minorHAnsi"/>
          <w:sz w:val="27"/>
          <w:szCs w:val="27"/>
          <w:lang w:eastAsia="en-US"/>
        </w:rPr>
        <w:t xml:space="preserve"> – </w:t>
      </w:r>
      <w:proofErr w:type="gramStart"/>
      <w:r w:rsidR="0019611A">
        <w:rPr>
          <w:rFonts w:eastAsiaTheme="minorHAnsi"/>
          <w:sz w:val="27"/>
          <w:szCs w:val="27"/>
          <w:lang w:eastAsia="en-US"/>
        </w:rPr>
        <w:t>Перечень),</w:t>
      </w:r>
      <w:r w:rsidR="005670E9" w:rsidRPr="00507D5E">
        <w:rPr>
          <w:rFonts w:eastAsiaTheme="minorHAnsi"/>
          <w:sz w:val="27"/>
          <w:szCs w:val="27"/>
          <w:lang w:eastAsia="en-US"/>
        </w:rPr>
        <w:t xml:space="preserve"> установлено, что </w:t>
      </w:r>
      <w:r w:rsidR="00084BEB" w:rsidRPr="00507D5E">
        <w:rPr>
          <w:rFonts w:eastAsiaTheme="minorHAnsi"/>
          <w:sz w:val="27"/>
          <w:szCs w:val="27"/>
          <w:lang w:eastAsia="en-US"/>
        </w:rPr>
        <w:t xml:space="preserve">запросы </w:t>
      </w:r>
      <w:r w:rsidR="00331734">
        <w:rPr>
          <w:rFonts w:eastAsiaTheme="minorHAnsi"/>
          <w:sz w:val="27"/>
          <w:szCs w:val="27"/>
          <w:lang w:eastAsia="en-US"/>
        </w:rPr>
        <w:br/>
      </w:r>
      <w:r w:rsidR="00084BEB" w:rsidRPr="00507D5E">
        <w:rPr>
          <w:rFonts w:eastAsiaTheme="minorHAnsi"/>
          <w:sz w:val="27"/>
          <w:szCs w:val="27"/>
          <w:lang w:eastAsia="en-US"/>
        </w:rPr>
        <w:t>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5670E9" w:rsidRPr="00507D5E">
        <w:rPr>
          <w:rFonts w:eastAsiaTheme="minorHAnsi"/>
          <w:sz w:val="27"/>
          <w:szCs w:val="27"/>
          <w:lang w:eastAsia="en-US"/>
        </w:rPr>
        <w:t xml:space="preserve"> (далее – запросы)</w:t>
      </w:r>
      <w:r w:rsidR="00084BEB" w:rsidRPr="00507D5E">
        <w:rPr>
          <w:rFonts w:eastAsiaTheme="minorHAnsi"/>
          <w:sz w:val="27"/>
          <w:szCs w:val="27"/>
          <w:lang w:eastAsia="en-US"/>
        </w:rPr>
        <w:t xml:space="preserve"> направляются </w:t>
      </w:r>
      <w:r w:rsidR="005670E9" w:rsidRPr="00507D5E">
        <w:rPr>
          <w:rFonts w:eastAsiaTheme="minorHAnsi"/>
          <w:sz w:val="27"/>
          <w:szCs w:val="27"/>
          <w:lang w:eastAsia="en-US"/>
        </w:rPr>
        <w:t>высшим должностным лицом (руководителем высшего исполнительного органа государственной власти) субъекта Российской Федерации.</w:t>
      </w:r>
      <w:proofErr w:type="gramEnd"/>
    </w:p>
    <w:p w:rsidR="005670E9" w:rsidRPr="00507D5E" w:rsidRDefault="00C97270" w:rsidP="00567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Вместе с тем пунктом 8</w:t>
      </w:r>
      <w:r w:rsidR="005670E9" w:rsidRPr="00507D5E">
        <w:rPr>
          <w:rFonts w:eastAsiaTheme="minorHAnsi"/>
          <w:sz w:val="27"/>
          <w:szCs w:val="27"/>
          <w:lang w:eastAsia="en-US"/>
        </w:rPr>
        <w:t xml:space="preserve"> Перечня также предусмотрено направление запросов специально уполномоченными заместителями указанного </w:t>
      </w:r>
      <w:r w:rsidR="00085BC0" w:rsidRPr="00507D5E">
        <w:rPr>
          <w:rFonts w:eastAsiaTheme="minorHAnsi"/>
          <w:sz w:val="27"/>
          <w:szCs w:val="27"/>
          <w:lang w:eastAsia="en-US"/>
        </w:rPr>
        <w:t xml:space="preserve">выше должностного </w:t>
      </w:r>
      <w:r w:rsidR="005670E9" w:rsidRPr="00507D5E">
        <w:rPr>
          <w:rFonts w:eastAsiaTheme="minorHAnsi"/>
          <w:sz w:val="27"/>
          <w:szCs w:val="27"/>
          <w:lang w:eastAsia="en-US"/>
        </w:rPr>
        <w:t>лица.</w:t>
      </w:r>
    </w:p>
    <w:p w:rsidR="00085BC0" w:rsidRPr="00507D5E" w:rsidRDefault="00085BC0" w:rsidP="00085BC0">
      <w:pPr>
        <w:tabs>
          <w:tab w:val="left" w:pos="9180"/>
        </w:tabs>
        <w:ind w:firstLine="567"/>
        <w:jc w:val="both"/>
        <w:rPr>
          <w:color w:val="000000"/>
          <w:sz w:val="27"/>
          <w:szCs w:val="27"/>
        </w:rPr>
      </w:pPr>
      <w:proofErr w:type="gramStart"/>
      <w:r w:rsidRPr="00507D5E">
        <w:rPr>
          <w:color w:val="000000"/>
          <w:sz w:val="27"/>
          <w:szCs w:val="27"/>
        </w:rPr>
        <w:t xml:space="preserve">В целях оптимизации </w:t>
      </w:r>
      <w:r w:rsidR="00750C56">
        <w:rPr>
          <w:color w:val="000000"/>
          <w:sz w:val="27"/>
          <w:szCs w:val="27"/>
        </w:rPr>
        <w:t xml:space="preserve">процедуры </w:t>
      </w:r>
      <w:r w:rsidRPr="00507D5E">
        <w:rPr>
          <w:color w:val="000000"/>
          <w:sz w:val="27"/>
          <w:szCs w:val="27"/>
        </w:rPr>
        <w:t xml:space="preserve">проведения аппаратом Губернатора и Правительства Ленинградской области проверок, предусмотренных </w:t>
      </w:r>
      <w:r w:rsidRPr="00507D5E">
        <w:rPr>
          <w:rFonts w:eastAsiaTheme="minorHAnsi"/>
          <w:sz w:val="27"/>
          <w:szCs w:val="27"/>
          <w:lang w:eastAsia="en-US"/>
        </w:rPr>
        <w:t>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</w:t>
      </w:r>
      <w:proofErr w:type="gramEnd"/>
      <w:r w:rsidRPr="00507D5E">
        <w:rPr>
          <w:rFonts w:eastAsiaTheme="minorHAnsi"/>
          <w:sz w:val="27"/>
          <w:szCs w:val="27"/>
          <w:lang w:eastAsia="en-US"/>
        </w:rPr>
        <w:t xml:space="preserve"> декабря 2009 года № 120-пг, </w:t>
      </w:r>
      <w:r w:rsidR="00902B18" w:rsidRPr="00507D5E">
        <w:rPr>
          <w:color w:val="000000"/>
          <w:sz w:val="27"/>
          <w:szCs w:val="27"/>
        </w:rPr>
        <w:t>Проектом</w:t>
      </w:r>
      <w:r w:rsidR="00D31568" w:rsidRPr="00507D5E">
        <w:rPr>
          <w:color w:val="000000"/>
          <w:sz w:val="27"/>
          <w:szCs w:val="27"/>
        </w:rPr>
        <w:t xml:space="preserve"> </w:t>
      </w:r>
      <w:r w:rsidR="00902B18" w:rsidRPr="00507D5E">
        <w:rPr>
          <w:color w:val="000000"/>
          <w:sz w:val="27"/>
          <w:szCs w:val="27"/>
        </w:rPr>
        <w:t xml:space="preserve">предлагается </w:t>
      </w:r>
      <w:r w:rsidR="00084BEB" w:rsidRPr="00507D5E">
        <w:rPr>
          <w:color w:val="000000"/>
          <w:sz w:val="27"/>
          <w:szCs w:val="27"/>
        </w:rPr>
        <w:t xml:space="preserve">делегировать полномочия </w:t>
      </w:r>
      <w:r w:rsidRPr="00507D5E">
        <w:rPr>
          <w:rFonts w:eastAsiaTheme="minorHAnsi"/>
          <w:sz w:val="27"/>
          <w:szCs w:val="27"/>
          <w:lang w:eastAsia="en-US"/>
        </w:rPr>
        <w:t>высшего должностного лица (руководителя высшего исполнительного органа государственной власти) по направлению запросов вице-губернатору Ленинградской области - руководителю аппарата Губернатора и Правительства Ленинградской области.</w:t>
      </w:r>
    </w:p>
    <w:p w:rsidR="00A4224F" w:rsidRPr="00507D5E" w:rsidRDefault="00A4224F" w:rsidP="004966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7D5E">
        <w:rPr>
          <w:sz w:val="27"/>
          <w:szCs w:val="27"/>
        </w:rPr>
        <w:t>Проект не под</w:t>
      </w:r>
      <w:r w:rsidR="00B00D40" w:rsidRPr="00507D5E">
        <w:rPr>
          <w:sz w:val="27"/>
          <w:szCs w:val="27"/>
        </w:rPr>
        <w:t>лежит</w:t>
      </w:r>
      <w:r w:rsidRPr="00507D5E">
        <w:rPr>
          <w:sz w:val="27"/>
          <w:szCs w:val="27"/>
        </w:rPr>
        <w:t xml:space="preserve">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0812E9" w:rsidRPr="00507D5E" w:rsidRDefault="000812E9" w:rsidP="0049663D">
      <w:pPr>
        <w:ind w:firstLine="708"/>
        <w:jc w:val="both"/>
        <w:rPr>
          <w:color w:val="000000"/>
          <w:sz w:val="27"/>
          <w:szCs w:val="27"/>
          <w:highlight w:val="yellow"/>
        </w:rPr>
      </w:pPr>
    </w:p>
    <w:p w:rsidR="00466658" w:rsidRPr="00507D5E" w:rsidRDefault="00466658" w:rsidP="0049663D">
      <w:pPr>
        <w:ind w:firstLine="708"/>
        <w:jc w:val="both"/>
        <w:rPr>
          <w:color w:val="000000"/>
          <w:sz w:val="27"/>
          <w:szCs w:val="27"/>
          <w:highlight w:val="yellow"/>
        </w:rPr>
      </w:pPr>
    </w:p>
    <w:p w:rsidR="002D7870" w:rsidRDefault="002D7870" w:rsidP="002D787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Вице-губернатор Ленинградской области – </w:t>
      </w:r>
    </w:p>
    <w:p w:rsidR="002D7870" w:rsidRDefault="002D7870" w:rsidP="002D7870">
      <w:p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Pr="002D7870">
        <w:rPr>
          <w:sz w:val="27"/>
          <w:szCs w:val="27"/>
        </w:rPr>
        <w:t xml:space="preserve"> аппарата Губернатора и </w:t>
      </w:r>
    </w:p>
    <w:p w:rsidR="002D7870" w:rsidRPr="002D7870" w:rsidRDefault="002D7870" w:rsidP="002D7870">
      <w:pPr>
        <w:jc w:val="both"/>
        <w:rPr>
          <w:sz w:val="27"/>
          <w:szCs w:val="27"/>
        </w:rPr>
      </w:pPr>
      <w:r w:rsidRPr="002D7870">
        <w:rPr>
          <w:sz w:val="27"/>
          <w:szCs w:val="27"/>
        </w:rPr>
        <w:t>Правительства</w:t>
      </w:r>
      <w:r>
        <w:rPr>
          <w:sz w:val="27"/>
          <w:szCs w:val="27"/>
        </w:rPr>
        <w:t xml:space="preserve"> </w:t>
      </w:r>
      <w:r w:rsidRPr="002D7870">
        <w:rPr>
          <w:sz w:val="27"/>
          <w:szCs w:val="27"/>
        </w:rPr>
        <w:t xml:space="preserve">Ленинградской </w:t>
      </w:r>
      <w:r>
        <w:rPr>
          <w:sz w:val="27"/>
          <w:szCs w:val="27"/>
        </w:rPr>
        <w:t>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И.В. Петров</w:t>
      </w:r>
    </w:p>
    <w:p w:rsidR="00B00D40" w:rsidRDefault="00B00D40" w:rsidP="000336D8">
      <w:pPr>
        <w:rPr>
          <w:b/>
          <w:sz w:val="28"/>
          <w:szCs w:val="28"/>
        </w:rPr>
      </w:pPr>
    </w:p>
    <w:p w:rsidR="001E150B" w:rsidRPr="002D7870" w:rsidRDefault="001E150B" w:rsidP="0049663D">
      <w:pPr>
        <w:jc w:val="center"/>
        <w:rPr>
          <w:b/>
          <w:sz w:val="27"/>
          <w:szCs w:val="27"/>
        </w:rPr>
      </w:pPr>
      <w:r w:rsidRPr="002D7870">
        <w:rPr>
          <w:b/>
          <w:sz w:val="27"/>
          <w:szCs w:val="27"/>
        </w:rPr>
        <w:t xml:space="preserve">ФИНАНСОВО-ЭКОНОМИЧЕСКОЕ ОБОСНОВАНИЕ </w:t>
      </w:r>
    </w:p>
    <w:p w:rsidR="002D7870" w:rsidRPr="002D7870" w:rsidRDefault="00853869" w:rsidP="002D78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D7870">
        <w:rPr>
          <w:b/>
          <w:sz w:val="27"/>
          <w:szCs w:val="27"/>
        </w:rPr>
        <w:t xml:space="preserve">к проекту постановления </w:t>
      </w:r>
      <w:r w:rsidR="00BF2678" w:rsidRPr="002D7870">
        <w:rPr>
          <w:b/>
          <w:sz w:val="27"/>
          <w:szCs w:val="27"/>
        </w:rPr>
        <w:t xml:space="preserve">Губернатора </w:t>
      </w:r>
      <w:r w:rsidR="002D7870">
        <w:rPr>
          <w:b/>
          <w:sz w:val="27"/>
          <w:szCs w:val="27"/>
        </w:rPr>
        <w:t>Ленинградской области</w:t>
      </w:r>
    </w:p>
    <w:p w:rsidR="002D7870" w:rsidRDefault="002D7870" w:rsidP="002D7870">
      <w:pPr>
        <w:tabs>
          <w:tab w:val="left" w:pos="918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 внесении изменений в постановление Губернатора Ленинградской области </w:t>
      </w:r>
      <w:r>
        <w:rPr>
          <w:b/>
          <w:sz w:val="27"/>
          <w:szCs w:val="27"/>
        </w:rPr>
        <w:br/>
        <w:t>от 11 января 2017 года № 2-пг</w:t>
      </w:r>
    </w:p>
    <w:p w:rsidR="002D7870" w:rsidRPr="00507D5E" w:rsidRDefault="002D7870" w:rsidP="002D7870">
      <w:pPr>
        <w:tabs>
          <w:tab w:val="left" w:pos="9180"/>
        </w:tabs>
        <w:jc w:val="center"/>
        <w:rPr>
          <w:b/>
          <w:sz w:val="27"/>
          <w:szCs w:val="27"/>
        </w:rPr>
      </w:pPr>
      <w:r w:rsidRPr="00507D5E">
        <w:rPr>
          <w:b/>
          <w:sz w:val="27"/>
          <w:szCs w:val="27"/>
        </w:rPr>
        <w:t xml:space="preserve">«О делегировании полномочий по направлению запросов </w:t>
      </w:r>
    </w:p>
    <w:p w:rsidR="002D7870" w:rsidRDefault="002D7870" w:rsidP="002D787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07D5E">
        <w:rPr>
          <w:b/>
          <w:sz w:val="27"/>
          <w:szCs w:val="27"/>
        </w:rPr>
        <w:t xml:space="preserve">в кредитные организации, налоговые органы Российской Федерации </w:t>
      </w:r>
      <w:r>
        <w:rPr>
          <w:b/>
          <w:sz w:val="27"/>
          <w:szCs w:val="27"/>
        </w:rPr>
        <w:br/>
      </w:r>
      <w:r w:rsidRPr="00507D5E">
        <w:rPr>
          <w:b/>
          <w:sz w:val="27"/>
          <w:szCs w:val="27"/>
        </w:rPr>
        <w:t xml:space="preserve">и органы, осуществляющие государственную регистрацию прав </w:t>
      </w:r>
    </w:p>
    <w:p w:rsidR="002D7870" w:rsidRDefault="002D7870" w:rsidP="002D787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507D5E">
        <w:rPr>
          <w:b/>
          <w:sz w:val="27"/>
          <w:szCs w:val="27"/>
        </w:rPr>
        <w:t>на недвижимое имущество и сделок с ним, при осуществлении проверок</w:t>
      </w:r>
    </w:p>
    <w:p w:rsidR="002D7870" w:rsidRPr="00507D5E" w:rsidRDefault="002D7870" w:rsidP="002D787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целях противодействия коррупции</w:t>
      </w:r>
      <w:r w:rsidRPr="00507D5E">
        <w:rPr>
          <w:b/>
          <w:sz w:val="27"/>
          <w:szCs w:val="27"/>
        </w:rPr>
        <w:t>»</w:t>
      </w:r>
    </w:p>
    <w:p w:rsidR="002D7870" w:rsidRPr="00507D5E" w:rsidRDefault="002D7870" w:rsidP="002D787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1E150B" w:rsidRPr="00005A98" w:rsidRDefault="001E150B" w:rsidP="002D7870">
      <w:pPr>
        <w:tabs>
          <w:tab w:val="left" w:pos="9180"/>
        </w:tabs>
        <w:jc w:val="center"/>
        <w:rPr>
          <w:sz w:val="28"/>
          <w:szCs w:val="28"/>
        </w:rPr>
      </w:pPr>
    </w:p>
    <w:p w:rsidR="001E150B" w:rsidRPr="002D7870" w:rsidRDefault="002D7870" w:rsidP="002D7870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B00D40" w:rsidRPr="002D7870">
        <w:rPr>
          <w:sz w:val="27"/>
          <w:szCs w:val="27"/>
        </w:rPr>
        <w:t>Принятие</w:t>
      </w:r>
      <w:r w:rsidR="001E150B" w:rsidRPr="002D7870">
        <w:rPr>
          <w:sz w:val="27"/>
          <w:szCs w:val="27"/>
        </w:rPr>
        <w:t xml:space="preserve"> проекта постановления </w:t>
      </w:r>
      <w:r w:rsidR="00BF2678" w:rsidRPr="002D7870">
        <w:rPr>
          <w:sz w:val="27"/>
          <w:szCs w:val="27"/>
        </w:rPr>
        <w:t xml:space="preserve">Губернатора </w:t>
      </w:r>
      <w:r w:rsidR="001E150B" w:rsidRPr="002D7870">
        <w:rPr>
          <w:sz w:val="27"/>
          <w:szCs w:val="27"/>
        </w:rPr>
        <w:t xml:space="preserve">Ленинградской области </w:t>
      </w:r>
      <w:r w:rsidR="00BF2678" w:rsidRPr="002D7870">
        <w:rPr>
          <w:sz w:val="27"/>
          <w:szCs w:val="27"/>
        </w:rPr>
        <w:br/>
      </w:r>
      <w:r w:rsidRPr="002D7870">
        <w:rPr>
          <w:sz w:val="27"/>
          <w:szCs w:val="27"/>
        </w:rPr>
        <w:t xml:space="preserve">«О внесении изменений в постановление Губернатора Ленинградской области </w:t>
      </w:r>
      <w:r w:rsidRPr="002D7870">
        <w:rPr>
          <w:sz w:val="27"/>
          <w:szCs w:val="27"/>
        </w:rPr>
        <w:br/>
        <w:t>от 11 января 2017 года № 2-пг</w:t>
      </w:r>
      <w:r w:rsidR="001B269F">
        <w:rPr>
          <w:sz w:val="27"/>
          <w:szCs w:val="27"/>
        </w:rPr>
        <w:t xml:space="preserve"> </w:t>
      </w:r>
      <w:r w:rsidRPr="002D7870">
        <w:rPr>
          <w:sz w:val="27"/>
          <w:szCs w:val="27"/>
        </w:rPr>
        <w:t xml:space="preserve">«О делегировании полномочий по направлению запросов в кредитные организации, налоговые органы Российской Федерации </w:t>
      </w:r>
      <w:r w:rsidRPr="002D7870">
        <w:rPr>
          <w:sz w:val="27"/>
          <w:szCs w:val="27"/>
        </w:rPr>
        <w:br/>
        <w:t xml:space="preserve">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коррупции» </w:t>
      </w:r>
      <w:r w:rsidR="001E150B" w:rsidRPr="002D7870">
        <w:rPr>
          <w:sz w:val="27"/>
          <w:szCs w:val="27"/>
        </w:rPr>
        <w:t>не потребует выделения дополнительных средств из областного</w:t>
      </w:r>
      <w:proofErr w:type="gramEnd"/>
      <w:r w:rsidR="001E150B" w:rsidRPr="002D7870">
        <w:rPr>
          <w:sz w:val="27"/>
          <w:szCs w:val="27"/>
        </w:rPr>
        <w:t xml:space="preserve"> бюджета Ленинградской области.</w:t>
      </w:r>
    </w:p>
    <w:p w:rsidR="001E150B" w:rsidRPr="002D7870" w:rsidRDefault="001E150B" w:rsidP="004966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F2678" w:rsidRPr="002D7870" w:rsidRDefault="00BF2678" w:rsidP="004966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D7870" w:rsidRDefault="002D7870" w:rsidP="00C446F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Вице-губернатор Ленинградской области – </w:t>
      </w:r>
    </w:p>
    <w:p w:rsidR="002D7870" w:rsidRDefault="002D7870" w:rsidP="00C446FB">
      <w:p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="00C446FB" w:rsidRPr="002D7870">
        <w:rPr>
          <w:sz w:val="27"/>
          <w:szCs w:val="27"/>
        </w:rPr>
        <w:t xml:space="preserve"> аппарата Губернатора и </w:t>
      </w:r>
    </w:p>
    <w:p w:rsidR="00C446FB" w:rsidRPr="002D7870" w:rsidRDefault="00C446FB" w:rsidP="00C446FB">
      <w:pPr>
        <w:jc w:val="both"/>
        <w:rPr>
          <w:sz w:val="27"/>
          <w:szCs w:val="27"/>
        </w:rPr>
      </w:pPr>
      <w:r w:rsidRPr="002D7870">
        <w:rPr>
          <w:sz w:val="27"/>
          <w:szCs w:val="27"/>
        </w:rPr>
        <w:t>Правительства</w:t>
      </w:r>
      <w:r w:rsidR="002D7870">
        <w:rPr>
          <w:sz w:val="27"/>
          <w:szCs w:val="27"/>
        </w:rPr>
        <w:t xml:space="preserve"> </w:t>
      </w:r>
      <w:r w:rsidRPr="002D7870">
        <w:rPr>
          <w:sz w:val="27"/>
          <w:szCs w:val="27"/>
        </w:rPr>
        <w:t xml:space="preserve">Ленинградской </w:t>
      </w:r>
      <w:r w:rsidR="002D7870">
        <w:rPr>
          <w:sz w:val="27"/>
          <w:szCs w:val="27"/>
        </w:rPr>
        <w:t>области</w:t>
      </w:r>
      <w:r w:rsidR="002D7870">
        <w:rPr>
          <w:sz w:val="27"/>
          <w:szCs w:val="27"/>
        </w:rPr>
        <w:tab/>
      </w:r>
      <w:r w:rsidR="002D7870">
        <w:rPr>
          <w:sz w:val="27"/>
          <w:szCs w:val="27"/>
        </w:rPr>
        <w:tab/>
      </w:r>
      <w:r w:rsidR="002D7870">
        <w:rPr>
          <w:sz w:val="27"/>
          <w:szCs w:val="27"/>
        </w:rPr>
        <w:tab/>
      </w:r>
      <w:r w:rsidR="002D7870">
        <w:rPr>
          <w:sz w:val="27"/>
          <w:szCs w:val="27"/>
        </w:rPr>
        <w:tab/>
      </w:r>
      <w:r w:rsidR="002D7870">
        <w:rPr>
          <w:sz w:val="27"/>
          <w:szCs w:val="27"/>
        </w:rPr>
        <w:tab/>
      </w:r>
      <w:r w:rsidR="002D7870">
        <w:rPr>
          <w:sz w:val="27"/>
          <w:szCs w:val="27"/>
        </w:rPr>
        <w:tab/>
        <w:t xml:space="preserve">    И.В. Петров</w:t>
      </w:r>
    </w:p>
    <w:p w:rsidR="0049663D" w:rsidRPr="00F84559" w:rsidRDefault="00496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663D" w:rsidRPr="00F84559" w:rsidSect="006D2B5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E2" w:rsidRDefault="00830DE2" w:rsidP="00951100">
      <w:r>
        <w:separator/>
      </w:r>
    </w:p>
  </w:endnote>
  <w:endnote w:type="continuationSeparator" w:id="0">
    <w:p w:rsidR="00830DE2" w:rsidRDefault="00830DE2" w:rsidP="0095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E2" w:rsidRDefault="00830DE2" w:rsidP="00951100">
      <w:r>
        <w:separator/>
      </w:r>
    </w:p>
  </w:footnote>
  <w:footnote w:type="continuationSeparator" w:id="0">
    <w:p w:rsidR="00830DE2" w:rsidRDefault="00830DE2" w:rsidP="0095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B0E"/>
    <w:multiLevelType w:val="multilevel"/>
    <w:tmpl w:val="2D3E0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66A5BCA"/>
    <w:multiLevelType w:val="hybridMultilevel"/>
    <w:tmpl w:val="28E8C0A6"/>
    <w:lvl w:ilvl="0" w:tplc="20189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6C19"/>
    <w:multiLevelType w:val="hybridMultilevel"/>
    <w:tmpl w:val="E116AB38"/>
    <w:lvl w:ilvl="0" w:tplc="DE0055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44834"/>
    <w:multiLevelType w:val="hybridMultilevel"/>
    <w:tmpl w:val="E870CF7C"/>
    <w:lvl w:ilvl="0" w:tplc="A8EA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B6D21"/>
    <w:multiLevelType w:val="multilevel"/>
    <w:tmpl w:val="FB382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B9146ED"/>
    <w:multiLevelType w:val="multilevel"/>
    <w:tmpl w:val="31BEB0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BF"/>
    <w:rsid w:val="000107D3"/>
    <w:rsid w:val="000153DD"/>
    <w:rsid w:val="00016CBE"/>
    <w:rsid w:val="0002776A"/>
    <w:rsid w:val="000336D8"/>
    <w:rsid w:val="00033B66"/>
    <w:rsid w:val="00034A59"/>
    <w:rsid w:val="00037706"/>
    <w:rsid w:val="000407F5"/>
    <w:rsid w:val="00054CB9"/>
    <w:rsid w:val="00066ADB"/>
    <w:rsid w:val="00070777"/>
    <w:rsid w:val="000752A0"/>
    <w:rsid w:val="000770A8"/>
    <w:rsid w:val="000812E9"/>
    <w:rsid w:val="0008230B"/>
    <w:rsid w:val="00084BEB"/>
    <w:rsid w:val="00085BC0"/>
    <w:rsid w:val="00087BAE"/>
    <w:rsid w:val="00094320"/>
    <w:rsid w:val="000961DC"/>
    <w:rsid w:val="000A05B2"/>
    <w:rsid w:val="000B2D1F"/>
    <w:rsid w:val="000B5531"/>
    <w:rsid w:val="000D064A"/>
    <w:rsid w:val="000E1B34"/>
    <w:rsid w:val="000E3598"/>
    <w:rsid w:val="001014E9"/>
    <w:rsid w:val="00117BC4"/>
    <w:rsid w:val="0012328A"/>
    <w:rsid w:val="00125619"/>
    <w:rsid w:val="00137EA7"/>
    <w:rsid w:val="001504ED"/>
    <w:rsid w:val="00152FCA"/>
    <w:rsid w:val="00153C59"/>
    <w:rsid w:val="00163BC9"/>
    <w:rsid w:val="00170E1D"/>
    <w:rsid w:val="00171621"/>
    <w:rsid w:val="00173B7C"/>
    <w:rsid w:val="001855A7"/>
    <w:rsid w:val="00190739"/>
    <w:rsid w:val="00195EA7"/>
    <w:rsid w:val="0019611A"/>
    <w:rsid w:val="00197920"/>
    <w:rsid w:val="001A25D0"/>
    <w:rsid w:val="001A3A3E"/>
    <w:rsid w:val="001A4CA5"/>
    <w:rsid w:val="001B269F"/>
    <w:rsid w:val="001B5BF3"/>
    <w:rsid w:val="001B6202"/>
    <w:rsid w:val="001B76E0"/>
    <w:rsid w:val="001C61F3"/>
    <w:rsid w:val="001C633A"/>
    <w:rsid w:val="001D3EAD"/>
    <w:rsid w:val="001D7E96"/>
    <w:rsid w:val="001E150B"/>
    <w:rsid w:val="001F238F"/>
    <w:rsid w:val="001F511B"/>
    <w:rsid w:val="001F5ACE"/>
    <w:rsid w:val="001F5B14"/>
    <w:rsid w:val="001F73FE"/>
    <w:rsid w:val="002021A1"/>
    <w:rsid w:val="00204F36"/>
    <w:rsid w:val="002056D2"/>
    <w:rsid w:val="00207256"/>
    <w:rsid w:val="002103AA"/>
    <w:rsid w:val="00214801"/>
    <w:rsid w:val="00222670"/>
    <w:rsid w:val="002226C9"/>
    <w:rsid w:val="002243CF"/>
    <w:rsid w:val="00236822"/>
    <w:rsid w:val="00252BA3"/>
    <w:rsid w:val="00260740"/>
    <w:rsid w:val="0026155B"/>
    <w:rsid w:val="00261E00"/>
    <w:rsid w:val="002624F7"/>
    <w:rsid w:val="00265031"/>
    <w:rsid w:val="002678D6"/>
    <w:rsid w:val="00270465"/>
    <w:rsid w:val="00274125"/>
    <w:rsid w:val="00275968"/>
    <w:rsid w:val="002801E3"/>
    <w:rsid w:val="00283B12"/>
    <w:rsid w:val="00285AB3"/>
    <w:rsid w:val="0029353C"/>
    <w:rsid w:val="00296E73"/>
    <w:rsid w:val="002A04DC"/>
    <w:rsid w:val="002A40C8"/>
    <w:rsid w:val="002B6461"/>
    <w:rsid w:val="002B7CBC"/>
    <w:rsid w:val="002C56F0"/>
    <w:rsid w:val="002D3A25"/>
    <w:rsid w:val="002D5335"/>
    <w:rsid w:val="002D76F5"/>
    <w:rsid w:val="002D7870"/>
    <w:rsid w:val="002E2472"/>
    <w:rsid w:val="002E4F94"/>
    <w:rsid w:val="002F1587"/>
    <w:rsid w:val="002F6A1E"/>
    <w:rsid w:val="0030496B"/>
    <w:rsid w:val="003106C9"/>
    <w:rsid w:val="003164F9"/>
    <w:rsid w:val="00317F70"/>
    <w:rsid w:val="0032037A"/>
    <w:rsid w:val="00331734"/>
    <w:rsid w:val="0033311D"/>
    <w:rsid w:val="00344749"/>
    <w:rsid w:val="00344B26"/>
    <w:rsid w:val="00353548"/>
    <w:rsid w:val="00361336"/>
    <w:rsid w:val="00365A1F"/>
    <w:rsid w:val="00384D57"/>
    <w:rsid w:val="00396A43"/>
    <w:rsid w:val="0039768F"/>
    <w:rsid w:val="003A1514"/>
    <w:rsid w:val="003A37F8"/>
    <w:rsid w:val="003A595D"/>
    <w:rsid w:val="003B3129"/>
    <w:rsid w:val="003B584E"/>
    <w:rsid w:val="003C2D94"/>
    <w:rsid w:val="003C548C"/>
    <w:rsid w:val="003C6100"/>
    <w:rsid w:val="003D0529"/>
    <w:rsid w:val="003D46BB"/>
    <w:rsid w:val="003D5198"/>
    <w:rsid w:val="003E1A83"/>
    <w:rsid w:val="003F396B"/>
    <w:rsid w:val="003F574A"/>
    <w:rsid w:val="0040195A"/>
    <w:rsid w:val="0040499F"/>
    <w:rsid w:val="00405CFB"/>
    <w:rsid w:val="0041166E"/>
    <w:rsid w:val="00416091"/>
    <w:rsid w:val="004267CB"/>
    <w:rsid w:val="0043242D"/>
    <w:rsid w:val="0043278A"/>
    <w:rsid w:val="0043292C"/>
    <w:rsid w:val="0045146E"/>
    <w:rsid w:val="00466658"/>
    <w:rsid w:val="00470C60"/>
    <w:rsid w:val="00474C1E"/>
    <w:rsid w:val="00475361"/>
    <w:rsid w:val="0048241E"/>
    <w:rsid w:val="0048530B"/>
    <w:rsid w:val="00487AF1"/>
    <w:rsid w:val="0049663D"/>
    <w:rsid w:val="004A3372"/>
    <w:rsid w:val="004A363F"/>
    <w:rsid w:val="004B2A7C"/>
    <w:rsid w:val="004B61E0"/>
    <w:rsid w:val="004C11E6"/>
    <w:rsid w:val="004C1CC2"/>
    <w:rsid w:val="004C5CA7"/>
    <w:rsid w:val="004E0E2B"/>
    <w:rsid w:val="004F6238"/>
    <w:rsid w:val="004F642C"/>
    <w:rsid w:val="00501F05"/>
    <w:rsid w:val="00502A42"/>
    <w:rsid w:val="00504748"/>
    <w:rsid w:val="00504A2E"/>
    <w:rsid w:val="00506121"/>
    <w:rsid w:val="00506CDF"/>
    <w:rsid w:val="00507D5E"/>
    <w:rsid w:val="00514809"/>
    <w:rsid w:val="00516118"/>
    <w:rsid w:val="0051761F"/>
    <w:rsid w:val="005254CE"/>
    <w:rsid w:val="005265F9"/>
    <w:rsid w:val="00530CDB"/>
    <w:rsid w:val="00534C98"/>
    <w:rsid w:val="00535C33"/>
    <w:rsid w:val="00536A36"/>
    <w:rsid w:val="00561A1D"/>
    <w:rsid w:val="005670E9"/>
    <w:rsid w:val="00576775"/>
    <w:rsid w:val="005768D9"/>
    <w:rsid w:val="0058494C"/>
    <w:rsid w:val="00590333"/>
    <w:rsid w:val="0059128D"/>
    <w:rsid w:val="005B5521"/>
    <w:rsid w:val="005C33A1"/>
    <w:rsid w:val="005C4E2B"/>
    <w:rsid w:val="005C59E5"/>
    <w:rsid w:val="005D0BCC"/>
    <w:rsid w:val="005D0E52"/>
    <w:rsid w:val="005F1405"/>
    <w:rsid w:val="005F411B"/>
    <w:rsid w:val="005F4274"/>
    <w:rsid w:val="005F5555"/>
    <w:rsid w:val="0061063F"/>
    <w:rsid w:val="00612C22"/>
    <w:rsid w:val="00614DA6"/>
    <w:rsid w:val="0062488C"/>
    <w:rsid w:val="006312AD"/>
    <w:rsid w:val="00646F60"/>
    <w:rsid w:val="0065642C"/>
    <w:rsid w:val="006621C3"/>
    <w:rsid w:val="0066348D"/>
    <w:rsid w:val="0066398F"/>
    <w:rsid w:val="00670374"/>
    <w:rsid w:val="006738DE"/>
    <w:rsid w:val="006856BF"/>
    <w:rsid w:val="0069255B"/>
    <w:rsid w:val="006A641C"/>
    <w:rsid w:val="006A74D0"/>
    <w:rsid w:val="006B23CA"/>
    <w:rsid w:val="006B27DF"/>
    <w:rsid w:val="006B554D"/>
    <w:rsid w:val="006C0760"/>
    <w:rsid w:val="006C0FCA"/>
    <w:rsid w:val="006C3B54"/>
    <w:rsid w:val="006D2B5C"/>
    <w:rsid w:val="006D4162"/>
    <w:rsid w:val="006D4B23"/>
    <w:rsid w:val="006E5C87"/>
    <w:rsid w:val="006F78A1"/>
    <w:rsid w:val="00701985"/>
    <w:rsid w:val="00706458"/>
    <w:rsid w:val="007065C8"/>
    <w:rsid w:val="00710CEF"/>
    <w:rsid w:val="00716819"/>
    <w:rsid w:val="00726F15"/>
    <w:rsid w:val="00727B84"/>
    <w:rsid w:val="00735796"/>
    <w:rsid w:val="00744EEC"/>
    <w:rsid w:val="00745E1F"/>
    <w:rsid w:val="00745E50"/>
    <w:rsid w:val="00746DFC"/>
    <w:rsid w:val="00750C56"/>
    <w:rsid w:val="00751AD5"/>
    <w:rsid w:val="007557F4"/>
    <w:rsid w:val="007717FA"/>
    <w:rsid w:val="00772DD7"/>
    <w:rsid w:val="007818B8"/>
    <w:rsid w:val="00787355"/>
    <w:rsid w:val="00796C36"/>
    <w:rsid w:val="007A1C9C"/>
    <w:rsid w:val="007A6378"/>
    <w:rsid w:val="007A6EC4"/>
    <w:rsid w:val="007B0B95"/>
    <w:rsid w:val="007B65A8"/>
    <w:rsid w:val="007D060D"/>
    <w:rsid w:val="007D3DA3"/>
    <w:rsid w:val="007D6A4D"/>
    <w:rsid w:val="007E05CA"/>
    <w:rsid w:val="007F35F8"/>
    <w:rsid w:val="008000AE"/>
    <w:rsid w:val="0080632B"/>
    <w:rsid w:val="00814A51"/>
    <w:rsid w:val="00816F4A"/>
    <w:rsid w:val="00822E4B"/>
    <w:rsid w:val="0082326B"/>
    <w:rsid w:val="0082343A"/>
    <w:rsid w:val="0082432B"/>
    <w:rsid w:val="00826A7E"/>
    <w:rsid w:val="00830DE2"/>
    <w:rsid w:val="00832EC9"/>
    <w:rsid w:val="00835754"/>
    <w:rsid w:val="008357FB"/>
    <w:rsid w:val="0084239B"/>
    <w:rsid w:val="00847708"/>
    <w:rsid w:val="008515C9"/>
    <w:rsid w:val="0085243B"/>
    <w:rsid w:val="00853417"/>
    <w:rsid w:val="00853869"/>
    <w:rsid w:val="00861B6A"/>
    <w:rsid w:val="008658BF"/>
    <w:rsid w:val="00865D92"/>
    <w:rsid w:val="00867242"/>
    <w:rsid w:val="008803C5"/>
    <w:rsid w:val="00886DA8"/>
    <w:rsid w:val="008949D0"/>
    <w:rsid w:val="00897A35"/>
    <w:rsid w:val="008A4389"/>
    <w:rsid w:val="008C0965"/>
    <w:rsid w:val="008D06BC"/>
    <w:rsid w:val="008D1A5F"/>
    <w:rsid w:val="008D4002"/>
    <w:rsid w:val="008E0D6D"/>
    <w:rsid w:val="008F0104"/>
    <w:rsid w:val="008F64C7"/>
    <w:rsid w:val="008F7694"/>
    <w:rsid w:val="009013D3"/>
    <w:rsid w:val="0090250B"/>
    <w:rsid w:val="00902B18"/>
    <w:rsid w:val="00907C95"/>
    <w:rsid w:val="00907EE0"/>
    <w:rsid w:val="00912A91"/>
    <w:rsid w:val="00916CF9"/>
    <w:rsid w:val="00925BD0"/>
    <w:rsid w:val="00926A91"/>
    <w:rsid w:val="00926A9E"/>
    <w:rsid w:val="0093326B"/>
    <w:rsid w:val="00936D0A"/>
    <w:rsid w:val="009448F7"/>
    <w:rsid w:val="00946394"/>
    <w:rsid w:val="00951100"/>
    <w:rsid w:val="00957596"/>
    <w:rsid w:val="0096393F"/>
    <w:rsid w:val="00967665"/>
    <w:rsid w:val="0097546F"/>
    <w:rsid w:val="00980055"/>
    <w:rsid w:val="009808E1"/>
    <w:rsid w:val="0099028B"/>
    <w:rsid w:val="009907E4"/>
    <w:rsid w:val="00992243"/>
    <w:rsid w:val="009A5833"/>
    <w:rsid w:val="009A666E"/>
    <w:rsid w:val="009A73F1"/>
    <w:rsid w:val="009B3E96"/>
    <w:rsid w:val="009B6496"/>
    <w:rsid w:val="009C0730"/>
    <w:rsid w:val="009C2598"/>
    <w:rsid w:val="009C5165"/>
    <w:rsid w:val="009D0873"/>
    <w:rsid w:val="009D37BE"/>
    <w:rsid w:val="009D4577"/>
    <w:rsid w:val="009D7436"/>
    <w:rsid w:val="009F405D"/>
    <w:rsid w:val="009F5ED9"/>
    <w:rsid w:val="00A02DA5"/>
    <w:rsid w:val="00A0673E"/>
    <w:rsid w:val="00A15229"/>
    <w:rsid w:val="00A2077C"/>
    <w:rsid w:val="00A26E29"/>
    <w:rsid w:val="00A34727"/>
    <w:rsid w:val="00A41277"/>
    <w:rsid w:val="00A4224F"/>
    <w:rsid w:val="00A436A7"/>
    <w:rsid w:val="00A6112F"/>
    <w:rsid w:val="00A6182B"/>
    <w:rsid w:val="00A628E0"/>
    <w:rsid w:val="00A70EBF"/>
    <w:rsid w:val="00A805E8"/>
    <w:rsid w:val="00A83EE9"/>
    <w:rsid w:val="00A94D5A"/>
    <w:rsid w:val="00A9505D"/>
    <w:rsid w:val="00A95073"/>
    <w:rsid w:val="00AA0E13"/>
    <w:rsid w:val="00AA1119"/>
    <w:rsid w:val="00AA5CE7"/>
    <w:rsid w:val="00AB1A0D"/>
    <w:rsid w:val="00AB6C7A"/>
    <w:rsid w:val="00AB7FAA"/>
    <w:rsid w:val="00AC032D"/>
    <w:rsid w:val="00AC2078"/>
    <w:rsid w:val="00AC41F3"/>
    <w:rsid w:val="00AC5546"/>
    <w:rsid w:val="00AD123B"/>
    <w:rsid w:val="00AE77B0"/>
    <w:rsid w:val="00AF20B7"/>
    <w:rsid w:val="00AF48C5"/>
    <w:rsid w:val="00AF6FD2"/>
    <w:rsid w:val="00B00D40"/>
    <w:rsid w:val="00B02A3B"/>
    <w:rsid w:val="00B05E85"/>
    <w:rsid w:val="00B0658A"/>
    <w:rsid w:val="00B07592"/>
    <w:rsid w:val="00B1127D"/>
    <w:rsid w:val="00B27C35"/>
    <w:rsid w:val="00B30776"/>
    <w:rsid w:val="00B31719"/>
    <w:rsid w:val="00B31E7B"/>
    <w:rsid w:val="00B31FDD"/>
    <w:rsid w:val="00B41224"/>
    <w:rsid w:val="00B41706"/>
    <w:rsid w:val="00B470E0"/>
    <w:rsid w:val="00B55010"/>
    <w:rsid w:val="00B67318"/>
    <w:rsid w:val="00B67E04"/>
    <w:rsid w:val="00B7755B"/>
    <w:rsid w:val="00B8790F"/>
    <w:rsid w:val="00B91750"/>
    <w:rsid w:val="00B9275D"/>
    <w:rsid w:val="00B955DC"/>
    <w:rsid w:val="00BA08B1"/>
    <w:rsid w:val="00BA3BCC"/>
    <w:rsid w:val="00BA7A14"/>
    <w:rsid w:val="00BC4956"/>
    <w:rsid w:val="00BC5FE5"/>
    <w:rsid w:val="00BE0F3D"/>
    <w:rsid w:val="00BE13EA"/>
    <w:rsid w:val="00BE3EEB"/>
    <w:rsid w:val="00BE6B05"/>
    <w:rsid w:val="00BF0579"/>
    <w:rsid w:val="00BF2678"/>
    <w:rsid w:val="00BF521E"/>
    <w:rsid w:val="00BF723B"/>
    <w:rsid w:val="00C06293"/>
    <w:rsid w:val="00C0788A"/>
    <w:rsid w:val="00C13146"/>
    <w:rsid w:val="00C17746"/>
    <w:rsid w:val="00C20276"/>
    <w:rsid w:val="00C30804"/>
    <w:rsid w:val="00C34095"/>
    <w:rsid w:val="00C34AD8"/>
    <w:rsid w:val="00C34D32"/>
    <w:rsid w:val="00C3583B"/>
    <w:rsid w:val="00C42C14"/>
    <w:rsid w:val="00C446FB"/>
    <w:rsid w:val="00C4595B"/>
    <w:rsid w:val="00C507F6"/>
    <w:rsid w:val="00C55ACB"/>
    <w:rsid w:val="00C624E0"/>
    <w:rsid w:val="00C65181"/>
    <w:rsid w:val="00C71052"/>
    <w:rsid w:val="00C76F92"/>
    <w:rsid w:val="00C81BC9"/>
    <w:rsid w:val="00C823C9"/>
    <w:rsid w:val="00C91CAF"/>
    <w:rsid w:val="00C97270"/>
    <w:rsid w:val="00CB011B"/>
    <w:rsid w:val="00CB04FF"/>
    <w:rsid w:val="00CB11F5"/>
    <w:rsid w:val="00CB3E06"/>
    <w:rsid w:val="00CB43A6"/>
    <w:rsid w:val="00CB4B20"/>
    <w:rsid w:val="00CB79FA"/>
    <w:rsid w:val="00CB7FF6"/>
    <w:rsid w:val="00CC2C61"/>
    <w:rsid w:val="00CC4C10"/>
    <w:rsid w:val="00CD24FB"/>
    <w:rsid w:val="00CD4263"/>
    <w:rsid w:val="00CE7E25"/>
    <w:rsid w:val="00D03FC6"/>
    <w:rsid w:val="00D10C06"/>
    <w:rsid w:val="00D11371"/>
    <w:rsid w:val="00D12CDD"/>
    <w:rsid w:val="00D14195"/>
    <w:rsid w:val="00D14EF4"/>
    <w:rsid w:val="00D1663A"/>
    <w:rsid w:val="00D16640"/>
    <w:rsid w:val="00D20873"/>
    <w:rsid w:val="00D23D55"/>
    <w:rsid w:val="00D274DD"/>
    <w:rsid w:val="00D31568"/>
    <w:rsid w:val="00D357B5"/>
    <w:rsid w:val="00D4004F"/>
    <w:rsid w:val="00D62E6C"/>
    <w:rsid w:val="00D64027"/>
    <w:rsid w:val="00D64A1F"/>
    <w:rsid w:val="00D66664"/>
    <w:rsid w:val="00D8365B"/>
    <w:rsid w:val="00D9024D"/>
    <w:rsid w:val="00D9159A"/>
    <w:rsid w:val="00D950D3"/>
    <w:rsid w:val="00D95665"/>
    <w:rsid w:val="00DB1743"/>
    <w:rsid w:val="00DC0682"/>
    <w:rsid w:val="00DD1855"/>
    <w:rsid w:val="00DD1CE0"/>
    <w:rsid w:val="00DD5DC2"/>
    <w:rsid w:val="00DE2AB7"/>
    <w:rsid w:val="00DE69A7"/>
    <w:rsid w:val="00DF6717"/>
    <w:rsid w:val="00E043CD"/>
    <w:rsid w:val="00E04EE4"/>
    <w:rsid w:val="00E16508"/>
    <w:rsid w:val="00E168BC"/>
    <w:rsid w:val="00E23659"/>
    <w:rsid w:val="00E23DE6"/>
    <w:rsid w:val="00E2520C"/>
    <w:rsid w:val="00E2550B"/>
    <w:rsid w:val="00E27F74"/>
    <w:rsid w:val="00E31685"/>
    <w:rsid w:val="00E317CC"/>
    <w:rsid w:val="00E4079E"/>
    <w:rsid w:val="00E60313"/>
    <w:rsid w:val="00E67843"/>
    <w:rsid w:val="00E919B1"/>
    <w:rsid w:val="00E92982"/>
    <w:rsid w:val="00E96D5D"/>
    <w:rsid w:val="00EA2C10"/>
    <w:rsid w:val="00EA5C1C"/>
    <w:rsid w:val="00EA7113"/>
    <w:rsid w:val="00EB1805"/>
    <w:rsid w:val="00EC3D80"/>
    <w:rsid w:val="00ED6B2A"/>
    <w:rsid w:val="00ED7B63"/>
    <w:rsid w:val="00EE2AB1"/>
    <w:rsid w:val="00EE3E13"/>
    <w:rsid w:val="00EF3B23"/>
    <w:rsid w:val="00EF3BE8"/>
    <w:rsid w:val="00EF482D"/>
    <w:rsid w:val="00F03C7C"/>
    <w:rsid w:val="00F04B49"/>
    <w:rsid w:val="00F15CD3"/>
    <w:rsid w:val="00F17926"/>
    <w:rsid w:val="00F21D81"/>
    <w:rsid w:val="00F235F6"/>
    <w:rsid w:val="00F2495B"/>
    <w:rsid w:val="00F2610D"/>
    <w:rsid w:val="00F36169"/>
    <w:rsid w:val="00F41C38"/>
    <w:rsid w:val="00F43194"/>
    <w:rsid w:val="00F52428"/>
    <w:rsid w:val="00F54C75"/>
    <w:rsid w:val="00F67790"/>
    <w:rsid w:val="00F74835"/>
    <w:rsid w:val="00F766FA"/>
    <w:rsid w:val="00F8250B"/>
    <w:rsid w:val="00F835A8"/>
    <w:rsid w:val="00F84559"/>
    <w:rsid w:val="00F90BFD"/>
    <w:rsid w:val="00F90DBF"/>
    <w:rsid w:val="00F95FB1"/>
    <w:rsid w:val="00FA0DC8"/>
    <w:rsid w:val="00FA68F9"/>
    <w:rsid w:val="00FA7714"/>
    <w:rsid w:val="00FB157A"/>
    <w:rsid w:val="00FB4F8F"/>
    <w:rsid w:val="00FC6539"/>
    <w:rsid w:val="00FC7342"/>
    <w:rsid w:val="00FD222C"/>
    <w:rsid w:val="00FD3DBB"/>
    <w:rsid w:val="00FD3ED7"/>
    <w:rsid w:val="00FD5D5B"/>
    <w:rsid w:val="00FD6AE2"/>
    <w:rsid w:val="00FE1DFC"/>
    <w:rsid w:val="00FE59A1"/>
    <w:rsid w:val="00FE60CD"/>
    <w:rsid w:val="00FF0EE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9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717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3E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3171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9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717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3E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31719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CAD7DFF7800F8B4E99DB15BA11C52E8B32AFA7807BCBCE1CE880422898CF9A6416538C62127D1B7EB3A53E885F9C6D1072982C360C9BD2b2h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CAD7DFF7800F8B4E99C404AF11C52E8A33ACA3857FCBCE1CE880422898CF9A6416538C62127D197DB3A53E885F9C6D1072982C360C9BD2b2h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CAD7DFF7800F8B4E99DB15BA11C52E8B32AFA7807BCBCE1CE880422898CF9A6416538C62127D1B7EB3A53E885F9C6D1072982C360C9BD2b2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F00B-08B6-479E-AAF2-99A8EA0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Алина Витальевна Лаврушина</cp:lastModifiedBy>
  <cp:revision>3</cp:revision>
  <cp:lastPrinted>2017-10-13T11:27:00Z</cp:lastPrinted>
  <dcterms:created xsi:type="dcterms:W3CDTF">2019-02-20T06:20:00Z</dcterms:created>
  <dcterms:modified xsi:type="dcterms:W3CDTF">2019-02-20T06:25:00Z</dcterms:modified>
</cp:coreProperties>
</file>