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A5D" w:rsidRDefault="00121A5D" w:rsidP="00121A5D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:rsidR="00121A5D" w:rsidRDefault="00121A5D" w:rsidP="00121A5D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21A5D" w:rsidRDefault="00121A5D" w:rsidP="00121A5D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  <w:t>ПРИКАЗ</w:t>
      </w:r>
    </w:p>
    <w:p w:rsidR="004C74C8" w:rsidRDefault="004C74C8" w:rsidP="00121A5D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121A5D" w:rsidTr="00121A5D">
        <w:tc>
          <w:tcPr>
            <w:tcW w:w="5210" w:type="dxa"/>
            <w:hideMark/>
          </w:tcPr>
          <w:p w:rsidR="00121A5D" w:rsidRDefault="0012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161290</wp:posOffset>
                      </wp:positionV>
                      <wp:extent cx="294005" cy="0"/>
                      <wp:effectExtent l="0" t="0" r="1079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0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12.7pt" to="21.5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" strokecolor="black [3213]"/>
                  </w:pict>
                </mc:Fallback>
              </mc:AlternateContent>
            </w:r>
            <w:r w:rsidR="004C74C8">
              <w:rPr>
                <w:rFonts w:ascii="Times New Roman" w:hAnsi="Times New Roman" w:cs="Times New Roman"/>
                <w:sz w:val="24"/>
                <w:szCs w:val="28"/>
              </w:rPr>
              <w:t xml:space="preserve">         февраля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2019 года</w:t>
            </w:r>
          </w:p>
        </w:tc>
        <w:tc>
          <w:tcPr>
            <w:tcW w:w="5211" w:type="dxa"/>
            <w:hideMark/>
          </w:tcPr>
          <w:p w:rsidR="00121A5D" w:rsidRDefault="0012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2649855</wp:posOffset>
                      </wp:positionH>
                      <wp:positionV relativeFrom="paragraph">
                        <wp:posOffset>161290</wp:posOffset>
                      </wp:positionV>
                      <wp:extent cx="333375" cy="0"/>
                      <wp:effectExtent l="0" t="0" r="952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65pt,12.7pt" to="234.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           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</w:p>
        </w:tc>
      </w:tr>
    </w:tbl>
    <w:p w:rsidR="00121A5D" w:rsidRDefault="00121A5D" w:rsidP="00121A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C74C8" w:rsidRDefault="004C74C8" w:rsidP="00121A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21A5D" w:rsidRDefault="00121A5D" w:rsidP="00121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силу некоторых приказов комитета по тарифам и ценовой политике Ленинградской области</w:t>
      </w:r>
    </w:p>
    <w:p w:rsidR="00561138" w:rsidRDefault="00561138" w:rsidP="00121A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A5D" w:rsidRDefault="00121A5D" w:rsidP="00121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1A5D">
        <w:rPr>
          <w:rFonts w:ascii="Times New Roman" w:hAnsi="Times New Roman" w:cs="Times New Roman"/>
          <w:sz w:val="24"/>
          <w:szCs w:val="28"/>
        </w:rPr>
        <w:t>В соответствии с Положением о комитете по тарифам и ценовой политике Ленинградской области, утвержденным постановлением Правительств</w:t>
      </w:r>
      <w:r w:rsidR="0083628F">
        <w:rPr>
          <w:rFonts w:ascii="Times New Roman" w:hAnsi="Times New Roman" w:cs="Times New Roman"/>
          <w:sz w:val="24"/>
          <w:szCs w:val="28"/>
        </w:rPr>
        <w:t xml:space="preserve">а Ленинградской области от 28 августа    </w:t>
      </w:r>
      <w:r w:rsidRPr="00121A5D">
        <w:rPr>
          <w:rFonts w:ascii="Times New Roman" w:hAnsi="Times New Roman" w:cs="Times New Roman"/>
          <w:sz w:val="24"/>
          <w:szCs w:val="28"/>
        </w:rPr>
        <w:t>2013</w:t>
      </w:r>
      <w:r w:rsidR="0083628F">
        <w:rPr>
          <w:rFonts w:ascii="Times New Roman" w:hAnsi="Times New Roman" w:cs="Times New Roman"/>
          <w:sz w:val="24"/>
          <w:szCs w:val="28"/>
        </w:rPr>
        <w:t xml:space="preserve"> года</w:t>
      </w:r>
      <w:r w:rsidRPr="00121A5D">
        <w:rPr>
          <w:rFonts w:ascii="Times New Roman" w:hAnsi="Times New Roman" w:cs="Times New Roman"/>
          <w:sz w:val="24"/>
          <w:szCs w:val="28"/>
        </w:rPr>
        <w:t xml:space="preserve"> № 274, </w:t>
      </w:r>
    </w:p>
    <w:p w:rsidR="00121A5D" w:rsidRDefault="00121A5D" w:rsidP="00121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21A5D" w:rsidRDefault="00121A5D" w:rsidP="00121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приказываю</w:t>
      </w:r>
      <w:r>
        <w:rPr>
          <w:rFonts w:ascii="Times New Roman" w:hAnsi="Times New Roman" w:cs="Times New Roman"/>
          <w:sz w:val="24"/>
          <w:szCs w:val="28"/>
          <w:lang w:val="en-US"/>
        </w:rPr>
        <w:t>:</w:t>
      </w:r>
    </w:p>
    <w:p w:rsidR="00121A5D" w:rsidRDefault="00121A5D" w:rsidP="00121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21A5D" w:rsidRDefault="00121A5D" w:rsidP="00121A5D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утратившими силу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21A5D" w:rsidRPr="005C06C8" w:rsidRDefault="00121A5D" w:rsidP="00121A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комитета по тарифам и ценовой политике Ленинградской области от 14.03.2013             № 34-п «Об утверждении Административного регламента исполнения госуд</w:t>
      </w:r>
      <w:r w:rsidR="009B2284">
        <w:rPr>
          <w:rFonts w:ascii="Times New Roman" w:hAnsi="Times New Roman" w:cs="Times New Roman"/>
          <w:sz w:val="24"/>
          <w:szCs w:val="24"/>
        </w:rPr>
        <w:t>арственной функции «</w:t>
      </w:r>
      <w:r>
        <w:rPr>
          <w:rFonts w:ascii="Times New Roman" w:hAnsi="Times New Roman" w:cs="Times New Roman"/>
          <w:sz w:val="24"/>
          <w:szCs w:val="24"/>
        </w:rPr>
        <w:t>Установление тарифов на железнодорожные перевозки пассажиров и багажа в пригородном сообщении на территории Ленинградской области</w:t>
      </w:r>
      <w:r w:rsidRPr="00121A5D">
        <w:rPr>
          <w:rFonts w:ascii="Times New Roman" w:hAnsi="Times New Roman" w:cs="Times New Roman"/>
          <w:sz w:val="24"/>
          <w:szCs w:val="24"/>
        </w:rPr>
        <w:t>»</w:t>
      </w:r>
      <w:r w:rsidR="005C06C8" w:rsidRPr="005C06C8">
        <w:rPr>
          <w:rFonts w:ascii="Times New Roman" w:hAnsi="Times New Roman" w:cs="Times New Roman"/>
          <w:sz w:val="24"/>
          <w:szCs w:val="24"/>
        </w:rPr>
        <w:t>;</w:t>
      </w:r>
    </w:p>
    <w:p w:rsidR="005C06C8" w:rsidRDefault="005C06C8" w:rsidP="005C06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приказ комитета по тарифам и ценовой политике Ленинградской области от 07.06.2016           № 52-п «О внесении изменений в приказ комитета по тарифам и ценовой политике Ленинградской области от 14 марта 2013 года № 34-п «Об утверждении Административного регламента исполнения государственной функции «Установление тарифов на перевозки пассажиров и багажа железнодорожным транспортом в пригородном сообщении на территории Ленинградской области»</w:t>
      </w:r>
      <w:r w:rsidRPr="005C06C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C06C8" w:rsidRPr="0083628F" w:rsidRDefault="0083628F" w:rsidP="005C06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пункт 1 </w:t>
      </w:r>
      <w:r w:rsidR="005C06C8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C06C8">
        <w:rPr>
          <w:rFonts w:ascii="Times New Roman" w:hAnsi="Times New Roman" w:cs="Times New Roman"/>
          <w:sz w:val="24"/>
          <w:szCs w:val="24"/>
        </w:rPr>
        <w:t xml:space="preserve"> комитета по тарифам и ценовой политике Ленинградской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C06C8">
        <w:rPr>
          <w:rFonts w:ascii="Times New Roman" w:hAnsi="Times New Roman" w:cs="Times New Roman"/>
          <w:sz w:val="24"/>
          <w:szCs w:val="24"/>
        </w:rPr>
        <w:t>от 18.01.2013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06C8">
        <w:rPr>
          <w:rFonts w:ascii="Times New Roman" w:hAnsi="Times New Roman" w:cs="Times New Roman"/>
          <w:sz w:val="24"/>
          <w:szCs w:val="24"/>
        </w:rPr>
        <w:t xml:space="preserve">№ 2-п «Об утверждении Административного регламента исполнения государственной функции «Установление тарифов на транспортные услуги, оказываемые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C06C8">
        <w:rPr>
          <w:rFonts w:ascii="Times New Roman" w:hAnsi="Times New Roman" w:cs="Times New Roman"/>
          <w:sz w:val="24"/>
          <w:szCs w:val="24"/>
        </w:rPr>
        <w:t>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организационно-правовых форм, за исключением организаций федерального железнодорожного транспорта, на территории Ленинградской области»</w:t>
      </w:r>
      <w:r w:rsidR="005C06C8" w:rsidRPr="005C06C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C06C8" w:rsidRPr="005C06C8" w:rsidRDefault="005C06C8" w:rsidP="005C06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приказ комитета по тарифам и ценовой политике Ленинградской области от 20.07.2015           № 88-п «О внесении изменений в приказ комитета по тарифам и ценовой политике Ленинградской области от 18 января 2013 года № 2-п «Об утверждении Административного регламента исполнения государственной функции «Установление тарифов на транспортные услуги,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                          от организационно-правовых форм</w:t>
      </w:r>
      <w:proofErr w:type="gramEnd"/>
      <w:r>
        <w:rPr>
          <w:rFonts w:ascii="Times New Roman" w:hAnsi="Times New Roman" w:cs="Times New Roman"/>
          <w:sz w:val="24"/>
          <w:szCs w:val="24"/>
        </w:rPr>
        <w:t>, за исключением организаций федерального железнодорожного транспорта, на территории Ленинградской области»</w:t>
      </w:r>
      <w:r w:rsidRPr="005C06C8">
        <w:rPr>
          <w:rFonts w:ascii="Times New Roman" w:hAnsi="Times New Roman" w:cs="Times New Roman"/>
          <w:sz w:val="24"/>
          <w:szCs w:val="24"/>
        </w:rPr>
        <w:t>;</w:t>
      </w:r>
    </w:p>
    <w:p w:rsidR="005C06C8" w:rsidRDefault="005C06C8" w:rsidP="005C06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приказ комитета по тарифам и ценовой политике Ленинградской области от 02.06.2016              № 45-п «О внесении изменений в приказ комитета по тарифам и ценовой политике Ленинградской области от 18 января 2013 года № 2-п «Об утверждении Административного регламента исполнения государственной функции «Установление тарифов на транспортные услуги,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              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>от организационно-правовых форм</w:t>
      </w:r>
      <w:proofErr w:type="gramEnd"/>
      <w:r>
        <w:rPr>
          <w:rFonts w:ascii="Times New Roman" w:hAnsi="Times New Roman" w:cs="Times New Roman"/>
          <w:sz w:val="24"/>
          <w:szCs w:val="24"/>
        </w:rPr>
        <w:t>, за исключением организаций федерального железнодорожного транспорта, на территории Ленинградской области»</w:t>
      </w:r>
      <w:r w:rsidRPr="005C06C8">
        <w:rPr>
          <w:rFonts w:ascii="Times New Roman" w:hAnsi="Times New Roman" w:cs="Times New Roman"/>
          <w:sz w:val="24"/>
          <w:szCs w:val="24"/>
        </w:rPr>
        <w:t>;</w:t>
      </w:r>
    </w:p>
    <w:p w:rsidR="005C06C8" w:rsidRDefault="00080E8E" w:rsidP="00080E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приказ комитета по тарифам и ценовой политике Ленинградской области от 24.01.2013              № 3-п «Об утверждении Административного регламента исполнения государственной функции «Установление предельных размеров оптовых надбавок и предельных размеров розничных надбавок к фактическим отпускным ценам, установленным производителями лекарственных препаратов, на лекарственные препараты, включенные в перечень жизненно необходимых                      и важнейших лекарственных препаратов, на территории Ленинградской области»</w:t>
      </w:r>
      <w:r w:rsidRPr="00080E8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80E8E" w:rsidRDefault="00080E8E" w:rsidP="00080E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приказ комитета по тарифам и ценовой политике Ленинградской области от 26.04.2016           № 31-п «</w:t>
      </w:r>
      <w:r w:rsidRPr="00080E8E">
        <w:rPr>
          <w:rFonts w:ascii="Times New Roman" w:hAnsi="Times New Roman" w:cs="Times New Roman"/>
          <w:sz w:val="24"/>
          <w:szCs w:val="24"/>
        </w:rPr>
        <w:t xml:space="preserve">О внесении изменений в приказ комитета по тарифам и ценовой политике Ленинградской </w:t>
      </w:r>
      <w:r>
        <w:rPr>
          <w:rFonts w:ascii="Times New Roman" w:hAnsi="Times New Roman" w:cs="Times New Roman"/>
          <w:sz w:val="24"/>
          <w:szCs w:val="24"/>
        </w:rPr>
        <w:t>области от 24 января 2013 года № 3-п «</w:t>
      </w:r>
      <w:r w:rsidRPr="00080E8E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исполнения госу</w:t>
      </w:r>
      <w:r>
        <w:rPr>
          <w:rFonts w:ascii="Times New Roman" w:hAnsi="Times New Roman" w:cs="Times New Roman"/>
          <w:sz w:val="24"/>
          <w:szCs w:val="24"/>
        </w:rPr>
        <w:t>дарственной функции «</w:t>
      </w:r>
      <w:r w:rsidRPr="00080E8E">
        <w:rPr>
          <w:rFonts w:ascii="Times New Roman" w:hAnsi="Times New Roman" w:cs="Times New Roman"/>
          <w:sz w:val="24"/>
          <w:szCs w:val="24"/>
        </w:rPr>
        <w:t xml:space="preserve">Установление предельных размеров оптовых надбавок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80E8E">
        <w:rPr>
          <w:rFonts w:ascii="Times New Roman" w:hAnsi="Times New Roman" w:cs="Times New Roman"/>
          <w:sz w:val="24"/>
          <w:szCs w:val="24"/>
        </w:rPr>
        <w:t>и предельных размеров розничных надбавок к фактическим отпускным ценам, установленным производителями лекарственных препаратов, на лекарственные препараты, включенные</w:t>
      </w:r>
      <w:proofErr w:type="gramEnd"/>
      <w:r w:rsidRPr="00080E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80E8E">
        <w:rPr>
          <w:rFonts w:ascii="Times New Roman" w:hAnsi="Times New Roman" w:cs="Times New Roman"/>
          <w:sz w:val="24"/>
          <w:szCs w:val="24"/>
        </w:rPr>
        <w:t>в перечень жизненно необходимых и важнейших лекарственных препаратов, на т</w:t>
      </w:r>
      <w:r>
        <w:rPr>
          <w:rFonts w:ascii="Times New Roman" w:hAnsi="Times New Roman" w:cs="Times New Roman"/>
          <w:sz w:val="24"/>
          <w:szCs w:val="24"/>
        </w:rPr>
        <w:t>ерритории Ленинградской области»</w:t>
      </w:r>
      <w:r w:rsidRPr="00080E8E">
        <w:rPr>
          <w:rFonts w:ascii="Times New Roman" w:hAnsi="Times New Roman" w:cs="Times New Roman"/>
          <w:sz w:val="24"/>
          <w:szCs w:val="24"/>
        </w:rPr>
        <w:t>;</w:t>
      </w:r>
    </w:p>
    <w:p w:rsidR="00080E8E" w:rsidRDefault="00080E8E" w:rsidP="00080E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приказ комитета по тарифам и ценовой политике Ленинградской области от 09.10.2017             № 120-п «О внесении изменений в приказ комитета по тарифам и ценовой политике Ленинградской области от 24 января 2013 года № 3-п «Об утверждении Административного регламента исполнения государственной функции «Установление предельных размеров оптовых надбавок и предельных размеров розничных надбавок к фактическим отпускным ценам, установленным производителями лекарственных препаратов, на лекарственные препараты, включенные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перечень жизненно необходимых и важнейших лекарственных препаратов,                    на территории Ленинградской области»</w:t>
      </w:r>
      <w:r w:rsidRPr="00080E8E">
        <w:rPr>
          <w:rFonts w:ascii="Times New Roman" w:hAnsi="Times New Roman" w:cs="Times New Roman"/>
          <w:sz w:val="24"/>
          <w:szCs w:val="24"/>
        </w:rPr>
        <w:t>;</w:t>
      </w:r>
    </w:p>
    <w:p w:rsidR="00080E8E" w:rsidRDefault="00080E8E" w:rsidP="00080E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комитета по тарифам и ценовой политике Ленинградской области от 01.02.2013             № 11-п «Об утверждении Административного регламента исполнения государственной функции «Установление платы за перемещение и хранение задержанных транспортных средств                             на специализированных стоянках на территории Ленинградской области»</w:t>
      </w:r>
      <w:r w:rsidRPr="00080E8E">
        <w:rPr>
          <w:rFonts w:ascii="Times New Roman" w:hAnsi="Times New Roman" w:cs="Times New Roman"/>
          <w:sz w:val="24"/>
          <w:szCs w:val="24"/>
        </w:rPr>
        <w:t>;</w:t>
      </w:r>
    </w:p>
    <w:p w:rsidR="00080E8E" w:rsidRDefault="00080E8E" w:rsidP="00080E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приказ комитета по тарифам и ценовой политике Ленинградской области от 23.03.2016            № 26-п «О внесении изменений в приказ комитета по тарифам и ценовой политике Ленинградской области от 1 февраля 2013 года № 11-п «Об утверждении Административного регламента исполнения государственной функции «Установление платы за перемещение и хранение задержанных транспортных средств на специализированных стоянках на территории Ленинградской области».</w:t>
      </w:r>
      <w:proofErr w:type="gramEnd"/>
    </w:p>
    <w:p w:rsidR="004C74C8" w:rsidRDefault="004C74C8" w:rsidP="004C74C8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83628F">
        <w:rPr>
          <w:rFonts w:ascii="Times New Roman" w:hAnsi="Times New Roman" w:cs="Times New Roman"/>
          <w:sz w:val="24"/>
          <w:szCs w:val="24"/>
        </w:rPr>
        <w:t>стоящий приказ всту</w:t>
      </w:r>
      <w:r w:rsidR="00E86933">
        <w:rPr>
          <w:rFonts w:ascii="Times New Roman" w:hAnsi="Times New Roman" w:cs="Times New Roman"/>
          <w:sz w:val="24"/>
          <w:szCs w:val="24"/>
        </w:rPr>
        <w:t>пает в силу в установленном порядке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4C74C8" w:rsidRDefault="004C74C8" w:rsidP="004C74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4C8" w:rsidRDefault="004C74C8" w:rsidP="004C74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4C8" w:rsidRDefault="004C74C8" w:rsidP="004C74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4C74C8" w:rsidTr="004C74C8">
        <w:tc>
          <w:tcPr>
            <w:tcW w:w="5210" w:type="dxa"/>
          </w:tcPr>
          <w:p w:rsidR="004C74C8" w:rsidRDefault="004C74C8" w:rsidP="004C74C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тарифам и ценовой политике Ленинградской области</w:t>
            </w:r>
          </w:p>
        </w:tc>
        <w:tc>
          <w:tcPr>
            <w:tcW w:w="5211" w:type="dxa"/>
            <w:vAlign w:val="bottom"/>
          </w:tcPr>
          <w:p w:rsidR="004C74C8" w:rsidRDefault="004C74C8" w:rsidP="004C74C8">
            <w:pPr>
              <w:tabs>
                <w:tab w:val="left" w:pos="993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Кийски</w:t>
            </w:r>
          </w:p>
        </w:tc>
      </w:tr>
    </w:tbl>
    <w:p w:rsidR="004C74C8" w:rsidRPr="004C74C8" w:rsidRDefault="004C74C8" w:rsidP="004C74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74C8" w:rsidRPr="004C74C8" w:rsidSect="00121A5D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01DEF"/>
    <w:multiLevelType w:val="hybridMultilevel"/>
    <w:tmpl w:val="9A229A04"/>
    <w:lvl w:ilvl="0" w:tplc="70AC0A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6F9"/>
    <w:rsid w:val="00080E8E"/>
    <w:rsid w:val="00121A5D"/>
    <w:rsid w:val="002076F9"/>
    <w:rsid w:val="004C74C8"/>
    <w:rsid w:val="00561138"/>
    <w:rsid w:val="005C06C8"/>
    <w:rsid w:val="0083628F"/>
    <w:rsid w:val="009B2284"/>
    <w:rsid w:val="00E8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A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A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A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Павлов</dc:creator>
  <cp:keywords/>
  <dc:description/>
  <cp:lastModifiedBy>Никита Владимирович Павлов</cp:lastModifiedBy>
  <cp:revision>3</cp:revision>
  <cp:lastPrinted>2019-02-18T10:27:00Z</cp:lastPrinted>
  <dcterms:created xsi:type="dcterms:W3CDTF">2019-02-15T06:11:00Z</dcterms:created>
  <dcterms:modified xsi:type="dcterms:W3CDTF">2019-02-18T10:47:00Z</dcterms:modified>
</cp:coreProperties>
</file>