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D0" w:rsidRDefault="00932ED0" w:rsidP="00932E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32ED0" w:rsidRDefault="00932ED0" w:rsidP="00932ED0">
      <w:pPr>
        <w:pStyle w:val="ConsPlusNormal0"/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Ленинградской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постановление Правительства Ленинградской области от 27 декабря 2013 года № 530 «Об утверждении положения о Комитете государственного заказа Ленинградской области и признании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силу отдельных постановлений Правительства Ленинградской области»</w:t>
      </w:r>
    </w:p>
    <w:p w:rsidR="00932ED0" w:rsidRDefault="00932ED0" w:rsidP="00932ED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</w:p>
    <w:p w:rsidR="00932ED0" w:rsidRPr="00F91C2A" w:rsidRDefault="000D6634" w:rsidP="00932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Пункты 2.2., 2.5., 2.6., 2.7. н</w:t>
      </w:r>
      <w:r w:rsidR="00932ED0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>астоящ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32ED0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2ED0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внос</w:t>
      </w:r>
      <w:r w:rsidR="00FA5AD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32ED0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>тся в связи с изменениями Федеральн</w:t>
      </w:r>
      <w:r w:rsidR="00FA5AD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932ED0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proofErr w:type="gramStart"/>
        <w:r w:rsidR="00932ED0" w:rsidRPr="00F91C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  <w:proofErr w:type="gramEnd"/>
      </w:hyperlink>
      <w:r w:rsidR="00FA5A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</w:t>
      </w:r>
      <w:r w:rsidR="00932ED0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</w:t>
      </w:r>
      <w:r w:rsidR="00B7693D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нужд»</w:t>
      </w:r>
      <w:r w:rsidR="007227CE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 w:rsidR="007227CE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6" w:history="1">
        <w:r w:rsidR="007227CE" w:rsidRPr="00F91C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="007227CE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апреля 2013 года № 44-ФЗ</w:t>
      </w:r>
      <w:r w:rsidR="007227CE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95EF3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</w:t>
      </w:r>
      <w:r w:rsidR="007227CE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7227CE" w:rsidRPr="00F91C2A" w:rsidRDefault="007227CE" w:rsidP="00033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0"/>
      <w:bookmarkEnd w:id="0"/>
      <w:r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</w:t>
      </w:r>
      <w:r w:rsidR="00D554A5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r w:rsidR="004F346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 ст</w:t>
      </w:r>
      <w:r w:rsidR="00D554A5">
        <w:rPr>
          <w:rFonts w:ascii="Times New Roman" w:hAnsi="Times New Roman" w:cs="Times New Roman"/>
          <w:color w:val="000000" w:themeColor="text1"/>
          <w:sz w:val="28"/>
          <w:szCs w:val="28"/>
        </w:rPr>
        <w:t>атьи</w:t>
      </w:r>
      <w:r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112 </w:t>
      </w:r>
      <w:r w:rsidR="0098351C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r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proofErr w:type="gramStart"/>
        <w:r w:rsidRPr="00F91C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  <w:proofErr w:type="gramEnd"/>
      </w:hyperlink>
      <w:r w:rsidR="0098351C" w:rsidRPr="00F91C2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</w:t>
      </w:r>
      <w:r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апреля 2013 года № 44-ФЗ</w:t>
      </w:r>
      <w:r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346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аказчики, уполномоченные органы и уполномоченные учреждения при осуществлении закупок товаров, работ, услуг </w:t>
      </w:r>
      <w:r w:rsidR="0098351C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государственных нужд </w:t>
      </w:r>
      <w:r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2019 года определяют поставщиков (подрядчиков, исполнителей) путем проведения электронных процедур. При этом заказчики, уполномоченные органы и уполномоченные учреждения не вправе проводить открытый конкурс, конкурс с ограниченным участием, двухэтапный конкурс, запрос предложений не в электронной форме.</w:t>
      </w:r>
    </w:p>
    <w:p w:rsidR="007227CE" w:rsidRDefault="0098351C" w:rsidP="00033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</w:t>
      </w:r>
      <w:r w:rsidR="00D554A5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 ст</w:t>
      </w:r>
      <w:r w:rsidR="00D5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атьи </w:t>
      </w:r>
      <w:r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112 </w:t>
      </w:r>
      <w:r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proofErr w:type="gramStart"/>
        <w:r w:rsidRPr="00F91C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  <w:proofErr w:type="gramEnd"/>
      </w:hyperlink>
      <w:r w:rsidRPr="00F91C2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</w:t>
      </w:r>
      <w:r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апреля 2013 года № 44-ФЗ</w:t>
      </w:r>
      <w:r w:rsidR="007227CE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</w:t>
      </w:r>
      <w:hyperlink w:anchor="Par0" w:history="1">
        <w:r w:rsidR="007227CE" w:rsidRPr="00F91C2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</w:t>
        </w:r>
        <w:r w:rsidR="005D45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асти</w:t>
        </w:r>
        <w:r w:rsidR="00033A24" w:rsidRPr="00F91C2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7227CE" w:rsidRPr="00F91C2A">
          <w:rPr>
            <w:rFonts w:ascii="Times New Roman" w:hAnsi="Times New Roman" w:cs="Times New Roman"/>
            <w:color w:val="000000" w:themeColor="text1"/>
            <w:sz w:val="28"/>
            <w:szCs w:val="28"/>
          </w:rPr>
          <w:t>43</w:t>
        </w:r>
      </w:hyperlink>
      <w:r w:rsidR="007227CE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A24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5D45D6">
        <w:rPr>
          <w:rFonts w:ascii="Times New Roman" w:hAnsi="Times New Roman" w:cs="Times New Roman"/>
          <w:color w:val="000000" w:themeColor="text1"/>
          <w:sz w:val="28"/>
          <w:szCs w:val="28"/>
        </w:rPr>
        <w:t>атьи</w:t>
      </w:r>
      <w:r w:rsidR="00033A24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112 </w:t>
      </w:r>
      <w:r w:rsidR="00033A24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9" w:history="1">
        <w:r w:rsidR="00033A24" w:rsidRPr="00F91C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="00033A24" w:rsidRPr="00F91C2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</w:t>
      </w:r>
      <w:r w:rsidR="00033A24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апреля 2013 года № 44-ФЗ</w:t>
      </w:r>
      <w:r w:rsidR="007227CE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распространяются на заказчиков в случае осуществления закупок, указанных в </w:t>
      </w:r>
      <w:hyperlink r:id="rId10" w:history="1">
        <w:r w:rsidR="00F91C2A" w:rsidRPr="00F91C2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r w:rsidR="00D554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атье</w:t>
        </w:r>
        <w:r w:rsidR="00F91C2A" w:rsidRPr="00F91C2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7227CE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="007227CE" w:rsidRPr="00F91C2A">
          <w:rPr>
            <w:rFonts w:ascii="Times New Roman" w:hAnsi="Times New Roman" w:cs="Times New Roman"/>
            <w:color w:val="000000" w:themeColor="text1"/>
            <w:sz w:val="28"/>
            <w:szCs w:val="28"/>
          </w:rPr>
          <w:t>84</w:t>
        </w:r>
      </w:hyperlink>
      <w:r w:rsidR="00F91C2A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1C2A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12" w:history="1">
        <w:r w:rsidR="00F91C2A" w:rsidRPr="00F91C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="00F91C2A" w:rsidRPr="00F91C2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</w:t>
      </w:r>
      <w:r w:rsidR="00F91C2A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апреля 2013 года № 44-ФЗ </w:t>
      </w:r>
      <w:r w:rsidR="00F91C2A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91C2A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>Закрытые способы определения поставщиков (подрядчиков, исполнителей)</w:t>
      </w:r>
      <w:r w:rsidR="00F91C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54A5" w:rsidRPr="00F91C2A" w:rsidRDefault="00D554A5" w:rsidP="00033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данны</w:t>
      </w:r>
      <w:r w:rsidR="001F58A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1F5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дополнен пунктами определяющими </w:t>
      </w:r>
      <w:r w:rsidR="005D45D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F58A7">
        <w:rPr>
          <w:rFonts w:ascii="Times New Roman" w:hAnsi="Times New Roman" w:cs="Times New Roman"/>
          <w:color w:val="000000" w:themeColor="text1"/>
          <w:sz w:val="28"/>
          <w:szCs w:val="28"/>
        </w:rPr>
        <w:t>орядок взаимодействия заказчиков и уполномоченного органа при проведении з</w:t>
      </w:r>
      <w:r w:rsidR="001F58A7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>акрыты</w:t>
      </w:r>
      <w:r w:rsidR="001F58A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1F58A7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</w:t>
      </w:r>
      <w:r w:rsidR="001F58A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1F58A7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поставщиков (подрядчиков, исполнителей</w:t>
      </w:r>
      <w:r w:rsidR="001F5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 учетом статей </w:t>
      </w:r>
      <w:r w:rsidR="00FA5ADA">
        <w:rPr>
          <w:rFonts w:ascii="Times New Roman" w:hAnsi="Times New Roman" w:cs="Times New Roman"/>
          <w:color w:val="000000" w:themeColor="text1"/>
          <w:sz w:val="28"/>
          <w:szCs w:val="28"/>
        </w:rPr>
        <w:t>84 и 85</w:t>
      </w:r>
      <w:r w:rsidR="001F5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8A7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13" w:history="1">
        <w:proofErr w:type="gramStart"/>
        <w:r w:rsidR="001F58A7" w:rsidRPr="00F91C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  <w:proofErr w:type="gramEnd"/>
      </w:hyperlink>
      <w:r w:rsidR="001F58A7" w:rsidRPr="00F91C2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</w:t>
      </w:r>
      <w:r w:rsidR="001F58A7" w:rsidRPr="00F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апреля 2013 года № 44-ФЗ</w:t>
      </w:r>
      <w:r w:rsidR="00FA15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5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26E8" w:rsidRDefault="00D554A5" w:rsidP="00D554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2.4. настоящего Проекта вносится в связи с переименованием </w:t>
      </w:r>
      <w:r w:rsidRPr="00D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связи и информатизации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Комитет </w:t>
      </w:r>
      <w:r w:rsidRPr="00D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цифрового развития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(пункт</w:t>
      </w:r>
      <w:r w:rsidRPr="00D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1.1 постановления Правительства Ленинградской области от 27 ноября 2018 года № 463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826E8" w:rsidRDefault="00C826E8" w:rsidP="00932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остальные пункты внесены изменения в целях исключения технических ошибок.</w:t>
      </w:r>
    </w:p>
    <w:p w:rsidR="00932ED0" w:rsidRDefault="00932ED0" w:rsidP="00932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не подлежит  оценке регулирующего воздействия, так как не затрагивает вопросы осуществления предпринимательской и инвестиционной деятельности.</w:t>
      </w:r>
    </w:p>
    <w:p w:rsidR="00932ED0" w:rsidRDefault="00932ED0" w:rsidP="00932ED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Приложение: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остановление Правительства Ленинградской области «О внесении изменений в постановление Правительства Ленинградской области от 27 декабря 2013 года № 530 «Об утверждении положения о Комитете государственного заказа Ленинградской области и признании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силу отдельных постановлений Правительства Ленинградской области».</w:t>
      </w:r>
    </w:p>
    <w:p w:rsidR="00932ED0" w:rsidRDefault="00932ED0" w:rsidP="00932E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2ED0" w:rsidRDefault="00932ED0" w:rsidP="00932E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932ED0" w:rsidRDefault="00932ED0" w:rsidP="00932E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заказа</w:t>
      </w:r>
    </w:p>
    <w:p w:rsidR="00932ED0" w:rsidRDefault="00932ED0" w:rsidP="00932E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</w:t>
      </w:r>
      <w:r w:rsidR="00D95EF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А.Г. Клементьев</w:t>
      </w:r>
      <w:bookmarkStart w:id="1" w:name="_GoBack"/>
      <w:bookmarkEnd w:id="1"/>
    </w:p>
    <w:sectPr w:rsidR="00932ED0" w:rsidSect="005D45D6">
      <w:pgSz w:w="11906" w:h="16838"/>
      <w:pgMar w:top="709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0A"/>
    <w:rsid w:val="00033A24"/>
    <w:rsid w:val="000D6634"/>
    <w:rsid w:val="001F58A7"/>
    <w:rsid w:val="00202A92"/>
    <w:rsid w:val="004F3469"/>
    <w:rsid w:val="005D45D6"/>
    <w:rsid w:val="007227CE"/>
    <w:rsid w:val="00764D35"/>
    <w:rsid w:val="007D5D0A"/>
    <w:rsid w:val="00932ED0"/>
    <w:rsid w:val="0098351C"/>
    <w:rsid w:val="00B7693D"/>
    <w:rsid w:val="00C826E8"/>
    <w:rsid w:val="00D12047"/>
    <w:rsid w:val="00D554A5"/>
    <w:rsid w:val="00D95EF3"/>
    <w:rsid w:val="00E95FA8"/>
    <w:rsid w:val="00F91C2A"/>
    <w:rsid w:val="00FA157B"/>
    <w:rsid w:val="00FA5ADA"/>
    <w:rsid w:val="00FC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932ED0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2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3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2E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932ED0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2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3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2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55D4173C28F40537CC9E1AA15AB6A8C6B977EEBB70CB83EBE9A1D7A2tAyDF" TargetMode="External"/><Relationship Id="rId13" Type="http://schemas.openxmlformats.org/officeDocument/2006/relationships/hyperlink" Target="consultantplus://offline/ref=F055D4173C28F40537CC9E1AA15AB6A8C6B977EEBB70CB83EBE9A1D7A2tAy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55D4173C28F40537CC9E1AA15AB6A8C6B977EEBB70CB83EBE9A1D7A2tAyDF" TargetMode="External"/><Relationship Id="rId12" Type="http://schemas.openxmlformats.org/officeDocument/2006/relationships/hyperlink" Target="consultantplus://offline/ref=F055D4173C28F40537CC9E1AA15AB6A8C6B977EEBB70CB83EBE9A1D7A2tAy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55D4173C28F40537CC9E1AA15AB6A8C6B977EEBB70CB83EBE9A1D7A2tAyDF" TargetMode="External"/><Relationship Id="rId11" Type="http://schemas.openxmlformats.org/officeDocument/2006/relationships/hyperlink" Target="consultantplus://offline/ref=DF0BB6D10DEB85186127CC61675D91E95400B209437136D4DF0881632975E380E7F8661AC6242B878BB214E7010AA011EF7F7C2B188B6942P6PEP" TargetMode="External"/><Relationship Id="rId5" Type="http://schemas.openxmlformats.org/officeDocument/2006/relationships/hyperlink" Target="consultantplus://offline/ref=F055D4173C28F40537CC9E1AA15AB6A8C6B977EEBB70CB83EBE9A1D7A2tAyD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F0BB6D10DEB85186127CC61675D91E95400B209437136D4DF0881632975E380E7F8661AC62423868DB214E7010AA011EF7F7C2B188B6942P6PE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55D4173C28F40537CC9E1AA15AB6A8C6B977EEBB70CB83EBE9A1D7A2tAy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Геннадьевна МИХАЙЛОВА</dc:creator>
  <cp:keywords/>
  <dc:description/>
  <cp:lastModifiedBy>Инна Геннадьевна МИХАЙЛОВА</cp:lastModifiedBy>
  <cp:revision>21</cp:revision>
  <dcterms:created xsi:type="dcterms:W3CDTF">2018-04-25T13:31:00Z</dcterms:created>
  <dcterms:modified xsi:type="dcterms:W3CDTF">2019-02-25T15:51:00Z</dcterms:modified>
</cp:coreProperties>
</file>