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5" w:rsidRPr="00A14ACD" w:rsidRDefault="00FC6C95" w:rsidP="00DB264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4ACD">
        <w:rPr>
          <w:rFonts w:ascii="Times New Roman" w:hAnsi="Times New Roman" w:cs="Times New Roman"/>
          <w:bCs/>
          <w:sz w:val="28"/>
          <w:szCs w:val="28"/>
        </w:rPr>
        <w:t>КОМИТЕТ ФИНАНСОВ ЛЕНИНГРАДСКОЙ ОБЛАСТИ</w:t>
      </w:r>
    </w:p>
    <w:p w:rsidR="00FC6C95" w:rsidRPr="0005753C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C95" w:rsidRPr="00CD4DAD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DAD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E92DD8" w:rsidRPr="0005753C" w:rsidRDefault="00E92DD8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A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72510">
        <w:rPr>
          <w:rFonts w:ascii="Times New Roman" w:hAnsi="Times New Roman" w:cs="Times New Roman"/>
          <w:bCs/>
          <w:sz w:val="28"/>
          <w:szCs w:val="28"/>
        </w:rPr>
        <w:t>«</w:t>
      </w:r>
      <w:r w:rsidR="00085EA1">
        <w:rPr>
          <w:rFonts w:ascii="Times New Roman" w:hAnsi="Times New Roman" w:cs="Times New Roman"/>
          <w:bCs/>
          <w:sz w:val="28"/>
          <w:szCs w:val="28"/>
        </w:rPr>
        <w:t>___</w:t>
      </w:r>
      <w:r w:rsidR="00372510">
        <w:rPr>
          <w:rFonts w:ascii="Times New Roman" w:hAnsi="Times New Roman" w:cs="Times New Roman"/>
          <w:bCs/>
          <w:sz w:val="28"/>
          <w:szCs w:val="28"/>
        </w:rPr>
        <w:t>»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EA1">
        <w:rPr>
          <w:rFonts w:ascii="Times New Roman" w:hAnsi="Times New Roman" w:cs="Times New Roman"/>
          <w:bCs/>
          <w:sz w:val="28"/>
          <w:szCs w:val="28"/>
        </w:rPr>
        <w:t>_____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85EA1">
        <w:rPr>
          <w:rFonts w:ascii="Times New Roman" w:hAnsi="Times New Roman" w:cs="Times New Roman"/>
          <w:bCs/>
          <w:sz w:val="28"/>
          <w:szCs w:val="28"/>
        </w:rPr>
        <w:t>9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22AB3">
        <w:rPr>
          <w:rFonts w:ascii="Times New Roman" w:hAnsi="Times New Roman" w:cs="Times New Roman"/>
          <w:bCs/>
          <w:sz w:val="28"/>
          <w:szCs w:val="28"/>
        </w:rPr>
        <w:t xml:space="preserve"> N 18-02/01-17-</w:t>
      </w:r>
      <w:r w:rsidR="00085EA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0F7" w:rsidRPr="0005753C" w:rsidRDefault="006E60F7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E19" w:rsidRPr="00372510" w:rsidRDefault="00622AB3" w:rsidP="00622A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Об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</w:t>
      </w:r>
    </w:p>
    <w:p w:rsidR="00355E19" w:rsidRPr="00372510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 w:rsidRPr="00372510">
        <w:rPr>
          <w:rFonts w:ascii="Times New Roman" w:hAnsi="Times New Roman" w:cs="Times New Roman"/>
          <w:bCs/>
          <w:sz w:val="28"/>
          <w:szCs w:val="28"/>
        </w:rPr>
        <w:t>государственной гражданской службы</w:t>
      </w: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F37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AB3" w:rsidRPr="0037251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355E19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в Комитете финансов Ленинградской области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55E19" w:rsidRPr="00372510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замещении</w:t>
      </w:r>
      <w:proofErr w:type="gramEnd"/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которых</w:t>
      </w:r>
      <w:r w:rsidR="00A14ACD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государственные гражданские служащие</w:t>
      </w:r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Ленинградской области обязаны</w:t>
      </w:r>
      <w:proofErr w:type="gramEnd"/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представлять сведения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о своих доходах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2510">
        <w:rPr>
          <w:rFonts w:ascii="Times New Roman" w:hAnsi="Times New Roman" w:cs="Times New Roman"/>
          <w:bCs/>
          <w:sz w:val="28"/>
          <w:szCs w:val="28"/>
        </w:rPr>
        <w:t>об имуществе</w:t>
      </w:r>
    </w:p>
    <w:p w:rsidR="00CD4DAD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372510">
        <w:rPr>
          <w:rFonts w:ascii="Times New Roman" w:hAnsi="Times New Roman" w:cs="Times New Roman"/>
          <w:bCs/>
          <w:sz w:val="28"/>
          <w:szCs w:val="28"/>
        </w:rPr>
        <w:t>обязательствах</w:t>
      </w:r>
      <w:proofErr w:type="gramEnd"/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имущественного 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2510">
        <w:rPr>
          <w:rFonts w:ascii="Times New Roman" w:hAnsi="Times New Roman" w:cs="Times New Roman"/>
          <w:bCs/>
          <w:sz w:val="28"/>
          <w:szCs w:val="28"/>
        </w:rPr>
        <w:t>а также сведения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о своих доходах,</w:t>
      </w:r>
    </w:p>
    <w:p w:rsidR="00FC6C95" w:rsidRPr="00372510" w:rsidRDefault="00622AB3" w:rsidP="00A14A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 xml:space="preserve"> об имуществе</w:t>
      </w:r>
      <w:r w:rsidR="00A14ACD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 характера</w:t>
      </w:r>
      <w:r w:rsidR="00615A30" w:rsidRPr="0037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510">
        <w:rPr>
          <w:rFonts w:ascii="Times New Roman" w:hAnsi="Times New Roman" w:cs="Times New Roman"/>
          <w:bCs/>
          <w:sz w:val="28"/>
          <w:szCs w:val="28"/>
        </w:rPr>
        <w:t>своих</w:t>
      </w:r>
    </w:p>
    <w:p w:rsidR="00FC6C95" w:rsidRPr="00372510" w:rsidRDefault="00622AB3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510">
        <w:rPr>
          <w:rFonts w:ascii="Times New Roman" w:hAnsi="Times New Roman" w:cs="Times New Roman"/>
          <w:bCs/>
          <w:sz w:val="28"/>
          <w:szCs w:val="28"/>
        </w:rPr>
        <w:t>супруги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72510">
        <w:rPr>
          <w:rFonts w:ascii="Times New Roman" w:hAnsi="Times New Roman" w:cs="Times New Roman"/>
          <w:bCs/>
          <w:sz w:val="28"/>
          <w:szCs w:val="28"/>
        </w:rPr>
        <w:t>супруга</w:t>
      </w:r>
      <w:r w:rsidR="00FC6C95" w:rsidRPr="0037251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72510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</w:p>
    <w:p w:rsidR="00FC6C95" w:rsidRDefault="00FC6C95" w:rsidP="00DB26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F7" w:rsidRDefault="002C74BC" w:rsidP="00DB26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4B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74B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детей" приказываю:</w:t>
      </w:r>
    </w:p>
    <w:p w:rsidR="002C74BC" w:rsidRPr="002C74BC" w:rsidRDefault="002C74BC" w:rsidP="002C74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4B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C74BC">
        <w:rPr>
          <w:rFonts w:ascii="Times New Roman" w:hAnsi="Times New Roman" w:cs="Times New Roman"/>
          <w:bCs/>
          <w:sz w:val="28"/>
          <w:szCs w:val="28"/>
        </w:rPr>
        <w:t>Утвердить Перечень должностей государственной гражданской службы Ленинградской области в Комитете финансов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приложением к настоящему Приказу.</w:t>
      </w:r>
      <w:proofErr w:type="gramEnd"/>
    </w:p>
    <w:p w:rsidR="002C74BC" w:rsidRDefault="002C74BC" w:rsidP="002C74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4B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C74BC">
        <w:rPr>
          <w:rFonts w:ascii="Times New Roman" w:hAnsi="Times New Roman" w:cs="Times New Roman"/>
          <w:bCs/>
          <w:sz w:val="28"/>
          <w:szCs w:val="28"/>
        </w:rPr>
        <w:t>Государственные гражданские служащие,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расходах в случаях, установленных Федеральным законом от  03 декабря 2012 года N 230-ФЗ «О контроле за соответствием расходов</w:t>
      </w:r>
      <w:proofErr w:type="gramEnd"/>
      <w:r w:rsidRPr="002C74BC">
        <w:rPr>
          <w:rFonts w:ascii="Times New Roman" w:hAnsi="Times New Roman" w:cs="Times New Roman"/>
          <w:bCs/>
          <w:sz w:val="28"/>
          <w:szCs w:val="28"/>
        </w:rPr>
        <w:t xml:space="preserve"> лиц, замещающих государственные </w:t>
      </w:r>
      <w:r w:rsidRPr="002C74BC">
        <w:rPr>
          <w:rFonts w:ascii="Times New Roman" w:hAnsi="Times New Roman" w:cs="Times New Roman"/>
          <w:bCs/>
          <w:sz w:val="28"/>
          <w:szCs w:val="28"/>
        </w:rPr>
        <w:lastRenderedPageBreak/>
        <w:t>должности, и иных лиц их доходам», в соответствии с приложением к настоящему Приказу.</w:t>
      </w:r>
    </w:p>
    <w:p w:rsidR="007827C8" w:rsidRDefault="007827C8" w:rsidP="007827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24F52" w:rsidRPr="007827C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7C8" w:rsidRDefault="00DB3486" w:rsidP="007827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7827C8" w:rsidRPr="007827C8">
        <w:rPr>
          <w:rFonts w:ascii="Times New Roman" w:hAnsi="Times New Roman" w:cs="Times New Roman"/>
          <w:bCs/>
          <w:sz w:val="28"/>
          <w:szCs w:val="28"/>
        </w:rPr>
        <w:t xml:space="preserve">приказ Комитета финансов Ленинградской области от  19 декабря 2017 </w:t>
      </w:r>
      <w:r w:rsidR="00F15DB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827C8" w:rsidRPr="007827C8">
        <w:rPr>
          <w:rFonts w:ascii="Times New Roman" w:hAnsi="Times New Roman" w:cs="Times New Roman"/>
          <w:bCs/>
          <w:sz w:val="28"/>
          <w:szCs w:val="28"/>
        </w:rPr>
        <w:t xml:space="preserve"> 18-02/01-17-101 «Об утверждении перечня должностей государственной гражданской службы  Ленинградской области в Комитете финансов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 характера, а также сведения о своих доходах, об имуществе и обязательствах имущественного  характера своих</w:t>
      </w:r>
      <w:proofErr w:type="gramEnd"/>
      <w:r w:rsidR="007827C8" w:rsidRPr="007827C8">
        <w:rPr>
          <w:rFonts w:ascii="Times New Roman" w:hAnsi="Times New Roman" w:cs="Times New Roman"/>
          <w:bCs/>
          <w:sz w:val="28"/>
          <w:szCs w:val="28"/>
        </w:rPr>
        <w:t xml:space="preserve"> супруги (супруга) и несовершеннолетних детей»</w:t>
      </w:r>
      <w:r w:rsidR="0078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C6C95" w:rsidRPr="00DB3486" w:rsidRDefault="007827C8" w:rsidP="00DB34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</w:t>
      </w:r>
      <w:r w:rsidR="00DB3486">
        <w:rPr>
          <w:rFonts w:ascii="Times New Roman" w:hAnsi="Times New Roman" w:cs="Times New Roman"/>
          <w:sz w:val="28"/>
          <w:szCs w:val="28"/>
        </w:rPr>
        <w:tab/>
        <w:t>приказ К</w:t>
      </w:r>
      <w:r w:rsidR="00DB3486" w:rsidRPr="00DB3486">
        <w:rPr>
          <w:rFonts w:ascii="Times New Roman" w:hAnsi="Times New Roman" w:cs="Times New Roman"/>
          <w:sz w:val="28"/>
          <w:szCs w:val="28"/>
        </w:rPr>
        <w:t>омитета финансов Ленинградской области</w:t>
      </w:r>
      <w:r w:rsidR="00DB3486">
        <w:rPr>
          <w:rFonts w:ascii="Times New Roman" w:hAnsi="Times New Roman" w:cs="Times New Roman"/>
          <w:sz w:val="28"/>
          <w:szCs w:val="28"/>
        </w:rPr>
        <w:t xml:space="preserve"> от 07</w:t>
      </w:r>
      <w:r w:rsidR="00F15DB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B3486">
        <w:rPr>
          <w:rFonts w:ascii="Times New Roman" w:hAnsi="Times New Roman" w:cs="Times New Roman"/>
          <w:sz w:val="28"/>
          <w:szCs w:val="28"/>
        </w:rPr>
        <w:t xml:space="preserve">2018 </w:t>
      </w:r>
      <w:r w:rsidR="00F15DB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B3486">
        <w:rPr>
          <w:rFonts w:ascii="Times New Roman" w:hAnsi="Times New Roman" w:cs="Times New Roman"/>
          <w:sz w:val="28"/>
          <w:szCs w:val="28"/>
        </w:rPr>
        <w:t xml:space="preserve">18-02/01-17-87 </w:t>
      </w:r>
      <w:r w:rsidR="00DB3486" w:rsidRPr="00DB3486">
        <w:rPr>
          <w:rFonts w:ascii="Times New Roman" w:hAnsi="Times New Roman" w:cs="Times New Roman"/>
          <w:sz w:val="28"/>
          <w:szCs w:val="28"/>
        </w:rPr>
        <w:t xml:space="preserve">"О внесении изменения в приказ Комитета финансов Ленинградской области от 19 декабря 2017 </w:t>
      </w:r>
      <w:r w:rsidR="00F15DBB">
        <w:rPr>
          <w:rFonts w:ascii="Times New Roman" w:hAnsi="Times New Roman" w:cs="Times New Roman"/>
          <w:sz w:val="28"/>
          <w:szCs w:val="28"/>
        </w:rPr>
        <w:t>года</w:t>
      </w:r>
      <w:r w:rsidR="00DB3486" w:rsidRPr="00DB3486">
        <w:rPr>
          <w:rFonts w:ascii="Times New Roman" w:hAnsi="Times New Roman" w:cs="Times New Roman"/>
          <w:sz w:val="28"/>
          <w:szCs w:val="28"/>
        </w:rPr>
        <w:t xml:space="preserve"> </w:t>
      </w:r>
      <w:r w:rsidR="00F15DBB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DB3486" w:rsidRPr="00DB3486">
        <w:rPr>
          <w:rFonts w:ascii="Times New Roman" w:hAnsi="Times New Roman" w:cs="Times New Roman"/>
          <w:sz w:val="28"/>
          <w:szCs w:val="28"/>
        </w:rPr>
        <w:t xml:space="preserve"> 18-02/01-17-101 "Об утверждении перечня должностей государственной гражданской службы Ленинградской области в Комитете финансов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</w:t>
      </w:r>
      <w:proofErr w:type="gramEnd"/>
      <w:r w:rsidR="00DB3486" w:rsidRPr="00DB3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486" w:rsidRPr="00DB348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DB3486" w:rsidRPr="00DB3486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детей"</w:t>
      </w:r>
      <w:r w:rsidR="00DB3486">
        <w:rPr>
          <w:rFonts w:ascii="Times New Roman" w:hAnsi="Times New Roman" w:cs="Times New Roman"/>
          <w:sz w:val="28"/>
          <w:szCs w:val="28"/>
        </w:rPr>
        <w:t>.</w:t>
      </w:r>
    </w:p>
    <w:p w:rsidR="00FC6C95" w:rsidRDefault="007827C8" w:rsidP="007827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FC6C95" w:rsidRPr="00124F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C6C95" w:rsidRPr="00124F5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94033F" w:rsidRPr="00124F52" w:rsidRDefault="0094033F" w:rsidP="007827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4033F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Pr="0094033F"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 w:rsidRPr="0094033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025B" w:rsidRDefault="0092025B" w:rsidP="0092025B">
      <w:pPr>
        <w:pStyle w:val="ab"/>
      </w:pPr>
    </w:p>
    <w:p w:rsidR="00124F52" w:rsidRDefault="00124F52" w:rsidP="0092025B">
      <w:pPr>
        <w:pStyle w:val="ab"/>
      </w:pPr>
    </w:p>
    <w:p w:rsidR="00DB2643" w:rsidRPr="00E92DD8" w:rsidRDefault="00BB7724" w:rsidP="00E92DD8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BB7724" w:rsidRPr="00E92DD8" w:rsidRDefault="00BB7724" w:rsidP="00E92DD8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Правительства Ленинградской области-</w:t>
      </w:r>
    </w:p>
    <w:p w:rsidR="002C74BC" w:rsidRDefault="00BB7724" w:rsidP="006E60F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2DD8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DB2643" w:rsidRPr="00E92DD8">
        <w:rPr>
          <w:rFonts w:ascii="Times New Roman" w:hAnsi="Times New Roman" w:cs="Times New Roman"/>
          <w:sz w:val="28"/>
          <w:szCs w:val="28"/>
        </w:rPr>
        <w:tab/>
      </w:r>
      <w:r w:rsidR="00C21A35">
        <w:rPr>
          <w:rFonts w:ascii="Times New Roman" w:hAnsi="Times New Roman" w:cs="Times New Roman"/>
          <w:sz w:val="28"/>
          <w:szCs w:val="28"/>
        </w:rPr>
        <w:t xml:space="preserve">   </w:t>
      </w:r>
      <w:r w:rsidRPr="00E92DD8">
        <w:rPr>
          <w:rFonts w:ascii="Times New Roman" w:hAnsi="Times New Roman" w:cs="Times New Roman"/>
          <w:sz w:val="28"/>
          <w:szCs w:val="28"/>
        </w:rPr>
        <w:t>Р.И.</w:t>
      </w:r>
      <w:r w:rsidR="00C21A35">
        <w:rPr>
          <w:rFonts w:ascii="Times New Roman" w:hAnsi="Times New Roman" w:cs="Times New Roman"/>
          <w:sz w:val="28"/>
          <w:szCs w:val="28"/>
        </w:rPr>
        <w:t xml:space="preserve"> </w:t>
      </w:r>
      <w:r w:rsidRPr="00E92DD8">
        <w:rPr>
          <w:rFonts w:ascii="Times New Roman" w:hAnsi="Times New Roman" w:cs="Times New Roman"/>
          <w:sz w:val="28"/>
          <w:szCs w:val="28"/>
        </w:rPr>
        <w:t xml:space="preserve">Марков  </w:t>
      </w: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3486" w:rsidRDefault="00DB3486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3486" w:rsidRDefault="00DB3486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Default="002C74BC" w:rsidP="006E60F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P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ПРИЛОЖЕНИЕ</w:t>
      </w:r>
    </w:p>
    <w:p w:rsidR="002C74BC" w:rsidRP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к приказу</w:t>
      </w:r>
    </w:p>
    <w:p w:rsidR="002C74BC" w:rsidRPr="002C74BC" w:rsidRDefault="000F0E6E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74BC" w:rsidRPr="002C74BC">
        <w:rPr>
          <w:rFonts w:ascii="Times New Roman" w:hAnsi="Times New Roman" w:cs="Times New Roman"/>
          <w:sz w:val="28"/>
          <w:szCs w:val="28"/>
        </w:rPr>
        <w:t>омитета финансов</w:t>
      </w:r>
    </w:p>
    <w:p w:rsidR="002C74BC" w:rsidRP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C74BC" w:rsidRP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C7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C74B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74BC">
        <w:rPr>
          <w:rFonts w:ascii="Times New Roman" w:hAnsi="Times New Roman" w:cs="Times New Roman"/>
          <w:sz w:val="28"/>
          <w:szCs w:val="28"/>
        </w:rPr>
        <w:t xml:space="preserve"> N 18-02/01-17-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C7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0F0E6E" w:rsidRPr="002C74BC" w:rsidRDefault="000F0E6E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C74BC" w:rsidRPr="002C74BC" w:rsidRDefault="002C74BC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ПЕРЕЧЕНЬ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в Комитете финансов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области,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74BC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 xml:space="preserve"> которых государственные гражданские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обязаны представлять сведения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  доходах, об имуществе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C74B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2C74BC" w:rsidRPr="002C74BC" w:rsidRDefault="002C74BC" w:rsidP="002C74B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 в отраслях социальной сферы.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в отраслях социальной сферы - начальник отдела социальной защиты и здравоохранения населения.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образования, культуры, средств массовой информации и молодежной политики департамента бюджетной политики в отраслях социальной сферы.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сектора государственного аппарата и административных органов департамента бюджетной политики в отраслях социальной сферы.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сектора мониторинга заработной платы департамента бюджетной политики в отраслях социальной сферы.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бюджетного планирования департамента бюджетной политики.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межбюджетных отношений департамента бюджетной политики.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- начальник отдела анализа и прогнозирования доходов.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внутреннего аудита.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Главный специалист отдела внутреннего аудита.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"Открыт</w:t>
      </w:r>
      <w:r w:rsidR="007827C8">
        <w:rPr>
          <w:rFonts w:ascii="Times New Roman" w:hAnsi="Times New Roman" w:cs="Times New Roman"/>
          <w:sz w:val="28"/>
          <w:szCs w:val="28"/>
        </w:rPr>
        <w:t>ого</w:t>
      </w:r>
      <w:r w:rsidRPr="002C74B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27C8">
        <w:rPr>
          <w:rFonts w:ascii="Times New Roman" w:hAnsi="Times New Roman" w:cs="Times New Roman"/>
          <w:sz w:val="28"/>
          <w:szCs w:val="28"/>
        </w:rPr>
        <w:t>а</w:t>
      </w:r>
      <w:r w:rsidRPr="002C74BC">
        <w:rPr>
          <w:rFonts w:ascii="Times New Roman" w:hAnsi="Times New Roman" w:cs="Times New Roman"/>
          <w:sz w:val="28"/>
          <w:szCs w:val="28"/>
        </w:rPr>
        <w:t>".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внедрения механизмов "Открытого бюджета" департамента "Открыт</w:t>
      </w:r>
      <w:r w:rsidR="007827C8">
        <w:rPr>
          <w:rFonts w:ascii="Times New Roman" w:hAnsi="Times New Roman" w:cs="Times New Roman"/>
          <w:sz w:val="28"/>
          <w:szCs w:val="28"/>
        </w:rPr>
        <w:t>ого</w:t>
      </w:r>
      <w:r w:rsidRPr="002C74B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27C8">
        <w:rPr>
          <w:rFonts w:ascii="Times New Roman" w:hAnsi="Times New Roman" w:cs="Times New Roman"/>
          <w:sz w:val="28"/>
          <w:szCs w:val="28"/>
        </w:rPr>
        <w:t>а</w:t>
      </w:r>
      <w:r w:rsidRPr="002C74BC">
        <w:rPr>
          <w:rFonts w:ascii="Times New Roman" w:hAnsi="Times New Roman" w:cs="Times New Roman"/>
          <w:sz w:val="28"/>
          <w:szCs w:val="28"/>
        </w:rPr>
        <w:t>".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автоматизации систем финансовых расчетов и сводной отчетности департамента "Открыт</w:t>
      </w:r>
      <w:r w:rsidR="007827C8">
        <w:rPr>
          <w:rFonts w:ascii="Times New Roman" w:hAnsi="Times New Roman" w:cs="Times New Roman"/>
          <w:sz w:val="28"/>
          <w:szCs w:val="28"/>
        </w:rPr>
        <w:t>ого</w:t>
      </w:r>
      <w:r w:rsidRPr="002C74B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27C8">
        <w:rPr>
          <w:rFonts w:ascii="Times New Roman" w:hAnsi="Times New Roman" w:cs="Times New Roman"/>
          <w:sz w:val="28"/>
          <w:szCs w:val="28"/>
        </w:rPr>
        <w:t>а</w:t>
      </w:r>
      <w:r w:rsidRPr="002C74BC">
        <w:rPr>
          <w:rFonts w:ascii="Times New Roman" w:hAnsi="Times New Roman" w:cs="Times New Roman"/>
          <w:sz w:val="28"/>
          <w:szCs w:val="28"/>
        </w:rPr>
        <w:t>".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отраслевого финансирования.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департамента отраслевого финансирования - начальник отдела бюджетных инвестиций, финансирования жилищных программ и дорожного хозяйства.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отраслевого финансирования департамента отраслевого финансирования.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сектора жилищно-коммунального хозяйства и топливно-энергетического комплекса департамента отраслевого финансирования.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казначейского исполнения бюджета - главный бухгалтер.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Заместитель начальника департамента казначейского исполнения бюджета - заместитель главного бухгалтера.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операционного обслуживания и кассового планирования департамента казначейского исполнения бюджета.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C74BC">
        <w:rPr>
          <w:rFonts w:ascii="Times New Roman" w:hAnsi="Times New Roman" w:cs="Times New Roman"/>
          <w:sz w:val="28"/>
          <w:szCs w:val="28"/>
        </w:rPr>
        <w:t>отдела предварительного контроля департамента казначейского исполнения бюджета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>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827C8" w:rsidRPr="007827C8">
        <w:t xml:space="preserve"> </w:t>
      </w:r>
      <w:r w:rsidR="007827C8" w:rsidRPr="007827C8">
        <w:rPr>
          <w:rFonts w:ascii="Times New Roman" w:hAnsi="Times New Roman" w:cs="Times New Roman"/>
          <w:sz w:val="28"/>
          <w:szCs w:val="28"/>
        </w:rPr>
        <w:t xml:space="preserve">учета и отчетности  </w:t>
      </w:r>
      <w:r w:rsidRPr="002C74BC">
        <w:rPr>
          <w:rFonts w:ascii="Times New Roman" w:hAnsi="Times New Roman" w:cs="Times New Roman"/>
          <w:sz w:val="28"/>
          <w:szCs w:val="28"/>
        </w:rPr>
        <w:t>департамента казначейского исполнения бюджета.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C74B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827C8" w:rsidRPr="007827C8">
        <w:rPr>
          <w:rFonts w:ascii="Times New Roman" w:hAnsi="Times New Roman" w:cs="Times New Roman"/>
          <w:sz w:val="28"/>
          <w:szCs w:val="28"/>
        </w:rPr>
        <w:t xml:space="preserve">учета бюджетных операций </w:t>
      </w:r>
      <w:r w:rsidRPr="002C74BC">
        <w:rPr>
          <w:rFonts w:ascii="Times New Roman" w:hAnsi="Times New Roman" w:cs="Times New Roman"/>
          <w:sz w:val="28"/>
          <w:szCs w:val="28"/>
        </w:rPr>
        <w:t>департамента казначейского исполнения бюджета</w:t>
      </w:r>
      <w:proofErr w:type="gramEnd"/>
      <w:r w:rsidRPr="002C74BC">
        <w:rPr>
          <w:rFonts w:ascii="Times New Roman" w:hAnsi="Times New Roman" w:cs="Times New Roman"/>
          <w:sz w:val="28"/>
          <w:szCs w:val="28"/>
        </w:rPr>
        <w:t>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финансовой политики и государственного долга.</w:t>
      </w:r>
    </w:p>
    <w:p w:rsidR="002C74BC" w:rsidRPr="002C74B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Консультант отдела финансовой политики и государственного долга.</w:t>
      </w:r>
    </w:p>
    <w:p w:rsidR="00A65B20" w:rsidRPr="0005753C" w:rsidRDefault="002C74BC" w:rsidP="007827C8">
      <w:pPr>
        <w:pStyle w:val="ab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юридического отдела.</w:t>
      </w:r>
      <w:r w:rsidR="00BB7724" w:rsidRPr="00E92D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A65B20" w:rsidRPr="0005753C" w:rsidSect="00DB2643">
      <w:pgSz w:w="11906" w:h="16838"/>
      <w:pgMar w:top="709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7D9"/>
    <w:multiLevelType w:val="hybridMultilevel"/>
    <w:tmpl w:val="BA363016"/>
    <w:lvl w:ilvl="0" w:tplc="6ADC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D64"/>
    <w:multiLevelType w:val="hybridMultilevel"/>
    <w:tmpl w:val="723A8222"/>
    <w:lvl w:ilvl="0" w:tplc="E18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F467C8"/>
    <w:multiLevelType w:val="hybridMultilevel"/>
    <w:tmpl w:val="70CC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014D"/>
    <w:multiLevelType w:val="hybridMultilevel"/>
    <w:tmpl w:val="0F34B2D8"/>
    <w:lvl w:ilvl="0" w:tplc="8C0A0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151C26"/>
    <w:multiLevelType w:val="hybridMultilevel"/>
    <w:tmpl w:val="3222CD00"/>
    <w:lvl w:ilvl="0" w:tplc="AAD05B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95"/>
    <w:rsid w:val="0005753C"/>
    <w:rsid w:val="00085EA1"/>
    <w:rsid w:val="000F0E6E"/>
    <w:rsid w:val="000F3BD9"/>
    <w:rsid w:val="00124F52"/>
    <w:rsid w:val="00175217"/>
    <w:rsid w:val="002B2EBB"/>
    <w:rsid w:val="002C74BC"/>
    <w:rsid w:val="003423BB"/>
    <w:rsid w:val="00355E19"/>
    <w:rsid w:val="00372510"/>
    <w:rsid w:val="003946F3"/>
    <w:rsid w:val="00547CFF"/>
    <w:rsid w:val="00555F37"/>
    <w:rsid w:val="005838F5"/>
    <w:rsid w:val="00615A30"/>
    <w:rsid w:val="00622AB3"/>
    <w:rsid w:val="006C6442"/>
    <w:rsid w:val="006E2924"/>
    <w:rsid w:val="006E60F7"/>
    <w:rsid w:val="00737275"/>
    <w:rsid w:val="007827C8"/>
    <w:rsid w:val="007E1A87"/>
    <w:rsid w:val="0081328D"/>
    <w:rsid w:val="0083501F"/>
    <w:rsid w:val="0092025B"/>
    <w:rsid w:val="0094033F"/>
    <w:rsid w:val="00954FDB"/>
    <w:rsid w:val="00965330"/>
    <w:rsid w:val="009D544F"/>
    <w:rsid w:val="00A14ACD"/>
    <w:rsid w:val="00A54CF9"/>
    <w:rsid w:val="00A65B20"/>
    <w:rsid w:val="00A677EE"/>
    <w:rsid w:val="00B06488"/>
    <w:rsid w:val="00B551EA"/>
    <w:rsid w:val="00BB7724"/>
    <w:rsid w:val="00BC40C4"/>
    <w:rsid w:val="00C21A35"/>
    <w:rsid w:val="00CD4DAD"/>
    <w:rsid w:val="00DB2643"/>
    <w:rsid w:val="00DB3486"/>
    <w:rsid w:val="00E37ED1"/>
    <w:rsid w:val="00E92DD8"/>
    <w:rsid w:val="00F15DBB"/>
    <w:rsid w:val="00F642D2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BBA5-8700-405A-97DB-36A5B720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Милованцева Мария Александровна</dc:creator>
  <cp:lastModifiedBy>Милованцева Мария Александровна</cp:lastModifiedBy>
  <cp:revision>29</cp:revision>
  <cp:lastPrinted>2017-12-19T11:17:00Z</cp:lastPrinted>
  <dcterms:created xsi:type="dcterms:W3CDTF">2017-11-30T13:34:00Z</dcterms:created>
  <dcterms:modified xsi:type="dcterms:W3CDTF">2019-03-06T14:48:00Z</dcterms:modified>
</cp:coreProperties>
</file>