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1A" w:rsidRPr="00EC401C" w:rsidRDefault="00A06D1A" w:rsidP="00B0707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01C">
        <w:rPr>
          <w:rFonts w:ascii="Times New Roman" w:eastAsia="Times New Roman" w:hAnsi="Times New Roman"/>
          <w:sz w:val="28"/>
          <w:szCs w:val="28"/>
          <w:lang w:eastAsia="ru-RU"/>
        </w:rPr>
        <w:t>Таблица 15</w:t>
      </w:r>
    </w:p>
    <w:p w:rsidR="00A06D1A" w:rsidRPr="00EC401C" w:rsidRDefault="00A06D1A" w:rsidP="00B0707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01C">
        <w:rPr>
          <w:rFonts w:ascii="Times New Roman" w:eastAsia="Times New Roman" w:hAnsi="Times New Roman"/>
          <w:sz w:val="28"/>
          <w:szCs w:val="28"/>
          <w:lang w:eastAsia="ru-RU"/>
        </w:rPr>
        <w:t>приложения 15</w:t>
      </w:r>
      <w:r w:rsidR="003B2297" w:rsidRPr="00EC401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B2297" w:rsidRPr="00EC401C" w:rsidRDefault="003B2297" w:rsidP="00B07072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01C">
        <w:rPr>
          <w:rFonts w:ascii="Times New Roman" w:eastAsia="Times New Roman" w:hAnsi="Times New Roman"/>
          <w:sz w:val="28"/>
          <w:szCs w:val="28"/>
          <w:lang w:eastAsia="ru-RU"/>
        </w:rPr>
        <w:t>к областному закону</w:t>
      </w:r>
    </w:p>
    <w:p w:rsidR="003B2297" w:rsidRPr="00EC401C" w:rsidRDefault="005643D9" w:rsidP="00B07072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01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B2297" w:rsidRPr="00EC401C">
        <w:rPr>
          <w:rFonts w:ascii="Times New Roman" w:eastAsia="Times New Roman" w:hAnsi="Times New Roman"/>
          <w:sz w:val="28"/>
          <w:szCs w:val="28"/>
          <w:lang w:eastAsia="ru-RU"/>
        </w:rPr>
        <w:t>20 декабря 2018 года № 130-оз</w:t>
      </w:r>
    </w:p>
    <w:p w:rsidR="003B2297" w:rsidRPr="00EC401C" w:rsidRDefault="003B2297" w:rsidP="00B07072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401C">
        <w:rPr>
          <w:rFonts w:ascii="Times New Roman" w:eastAsia="Times New Roman" w:hAnsi="Times New Roman"/>
          <w:sz w:val="28"/>
          <w:szCs w:val="28"/>
          <w:lang w:eastAsia="ru-RU"/>
        </w:rPr>
        <w:t>(в редакции областного закона</w:t>
      </w:r>
      <w:proofErr w:type="gramEnd"/>
    </w:p>
    <w:p w:rsidR="00A06D1A" w:rsidRPr="00EC401C" w:rsidRDefault="00A06D1A" w:rsidP="00B0707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8"/>
          <w:szCs w:val="28"/>
        </w:rPr>
      </w:pPr>
    </w:p>
    <w:p w:rsidR="00B07072" w:rsidRPr="00EC401C" w:rsidRDefault="00B07072" w:rsidP="00B0707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8"/>
          <w:szCs w:val="28"/>
        </w:rPr>
      </w:pPr>
    </w:p>
    <w:p w:rsidR="00D95C29" w:rsidRPr="00EC401C" w:rsidRDefault="00D95C29" w:rsidP="00A0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6D1A" w:rsidRPr="00EC401C" w:rsidRDefault="00A06D1A" w:rsidP="00A0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401C">
        <w:rPr>
          <w:rFonts w:ascii="Times New Roman" w:hAnsi="Times New Roman"/>
          <w:b/>
          <w:bCs/>
          <w:sz w:val="28"/>
          <w:szCs w:val="28"/>
        </w:rPr>
        <w:t xml:space="preserve">РАСПРЕДЕЛЕНИЕ </w:t>
      </w:r>
    </w:p>
    <w:p w:rsidR="00A06D1A" w:rsidRPr="00EC401C" w:rsidRDefault="00A06D1A" w:rsidP="00A0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401C">
        <w:rPr>
          <w:rFonts w:ascii="Times New Roman" w:hAnsi="Times New Roman"/>
          <w:b/>
          <w:bCs/>
          <w:sz w:val="28"/>
          <w:szCs w:val="28"/>
        </w:rPr>
        <w:t xml:space="preserve">субсидий бюджетам муниципальных образований </w:t>
      </w:r>
      <w:proofErr w:type="gramStart"/>
      <w:r w:rsidRPr="00EC401C">
        <w:rPr>
          <w:rFonts w:ascii="Times New Roman" w:hAnsi="Times New Roman"/>
          <w:b/>
          <w:bCs/>
          <w:sz w:val="28"/>
          <w:szCs w:val="28"/>
        </w:rPr>
        <w:t>Ленинградской</w:t>
      </w:r>
      <w:proofErr w:type="gramEnd"/>
      <w:r w:rsidRPr="00EC401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06D1A" w:rsidRPr="00EC401C" w:rsidRDefault="00A06D1A" w:rsidP="00A0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401C">
        <w:rPr>
          <w:rFonts w:ascii="Times New Roman" w:hAnsi="Times New Roman"/>
          <w:b/>
          <w:bCs/>
          <w:sz w:val="28"/>
          <w:szCs w:val="28"/>
        </w:rPr>
        <w:t xml:space="preserve">области на государственную поддержку отрасли культуры </w:t>
      </w:r>
    </w:p>
    <w:p w:rsidR="00A06D1A" w:rsidRPr="00EC401C" w:rsidRDefault="00A06D1A" w:rsidP="00A0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401C">
        <w:rPr>
          <w:rFonts w:ascii="Times New Roman" w:hAnsi="Times New Roman"/>
          <w:b/>
          <w:bCs/>
          <w:sz w:val="28"/>
          <w:szCs w:val="28"/>
        </w:rPr>
        <w:t>на 2019 год и на плановый период 2020 и 2021 годов</w:t>
      </w:r>
    </w:p>
    <w:p w:rsidR="00A06D1A" w:rsidRPr="00EC401C" w:rsidRDefault="00A06D1A" w:rsidP="00A0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6D1A" w:rsidRPr="00EC401C" w:rsidRDefault="00A06D1A" w:rsidP="00A0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10499" w:type="dxa"/>
        <w:jc w:val="center"/>
        <w:tblInd w:w="-235" w:type="dxa"/>
        <w:tblLook w:val="04A0" w:firstRow="1" w:lastRow="0" w:firstColumn="1" w:lastColumn="0" w:noHBand="0" w:noVBand="1"/>
      </w:tblPr>
      <w:tblGrid>
        <w:gridCol w:w="722"/>
        <w:gridCol w:w="5246"/>
        <w:gridCol w:w="1603"/>
        <w:gridCol w:w="1477"/>
        <w:gridCol w:w="1451"/>
      </w:tblGrid>
      <w:tr w:rsidR="00A06D1A" w:rsidRPr="00EC401C" w:rsidTr="00EC401C">
        <w:trPr>
          <w:jc w:val="center"/>
        </w:trPr>
        <w:tc>
          <w:tcPr>
            <w:tcW w:w="722" w:type="dxa"/>
            <w:vMerge w:val="restart"/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C401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C401C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246" w:type="dxa"/>
            <w:vMerge w:val="restart"/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31" w:type="dxa"/>
            <w:gridSpan w:val="3"/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6" w:type="dxa"/>
            <w:vMerge/>
            <w:tcBorders>
              <w:bottom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C401C">
              <w:rPr>
                <w:rFonts w:ascii="Times New Roman" w:hAnsi="Times New Roman"/>
                <w:sz w:val="28"/>
                <w:szCs w:val="28"/>
              </w:rPr>
              <w:t>Бокситогорский</w:t>
            </w:r>
            <w:proofErr w:type="spellEnd"/>
            <w:r w:rsidRPr="00EC401C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134EF9" w:rsidRPr="00EC40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713,9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1 166,6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1 166,6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C401C">
              <w:rPr>
                <w:rFonts w:ascii="Times New Roman" w:hAnsi="Times New Roman"/>
                <w:sz w:val="28"/>
                <w:szCs w:val="28"/>
              </w:rPr>
              <w:t>Волосовский</w:t>
            </w:r>
            <w:proofErr w:type="spellEnd"/>
            <w:r w:rsidRPr="00EC401C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398,4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398,4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398,4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01C">
              <w:rPr>
                <w:rFonts w:ascii="Times New Roman" w:hAnsi="Times New Roman"/>
                <w:sz w:val="28"/>
                <w:szCs w:val="28"/>
              </w:rPr>
              <w:t>Волосовское</w:t>
            </w:r>
            <w:proofErr w:type="spellEnd"/>
            <w:r w:rsidRPr="00EC401C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6</w:t>
            </w:r>
            <w:r w:rsidR="00134EF9" w:rsidRPr="00EC4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sz w:val="28"/>
                <w:szCs w:val="28"/>
              </w:rPr>
              <w:t>256,4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427,3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427,3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C401C">
              <w:rPr>
                <w:rFonts w:ascii="Times New Roman" w:hAnsi="Times New Roman"/>
                <w:sz w:val="28"/>
                <w:szCs w:val="28"/>
              </w:rPr>
              <w:t>Волховский</w:t>
            </w:r>
            <w:proofErr w:type="spellEnd"/>
            <w:r w:rsidRPr="00EC401C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134EF9" w:rsidRPr="00EC40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913,6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1 711,9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1 711,9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Всеволожски</w:t>
            </w:r>
            <w:bookmarkStart w:id="0" w:name="_GoBack"/>
            <w:bookmarkEnd w:id="0"/>
            <w:r w:rsidRPr="00EC401C">
              <w:rPr>
                <w:rFonts w:ascii="Times New Roman" w:hAnsi="Times New Roman"/>
                <w:sz w:val="28"/>
                <w:szCs w:val="28"/>
              </w:rPr>
              <w:t>й муниципальный район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="00134EF9" w:rsidRPr="00EC40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879,9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4 758,7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7 258,7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134EF9" w:rsidRPr="00EC40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493,9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3 159,6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3 159,6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134EF9" w:rsidRPr="00EC40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796,3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4 220,4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4 220,4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01C">
              <w:rPr>
                <w:rFonts w:ascii="Times New Roman" w:hAnsi="Times New Roman"/>
                <w:sz w:val="28"/>
                <w:szCs w:val="28"/>
              </w:rPr>
              <w:t>Кингисеппский</w:t>
            </w:r>
            <w:proofErr w:type="spellEnd"/>
            <w:r w:rsidRPr="00EC401C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4</w:t>
            </w:r>
            <w:r w:rsidR="00134EF9" w:rsidRPr="00EC4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sz w:val="28"/>
                <w:szCs w:val="28"/>
              </w:rPr>
              <w:t>817,9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389,4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389,4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01C">
              <w:rPr>
                <w:rFonts w:ascii="Times New Roman" w:hAnsi="Times New Roman"/>
                <w:sz w:val="28"/>
                <w:szCs w:val="28"/>
              </w:rPr>
              <w:t>Кингисеппское</w:t>
            </w:r>
            <w:proofErr w:type="spellEnd"/>
            <w:r w:rsidRPr="00EC401C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391,2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652,0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652,0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C401C">
              <w:rPr>
                <w:rFonts w:ascii="Times New Roman" w:hAnsi="Times New Roman"/>
                <w:sz w:val="28"/>
                <w:szCs w:val="28"/>
              </w:rPr>
              <w:t>Киришский</w:t>
            </w:r>
            <w:proofErr w:type="spellEnd"/>
            <w:r w:rsidRPr="00EC401C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6</w:t>
            </w:r>
            <w:r w:rsidR="00134EF9" w:rsidRPr="00EC4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sz w:val="28"/>
                <w:szCs w:val="28"/>
              </w:rPr>
              <w:t>977,5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1 055,6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1 055,6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2</w:t>
            </w:r>
            <w:r w:rsidR="00134EF9" w:rsidRPr="00EC4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sz w:val="28"/>
                <w:szCs w:val="28"/>
              </w:rPr>
              <w:t>694,3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3 043,9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3 043,9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C401C">
              <w:rPr>
                <w:rFonts w:ascii="Times New Roman" w:hAnsi="Times New Roman"/>
                <w:sz w:val="28"/>
                <w:szCs w:val="28"/>
              </w:rPr>
              <w:t>Лодейнопольский</w:t>
            </w:r>
            <w:proofErr w:type="spellEnd"/>
            <w:r w:rsidRPr="00EC401C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2</w:t>
            </w:r>
            <w:r w:rsidR="00134EF9" w:rsidRPr="00EC4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sz w:val="28"/>
                <w:szCs w:val="28"/>
              </w:rPr>
              <w:t>257,2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2 352,8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2 352,8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134EF9" w:rsidRPr="00EC40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417,7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1 541,1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1 541,1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C401C">
              <w:rPr>
                <w:rFonts w:ascii="Times New Roman" w:hAnsi="Times New Roman"/>
                <w:sz w:val="28"/>
                <w:szCs w:val="28"/>
              </w:rPr>
              <w:t>Лужский</w:t>
            </w:r>
            <w:proofErr w:type="spellEnd"/>
            <w:r w:rsidRPr="00EC401C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1</w:t>
            </w:r>
            <w:r w:rsidR="00134EF9" w:rsidRPr="00EC4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sz w:val="28"/>
                <w:szCs w:val="28"/>
              </w:rPr>
              <w:t>108,1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1 349,2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1 349,2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01C">
              <w:rPr>
                <w:rFonts w:ascii="Times New Roman" w:hAnsi="Times New Roman"/>
                <w:sz w:val="28"/>
                <w:szCs w:val="28"/>
              </w:rPr>
              <w:t>Подпорожский</w:t>
            </w:r>
            <w:proofErr w:type="spellEnd"/>
            <w:r w:rsidRPr="00EC401C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11</w:t>
            </w:r>
            <w:r w:rsidR="00134EF9" w:rsidRPr="00EC4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sz w:val="28"/>
                <w:szCs w:val="28"/>
              </w:rPr>
              <w:t>610,8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739,2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739,2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13.1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01C">
              <w:rPr>
                <w:rFonts w:ascii="Times New Roman" w:hAnsi="Times New Roman"/>
                <w:sz w:val="28"/>
                <w:szCs w:val="28"/>
              </w:rPr>
              <w:t>Подпорожское</w:t>
            </w:r>
            <w:proofErr w:type="spellEnd"/>
            <w:r w:rsidRPr="00EC401C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143,5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239,2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239,2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01C">
              <w:rPr>
                <w:rFonts w:ascii="Times New Roman" w:hAnsi="Times New Roman"/>
                <w:sz w:val="28"/>
                <w:szCs w:val="28"/>
              </w:rPr>
              <w:t>Приозерский</w:t>
            </w:r>
            <w:proofErr w:type="spellEnd"/>
            <w:r w:rsidRPr="00EC401C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1</w:t>
            </w:r>
            <w:r w:rsidR="00134EF9" w:rsidRPr="00EC4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sz w:val="28"/>
                <w:szCs w:val="28"/>
              </w:rPr>
              <w:t>085,3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1 289,4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1 289,4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548,2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548,2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548,2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15.1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01C">
              <w:rPr>
                <w:rFonts w:ascii="Times New Roman" w:hAnsi="Times New Roman"/>
                <w:sz w:val="28"/>
                <w:szCs w:val="28"/>
              </w:rPr>
              <w:t>Сланцевское</w:t>
            </w:r>
            <w:proofErr w:type="spellEnd"/>
            <w:r w:rsidRPr="00EC401C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212,3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353,9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353,9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9</w:t>
            </w:r>
            <w:r w:rsidR="00134EF9" w:rsidRPr="00EC4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sz w:val="28"/>
                <w:szCs w:val="28"/>
              </w:rPr>
              <w:t>335,6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1 192,8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1 192,8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16.1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Тихвинское городское поселение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346,9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3 078,1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578,1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C401C">
              <w:rPr>
                <w:rFonts w:ascii="Times New Roman" w:hAnsi="Times New Roman"/>
                <w:sz w:val="28"/>
                <w:szCs w:val="28"/>
              </w:rPr>
              <w:t>Тосненский</w:t>
            </w:r>
            <w:proofErr w:type="spellEnd"/>
            <w:r w:rsidRPr="00EC401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1</w:t>
            </w:r>
            <w:r w:rsidR="00134EF9" w:rsidRPr="00EC4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sz w:val="28"/>
                <w:szCs w:val="28"/>
              </w:rPr>
              <w:t>928,9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2 358,1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2 358,1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01C">
              <w:rPr>
                <w:rFonts w:ascii="Times New Roman" w:hAnsi="Times New Roman"/>
                <w:sz w:val="28"/>
                <w:szCs w:val="28"/>
              </w:rPr>
              <w:t>Сосновоборский</w:t>
            </w:r>
            <w:proofErr w:type="spellEnd"/>
            <w:r w:rsidRPr="00EC401C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1</w:t>
            </w:r>
            <w:r w:rsidR="00134EF9" w:rsidRPr="00EC4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01C">
              <w:rPr>
                <w:rFonts w:ascii="Times New Roman" w:hAnsi="Times New Roman"/>
                <w:sz w:val="28"/>
                <w:szCs w:val="28"/>
              </w:rPr>
              <w:t>136,4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1 361,4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1 361,4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1C">
              <w:rPr>
                <w:rFonts w:ascii="Times New Roman" w:hAnsi="Times New Roman"/>
                <w:sz w:val="28"/>
                <w:szCs w:val="28"/>
              </w:rPr>
              <w:t>0</w:t>
            </w:r>
            <w:r w:rsidR="000256CC" w:rsidRPr="00EC401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927,4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Cs/>
                <w:sz w:val="28"/>
                <w:szCs w:val="28"/>
              </w:rPr>
              <w:t>927,4</w:t>
            </w:r>
          </w:p>
        </w:tc>
      </w:tr>
      <w:tr w:rsidR="00A06D1A" w:rsidRPr="00EC401C" w:rsidTr="00EC401C">
        <w:trPr>
          <w:jc w:val="center"/>
        </w:trPr>
        <w:tc>
          <w:tcPr>
            <w:tcW w:w="722" w:type="dxa"/>
            <w:tcBorders>
              <w:top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/>
                <w:sz w:val="28"/>
                <w:szCs w:val="28"/>
              </w:rPr>
              <w:t>105 464,2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/>
                <w:bCs/>
                <w:sz w:val="28"/>
                <w:szCs w:val="28"/>
              </w:rPr>
              <w:t>38 314,6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A06D1A" w:rsidRPr="00EC401C" w:rsidRDefault="00A06D1A" w:rsidP="00FF1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401C">
              <w:rPr>
                <w:rFonts w:ascii="Times New Roman" w:hAnsi="Times New Roman"/>
                <w:b/>
                <w:bCs/>
                <w:sz w:val="28"/>
                <w:szCs w:val="28"/>
              </w:rPr>
              <w:t>38 314,6</w:t>
            </w:r>
          </w:p>
        </w:tc>
      </w:tr>
    </w:tbl>
    <w:p w:rsidR="00A06D1A" w:rsidRPr="00EC401C" w:rsidRDefault="00A06D1A" w:rsidP="00A06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194D" w:rsidRDefault="0013194D" w:rsidP="00AB0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194D" w:rsidSect="0086797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649"/>
    <w:multiLevelType w:val="hybridMultilevel"/>
    <w:tmpl w:val="43B83FAE"/>
    <w:lvl w:ilvl="0" w:tplc="85CC5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2F2544"/>
    <w:multiLevelType w:val="hybridMultilevel"/>
    <w:tmpl w:val="8A961084"/>
    <w:lvl w:ilvl="0" w:tplc="7E6ED1BA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C4F514A"/>
    <w:multiLevelType w:val="multilevel"/>
    <w:tmpl w:val="C43A899E"/>
    <w:lvl w:ilvl="0">
      <w:start w:val="1"/>
      <w:numFmt w:val="decimal"/>
      <w:lvlText w:val="%1."/>
      <w:lvlJc w:val="left"/>
      <w:pPr>
        <w:ind w:left="3294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3">
    <w:nsid w:val="76D773D7"/>
    <w:multiLevelType w:val="hybridMultilevel"/>
    <w:tmpl w:val="91C24D54"/>
    <w:lvl w:ilvl="0" w:tplc="EB28F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F9"/>
    <w:rsid w:val="0002140D"/>
    <w:rsid w:val="000256CC"/>
    <w:rsid w:val="00040144"/>
    <w:rsid w:val="000565B0"/>
    <w:rsid w:val="00057646"/>
    <w:rsid w:val="00064534"/>
    <w:rsid w:val="000C02D4"/>
    <w:rsid w:val="000E1A28"/>
    <w:rsid w:val="001042E8"/>
    <w:rsid w:val="0010580C"/>
    <w:rsid w:val="001134F1"/>
    <w:rsid w:val="001158BE"/>
    <w:rsid w:val="00120BFD"/>
    <w:rsid w:val="00123236"/>
    <w:rsid w:val="0013194D"/>
    <w:rsid w:val="001322BF"/>
    <w:rsid w:val="00134EF9"/>
    <w:rsid w:val="0015307E"/>
    <w:rsid w:val="0016714C"/>
    <w:rsid w:val="001D3646"/>
    <w:rsid w:val="001F1429"/>
    <w:rsid w:val="00213476"/>
    <w:rsid w:val="0022094D"/>
    <w:rsid w:val="0024692F"/>
    <w:rsid w:val="002558A4"/>
    <w:rsid w:val="00264D4A"/>
    <w:rsid w:val="00264E8A"/>
    <w:rsid w:val="00266CD8"/>
    <w:rsid w:val="00286463"/>
    <w:rsid w:val="00297FF1"/>
    <w:rsid w:val="002B40C3"/>
    <w:rsid w:val="002D7CE4"/>
    <w:rsid w:val="003120B5"/>
    <w:rsid w:val="00315048"/>
    <w:rsid w:val="00331B30"/>
    <w:rsid w:val="003613DE"/>
    <w:rsid w:val="00363B8A"/>
    <w:rsid w:val="00364635"/>
    <w:rsid w:val="00374764"/>
    <w:rsid w:val="00392E35"/>
    <w:rsid w:val="003A5FA7"/>
    <w:rsid w:val="003B2297"/>
    <w:rsid w:val="003D405B"/>
    <w:rsid w:val="003E14EC"/>
    <w:rsid w:val="003E1A67"/>
    <w:rsid w:val="003E2413"/>
    <w:rsid w:val="003E4AF9"/>
    <w:rsid w:val="0040140E"/>
    <w:rsid w:val="00402D45"/>
    <w:rsid w:val="00413F9D"/>
    <w:rsid w:val="004151E8"/>
    <w:rsid w:val="00421840"/>
    <w:rsid w:val="00424325"/>
    <w:rsid w:val="00453705"/>
    <w:rsid w:val="00467649"/>
    <w:rsid w:val="0047110D"/>
    <w:rsid w:val="00491C40"/>
    <w:rsid w:val="004A5EE8"/>
    <w:rsid w:val="004C382A"/>
    <w:rsid w:val="00500576"/>
    <w:rsid w:val="00504FC6"/>
    <w:rsid w:val="00515479"/>
    <w:rsid w:val="00521799"/>
    <w:rsid w:val="00544F0A"/>
    <w:rsid w:val="005577FE"/>
    <w:rsid w:val="005620BE"/>
    <w:rsid w:val="005643D9"/>
    <w:rsid w:val="0059032A"/>
    <w:rsid w:val="00595C7A"/>
    <w:rsid w:val="005A0087"/>
    <w:rsid w:val="005A6B0D"/>
    <w:rsid w:val="005A741C"/>
    <w:rsid w:val="005C4EF1"/>
    <w:rsid w:val="00616F56"/>
    <w:rsid w:val="006239AD"/>
    <w:rsid w:val="00654471"/>
    <w:rsid w:val="00691348"/>
    <w:rsid w:val="006913B0"/>
    <w:rsid w:val="006A4ADD"/>
    <w:rsid w:val="006A7727"/>
    <w:rsid w:val="006B35C2"/>
    <w:rsid w:val="006D39FB"/>
    <w:rsid w:val="006E6825"/>
    <w:rsid w:val="00722038"/>
    <w:rsid w:val="007260BC"/>
    <w:rsid w:val="0073458C"/>
    <w:rsid w:val="00764CF5"/>
    <w:rsid w:val="00767458"/>
    <w:rsid w:val="00770AF9"/>
    <w:rsid w:val="00782EA7"/>
    <w:rsid w:val="007A32DC"/>
    <w:rsid w:val="007A5B93"/>
    <w:rsid w:val="007B024F"/>
    <w:rsid w:val="007B2BB9"/>
    <w:rsid w:val="007B5BC4"/>
    <w:rsid w:val="007E123D"/>
    <w:rsid w:val="007F644D"/>
    <w:rsid w:val="00800490"/>
    <w:rsid w:val="0081250F"/>
    <w:rsid w:val="008145F9"/>
    <w:rsid w:val="00822A70"/>
    <w:rsid w:val="00832D11"/>
    <w:rsid w:val="00842391"/>
    <w:rsid w:val="00856D9B"/>
    <w:rsid w:val="0086797A"/>
    <w:rsid w:val="008805BC"/>
    <w:rsid w:val="008B2B02"/>
    <w:rsid w:val="008D25E3"/>
    <w:rsid w:val="008D6675"/>
    <w:rsid w:val="008E72D3"/>
    <w:rsid w:val="00925A12"/>
    <w:rsid w:val="009310C6"/>
    <w:rsid w:val="00950775"/>
    <w:rsid w:val="00975E0E"/>
    <w:rsid w:val="009B2225"/>
    <w:rsid w:val="009D55AC"/>
    <w:rsid w:val="009F1B04"/>
    <w:rsid w:val="009F3E7D"/>
    <w:rsid w:val="009F6DAF"/>
    <w:rsid w:val="00A00BFB"/>
    <w:rsid w:val="00A06D1A"/>
    <w:rsid w:val="00A16561"/>
    <w:rsid w:val="00A174F1"/>
    <w:rsid w:val="00A403A8"/>
    <w:rsid w:val="00A46051"/>
    <w:rsid w:val="00A77C3F"/>
    <w:rsid w:val="00A87E24"/>
    <w:rsid w:val="00A91C5B"/>
    <w:rsid w:val="00A950D6"/>
    <w:rsid w:val="00AB0E60"/>
    <w:rsid w:val="00AD57B7"/>
    <w:rsid w:val="00AD6A38"/>
    <w:rsid w:val="00AE602A"/>
    <w:rsid w:val="00AE66C2"/>
    <w:rsid w:val="00B01F28"/>
    <w:rsid w:val="00B07072"/>
    <w:rsid w:val="00B15BA2"/>
    <w:rsid w:val="00B3177C"/>
    <w:rsid w:val="00B56F78"/>
    <w:rsid w:val="00BC38E3"/>
    <w:rsid w:val="00BC5AE7"/>
    <w:rsid w:val="00BD30CC"/>
    <w:rsid w:val="00BF2FB9"/>
    <w:rsid w:val="00BF4901"/>
    <w:rsid w:val="00C075E8"/>
    <w:rsid w:val="00C455B6"/>
    <w:rsid w:val="00C5010F"/>
    <w:rsid w:val="00C65E05"/>
    <w:rsid w:val="00C66B12"/>
    <w:rsid w:val="00C91D69"/>
    <w:rsid w:val="00CA7B1B"/>
    <w:rsid w:val="00CB43C2"/>
    <w:rsid w:val="00CB6F28"/>
    <w:rsid w:val="00CD4802"/>
    <w:rsid w:val="00CE4423"/>
    <w:rsid w:val="00CF3B4E"/>
    <w:rsid w:val="00CF7876"/>
    <w:rsid w:val="00D01611"/>
    <w:rsid w:val="00D1044C"/>
    <w:rsid w:val="00D16D21"/>
    <w:rsid w:val="00D4124C"/>
    <w:rsid w:val="00D4339E"/>
    <w:rsid w:val="00D4583F"/>
    <w:rsid w:val="00D906A9"/>
    <w:rsid w:val="00D928F3"/>
    <w:rsid w:val="00D941E4"/>
    <w:rsid w:val="00D95C29"/>
    <w:rsid w:val="00DA7A05"/>
    <w:rsid w:val="00DB59DD"/>
    <w:rsid w:val="00DE03BA"/>
    <w:rsid w:val="00DF6824"/>
    <w:rsid w:val="00E45F13"/>
    <w:rsid w:val="00EA00F9"/>
    <w:rsid w:val="00EB4B8F"/>
    <w:rsid w:val="00EC401C"/>
    <w:rsid w:val="00ED0417"/>
    <w:rsid w:val="00F00C24"/>
    <w:rsid w:val="00F15F08"/>
    <w:rsid w:val="00F5150B"/>
    <w:rsid w:val="00F65A21"/>
    <w:rsid w:val="00F716FA"/>
    <w:rsid w:val="00F7752F"/>
    <w:rsid w:val="00F86AA0"/>
    <w:rsid w:val="00FA0BAD"/>
    <w:rsid w:val="00FB57C9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50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5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5F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134F1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9">
    <w:name w:val="Table Grid"/>
    <w:basedOn w:val="a1"/>
    <w:uiPriority w:val="99"/>
    <w:rsid w:val="00D1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50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5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5F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134F1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9">
    <w:name w:val="Table Grid"/>
    <w:basedOn w:val="a1"/>
    <w:uiPriority w:val="99"/>
    <w:rsid w:val="00D1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C24A-8A0B-4A5A-BCF7-402210B8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Рыженкова Елена Николаевна</cp:lastModifiedBy>
  <cp:revision>13</cp:revision>
  <cp:lastPrinted>2019-02-14T08:16:00Z</cp:lastPrinted>
  <dcterms:created xsi:type="dcterms:W3CDTF">2019-02-14T08:11:00Z</dcterms:created>
  <dcterms:modified xsi:type="dcterms:W3CDTF">2019-03-06T10:13:00Z</dcterms:modified>
</cp:coreProperties>
</file>