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E02784" w:rsidRDefault="000721BF" w:rsidP="00E02784">
      <w:pPr>
        <w:ind w:left="5245"/>
        <w:rPr>
          <w:rFonts w:eastAsia="Calibri"/>
          <w:sz w:val="28"/>
          <w:szCs w:val="28"/>
          <w:lang w:eastAsia="en-US"/>
        </w:rPr>
      </w:pPr>
      <w:r w:rsidRPr="00E02784">
        <w:rPr>
          <w:rFonts w:eastAsia="Calibri"/>
          <w:sz w:val="28"/>
          <w:szCs w:val="28"/>
          <w:lang w:eastAsia="en-US"/>
        </w:rPr>
        <w:t xml:space="preserve">Таблица </w:t>
      </w:r>
      <w:r w:rsidR="000A6919" w:rsidRPr="00E02784">
        <w:rPr>
          <w:rFonts w:eastAsia="Calibri"/>
          <w:sz w:val="28"/>
          <w:szCs w:val="28"/>
          <w:lang w:eastAsia="en-US"/>
        </w:rPr>
        <w:t>7</w:t>
      </w:r>
      <w:r w:rsidR="005572AB" w:rsidRPr="00E02784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E02784" w:rsidRDefault="000721BF" w:rsidP="00E02784">
      <w:pPr>
        <w:ind w:left="5245"/>
        <w:rPr>
          <w:rFonts w:eastAsia="Calibri"/>
          <w:sz w:val="28"/>
          <w:szCs w:val="28"/>
          <w:lang w:eastAsia="en-US"/>
        </w:rPr>
      </w:pPr>
      <w:r w:rsidRPr="00E02784">
        <w:rPr>
          <w:rFonts w:eastAsia="Calibri"/>
          <w:sz w:val="28"/>
          <w:szCs w:val="28"/>
          <w:lang w:eastAsia="en-US"/>
        </w:rPr>
        <w:t xml:space="preserve">приложения </w:t>
      </w:r>
      <w:r w:rsidR="000A6919" w:rsidRPr="00E02784">
        <w:rPr>
          <w:rFonts w:eastAsia="Calibri"/>
          <w:sz w:val="28"/>
          <w:szCs w:val="28"/>
          <w:lang w:eastAsia="en-US"/>
        </w:rPr>
        <w:t>16</w:t>
      </w:r>
      <w:r w:rsidR="005572AB" w:rsidRPr="00E02784">
        <w:rPr>
          <w:rFonts w:eastAsia="Calibri"/>
          <w:sz w:val="28"/>
          <w:szCs w:val="28"/>
          <w:lang w:eastAsia="en-US"/>
        </w:rPr>
        <w:t xml:space="preserve"> </w:t>
      </w:r>
    </w:p>
    <w:p w:rsidR="00E41DC6" w:rsidRPr="00E02784" w:rsidRDefault="00E41DC6" w:rsidP="00E02784">
      <w:pPr>
        <w:ind w:left="5245"/>
        <w:rPr>
          <w:rFonts w:eastAsia="Calibri"/>
          <w:sz w:val="28"/>
          <w:szCs w:val="28"/>
          <w:lang w:eastAsia="en-US"/>
        </w:rPr>
      </w:pPr>
      <w:r w:rsidRPr="00E02784">
        <w:rPr>
          <w:rFonts w:eastAsia="Calibri"/>
          <w:sz w:val="28"/>
          <w:szCs w:val="28"/>
          <w:lang w:eastAsia="en-US"/>
        </w:rPr>
        <w:t>к областному закону</w:t>
      </w:r>
    </w:p>
    <w:p w:rsidR="00E41DC6" w:rsidRPr="00E02784" w:rsidRDefault="00E41DC6" w:rsidP="00E02784">
      <w:pPr>
        <w:ind w:left="5245"/>
        <w:rPr>
          <w:rFonts w:eastAsia="Calibri"/>
          <w:sz w:val="28"/>
          <w:szCs w:val="28"/>
          <w:lang w:eastAsia="en-US"/>
        </w:rPr>
      </w:pPr>
      <w:r w:rsidRPr="00E02784">
        <w:rPr>
          <w:rFonts w:eastAsia="Calibri"/>
          <w:sz w:val="28"/>
          <w:szCs w:val="28"/>
          <w:lang w:eastAsia="en-US"/>
        </w:rPr>
        <w:t>от 20 декабря 2018 года № 130-оз</w:t>
      </w:r>
    </w:p>
    <w:p w:rsidR="00E41DC6" w:rsidRPr="00E02784" w:rsidRDefault="00E41DC6" w:rsidP="00E02784">
      <w:pPr>
        <w:ind w:left="5245"/>
        <w:rPr>
          <w:rFonts w:eastAsia="Calibri"/>
          <w:sz w:val="28"/>
          <w:szCs w:val="28"/>
          <w:lang w:eastAsia="en-US"/>
        </w:rPr>
      </w:pPr>
      <w:proofErr w:type="gramStart"/>
      <w:r w:rsidRPr="00E02784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211C9B" w:rsidRPr="00E02784" w:rsidRDefault="00211C9B" w:rsidP="00E0278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B86E50" w:rsidRPr="00E02784" w:rsidRDefault="00B86E50" w:rsidP="005572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E02784" w:rsidRDefault="007E1568" w:rsidP="005572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0C8" w:rsidRPr="00E02784" w:rsidRDefault="002060C8" w:rsidP="002060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784">
        <w:rPr>
          <w:b/>
          <w:sz w:val="28"/>
          <w:szCs w:val="28"/>
        </w:rPr>
        <w:t xml:space="preserve">РАСПРЕДЕЛЕНИЕ </w:t>
      </w:r>
    </w:p>
    <w:p w:rsidR="00E02784" w:rsidRDefault="002060C8" w:rsidP="00E02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784">
        <w:rPr>
          <w:b/>
          <w:sz w:val="28"/>
          <w:szCs w:val="28"/>
        </w:rPr>
        <w:t xml:space="preserve">субвенций </w:t>
      </w:r>
      <w:r w:rsidR="002A68E4" w:rsidRPr="00E02784">
        <w:rPr>
          <w:b/>
          <w:sz w:val="28"/>
          <w:szCs w:val="28"/>
        </w:rPr>
        <w:t xml:space="preserve">бюджетам муниципальных образований </w:t>
      </w:r>
      <w:r w:rsidR="003C5CC7" w:rsidRPr="00E02784">
        <w:rPr>
          <w:b/>
          <w:sz w:val="28"/>
          <w:szCs w:val="28"/>
        </w:rPr>
        <w:t>Л</w:t>
      </w:r>
      <w:r w:rsidR="002A68E4" w:rsidRPr="00E02784">
        <w:rPr>
          <w:b/>
          <w:sz w:val="28"/>
          <w:szCs w:val="28"/>
        </w:rPr>
        <w:t>енинградской области</w:t>
      </w:r>
      <w:r w:rsidR="005572AB" w:rsidRPr="00E02784">
        <w:rPr>
          <w:b/>
          <w:sz w:val="28"/>
          <w:szCs w:val="28"/>
        </w:rPr>
        <w:t xml:space="preserve"> </w:t>
      </w:r>
      <w:r w:rsidR="003C5CC7" w:rsidRPr="00E02784">
        <w:rPr>
          <w:b/>
          <w:sz w:val="28"/>
          <w:szCs w:val="28"/>
        </w:rPr>
        <w:t>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</w:t>
      </w:r>
    </w:p>
    <w:p w:rsidR="000721BF" w:rsidRPr="00E02784" w:rsidRDefault="002A68E4" w:rsidP="00E02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78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Pr="00E02784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72AB" w:rsidRPr="00E02784" w:rsidRDefault="005572A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2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193"/>
        <w:gridCol w:w="1519"/>
        <w:gridCol w:w="1519"/>
        <w:gridCol w:w="1519"/>
      </w:tblGrid>
      <w:tr w:rsidR="006F09E7" w:rsidRPr="00E02784" w:rsidTr="00E02784">
        <w:trPr>
          <w:cantSplit/>
          <w:trHeight w:val="20"/>
          <w:jc w:val="center"/>
        </w:trPr>
        <w:tc>
          <w:tcPr>
            <w:tcW w:w="570" w:type="dxa"/>
            <w:vMerge w:val="restart"/>
          </w:tcPr>
          <w:p w:rsidR="006F09E7" w:rsidRPr="00E02784" w:rsidRDefault="000721BF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3" w:type="dxa"/>
            <w:vMerge w:val="restart"/>
          </w:tcPr>
          <w:p w:rsidR="000721BF" w:rsidRPr="00E0278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572AB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E0278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E0278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5572AB"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E0278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E02784" w:rsidTr="00E02784">
        <w:trPr>
          <w:cantSplit/>
          <w:trHeight w:val="2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F09E7" w:rsidRPr="00E0278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6F09E7" w:rsidRPr="00E0278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E02784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E02784">
              <w:rPr>
                <w:b/>
                <w:sz w:val="28"/>
                <w:szCs w:val="28"/>
              </w:rPr>
              <w:t>201</w:t>
            </w:r>
            <w:r w:rsidR="007B613C" w:rsidRPr="00E02784">
              <w:rPr>
                <w:b/>
                <w:sz w:val="28"/>
                <w:szCs w:val="28"/>
              </w:rPr>
              <w:t>9</w:t>
            </w:r>
            <w:r w:rsidRPr="00E027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E02784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E02784">
              <w:rPr>
                <w:b/>
                <w:sz w:val="28"/>
                <w:szCs w:val="28"/>
              </w:rPr>
              <w:t>20</w:t>
            </w:r>
            <w:r w:rsidR="007B613C" w:rsidRPr="00E02784">
              <w:rPr>
                <w:b/>
                <w:sz w:val="28"/>
                <w:szCs w:val="28"/>
              </w:rPr>
              <w:t>20</w:t>
            </w:r>
            <w:r w:rsidRPr="00E027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E02784" w:rsidRDefault="006F09E7" w:rsidP="000A6919">
            <w:pPr>
              <w:jc w:val="center"/>
              <w:rPr>
                <w:b/>
                <w:sz w:val="28"/>
                <w:szCs w:val="28"/>
              </w:rPr>
            </w:pPr>
            <w:r w:rsidRPr="00E02784">
              <w:rPr>
                <w:b/>
                <w:sz w:val="28"/>
                <w:szCs w:val="28"/>
              </w:rPr>
              <w:t>202</w:t>
            </w:r>
            <w:r w:rsidR="007B613C" w:rsidRPr="00E02784">
              <w:rPr>
                <w:b/>
                <w:sz w:val="28"/>
                <w:szCs w:val="28"/>
              </w:rPr>
              <w:t>1</w:t>
            </w:r>
            <w:r w:rsidRPr="00E0278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12 857,5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12 392,2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12 392,2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7 687,0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7 408,8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7 408,8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18 473,1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17 804,6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17 804,6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25 086,9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24 179,1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24 179,1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19 475,6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18 770,8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18 770,8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23 963,9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23 096,7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23 096,7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7 408,4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7 140,3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7 140,3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bookmarkStart w:id="0" w:name="_GoBack"/>
            <w:bookmarkEnd w:id="0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9 974,8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9 613,8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9 613,8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4 667,1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4 498,2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4 498,2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7 132,2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7 132,2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5 549,0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5 348,2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5 348,2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16 821,6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16 212,9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16 212,9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9 076,5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8 748,0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8 748,0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12 329,3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11 883,1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11 883,1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11 659,6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11 237,7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11 237,7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12 154,6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11 714,8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11 714,8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E027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12 587,2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12 131,7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12 131,7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  <w:tcBorders>
              <w:top w:val="nil"/>
            </w:tcBorders>
          </w:tcPr>
          <w:p w:rsidR="00940716" w:rsidRPr="00E02784" w:rsidRDefault="0094071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3" w:type="dxa"/>
            <w:tcBorders>
              <w:top w:val="nil"/>
            </w:tcBorders>
          </w:tcPr>
          <w:p w:rsidR="00940716" w:rsidRPr="00E02784" w:rsidRDefault="0094071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940716" w:rsidRPr="00E02784" w:rsidRDefault="00940716" w:rsidP="00940716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5 611,4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5 408,3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40716" w:rsidRPr="00E02784" w:rsidRDefault="00940716" w:rsidP="000A6919">
            <w:pPr>
              <w:jc w:val="center"/>
              <w:rPr>
                <w:sz w:val="28"/>
                <w:szCs w:val="28"/>
              </w:rPr>
            </w:pPr>
            <w:r w:rsidRPr="00E02784">
              <w:rPr>
                <w:sz w:val="28"/>
                <w:szCs w:val="28"/>
              </w:rPr>
              <w:t>5 408,3</w:t>
            </w:r>
          </w:p>
        </w:tc>
      </w:tr>
      <w:tr w:rsidR="00940716" w:rsidRPr="00E02784" w:rsidTr="00E02784">
        <w:trPr>
          <w:cantSplit/>
          <w:trHeight w:val="20"/>
          <w:jc w:val="center"/>
        </w:trPr>
        <w:tc>
          <w:tcPr>
            <w:tcW w:w="570" w:type="dxa"/>
          </w:tcPr>
          <w:p w:rsidR="00940716" w:rsidRPr="00E02784" w:rsidRDefault="00940716" w:rsidP="00557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940716" w:rsidRPr="00E02784" w:rsidRDefault="00940716" w:rsidP="005572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19" w:type="dxa"/>
            <w:vAlign w:val="bottom"/>
          </w:tcPr>
          <w:p w:rsidR="00940716" w:rsidRPr="00E02784" w:rsidRDefault="00940716" w:rsidP="00940716">
            <w:pPr>
              <w:jc w:val="center"/>
              <w:rPr>
                <w:b/>
                <w:sz w:val="28"/>
                <w:szCs w:val="28"/>
              </w:rPr>
            </w:pPr>
            <w:r w:rsidRPr="00E02784">
              <w:rPr>
                <w:b/>
                <w:sz w:val="28"/>
                <w:szCs w:val="28"/>
              </w:rPr>
              <w:t>222 783,5</w:t>
            </w:r>
          </w:p>
        </w:tc>
        <w:tc>
          <w:tcPr>
            <w:tcW w:w="1519" w:type="dxa"/>
            <w:vAlign w:val="center"/>
          </w:tcPr>
          <w:p w:rsidR="00940716" w:rsidRPr="00E02784" w:rsidRDefault="00940716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784">
              <w:rPr>
                <w:b/>
                <w:bCs/>
                <w:sz w:val="28"/>
                <w:szCs w:val="28"/>
              </w:rPr>
              <w:t>214 721,4</w:t>
            </w:r>
          </w:p>
        </w:tc>
        <w:tc>
          <w:tcPr>
            <w:tcW w:w="1519" w:type="dxa"/>
            <w:vAlign w:val="center"/>
          </w:tcPr>
          <w:p w:rsidR="00940716" w:rsidRPr="00E02784" w:rsidRDefault="00940716" w:rsidP="000A691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784">
              <w:rPr>
                <w:b/>
                <w:bCs/>
                <w:sz w:val="28"/>
                <w:szCs w:val="28"/>
              </w:rPr>
              <w:t>214 721,4</w:t>
            </w:r>
          </w:p>
        </w:tc>
      </w:tr>
    </w:tbl>
    <w:p w:rsidR="00C348DC" w:rsidRDefault="00C348DC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2AB" w:rsidRPr="005572AB" w:rsidRDefault="005572AB" w:rsidP="00557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72AB" w:rsidRPr="005572AB" w:rsidSect="005572A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6919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26542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53D7F"/>
    <w:rsid w:val="005572AB"/>
    <w:rsid w:val="0058685D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02784"/>
    <w:rsid w:val="00E23433"/>
    <w:rsid w:val="00E41DC6"/>
    <w:rsid w:val="00E43C57"/>
    <w:rsid w:val="00E472A4"/>
    <w:rsid w:val="00E57DC5"/>
    <w:rsid w:val="00E9731E"/>
    <w:rsid w:val="00ED38C4"/>
    <w:rsid w:val="00EF4D35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2019-01-21T09:14:00Z</dcterms:created>
  <dcterms:modified xsi:type="dcterms:W3CDTF">2019-03-07T11:48:00Z</dcterms:modified>
</cp:coreProperties>
</file>