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ФИНАНСОВ ЛЕНИНГРАДСКОЙ ОБЛАСТИ</w:t>
      </w:r>
    </w:p>
    <w:p w:rsid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533106" w:rsidRP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P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P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Default="00533106" w:rsidP="005331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 w:rsidR="008C5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» марта 2019 года                                                                           № 18-02/01-   -   </w:t>
      </w:r>
    </w:p>
    <w:p w:rsid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Default="00533106" w:rsidP="00533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106" w:rsidRPr="00EF7E98" w:rsidRDefault="00533106" w:rsidP="005331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E98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конкурса проектов </w:t>
      </w:r>
      <w:r w:rsidR="009A2C0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 представлению бюджета для граждан</w:t>
      </w:r>
      <w:r w:rsidR="009A2C0E">
        <w:rPr>
          <w:rFonts w:ascii="Times New Roman" w:hAnsi="Times New Roman"/>
          <w:b/>
          <w:sz w:val="28"/>
          <w:szCs w:val="28"/>
        </w:rPr>
        <w:t xml:space="preserve"> </w:t>
      </w:r>
      <w:r w:rsidR="009A2C0E" w:rsidRPr="00F41429">
        <w:rPr>
          <w:rFonts w:ascii="Times New Roman" w:hAnsi="Times New Roman"/>
          <w:b/>
          <w:sz w:val="28"/>
          <w:szCs w:val="28"/>
        </w:rPr>
        <w:t>в 2019 году</w:t>
      </w:r>
    </w:p>
    <w:p w:rsidR="00533106" w:rsidRPr="005B3EDC" w:rsidRDefault="00533106" w:rsidP="0053310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3ED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выявления и распространения лучших практик представления бюджетов публично-правовых образований в </w:t>
      </w:r>
      <w:proofErr w:type="gramStart"/>
      <w:r w:rsidRPr="005B3EDC">
        <w:rPr>
          <w:rFonts w:ascii="Times New Roman" w:eastAsia="Times New Roman" w:hAnsi="Times New Roman"/>
          <w:sz w:val="28"/>
          <w:szCs w:val="28"/>
          <w:lang w:eastAsia="ru-RU"/>
        </w:rPr>
        <w:t>формате, обеспечивающем открытость и доступность для граждан информации об управлении общественными финансами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приказываю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3106" w:rsidRPr="00AD1086" w:rsidRDefault="00533106" w:rsidP="005331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положение </w:t>
      </w:r>
      <w:r w:rsidRPr="00620BF3">
        <w:rPr>
          <w:rFonts w:ascii="Times New Roman" w:hAnsi="Times New Roman"/>
          <w:sz w:val="28"/>
          <w:szCs w:val="26"/>
        </w:rPr>
        <w:t>о конкурсе проектов по представлению бюджета для граждан</w:t>
      </w:r>
      <w:r>
        <w:rPr>
          <w:rFonts w:ascii="Times New Roman" w:hAnsi="Times New Roman"/>
          <w:sz w:val="28"/>
          <w:szCs w:val="26"/>
        </w:rPr>
        <w:t xml:space="preserve"> </w:t>
      </w:r>
      <w:r w:rsidR="00711BAA" w:rsidRPr="00F41429">
        <w:rPr>
          <w:rFonts w:ascii="Times New Roman" w:hAnsi="Times New Roman"/>
          <w:sz w:val="28"/>
          <w:szCs w:val="26"/>
        </w:rPr>
        <w:t>в  2019 году</w:t>
      </w:r>
      <w:r w:rsidR="00711BAA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(далее – Конкурс) в соответствии с Приложением 1.</w:t>
      </w:r>
    </w:p>
    <w:p w:rsidR="00533106" w:rsidRDefault="00533106" w:rsidP="005331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методику оценки заявок на участие в Конкурсе в соответствии</w:t>
      </w:r>
      <w:r>
        <w:rPr>
          <w:rFonts w:ascii="Times New Roman" w:hAnsi="Times New Roman"/>
          <w:sz w:val="28"/>
          <w:szCs w:val="26"/>
        </w:rPr>
        <w:br/>
        <w:t>с Приложением 2.</w:t>
      </w:r>
    </w:p>
    <w:p w:rsidR="00533106" w:rsidRDefault="00533106" w:rsidP="005331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31639">
        <w:rPr>
          <w:rFonts w:ascii="Times New Roman" w:hAnsi="Times New Roman"/>
          <w:sz w:val="28"/>
          <w:szCs w:val="26"/>
        </w:rPr>
        <w:t>Утвердит</w:t>
      </w:r>
      <w:r>
        <w:rPr>
          <w:rFonts w:ascii="Times New Roman" w:hAnsi="Times New Roman"/>
          <w:sz w:val="28"/>
          <w:szCs w:val="26"/>
        </w:rPr>
        <w:t>ь объявление о Конкурсе</w:t>
      </w:r>
      <w:r w:rsidRPr="00620BF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 соответствии с Приложением 3.</w:t>
      </w:r>
    </w:p>
    <w:p w:rsidR="00533106" w:rsidRPr="00FB7B70" w:rsidRDefault="00533106" w:rsidP="005331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Содержание конкурсных </w:t>
      </w:r>
      <w:r w:rsidRPr="00DD79CB">
        <w:rPr>
          <w:rFonts w:ascii="Times New Roman" w:hAnsi="Times New Roman"/>
          <w:sz w:val="28"/>
          <w:szCs w:val="26"/>
        </w:rPr>
        <w:t>заданий</w:t>
      </w:r>
      <w:r>
        <w:rPr>
          <w:rFonts w:ascii="Times New Roman" w:hAnsi="Times New Roman"/>
          <w:sz w:val="28"/>
          <w:szCs w:val="26"/>
        </w:rPr>
        <w:t xml:space="preserve"> по номинациям в соответствии с Приложением 4.</w:t>
      </w:r>
    </w:p>
    <w:p w:rsidR="00533106" w:rsidRDefault="00533106" w:rsidP="005331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Отделу внедрения механизмов «Открытого бюджета» обеспечить организацию проведения Конкурса</w:t>
      </w:r>
      <w:r w:rsidRPr="00FB7B70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и размещение информации о Конкурсе на портале «Открытый бюджет» Ленинградской области</w:t>
      </w:r>
      <w:r w:rsidR="00431CB4">
        <w:rPr>
          <w:rFonts w:ascii="Times New Roman" w:hAnsi="Times New Roman"/>
          <w:sz w:val="28"/>
          <w:szCs w:val="26"/>
        </w:rPr>
        <w:t>.</w:t>
      </w:r>
    </w:p>
    <w:p w:rsidR="00533106" w:rsidRDefault="00533106" w:rsidP="008C518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Отделу автоматизации систем финансовых расчетов и сводной отчетности обеспечить</w:t>
      </w:r>
      <w:r w:rsidRPr="00FB7B70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размещение информации о Конкурсе на официальном сайте Комитета финансов Ленинградской области.</w:t>
      </w:r>
    </w:p>
    <w:p w:rsidR="00260EBD" w:rsidRPr="00260EBD" w:rsidRDefault="00260EBD" w:rsidP="008C518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260EBD">
        <w:rPr>
          <w:rFonts w:ascii="Times New Roman" w:hAnsi="Times New Roman"/>
          <w:sz w:val="28"/>
          <w:szCs w:val="26"/>
        </w:rPr>
        <w:t xml:space="preserve">Признать утратившим силу приказ Комитета финансов </w:t>
      </w:r>
      <w:r w:rsidR="00DE1785">
        <w:rPr>
          <w:rFonts w:ascii="Times New Roman" w:hAnsi="Times New Roman"/>
          <w:sz w:val="28"/>
          <w:szCs w:val="26"/>
        </w:rPr>
        <w:t>Л</w:t>
      </w:r>
      <w:r w:rsidRPr="00260EBD">
        <w:rPr>
          <w:rFonts w:ascii="Times New Roman" w:hAnsi="Times New Roman"/>
          <w:sz w:val="28"/>
          <w:szCs w:val="26"/>
        </w:rPr>
        <w:t>енинградской области</w:t>
      </w:r>
      <w:r w:rsidRPr="00260EBD">
        <w:rPr>
          <w:rFonts w:ascii="Times New Roman" w:hAnsi="Times New Roman"/>
          <w:sz w:val="28"/>
          <w:szCs w:val="28"/>
        </w:rPr>
        <w:t xml:space="preserve"> </w:t>
      </w:r>
      <w:r w:rsidR="009475C4">
        <w:rPr>
          <w:rFonts w:ascii="Times New Roman" w:hAnsi="Times New Roman"/>
          <w:sz w:val="28"/>
          <w:szCs w:val="28"/>
        </w:rPr>
        <w:t xml:space="preserve">от 04 мая 2018 года </w:t>
      </w:r>
      <w:r w:rsidR="009475C4" w:rsidRPr="00260EBD">
        <w:rPr>
          <w:rFonts w:ascii="Times New Roman" w:eastAsia="Times New Roman" w:hAnsi="Times New Roman"/>
          <w:sz w:val="28"/>
          <w:szCs w:val="28"/>
          <w:lang w:eastAsia="ru-RU"/>
        </w:rPr>
        <w:t>№ 18-02/01-15-41</w:t>
      </w:r>
      <w:r w:rsidR="009475C4" w:rsidRPr="00260EB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60EBD">
        <w:rPr>
          <w:rFonts w:ascii="Times New Roman" w:hAnsi="Times New Roman"/>
          <w:sz w:val="28"/>
          <w:szCs w:val="28"/>
        </w:rPr>
        <w:t>«О проведении конкурса проектов по представлению бюджета для граждан»</w:t>
      </w:r>
      <w:r w:rsidR="00DE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3106" w:rsidRDefault="00533106" w:rsidP="005331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приказа возложить на </w:t>
      </w:r>
      <w:r w:rsidRPr="009759AE">
        <w:rPr>
          <w:rFonts w:ascii="Times New Roman" w:hAnsi="Times New Roman"/>
          <w:sz w:val="28"/>
          <w:szCs w:val="26"/>
        </w:rPr>
        <w:t>заместителя председателя комитета финансов Ленинградской области</w:t>
      </w:r>
      <w:r w:rsidRPr="00E8202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Михайлову Е.А.</w:t>
      </w:r>
    </w:p>
    <w:p w:rsidR="00533106" w:rsidRDefault="00533106" w:rsidP="00711BAA">
      <w:pPr>
        <w:pStyle w:val="a4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6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6454"/>
        <w:gridCol w:w="3927"/>
      </w:tblGrid>
      <w:tr w:rsidR="00533106" w:rsidRPr="00EF36C3" w:rsidTr="00F41429">
        <w:trPr>
          <w:trHeight w:val="1042"/>
        </w:trPr>
        <w:tc>
          <w:tcPr>
            <w:tcW w:w="6454" w:type="dxa"/>
            <w:shd w:val="clear" w:color="auto" w:fill="auto"/>
          </w:tcPr>
          <w:p w:rsidR="00533106" w:rsidRPr="00EF36C3" w:rsidRDefault="00533106" w:rsidP="008C5183">
            <w:pPr>
              <w:widowControl w:val="0"/>
              <w:spacing w:after="0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Первый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="008C51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редседателя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183"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1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Правительства  Ленинградской области</w:t>
            </w:r>
            <w:r w:rsidR="008C5183"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1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8C5183"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8C51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комитета финансов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7" w:type="dxa"/>
            <w:shd w:val="clear" w:color="auto" w:fill="auto"/>
          </w:tcPr>
          <w:p w:rsidR="00533106" w:rsidRPr="00EF36C3" w:rsidRDefault="00533106" w:rsidP="004C4780">
            <w:pPr>
              <w:widowControl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684B" w:rsidRDefault="00A5684B" w:rsidP="008C5183">
            <w:pPr>
              <w:widowControl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3106" w:rsidRPr="00EF36C3" w:rsidRDefault="008C5183" w:rsidP="008C5183">
            <w:pPr>
              <w:widowControl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5331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533106"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</w:tr>
    </w:tbl>
    <w:p w:rsidR="000F1BD9" w:rsidRDefault="000F1BD9" w:rsidP="00F41429"/>
    <w:sectPr w:rsidR="000F1BD9" w:rsidSect="00F4142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29" w:rsidRDefault="00F41429" w:rsidP="00F41429">
      <w:pPr>
        <w:spacing w:after="0" w:line="240" w:lineRule="auto"/>
      </w:pPr>
      <w:r>
        <w:separator/>
      </w:r>
    </w:p>
  </w:endnote>
  <w:endnote w:type="continuationSeparator" w:id="0">
    <w:p w:rsidR="00F41429" w:rsidRDefault="00F41429" w:rsidP="00F4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29" w:rsidRDefault="00F41429" w:rsidP="00F41429">
      <w:pPr>
        <w:spacing w:after="0" w:line="240" w:lineRule="auto"/>
      </w:pPr>
      <w:r>
        <w:separator/>
      </w:r>
    </w:p>
  </w:footnote>
  <w:footnote w:type="continuationSeparator" w:id="0">
    <w:p w:rsidR="00F41429" w:rsidRDefault="00F41429" w:rsidP="00F4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5C9"/>
    <w:multiLevelType w:val="hybridMultilevel"/>
    <w:tmpl w:val="1DB06FFA"/>
    <w:lvl w:ilvl="0" w:tplc="21C871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06"/>
    <w:rsid w:val="000F1BD9"/>
    <w:rsid w:val="00173337"/>
    <w:rsid w:val="002117A4"/>
    <w:rsid w:val="00260EBD"/>
    <w:rsid w:val="002D6F1E"/>
    <w:rsid w:val="00425B99"/>
    <w:rsid w:val="00431CB4"/>
    <w:rsid w:val="00533106"/>
    <w:rsid w:val="00607397"/>
    <w:rsid w:val="0062629F"/>
    <w:rsid w:val="00660BF5"/>
    <w:rsid w:val="006A7721"/>
    <w:rsid w:val="00711BAA"/>
    <w:rsid w:val="008A6BF4"/>
    <w:rsid w:val="008C5183"/>
    <w:rsid w:val="008C5CAC"/>
    <w:rsid w:val="008F0B92"/>
    <w:rsid w:val="00942EF1"/>
    <w:rsid w:val="009475C4"/>
    <w:rsid w:val="00975601"/>
    <w:rsid w:val="009A2C0E"/>
    <w:rsid w:val="00A10B2E"/>
    <w:rsid w:val="00A5684B"/>
    <w:rsid w:val="00AB4EB1"/>
    <w:rsid w:val="00C218DE"/>
    <w:rsid w:val="00D073B9"/>
    <w:rsid w:val="00DD79CB"/>
    <w:rsid w:val="00DE1785"/>
    <w:rsid w:val="00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next w:val="a"/>
    <w:link w:val="10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styleId="a6">
    <w:name w:val="header"/>
    <w:basedOn w:val="a"/>
    <w:link w:val="a7"/>
    <w:uiPriority w:val="99"/>
    <w:unhideWhenUsed/>
    <w:rsid w:val="00F4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429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42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next w:val="a"/>
    <w:link w:val="10"/>
    <w:qFormat/>
    <w:rsid w:val="002117A4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117A4"/>
    <w:pPr>
      <w:spacing w:before="100" w:beforeAutospacing="1" w:after="10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2117A4"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F1E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D6F1E"/>
    <w:pPr>
      <w:ind w:left="708"/>
    </w:pPr>
  </w:style>
  <w:style w:type="character" w:customStyle="1" w:styleId="10">
    <w:name w:val="Заголовок 1 Знак"/>
    <w:basedOn w:val="a0"/>
    <w:link w:val="1"/>
    <w:rsid w:val="002117A4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2117A4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qFormat/>
    <w:rsid w:val="002117A4"/>
    <w:rPr>
      <w:b/>
      <w:bCs/>
    </w:rPr>
  </w:style>
  <w:style w:type="paragraph" w:styleId="a6">
    <w:name w:val="header"/>
    <w:basedOn w:val="a"/>
    <w:link w:val="a7"/>
    <w:uiPriority w:val="99"/>
    <w:unhideWhenUsed/>
    <w:rsid w:val="00F4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429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42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10</cp:revision>
  <cp:lastPrinted>2019-03-15T06:34:00Z</cp:lastPrinted>
  <dcterms:created xsi:type="dcterms:W3CDTF">2019-03-13T09:05:00Z</dcterms:created>
  <dcterms:modified xsi:type="dcterms:W3CDTF">2019-03-15T12:12:00Z</dcterms:modified>
</cp:coreProperties>
</file>