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0D" w:rsidRPr="0018161C" w:rsidRDefault="00E25A2C" w:rsidP="00841EF7">
      <w:pPr>
        <w:jc w:val="center"/>
      </w:pPr>
      <w:bookmarkStart w:id="0" w:name="_GoBack"/>
      <w:bookmarkEnd w:id="0"/>
      <w:r w:rsidRPr="0018161C">
        <w:rPr>
          <w:noProof/>
        </w:rPr>
        <w:drawing>
          <wp:inline distT="0" distB="0" distL="0" distR="0" wp14:anchorId="160F26F2" wp14:editId="5E55C95C">
            <wp:extent cx="570865" cy="702310"/>
            <wp:effectExtent l="0" t="0" r="635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0D" w:rsidRPr="0018161C" w:rsidRDefault="00E52D0D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2D0D" w:rsidRPr="0018161C" w:rsidRDefault="00E52D0D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8161C">
        <w:rPr>
          <w:rFonts w:ascii="Times New Roman CYR" w:hAnsi="Times New Roman CYR" w:cs="Times New Roman CYR"/>
          <w:sz w:val="28"/>
          <w:szCs w:val="28"/>
        </w:rPr>
        <w:t>АДМИНИСТРАЦИЯ ЛЕНИНГРАДСКОЙ ОБЛАСТИ</w:t>
      </w:r>
    </w:p>
    <w:p w:rsidR="00E52D0D" w:rsidRPr="0018161C" w:rsidRDefault="00E52D0D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8161C">
        <w:rPr>
          <w:rFonts w:ascii="Times New Roman CYR" w:hAnsi="Times New Roman CYR" w:cs="Times New Roman CYR"/>
          <w:sz w:val="28"/>
          <w:szCs w:val="28"/>
        </w:rPr>
        <w:t>АППАРАТ ГУБЕРНАТОРА И ПРАВИТЕЛЬСТВА ЛЕНИНГРАДСКОЙ ОБЛАСТИ</w:t>
      </w:r>
    </w:p>
    <w:p w:rsidR="00E52D0D" w:rsidRPr="0018161C" w:rsidRDefault="00E52D0D" w:rsidP="00CD1120"/>
    <w:p w:rsidR="00E52D0D" w:rsidRPr="0018161C" w:rsidRDefault="00E52D0D" w:rsidP="00CD1120">
      <w:pPr>
        <w:jc w:val="center"/>
        <w:rPr>
          <w:sz w:val="28"/>
          <w:szCs w:val="28"/>
        </w:rPr>
      </w:pPr>
      <w:r w:rsidRPr="0018161C">
        <w:rPr>
          <w:sz w:val="28"/>
          <w:szCs w:val="28"/>
        </w:rPr>
        <w:t>ПРИКАЗ</w:t>
      </w:r>
    </w:p>
    <w:p w:rsidR="00E52D0D" w:rsidRPr="0018161C" w:rsidRDefault="00E52D0D" w:rsidP="00216724">
      <w:pPr>
        <w:shd w:val="clear" w:color="auto" w:fill="FFFFFF"/>
        <w:tabs>
          <w:tab w:val="left" w:pos="3346"/>
        </w:tabs>
        <w:spacing w:before="34"/>
        <w:ind w:left="1277" w:right="614" w:firstLine="2683"/>
        <w:rPr>
          <w:b/>
          <w:spacing w:val="-1"/>
          <w:w w:val="120"/>
          <w:sz w:val="28"/>
          <w:szCs w:val="28"/>
        </w:rPr>
      </w:pPr>
    </w:p>
    <w:p w:rsidR="00E52D0D" w:rsidRPr="0018161C" w:rsidRDefault="00E52D0D" w:rsidP="00216724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spacing w:val="-1"/>
          <w:w w:val="120"/>
          <w:sz w:val="28"/>
          <w:szCs w:val="28"/>
        </w:rPr>
      </w:pPr>
    </w:p>
    <w:p w:rsidR="00E52D0D" w:rsidRPr="0018161C" w:rsidRDefault="00E52D0D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sz w:val="28"/>
          <w:szCs w:val="28"/>
        </w:rPr>
      </w:pPr>
      <w:r w:rsidRPr="0018161C">
        <w:rPr>
          <w:sz w:val="28"/>
          <w:szCs w:val="28"/>
        </w:rPr>
        <w:t>от «___» ___________ 201</w:t>
      </w:r>
      <w:r w:rsidR="003F48FB">
        <w:rPr>
          <w:sz w:val="28"/>
          <w:szCs w:val="28"/>
        </w:rPr>
        <w:t>9</w:t>
      </w:r>
      <w:r w:rsidRPr="0018161C">
        <w:rPr>
          <w:sz w:val="28"/>
          <w:szCs w:val="28"/>
        </w:rPr>
        <w:t xml:space="preserve"> год      № ___</w:t>
      </w:r>
    </w:p>
    <w:p w:rsidR="00E52D0D" w:rsidRPr="0018161C" w:rsidRDefault="00E52D0D" w:rsidP="00505FEF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sz w:val="28"/>
          <w:szCs w:val="28"/>
        </w:rPr>
      </w:pPr>
    </w:p>
    <w:p w:rsidR="00AE6D72" w:rsidRDefault="00E52D0D" w:rsidP="009B3781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18161C">
        <w:rPr>
          <w:sz w:val="28"/>
          <w:szCs w:val="28"/>
        </w:rPr>
        <w:t xml:space="preserve">О внесении изменений в </w:t>
      </w:r>
      <w:r w:rsidR="00741794">
        <w:rPr>
          <w:sz w:val="28"/>
          <w:szCs w:val="28"/>
        </w:rPr>
        <w:t xml:space="preserve">отдельные </w:t>
      </w:r>
      <w:r w:rsidRPr="0018161C">
        <w:rPr>
          <w:sz w:val="28"/>
          <w:szCs w:val="28"/>
        </w:rPr>
        <w:t>приказ</w:t>
      </w:r>
      <w:r w:rsidR="00741794">
        <w:rPr>
          <w:sz w:val="28"/>
          <w:szCs w:val="28"/>
        </w:rPr>
        <w:t>ы</w:t>
      </w:r>
      <w:r w:rsidRPr="0018161C">
        <w:rPr>
          <w:sz w:val="28"/>
          <w:szCs w:val="28"/>
        </w:rPr>
        <w:t xml:space="preserve"> аппарата Губернатора</w:t>
      </w:r>
    </w:p>
    <w:p w:rsidR="00E52D0D" w:rsidRDefault="00E52D0D" w:rsidP="00741794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18161C">
        <w:rPr>
          <w:sz w:val="28"/>
          <w:szCs w:val="28"/>
        </w:rPr>
        <w:t xml:space="preserve">и Правительства Ленинградской области </w:t>
      </w:r>
      <w:r w:rsidR="00741794">
        <w:rPr>
          <w:sz w:val="28"/>
          <w:szCs w:val="28"/>
        </w:rPr>
        <w:t>в связи с утверждением</w:t>
      </w:r>
    </w:p>
    <w:p w:rsidR="00B15215" w:rsidRDefault="00B15215" w:rsidP="00B15215">
      <w:pPr>
        <w:tabs>
          <w:tab w:val="left" w:pos="1020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Служебного распорядка </w:t>
      </w:r>
      <w:r w:rsidRPr="00B15215">
        <w:rPr>
          <w:sz w:val="28"/>
          <w:szCs w:val="28"/>
        </w:rPr>
        <w:t>в органах исполнительной власти</w:t>
      </w:r>
    </w:p>
    <w:p w:rsidR="00B15215" w:rsidRPr="0018161C" w:rsidRDefault="00B15215" w:rsidP="00B15215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B15215">
        <w:rPr>
          <w:sz w:val="28"/>
          <w:szCs w:val="28"/>
        </w:rPr>
        <w:t>и аппаратах мировых судей Ленинградской области</w:t>
      </w:r>
    </w:p>
    <w:p w:rsidR="00E52D0D" w:rsidRPr="0018161C" w:rsidRDefault="00E52D0D" w:rsidP="009C17F6">
      <w:pPr>
        <w:ind w:right="30"/>
        <w:rPr>
          <w:sz w:val="28"/>
          <w:szCs w:val="28"/>
        </w:rPr>
      </w:pPr>
    </w:p>
    <w:p w:rsidR="00B15215" w:rsidRDefault="00B15215" w:rsidP="00B15215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абзацем вторым части 6 статьи 7 о</w:t>
      </w:r>
      <w:r w:rsidRPr="00B15215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B152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5215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декабря </w:t>
      </w:r>
      <w:r w:rsidRPr="00B15215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B15215">
        <w:rPr>
          <w:sz w:val="28"/>
          <w:szCs w:val="28"/>
        </w:rPr>
        <w:t xml:space="preserve"> 174-оз</w:t>
      </w:r>
      <w:r>
        <w:rPr>
          <w:sz w:val="28"/>
          <w:szCs w:val="28"/>
        </w:rPr>
        <w:t xml:space="preserve"> «</w:t>
      </w:r>
      <w:r w:rsidRPr="00B15215">
        <w:rPr>
          <w:sz w:val="28"/>
          <w:szCs w:val="28"/>
        </w:rPr>
        <w:t>О право</w:t>
      </w:r>
      <w:r>
        <w:rPr>
          <w:sz w:val="28"/>
          <w:szCs w:val="28"/>
        </w:rPr>
        <w:t>вых актах Ленинградской области», в целях приведения отдельных приказов аппарата Губернатора и Правительства Ленинградской области в соответствие с действующим законодательством,</w:t>
      </w:r>
      <w:r w:rsidR="002A269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246FBB" w:rsidRDefault="00246FBB" w:rsidP="002C4CE6">
      <w:pPr>
        <w:ind w:firstLine="709"/>
        <w:jc w:val="both"/>
        <w:rPr>
          <w:sz w:val="28"/>
          <w:szCs w:val="28"/>
        </w:rPr>
      </w:pPr>
    </w:p>
    <w:p w:rsidR="00B15215" w:rsidRPr="0018161C" w:rsidRDefault="00B15215" w:rsidP="002C4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изменения:</w:t>
      </w:r>
    </w:p>
    <w:p w:rsidR="00B15215" w:rsidRDefault="002A269F" w:rsidP="002C4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B15215">
        <w:rPr>
          <w:sz w:val="28"/>
          <w:szCs w:val="28"/>
        </w:rPr>
        <w:t>Административный регламент</w:t>
      </w:r>
      <w:r w:rsidR="003F48FB" w:rsidRPr="003F48FB">
        <w:rPr>
          <w:sz w:val="28"/>
          <w:szCs w:val="28"/>
        </w:rPr>
        <w:t xml:space="preserve"> аппарата Губернатора и Правительства </w:t>
      </w:r>
      <w:r w:rsidR="00B15215" w:rsidRPr="00B15215">
        <w:rPr>
          <w:sz w:val="28"/>
          <w:szCs w:val="28"/>
        </w:rPr>
        <w:t>по испо</w:t>
      </w:r>
      <w:r w:rsidR="00B15215">
        <w:rPr>
          <w:sz w:val="28"/>
          <w:szCs w:val="28"/>
        </w:rPr>
        <w:t>лнению государственной функции «</w:t>
      </w:r>
      <w:r w:rsidR="00B15215" w:rsidRPr="00B15215">
        <w:rPr>
          <w:sz w:val="28"/>
          <w:szCs w:val="28"/>
        </w:rPr>
        <w:t>Организация и обеспечение проведения аттестации государственных гражданских служащих Ленинградской области в администрации Ленинградской области (за исключением государственных гражданских служащих, замещающих должности гражданской службы в представительстве Губернатора и Правительства Ленинградской области при Правительстве Российской Федерации) и в аппаратах мировых судей Ленинградской области</w:t>
      </w:r>
      <w:r w:rsidR="003F48FB" w:rsidRPr="003F48FB">
        <w:rPr>
          <w:sz w:val="28"/>
          <w:szCs w:val="28"/>
        </w:rPr>
        <w:t>», утв</w:t>
      </w:r>
      <w:r w:rsidR="00B15215">
        <w:rPr>
          <w:sz w:val="28"/>
          <w:szCs w:val="28"/>
        </w:rPr>
        <w:t>ержденный</w:t>
      </w:r>
      <w:r w:rsidR="003F48FB" w:rsidRPr="003F48FB">
        <w:rPr>
          <w:sz w:val="28"/>
          <w:szCs w:val="28"/>
        </w:rPr>
        <w:t xml:space="preserve"> приказом аппарата Губернатора и Правительства Ленинградской области</w:t>
      </w:r>
      <w:r w:rsidR="003F48FB" w:rsidRPr="003F48FB">
        <w:rPr>
          <w:sz w:val="24"/>
          <w:szCs w:val="24"/>
        </w:rPr>
        <w:t xml:space="preserve"> </w:t>
      </w:r>
      <w:r w:rsidR="003F48FB" w:rsidRPr="003F48FB">
        <w:rPr>
          <w:sz w:val="28"/>
          <w:szCs w:val="28"/>
        </w:rPr>
        <w:t>от 21</w:t>
      </w:r>
      <w:r w:rsidR="00B15215">
        <w:rPr>
          <w:sz w:val="28"/>
          <w:szCs w:val="28"/>
        </w:rPr>
        <w:t xml:space="preserve"> марта </w:t>
      </w:r>
      <w:r w:rsidR="003F48FB" w:rsidRPr="003F48FB">
        <w:rPr>
          <w:sz w:val="28"/>
          <w:szCs w:val="28"/>
        </w:rPr>
        <w:t xml:space="preserve">2011 </w:t>
      </w:r>
      <w:r w:rsidR="00B15215">
        <w:rPr>
          <w:sz w:val="28"/>
          <w:szCs w:val="28"/>
        </w:rPr>
        <w:t xml:space="preserve">года </w:t>
      </w:r>
      <w:r w:rsidR="003F48FB" w:rsidRPr="003F48FB">
        <w:rPr>
          <w:sz w:val="28"/>
          <w:szCs w:val="28"/>
        </w:rPr>
        <w:t>№</w:t>
      </w:r>
      <w:r w:rsidR="002C4CE6">
        <w:rPr>
          <w:sz w:val="28"/>
          <w:szCs w:val="28"/>
        </w:rPr>
        <w:t xml:space="preserve"> </w:t>
      </w:r>
      <w:r w:rsidR="003F48FB" w:rsidRPr="003F48FB">
        <w:rPr>
          <w:sz w:val="28"/>
          <w:szCs w:val="28"/>
        </w:rPr>
        <w:t>05-02/3</w:t>
      </w:r>
      <w:r w:rsidR="00B15215">
        <w:rPr>
          <w:sz w:val="28"/>
          <w:szCs w:val="28"/>
        </w:rPr>
        <w:t xml:space="preserve">, заменив в </w:t>
      </w:r>
      <w:r w:rsidR="003F48FB" w:rsidRPr="003F48FB">
        <w:rPr>
          <w:sz w:val="28"/>
          <w:szCs w:val="28"/>
        </w:rPr>
        <w:t>абз</w:t>
      </w:r>
      <w:r w:rsidR="00B15215">
        <w:rPr>
          <w:sz w:val="28"/>
          <w:szCs w:val="28"/>
        </w:rPr>
        <w:t xml:space="preserve">аце третьем </w:t>
      </w:r>
      <w:r w:rsidR="003F48FB" w:rsidRPr="003F48FB">
        <w:rPr>
          <w:sz w:val="28"/>
          <w:szCs w:val="28"/>
        </w:rPr>
        <w:t>п</w:t>
      </w:r>
      <w:r w:rsidR="00B15215">
        <w:rPr>
          <w:sz w:val="28"/>
          <w:szCs w:val="28"/>
        </w:rPr>
        <w:t xml:space="preserve">ункта </w:t>
      </w:r>
      <w:r w:rsidR="003F48FB" w:rsidRPr="003F48FB">
        <w:rPr>
          <w:sz w:val="28"/>
          <w:szCs w:val="28"/>
        </w:rPr>
        <w:t>2.1.1</w:t>
      </w:r>
      <w:r w:rsidR="00B15215">
        <w:rPr>
          <w:sz w:val="28"/>
          <w:szCs w:val="28"/>
        </w:rPr>
        <w:t xml:space="preserve"> слова «</w:t>
      </w:r>
      <w:r w:rsidR="00246FBB">
        <w:rPr>
          <w:sz w:val="28"/>
          <w:szCs w:val="28"/>
        </w:rPr>
        <w:t xml:space="preserve">со </w:t>
      </w:r>
      <w:hyperlink r:id="rId9" w:history="1">
        <w:r w:rsidR="00B15215" w:rsidRPr="00B15215">
          <w:rPr>
            <w:sz w:val="28"/>
            <w:szCs w:val="28"/>
          </w:rPr>
          <w:t>служебным распорядком</w:t>
        </w:r>
      </w:hyperlink>
      <w:r w:rsidR="00B15215" w:rsidRPr="00B15215">
        <w:rPr>
          <w:sz w:val="28"/>
          <w:szCs w:val="28"/>
        </w:rPr>
        <w:t xml:space="preserve"> в Администрации Ленинградской области, утвержденным постановлением Правительства Ленинградск</w:t>
      </w:r>
      <w:r w:rsidR="00B15215">
        <w:rPr>
          <w:sz w:val="28"/>
          <w:szCs w:val="28"/>
        </w:rPr>
        <w:t>ой области от 12 мая 2005 года №</w:t>
      </w:r>
      <w:r w:rsidR="00B15215" w:rsidRPr="00B15215">
        <w:rPr>
          <w:sz w:val="28"/>
          <w:szCs w:val="28"/>
        </w:rPr>
        <w:t xml:space="preserve"> 12</w:t>
      </w:r>
      <w:r w:rsidR="00B15215">
        <w:rPr>
          <w:sz w:val="28"/>
          <w:szCs w:val="28"/>
        </w:rPr>
        <w:t>8» слова</w:t>
      </w:r>
      <w:r w:rsidR="00D36C08">
        <w:rPr>
          <w:sz w:val="28"/>
          <w:szCs w:val="28"/>
        </w:rPr>
        <w:t>ми</w:t>
      </w:r>
      <w:r w:rsidR="00B15215">
        <w:rPr>
          <w:sz w:val="28"/>
          <w:szCs w:val="28"/>
        </w:rPr>
        <w:t xml:space="preserve"> «</w:t>
      </w:r>
      <w:r w:rsidR="00246FBB">
        <w:rPr>
          <w:sz w:val="28"/>
          <w:szCs w:val="28"/>
        </w:rPr>
        <w:t xml:space="preserve">с действующим </w:t>
      </w:r>
      <w:r w:rsidR="003B34E5" w:rsidRPr="003B34E5">
        <w:rPr>
          <w:sz w:val="28"/>
          <w:szCs w:val="28"/>
        </w:rPr>
        <w:t>в органах исполнительной власти и аппаратах мировых судей Ленинградской области</w:t>
      </w:r>
      <w:r w:rsidR="00246FBB" w:rsidRPr="00246FBB">
        <w:rPr>
          <w:sz w:val="28"/>
          <w:szCs w:val="28"/>
        </w:rPr>
        <w:t xml:space="preserve"> </w:t>
      </w:r>
      <w:r w:rsidR="00246FBB">
        <w:rPr>
          <w:sz w:val="28"/>
          <w:szCs w:val="28"/>
        </w:rPr>
        <w:t>с</w:t>
      </w:r>
      <w:r w:rsidR="00246FBB" w:rsidRPr="003B34E5">
        <w:rPr>
          <w:sz w:val="28"/>
          <w:szCs w:val="28"/>
        </w:rPr>
        <w:t>лужебным распорядком</w:t>
      </w:r>
      <w:r w:rsidR="00246FBB">
        <w:rPr>
          <w:sz w:val="28"/>
          <w:szCs w:val="28"/>
        </w:rPr>
        <w:t>, утвержденным постановлением Губернатора Ленинградской области</w:t>
      </w:r>
      <w:r w:rsidR="003B34E5" w:rsidRPr="003B34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48FB" w:rsidRDefault="002A269F" w:rsidP="002C4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F48FB" w:rsidRPr="003F48FB">
        <w:rPr>
          <w:sz w:val="28"/>
          <w:szCs w:val="28"/>
        </w:rPr>
        <w:t xml:space="preserve"> Административный регламент аппарата Губернатора и Правительства Ленинградской области по исполнению государственной функции </w:t>
      </w:r>
      <w:r w:rsidR="002C4CE6">
        <w:rPr>
          <w:sz w:val="28"/>
          <w:szCs w:val="28"/>
        </w:rPr>
        <w:t>«Организация и обеспечение проведения квалификационных экзаменов государственных гражданских служащих Ленинградской области в Администрации Ленинградской области и в аппаратах мировых судей Ленинградской области</w:t>
      </w:r>
      <w:r w:rsidR="003F48FB" w:rsidRPr="003F48FB">
        <w:rPr>
          <w:sz w:val="28"/>
          <w:szCs w:val="28"/>
        </w:rPr>
        <w:t>», утв</w:t>
      </w:r>
      <w:r w:rsidR="002C4CE6">
        <w:rPr>
          <w:sz w:val="28"/>
          <w:szCs w:val="28"/>
        </w:rPr>
        <w:t>ержденный</w:t>
      </w:r>
      <w:r w:rsidR="003F48FB" w:rsidRPr="003F48FB">
        <w:rPr>
          <w:sz w:val="28"/>
          <w:szCs w:val="28"/>
        </w:rPr>
        <w:t xml:space="preserve"> приказом аппарата Губернатора и Правительства Ленинградской области</w:t>
      </w:r>
      <w:r w:rsidR="002C4CE6">
        <w:rPr>
          <w:sz w:val="28"/>
          <w:szCs w:val="28"/>
        </w:rPr>
        <w:t xml:space="preserve"> от </w:t>
      </w:r>
      <w:r w:rsidR="003F48FB" w:rsidRPr="003F48FB">
        <w:rPr>
          <w:sz w:val="28"/>
          <w:szCs w:val="28"/>
        </w:rPr>
        <w:t>4</w:t>
      </w:r>
      <w:r w:rsidR="002C4CE6">
        <w:rPr>
          <w:sz w:val="28"/>
          <w:szCs w:val="28"/>
        </w:rPr>
        <w:t xml:space="preserve"> </w:t>
      </w:r>
      <w:r w:rsidR="002C4CE6">
        <w:rPr>
          <w:sz w:val="28"/>
          <w:szCs w:val="28"/>
        </w:rPr>
        <w:lastRenderedPageBreak/>
        <w:t xml:space="preserve">октября </w:t>
      </w:r>
      <w:r w:rsidR="003F48FB" w:rsidRPr="003F48FB">
        <w:rPr>
          <w:sz w:val="28"/>
          <w:szCs w:val="28"/>
        </w:rPr>
        <w:t xml:space="preserve">2010 </w:t>
      </w:r>
      <w:r w:rsidR="002C4CE6">
        <w:rPr>
          <w:sz w:val="28"/>
          <w:szCs w:val="28"/>
        </w:rPr>
        <w:t xml:space="preserve">года </w:t>
      </w:r>
      <w:r w:rsidR="003F48FB" w:rsidRPr="003F48FB">
        <w:rPr>
          <w:sz w:val="28"/>
          <w:szCs w:val="28"/>
        </w:rPr>
        <w:t>№</w:t>
      </w:r>
      <w:r w:rsidR="002C4CE6">
        <w:rPr>
          <w:sz w:val="28"/>
          <w:szCs w:val="28"/>
        </w:rPr>
        <w:t xml:space="preserve"> </w:t>
      </w:r>
      <w:r w:rsidR="003F48FB" w:rsidRPr="003F48FB">
        <w:rPr>
          <w:sz w:val="28"/>
          <w:szCs w:val="28"/>
        </w:rPr>
        <w:t>05-03/3</w:t>
      </w:r>
      <w:r w:rsidR="002C4CE6">
        <w:rPr>
          <w:sz w:val="28"/>
          <w:szCs w:val="28"/>
        </w:rPr>
        <w:t xml:space="preserve">, заменив в абзаце третьем пункта </w:t>
      </w:r>
      <w:r w:rsidR="003F48FB" w:rsidRPr="003F48FB">
        <w:rPr>
          <w:sz w:val="28"/>
          <w:szCs w:val="28"/>
        </w:rPr>
        <w:t>2.1.1</w:t>
      </w:r>
      <w:r w:rsidR="002C4CE6" w:rsidRPr="002C4CE6">
        <w:rPr>
          <w:sz w:val="28"/>
          <w:szCs w:val="28"/>
        </w:rPr>
        <w:t xml:space="preserve"> </w:t>
      </w:r>
      <w:r w:rsidR="002C4CE6">
        <w:rPr>
          <w:sz w:val="28"/>
          <w:szCs w:val="28"/>
        </w:rPr>
        <w:t>слова «</w:t>
      </w:r>
      <w:r w:rsidR="00246FBB">
        <w:rPr>
          <w:sz w:val="28"/>
          <w:szCs w:val="28"/>
        </w:rPr>
        <w:t xml:space="preserve">со </w:t>
      </w:r>
      <w:r w:rsidR="002C4CE6" w:rsidRPr="002C4CE6">
        <w:rPr>
          <w:sz w:val="28"/>
          <w:szCs w:val="28"/>
        </w:rPr>
        <w:t xml:space="preserve">служебным распорядком в Администрации Ленинградской области, утвержденным постановлением Правительства Ленинградской области от 12 мая 2005 года </w:t>
      </w:r>
      <w:r w:rsidR="002C4CE6">
        <w:rPr>
          <w:sz w:val="28"/>
          <w:szCs w:val="28"/>
        </w:rPr>
        <w:t>№</w:t>
      </w:r>
      <w:r w:rsidR="002C4CE6" w:rsidRPr="002C4CE6">
        <w:rPr>
          <w:sz w:val="28"/>
          <w:szCs w:val="28"/>
        </w:rPr>
        <w:t xml:space="preserve"> 128</w:t>
      </w:r>
      <w:r w:rsidR="002C4CE6">
        <w:rPr>
          <w:sz w:val="28"/>
          <w:szCs w:val="28"/>
        </w:rPr>
        <w:t xml:space="preserve">» </w:t>
      </w:r>
      <w:r w:rsidR="002C4CE6" w:rsidRPr="002C4CE6">
        <w:rPr>
          <w:sz w:val="28"/>
          <w:szCs w:val="28"/>
        </w:rPr>
        <w:t>слова</w:t>
      </w:r>
      <w:r w:rsidR="00D36C08">
        <w:rPr>
          <w:sz w:val="28"/>
          <w:szCs w:val="28"/>
        </w:rPr>
        <w:t>ми</w:t>
      </w:r>
      <w:r w:rsidR="002C4CE6" w:rsidRPr="002C4CE6">
        <w:rPr>
          <w:sz w:val="28"/>
          <w:szCs w:val="28"/>
        </w:rPr>
        <w:t xml:space="preserve"> «</w:t>
      </w:r>
      <w:r w:rsidR="00246FBB" w:rsidRPr="00246FBB">
        <w:rPr>
          <w:sz w:val="28"/>
          <w:szCs w:val="28"/>
        </w:rPr>
        <w:t>с действующим в органах исполнительной власти и аппаратах мировых судей Ленинградской области служебным распорядком, утвержденным постановлением Губернатора Ленинградской области</w:t>
      </w:r>
      <w:r>
        <w:rPr>
          <w:sz w:val="28"/>
          <w:szCs w:val="28"/>
        </w:rPr>
        <w:t>»;</w:t>
      </w:r>
    </w:p>
    <w:p w:rsidR="003F48FB" w:rsidRPr="003F48FB" w:rsidRDefault="002A269F" w:rsidP="002C4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3F48FB" w:rsidRPr="003F48FB">
        <w:rPr>
          <w:sz w:val="28"/>
          <w:szCs w:val="28"/>
        </w:rPr>
        <w:t xml:space="preserve"> Административный регламент аппарата Губернатора и Правительства Ленинградской области по исполнению государственной функции «</w:t>
      </w:r>
      <w:r w:rsidR="002C4CE6" w:rsidRPr="002C4CE6">
        <w:rPr>
          <w:sz w:val="28"/>
          <w:szCs w:val="28"/>
        </w:rPr>
        <w:t>Организация и обеспечение проведения конкурсов на замещение вакантных должностей государственной гражданской службы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в аппаратах мировых судей Ленинградской области</w:t>
      </w:r>
      <w:r w:rsidR="003F48FB" w:rsidRPr="003F48FB">
        <w:rPr>
          <w:sz w:val="28"/>
          <w:szCs w:val="28"/>
        </w:rPr>
        <w:t>», утв</w:t>
      </w:r>
      <w:r w:rsidR="00246FBB">
        <w:rPr>
          <w:sz w:val="28"/>
          <w:szCs w:val="28"/>
        </w:rPr>
        <w:t>ержденного</w:t>
      </w:r>
      <w:r w:rsidR="003F48FB" w:rsidRPr="003F48FB">
        <w:rPr>
          <w:sz w:val="28"/>
          <w:szCs w:val="28"/>
        </w:rPr>
        <w:t xml:space="preserve"> приказом аппарата Губернатора и Правительства Ленинградской области от 24</w:t>
      </w:r>
      <w:r w:rsidR="00246FBB">
        <w:rPr>
          <w:sz w:val="28"/>
          <w:szCs w:val="28"/>
        </w:rPr>
        <w:t xml:space="preserve"> февраля </w:t>
      </w:r>
      <w:r w:rsidR="003F48FB" w:rsidRPr="003F48FB">
        <w:rPr>
          <w:sz w:val="28"/>
          <w:szCs w:val="28"/>
        </w:rPr>
        <w:t xml:space="preserve">2011 </w:t>
      </w:r>
      <w:r w:rsidR="00246FBB">
        <w:rPr>
          <w:sz w:val="28"/>
          <w:szCs w:val="28"/>
        </w:rPr>
        <w:t xml:space="preserve">года </w:t>
      </w:r>
      <w:r w:rsidR="003F48FB" w:rsidRPr="003F48FB">
        <w:rPr>
          <w:sz w:val="28"/>
          <w:szCs w:val="28"/>
        </w:rPr>
        <w:t>№</w:t>
      </w:r>
      <w:r w:rsidR="002C4CE6">
        <w:rPr>
          <w:sz w:val="28"/>
          <w:szCs w:val="28"/>
        </w:rPr>
        <w:t xml:space="preserve"> </w:t>
      </w:r>
      <w:r w:rsidR="003F48FB" w:rsidRPr="003F48FB">
        <w:rPr>
          <w:sz w:val="28"/>
          <w:szCs w:val="28"/>
        </w:rPr>
        <w:t>05-02/1</w:t>
      </w:r>
      <w:r w:rsidR="00246FBB">
        <w:rPr>
          <w:sz w:val="28"/>
          <w:szCs w:val="28"/>
        </w:rPr>
        <w:t>, заменив в абзаце третьем</w:t>
      </w:r>
      <w:r w:rsidR="003F48FB" w:rsidRPr="003F48FB">
        <w:rPr>
          <w:sz w:val="28"/>
          <w:szCs w:val="28"/>
        </w:rPr>
        <w:t xml:space="preserve"> п</w:t>
      </w:r>
      <w:r w:rsidR="00246FBB">
        <w:rPr>
          <w:sz w:val="28"/>
          <w:szCs w:val="28"/>
        </w:rPr>
        <w:t xml:space="preserve">ункта </w:t>
      </w:r>
      <w:r w:rsidR="003F48FB" w:rsidRPr="003F48FB">
        <w:rPr>
          <w:sz w:val="28"/>
          <w:szCs w:val="28"/>
        </w:rPr>
        <w:t>2.1.1</w:t>
      </w:r>
      <w:r w:rsidR="00246FBB">
        <w:rPr>
          <w:sz w:val="28"/>
          <w:szCs w:val="28"/>
        </w:rPr>
        <w:t xml:space="preserve"> слова «со </w:t>
      </w:r>
      <w:r w:rsidR="00246FBB" w:rsidRPr="00246FBB">
        <w:rPr>
          <w:sz w:val="28"/>
          <w:szCs w:val="28"/>
        </w:rPr>
        <w:t xml:space="preserve">служебным распорядком в Администрации Ленинградской области, утвержденным постановлением Правительства Ленинградской области от 12 мая 2005 года </w:t>
      </w:r>
      <w:r w:rsidR="00246FBB">
        <w:rPr>
          <w:sz w:val="28"/>
          <w:szCs w:val="28"/>
        </w:rPr>
        <w:t>№</w:t>
      </w:r>
      <w:r w:rsidR="00246FBB" w:rsidRPr="00246FBB">
        <w:rPr>
          <w:sz w:val="28"/>
          <w:szCs w:val="28"/>
        </w:rPr>
        <w:t xml:space="preserve"> 128</w:t>
      </w:r>
      <w:r w:rsidR="00246FBB">
        <w:rPr>
          <w:sz w:val="28"/>
          <w:szCs w:val="28"/>
        </w:rPr>
        <w:t>» слова</w:t>
      </w:r>
      <w:r w:rsidR="00D36C08">
        <w:rPr>
          <w:sz w:val="28"/>
          <w:szCs w:val="28"/>
        </w:rPr>
        <w:t>ми</w:t>
      </w:r>
      <w:r w:rsidR="00246FBB">
        <w:rPr>
          <w:sz w:val="28"/>
          <w:szCs w:val="28"/>
        </w:rPr>
        <w:t xml:space="preserve"> </w:t>
      </w:r>
      <w:r w:rsidR="00246FBB" w:rsidRPr="00246FBB">
        <w:rPr>
          <w:sz w:val="28"/>
          <w:szCs w:val="28"/>
        </w:rPr>
        <w:t>«с действующим в органах исполнительной власти и аппаратах мировых судей Ленинградской области служебным распорядком, утвержденным постановлением Губернатора Ленинградской области»</w:t>
      </w:r>
      <w:r w:rsidR="003F48FB" w:rsidRPr="003F48FB">
        <w:rPr>
          <w:sz w:val="28"/>
          <w:szCs w:val="28"/>
        </w:rPr>
        <w:t>.</w:t>
      </w:r>
    </w:p>
    <w:p w:rsidR="003F48FB" w:rsidRDefault="003F48FB" w:rsidP="00AA5CBF">
      <w:pPr>
        <w:ind w:right="30" w:firstLine="709"/>
        <w:jc w:val="both"/>
        <w:rPr>
          <w:sz w:val="28"/>
          <w:szCs w:val="28"/>
        </w:rPr>
      </w:pPr>
    </w:p>
    <w:p w:rsidR="00246FBB" w:rsidRDefault="00E52D0D" w:rsidP="00023386">
      <w:pPr>
        <w:ind w:right="30" w:firstLine="709"/>
        <w:jc w:val="both"/>
        <w:rPr>
          <w:sz w:val="28"/>
          <w:szCs w:val="28"/>
        </w:rPr>
      </w:pPr>
      <w:r w:rsidRPr="0018161C">
        <w:rPr>
          <w:sz w:val="28"/>
          <w:szCs w:val="28"/>
        </w:rPr>
        <w:t xml:space="preserve">2. </w:t>
      </w:r>
      <w:r w:rsidR="00246FBB">
        <w:rPr>
          <w:sz w:val="28"/>
          <w:szCs w:val="28"/>
        </w:rPr>
        <w:t xml:space="preserve">Настоящий приказ вступает в силу </w:t>
      </w:r>
      <w:r w:rsidR="008620D1">
        <w:rPr>
          <w:sz w:val="28"/>
          <w:szCs w:val="28"/>
        </w:rPr>
        <w:t xml:space="preserve">24 </w:t>
      </w:r>
      <w:r w:rsidR="00416294">
        <w:rPr>
          <w:sz w:val="28"/>
          <w:szCs w:val="28"/>
        </w:rPr>
        <w:t xml:space="preserve">июня </w:t>
      </w:r>
      <w:r w:rsidR="008620D1">
        <w:rPr>
          <w:sz w:val="28"/>
          <w:szCs w:val="28"/>
        </w:rPr>
        <w:t>2019 года</w:t>
      </w:r>
      <w:r w:rsidR="00246FBB">
        <w:rPr>
          <w:sz w:val="28"/>
          <w:szCs w:val="28"/>
        </w:rPr>
        <w:t>.</w:t>
      </w:r>
    </w:p>
    <w:p w:rsidR="00246FBB" w:rsidRDefault="00246FBB" w:rsidP="00023386">
      <w:pPr>
        <w:ind w:right="30" w:firstLine="709"/>
        <w:jc w:val="both"/>
        <w:rPr>
          <w:sz w:val="28"/>
          <w:szCs w:val="28"/>
        </w:rPr>
      </w:pPr>
    </w:p>
    <w:p w:rsidR="00E52D0D" w:rsidRPr="0018161C" w:rsidRDefault="00246FBB" w:rsidP="00023386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2D0D" w:rsidRPr="0018161C">
        <w:rPr>
          <w:sz w:val="28"/>
          <w:szCs w:val="28"/>
        </w:rPr>
        <w:t>Контроль за исполнением настоящего приказа возложить на первого заместителя руководителя аппарата Губернатора и Правительства Ленинградской области.</w:t>
      </w:r>
    </w:p>
    <w:p w:rsidR="00E52D0D" w:rsidRPr="0018161C" w:rsidRDefault="00E52D0D" w:rsidP="00AA5CBF">
      <w:pPr>
        <w:ind w:right="30" w:firstLine="709"/>
        <w:jc w:val="both"/>
        <w:rPr>
          <w:sz w:val="28"/>
          <w:szCs w:val="28"/>
        </w:rPr>
      </w:pPr>
    </w:p>
    <w:p w:rsidR="00E52D0D" w:rsidRPr="0018161C" w:rsidRDefault="00E52D0D" w:rsidP="00023386">
      <w:pPr>
        <w:pStyle w:val="Style2"/>
        <w:widowControl/>
        <w:jc w:val="both"/>
        <w:rPr>
          <w:rStyle w:val="FontStyle12"/>
          <w:b w:val="0"/>
          <w:bCs/>
          <w:sz w:val="28"/>
          <w:szCs w:val="28"/>
        </w:rPr>
      </w:pPr>
    </w:p>
    <w:p w:rsidR="00E52D0D" w:rsidRPr="0018161C" w:rsidRDefault="00E52D0D" w:rsidP="00023386">
      <w:pPr>
        <w:pStyle w:val="Style2"/>
        <w:widowControl/>
        <w:jc w:val="both"/>
        <w:rPr>
          <w:rStyle w:val="FontStyle12"/>
          <w:b w:val="0"/>
          <w:bCs/>
          <w:sz w:val="28"/>
          <w:szCs w:val="28"/>
        </w:rPr>
      </w:pPr>
    </w:p>
    <w:p w:rsidR="00E52D0D" w:rsidRPr="0018161C" w:rsidRDefault="00E52D0D" w:rsidP="00023386">
      <w:pPr>
        <w:pStyle w:val="Style2"/>
        <w:widowControl/>
        <w:jc w:val="both"/>
        <w:rPr>
          <w:rStyle w:val="FontStyle12"/>
          <w:b w:val="0"/>
          <w:bCs/>
          <w:sz w:val="28"/>
          <w:szCs w:val="28"/>
        </w:rPr>
      </w:pPr>
      <w:r w:rsidRPr="0018161C">
        <w:rPr>
          <w:rStyle w:val="FontStyle12"/>
          <w:b w:val="0"/>
          <w:bCs/>
          <w:sz w:val="28"/>
          <w:szCs w:val="28"/>
        </w:rPr>
        <w:t>Вице-губернатор Ленинградской области –</w:t>
      </w:r>
    </w:p>
    <w:p w:rsidR="00E52D0D" w:rsidRPr="0018161C" w:rsidRDefault="00E52D0D" w:rsidP="00023386">
      <w:pPr>
        <w:pStyle w:val="Style2"/>
        <w:widowControl/>
        <w:jc w:val="both"/>
        <w:rPr>
          <w:rStyle w:val="FontStyle12"/>
          <w:b w:val="0"/>
          <w:bCs/>
          <w:sz w:val="28"/>
          <w:szCs w:val="28"/>
        </w:rPr>
      </w:pPr>
      <w:r w:rsidRPr="0018161C">
        <w:rPr>
          <w:rStyle w:val="FontStyle12"/>
          <w:b w:val="0"/>
          <w:bCs/>
          <w:sz w:val="28"/>
          <w:szCs w:val="28"/>
        </w:rPr>
        <w:t>руководитель аппарата Губернатора и</w:t>
      </w:r>
    </w:p>
    <w:p w:rsidR="00E52D0D" w:rsidRDefault="00E52D0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  <w:r w:rsidRPr="0018161C">
        <w:rPr>
          <w:rStyle w:val="FontStyle12"/>
          <w:b w:val="0"/>
          <w:bCs/>
          <w:sz w:val="28"/>
          <w:szCs w:val="28"/>
        </w:rPr>
        <w:t>Правительства Ленинградской области</w:t>
      </w:r>
      <w:r w:rsidRPr="0018161C">
        <w:rPr>
          <w:rStyle w:val="FontStyle12"/>
          <w:b w:val="0"/>
          <w:bCs/>
          <w:sz w:val="28"/>
          <w:szCs w:val="28"/>
        </w:rPr>
        <w:tab/>
      </w:r>
      <w:r w:rsidRPr="0018161C">
        <w:rPr>
          <w:rStyle w:val="FontStyle12"/>
          <w:b w:val="0"/>
          <w:bCs/>
          <w:sz w:val="28"/>
          <w:szCs w:val="28"/>
        </w:rPr>
        <w:tab/>
        <w:t xml:space="preserve">                                    </w:t>
      </w:r>
      <w:r w:rsidR="00246FBB">
        <w:rPr>
          <w:rStyle w:val="FontStyle12"/>
          <w:b w:val="0"/>
          <w:bCs/>
          <w:sz w:val="28"/>
          <w:szCs w:val="28"/>
        </w:rPr>
        <w:t xml:space="preserve">     И.В. Петров</w:t>
      </w: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Default="00FF0FFD" w:rsidP="00023386">
      <w:pPr>
        <w:pStyle w:val="Style1"/>
        <w:widowControl/>
        <w:tabs>
          <w:tab w:val="left" w:pos="0"/>
        </w:tabs>
        <w:jc w:val="both"/>
        <w:rPr>
          <w:rStyle w:val="FontStyle12"/>
          <w:b w:val="0"/>
          <w:bCs/>
          <w:sz w:val="28"/>
          <w:szCs w:val="28"/>
        </w:rPr>
      </w:pPr>
    </w:p>
    <w:p w:rsidR="00FF0FFD" w:rsidRPr="00FF0FFD" w:rsidRDefault="00FF0FFD" w:rsidP="00FF0F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0FFD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FF0FFD" w:rsidRPr="00FF0FFD" w:rsidRDefault="00FF0FFD" w:rsidP="00FF0FFD">
      <w:pPr>
        <w:jc w:val="center"/>
        <w:rPr>
          <w:rFonts w:eastAsia="Calibri"/>
          <w:sz w:val="28"/>
          <w:szCs w:val="28"/>
          <w:lang w:eastAsia="en-US"/>
        </w:rPr>
      </w:pPr>
      <w:r w:rsidRPr="00FF0FFD">
        <w:rPr>
          <w:rFonts w:eastAsia="Calibri"/>
          <w:sz w:val="28"/>
          <w:szCs w:val="28"/>
          <w:lang w:eastAsia="en-US"/>
        </w:rPr>
        <w:t xml:space="preserve">к проекту приказа аппарата Губернатора и Правительства </w:t>
      </w:r>
    </w:p>
    <w:p w:rsidR="00FF0FFD" w:rsidRPr="00FF0FFD" w:rsidRDefault="00FF0FFD" w:rsidP="00FF0FFD">
      <w:pPr>
        <w:jc w:val="center"/>
        <w:rPr>
          <w:sz w:val="28"/>
          <w:szCs w:val="28"/>
        </w:rPr>
      </w:pPr>
      <w:r w:rsidRPr="00FF0FFD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Pr="00FF0FFD">
        <w:rPr>
          <w:sz w:val="28"/>
          <w:szCs w:val="28"/>
        </w:rPr>
        <w:t>«О внесении изменений в отдельные приказы</w:t>
      </w:r>
    </w:p>
    <w:p w:rsidR="00FF0FFD" w:rsidRPr="00FF0FFD" w:rsidRDefault="00FF0FFD" w:rsidP="00FF0FFD">
      <w:pPr>
        <w:jc w:val="center"/>
        <w:rPr>
          <w:sz w:val="28"/>
          <w:szCs w:val="28"/>
        </w:rPr>
      </w:pPr>
      <w:r w:rsidRPr="00FF0FFD">
        <w:rPr>
          <w:sz w:val="28"/>
          <w:szCs w:val="28"/>
        </w:rPr>
        <w:t>аппарата Губернатора и Правительства Ленинградской области в связи</w:t>
      </w:r>
    </w:p>
    <w:p w:rsidR="00FF0FFD" w:rsidRPr="00FF0FFD" w:rsidRDefault="00FF0FFD" w:rsidP="00FF0FFD">
      <w:pPr>
        <w:jc w:val="center"/>
        <w:rPr>
          <w:sz w:val="28"/>
          <w:szCs w:val="28"/>
        </w:rPr>
      </w:pPr>
      <w:r w:rsidRPr="00FF0FFD">
        <w:rPr>
          <w:sz w:val="28"/>
          <w:szCs w:val="28"/>
        </w:rPr>
        <w:t>с утверждением Служебного распорядка в органах исполнительной</w:t>
      </w:r>
    </w:p>
    <w:p w:rsidR="00FF0FFD" w:rsidRPr="00FF0FFD" w:rsidRDefault="00FF0FFD" w:rsidP="00FF0FFD">
      <w:pPr>
        <w:jc w:val="center"/>
        <w:rPr>
          <w:sz w:val="28"/>
          <w:szCs w:val="28"/>
        </w:rPr>
      </w:pPr>
      <w:r w:rsidRPr="00FF0FFD">
        <w:rPr>
          <w:sz w:val="28"/>
          <w:szCs w:val="28"/>
        </w:rPr>
        <w:t xml:space="preserve"> власти и аппаратах мировых судей Ленинградской области»</w:t>
      </w:r>
    </w:p>
    <w:p w:rsidR="00FF0FFD" w:rsidRPr="00FF0FFD" w:rsidRDefault="00FF0FFD" w:rsidP="00FF0FF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F0FFD">
        <w:rPr>
          <w:rFonts w:eastAsia="Calibri"/>
          <w:bCs/>
          <w:sz w:val="28"/>
          <w:szCs w:val="28"/>
          <w:lang w:eastAsia="en-US"/>
        </w:rPr>
        <w:t xml:space="preserve"> (далее соответственно – Проект, приказ аппарата</w:t>
      </w:r>
    </w:p>
    <w:p w:rsidR="00FF0FFD" w:rsidRPr="00FF0FFD" w:rsidRDefault="00FF0FFD" w:rsidP="00FF0FF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0FFD" w:rsidRPr="00FF0FFD" w:rsidRDefault="00FF0FFD" w:rsidP="00FF0FFD">
      <w:pPr>
        <w:ind w:firstLine="709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</w:p>
    <w:p w:rsidR="00FF0FFD" w:rsidRPr="00FF0FFD" w:rsidRDefault="00FF0FFD" w:rsidP="00FF0FF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0FFD">
        <w:rPr>
          <w:rFonts w:eastAsia="Calibri"/>
          <w:sz w:val="28"/>
          <w:szCs w:val="28"/>
          <w:lang w:eastAsia="en-US"/>
        </w:rPr>
        <w:t xml:space="preserve">Проект разработан в связи с утверждением постановлением Губернатора Ленинградской области от 23.04.2019 №23-пг Служебного распорядка в органах исполнительной власти Ленинградской области и аппаратах мировых судей Ленинградской области, которое вступает в силу </w:t>
      </w:r>
      <w:r w:rsidRPr="00FF0FFD">
        <w:rPr>
          <w:rFonts w:eastAsia="Calibri"/>
          <w:b/>
          <w:sz w:val="28"/>
          <w:szCs w:val="28"/>
          <w:u w:val="single"/>
          <w:lang w:eastAsia="en-US"/>
        </w:rPr>
        <w:t>24.06.2019</w:t>
      </w:r>
      <w:r w:rsidRPr="00FF0FFD">
        <w:rPr>
          <w:rFonts w:eastAsia="Calibri"/>
          <w:b/>
          <w:sz w:val="28"/>
          <w:szCs w:val="28"/>
          <w:lang w:eastAsia="en-US"/>
        </w:rPr>
        <w:t xml:space="preserve"> </w:t>
      </w:r>
      <w:r w:rsidRPr="00FF0FFD">
        <w:rPr>
          <w:rFonts w:eastAsia="Calibri"/>
          <w:sz w:val="28"/>
          <w:szCs w:val="28"/>
          <w:lang w:eastAsia="en-US"/>
        </w:rPr>
        <w:t>(в части Служебного распорядка).</w:t>
      </w:r>
    </w:p>
    <w:p w:rsidR="00FF0FFD" w:rsidRPr="00FF0FFD" w:rsidRDefault="00FF0FFD" w:rsidP="00FF0FF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FF0FFD">
        <w:rPr>
          <w:rFonts w:eastAsia="Calibri"/>
          <w:sz w:val="28"/>
          <w:szCs w:val="28"/>
          <w:lang w:eastAsia="en-US"/>
        </w:rPr>
        <w:t>Принятие данного постановления Губернатора Ленинградской области предполагает признание утратившим силу</w:t>
      </w:r>
      <w:r w:rsidRPr="00FF0F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0FFD">
        <w:rPr>
          <w:rFonts w:eastAsia="Calibri"/>
          <w:sz w:val="28"/>
          <w:szCs w:val="28"/>
          <w:lang w:eastAsia="en-US"/>
        </w:rPr>
        <w:t>постановления  Правительства Ленинградской области от 12.05.2005 № 128 «Об утверждении служебного распорядка в Администрации Ленинградской области». Соответствующий п</w:t>
      </w:r>
      <w:r w:rsidRPr="00FF0FFD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роект постановления Правительства Ленинградской области разработан и проходит процедуру согласования в установленном порядке. Датой вступления его в силу определена дата вступления в силу вышеуказанного постановления Губернатора Ленинградской области </w:t>
      </w:r>
      <w:r w:rsidRPr="00FF0FFD">
        <w:rPr>
          <w:rFonts w:eastAsia="Calibri"/>
          <w:sz w:val="28"/>
          <w:szCs w:val="28"/>
          <w:lang w:eastAsia="en-US"/>
        </w:rPr>
        <w:t xml:space="preserve">(в части Служебного распорядка) </w:t>
      </w:r>
      <w:r w:rsidRPr="00FF0FFD">
        <w:rPr>
          <w:rFonts w:eastAsia="Calibri"/>
          <w:color w:val="000000"/>
          <w:spacing w:val="-5"/>
          <w:sz w:val="28"/>
          <w:szCs w:val="28"/>
          <w:lang w:eastAsia="en-US"/>
        </w:rPr>
        <w:t>– 24.06.2019, поэтому вступление в силу приказа аппарата также обусловлено указанной датой.</w:t>
      </w:r>
    </w:p>
    <w:p w:rsidR="00FF0FFD" w:rsidRPr="00FF0FFD" w:rsidRDefault="00FF0FFD" w:rsidP="00FF0FFD">
      <w:pPr>
        <w:ind w:firstLine="680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</w:p>
    <w:p w:rsidR="00FF0FFD" w:rsidRPr="00FF0FFD" w:rsidRDefault="00FF0FFD" w:rsidP="00FF0FFD">
      <w:pPr>
        <w:tabs>
          <w:tab w:val="center" w:pos="4677"/>
          <w:tab w:val="right" w:pos="9355"/>
        </w:tabs>
        <w:rPr>
          <w:rFonts w:eastAsia="Calibri"/>
          <w:sz w:val="28"/>
          <w:szCs w:val="28"/>
          <w:lang w:eastAsia="en-US"/>
        </w:rPr>
      </w:pPr>
    </w:p>
    <w:p w:rsidR="00E52D0D" w:rsidRPr="0018161C" w:rsidRDefault="00E52D0D" w:rsidP="002505D3">
      <w:pPr>
        <w:rPr>
          <w:sz w:val="28"/>
          <w:szCs w:val="28"/>
        </w:rPr>
      </w:pPr>
    </w:p>
    <w:p w:rsidR="00E52D0D" w:rsidRPr="0018161C" w:rsidRDefault="00E52D0D" w:rsidP="002505D3">
      <w:pPr>
        <w:rPr>
          <w:sz w:val="28"/>
          <w:szCs w:val="28"/>
        </w:rPr>
      </w:pPr>
    </w:p>
    <w:p w:rsidR="00E52D0D" w:rsidRPr="0018161C" w:rsidRDefault="00E52D0D" w:rsidP="002505D3">
      <w:pPr>
        <w:rPr>
          <w:sz w:val="28"/>
          <w:szCs w:val="28"/>
        </w:rPr>
      </w:pPr>
    </w:p>
    <w:sectPr w:rsidR="00E52D0D" w:rsidRPr="0018161C" w:rsidSect="004D669A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3A" w:rsidRDefault="00560A3A" w:rsidP="00B81812">
      <w:r>
        <w:separator/>
      </w:r>
    </w:p>
  </w:endnote>
  <w:endnote w:type="continuationSeparator" w:id="0">
    <w:p w:rsidR="00560A3A" w:rsidRDefault="00560A3A" w:rsidP="00B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3A" w:rsidRDefault="00560A3A" w:rsidP="00B81812">
      <w:r>
        <w:separator/>
      </w:r>
    </w:p>
  </w:footnote>
  <w:footnote w:type="continuationSeparator" w:id="0">
    <w:p w:rsidR="00560A3A" w:rsidRDefault="00560A3A" w:rsidP="00B81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FB" w:rsidRPr="00EE33FC" w:rsidRDefault="003F48FB">
    <w:pPr>
      <w:pStyle w:val="a6"/>
      <w:jc w:val="center"/>
      <w:rPr>
        <w:sz w:val="24"/>
        <w:szCs w:val="24"/>
      </w:rPr>
    </w:pPr>
    <w:r w:rsidRPr="00EE33FC">
      <w:rPr>
        <w:sz w:val="24"/>
        <w:szCs w:val="24"/>
      </w:rPr>
      <w:fldChar w:fldCharType="begin"/>
    </w:r>
    <w:r w:rsidRPr="00EE33FC">
      <w:rPr>
        <w:sz w:val="24"/>
        <w:szCs w:val="24"/>
      </w:rPr>
      <w:instrText>PAGE   \* MERGEFORMAT</w:instrText>
    </w:r>
    <w:r w:rsidRPr="00EE33FC">
      <w:rPr>
        <w:sz w:val="24"/>
        <w:szCs w:val="24"/>
      </w:rPr>
      <w:fldChar w:fldCharType="separate"/>
    </w:r>
    <w:r w:rsidR="00181713">
      <w:rPr>
        <w:noProof/>
        <w:sz w:val="24"/>
        <w:szCs w:val="24"/>
      </w:rPr>
      <w:t>3</w:t>
    </w:r>
    <w:r w:rsidRPr="00EE33FC">
      <w:rPr>
        <w:sz w:val="24"/>
        <w:szCs w:val="24"/>
      </w:rPr>
      <w:fldChar w:fldCharType="end"/>
    </w:r>
  </w:p>
  <w:p w:rsidR="003F48FB" w:rsidRDefault="003F48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6"/>
    <w:rsid w:val="00002659"/>
    <w:rsid w:val="00011176"/>
    <w:rsid w:val="000161EC"/>
    <w:rsid w:val="00023386"/>
    <w:rsid w:val="000234DF"/>
    <w:rsid w:val="00026B69"/>
    <w:rsid w:val="00026BD7"/>
    <w:rsid w:val="00034A36"/>
    <w:rsid w:val="00035EE6"/>
    <w:rsid w:val="00044EC1"/>
    <w:rsid w:val="000477F1"/>
    <w:rsid w:val="00065B4F"/>
    <w:rsid w:val="000666AE"/>
    <w:rsid w:val="000715D2"/>
    <w:rsid w:val="00077418"/>
    <w:rsid w:val="000805EA"/>
    <w:rsid w:val="00084234"/>
    <w:rsid w:val="00085B2E"/>
    <w:rsid w:val="00090740"/>
    <w:rsid w:val="000A2BEE"/>
    <w:rsid w:val="000A6B8A"/>
    <w:rsid w:val="000B1A18"/>
    <w:rsid w:val="000B33F4"/>
    <w:rsid w:val="000C4620"/>
    <w:rsid w:val="000C6801"/>
    <w:rsid w:val="000D394B"/>
    <w:rsid w:val="000F4B4D"/>
    <w:rsid w:val="000F55DE"/>
    <w:rsid w:val="000F6176"/>
    <w:rsid w:val="00102ED2"/>
    <w:rsid w:val="0010511D"/>
    <w:rsid w:val="00112397"/>
    <w:rsid w:val="00112902"/>
    <w:rsid w:val="00113BAA"/>
    <w:rsid w:val="0011457A"/>
    <w:rsid w:val="00116456"/>
    <w:rsid w:val="00121967"/>
    <w:rsid w:val="00121C58"/>
    <w:rsid w:val="00122099"/>
    <w:rsid w:val="0014361F"/>
    <w:rsid w:val="00146254"/>
    <w:rsid w:val="001523B7"/>
    <w:rsid w:val="00154847"/>
    <w:rsid w:val="001638EF"/>
    <w:rsid w:val="00164799"/>
    <w:rsid w:val="001677F2"/>
    <w:rsid w:val="001714D1"/>
    <w:rsid w:val="00172C28"/>
    <w:rsid w:val="00173AD6"/>
    <w:rsid w:val="001744B0"/>
    <w:rsid w:val="00174B85"/>
    <w:rsid w:val="00175D4E"/>
    <w:rsid w:val="001805C4"/>
    <w:rsid w:val="0018161C"/>
    <w:rsid w:val="00181713"/>
    <w:rsid w:val="00181DC4"/>
    <w:rsid w:val="00187CB9"/>
    <w:rsid w:val="00191061"/>
    <w:rsid w:val="001966FE"/>
    <w:rsid w:val="001A47B9"/>
    <w:rsid w:val="001A5378"/>
    <w:rsid w:val="001B3320"/>
    <w:rsid w:val="001C40D9"/>
    <w:rsid w:val="001C723C"/>
    <w:rsid w:val="001C7A5F"/>
    <w:rsid w:val="001E0026"/>
    <w:rsid w:val="001E0F54"/>
    <w:rsid w:val="001F3B80"/>
    <w:rsid w:val="001F44BA"/>
    <w:rsid w:val="00211B67"/>
    <w:rsid w:val="00216724"/>
    <w:rsid w:val="00216793"/>
    <w:rsid w:val="0021796C"/>
    <w:rsid w:val="002219DF"/>
    <w:rsid w:val="0022500C"/>
    <w:rsid w:val="00227DA5"/>
    <w:rsid w:val="00230BFE"/>
    <w:rsid w:val="00231619"/>
    <w:rsid w:val="00241100"/>
    <w:rsid w:val="0024201B"/>
    <w:rsid w:val="0024282E"/>
    <w:rsid w:val="00242FD4"/>
    <w:rsid w:val="00246FBB"/>
    <w:rsid w:val="002505D3"/>
    <w:rsid w:val="002509BE"/>
    <w:rsid w:val="00250B02"/>
    <w:rsid w:val="00250FB2"/>
    <w:rsid w:val="00254E52"/>
    <w:rsid w:val="002573C2"/>
    <w:rsid w:val="00274566"/>
    <w:rsid w:val="002764AF"/>
    <w:rsid w:val="00291716"/>
    <w:rsid w:val="0029355C"/>
    <w:rsid w:val="0029378B"/>
    <w:rsid w:val="002A269F"/>
    <w:rsid w:val="002A26E0"/>
    <w:rsid w:val="002A5E7D"/>
    <w:rsid w:val="002B1035"/>
    <w:rsid w:val="002B3AA9"/>
    <w:rsid w:val="002B6576"/>
    <w:rsid w:val="002C4175"/>
    <w:rsid w:val="002C4B88"/>
    <w:rsid w:val="002C4CE6"/>
    <w:rsid w:val="002C4EAB"/>
    <w:rsid w:val="002C76BF"/>
    <w:rsid w:val="002D561E"/>
    <w:rsid w:val="002E1BBB"/>
    <w:rsid w:val="002F64F0"/>
    <w:rsid w:val="0031146C"/>
    <w:rsid w:val="00313C62"/>
    <w:rsid w:val="0031428D"/>
    <w:rsid w:val="00316D06"/>
    <w:rsid w:val="00320B20"/>
    <w:rsid w:val="003224B2"/>
    <w:rsid w:val="003331CA"/>
    <w:rsid w:val="00333DDA"/>
    <w:rsid w:val="00334A7A"/>
    <w:rsid w:val="00337CB6"/>
    <w:rsid w:val="00343DD0"/>
    <w:rsid w:val="00347CBD"/>
    <w:rsid w:val="00357608"/>
    <w:rsid w:val="003579E4"/>
    <w:rsid w:val="00371DC5"/>
    <w:rsid w:val="0037204F"/>
    <w:rsid w:val="0037344C"/>
    <w:rsid w:val="0037526B"/>
    <w:rsid w:val="0039336A"/>
    <w:rsid w:val="00393861"/>
    <w:rsid w:val="003A5DE9"/>
    <w:rsid w:val="003B34E5"/>
    <w:rsid w:val="003B7692"/>
    <w:rsid w:val="003B7BF5"/>
    <w:rsid w:val="003C4267"/>
    <w:rsid w:val="003C594E"/>
    <w:rsid w:val="003E592A"/>
    <w:rsid w:val="003F0E6E"/>
    <w:rsid w:val="003F1586"/>
    <w:rsid w:val="003F48FB"/>
    <w:rsid w:val="004003DE"/>
    <w:rsid w:val="00400745"/>
    <w:rsid w:val="00400F9E"/>
    <w:rsid w:val="00404E50"/>
    <w:rsid w:val="004127B1"/>
    <w:rsid w:val="00416294"/>
    <w:rsid w:val="004206DF"/>
    <w:rsid w:val="00425B97"/>
    <w:rsid w:val="00426AA5"/>
    <w:rsid w:val="00427F4D"/>
    <w:rsid w:val="0043416A"/>
    <w:rsid w:val="0044048D"/>
    <w:rsid w:val="00451038"/>
    <w:rsid w:val="00465584"/>
    <w:rsid w:val="00474F2C"/>
    <w:rsid w:val="004830D9"/>
    <w:rsid w:val="004918BE"/>
    <w:rsid w:val="00491EF2"/>
    <w:rsid w:val="00495D23"/>
    <w:rsid w:val="004A0C2D"/>
    <w:rsid w:val="004A50A1"/>
    <w:rsid w:val="004A7744"/>
    <w:rsid w:val="004B0144"/>
    <w:rsid w:val="004B62D3"/>
    <w:rsid w:val="004C2724"/>
    <w:rsid w:val="004C29FD"/>
    <w:rsid w:val="004C5403"/>
    <w:rsid w:val="004D10E5"/>
    <w:rsid w:val="004D5A6B"/>
    <w:rsid w:val="004D620A"/>
    <w:rsid w:val="004D669A"/>
    <w:rsid w:val="004D7583"/>
    <w:rsid w:val="004E2C2F"/>
    <w:rsid w:val="004E3273"/>
    <w:rsid w:val="004E5974"/>
    <w:rsid w:val="004F0796"/>
    <w:rsid w:val="004F385D"/>
    <w:rsid w:val="004F3F55"/>
    <w:rsid w:val="004F523D"/>
    <w:rsid w:val="005048A4"/>
    <w:rsid w:val="00505FEF"/>
    <w:rsid w:val="0050689C"/>
    <w:rsid w:val="00506ED3"/>
    <w:rsid w:val="005079FE"/>
    <w:rsid w:val="00515C4E"/>
    <w:rsid w:val="005160C2"/>
    <w:rsid w:val="005162E8"/>
    <w:rsid w:val="0052050B"/>
    <w:rsid w:val="00525D70"/>
    <w:rsid w:val="00526B12"/>
    <w:rsid w:val="005279CD"/>
    <w:rsid w:val="005451FF"/>
    <w:rsid w:val="00546F1C"/>
    <w:rsid w:val="0055150D"/>
    <w:rsid w:val="00555C38"/>
    <w:rsid w:val="00556E92"/>
    <w:rsid w:val="00557A78"/>
    <w:rsid w:val="00560A3A"/>
    <w:rsid w:val="00565E5A"/>
    <w:rsid w:val="00567CCC"/>
    <w:rsid w:val="00577310"/>
    <w:rsid w:val="005811B9"/>
    <w:rsid w:val="0058386A"/>
    <w:rsid w:val="005A2C1B"/>
    <w:rsid w:val="005A5503"/>
    <w:rsid w:val="005A6B21"/>
    <w:rsid w:val="005B16F6"/>
    <w:rsid w:val="005B3B24"/>
    <w:rsid w:val="005D0B24"/>
    <w:rsid w:val="005D3ECD"/>
    <w:rsid w:val="005D74F5"/>
    <w:rsid w:val="005E2161"/>
    <w:rsid w:val="005E250E"/>
    <w:rsid w:val="005E33AF"/>
    <w:rsid w:val="005E3E12"/>
    <w:rsid w:val="005E402D"/>
    <w:rsid w:val="005F31AF"/>
    <w:rsid w:val="005F5D16"/>
    <w:rsid w:val="005F741A"/>
    <w:rsid w:val="00603055"/>
    <w:rsid w:val="00605A95"/>
    <w:rsid w:val="00606F39"/>
    <w:rsid w:val="00607456"/>
    <w:rsid w:val="006147AF"/>
    <w:rsid w:val="00615960"/>
    <w:rsid w:val="00643975"/>
    <w:rsid w:val="00643E28"/>
    <w:rsid w:val="00645967"/>
    <w:rsid w:val="00651B73"/>
    <w:rsid w:val="00662524"/>
    <w:rsid w:val="006647AF"/>
    <w:rsid w:val="00664BB6"/>
    <w:rsid w:val="00666193"/>
    <w:rsid w:val="006665BD"/>
    <w:rsid w:val="00666A3E"/>
    <w:rsid w:val="0067090D"/>
    <w:rsid w:val="006747EA"/>
    <w:rsid w:val="006755DE"/>
    <w:rsid w:val="00682332"/>
    <w:rsid w:val="00685733"/>
    <w:rsid w:val="006923ED"/>
    <w:rsid w:val="0069628C"/>
    <w:rsid w:val="006B0362"/>
    <w:rsid w:val="006B1686"/>
    <w:rsid w:val="006B6EB4"/>
    <w:rsid w:val="006B7160"/>
    <w:rsid w:val="006C0AC3"/>
    <w:rsid w:val="006D15D9"/>
    <w:rsid w:val="006D531C"/>
    <w:rsid w:val="006D583A"/>
    <w:rsid w:val="006D5BC5"/>
    <w:rsid w:val="006E1E00"/>
    <w:rsid w:val="006E55E0"/>
    <w:rsid w:val="006E68C4"/>
    <w:rsid w:val="006F5CAF"/>
    <w:rsid w:val="006F7BA5"/>
    <w:rsid w:val="007047FF"/>
    <w:rsid w:val="0070645E"/>
    <w:rsid w:val="0071658B"/>
    <w:rsid w:val="00721459"/>
    <w:rsid w:val="00722E56"/>
    <w:rsid w:val="00741794"/>
    <w:rsid w:val="007454D6"/>
    <w:rsid w:val="00747628"/>
    <w:rsid w:val="00754B65"/>
    <w:rsid w:val="007558B6"/>
    <w:rsid w:val="00762F9A"/>
    <w:rsid w:val="00774A50"/>
    <w:rsid w:val="00787E17"/>
    <w:rsid w:val="0079431E"/>
    <w:rsid w:val="0079475C"/>
    <w:rsid w:val="0079543A"/>
    <w:rsid w:val="007A5E88"/>
    <w:rsid w:val="007A7716"/>
    <w:rsid w:val="007B4D48"/>
    <w:rsid w:val="007B517E"/>
    <w:rsid w:val="007B5399"/>
    <w:rsid w:val="007C402E"/>
    <w:rsid w:val="007C5EF1"/>
    <w:rsid w:val="007D0B0C"/>
    <w:rsid w:val="007D742A"/>
    <w:rsid w:val="007E5DF3"/>
    <w:rsid w:val="007E7FE9"/>
    <w:rsid w:val="007F096C"/>
    <w:rsid w:val="007F405A"/>
    <w:rsid w:val="007F44F8"/>
    <w:rsid w:val="007F5A70"/>
    <w:rsid w:val="008159FD"/>
    <w:rsid w:val="00821579"/>
    <w:rsid w:val="0082493B"/>
    <w:rsid w:val="00830CD4"/>
    <w:rsid w:val="0084066F"/>
    <w:rsid w:val="008412C3"/>
    <w:rsid w:val="00841EF7"/>
    <w:rsid w:val="008437E7"/>
    <w:rsid w:val="00850797"/>
    <w:rsid w:val="00854F25"/>
    <w:rsid w:val="00857449"/>
    <w:rsid w:val="008620D1"/>
    <w:rsid w:val="00862C45"/>
    <w:rsid w:val="008652E8"/>
    <w:rsid w:val="008705C2"/>
    <w:rsid w:val="00883DC6"/>
    <w:rsid w:val="00892560"/>
    <w:rsid w:val="008961AE"/>
    <w:rsid w:val="008B22F0"/>
    <w:rsid w:val="008B3BB4"/>
    <w:rsid w:val="008C21EB"/>
    <w:rsid w:val="008C5566"/>
    <w:rsid w:val="008C7CB5"/>
    <w:rsid w:val="008D0260"/>
    <w:rsid w:val="008E58BF"/>
    <w:rsid w:val="008E756E"/>
    <w:rsid w:val="008F04F3"/>
    <w:rsid w:val="008F0D9A"/>
    <w:rsid w:val="008F2679"/>
    <w:rsid w:val="008F3FA9"/>
    <w:rsid w:val="008F608B"/>
    <w:rsid w:val="00907996"/>
    <w:rsid w:val="0091456B"/>
    <w:rsid w:val="009178E3"/>
    <w:rsid w:val="00921815"/>
    <w:rsid w:val="00931DC5"/>
    <w:rsid w:val="00932CBE"/>
    <w:rsid w:val="00933C5B"/>
    <w:rsid w:val="00933C68"/>
    <w:rsid w:val="00935862"/>
    <w:rsid w:val="009375E1"/>
    <w:rsid w:val="00940F35"/>
    <w:rsid w:val="00943C6B"/>
    <w:rsid w:val="00945C75"/>
    <w:rsid w:val="009570D5"/>
    <w:rsid w:val="00963DF0"/>
    <w:rsid w:val="00966407"/>
    <w:rsid w:val="00977BA2"/>
    <w:rsid w:val="00981170"/>
    <w:rsid w:val="00981E26"/>
    <w:rsid w:val="00994A8E"/>
    <w:rsid w:val="00995718"/>
    <w:rsid w:val="00997589"/>
    <w:rsid w:val="009A45FC"/>
    <w:rsid w:val="009B370B"/>
    <w:rsid w:val="009B3781"/>
    <w:rsid w:val="009C076E"/>
    <w:rsid w:val="009C17F6"/>
    <w:rsid w:val="009C6139"/>
    <w:rsid w:val="009D350E"/>
    <w:rsid w:val="009E0ED2"/>
    <w:rsid w:val="009E3779"/>
    <w:rsid w:val="009E5603"/>
    <w:rsid w:val="009F09DE"/>
    <w:rsid w:val="009F5B97"/>
    <w:rsid w:val="00A03813"/>
    <w:rsid w:val="00A24D19"/>
    <w:rsid w:val="00A263C1"/>
    <w:rsid w:val="00A32583"/>
    <w:rsid w:val="00A32BCF"/>
    <w:rsid w:val="00A46F8E"/>
    <w:rsid w:val="00A47105"/>
    <w:rsid w:val="00A54ED1"/>
    <w:rsid w:val="00A56163"/>
    <w:rsid w:val="00A64E9F"/>
    <w:rsid w:val="00A742D6"/>
    <w:rsid w:val="00A77515"/>
    <w:rsid w:val="00A77696"/>
    <w:rsid w:val="00A95ED5"/>
    <w:rsid w:val="00A965E2"/>
    <w:rsid w:val="00A97F02"/>
    <w:rsid w:val="00AA1BA2"/>
    <w:rsid w:val="00AA5CBF"/>
    <w:rsid w:val="00AB1073"/>
    <w:rsid w:val="00AB5EA0"/>
    <w:rsid w:val="00AC0EE7"/>
    <w:rsid w:val="00AC220E"/>
    <w:rsid w:val="00AC6518"/>
    <w:rsid w:val="00AC6EE0"/>
    <w:rsid w:val="00AD0869"/>
    <w:rsid w:val="00AD0878"/>
    <w:rsid w:val="00AD1B82"/>
    <w:rsid w:val="00AD2669"/>
    <w:rsid w:val="00AD426C"/>
    <w:rsid w:val="00AD68A4"/>
    <w:rsid w:val="00AE0AA2"/>
    <w:rsid w:val="00AE6D72"/>
    <w:rsid w:val="00AF51E3"/>
    <w:rsid w:val="00B007BE"/>
    <w:rsid w:val="00B15215"/>
    <w:rsid w:val="00B24BB2"/>
    <w:rsid w:val="00B266FD"/>
    <w:rsid w:val="00B40548"/>
    <w:rsid w:val="00B41027"/>
    <w:rsid w:val="00B42ADE"/>
    <w:rsid w:val="00B51435"/>
    <w:rsid w:val="00B51811"/>
    <w:rsid w:val="00B53DF3"/>
    <w:rsid w:val="00B54ACE"/>
    <w:rsid w:val="00B560B1"/>
    <w:rsid w:val="00B70560"/>
    <w:rsid w:val="00B72D89"/>
    <w:rsid w:val="00B74F9A"/>
    <w:rsid w:val="00B7709D"/>
    <w:rsid w:val="00B80EF2"/>
    <w:rsid w:val="00B81812"/>
    <w:rsid w:val="00BA7379"/>
    <w:rsid w:val="00BB054B"/>
    <w:rsid w:val="00BB47D6"/>
    <w:rsid w:val="00BC4D04"/>
    <w:rsid w:val="00BC4F45"/>
    <w:rsid w:val="00BC5B31"/>
    <w:rsid w:val="00BC7EFB"/>
    <w:rsid w:val="00BD146E"/>
    <w:rsid w:val="00BD1C32"/>
    <w:rsid w:val="00BD2FB5"/>
    <w:rsid w:val="00BD3664"/>
    <w:rsid w:val="00BD488D"/>
    <w:rsid w:val="00BE57BF"/>
    <w:rsid w:val="00BE6868"/>
    <w:rsid w:val="00BE72CC"/>
    <w:rsid w:val="00BF0A93"/>
    <w:rsid w:val="00C045E8"/>
    <w:rsid w:val="00C05766"/>
    <w:rsid w:val="00C27BBB"/>
    <w:rsid w:val="00C365E0"/>
    <w:rsid w:val="00C50B64"/>
    <w:rsid w:val="00C54731"/>
    <w:rsid w:val="00C56101"/>
    <w:rsid w:val="00C639FB"/>
    <w:rsid w:val="00C700C7"/>
    <w:rsid w:val="00C76A51"/>
    <w:rsid w:val="00C86501"/>
    <w:rsid w:val="00C867C7"/>
    <w:rsid w:val="00C9220D"/>
    <w:rsid w:val="00C9549C"/>
    <w:rsid w:val="00CB2814"/>
    <w:rsid w:val="00CB361F"/>
    <w:rsid w:val="00CD1120"/>
    <w:rsid w:val="00CD4644"/>
    <w:rsid w:val="00CD70EE"/>
    <w:rsid w:val="00CE27A4"/>
    <w:rsid w:val="00CE7851"/>
    <w:rsid w:val="00CF1458"/>
    <w:rsid w:val="00CF2158"/>
    <w:rsid w:val="00CF4932"/>
    <w:rsid w:val="00CF4CC0"/>
    <w:rsid w:val="00CF4FB6"/>
    <w:rsid w:val="00CF76BE"/>
    <w:rsid w:val="00D01730"/>
    <w:rsid w:val="00D07629"/>
    <w:rsid w:val="00D14CF6"/>
    <w:rsid w:val="00D22F4D"/>
    <w:rsid w:val="00D25E6C"/>
    <w:rsid w:val="00D25F4F"/>
    <w:rsid w:val="00D267E0"/>
    <w:rsid w:val="00D276FA"/>
    <w:rsid w:val="00D36C08"/>
    <w:rsid w:val="00D50252"/>
    <w:rsid w:val="00D52F66"/>
    <w:rsid w:val="00D53E36"/>
    <w:rsid w:val="00D54FE8"/>
    <w:rsid w:val="00D555F8"/>
    <w:rsid w:val="00D71E2D"/>
    <w:rsid w:val="00D7209E"/>
    <w:rsid w:val="00D84EB7"/>
    <w:rsid w:val="00D91FED"/>
    <w:rsid w:val="00DA45B5"/>
    <w:rsid w:val="00DC1BB3"/>
    <w:rsid w:val="00DC50BE"/>
    <w:rsid w:val="00DD23A4"/>
    <w:rsid w:val="00DE3037"/>
    <w:rsid w:val="00DE7422"/>
    <w:rsid w:val="00DF29A1"/>
    <w:rsid w:val="00E100D5"/>
    <w:rsid w:val="00E10B01"/>
    <w:rsid w:val="00E1103D"/>
    <w:rsid w:val="00E117DD"/>
    <w:rsid w:val="00E14489"/>
    <w:rsid w:val="00E226D8"/>
    <w:rsid w:val="00E25A2C"/>
    <w:rsid w:val="00E25CBD"/>
    <w:rsid w:val="00E26A53"/>
    <w:rsid w:val="00E3044B"/>
    <w:rsid w:val="00E334D5"/>
    <w:rsid w:val="00E3785A"/>
    <w:rsid w:val="00E4370B"/>
    <w:rsid w:val="00E43D53"/>
    <w:rsid w:val="00E45E6F"/>
    <w:rsid w:val="00E467F6"/>
    <w:rsid w:val="00E470F3"/>
    <w:rsid w:val="00E52BAD"/>
    <w:rsid w:val="00E52D0D"/>
    <w:rsid w:val="00E52D7B"/>
    <w:rsid w:val="00E56B61"/>
    <w:rsid w:val="00E6272B"/>
    <w:rsid w:val="00E63CDE"/>
    <w:rsid w:val="00E73425"/>
    <w:rsid w:val="00E73481"/>
    <w:rsid w:val="00E74F49"/>
    <w:rsid w:val="00E81F28"/>
    <w:rsid w:val="00E85D68"/>
    <w:rsid w:val="00E90289"/>
    <w:rsid w:val="00E9206C"/>
    <w:rsid w:val="00E92C8F"/>
    <w:rsid w:val="00E93DD9"/>
    <w:rsid w:val="00E9457B"/>
    <w:rsid w:val="00EA144C"/>
    <w:rsid w:val="00EA41A3"/>
    <w:rsid w:val="00EA49A1"/>
    <w:rsid w:val="00EA49AA"/>
    <w:rsid w:val="00EB12B5"/>
    <w:rsid w:val="00EC4BA6"/>
    <w:rsid w:val="00EC738B"/>
    <w:rsid w:val="00ED129E"/>
    <w:rsid w:val="00ED30CE"/>
    <w:rsid w:val="00ED31D3"/>
    <w:rsid w:val="00EE04CD"/>
    <w:rsid w:val="00EE18B1"/>
    <w:rsid w:val="00EE27E9"/>
    <w:rsid w:val="00EE33FC"/>
    <w:rsid w:val="00EE4B05"/>
    <w:rsid w:val="00EE61E7"/>
    <w:rsid w:val="00EE650A"/>
    <w:rsid w:val="00EF4175"/>
    <w:rsid w:val="00EF5397"/>
    <w:rsid w:val="00EF57F1"/>
    <w:rsid w:val="00EF6096"/>
    <w:rsid w:val="00F044D6"/>
    <w:rsid w:val="00F070C6"/>
    <w:rsid w:val="00F26B79"/>
    <w:rsid w:val="00F329FF"/>
    <w:rsid w:val="00F41215"/>
    <w:rsid w:val="00F41B67"/>
    <w:rsid w:val="00F44AE4"/>
    <w:rsid w:val="00F466B4"/>
    <w:rsid w:val="00F46A94"/>
    <w:rsid w:val="00F50816"/>
    <w:rsid w:val="00F531B1"/>
    <w:rsid w:val="00F578CC"/>
    <w:rsid w:val="00F6175F"/>
    <w:rsid w:val="00F622FF"/>
    <w:rsid w:val="00F66788"/>
    <w:rsid w:val="00F6786E"/>
    <w:rsid w:val="00F77FF2"/>
    <w:rsid w:val="00F825AF"/>
    <w:rsid w:val="00F83DAE"/>
    <w:rsid w:val="00F85045"/>
    <w:rsid w:val="00F93D1F"/>
    <w:rsid w:val="00F974A5"/>
    <w:rsid w:val="00F978E4"/>
    <w:rsid w:val="00FA1B5E"/>
    <w:rsid w:val="00FA4275"/>
    <w:rsid w:val="00FA5095"/>
    <w:rsid w:val="00FC5AEE"/>
    <w:rsid w:val="00FD2321"/>
    <w:rsid w:val="00FE4346"/>
    <w:rsid w:val="00FE71DE"/>
    <w:rsid w:val="00FF0FF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8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D1120"/>
    <w:rPr>
      <w:sz w:val="24"/>
    </w:rPr>
  </w:style>
  <w:style w:type="paragraph" w:customStyle="1" w:styleId="ConsPlusTitle">
    <w:name w:val="ConsPlusTitle"/>
    <w:uiPriority w:val="99"/>
    <w:rsid w:val="00CD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41E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81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1812"/>
    <w:rPr>
      <w:rFonts w:cs="Times New Roman"/>
    </w:rPr>
  </w:style>
  <w:style w:type="paragraph" w:styleId="a8">
    <w:name w:val="footer"/>
    <w:basedOn w:val="a"/>
    <w:link w:val="a9"/>
    <w:uiPriority w:val="99"/>
    <w:rsid w:val="00B81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1812"/>
    <w:rPr>
      <w:rFonts w:cs="Times New Roman"/>
    </w:rPr>
  </w:style>
  <w:style w:type="paragraph" w:customStyle="1" w:styleId="Style2">
    <w:name w:val="Style2"/>
    <w:basedOn w:val="a"/>
    <w:uiPriority w:val="99"/>
    <w:rsid w:val="000233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023386"/>
    <w:rPr>
      <w:rFonts w:ascii="Times New Roman" w:hAnsi="Times New Roman"/>
      <w:b/>
      <w:sz w:val="34"/>
    </w:rPr>
  </w:style>
  <w:style w:type="paragraph" w:customStyle="1" w:styleId="Style1">
    <w:name w:val="Style1"/>
    <w:basedOn w:val="a"/>
    <w:uiPriority w:val="99"/>
    <w:rsid w:val="000233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uiPriority w:val="99"/>
    <w:rsid w:val="00023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6661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8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D1120"/>
    <w:rPr>
      <w:sz w:val="24"/>
    </w:rPr>
  </w:style>
  <w:style w:type="paragraph" w:customStyle="1" w:styleId="ConsPlusTitle">
    <w:name w:val="ConsPlusTitle"/>
    <w:uiPriority w:val="99"/>
    <w:rsid w:val="00CD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41E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81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1812"/>
    <w:rPr>
      <w:rFonts w:cs="Times New Roman"/>
    </w:rPr>
  </w:style>
  <w:style w:type="paragraph" w:styleId="a8">
    <w:name w:val="footer"/>
    <w:basedOn w:val="a"/>
    <w:link w:val="a9"/>
    <w:uiPriority w:val="99"/>
    <w:rsid w:val="00B81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1812"/>
    <w:rPr>
      <w:rFonts w:cs="Times New Roman"/>
    </w:rPr>
  </w:style>
  <w:style w:type="paragraph" w:customStyle="1" w:styleId="Style2">
    <w:name w:val="Style2"/>
    <w:basedOn w:val="a"/>
    <w:uiPriority w:val="99"/>
    <w:rsid w:val="000233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023386"/>
    <w:rPr>
      <w:rFonts w:ascii="Times New Roman" w:hAnsi="Times New Roman"/>
      <w:b/>
      <w:sz w:val="34"/>
    </w:rPr>
  </w:style>
  <w:style w:type="paragraph" w:customStyle="1" w:styleId="Style1">
    <w:name w:val="Style1"/>
    <w:basedOn w:val="a"/>
    <w:uiPriority w:val="99"/>
    <w:rsid w:val="000233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uiPriority w:val="99"/>
    <w:rsid w:val="00023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666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3EE1BB4DCF90D8C354FAB05503D24EE92712CBD4A6A0A7F1452BB733CE6B1CCEC1A1FE94C8F8F775638F81B12955B0990B027DEC7CEDBz5c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2765-F313-4E90-9EB5-3092DA9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Георгий Валентинович Васильев</cp:lastModifiedBy>
  <cp:revision>2</cp:revision>
  <cp:lastPrinted>2017-12-05T08:00:00Z</cp:lastPrinted>
  <dcterms:created xsi:type="dcterms:W3CDTF">2019-05-07T06:31:00Z</dcterms:created>
  <dcterms:modified xsi:type="dcterms:W3CDTF">2019-05-07T06:31:00Z</dcterms:modified>
</cp:coreProperties>
</file>