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F2" w:rsidRDefault="00694EF2" w:rsidP="00694EF2">
      <w:pPr>
        <w:ind w:left="778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4EF2" w:rsidRDefault="00694EF2" w:rsidP="0069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ЛЕНИНГРАДСКОЙ  ОБЛАСТИ</w:t>
      </w:r>
    </w:p>
    <w:p w:rsidR="00694EF2" w:rsidRDefault="00694EF2" w:rsidP="00694EF2">
      <w:pPr>
        <w:jc w:val="center"/>
        <w:rPr>
          <w:sz w:val="28"/>
          <w:szCs w:val="28"/>
        </w:rPr>
      </w:pP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Комитет по социальной защите  населения</w:t>
      </w: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94EF2" w:rsidRDefault="00694EF2" w:rsidP="00694E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EF2" w:rsidRDefault="00694EF2" w:rsidP="00694EF2">
      <w:pPr>
        <w:pStyle w:val="ConsPlusTitle"/>
        <w:widowControl/>
        <w:tabs>
          <w:tab w:val="left" w:pos="7875"/>
        </w:tabs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от  _________________</w:t>
      </w:r>
      <w:r>
        <w:rPr>
          <w:b w:val="0"/>
          <w:sz w:val="28"/>
          <w:szCs w:val="28"/>
        </w:rPr>
        <w:tab/>
        <w:t>№  _______</w:t>
      </w:r>
    </w:p>
    <w:p w:rsidR="00042A21" w:rsidRDefault="00042A21" w:rsidP="00042A21">
      <w:pPr>
        <w:pStyle w:val="ConsPlusTitle"/>
        <w:widowControl/>
        <w:jc w:val="center"/>
        <w:rPr>
          <w:sz w:val="28"/>
          <w:szCs w:val="28"/>
        </w:rPr>
      </w:pPr>
    </w:p>
    <w:p w:rsidR="00694EF2" w:rsidRDefault="00694EF2" w:rsidP="00042A21">
      <w:pPr>
        <w:pStyle w:val="ConsPlusTitle"/>
        <w:widowControl/>
        <w:jc w:val="center"/>
        <w:rPr>
          <w:sz w:val="28"/>
          <w:szCs w:val="28"/>
        </w:rPr>
      </w:pPr>
    </w:p>
    <w:p w:rsidR="00042A21" w:rsidRPr="001C721C" w:rsidRDefault="00042A21" w:rsidP="00042A21">
      <w:pPr>
        <w:pStyle w:val="ConsPlusTitle"/>
        <w:widowControl/>
        <w:jc w:val="center"/>
        <w:rPr>
          <w:sz w:val="26"/>
          <w:szCs w:val="26"/>
        </w:rPr>
      </w:pPr>
    </w:p>
    <w:p w:rsidR="00042A21" w:rsidRPr="00F66B2A" w:rsidRDefault="00042A21" w:rsidP="00042A21">
      <w:pPr>
        <w:suppressAutoHyphens w:val="0"/>
        <w:autoSpaceDE w:val="0"/>
        <w:autoSpaceDN w:val="0"/>
        <w:adjustRightInd w:val="0"/>
        <w:ind w:firstLine="539"/>
        <w:jc w:val="center"/>
        <w:rPr>
          <w:b/>
          <w:bCs/>
          <w:kern w:val="0"/>
          <w:sz w:val="28"/>
          <w:szCs w:val="28"/>
        </w:rPr>
      </w:pPr>
      <w:bookmarkStart w:id="0" w:name="_GoBack"/>
      <w:r w:rsidRPr="00F66B2A">
        <w:rPr>
          <w:b/>
          <w:bCs/>
          <w:sz w:val="28"/>
          <w:szCs w:val="28"/>
        </w:rPr>
        <w:t xml:space="preserve">О </w:t>
      </w:r>
      <w:r w:rsidR="00FC4E33">
        <w:rPr>
          <w:b/>
          <w:bCs/>
          <w:sz w:val="28"/>
          <w:szCs w:val="28"/>
        </w:rPr>
        <w:t xml:space="preserve">порядке и размерах возмещения расходов, связанных со служебными командировками работникам </w:t>
      </w:r>
      <w:r w:rsidRPr="00F66B2A">
        <w:rPr>
          <w:b/>
          <w:bCs/>
          <w:sz w:val="28"/>
          <w:szCs w:val="28"/>
        </w:rPr>
        <w:t xml:space="preserve"> </w:t>
      </w:r>
      <w:r w:rsidR="00FC4E33">
        <w:rPr>
          <w:b/>
          <w:bCs/>
          <w:sz w:val="28"/>
          <w:szCs w:val="28"/>
        </w:rPr>
        <w:t>государственных</w:t>
      </w:r>
      <w:r w:rsidRPr="00F66B2A">
        <w:rPr>
          <w:b/>
          <w:bCs/>
          <w:sz w:val="28"/>
          <w:szCs w:val="28"/>
        </w:rPr>
        <w:t xml:space="preserve"> учреждени</w:t>
      </w:r>
      <w:r w:rsidR="00FC4E33">
        <w:rPr>
          <w:b/>
          <w:bCs/>
          <w:sz w:val="28"/>
          <w:szCs w:val="28"/>
        </w:rPr>
        <w:t>й</w:t>
      </w:r>
      <w:r w:rsidRPr="00F66B2A">
        <w:rPr>
          <w:b/>
          <w:bCs/>
          <w:sz w:val="28"/>
          <w:szCs w:val="28"/>
        </w:rPr>
        <w:t>, подведомственных комитету по социальной защите населения Ленинградской области</w:t>
      </w:r>
    </w:p>
    <w:bookmarkEnd w:id="0"/>
    <w:p w:rsidR="00042A21" w:rsidRPr="00F66B2A" w:rsidRDefault="00042A21" w:rsidP="00042A2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42A21" w:rsidRPr="007F1BA7" w:rsidRDefault="00042A21" w:rsidP="00B55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pacing w:val="40"/>
          <w:kern w:val="28"/>
          <w:sz w:val="28"/>
          <w:szCs w:val="28"/>
        </w:rPr>
      </w:pPr>
      <w:r w:rsidRPr="00F66B2A">
        <w:rPr>
          <w:sz w:val="28"/>
          <w:szCs w:val="28"/>
        </w:rPr>
        <w:tab/>
      </w:r>
      <w:r w:rsidR="00253F34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со </w:t>
      </w:r>
      <w:hyperlink r:id="rId6" w:history="1">
        <w:r w:rsidR="00253F34" w:rsidRPr="00253F34">
          <w:rPr>
            <w:rFonts w:eastAsiaTheme="minorHAnsi"/>
            <w:kern w:val="0"/>
            <w:sz w:val="28"/>
            <w:szCs w:val="28"/>
            <w:lang w:eastAsia="en-US"/>
          </w:rPr>
          <w:t>статьей 168</w:t>
        </w:r>
      </w:hyperlink>
      <w:r w:rsidR="00253F34" w:rsidRPr="00253F34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253F34">
        <w:rPr>
          <w:rFonts w:eastAsiaTheme="minorHAnsi"/>
          <w:kern w:val="0"/>
          <w:sz w:val="28"/>
          <w:szCs w:val="28"/>
          <w:lang w:eastAsia="en-US"/>
        </w:rPr>
        <w:t xml:space="preserve">Трудового кодекса Российской </w:t>
      </w:r>
      <w:r w:rsidR="00253F34" w:rsidRPr="00C011FD">
        <w:rPr>
          <w:rFonts w:eastAsiaTheme="minorHAnsi"/>
          <w:kern w:val="0"/>
          <w:sz w:val="28"/>
          <w:szCs w:val="28"/>
          <w:lang w:eastAsia="en-US"/>
        </w:rPr>
        <w:t>Федерации</w:t>
      </w:r>
      <w:r w:rsidR="007F1BA7" w:rsidRPr="00C011FD">
        <w:rPr>
          <w:rFonts w:eastAsiaTheme="minorHAnsi"/>
          <w:kern w:val="0"/>
          <w:sz w:val="28"/>
          <w:szCs w:val="28"/>
          <w:lang w:eastAsia="en-US"/>
        </w:rPr>
        <w:t>,</w:t>
      </w:r>
      <w:r w:rsidR="00253F34" w:rsidRPr="00C011FD">
        <w:rPr>
          <w:rFonts w:eastAsiaTheme="minorHAnsi"/>
          <w:kern w:val="0"/>
          <w:sz w:val="28"/>
          <w:szCs w:val="28"/>
          <w:lang w:eastAsia="en-US"/>
        </w:rPr>
        <w:t xml:space="preserve"> в</w:t>
      </w:r>
      <w:r w:rsidR="00253F34">
        <w:rPr>
          <w:rFonts w:eastAsiaTheme="minorHAnsi"/>
          <w:kern w:val="0"/>
          <w:sz w:val="28"/>
          <w:szCs w:val="28"/>
          <w:lang w:eastAsia="en-US"/>
        </w:rPr>
        <w:t xml:space="preserve"> целях упорядочения выплат, связанных со служебными командировками работников государственных учреждений, подведомственных комитету по социальной защите населения Ленинградской области</w:t>
      </w:r>
      <w:r w:rsidR="00253F34" w:rsidRPr="00C011FD">
        <w:rPr>
          <w:rFonts w:eastAsiaTheme="minorHAnsi"/>
          <w:kern w:val="0"/>
          <w:sz w:val="28"/>
          <w:szCs w:val="28"/>
          <w:lang w:eastAsia="en-US"/>
        </w:rPr>
        <w:t xml:space="preserve">,  </w:t>
      </w:r>
      <w:r w:rsidR="00253F34" w:rsidRPr="00C011FD">
        <w:rPr>
          <w:spacing w:val="50"/>
          <w:kern w:val="28"/>
          <w:sz w:val="28"/>
          <w:szCs w:val="28"/>
        </w:rPr>
        <w:t>приказываю:</w:t>
      </w:r>
    </w:p>
    <w:p w:rsidR="00253F34" w:rsidRPr="00253F34" w:rsidRDefault="00253F34" w:rsidP="00B555E3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703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53F34">
        <w:rPr>
          <w:rFonts w:eastAsiaTheme="minorHAnsi"/>
          <w:kern w:val="0"/>
          <w:sz w:val="28"/>
          <w:szCs w:val="28"/>
          <w:lang w:eastAsia="en-US"/>
        </w:rPr>
        <w:t xml:space="preserve">Утвердить </w:t>
      </w:r>
      <w:hyperlink r:id="rId7" w:history="1">
        <w:r w:rsidRPr="00253F34">
          <w:rPr>
            <w:rFonts w:eastAsiaTheme="minorHAnsi"/>
            <w:kern w:val="0"/>
            <w:sz w:val="28"/>
            <w:szCs w:val="28"/>
            <w:lang w:eastAsia="en-US"/>
          </w:rPr>
          <w:t>Положение</w:t>
        </w:r>
      </w:hyperlink>
      <w:r w:rsidRPr="00253F34">
        <w:rPr>
          <w:rFonts w:eastAsiaTheme="minorHAnsi"/>
          <w:kern w:val="0"/>
          <w:sz w:val="28"/>
          <w:szCs w:val="28"/>
          <w:lang w:eastAsia="en-US"/>
        </w:rPr>
        <w:t xml:space="preserve"> о порядке и размерах возмещения расходов, связанных со служебными командировками работникам государственных учреждений, подведомственных </w:t>
      </w:r>
      <w:r>
        <w:rPr>
          <w:rFonts w:eastAsiaTheme="minorHAnsi"/>
          <w:kern w:val="0"/>
          <w:sz w:val="28"/>
          <w:szCs w:val="28"/>
          <w:lang w:eastAsia="en-US"/>
        </w:rPr>
        <w:t>комитету по социальной защите населения Ленинградской области согласно приложению</w:t>
      </w:r>
      <w:r w:rsidRPr="00253F34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042A21" w:rsidRPr="00C011FD" w:rsidRDefault="00A31E72" w:rsidP="00C011F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11FD">
        <w:rPr>
          <w:sz w:val="28"/>
          <w:szCs w:val="28"/>
        </w:rPr>
        <w:t>Настоящий приказ</w:t>
      </w:r>
      <w:r w:rsidR="00042A21" w:rsidRPr="00C011FD">
        <w:rPr>
          <w:sz w:val="28"/>
          <w:szCs w:val="28"/>
        </w:rPr>
        <w:t xml:space="preserve"> вступает в силу </w:t>
      </w:r>
      <w:r w:rsidRPr="00C011FD">
        <w:rPr>
          <w:sz w:val="28"/>
          <w:szCs w:val="28"/>
        </w:rPr>
        <w:t xml:space="preserve">со дня его официального опубликования </w:t>
      </w:r>
      <w:r w:rsidR="00042A21" w:rsidRPr="00C011FD">
        <w:rPr>
          <w:sz w:val="28"/>
          <w:szCs w:val="28"/>
        </w:rPr>
        <w:t>и распространяется на правоотношения</w:t>
      </w:r>
      <w:r w:rsidRPr="00C011FD">
        <w:rPr>
          <w:sz w:val="28"/>
          <w:szCs w:val="28"/>
        </w:rPr>
        <w:t>, возникшие</w:t>
      </w:r>
      <w:r w:rsidR="00042A21" w:rsidRPr="00C011FD">
        <w:rPr>
          <w:sz w:val="28"/>
          <w:szCs w:val="28"/>
        </w:rPr>
        <w:t xml:space="preserve">  с 01.0</w:t>
      </w:r>
      <w:r w:rsidR="00694EF2">
        <w:rPr>
          <w:sz w:val="28"/>
          <w:szCs w:val="28"/>
        </w:rPr>
        <w:t>6</w:t>
      </w:r>
      <w:r w:rsidR="00042A21" w:rsidRPr="00C011FD">
        <w:rPr>
          <w:sz w:val="28"/>
          <w:szCs w:val="28"/>
        </w:rPr>
        <w:t>.201</w:t>
      </w:r>
      <w:r w:rsidR="00B555E3" w:rsidRPr="00C011FD">
        <w:rPr>
          <w:sz w:val="28"/>
          <w:szCs w:val="28"/>
        </w:rPr>
        <w:t>9</w:t>
      </w:r>
      <w:r w:rsidRPr="00C011FD">
        <w:rPr>
          <w:sz w:val="28"/>
          <w:szCs w:val="28"/>
        </w:rPr>
        <w:t>.</w:t>
      </w:r>
      <w:r w:rsidR="00042A21" w:rsidRPr="00F66B2A">
        <w:rPr>
          <w:sz w:val="28"/>
          <w:szCs w:val="28"/>
        </w:rPr>
        <w:tab/>
      </w:r>
      <w:r w:rsidR="00253F34">
        <w:rPr>
          <w:sz w:val="28"/>
          <w:szCs w:val="28"/>
        </w:rPr>
        <w:t>3</w:t>
      </w:r>
      <w:r w:rsidR="00042A21" w:rsidRPr="00F66B2A">
        <w:rPr>
          <w:sz w:val="28"/>
          <w:szCs w:val="28"/>
        </w:rPr>
        <w:t>.  </w:t>
      </w:r>
      <w:proofErr w:type="gramStart"/>
      <w:r w:rsidR="00042A21" w:rsidRPr="00F66B2A">
        <w:rPr>
          <w:sz w:val="28"/>
          <w:szCs w:val="28"/>
        </w:rPr>
        <w:t>Контроль за</w:t>
      </w:r>
      <w:proofErr w:type="gramEnd"/>
      <w:r w:rsidR="00042A21" w:rsidRPr="00F66B2A">
        <w:rPr>
          <w:sz w:val="28"/>
          <w:szCs w:val="28"/>
        </w:rPr>
        <w:t xml:space="preserve"> исполнением </w:t>
      </w:r>
      <w:r w:rsidR="00042A21" w:rsidRPr="00C011FD">
        <w:rPr>
          <w:sz w:val="28"/>
          <w:szCs w:val="28"/>
        </w:rPr>
        <w:t xml:space="preserve">настоящего </w:t>
      </w:r>
      <w:r w:rsidRPr="00C011FD">
        <w:rPr>
          <w:sz w:val="28"/>
          <w:szCs w:val="28"/>
        </w:rPr>
        <w:t xml:space="preserve">приказа </w:t>
      </w:r>
      <w:r w:rsidR="00042A21" w:rsidRPr="00C011FD">
        <w:rPr>
          <w:sz w:val="28"/>
          <w:szCs w:val="28"/>
        </w:rPr>
        <w:t xml:space="preserve"> оставляю за собой.</w:t>
      </w:r>
    </w:p>
    <w:p w:rsidR="00042A21" w:rsidRPr="00F66B2A" w:rsidRDefault="00042A21" w:rsidP="00042A21">
      <w:pPr>
        <w:jc w:val="both"/>
        <w:rPr>
          <w:sz w:val="28"/>
          <w:szCs w:val="28"/>
        </w:rPr>
      </w:pPr>
    </w:p>
    <w:p w:rsidR="00042A21" w:rsidRDefault="00042A21" w:rsidP="00042A21">
      <w:pPr>
        <w:jc w:val="both"/>
        <w:rPr>
          <w:sz w:val="28"/>
          <w:szCs w:val="28"/>
        </w:rPr>
      </w:pPr>
    </w:p>
    <w:p w:rsidR="00042A21" w:rsidRPr="00F66B2A" w:rsidRDefault="00042A21" w:rsidP="00042A21">
      <w:pPr>
        <w:jc w:val="both"/>
        <w:rPr>
          <w:sz w:val="28"/>
          <w:szCs w:val="28"/>
        </w:rPr>
      </w:pPr>
      <w:r w:rsidRPr="00F66B2A">
        <w:rPr>
          <w:sz w:val="28"/>
          <w:szCs w:val="28"/>
        </w:rPr>
        <w:t>Председателя комитета</w:t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  <w:r w:rsidRPr="00F66B2A">
        <w:rPr>
          <w:sz w:val="28"/>
          <w:szCs w:val="28"/>
        </w:rPr>
        <w:tab/>
      </w:r>
    </w:p>
    <w:p w:rsidR="00042A21" w:rsidRPr="00F66B2A" w:rsidRDefault="00042A21" w:rsidP="00042A21">
      <w:pPr>
        <w:pStyle w:val="21"/>
        <w:spacing w:after="0" w:line="240" w:lineRule="auto"/>
        <w:rPr>
          <w:bCs/>
          <w:sz w:val="28"/>
          <w:szCs w:val="28"/>
        </w:rPr>
      </w:pPr>
      <w:r w:rsidRPr="00F66B2A">
        <w:rPr>
          <w:bCs/>
          <w:sz w:val="28"/>
          <w:szCs w:val="28"/>
        </w:rPr>
        <w:t xml:space="preserve">по социальной защите населения </w:t>
      </w:r>
    </w:p>
    <w:p w:rsidR="00042A21" w:rsidRPr="00820A3D" w:rsidRDefault="00042A21" w:rsidP="00042A21">
      <w:pPr>
        <w:pStyle w:val="21"/>
        <w:spacing w:after="0" w:line="240" w:lineRule="auto"/>
        <w:rPr>
          <w:bCs/>
          <w:sz w:val="28"/>
          <w:szCs w:val="28"/>
        </w:rPr>
      </w:pPr>
      <w:r w:rsidRPr="00F66B2A">
        <w:rPr>
          <w:bCs/>
          <w:sz w:val="28"/>
          <w:szCs w:val="28"/>
        </w:rPr>
        <w:t>Ленинградской области</w:t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</w:r>
      <w:r w:rsidRPr="00F66B2A">
        <w:rPr>
          <w:bCs/>
          <w:sz w:val="28"/>
          <w:szCs w:val="28"/>
        </w:rPr>
        <w:tab/>
        <w:t xml:space="preserve">              </w:t>
      </w:r>
      <w:r w:rsidRPr="00F66B2A">
        <w:rPr>
          <w:sz w:val="28"/>
          <w:szCs w:val="28"/>
        </w:rPr>
        <w:t>Л.Н. Нещадим</w:t>
      </w:r>
      <w:r w:rsidRPr="00820A3D">
        <w:rPr>
          <w:bCs/>
          <w:sz w:val="28"/>
          <w:szCs w:val="28"/>
        </w:rPr>
        <w:tab/>
      </w:r>
      <w:r w:rsidRPr="00820A3D">
        <w:rPr>
          <w:bCs/>
          <w:sz w:val="28"/>
          <w:szCs w:val="28"/>
        </w:rPr>
        <w:tab/>
      </w:r>
      <w:r w:rsidRPr="00820A3D">
        <w:rPr>
          <w:bCs/>
          <w:sz w:val="28"/>
          <w:szCs w:val="28"/>
        </w:rPr>
        <w:tab/>
      </w:r>
      <w:r w:rsidRPr="00820A3D">
        <w:rPr>
          <w:bCs/>
          <w:sz w:val="28"/>
          <w:szCs w:val="28"/>
        </w:rPr>
        <w:tab/>
      </w:r>
      <w:r w:rsidRPr="00820A3D">
        <w:rPr>
          <w:bCs/>
          <w:sz w:val="28"/>
          <w:szCs w:val="28"/>
        </w:rPr>
        <w:tab/>
      </w:r>
    </w:p>
    <w:p w:rsidR="00042A21" w:rsidRDefault="00042A21" w:rsidP="00042A21">
      <w:pPr>
        <w:pStyle w:val="21"/>
        <w:spacing w:after="0" w:line="360" w:lineRule="auto"/>
        <w:rPr>
          <w:bCs/>
          <w:sz w:val="26"/>
          <w:szCs w:val="26"/>
        </w:rPr>
      </w:pPr>
    </w:p>
    <w:p w:rsidR="00C011FD" w:rsidRDefault="00C011FD" w:rsidP="00042A21">
      <w:pPr>
        <w:pStyle w:val="21"/>
        <w:spacing w:after="0" w:line="360" w:lineRule="auto"/>
        <w:rPr>
          <w:bCs/>
          <w:sz w:val="26"/>
          <w:szCs w:val="26"/>
        </w:rPr>
      </w:pPr>
    </w:p>
    <w:p w:rsidR="00C011FD" w:rsidRDefault="00C011FD" w:rsidP="00042A21">
      <w:pPr>
        <w:pStyle w:val="21"/>
        <w:spacing w:after="0" w:line="360" w:lineRule="auto"/>
        <w:rPr>
          <w:bCs/>
          <w:sz w:val="26"/>
          <w:szCs w:val="26"/>
        </w:rPr>
      </w:pPr>
    </w:p>
    <w:p w:rsidR="00694EF2" w:rsidRDefault="00694EF2" w:rsidP="00042A21">
      <w:pPr>
        <w:pStyle w:val="21"/>
        <w:spacing w:after="0" w:line="360" w:lineRule="auto"/>
        <w:rPr>
          <w:bCs/>
          <w:sz w:val="26"/>
          <w:szCs w:val="26"/>
        </w:rPr>
      </w:pPr>
    </w:p>
    <w:p w:rsidR="00042A21" w:rsidRDefault="00042A21" w:rsidP="00042A21">
      <w:pPr>
        <w:pStyle w:val="21"/>
        <w:spacing w:after="0" w:line="240" w:lineRule="auto"/>
        <w:ind w:left="6237" w:right="-6"/>
        <w:rPr>
          <w:sz w:val="26"/>
          <w:szCs w:val="26"/>
        </w:rPr>
      </w:pPr>
    </w:p>
    <w:p w:rsidR="00A31E72" w:rsidRDefault="00A31E72" w:rsidP="00042A21">
      <w:pPr>
        <w:pStyle w:val="21"/>
        <w:spacing w:after="0" w:line="240" w:lineRule="auto"/>
        <w:ind w:left="6237" w:right="-6"/>
        <w:rPr>
          <w:sz w:val="26"/>
          <w:szCs w:val="26"/>
        </w:rPr>
      </w:pPr>
    </w:p>
    <w:p w:rsidR="00A31E72" w:rsidRDefault="00A31E72" w:rsidP="00B555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011FD">
        <w:rPr>
          <w:sz w:val="28"/>
          <w:szCs w:val="28"/>
        </w:rPr>
        <w:lastRenderedPageBreak/>
        <w:t>Приложение</w:t>
      </w:r>
    </w:p>
    <w:p w:rsidR="00B555E3" w:rsidRPr="00B555E3" w:rsidRDefault="00A31E72" w:rsidP="00B555E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B555E3" w:rsidRPr="00B555E3">
        <w:rPr>
          <w:sz w:val="28"/>
          <w:szCs w:val="28"/>
        </w:rPr>
        <w:t xml:space="preserve"> комитета</w:t>
      </w:r>
    </w:p>
    <w:p w:rsidR="00B555E3" w:rsidRPr="00B555E3" w:rsidRDefault="00B555E3" w:rsidP="00B555E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55E3">
        <w:rPr>
          <w:sz w:val="28"/>
          <w:szCs w:val="28"/>
        </w:rPr>
        <w:t>по социальной защите населения</w:t>
      </w:r>
    </w:p>
    <w:p w:rsidR="00B555E3" w:rsidRPr="00B555E3" w:rsidRDefault="00B555E3" w:rsidP="00B555E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555E3">
        <w:rPr>
          <w:sz w:val="28"/>
          <w:szCs w:val="28"/>
        </w:rPr>
        <w:t>Ленинградской области</w:t>
      </w:r>
    </w:p>
    <w:p w:rsidR="00B555E3" w:rsidRPr="00B555E3" w:rsidRDefault="00B555E3" w:rsidP="00B555E3">
      <w:pPr>
        <w:widowControl w:val="0"/>
        <w:tabs>
          <w:tab w:val="left" w:pos="7300"/>
          <w:tab w:val="right" w:pos="10205"/>
        </w:tabs>
        <w:autoSpaceDE w:val="0"/>
        <w:autoSpaceDN w:val="0"/>
        <w:rPr>
          <w:sz w:val="28"/>
          <w:szCs w:val="28"/>
        </w:rPr>
      </w:pPr>
      <w:r w:rsidRPr="00B555E3">
        <w:rPr>
          <w:sz w:val="28"/>
          <w:szCs w:val="28"/>
        </w:rPr>
        <w:tab/>
      </w:r>
      <w:r w:rsidRPr="00B555E3">
        <w:rPr>
          <w:sz w:val="28"/>
          <w:szCs w:val="28"/>
          <w:u w:val="single"/>
        </w:rPr>
        <w:tab/>
        <w:t>от             2019  года</w:t>
      </w:r>
      <w:r w:rsidRPr="00B555E3">
        <w:rPr>
          <w:sz w:val="28"/>
          <w:szCs w:val="28"/>
        </w:rPr>
        <w:t xml:space="preserve"> №_ </w:t>
      </w:r>
    </w:p>
    <w:p w:rsidR="00042A21" w:rsidRPr="00B555E3" w:rsidRDefault="00042A21" w:rsidP="00042A21">
      <w:pPr>
        <w:rPr>
          <w:rFonts w:eastAsia="Microsoft YaHei"/>
          <w:sz w:val="28"/>
          <w:szCs w:val="28"/>
        </w:rPr>
      </w:pPr>
    </w:p>
    <w:p w:rsidR="00042A21" w:rsidRPr="00A7285F" w:rsidRDefault="00042A21" w:rsidP="00042A21">
      <w:pPr>
        <w:rPr>
          <w:rFonts w:eastAsia="Microsoft YaHei"/>
          <w:sz w:val="28"/>
          <w:szCs w:val="28"/>
        </w:rPr>
      </w:pPr>
    </w:p>
    <w:p w:rsidR="00042A21" w:rsidRPr="00A7285F" w:rsidRDefault="00042A21" w:rsidP="00042A21">
      <w:pPr>
        <w:rPr>
          <w:rFonts w:eastAsia="Microsoft YaHei"/>
          <w:sz w:val="28"/>
          <w:szCs w:val="28"/>
        </w:rPr>
      </w:pPr>
    </w:p>
    <w:p w:rsidR="00042A21" w:rsidRPr="00A7285F" w:rsidRDefault="00B555E3" w:rsidP="00042A21">
      <w:pPr>
        <w:pStyle w:val="21"/>
        <w:spacing w:line="240" w:lineRule="auto"/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и размерах возмещения расходов, связанных со служебными командировками работникам государственных учреждений, подведомственных комитету по социальной защите населения</w:t>
      </w:r>
    </w:p>
    <w:p w:rsidR="00042A21" w:rsidRPr="00A7285F" w:rsidRDefault="00042A21" w:rsidP="00042A21">
      <w:pPr>
        <w:pStyle w:val="21"/>
        <w:spacing w:line="240" w:lineRule="auto"/>
        <w:ind w:right="-6"/>
        <w:jc w:val="center"/>
        <w:outlineLvl w:val="0"/>
        <w:rPr>
          <w:bCs/>
          <w:sz w:val="28"/>
          <w:szCs w:val="28"/>
        </w:rPr>
      </w:pPr>
    </w:p>
    <w:p w:rsidR="00B555E3" w:rsidRDefault="00B555E3" w:rsidP="00B555E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Работники государственных учреждений, подведомственных комитету по социальной защите населения Ленинградской области (далее – комитет</w:t>
      </w:r>
      <w:r w:rsidR="006A6783">
        <w:rPr>
          <w:rFonts w:eastAsiaTheme="minorHAnsi"/>
          <w:kern w:val="0"/>
          <w:sz w:val="28"/>
          <w:szCs w:val="28"/>
          <w:lang w:eastAsia="en-US"/>
        </w:rPr>
        <w:t>, учреждение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) направляются в служебные командировки по решению руководителя </w:t>
      </w:r>
      <w:r w:rsidR="006A6783">
        <w:rPr>
          <w:rFonts w:eastAsiaTheme="minorHAnsi"/>
          <w:kern w:val="0"/>
          <w:sz w:val="28"/>
          <w:szCs w:val="28"/>
          <w:lang w:eastAsia="en-US"/>
        </w:rPr>
        <w:t xml:space="preserve">комитета, </w:t>
      </w:r>
      <w:r>
        <w:rPr>
          <w:rFonts w:eastAsiaTheme="minorHAnsi"/>
          <w:kern w:val="0"/>
          <w:sz w:val="28"/>
          <w:szCs w:val="28"/>
          <w:lang w:eastAsia="en-US"/>
        </w:rPr>
        <w:t>руководит</w:t>
      </w:r>
      <w:r w:rsidR="006A6783">
        <w:rPr>
          <w:rFonts w:eastAsiaTheme="minorHAnsi"/>
          <w:kern w:val="0"/>
          <w:sz w:val="28"/>
          <w:szCs w:val="28"/>
          <w:lang w:eastAsia="en-US"/>
        </w:rPr>
        <w:t xml:space="preserve">еля государственного учреждения,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или уполномоченного им лица (далее - работодатель) на определенный срок для выполнения служебного поручения вне постоянного места </w:t>
      </w:r>
      <w:r w:rsidR="00A31E72" w:rsidRPr="00C011FD">
        <w:rPr>
          <w:rFonts w:eastAsiaTheme="minorHAnsi"/>
          <w:kern w:val="0"/>
          <w:sz w:val="28"/>
          <w:szCs w:val="28"/>
          <w:lang w:eastAsia="en-US"/>
        </w:rPr>
        <w:t>работы,</w:t>
      </w:r>
      <w:r w:rsidR="00631D6B" w:rsidRPr="00C011FD">
        <w:rPr>
          <w:rFonts w:eastAsiaTheme="minorHAnsi"/>
          <w:kern w:val="0"/>
          <w:sz w:val="28"/>
          <w:szCs w:val="28"/>
          <w:lang w:eastAsia="en-US"/>
        </w:rPr>
        <w:t xml:space="preserve"> как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A6783">
        <w:rPr>
          <w:rFonts w:eastAsiaTheme="minorHAnsi"/>
          <w:kern w:val="0"/>
          <w:sz w:val="28"/>
          <w:szCs w:val="28"/>
          <w:lang w:eastAsia="en-US"/>
        </w:rPr>
        <w:t xml:space="preserve">на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территории Российской Федерации, </w:t>
      </w:r>
      <w:r w:rsidR="00631D6B">
        <w:rPr>
          <w:rFonts w:eastAsiaTheme="minorHAnsi"/>
          <w:kern w:val="0"/>
          <w:sz w:val="28"/>
          <w:szCs w:val="28"/>
          <w:lang w:eastAsia="en-US"/>
        </w:rPr>
        <w:t xml:space="preserve">так </w:t>
      </w:r>
      <w:r>
        <w:rPr>
          <w:rFonts w:eastAsiaTheme="minorHAnsi"/>
          <w:kern w:val="0"/>
          <w:sz w:val="28"/>
          <w:szCs w:val="28"/>
          <w:lang w:eastAsia="en-US"/>
        </w:rPr>
        <w:t>и на территориях иностранных государств.</w:t>
      </w:r>
      <w:proofErr w:type="gramEnd"/>
    </w:p>
    <w:p w:rsidR="00631D6B" w:rsidRDefault="00631D6B" w:rsidP="00631D6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 В служебные командировки направляются работники учреждений, состоящие в штате соответствующего учреждения.</w:t>
      </w:r>
    </w:p>
    <w:p w:rsidR="006A6783" w:rsidRDefault="00631D6B" w:rsidP="006A678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C011FD">
        <w:rPr>
          <w:rFonts w:eastAsiaTheme="minorHAnsi"/>
          <w:kern w:val="0"/>
          <w:sz w:val="28"/>
          <w:szCs w:val="28"/>
          <w:lang w:eastAsia="en-US"/>
        </w:rPr>
        <w:t>3</w:t>
      </w:r>
      <w:r w:rsidR="006A6783" w:rsidRPr="00C011FD">
        <w:rPr>
          <w:rFonts w:eastAsiaTheme="minorHAnsi"/>
          <w:kern w:val="0"/>
          <w:sz w:val="28"/>
          <w:szCs w:val="28"/>
          <w:lang w:eastAsia="en-US"/>
        </w:rPr>
        <w:t xml:space="preserve">. Служебные поездки </w:t>
      </w:r>
      <w:r w:rsidRPr="00C011FD">
        <w:rPr>
          <w:rFonts w:eastAsiaTheme="minorHAnsi"/>
          <w:kern w:val="0"/>
          <w:sz w:val="28"/>
          <w:szCs w:val="28"/>
          <w:lang w:eastAsia="en-US"/>
        </w:rPr>
        <w:t>работников</w:t>
      </w:r>
      <w:r w:rsidR="006A6783" w:rsidRPr="00C011FD">
        <w:rPr>
          <w:rFonts w:eastAsiaTheme="minorHAnsi"/>
          <w:kern w:val="0"/>
          <w:sz w:val="28"/>
          <w:szCs w:val="28"/>
          <w:lang w:eastAsia="en-US"/>
        </w:rPr>
        <w:t xml:space="preserve"> учреждений, постоянн</w:t>
      </w:r>
      <w:r w:rsidRPr="00C011FD">
        <w:rPr>
          <w:rFonts w:eastAsiaTheme="minorHAnsi"/>
          <w:kern w:val="0"/>
          <w:sz w:val="28"/>
          <w:szCs w:val="28"/>
          <w:lang w:eastAsia="en-US"/>
        </w:rPr>
        <w:t>ое</w:t>
      </w:r>
      <w:r w:rsidR="006A6783" w:rsidRPr="00C011F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C011FD">
        <w:rPr>
          <w:rFonts w:eastAsiaTheme="minorHAnsi"/>
          <w:kern w:val="0"/>
          <w:sz w:val="28"/>
          <w:szCs w:val="28"/>
          <w:lang w:eastAsia="en-US"/>
        </w:rPr>
        <w:t>место работы</w:t>
      </w:r>
      <w:r w:rsidR="006A6783" w:rsidRPr="00C011FD">
        <w:rPr>
          <w:rFonts w:eastAsiaTheme="minorHAnsi"/>
          <w:kern w:val="0"/>
          <w:sz w:val="28"/>
          <w:szCs w:val="28"/>
          <w:lang w:eastAsia="en-US"/>
        </w:rPr>
        <w:t xml:space="preserve"> которых имеет разъездной характер, служебными командировками не признаются.</w:t>
      </w:r>
      <w:r w:rsidR="00A31E72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6A6783" w:rsidRDefault="00631D6B" w:rsidP="006A678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</w:t>
      </w:r>
      <w:r w:rsidR="006A6783">
        <w:rPr>
          <w:rFonts w:eastAsiaTheme="minorHAnsi"/>
          <w:kern w:val="0"/>
          <w:sz w:val="28"/>
          <w:szCs w:val="28"/>
          <w:lang w:eastAsia="en-US"/>
        </w:rPr>
        <w:t xml:space="preserve">. Не является служебной командировкой направление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работников </w:t>
      </w:r>
      <w:r w:rsidR="006A6783">
        <w:rPr>
          <w:rFonts w:eastAsiaTheme="minorHAnsi"/>
          <w:kern w:val="0"/>
          <w:sz w:val="28"/>
          <w:szCs w:val="28"/>
          <w:lang w:eastAsia="en-US"/>
        </w:rPr>
        <w:t xml:space="preserve">учреждений на профессиональную переподготовку или повышение квалификации без отрыва от </w:t>
      </w:r>
      <w:r>
        <w:rPr>
          <w:rFonts w:eastAsiaTheme="minorHAnsi"/>
          <w:kern w:val="0"/>
          <w:sz w:val="28"/>
          <w:szCs w:val="28"/>
          <w:lang w:eastAsia="en-US"/>
        </w:rPr>
        <w:t>места работы</w:t>
      </w:r>
      <w:r w:rsidR="006A6783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31D6B" w:rsidRDefault="00631D6B" w:rsidP="00631D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Работникам учреждений, направленным на профессиональную переподготовку или повышение квалификации с отрывом от места работы в другую местность, сохраняются должность и денежное содержание по основному месту работы, а также производится оплата командировочных расходов в порядке и размерах, утвержденных настоящим приказом.</w:t>
      </w:r>
    </w:p>
    <w:p w:rsidR="00631D6B" w:rsidRDefault="00631D6B" w:rsidP="005C01C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 Направление </w:t>
      </w:r>
      <w:r w:rsidR="005C01C3">
        <w:rPr>
          <w:rFonts w:eastAsiaTheme="minorHAnsi"/>
          <w:kern w:val="0"/>
          <w:sz w:val="28"/>
          <w:szCs w:val="28"/>
          <w:lang w:eastAsia="en-US"/>
        </w:rPr>
        <w:t>работника учреждения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служебную командировку осуществляется на основании распоряжения (приказа) </w:t>
      </w:r>
      <w:r w:rsidR="005C01C3">
        <w:rPr>
          <w:rFonts w:eastAsiaTheme="minorHAnsi"/>
          <w:kern w:val="0"/>
          <w:sz w:val="28"/>
          <w:szCs w:val="28"/>
          <w:lang w:eastAsia="en-US"/>
        </w:rPr>
        <w:t>директора учреждения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или уполномоченного им лица о направлении в служебную командировку для выполнения служебного задания на период служебной командировки.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6. Срок служебной командировки работника учреждения определяется директором учреждения или уполномоченным им лицом с учетом объема, сложности и иных особенностей служебного задания.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 работни</w:t>
      </w:r>
      <w:r w:rsidR="009D00E6">
        <w:rPr>
          <w:rFonts w:eastAsiaTheme="minorHAnsi"/>
          <w:kern w:val="0"/>
          <w:sz w:val="28"/>
          <w:szCs w:val="28"/>
          <w:lang w:eastAsia="en-US"/>
        </w:rPr>
        <w:t>ка учреждения,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днем приезда из служебной командировки - день прибытия транспортного средства в постоянное место работы работника учреждения.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 отправлении транспортного средства до 24 часов включительно днем выезда в служебную командировку считаются текущие сутки, с 00 часов и позднее - последующие сутки.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Если место отправления транспортного средства находится за чертой населенного пункта - постоянного места работы работника учреждения, при определении дня выезда в служебную командировку учитывается время, необходимое для проезда до места отправления транспортного средства. Аналогично определяется день прибытия работника учреждения в постоянное место работы.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8. Срок пребывания работника учреждения в служебной командировке (день выезда в служебную командировку и день прибытия в постоянное место работы) определяется по проездным документам, представленным им в учреждение по возвращении из служебной командировки, в пределах сроков, установленных распоряжением (приказом) о направлении работника учреждения в служебную командировку.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случае отсутствия проездных документов фактический срок пребывания работника учреждения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5C01C3">
          <w:rPr>
            <w:rFonts w:eastAsiaTheme="minorHAnsi"/>
            <w:kern w:val="0"/>
            <w:sz w:val="28"/>
            <w:szCs w:val="28"/>
            <w:lang w:eastAsia="en-US"/>
          </w:rPr>
          <w:t>Правилами</w:t>
        </w:r>
      </w:hyperlink>
      <w:r w:rsidRPr="005C01C3">
        <w:rPr>
          <w:rFonts w:eastAsiaTheme="minorHAnsi"/>
          <w:kern w:val="0"/>
          <w:sz w:val="28"/>
          <w:szCs w:val="28"/>
          <w:lang w:eastAsia="en-US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9 октября 2015 года </w:t>
      </w:r>
      <w:r>
        <w:rPr>
          <w:rFonts w:eastAsiaTheme="minorHAnsi"/>
          <w:kern w:val="0"/>
          <w:sz w:val="28"/>
          <w:szCs w:val="28"/>
          <w:lang w:eastAsia="en-US"/>
        </w:rPr>
        <w:t>№</w:t>
      </w:r>
      <w:r w:rsidRPr="005C01C3">
        <w:rPr>
          <w:rFonts w:eastAsiaTheme="minorHAnsi"/>
          <w:kern w:val="0"/>
          <w:sz w:val="28"/>
          <w:szCs w:val="28"/>
          <w:lang w:eastAsia="en-US"/>
        </w:rPr>
        <w:t xml:space="preserve"> 108</w:t>
      </w:r>
      <w:r>
        <w:rPr>
          <w:rFonts w:eastAsiaTheme="minorHAnsi"/>
          <w:kern w:val="0"/>
          <w:sz w:val="28"/>
          <w:szCs w:val="28"/>
          <w:lang w:eastAsia="en-US"/>
        </w:rPr>
        <w:t>5.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работника учреждения представляются служебная записка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или) иной документ о фактическом сроке пребывания работника учреждения в командировке, содержащий подтверждение принимающей стороны (организации либо должностного лица) о сроке прибытия (убытия) к месту командирования (из места командировки).</w:t>
      </w:r>
    </w:p>
    <w:p w:rsidR="005C01C3" w:rsidRDefault="005C01C3" w:rsidP="005C01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9. Вопрос о явке работника учреждения на рабочее место в день выезда в служебную командировку и в день приезда из служебной командировки решается директором учреждения самостоятельно с учетом времени убытия (прибытия).</w:t>
      </w:r>
    </w:p>
    <w:p w:rsidR="005C01C3" w:rsidRDefault="005C01C3" w:rsidP="00971EB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10. При направлении работника учреждения в служебную командировку ему гарантируются сохранение должности и денежного содержания за все дни по графику, установленному на постоянном месте </w:t>
      </w:r>
      <w:r w:rsidR="00971EB4">
        <w:rPr>
          <w:rFonts w:eastAsiaTheme="minorHAnsi"/>
          <w:kern w:val="0"/>
          <w:sz w:val="28"/>
          <w:szCs w:val="28"/>
          <w:lang w:eastAsia="en-US"/>
        </w:rPr>
        <w:t>работы</w:t>
      </w:r>
      <w:r>
        <w:rPr>
          <w:rFonts w:eastAsiaTheme="minorHAnsi"/>
          <w:kern w:val="0"/>
          <w:sz w:val="28"/>
          <w:szCs w:val="28"/>
          <w:lang w:eastAsia="en-US"/>
        </w:rPr>
        <w:t>, а также возмещаются:</w:t>
      </w:r>
    </w:p>
    <w:p w:rsidR="005C01C3" w:rsidRDefault="005C01C3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расходы по проезду к месту командирования и обратно (включая трансферы - проезд от аэропорта, вокзала, пристани, если они находятся за чертой населенного пункта, до места проживания в населенном пункте командирования или до места нахождения организации, в которую </w:t>
      </w:r>
      <w:r w:rsidR="00971EB4">
        <w:rPr>
          <w:rFonts w:eastAsiaTheme="minorHAnsi"/>
          <w:kern w:val="0"/>
          <w:sz w:val="28"/>
          <w:szCs w:val="28"/>
          <w:lang w:eastAsia="en-US"/>
        </w:rPr>
        <w:t>работник учреждения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командирован,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или) обратно), в том числе из одного населенного пункта в другой, если </w:t>
      </w:r>
      <w:r w:rsidR="00971EB4">
        <w:rPr>
          <w:rFonts w:eastAsiaTheme="minorHAnsi"/>
          <w:kern w:val="0"/>
          <w:sz w:val="28"/>
          <w:szCs w:val="28"/>
          <w:lang w:eastAsia="en-US"/>
        </w:rPr>
        <w:t xml:space="preserve">работник учреждения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командирован в несколько организаций, расположенных в разных населенных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пунктах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расходы по найму жилого помещения;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дополнительные расходы, связанные с проживанием вне постоянного места жительства (суточные);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иные расходы, связанные со служебной командировкой (при условии, что они произведены работником учреждения с разрешения директора учреждения или уполномоченного им лица).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Если работник учреждения специально командирован для работы в выходные и праздничные дни, компенсация за работу в указанные дни производится в соответствии </w:t>
      </w:r>
      <w:r w:rsidRPr="00971EB4">
        <w:rPr>
          <w:rFonts w:eastAsiaTheme="minorHAnsi"/>
          <w:kern w:val="0"/>
          <w:sz w:val="28"/>
          <w:szCs w:val="28"/>
          <w:lang w:eastAsia="en-US"/>
        </w:rPr>
        <w:t xml:space="preserve">со </w:t>
      </w:r>
      <w:hyperlink r:id="rId9" w:history="1">
        <w:r w:rsidRPr="00971EB4">
          <w:rPr>
            <w:rFonts w:eastAsiaTheme="minorHAnsi"/>
            <w:kern w:val="0"/>
            <w:sz w:val="28"/>
            <w:szCs w:val="28"/>
            <w:lang w:eastAsia="en-US"/>
          </w:rPr>
          <w:t>статьей 153</w:t>
        </w:r>
      </w:hyperlink>
      <w:r w:rsidRPr="00971EB4">
        <w:rPr>
          <w:rFonts w:eastAsiaTheme="minorHAnsi"/>
          <w:kern w:val="0"/>
          <w:sz w:val="28"/>
          <w:szCs w:val="28"/>
          <w:lang w:eastAsia="en-US"/>
        </w:rPr>
        <w:t xml:space="preserve"> Трудового </w:t>
      </w:r>
      <w:r>
        <w:rPr>
          <w:rFonts w:eastAsiaTheme="minorHAnsi"/>
          <w:kern w:val="0"/>
          <w:sz w:val="28"/>
          <w:szCs w:val="28"/>
          <w:lang w:eastAsia="en-US"/>
        </w:rPr>
        <w:t>кодекса Российской Федерации.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11.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Расходы по проезду работникам учреждений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 проездными документами (билетами), по следующим нормам:</w:t>
      </w:r>
      <w:proofErr w:type="gramEnd"/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а) директорам учреждений, заместителям директоров учреждений, главным бухгалтерам учреждений: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воздушным транспортом - по тарифу экономического класса;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б) остальным работникам учреждений: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воздушным транспортом - по тарифу экономического класса;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12. Расходы по проезду транспортом общего пользования (кроме такси), трансфер оплачиваются при наличии проездных документов, подтверждающих указанные расходы.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13. При использовании воздушного транспорта для проезда работника учреждения к месту командирования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>или) обратно - к месту постоянной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учреждения либо когда оформление (приобретение) проездных документов (билетов) на рейсы этих авиакомпаний невозможно ввиду их отсутствия на весь срок служебной командировки указанного лица.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Отсутствие рейсов и проездных документов (билетов) на рейсы российских авиакомпаний или авиакомпаний других государств - членов Евразийского экономического союза на весь срок служебной командировки работника учреждения подтверждается справкой из организации, осуществляющей продажу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соответствующих проездных документов (билетов), либо служебной запиской командируемого работника учреждения.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14.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</w:r>
    </w:p>
    <w:p w:rsidR="00971EB4" w:rsidRDefault="00971EB4" w:rsidP="00971EB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15. Расходы по бронированию и найму жилого помещения (кроме случаев, когда работнику учреждения предоставляется бесплатное жилое помещение) при командировках в пределах территории Российской Федерации возмещаются по фактическим расходам, но не более 5000 рублей за сутки, г. Москва и г. Сочи - не более 7000 рублей за сутки. Расходы по бронированию - по фактическим расходам, но не более 2250 рублей, г. Москва и г. Сочи - не более 3500 рублей.</w:t>
      </w: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Расходы по оплате питания и других личных услуг, включенных в счет за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найм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жилого помещения, осуществляются за счет суточных и возмещению не подлежат.</w:t>
      </w: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16.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Дополнительные расходы, связанные с проживанием вне постоянного места жительства (суточные), возмещаются работнику учреждения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соответствии со сроками, установленными распоряжением (приказом) о направлении работника учреждения в служебную командировку.</w:t>
      </w:r>
      <w:proofErr w:type="gramEnd"/>
    </w:p>
    <w:p w:rsidR="00BB0DB0" w:rsidRDefault="002F3D37" w:rsidP="00BB0DB0">
      <w:pPr>
        <w:suppressAutoHyphens w:val="0"/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17</w:t>
      </w:r>
      <w:r w:rsidR="00BB0DB0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/>
        </w:rPr>
        <w:t>Н</w:t>
      </w:r>
      <w:r w:rsidR="00BB0DB0">
        <w:rPr>
          <w:rFonts w:eastAsiaTheme="minorHAnsi"/>
          <w:kern w:val="0"/>
          <w:sz w:val="28"/>
          <w:szCs w:val="28"/>
          <w:lang w:eastAsia="en-US"/>
        </w:rPr>
        <w:t xml:space="preserve">ормы возмещения дополнительных расходов, связанных с проживанием </w:t>
      </w:r>
      <w:r w:rsidR="005C487B">
        <w:rPr>
          <w:rFonts w:eastAsiaTheme="minorHAnsi"/>
          <w:kern w:val="0"/>
          <w:sz w:val="28"/>
          <w:szCs w:val="28"/>
          <w:lang w:eastAsia="en-US"/>
        </w:rPr>
        <w:t>работников учреждений</w:t>
      </w:r>
      <w:r w:rsidR="00BB0DB0">
        <w:rPr>
          <w:rFonts w:eastAsiaTheme="minorHAnsi"/>
          <w:kern w:val="0"/>
          <w:sz w:val="28"/>
          <w:szCs w:val="28"/>
          <w:lang w:eastAsia="en-US"/>
        </w:rPr>
        <w:t xml:space="preserve"> вне постоянного места жительства (суточные) при направлении в служебную командировку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составляют</w:t>
      </w:r>
      <w:r w:rsidR="00BB0DB0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BB0DB0" w:rsidRDefault="00BB0DB0" w:rsidP="00BB0DB0">
      <w:pPr>
        <w:suppressAutoHyphens w:val="0"/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за каждый день нахождения в служебной командировке в пределах Ленинградской области - 300 рублей;</w:t>
      </w:r>
    </w:p>
    <w:p w:rsidR="00BB0DB0" w:rsidRDefault="00BB0DB0" w:rsidP="00BB0DB0">
      <w:pPr>
        <w:suppressAutoHyphens w:val="0"/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за каждый день нахождения в служебной командировке за пределами Ленинградской области - 700 рублей;</w:t>
      </w:r>
    </w:p>
    <w:p w:rsidR="00BB0DB0" w:rsidRDefault="00BB0DB0" w:rsidP="00BB0DB0">
      <w:pPr>
        <w:suppressAutoHyphens w:val="0"/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за каждый день нахождения в служебной командировке на территории иностранных государств - </w:t>
      </w:r>
      <w:r w:rsidR="002F3D37">
        <w:rPr>
          <w:rFonts w:eastAsiaTheme="minorHAnsi"/>
          <w:kern w:val="0"/>
          <w:sz w:val="28"/>
          <w:szCs w:val="28"/>
          <w:lang w:eastAsia="en-US"/>
        </w:rPr>
        <w:t>в иностранной валюте в размерах, устанавливаемых Правительством Российской Федерации, но не более 2500 рублей в сутки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31D6B" w:rsidRDefault="002F3D37" w:rsidP="00631D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17</w:t>
      </w:r>
      <w:r w:rsidR="00631D6B">
        <w:rPr>
          <w:rFonts w:eastAsiaTheme="minorHAnsi"/>
          <w:kern w:val="0"/>
          <w:sz w:val="28"/>
          <w:szCs w:val="28"/>
          <w:lang w:eastAsia="en-US"/>
        </w:rPr>
        <w:t>. В случае командирования работника учреждения в местность, откуда по условиям транспортного сообщения и характеру выполняемого служебного задания работник учреждения имеет возможность ежедневно возвращаться к постоянному месту жительства, суточные не выплачиваются.</w:t>
      </w: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18. На работников учреждений, находящихся в служебной командировке, распространяется режим служебного времени организаций, в которые они командированы.</w:t>
      </w: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19. В случае если работник учреждения направлен в служебную командировку в выходной день, по возвращении из служебной командировки ему предоставляется день отдыха в установленном порядке.</w:t>
      </w:r>
    </w:p>
    <w:p w:rsidR="000E2CED" w:rsidRDefault="002F3D37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20. </w:t>
      </w:r>
      <w:r w:rsidR="000E2CED">
        <w:rPr>
          <w:rFonts w:eastAsiaTheme="minorHAnsi"/>
          <w:kern w:val="0"/>
          <w:sz w:val="28"/>
          <w:szCs w:val="28"/>
          <w:lang w:eastAsia="en-US"/>
        </w:rPr>
        <w:t>При направлении работника учреждения в служебную командировку на территорию иностранного государства дополнительно возмещаются: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обязательные консульские и аэропортовые сборы;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расходы на оформление обязательной медицинской страховки;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иные обязательные платежи и сборы.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21. Расходы по найму жилого помещения при направлении работник учреждения в служебную командировку на территорию иностранного государства возмещаются по фактическим затратам, подтвержденным соответствующими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документами, но не превышающим предельные нормы возмещения расходов по найму жилого помещения при служебных командировках на территории иностранных государств, установленные действующим законодательством.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22. По возвращении из служебной командировки работник учреждения обязан в течение трех рабочих дней: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представить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в бухгалтерию авансовый отчет об израсходованных в связи со служебной командировкой суммах по установленной форме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и произвести расчет по выданному авансу.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К авансовому отчету прилагаются: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документы о найме жилого помещения;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документы, подтверждающие фактические расходы по проезду (включая оплату услуг по оформлению проездных документов, предоставлению в поездах постельных принадлежностей) и найму жилого помещения, а также иные расходы, связанные со служебной командировкой и произведенные с разрешения директора учреждения или уполномоченного им лица;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документ, подтверждающий оплату консульского сбора, связанного с оформлением въездной визы, квитанция об оплате медицинской страховки,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- при служебной командировке за пределы территории Российской Федерации (кроме служебных командировок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для въезда и выезда пограничными органами не делаются отметки о пересечении государственной границы, проезд на территорию которых возможен по паспорту гражданина Российской Федерации).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23. Возмещение фактических расходов, связанных со служебной командировкой, в иностранной валюте производится в рублях по курсу Центрального банка Российской Федерации на дату утверждения авансового отчета.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24. Неизрасходованные остатки авансовых средств возвращаются в бухгалтерию учреждения в течение календарного месяца после прибытия работника учреждения из служебной командировки, но не позднее 25 декабря текущего года.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25. В случае отмены распоряжения (приказа) о направлении работника учреждения в служебную командировку </w:t>
      </w:r>
      <w:r w:rsidR="00A713A9">
        <w:rPr>
          <w:rFonts w:eastAsiaTheme="minorHAnsi"/>
          <w:kern w:val="0"/>
          <w:sz w:val="28"/>
          <w:szCs w:val="28"/>
          <w:lang w:eastAsia="en-US"/>
        </w:rPr>
        <w:t>работник учреждения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обязан возвратить получен</w:t>
      </w:r>
      <w:r w:rsidR="00A713A9">
        <w:rPr>
          <w:rFonts w:eastAsiaTheme="minorHAnsi"/>
          <w:kern w:val="0"/>
          <w:sz w:val="28"/>
          <w:szCs w:val="28"/>
          <w:lang w:eastAsia="en-US"/>
        </w:rPr>
        <w:t>ный аванс в бухгалтерию учреждения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E2CED" w:rsidRDefault="000E2CED" w:rsidP="000E2C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F3D37" w:rsidRDefault="002F3D37" w:rsidP="002F3D3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F3D37" w:rsidRDefault="002F3D37" w:rsidP="002F3D37">
      <w:p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607B5F" w:rsidRDefault="00607B5F" w:rsidP="002F3D37">
      <w:pPr>
        <w:suppressAutoHyphens w:val="0"/>
        <w:autoSpaceDE w:val="0"/>
        <w:autoSpaceDN w:val="0"/>
        <w:adjustRightInd w:val="0"/>
        <w:spacing w:before="28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C6886" w:rsidRDefault="00A713A9" w:rsidP="00A713A9"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sectPr w:rsidR="008C6886" w:rsidSect="006E475A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5EA"/>
    <w:multiLevelType w:val="hybridMultilevel"/>
    <w:tmpl w:val="AFC4A0B6"/>
    <w:lvl w:ilvl="0" w:tplc="F0CE9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04B42"/>
    <w:multiLevelType w:val="hybridMultilevel"/>
    <w:tmpl w:val="24D8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6B78"/>
    <w:multiLevelType w:val="hybridMultilevel"/>
    <w:tmpl w:val="16BA2CF2"/>
    <w:lvl w:ilvl="0" w:tplc="FBFEE76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1"/>
    <w:rsid w:val="00042A21"/>
    <w:rsid w:val="000E2CED"/>
    <w:rsid w:val="00166093"/>
    <w:rsid w:val="00181909"/>
    <w:rsid w:val="00253F34"/>
    <w:rsid w:val="002F3D37"/>
    <w:rsid w:val="003E0C04"/>
    <w:rsid w:val="004B650B"/>
    <w:rsid w:val="005C01C3"/>
    <w:rsid w:val="005C487B"/>
    <w:rsid w:val="00607B5F"/>
    <w:rsid w:val="00631D6B"/>
    <w:rsid w:val="00694EF2"/>
    <w:rsid w:val="006A6783"/>
    <w:rsid w:val="00705A3F"/>
    <w:rsid w:val="007F1BA7"/>
    <w:rsid w:val="00854F4B"/>
    <w:rsid w:val="00873EB7"/>
    <w:rsid w:val="008C6886"/>
    <w:rsid w:val="00971EB4"/>
    <w:rsid w:val="009D00E6"/>
    <w:rsid w:val="009D4F25"/>
    <w:rsid w:val="00A31E72"/>
    <w:rsid w:val="00A713A9"/>
    <w:rsid w:val="00B555E3"/>
    <w:rsid w:val="00BB0DB0"/>
    <w:rsid w:val="00C011FD"/>
    <w:rsid w:val="00C75E5E"/>
    <w:rsid w:val="00D573A6"/>
    <w:rsid w:val="00DE7F69"/>
    <w:rsid w:val="00F92512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A21"/>
    <w:rPr>
      <w:color w:val="0000FF"/>
      <w:u w:val="single"/>
    </w:rPr>
  </w:style>
  <w:style w:type="paragraph" w:customStyle="1" w:styleId="ConsPlusTitle">
    <w:name w:val="ConsPlusTitle"/>
    <w:uiPriority w:val="99"/>
    <w:rsid w:val="0004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rsid w:val="00042A21"/>
    <w:pPr>
      <w:suppressAutoHyphens/>
      <w:spacing w:after="0" w:line="240" w:lineRule="auto"/>
    </w:pPr>
    <w:rPr>
      <w:rFonts w:ascii="Calibri" w:eastAsia="Calibri" w:hAnsi="Calibri" w:cs="Calibri"/>
      <w:kern w:val="1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42A21"/>
    <w:pPr>
      <w:spacing w:after="120" w:line="480" w:lineRule="auto"/>
    </w:pPr>
  </w:style>
  <w:style w:type="paragraph" w:styleId="a4">
    <w:name w:val="List Paragraph"/>
    <w:basedOn w:val="a"/>
    <w:uiPriority w:val="34"/>
    <w:qFormat/>
    <w:rsid w:val="00253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09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A21"/>
    <w:rPr>
      <w:color w:val="0000FF"/>
      <w:u w:val="single"/>
    </w:rPr>
  </w:style>
  <w:style w:type="paragraph" w:customStyle="1" w:styleId="ConsPlusTitle">
    <w:name w:val="ConsPlusTitle"/>
    <w:uiPriority w:val="99"/>
    <w:rsid w:val="0004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rsid w:val="00042A21"/>
    <w:pPr>
      <w:suppressAutoHyphens/>
      <w:spacing w:after="0" w:line="240" w:lineRule="auto"/>
    </w:pPr>
    <w:rPr>
      <w:rFonts w:ascii="Calibri" w:eastAsia="Calibri" w:hAnsi="Calibri" w:cs="Calibri"/>
      <w:kern w:val="1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42A21"/>
    <w:pPr>
      <w:spacing w:after="120" w:line="480" w:lineRule="auto"/>
    </w:pPr>
  </w:style>
  <w:style w:type="paragraph" w:styleId="a4">
    <w:name w:val="List Paragraph"/>
    <w:basedOn w:val="a"/>
    <w:uiPriority w:val="34"/>
    <w:qFormat/>
    <w:rsid w:val="00253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09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A0D6EB895CE8F7D924BFAA2696FCF9AC489340E52B85AC32F592CC8C38AFA4B12244060398C90890E078C3857E1A8FBBB400EFDCE29CU6b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7517DA6817C8CCC8B3D2D4DE740AE00BEBD660D8B82FBC2D8ACCC906835141156323A84C3BE9E0E914F9E9D5278931C5B39BCB6B3CDE9FU0l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70BB9B6898CF6AAB55559512623511570DE1D787918AA4D0D1615BC4C48587D564979704C33E653966820E3E7BCD113E07AE14B1DB6Ce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2FBAA7721691371E976044DECD88E07AFB7D251F44CB69BE77FD88F8D0F44CA8D2A599EA07F38314513D291B58A34F40253B04CR8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Чешева Алла Дмитриевна.</cp:lastModifiedBy>
  <cp:revision>2</cp:revision>
  <cp:lastPrinted>2019-05-31T06:33:00Z</cp:lastPrinted>
  <dcterms:created xsi:type="dcterms:W3CDTF">2019-05-31T09:32:00Z</dcterms:created>
  <dcterms:modified xsi:type="dcterms:W3CDTF">2019-05-31T09:32:00Z</dcterms:modified>
</cp:coreProperties>
</file>