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42" w:rsidRPr="00590459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90459">
        <w:rPr>
          <w:bCs/>
        </w:rPr>
        <w:t>Проект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ПРАВИТЕЛЬСТВО ЛЕНИНГРАДСКОЙ ОБЛАСТИ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ПОСТАНОВЛЕНИЕ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от _________   N ____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F56C89" w:rsidRPr="00590459" w:rsidRDefault="00810D42" w:rsidP="00F56C89">
      <w:pPr>
        <w:spacing w:after="1"/>
        <w:jc w:val="center"/>
        <w:rPr>
          <w:b/>
          <w:sz w:val="28"/>
          <w:szCs w:val="28"/>
        </w:rPr>
      </w:pPr>
      <w:r w:rsidRPr="00590459">
        <w:rPr>
          <w:b/>
          <w:bCs/>
          <w:sz w:val="28"/>
          <w:szCs w:val="28"/>
        </w:rPr>
        <w:t xml:space="preserve">Об утверждении </w:t>
      </w:r>
      <w:r w:rsidR="00330BF3" w:rsidRPr="00590459">
        <w:rPr>
          <w:b/>
          <w:bCs/>
          <w:sz w:val="28"/>
          <w:szCs w:val="28"/>
        </w:rPr>
        <w:t>Порядка предоставления субсидий на обеспечение мероприятий по капитальному ремонту многоквартирных дом</w:t>
      </w:r>
      <w:r w:rsidR="003F2CB3">
        <w:rPr>
          <w:b/>
          <w:bCs/>
          <w:sz w:val="28"/>
          <w:szCs w:val="28"/>
        </w:rPr>
        <w:t>ов</w:t>
      </w:r>
      <w:r w:rsidR="00330BF3" w:rsidRPr="00590459">
        <w:rPr>
          <w:b/>
          <w:bCs/>
          <w:sz w:val="28"/>
          <w:szCs w:val="28"/>
        </w:rPr>
        <w:t xml:space="preserve"> </w:t>
      </w:r>
      <w:r w:rsidR="00532803" w:rsidRPr="00590459">
        <w:rPr>
          <w:b/>
          <w:bCs/>
          <w:sz w:val="28"/>
          <w:szCs w:val="28"/>
        </w:rPr>
        <w:t xml:space="preserve">и признании </w:t>
      </w:r>
      <w:proofErr w:type="gramStart"/>
      <w:r w:rsidR="00532803" w:rsidRPr="00590459">
        <w:rPr>
          <w:b/>
          <w:bCs/>
          <w:sz w:val="28"/>
          <w:szCs w:val="28"/>
        </w:rPr>
        <w:t>утратившими</w:t>
      </w:r>
      <w:proofErr w:type="gramEnd"/>
      <w:r w:rsidR="00532803" w:rsidRPr="00590459">
        <w:rPr>
          <w:b/>
          <w:bCs/>
          <w:sz w:val="28"/>
          <w:szCs w:val="28"/>
        </w:rPr>
        <w:t xml:space="preserve"> силу некоторых </w:t>
      </w:r>
      <w:hyperlink r:id="rId7" w:history="1">
        <w:r w:rsidR="00532803" w:rsidRPr="00590459">
          <w:rPr>
            <w:b/>
            <w:sz w:val="28"/>
            <w:szCs w:val="28"/>
          </w:rPr>
          <w:t>постановлений</w:t>
        </w:r>
      </w:hyperlink>
      <w:r w:rsidR="00532803" w:rsidRPr="00590459">
        <w:rPr>
          <w:b/>
          <w:sz w:val="28"/>
          <w:szCs w:val="28"/>
        </w:rPr>
        <w:t xml:space="preserve"> Правительства Ленинградской области</w:t>
      </w:r>
    </w:p>
    <w:p w:rsidR="00810D42" w:rsidRPr="00590459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0459">
        <w:rPr>
          <w:b/>
          <w:sz w:val="28"/>
          <w:szCs w:val="28"/>
        </w:rPr>
        <w:t xml:space="preserve">                                                      </w:t>
      </w:r>
    </w:p>
    <w:p w:rsidR="00810D42" w:rsidRPr="00590459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0D42" w:rsidRPr="00590459" w:rsidRDefault="00201A94" w:rsidP="00F77E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459">
        <w:rPr>
          <w:sz w:val="28"/>
          <w:szCs w:val="28"/>
        </w:rPr>
        <w:t>В соответствии</w:t>
      </w:r>
      <w:r w:rsidR="00766F8B">
        <w:rPr>
          <w:sz w:val="28"/>
          <w:szCs w:val="28"/>
        </w:rPr>
        <w:t xml:space="preserve"> с</w:t>
      </w:r>
      <w:r w:rsidRPr="00590459">
        <w:rPr>
          <w:sz w:val="28"/>
          <w:szCs w:val="28"/>
        </w:rPr>
        <w:t xml:space="preserve"> </w:t>
      </w:r>
      <w:r w:rsidR="00766F8B" w:rsidRPr="00590459">
        <w:rPr>
          <w:sz w:val="28"/>
          <w:szCs w:val="28"/>
        </w:rPr>
        <w:t>пунктом 4 части 1 статьи 167, статьей 191 Жилищного кодекса Российской Федерации</w:t>
      </w:r>
      <w:r w:rsidR="00766F8B">
        <w:rPr>
          <w:sz w:val="28"/>
          <w:szCs w:val="28"/>
        </w:rPr>
        <w:t>,</w:t>
      </w:r>
      <w:r w:rsidRPr="00590459">
        <w:rPr>
          <w:sz w:val="28"/>
          <w:szCs w:val="28"/>
        </w:rPr>
        <w:t xml:space="preserve"> статьями </w:t>
      </w:r>
      <w:r w:rsidR="00B55BE3" w:rsidRPr="00590459">
        <w:rPr>
          <w:sz w:val="28"/>
          <w:szCs w:val="28"/>
        </w:rPr>
        <w:t xml:space="preserve">78 и </w:t>
      </w:r>
      <w:r w:rsidRPr="00590459">
        <w:rPr>
          <w:sz w:val="28"/>
          <w:szCs w:val="28"/>
        </w:rPr>
        <w:t xml:space="preserve">78.1 Бюджетного кодекса Российской Федерации, </w:t>
      </w:r>
      <w:r w:rsidR="00F77E0D" w:rsidRPr="00590459">
        <w:rPr>
          <w:sz w:val="28"/>
          <w:szCs w:val="28"/>
        </w:rPr>
        <w:t>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</w:t>
      </w:r>
      <w:bookmarkStart w:id="0" w:name="_GoBack"/>
      <w:bookmarkEnd w:id="0"/>
      <w:r w:rsidR="00F77E0D" w:rsidRPr="00590459">
        <w:rPr>
          <w:sz w:val="28"/>
          <w:szCs w:val="28"/>
        </w:rPr>
        <w:t xml:space="preserve">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="00B55BE3" w:rsidRPr="00590459">
        <w:rPr>
          <w:sz w:val="28"/>
          <w:szCs w:val="28"/>
        </w:rPr>
        <w:t>постановлением Правительства Российской Федерации от 07 мая 2017 года № 541</w:t>
      </w:r>
      <w:r w:rsidR="00F77E0D" w:rsidRPr="00590459">
        <w:rPr>
          <w:sz w:val="28"/>
          <w:szCs w:val="28"/>
        </w:rPr>
        <w:t xml:space="preserve"> «</w:t>
      </w:r>
      <w:r w:rsidR="00B55BE3" w:rsidRPr="00590459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F77E0D" w:rsidRPr="00590459">
        <w:rPr>
          <w:sz w:val="28"/>
          <w:szCs w:val="28"/>
        </w:rPr>
        <w:t xml:space="preserve">», </w:t>
      </w:r>
      <w:r w:rsidR="002358B5" w:rsidRPr="00590459">
        <w:rPr>
          <w:sz w:val="28"/>
          <w:szCs w:val="28"/>
        </w:rPr>
        <w:t xml:space="preserve">статьей 6 </w:t>
      </w:r>
      <w:r w:rsidRPr="00590459">
        <w:rPr>
          <w:sz w:val="28"/>
          <w:szCs w:val="28"/>
        </w:rPr>
        <w:t>областн</w:t>
      </w:r>
      <w:r w:rsidR="002358B5" w:rsidRPr="00590459">
        <w:rPr>
          <w:sz w:val="28"/>
          <w:szCs w:val="28"/>
        </w:rPr>
        <w:t>ого</w:t>
      </w:r>
      <w:r w:rsidRPr="00590459">
        <w:rPr>
          <w:sz w:val="28"/>
          <w:szCs w:val="28"/>
        </w:rPr>
        <w:t xml:space="preserve"> закон</w:t>
      </w:r>
      <w:r w:rsidR="002358B5" w:rsidRPr="00590459">
        <w:rPr>
          <w:sz w:val="28"/>
          <w:szCs w:val="28"/>
        </w:rPr>
        <w:t>а</w:t>
      </w:r>
      <w:r w:rsidRPr="00590459">
        <w:rPr>
          <w:sz w:val="28"/>
          <w:szCs w:val="28"/>
        </w:rPr>
        <w:t xml:space="preserve"> от 29 ноября 2013 года</w:t>
      </w:r>
      <w:r w:rsidR="002358B5" w:rsidRPr="00590459">
        <w:rPr>
          <w:sz w:val="28"/>
          <w:szCs w:val="28"/>
        </w:rPr>
        <w:t xml:space="preserve"> </w:t>
      </w:r>
      <w:r w:rsidRPr="00590459">
        <w:rPr>
          <w:sz w:val="28"/>
          <w:szCs w:val="28"/>
        </w:rPr>
        <w:t>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Правительство Ленинградской области постановляет</w:t>
      </w:r>
      <w:r w:rsidR="00810D42" w:rsidRPr="00590459">
        <w:rPr>
          <w:sz w:val="28"/>
          <w:szCs w:val="28"/>
        </w:rPr>
        <w:t>:</w:t>
      </w:r>
    </w:p>
    <w:p w:rsidR="0044230B" w:rsidRPr="00590459" w:rsidRDefault="00810D42" w:rsidP="003F2CB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90459">
        <w:rPr>
          <w:sz w:val="28"/>
          <w:szCs w:val="28"/>
        </w:rPr>
        <w:t>Утвердить прилагаемы</w:t>
      </w:r>
      <w:r w:rsidR="005F36AD" w:rsidRPr="00590459">
        <w:rPr>
          <w:sz w:val="28"/>
          <w:szCs w:val="28"/>
        </w:rPr>
        <w:t xml:space="preserve">й </w:t>
      </w:r>
      <w:r w:rsidR="00330BF3" w:rsidRPr="00590459">
        <w:rPr>
          <w:sz w:val="28"/>
          <w:szCs w:val="28"/>
        </w:rPr>
        <w:t xml:space="preserve">Порядок предоставления субсидий на обеспечение мероприятий </w:t>
      </w:r>
      <w:r w:rsidR="003F2CB3" w:rsidRPr="003F2CB3">
        <w:rPr>
          <w:sz w:val="28"/>
          <w:szCs w:val="28"/>
        </w:rPr>
        <w:t>по капитальному ремонту многоквартирных домов</w:t>
      </w:r>
      <w:r w:rsidR="005F36AD" w:rsidRPr="00590459">
        <w:rPr>
          <w:sz w:val="28"/>
          <w:szCs w:val="28"/>
        </w:rPr>
        <w:t>.</w:t>
      </w:r>
    </w:p>
    <w:p w:rsidR="003461EA" w:rsidRPr="00590459" w:rsidRDefault="00810D42" w:rsidP="00810D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459">
        <w:rPr>
          <w:sz w:val="28"/>
          <w:szCs w:val="28"/>
        </w:rPr>
        <w:t>2. Признать утратившим</w:t>
      </w:r>
      <w:r w:rsidR="003461EA" w:rsidRPr="00590459">
        <w:rPr>
          <w:sz w:val="28"/>
          <w:szCs w:val="28"/>
        </w:rPr>
        <w:t>и</w:t>
      </w:r>
      <w:r w:rsidRPr="00590459">
        <w:rPr>
          <w:sz w:val="28"/>
          <w:szCs w:val="28"/>
        </w:rPr>
        <w:t xml:space="preserve"> силу</w:t>
      </w:r>
      <w:r w:rsidR="003461EA" w:rsidRPr="00590459">
        <w:rPr>
          <w:sz w:val="28"/>
          <w:szCs w:val="28"/>
        </w:rPr>
        <w:t>:</w:t>
      </w:r>
    </w:p>
    <w:p w:rsidR="00810D42" w:rsidRPr="00590459" w:rsidRDefault="00201A94" w:rsidP="00201A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459">
        <w:rPr>
          <w:sz w:val="28"/>
          <w:szCs w:val="28"/>
        </w:rPr>
        <w:t xml:space="preserve">постановление Правительства Ленинградской области от 27 августа 2014 года </w:t>
      </w:r>
      <w:r w:rsidR="002A33EA">
        <w:rPr>
          <w:sz w:val="28"/>
          <w:szCs w:val="28"/>
        </w:rPr>
        <w:t xml:space="preserve">         </w:t>
      </w:r>
      <w:r w:rsidRPr="00590459">
        <w:rPr>
          <w:sz w:val="28"/>
          <w:szCs w:val="28"/>
        </w:rPr>
        <w:t>№ 389 «Об утверждении Порядка предоставления субсидий на обеспечение мероприятий по капитальному ремонту общего имущества многоквартирных домов за счет средств областного бюджета Ленинградской области и средств, поступивших от государственной корпорации - Фонда содействия реформированию жилищно-коммунального хозяйства»;</w:t>
      </w:r>
    </w:p>
    <w:p w:rsidR="00201A94" w:rsidRPr="00590459" w:rsidRDefault="00201A94" w:rsidP="003461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459">
        <w:rPr>
          <w:sz w:val="28"/>
          <w:szCs w:val="28"/>
        </w:rPr>
        <w:t>пункт 24 приложения к постановлению Правительства Ленинградской области от 4 апреля 2016 № 87 «О внесении изменений в отдельные постановления Правительства Ленинградской области по вопросам жилищно-коммунального хозяйства и транспорта».</w:t>
      </w:r>
    </w:p>
    <w:p w:rsidR="00810D42" w:rsidRDefault="00810D42" w:rsidP="003461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459">
        <w:rPr>
          <w:sz w:val="28"/>
          <w:szCs w:val="28"/>
        </w:rPr>
        <w:lastRenderedPageBreak/>
        <w:t xml:space="preserve">3. </w:t>
      </w:r>
      <w:proofErr w:type="gramStart"/>
      <w:r w:rsidRPr="00590459">
        <w:rPr>
          <w:sz w:val="28"/>
          <w:szCs w:val="28"/>
        </w:rPr>
        <w:t>Контроль за</w:t>
      </w:r>
      <w:proofErr w:type="gramEnd"/>
      <w:r w:rsidRPr="00590459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</w:t>
      </w:r>
      <w:r w:rsidR="00DC7851">
        <w:rPr>
          <w:sz w:val="28"/>
          <w:szCs w:val="28"/>
        </w:rPr>
        <w:t xml:space="preserve">строительству и </w:t>
      </w:r>
      <w:r w:rsidRPr="00590459">
        <w:rPr>
          <w:sz w:val="28"/>
          <w:szCs w:val="28"/>
        </w:rPr>
        <w:t>жилищно-коммунальному хозяйству</w:t>
      </w:r>
      <w:r w:rsidR="00724BAC" w:rsidRPr="00590459">
        <w:rPr>
          <w:sz w:val="28"/>
          <w:szCs w:val="28"/>
        </w:rPr>
        <w:t>.</w:t>
      </w:r>
    </w:p>
    <w:p w:rsidR="00A44350" w:rsidRDefault="00A44350" w:rsidP="00A443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67AD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E767AD">
        <w:rPr>
          <w:sz w:val="28"/>
          <w:szCs w:val="28"/>
        </w:rPr>
        <w:t>с даты</w:t>
      </w:r>
      <w:proofErr w:type="gramEnd"/>
      <w:r w:rsidRPr="00E767AD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, за исключением пункта 2, который вступает в силу с 1 января 2020 года,</w:t>
      </w:r>
      <w:r w:rsidRPr="00E767AD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 свое действие на правоотношения, возникшие с 1 июля 2019 года</w:t>
      </w:r>
      <w:r w:rsidRPr="00E767AD">
        <w:rPr>
          <w:sz w:val="28"/>
          <w:szCs w:val="28"/>
        </w:rPr>
        <w:t>.</w:t>
      </w:r>
    </w:p>
    <w:p w:rsidR="00A44350" w:rsidRPr="00590459" w:rsidRDefault="00A44350" w:rsidP="003461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Губернатор</w:t>
      </w:r>
    </w:p>
    <w:p w:rsidR="00810D42" w:rsidRPr="00590459" w:rsidRDefault="00810D42" w:rsidP="00810D42">
      <w:pPr>
        <w:autoSpaceDE w:val="0"/>
        <w:autoSpaceDN w:val="0"/>
        <w:adjustRightInd w:val="0"/>
        <w:ind w:left="5954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 xml:space="preserve">      Ленинградской области</w:t>
      </w:r>
      <w:r w:rsidRPr="00590459">
        <w:rPr>
          <w:rFonts w:cs="Arial"/>
          <w:sz w:val="28"/>
          <w:szCs w:val="28"/>
        </w:rPr>
        <w:tab/>
      </w:r>
      <w:r w:rsidRPr="00590459">
        <w:rPr>
          <w:rFonts w:cs="Arial"/>
          <w:sz w:val="28"/>
          <w:szCs w:val="28"/>
        </w:rPr>
        <w:tab/>
      </w: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А. Дрозденко</w:t>
      </w:r>
    </w:p>
    <w:p w:rsidR="00810D42" w:rsidRPr="00590459" w:rsidRDefault="00810D42" w:rsidP="00BB066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590459">
        <w:rPr>
          <w:rFonts w:ascii="Arial" w:hAnsi="Arial" w:cs="Arial"/>
          <w:sz w:val="28"/>
          <w:szCs w:val="28"/>
        </w:rPr>
        <w:br w:type="page"/>
      </w:r>
    </w:p>
    <w:p w:rsidR="00527AC1" w:rsidRPr="00590459" w:rsidRDefault="00527AC1" w:rsidP="00527A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0459">
        <w:rPr>
          <w:sz w:val="28"/>
          <w:szCs w:val="28"/>
        </w:rPr>
        <w:lastRenderedPageBreak/>
        <w:t>ПРИЛОЖЕНИЕ</w:t>
      </w:r>
      <w:r w:rsidR="00EC0C01" w:rsidRPr="00590459">
        <w:rPr>
          <w:sz w:val="28"/>
          <w:szCs w:val="28"/>
        </w:rPr>
        <w:t xml:space="preserve"> </w:t>
      </w:r>
    </w:p>
    <w:p w:rsidR="00527AC1" w:rsidRPr="00590459" w:rsidRDefault="00527AC1" w:rsidP="00527A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0459">
        <w:rPr>
          <w:sz w:val="28"/>
          <w:szCs w:val="28"/>
        </w:rPr>
        <w:t>к постановлению Правительства</w:t>
      </w:r>
    </w:p>
    <w:p w:rsidR="00527AC1" w:rsidRPr="00590459" w:rsidRDefault="00527AC1" w:rsidP="00527A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0459">
        <w:rPr>
          <w:sz w:val="28"/>
          <w:szCs w:val="28"/>
        </w:rPr>
        <w:t>Ленинградской области</w:t>
      </w:r>
    </w:p>
    <w:p w:rsidR="00527AC1" w:rsidRPr="00590459" w:rsidRDefault="00527AC1" w:rsidP="00527A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0459">
        <w:rPr>
          <w:sz w:val="28"/>
          <w:szCs w:val="28"/>
        </w:rPr>
        <w:t xml:space="preserve">от  N </w:t>
      </w:r>
    </w:p>
    <w:p w:rsidR="00527AC1" w:rsidRPr="00590459" w:rsidRDefault="00527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694E" w:rsidRPr="00590459" w:rsidRDefault="000B6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18C0" w:rsidRPr="00590459" w:rsidRDefault="00EC65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0459">
        <w:rPr>
          <w:rFonts w:ascii="Times New Roman" w:hAnsi="Times New Roman" w:cs="Times New Roman"/>
          <w:sz w:val="28"/>
          <w:szCs w:val="28"/>
        </w:rPr>
        <w:t>Порядок</w:t>
      </w:r>
    </w:p>
    <w:p w:rsidR="00EC0C01" w:rsidRDefault="00527AC1" w:rsidP="00EC0C01">
      <w:pPr>
        <w:spacing w:after="1"/>
        <w:jc w:val="center"/>
        <w:rPr>
          <w:b/>
          <w:sz w:val="28"/>
          <w:szCs w:val="28"/>
        </w:rPr>
      </w:pPr>
      <w:r w:rsidRPr="00590459">
        <w:rPr>
          <w:b/>
          <w:sz w:val="28"/>
          <w:szCs w:val="28"/>
        </w:rPr>
        <w:t xml:space="preserve">предоставления субсидий на обеспечение мероприятий </w:t>
      </w:r>
      <w:r w:rsidR="003F2CB3" w:rsidRPr="003F2CB3">
        <w:rPr>
          <w:b/>
          <w:sz w:val="28"/>
          <w:szCs w:val="28"/>
        </w:rPr>
        <w:t>по капитальному ремонту многоквартирных домов</w:t>
      </w:r>
    </w:p>
    <w:p w:rsidR="003E7B37" w:rsidRPr="00590459" w:rsidRDefault="003E7B37" w:rsidP="00EC0C01">
      <w:pPr>
        <w:spacing w:after="1"/>
        <w:jc w:val="center"/>
        <w:rPr>
          <w:rFonts w:eastAsiaTheme="minorHAnsi"/>
          <w:sz w:val="28"/>
          <w:szCs w:val="28"/>
          <w:lang w:eastAsia="en-US"/>
        </w:rPr>
      </w:pPr>
    </w:p>
    <w:p w:rsidR="003433D5" w:rsidRPr="00590459" w:rsidRDefault="003433D5" w:rsidP="003433D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3433D5" w:rsidRPr="00590459" w:rsidRDefault="003433D5" w:rsidP="003433D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D5" w:rsidRPr="00590459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590459">
        <w:rPr>
          <w:sz w:val="28"/>
          <w:szCs w:val="28"/>
        </w:rPr>
        <w:t xml:space="preserve">Настоящий Порядок определяет цели, условия предоставления за счет средств областного бюджета Ленинградской области и расходования финансовой поддержки в форме субсидий (далее - субсидии) </w:t>
      </w:r>
      <w:r w:rsidR="00DD0A50" w:rsidRPr="00590459">
        <w:rPr>
          <w:sz w:val="28"/>
          <w:szCs w:val="28"/>
        </w:rPr>
        <w:t>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</w:t>
      </w:r>
      <w:r w:rsidR="00836325" w:rsidRPr="00590459">
        <w:rPr>
          <w:sz w:val="28"/>
          <w:szCs w:val="28"/>
        </w:rPr>
        <w:t xml:space="preserve">, а также </w:t>
      </w:r>
      <w:r w:rsidRPr="00590459">
        <w:rPr>
          <w:sz w:val="28"/>
          <w:szCs w:val="28"/>
        </w:rPr>
        <w:t>специализированной некоммерческой организации, которая осуществля</w:t>
      </w:r>
      <w:r w:rsidR="00DD0A50" w:rsidRPr="00590459">
        <w:rPr>
          <w:sz w:val="28"/>
          <w:szCs w:val="28"/>
        </w:rPr>
        <w:t>е</w:t>
      </w:r>
      <w:r w:rsidRPr="00590459">
        <w:rPr>
          <w:sz w:val="28"/>
          <w:szCs w:val="28"/>
        </w:rPr>
        <w:t>т деятельность, направленную на обеспечение проведения капитального ремонта общего имущества в многоквартирных домах</w:t>
      </w:r>
      <w:r w:rsidR="00A12D27" w:rsidRPr="00590459">
        <w:rPr>
          <w:sz w:val="28"/>
          <w:szCs w:val="28"/>
        </w:rPr>
        <w:t xml:space="preserve"> </w:t>
      </w:r>
      <w:r w:rsidR="00836325" w:rsidRPr="00590459">
        <w:rPr>
          <w:sz w:val="28"/>
          <w:szCs w:val="28"/>
        </w:rPr>
        <w:t>на территории Ленинградской</w:t>
      </w:r>
      <w:proofErr w:type="gramEnd"/>
      <w:r w:rsidR="00836325" w:rsidRPr="00590459">
        <w:rPr>
          <w:sz w:val="28"/>
          <w:szCs w:val="28"/>
        </w:rPr>
        <w:t xml:space="preserve"> области</w:t>
      </w:r>
      <w:r w:rsidRPr="00590459">
        <w:rPr>
          <w:sz w:val="28"/>
          <w:szCs w:val="28"/>
        </w:rPr>
        <w:t xml:space="preserve"> (далее - региональный оператор</w:t>
      </w:r>
      <w:r w:rsidR="00C62558" w:rsidRPr="00590459">
        <w:rPr>
          <w:sz w:val="28"/>
          <w:szCs w:val="28"/>
        </w:rPr>
        <w:t>, получатели субсидии</w:t>
      </w:r>
      <w:r w:rsidRPr="00590459">
        <w:rPr>
          <w:sz w:val="28"/>
          <w:szCs w:val="28"/>
        </w:rPr>
        <w:t>).</w:t>
      </w:r>
    </w:p>
    <w:p w:rsidR="003433D5" w:rsidRPr="00590459" w:rsidRDefault="003433D5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1.2</w:t>
      </w:r>
      <w:r w:rsidR="005E7041" w:rsidRPr="00590459">
        <w:rPr>
          <w:rFonts w:eastAsiaTheme="minorHAnsi"/>
          <w:sz w:val="28"/>
          <w:szCs w:val="28"/>
          <w:lang w:eastAsia="en-US"/>
        </w:rPr>
        <w:t>.</w:t>
      </w:r>
      <w:r w:rsidRPr="0059045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90459">
        <w:rPr>
          <w:rFonts w:eastAsiaTheme="minorHAnsi"/>
          <w:sz w:val="28"/>
          <w:szCs w:val="28"/>
          <w:lang w:eastAsia="en-US"/>
        </w:rPr>
        <w:t xml:space="preserve">Целью предоставления субсидий является финансовое обеспечение </w:t>
      </w:r>
      <w:r w:rsidR="009B24E5" w:rsidRPr="00590459">
        <w:rPr>
          <w:rFonts w:eastAsiaTheme="minorHAnsi"/>
          <w:sz w:val="28"/>
          <w:szCs w:val="28"/>
          <w:lang w:eastAsia="en-US"/>
        </w:rPr>
        <w:t xml:space="preserve">оказания услуг и (или) </w:t>
      </w:r>
      <w:r w:rsidR="00222C10" w:rsidRPr="00590459">
        <w:rPr>
          <w:rFonts w:eastAsiaTheme="minorHAnsi"/>
          <w:sz w:val="28"/>
          <w:szCs w:val="28"/>
          <w:lang w:eastAsia="en-US"/>
        </w:rPr>
        <w:t>выполнения работ по</w:t>
      </w:r>
      <w:r w:rsidR="005E7041" w:rsidRPr="00590459">
        <w:rPr>
          <w:rFonts w:eastAsiaTheme="minorHAnsi"/>
          <w:sz w:val="28"/>
          <w:szCs w:val="28"/>
          <w:lang w:eastAsia="en-US"/>
        </w:rPr>
        <w:t xml:space="preserve"> капитально</w:t>
      </w:r>
      <w:r w:rsidR="00222C10" w:rsidRPr="00590459">
        <w:rPr>
          <w:rFonts w:eastAsiaTheme="minorHAnsi"/>
          <w:sz w:val="28"/>
          <w:szCs w:val="28"/>
          <w:lang w:eastAsia="en-US"/>
        </w:rPr>
        <w:t>му</w:t>
      </w:r>
      <w:r w:rsidR="005E7041" w:rsidRPr="00590459">
        <w:rPr>
          <w:rFonts w:eastAsiaTheme="minorHAnsi"/>
          <w:sz w:val="28"/>
          <w:szCs w:val="28"/>
          <w:lang w:eastAsia="en-US"/>
        </w:rPr>
        <w:t xml:space="preserve"> ремонт</w:t>
      </w:r>
      <w:r w:rsidR="00222C10" w:rsidRPr="00590459">
        <w:rPr>
          <w:rFonts w:eastAsiaTheme="minorHAnsi"/>
          <w:sz w:val="28"/>
          <w:szCs w:val="28"/>
          <w:lang w:eastAsia="en-US"/>
        </w:rPr>
        <w:t>у</w:t>
      </w:r>
      <w:r w:rsidR="005E7041" w:rsidRPr="00590459">
        <w:rPr>
          <w:rFonts w:eastAsiaTheme="minorHAnsi"/>
          <w:sz w:val="28"/>
          <w:szCs w:val="28"/>
          <w:lang w:eastAsia="en-US"/>
        </w:rPr>
        <w:t xml:space="preserve"> общего имущества в многоквартирных домах</w:t>
      </w:r>
      <w:r w:rsidR="00A77F9F">
        <w:rPr>
          <w:rFonts w:eastAsiaTheme="minorHAnsi"/>
          <w:sz w:val="28"/>
          <w:szCs w:val="28"/>
          <w:lang w:eastAsia="en-US"/>
        </w:rPr>
        <w:t xml:space="preserve"> (далее – капитальный ремонт)</w:t>
      </w:r>
      <w:r w:rsidR="006365DC" w:rsidRPr="006365DC">
        <w:rPr>
          <w:rFonts w:eastAsiaTheme="minorHAnsi"/>
          <w:sz w:val="28"/>
          <w:szCs w:val="28"/>
          <w:lang w:eastAsia="en-US"/>
        </w:rPr>
        <w:t xml:space="preserve">, </w:t>
      </w:r>
      <w:r w:rsidR="005E7041" w:rsidRPr="00590459">
        <w:rPr>
          <w:rFonts w:eastAsiaTheme="minorHAnsi"/>
          <w:sz w:val="28"/>
          <w:szCs w:val="28"/>
          <w:lang w:eastAsia="en-US"/>
        </w:rPr>
        <w:t xml:space="preserve"> расположенных на территории Ленинградской области</w:t>
      </w:r>
      <w:r w:rsidR="00222C10" w:rsidRPr="00590459">
        <w:rPr>
          <w:rFonts w:eastAsiaTheme="minorHAnsi"/>
          <w:sz w:val="28"/>
          <w:szCs w:val="28"/>
          <w:lang w:eastAsia="en-US"/>
        </w:rPr>
        <w:t xml:space="preserve">, </w:t>
      </w:r>
      <w:r w:rsidR="002C6081" w:rsidRPr="00590459">
        <w:rPr>
          <w:rFonts w:eastAsiaTheme="minorHAnsi"/>
          <w:sz w:val="28"/>
          <w:szCs w:val="28"/>
          <w:lang w:eastAsia="en-US"/>
        </w:rPr>
        <w:t>включенных в</w:t>
      </w:r>
      <w:r w:rsidR="002C6081" w:rsidRPr="00590459">
        <w:t xml:space="preserve"> </w:t>
      </w:r>
      <w:r w:rsidR="002C6081" w:rsidRPr="00590459">
        <w:rPr>
          <w:rFonts w:eastAsiaTheme="minorHAnsi"/>
          <w:sz w:val="28"/>
          <w:szCs w:val="28"/>
          <w:lang w:eastAsia="en-US"/>
        </w:rPr>
        <w:t>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</w:t>
      </w:r>
      <w:r w:rsidR="007C4F3E">
        <w:rPr>
          <w:rFonts w:eastAsiaTheme="minorHAnsi"/>
          <w:sz w:val="28"/>
          <w:szCs w:val="28"/>
          <w:lang w:eastAsia="en-US"/>
        </w:rPr>
        <w:t xml:space="preserve"> </w:t>
      </w:r>
      <w:r w:rsidR="002C6081" w:rsidRPr="00590459">
        <w:rPr>
          <w:rFonts w:eastAsiaTheme="minorHAnsi"/>
          <w:sz w:val="28"/>
          <w:szCs w:val="28"/>
          <w:lang w:eastAsia="en-US"/>
        </w:rPr>
        <w:t>№ 508 (далее – региональная</w:t>
      </w:r>
      <w:proofErr w:type="gramEnd"/>
      <w:r w:rsidR="002C6081" w:rsidRPr="0059045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C6081" w:rsidRPr="00590459">
        <w:rPr>
          <w:rFonts w:eastAsiaTheme="minorHAnsi"/>
          <w:sz w:val="28"/>
          <w:szCs w:val="28"/>
          <w:lang w:eastAsia="en-US"/>
        </w:rPr>
        <w:t>программа капитального ремонта) и</w:t>
      </w:r>
      <w:r w:rsidR="002C6081" w:rsidRPr="00590459">
        <w:t xml:space="preserve"> </w:t>
      </w:r>
      <w:r w:rsidR="002C6081" w:rsidRPr="00590459">
        <w:rPr>
          <w:rFonts w:eastAsiaTheme="minorHAnsi"/>
          <w:sz w:val="28"/>
          <w:szCs w:val="28"/>
          <w:lang w:eastAsia="en-US"/>
        </w:rPr>
        <w:t xml:space="preserve">краткосрочный план реализации региональной программы капитального ремонта, </w:t>
      </w:r>
      <w:r w:rsidR="00222C10" w:rsidRPr="00590459">
        <w:rPr>
          <w:rFonts w:eastAsiaTheme="minorHAnsi"/>
          <w:sz w:val="28"/>
          <w:szCs w:val="28"/>
          <w:lang w:eastAsia="en-US"/>
        </w:rPr>
        <w:t xml:space="preserve">перечень которых установлен </w:t>
      </w:r>
      <w:r w:rsidR="008D26C5" w:rsidRPr="00590459">
        <w:rPr>
          <w:rFonts w:eastAsiaTheme="minorHAnsi"/>
          <w:sz w:val="28"/>
          <w:szCs w:val="28"/>
          <w:lang w:eastAsia="en-US"/>
        </w:rPr>
        <w:t>пунктами 1-7, 11</w:t>
      </w:r>
      <w:r w:rsidR="00C17F1F">
        <w:rPr>
          <w:rFonts w:eastAsiaTheme="minorHAnsi"/>
          <w:sz w:val="28"/>
          <w:szCs w:val="28"/>
          <w:lang w:eastAsia="en-US"/>
        </w:rPr>
        <w:t xml:space="preserve"> части 1</w:t>
      </w:r>
      <w:r w:rsidR="008D26C5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465F7A" w:rsidRPr="00590459">
        <w:rPr>
          <w:rFonts w:eastAsiaTheme="minorHAnsi"/>
          <w:sz w:val="28"/>
          <w:szCs w:val="28"/>
          <w:lang w:eastAsia="en-US"/>
        </w:rPr>
        <w:t>стат</w:t>
      </w:r>
      <w:r w:rsidR="008D26C5" w:rsidRPr="00590459">
        <w:rPr>
          <w:rFonts w:eastAsiaTheme="minorHAnsi"/>
          <w:sz w:val="28"/>
          <w:szCs w:val="28"/>
          <w:lang w:eastAsia="en-US"/>
        </w:rPr>
        <w:t>ьи</w:t>
      </w:r>
      <w:r w:rsidR="00465F7A" w:rsidRPr="00590459">
        <w:rPr>
          <w:rFonts w:eastAsiaTheme="minorHAnsi"/>
          <w:sz w:val="28"/>
          <w:szCs w:val="28"/>
          <w:lang w:eastAsia="en-US"/>
        </w:rPr>
        <w:t xml:space="preserve"> 11 областного закона</w:t>
      </w:r>
      <w:r w:rsidR="005E7041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465F7A" w:rsidRPr="00590459">
        <w:rPr>
          <w:rFonts w:eastAsiaTheme="minorHAnsi"/>
          <w:sz w:val="28"/>
          <w:szCs w:val="28"/>
          <w:lang w:eastAsia="en-US"/>
        </w:rPr>
        <w:t>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5448BE" w:rsidRPr="00590459">
        <w:rPr>
          <w:rFonts w:eastAsiaTheme="minorHAnsi"/>
          <w:sz w:val="28"/>
          <w:szCs w:val="28"/>
          <w:lang w:eastAsia="en-US"/>
        </w:rPr>
        <w:t xml:space="preserve"> (далее – областной закон</w:t>
      </w:r>
      <w:r w:rsidR="008D26C5" w:rsidRPr="00590459">
        <w:rPr>
          <w:rFonts w:eastAsiaTheme="minorHAnsi"/>
          <w:sz w:val="28"/>
          <w:szCs w:val="28"/>
          <w:lang w:eastAsia="en-US"/>
        </w:rPr>
        <w:t>)</w:t>
      </w:r>
      <w:r w:rsidR="00CF0A43" w:rsidRPr="00CF0A43">
        <w:rPr>
          <w:rFonts w:eastAsiaTheme="minorHAnsi"/>
          <w:sz w:val="28"/>
          <w:szCs w:val="28"/>
          <w:lang w:eastAsia="en-US"/>
        </w:rPr>
        <w:t xml:space="preserve"> </w:t>
      </w:r>
      <w:r w:rsidR="00CF0A43">
        <w:rPr>
          <w:rFonts w:eastAsiaTheme="minorHAnsi"/>
          <w:sz w:val="28"/>
          <w:szCs w:val="28"/>
          <w:lang w:eastAsia="en-US"/>
        </w:rPr>
        <w:t>в соответствии с пунктом 1.3 настоящего Порядка.</w:t>
      </w:r>
      <w:proofErr w:type="gramEnd"/>
    </w:p>
    <w:p w:rsidR="003433D5" w:rsidRPr="00590459" w:rsidRDefault="003433D5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1.3. </w:t>
      </w:r>
      <w:proofErr w:type="gramStart"/>
      <w:r w:rsidRPr="00590459">
        <w:rPr>
          <w:rFonts w:eastAsiaTheme="minorHAnsi"/>
          <w:sz w:val="28"/>
          <w:szCs w:val="28"/>
          <w:lang w:eastAsia="en-US"/>
        </w:rPr>
        <w:t xml:space="preserve">Субсидии </w:t>
      </w:r>
      <w:r w:rsidR="00A77F9F" w:rsidRPr="00590459">
        <w:rPr>
          <w:rFonts w:eastAsiaTheme="minorHAnsi"/>
          <w:sz w:val="28"/>
          <w:szCs w:val="28"/>
          <w:lang w:eastAsia="en-US"/>
        </w:rPr>
        <w:t>для оказания услуг и (или) выполнения работ по капитальному ремонту</w:t>
      </w:r>
      <w:r w:rsidR="00A77F9F">
        <w:rPr>
          <w:rFonts w:eastAsiaTheme="minorHAnsi"/>
          <w:sz w:val="28"/>
          <w:szCs w:val="28"/>
          <w:lang w:eastAsia="en-US"/>
        </w:rPr>
        <w:t xml:space="preserve"> (далее – субсидии)</w:t>
      </w:r>
      <w:r w:rsidR="00A77F9F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Pr="00590459">
        <w:rPr>
          <w:rFonts w:eastAsiaTheme="minorHAnsi"/>
          <w:sz w:val="28"/>
          <w:szCs w:val="28"/>
          <w:lang w:eastAsia="en-US"/>
        </w:rPr>
        <w:t xml:space="preserve">предоставляются </w:t>
      </w:r>
      <w:r w:rsidR="006365DC">
        <w:rPr>
          <w:rFonts w:eastAsiaTheme="minorHAnsi"/>
          <w:sz w:val="28"/>
          <w:szCs w:val="28"/>
          <w:lang w:eastAsia="en-US"/>
        </w:rPr>
        <w:t xml:space="preserve">на капитальный ремонт многоквартирных домов, </w:t>
      </w:r>
      <w:r w:rsidR="006365DC" w:rsidRPr="006365DC">
        <w:rPr>
          <w:rFonts w:eastAsiaTheme="minorHAnsi"/>
          <w:sz w:val="28"/>
          <w:szCs w:val="28"/>
          <w:lang w:eastAsia="en-US"/>
        </w:rPr>
        <w:t xml:space="preserve">являющихся объектами культурного наследия, а </w:t>
      </w:r>
      <w:r w:rsidR="006365DC">
        <w:rPr>
          <w:rFonts w:eastAsiaTheme="minorHAnsi"/>
          <w:sz w:val="28"/>
          <w:szCs w:val="28"/>
          <w:lang w:eastAsia="en-US"/>
        </w:rPr>
        <w:t>также на капитальный ремонт</w:t>
      </w:r>
      <w:r w:rsidR="006365DC" w:rsidRPr="006365DC">
        <w:rPr>
          <w:rFonts w:eastAsiaTheme="minorHAnsi"/>
          <w:sz w:val="28"/>
          <w:szCs w:val="28"/>
          <w:lang w:eastAsia="en-US"/>
        </w:rPr>
        <w:t xml:space="preserve"> или замен</w:t>
      </w:r>
      <w:r w:rsidR="006365DC">
        <w:rPr>
          <w:rFonts w:eastAsiaTheme="minorHAnsi"/>
          <w:sz w:val="28"/>
          <w:szCs w:val="28"/>
          <w:lang w:eastAsia="en-US"/>
        </w:rPr>
        <w:t>у</w:t>
      </w:r>
      <w:r w:rsidR="006365DC" w:rsidRPr="006365DC">
        <w:rPr>
          <w:rFonts w:eastAsiaTheme="minorHAnsi"/>
          <w:sz w:val="28"/>
          <w:szCs w:val="28"/>
          <w:lang w:eastAsia="en-US"/>
        </w:rPr>
        <w:t xml:space="preserve"> лифтового оборудования, признанного непригодным для эксплуатации, ремонту лифтовых шахт</w:t>
      </w:r>
      <w:r w:rsidR="006365DC">
        <w:rPr>
          <w:rFonts w:eastAsiaTheme="minorHAnsi"/>
          <w:sz w:val="28"/>
          <w:szCs w:val="28"/>
          <w:lang w:eastAsia="en-US"/>
        </w:rPr>
        <w:t xml:space="preserve"> в многоквартирных домах,</w:t>
      </w:r>
      <w:r w:rsidR="006365DC" w:rsidRPr="006365DC">
        <w:rPr>
          <w:rFonts w:eastAsiaTheme="minorHAnsi"/>
          <w:sz w:val="28"/>
          <w:szCs w:val="28"/>
          <w:lang w:eastAsia="en-US"/>
        </w:rPr>
        <w:t xml:space="preserve"> </w:t>
      </w:r>
      <w:r w:rsidR="00A77F9F" w:rsidRPr="00590459">
        <w:rPr>
          <w:rFonts w:eastAsiaTheme="minorHAnsi"/>
          <w:sz w:val="28"/>
          <w:szCs w:val="28"/>
          <w:lang w:eastAsia="en-US"/>
        </w:rPr>
        <w:t xml:space="preserve">на безвозмездной и безвозвратной основе </w:t>
      </w:r>
      <w:r w:rsidRPr="00590459">
        <w:rPr>
          <w:rFonts w:eastAsiaTheme="minorHAnsi"/>
          <w:sz w:val="28"/>
          <w:szCs w:val="28"/>
          <w:lang w:eastAsia="en-US"/>
        </w:rPr>
        <w:t>в пределах бюджетных ассигнований, утвержденных в сводной бюджетной росписи областного бюджета Ленинградской области</w:t>
      </w:r>
      <w:proofErr w:type="gramEnd"/>
      <w:r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836325" w:rsidRPr="00590459">
        <w:rPr>
          <w:rFonts w:eastAsiaTheme="minorHAnsi"/>
          <w:sz w:val="28"/>
          <w:szCs w:val="28"/>
          <w:lang w:eastAsia="en-US"/>
        </w:rPr>
        <w:t>к</w:t>
      </w:r>
      <w:r w:rsidRPr="00590459">
        <w:rPr>
          <w:rFonts w:eastAsiaTheme="minorHAnsi"/>
          <w:sz w:val="28"/>
          <w:szCs w:val="28"/>
          <w:lang w:eastAsia="en-US"/>
        </w:rPr>
        <w:t xml:space="preserve">омитету </w:t>
      </w:r>
      <w:r w:rsidR="00836325" w:rsidRPr="00590459">
        <w:rPr>
          <w:rFonts w:eastAsiaTheme="minorHAnsi"/>
          <w:sz w:val="28"/>
          <w:szCs w:val="28"/>
          <w:lang w:eastAsia="en-US"/>
        </w:rPr>
        <w:t>по жилищно-коммунальному хозяйству</w:t>
      </w:r>
      <w:r w:rsidRPr="00590459">
        <w:rPr>
          <w:rFonts w:eastAsiaTheme="minorHAnsi"/>
          <w:sz w:val="28"/>
          <w:szCs w:val="28"/>
          <w:lang w:eastAsia="en-US"/>
        </w:rPr>
        <w:t xml:space="preserve"> Ленинградской области </w:t>
      </w:r>
      <w:r w:rsidRPr="00590459">
        <w:rPr>
          <w:rFonts w:eastAsiaTheme="minorHAnsi"/>
          <w:sz w:val="28"/>
          <w:szCs w:val="28"/>
          <w:lang w:eastAsia="en-US"/>
        </w:rPr>
        <w:lastRenderedPageBreak/>
        <w:t xml:space="preserve">(далее - </w:t>
      </w:r>
      <w:r w:rsidR="00836325" w:rsidRPr="00590459">
        <w:rPr>
          <w:rFonts w:eastAsiaTheme="minorHAnsi"/>
          <w:sz w:val="28"/>
          <w:szCs w:val="28"/>
          <w:lang w:eastAsia="en-US"/>
        </w:rPr>
        <w:t>к</w:t>
      </w:r>
      <w:r w:rsidRPr="00590459">
        <w:rPr>
          <w:rFonts w:eastAsiaTheme="minorHAnsi"/>
          <w:sz w:val="28"/>
          <w:szCs w:val="28"/>
          <w:lang w:eastAsia="en-US"/>
        </w:rPr>
        <w:t>омитет) - главному распорядителю как получателю бюджетных средств, и доведенных лимитов бюджетных обязательств на текущий финансовый год.</w:t>
      </w:r>
    </w:p>
    <w:p w:rsidR="00EE24C5" w:rsidRDefault="003433D5" w:rsidP="007D25EB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5"/>
      <w:bookmarkEnd w:id="1"/>
      <w:r w:rsidRPr="00590459">
        <w:rPr>
          <w:rFonts w:eastAsiaTheme="minorHAnsi"/>
          <w:sz w:val="28"/>
          <w:szCs w:val="28"/>
          <w:lang w:eastAsia="en-US"/>
        </w:rPr>
        <w:t xml:space="preserve">1.4. </w:t>
      </w:r>
      <w:r w:rsidR="002D6C7D">
        <w:rPr>
          <w:rFonts w:eastAsiaTheme="minorHAnsi"/>
          <w:sz w:val="28"/>
          <w:szCs w:val="28"/>
          <w:lang w:eastAsia="en-US"/>
        </w:rPr>
        <w:t>К к</w:t>
      </w:r>
      <w:r w:rsidR="00A77F9F">
        <w:rPr>
          <w:rFonts w:eastAsiaTheme="minorHAnsi"/>
          <w:sz w:val="28"/>
          <w:szCs w:val="28"/>
          <w:lang w:eastAsia="en-US"/>
        </w:rPr>
        <w:t>атегори</w:t>
      </w:r>
      <w:r w:rsidR="002D6C7D">
        <w:rPr>
          <w:rFonts w:eastAsiaTheme="minorHAnsi"/>
          <w:sz w:val="28"/>
          <w:szCs w:val="28"/>
          <w:lang w:eastAsia="en-US"/>
        </w:rPr>
        <w:t>и</w:t>
      </w:r>
      <w:r w:rsidR="00A77F9F">
        <w:rPr>
          <w:rFonts w:eastAsiaTheme="minorHAnsi"/>
          <w:sz w:val="28"/>
          <w:szCs w:val="28"/>
          <w:lang w:eastAsia="en-US"/>
        </w:rPr>
        <w:t xml:space="preserve"> получателей субсидии </w:t>
      </w:r>
      <w:r w:rsidR="002D6C7D">
        <w:rPr>
          <w:rFonts w:eastAsiaTheme="minorHAnsi"/>
          <w:sz w:val="28"/>
          <w:szCs w:val="28"/>
          <w:lang w:eastAsia="en-US"/>
        </w:rPr>
        <w:t>относятся</w:t>
      </w:r>
      <w:r w:rsidR="00A77F9F">
        <w:rPr>
          <w:rFonts w:eastAsiaTheme="minorHAnsi"/>
          <w:sz w:val="28"/>
          <w:szCs w:val="28"/>
          <w:lang w:eastAsia="en-US"/>
        </w:rPr>
        <w:t xml:space="preserve"> </w:t>
      </w:r>
      <w:r w:rsidR="00A77F9F" w:rsidRPr="00590459">
        <w:rPr>
          <w:rFonts w:eastAsiaTheme="minorHAnsi"/>
          <w:sz w:val="28"/>
          <w:szCs w:val="28"/>
          <w:lang w:eastAsia="en-US"/>
        </w:rPr>
        <w:t>осуществляющи</w:t>
      </w:r>
      <w:r w:rsidR="00A77F9F">
        <w:rPr>
          <w:rFonts w:eastAsiaTheme="minorHAnsi"/>
          <w:sz w:val="28"/>
          <w:szCs w:val="28"/>
          <w:lang w:eastAsia="en-US"/>
        </w:rPr>
        <w:t>е</w:t>
      </w:r>
      <w:r w:rsidR="00A77F9F" w:rsidRPr="00590459">
        <w:rPr>
          <w:rFonts w:eastAsiaTheme="minorHAnsi"/>
          <w:sz w:val="28"/>
          <w:szCs w:val="28"/>
          <w:lang w:eastAsia="en-US"/>
        </w:rPr>
        <w:t xml:space="preserve"> деятельность на территории Ленинградской области и состоящи</w:t>
      </w:r>
      <w:r w:rsidR="00A77F9F">
        <w:rPr>
          <w:rFonts w:eastAsiaTheme="minorHAnsi"/>
          <w:sz w:val="28"/>
          <w:szCs w:val="28"/>
          <w:lang w:eastAsia="en-US"/>
        </w:rPr>
        <w:t>е</w:t>
      </w:r>
      <w:r w:rsidR="00A77F9F" w:rsidRPr="00590459">
        <w:rPr>
          <w:rFonts w:eastAsiaTheme="minorHAnsi"/>
          <w:sz w:val="28"/>
          <w:szCs w:val="28"/>
          <w:lang w:eastAsia="en-US"/>
        </w:rPr>
        <w:t xml:space="preserve"> на налоговом учете в территориальном налоговом органе Ленинградской </w:t>
      </w:r>
      <w:proofErr w:type="gramStart"/>
      <w:r w:rsidR="00A77F9F" w:rsidRPr="00590459">
        <w:rPr>
          <w:rFonts w:eastAsiaTheme="minorHAnsi"/>
          <w:sz w:val="28"/>
          <w:szCs w:val="28"/>
          <w:lang w:eastAsia="en-US"/>
        </w:rPr>
        <w:t>области</w:t>
      </w:r>
      <w:proofErr w:type="gramEnd"/>
      <w:r w:rsidR="00BB0669">
        <w:rPr>
          <w:rFonts w:eastAsiaTheme="minorHAnsi"/>
          <w:sz w:val="28"/>
          <w:szCs w:val="28"/>
          <w:lang w:eastAsia="en-US"/>
        </w:rPr>
        <w:t xml:space="preserve"> </w:t>
      </w:r>
      <w:r w:rsidR="00904F24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A77F9F">
        <w:rPr>
          <w:rFonts w:eastAsiaTheme="minorHAnsi"/>
          <w:sz w:val="28"/>
          <w:szCs w:val="28"/>
          <w:lang w:eastAsia="en-US"/>
        </w:rPr>
        <w:t>н</w:t>
      </w:r>
      <w:r w:rsidR="00A77F9F" w:rsidRPr="00A77F9F">
        <w:rPr>
          <w:rFonts w:eastAsiaTheme="minorHAnsi"/>
          <w:sz w:val="28"/>
          <w:szCs w:val="28"/>
          <w:lang w:eastAsia="en-US"/>
        </w:rPr>
        <w:t>екоммерчески</w:t>
      </w:r>
      <w:r w:rsidR="00A77F9F">
        <w:rPr>
          <w:rFonts w:eastAsiaTheme="minorHAnsi"/>
          <w:sz w:val="28"/>
          <w:szCs w:val="28"/>
          <w:lang w:eastAsia="en-US"/>
        </w:rPr>
        <w:t>е</w:t>
      </w:r>
      <w:r w:rsidR="00A77F9F" w:rsidRPr="00A77F9F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A77F9F">
        <w:rPr>
          <w:rFonts w:eastAsiaTheme="minorHAnsi"/>
          <w:sz w:val="28"/>
          <w:szCs w:val="28"/>
          <w:lang w:eastAsia="en-US"/>
        </w:rPr>
        <w:t>и</w:t>
      </w:r>
      <w:r w:rsidR="002D6C7D">
        <w:rPr>
          <w:rFonts w:eastAsiaTheme="minorHAnsi"/>
          <w:sz w:val="28"/>
          <w:szCs w:val="28"/>
          <w:lang w:eastAsia="en-US"/>
        </w:rPr>
        <w:t xml:space="preserve">, </w:t>
      </w:r>
      <w:r w:rsidR="00A77F9F">
        <w:rPr>
          <w:rFonts w:eastAsiaTheme="minorHAnsi"/>
          <w:sz w:val="28"/>
          <w:szCs w:val="28"/>
          <w:lang w:eastAsia="en-US"/>
        </w:rPr>
        <w:t>а также юридически</w:t>
      </w:r>
      <w:r w:rsidR="00EE24C5">
        <w:rPr>
          <w:rFonts w:eastAsiaTheme="minorHAnsi"/>
          <w:sz w:val="28"/>
          <w:szCs w:val="28"/>
          <w:lang w:eastAsia="en-US"/>
        </w:rPr>
        <w:t>е</w:t>
      </w:r>
      <w:r w:rsidR="00A77F9F">
        <w:rPr>
          <w:rFonts w:eastAsiaTheme="minorHAnsi"/>
          <w:sz w:val="28"/>
          <w:szCs w:val="28"/>
          <w:lang w:eastAsia="en-US"/>
        </w:rPr>
        <w:t xml:space="preserve"> лица (за исключением государственны</w:t>
      </w:r>
      <w:r w:rsidR="002D6C7D">
        <w:rPr>
          <w:rFonts w:eastAsiaTheme="minorHAnsi"/>
          <w:sz w:val="28"/>
          <w:szCs w:val="28"/>
          <w:lang w:eastAsia="en-US"/>
        </w:rPr>
        <w:t>х</w:t>
      </w:r>
      <w:r w:rsidR="00A77F9F">
        <w:rPr>
          <w:rFonts w:eastAsiaTheme="minorHAnsi"/>
          <w:sz w:val="28"/>
          <w:szCs w:val="28"/>
          <w:lang w:eastAsia="en-US"/>
        </w:rPr>
        <w:t xml:space="preserve"> (муниципальны</w:t>
      </w:r>
      <w:r w:rsidR="002D6C7D">
        <w:rPr>
          <w:rFonts w:eastAsiaTheme="minorHAnsi"/>
          <w:sz w:val="28"/>
          <w:szCs w:val="28"/>
          <w:lang w:eastAsia="en-US"/>
        </w:rPr>
        <w:t>х</w:t>
      </w:r>
      <w:r w:rsidR="00A77F9F">
        <w:rPr>
          <w:rFonts w:eastAsiaTheme="minorHAnsi"/>
          <w:sz w:val="28"/>
          <w:szCs w:val="28"/>
          <w:lang w:eastAsia="en-US"/>
        </w:rPr>
        <w:t>) учреждени</w:t>
      </w:r>
      <w:r w:rsidR="002D6C7D">
        <w:rPr>
          <w:rFonts w:eastAsiaTheme="minorHAnsi"/>
          <w:sz w:val="28"/>
          <w:szCs w:val="28"/>
          <w:lang w:eastAsia="en-US"/>
        </w:rPr>
        <w:t>й</w:t>
      </w:r>
      <w:r w:rsidR="00A77F9F">
        <w:rPr>
          <w:rFonts w:eastAsiaTheme="minorHAnsi"/>
          <w:sz w:val="28"/>
          <w:szCs w:val="28"/>
          <w:lang w:eastAsia="en-US"/>
        </w:rPr>
        <w:t>)</w:t>
      </w:r>
      <w:r w:rsidR="00904F24">
        <w:rPr>
          <w:rFonts w:eastAsiaTheme="minorHAnsi"/>
          <w:sz w:val="28"/>
          <w:szCs w:val="28"/>
          <w:lang w:eastAsia="en-US"/>
        </w:rPr>
        <w:t>:</w:t>
      </w:r>
      <w:r w:rsidR="00EE24C5">
        <w:rPr>
          <w:rFonts w:eastAsiaTheme="minorHAnsi"/>
          <w:sz w:val="28"/>
          <w:szCs w:val="28"/>
          <w:lang w:eastAsia="en-US"/>
        </w:rPr>
        <w:t xml:space="preserve"> </w:t>
      </w:r>
      <w:r w:rsidR="00E54E4B" w:rsidRPr="00E54E4B">
        <w:rPr>
          <w:rFonts w:eastAsiaTheme="minorHAnsi"/>
          <w:sz w:val="28"/>
          <w:szCs w:val="28"/>
          <w:lang w:eastAsia="en-US"/>
        </w:rPr>
        <w:t>региональный оператор,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</w:t>
      </w:r>
      <w:r w:rsidR="00EE24C5">
        <w:rPr>
          <w:rFonts w:eastAsiaTheme="minorHAnsi"/>
          <w:sz w:val="28"/>
          <w:szCs w:val="28"/>
          <w:lang w:eastAsia="en-US"/>
        </w:rPr>
        <w:t>.</w:t>
      </w:r>
    </w:p>
    <w:p w:rsidR="000667FB" w:rsidRDefault="00EE24C5" w:rsidP="007D25EB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652CC2">
        <w:rPr>
          <w:rFonts w:eastAsiaTheme="minorHAnsi"/>
          <w:sz w:val="28"/>
          <w:szCs w:val="28"/>
          <w:lang w:eastAsia="en-US"/>
        </w:rPr>
        <w:t>Субсидии предоставляются при условии соответствия получателей субсидии следующим критериям</w:t>
      </w:r>
      <w:r w:rsidR="000667FB" w:rsidRPr="00590459">
        <w:rPr>
          <w:rFonts w:eastAsiaTheme="minorHAnsi"/>
          <w:sz w:val="28"/>
          <w:szCs w:val="28"/>
          <w:lang w:eastAsia="en-US"/>
        </w:rPr>
        <w:t xml:space="preserve">: </w:t>
      </w:r>
    </w:p>
    <w:p w:rsidR="00927D92" w:rsidRPr="00590459" w:rsidRDefault="00EE24C5" w:rsidP="007D25EB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1.5.1. </w:t>
      </w:r>
      <w:r w:rsidR="00652CC2">
        <w:rPr>
          <w:rFonts w:eastAsiaTheme="minorHAnsi"/>
          <w:sz w:val="28"/>
          <w:szCs w:val="28"/>
          <w:lang w:eastAsia="en-US"/>
        </w:rPr>
        <w:t>Региональному оператору в случае ф</w:t>
      </w:r>
      <w:r w:rsidR="00534967" w:rsidRPr="00590459">
        <w:rPr>
          <w:rFonts w:eastAsiaTheme="minorHAnsi"/>
          <w:sz w:val="28"/>
          <w:szCs w:val="28"/>
          <w:lang w:eastAsia="en-US"/>
        </w:rPr>
        <w:t>ормировани</w:t>
      </w:r>
      <w:r w:rsidR="00652CC2">
        <w:rPr>
          <w:rFonts w:eastAsiaTheme="minorHAnsi"/>
          <w:sz w:val="28"/>
          <w:szCs w:val="28"/>
          <w:lang w:eastAsia="en-US"/>
        </w:rPr>
        <w:t xml:space="preserve">я </w:t>
      </w:r>
      <w:r w:rsidR="00927D92" w:rsidRPr="00590459">
        <w:rPr>
          <w:rFonts w:eastAsiaTheme="minorHAnsi"/>
          <w:sz w:val="28"/>
          <w:szCs w:val="28"/>
          <w:lang w:eastAsia="en-US"/>
        </w:rPr>
        <w:t>собственник</w:t>
      </w:r>
      <w:r w:rsidR="00534967" w:rsidRPr="00590459">
        <w:rPr>
          <w:rFonts w:eastAsiaTheme="minorHAnsi"/>
          <w:sz w:val="28"/>
          <w:szCs w:val="28"/>
          <w:lang w:eastAsia="en-US"/>
        </w:rPr>
        <w:t>ами</w:t>
      </w:r>
      <w:r w:rsidR="00927D92" w:rsidRPr="00590459">
        <w:rPr>
          <w:rFonts w:eastAsiaTheme="minorHAnsi"/>
          <w:sz w:val="28"/>
          <w:szCs w:val="28"/>
          <w:lang w:eastAsia="en-US"/>
        </w:rPr>
        <w:t xml:space="preserve"> помещений в </w:t>
      </w:r>
      <w:r w:rsidR="00534967" w:rsidRPr="00590459">
        <w:rPr>
          <w:rFonts w:eastAsiaTheme="minorHAnsi"/>
          <w:sz w:val="28"/>
          <w:szCs w:val="28"/>
          <w:lang w:eastAsia="en-US"/>
        </w:rPr>
        <w:t>многоквартирных домах</w:t>
      </w:r>
      <w:r w:rsidR="00927D92" w:rsidRPr="00590459">
        <w:rPr>
          <w:rFonts w:eastAsiaTheme="minorHAnsi"/>
          <w:sz w:val="28"/>
          <w:szCs w:val="28"/>
          <w:lang w:eastAsia="en-US"/>
        </w:rPr>
        <w:t xml:space="preserve"> фонд</w:t>
      </w:r>
      <w:r w:rsidR="00534967" w:rsidRPr="00590459">
        <w:rPr>
          <w:rFonts w:eastAsiaTheme="minorHAnsi"/>
          <w:sz w:val="28"/>
          <w:szCs w:val="28"/>
          <w:lang w:eastAsia="en-US"/>
        </w:rPr>
        <w:t>а</w:t>
      </w:r>
      <w:r w:rsidR="00927D92" w:rsidRPr="00590459">
        <w:rPr>
          <w:rFonts w:eastAsiaTheme="minorHAnsi"/>
          <w:sz w:val="28"/>
          <w:szCs w:val="28"/>
          <w:lang w:eastAsia="en-US"/>
        </w:rPr>
        <w:t xml:space="preserve"> капитального ремонта общего имущества в многоквартирном доме (далее - фонд капитального ремонта) на счете регионального оператора;</w:t>
      </w:r>
    </w:p>
    <w:p w:rsidR="00FD494E" w:rsidRPr="00590459" w:rsidRDefault="00EE24C5" w:rsidP="007D25EB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1.5.2.</w:t>
      </w:r>
      <w:r w:rsidR="00652CC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52CC2">
        <w:rPr>
          <w:rFonts w:eastAsiaTheme="minorHAnsi"/>
          <w:sz w:val="28"/>
          <w:szCs w:val="28"/>
          <w:lang w:eastAsia="en-US"/>
        </w:rPr>
        <w:t>Т</w:t>
      </w:r>
      <w:r w:rsidR="00652CC2" w:rsidRPr="00590459">
        <w:rPr>
          <w:rFonts w:eastAsiaTheme="minorHAnsi"/>
          <w:sz w:val="28"/>
          <w:szCs w:val="28"/>
          <w:lang w:eastAsia="en-US"/>
        </w:rPr>
        <w:t>овариществ</w:t>
      </w:r>
      <w:r w:rsidR="00652CC2">
        <w:rPr>
          <w:rFonts w:eastAsiaTheme="minorHAnsi"/>
          <w:sz w:val="28"/>
          <w:szCs w:val="28"/>
          <w:lang w:eastAsia="en-US"/>
        </w:rPr>
        <w:t>у</w:t>
      </w:r>
      <w:r w:rsidR="00652CC2" w:rsidRPr="00590459">
        <w:rPr>
          <w:rFonts w:eastAsiaTheme="minorHAnsi"/>
          <w:sz w:val="28"/>
          <w:szCs w:val="28"/>
          <w:lang w:eastAsia="en-US"/>
        </w:rPr>
        <w:t xml:space="preserve"> собственников жилья, жилищн</w:t>
      </w:r>
      <w:r w:rsidR="00652CC2">
        <w:rPr>
          <w:rFonts w:eastAsiaTheme="minorHAnsi"/>
          <w:sz w:val="28"/>
          <w:szCs w:val="28"/>
          <w:lang w:eastAsia="en-US"/>
        </w:rPr>
        <w:t>ому</w:t>
      </w:r>
      <w:r w:rsidR="00652CC2" w:rsidRPr="00590459">
        <w:rPr>
          <w:rFonts w:eastAsiaTheme="minorHAnsi"/>
          <w:sz w:val="28"/>
          <w:szCs w:val="28"/>
          <w:lang w:eastAsia="en-US"/>
        </w:rPr>
        <w:t>, жилищно-строительн</w:t>
      </w:r>
      <w:r w:rsidR="00652CC2">
        <w:rPr>
          <w:rFonts w:eastAsiaTheme="minorHAnsi"/>
          <w:sz w:val="28"/>
          <w:szCs w:val="28"/>
          <w:lang w:eastAsia="en-US"/>
        </w:rPr>
        <w:t xml:space="preserve">ому </w:t>
      </w:r>
      <w:r w:rsidR="00652CC2" w:rsidRPr="00590459">
        <w:rPr>
          <w:rFonts w:eastAsiaTheme="minorHAnsi"/>
          <w:sz w:val="28"/>
          <w:szCs w:val="28"/>
          <w:lang w:eastAsia="en-US"/>
        </w:rPr>
        <w:t>кооператив</w:t>
      </w:r>
      <w:r w:rsidR="00652CC2">
        <w:rPr>
          <w:rFonts w:eastAsiaTheme="minorHAnsi"/>
          <w:sz w:val="28"/>
          <w:szCs w:val="28"/>
          <w:lang w:eastAsia="en-US"/>
        </w:rPr>
        <w:t>у</w:t>
      </w:r>
      <w:r w:rsidR="00652CC2" w:rsidRPr="00590459">
        <w:rPr>
          <w:rFonts w:eastAsiaTheme="minorHAnsi"/>
          <w:sz w:val="28"/>
          <w:szCs w:val="28"/>
          <w:lang w:eastAsia="en-US"/>
        </w:rPr>
        <w:t>, управляющ</w:t>
      </w:r>
      <w:r w:rsidR="00652CC2">
        <w:rPr>
          <w:rFonts w:eastAsiaTheme="minorHAnsi"/>
          <w:sz w:val="28"/>
          <w:szCs w:val="28"/>
          <w:lang w:eastAsia="en-US"/>
        </w:rPr>
        <w:t>ей</w:t>
      </w:r>
      <w:r w:rsidR="00652CC2" w:rsidRPr="00590459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652CC2">
        <w:rPr>
          <w:rFonts w:eastAsiaTheme="minorHAnsi"/>
          <w:sz w:val="28"/>
          <w:szCs w:val="28"/>
          <w:lang w:eastAsia="en-US"/>
        </w:rPr>
        <w:t>и</w:t>
      </w:r>
      <w:r w:rsidR="00BD5045">
        <w:rPr>
          <w:rFonts w:eastAsiaTheme="minorHAnsi"/>
          <w:sz w:val="28"/>
          <w:szCs w:val="28"/>
          <w:lang w:eastAsia="en-US"/>
        </w:rPr>
        <w:t>, региональному оператору</w:t>
      </w:r>
      <w:r w:rsidR="00652CC2">
        <w:rPr>
          <w:rFonts w:eastAsiaTheme="minorHAnsi"/>
          <w:sz w:val="28"/>
          <w:szCs w:val="28"/>
          <w:lang w:eastAsia="en-US"/>
        </w:rPr>
        <w:t xml:space="preserve"> в случае ф</w:t>
      </w:r>
      <w:r w:rsidRPr="00590459">
        <w:rPr>
          <w:rFonts w:eastAsiaTheme="minorHAnsi"/>
          <w:sz w:val="28"/>
          <w:szCs w:val="28"/>
          <w:lang w:eastAsia="en-US"/>
        </w:rPr>
        <w:t>ормировани</w:t>
      </w:r>
      <w:r w:rsidR="00652CC2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0459">
        <w:rPr>
          <w:rFonts w:eastAsiaTheme="minorHAnsi"/>
          <w:sz w:val="28"/>
          <w:szCs w:val="28"/>
          <w:lang w:eastAsia="en-US"/>
        </w:rPr>
        <w:t>собственниками помещений в многоквартирных домах фонда капитального ремонта на специальном счете,</w:t>
      </w:r>
      <w:r w:rsidRPr="00590459">
        <w:t xml:space="preserve"> </w:t>
      </w:r>
      <w:r w:rsidRPr="00590459">
        <w:rPr>
          <w:rFonts w:eastAsiaTheme="minorHAnsi"/>
          <w:sz w:val="28"/>
          <w:szCs w:val="28"/>
          <w:lang w:eastAsia="en-US"/>
        </w:rPr>
        <w:t>владельцем котор</w:t>
      </w:r>
      <w:r>
        <w:rPr>
          <w:rFonts w:eastAsiaTheme="minorHAnsi"/>
          <w:sz w:val="28"/>
          <w:szCs w:val="28"/>
          <w:lang w:eastAsia="en-US"/>
        </w:rPr>
        <w:t>ого</w:t>
      </w:r>
      <w:r w:rsidR="00151C11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Pr="00590459">
        <w:rPr>
          <w:rFonts w:eastAsiaTheme="minorHAnsi"/>
          <w:sz w:val="28"/>
          <w:szCs w:val="28"/>
          <w:lang w:eastAsia="en-US"/>
        </w:rPr>
        <w:t xml:space="preserve"> являются </w:t>
      </w:r>
      <w:r w:rsidRPr="00EE24C5">
        <w:rPr>
          <w:rFonts w:eastAsiaTheme="minorHAnsi"/>
          <w:sz w:val="28"/>
          <w:szCs w:val="28"/>
          <w:lang w:eastAsia="en-US"/>
        </w:rPr>
        <w:t>товариществ</w:t>
      </w:r>
      <w:r>
        <w:rPr>
          <w:rFonts w:eastAsiaTheme="minorHAnsi"/>
          <w:sz w:val="28"/>
          <w:szCs w:val="28"/>
          <w:lang w:eastAsia="en-US"/>
        </w:rPr>
        <w:t>о</w:t>
      </w:r>
      <w:r w:rsidRPr="00EE24C5">
        <w:rPr>
          <w:rFonts w:eastAsiaTheme="minorHAnsi"/>
          <w:sz w:val="28"/>
          <w:szCs w:val="28"/>
          <w:lang w:eastAsia="en-US"/>
        </w:rPr>
        <w:t xml:space="preserve"> собственников жилья, жилищны</w:t>
      </w:r>
      <w:r>
        <w:rPr>
          <w:rFonts w:eastAsiaTheme="minorHAnsi"/>
          <w:sz w:val="28"/>
          <w:szCs w:val="28"/>
          <w:lang w:eastAsia="en-US"/>
        </w:rPr>
        <w:t>й</w:t>
      </w:r>
      <w:r w:rsidRPr="00EE24C5">
        <w:rPr>
          <w:rFonts w:eastAsiaTheme="minorHAnsi"/>
          <w:sz w:val="28"/>
          <w:szCs w:val="28"/>
          <w:lang w:eastAsia="en-US"/>
        </w:rPr>
        <w:t>, жилищно-строительны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EE24C5">
        <w:rPr>
          <w:rFonts w:eastAsiaTheme="minorHAnsi"/>
          <w:sz w:val="28"/>
          <w:szCs w:val="28"/>
          <w:lang w:eastAsia="en-US"/>
        </w:rPr>
        <w:t xml:space="preserve"> кооператив, управляющ</w:t>
      </w:r>
      <w:r>
        <w:rPr>
          <w:rFonts w:eastAsiaTheme="minorHAnsi"/>
          <w:sz w:val="28"/>
          <w:szCs w:val="28"/>
          <w:lang w:eastAsia="en-US"/>
        </w:rPr>
        <w:t>ая</w:t>
      </w:r>
      <w:r w:rsidRPr="00EE24C5">
        <w:rPr>
          <w:rFonts w:eastAsiaTheme="minorHAnsi"/>
          <w:sz w:val="28"/>
          <w:szCs w:val="28"/>
          <w:lang w:eastAsia="en-US"/>
        </w:rPr>
        <w:t xml:space="preserve"> организация</w:t>
      </w:r>
      <w:r w:rsidRPr="00590459">
        <w:rPr>
          <w:rFonts w:eastAsiaTheme="minorHAnsi"/>
          <w:sz w:val="28"/>
          <w:szCs w:val="28"/>
          <w:lang w:eastAsia="en-US"/>
        </w:rPr>
        <w:t>, региональный оператор</w:t>
      </w:r>
      <w:r w:rsidR="00151C11">
        <w:rPr>
          <w:rFonts w:eastAsiaTheme="minorHAnsi"/>
          <w:sz w:val="28"/>
          <w:szCs w:val="28"/>
          <w:lang w:eastAsia="en-US"/>
        </w:rPr>
        <w:t>, в случае, если</w:t>
      </w:r>
      <w:r w:rsidR="0095283D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151C11" w:rsidRPr="00151C11">
        <w:rPr>
          <w:rFonts w:eastAsiaTheme="minorHAnsi"/>
          <w:sz w:val="28"/>
          <w:szCs w:val="28"/>
          <w:lang w:eastAsia="en-US"/>
        </w:rPr>
        <w:t>собираемость взносов на капитальный ремонт собственников помещений в многоквартирном доме составляет не менее 90 процентов за весь период их</w:t>
      </w:r>
      <w:proofErr w:type="gramEnd"/>
      <w:r w:rsidR="00151C11" w:rsidRPr="00151C11">
        <w:rPr>
          <w:rFonts w:eastAsiaTheme="minorHAnsi"/>
          <w:sz w:val="28"/>
          <w:szCs w:val="28"/>
          <w:lang w:eastAsia="en-US"/>
        </w:rPr>
        <w:t xml:space="preserve"> начисления в многоквартирном доме начиная с месяца начисления по месяц, предшествующий </w:t>
      </w:r>
      <w:r w:rsidR="00151C11">
        <w:rPr>
          <w:rFonts w:eastAsiaTheme="minorHAnsi"/>
          <w:sz w:val="28"/>
          <w:szCs w:val="28"/>
          <w:lang w:eastAsia="en-US"/>
        </w:rPr>
        <w:t>двум месяцам</w:t>
      </w:r>
      <w:r w:rsidR="00151C11" w:rsidRPr="00151C11">
        <w:rPr>
          <w:rFonts w:eastAsiaTheme="minorHAnsi"/>
          <w:sz w:val="28"/>
          <w:szCs w:val="28"/>
          <w:lang w:eastAsia="en-US"/>
        </w:rPr>
        <w:t xml:space="preserve"> подачи заяв</w:t>
      </w:r>
      <w:r w:rsidR="00151C11">
        <w:rPr>
          <w:rFonts w:eastAsiaTheme="minorHAnsi"/>
          <w:sz w:val="28"/>
          <w:szCs w:val="28"/>
          <w:lang w:eastAsia="en-US"/>
        </w:rPr>
        <w:t>ки</w:t>
      </w:r>
      <w:r w:rsidR="00151C11" w:rsidRPr="00151C11">
        <w:t xml:space="preserve"> </w:t>
      </w:r>
      <w:r w:rsidR="00151C11" w:rsidRPr="00151C11">
        <w:rPr>
          <w:rFonts w:eastAsiaTheme="minorHAnsi"/>
          <w:sz w:val="28"/>
          <w:szCs w:val="28"/>
          <w:lang w:eastAsia="en-US"/>
        </w:rPr>
        <w:t>на предоставление субсидии (далее - заявка)</w:t>
      </w:r>
      <w:r w:rsidR="00151C11">
        <w:rPr>
          <w:rFonts w:eastAsiaTheme="minorHAnsi"/>
          <w:sz w:val="28"/>
          <w:szCs w:val="28"/>
          <w:lang w:eastAsia="en-US"/>
        </w:rPr>
        <w:t xml:space="preserve"> и наличии 50</w:t>
      </w:r>
      <w:r w:rsidR="00DF1B04">
        <w:rPr>
          <w:rFonts w:eastAsiaTheme="minorHAnsi"/>
          <w:sz w:val="28"/>
          <w:szCs w:val="28"/>
          <w:lang w:eastAsia="en-US"/>
        </w:rPr>
        <w:t xml:space="preserve"> процентов</w:t>
      </w:r>
      <w:r w:rsidR="00151C11">
        <w:rPr>
          <w:rFonts w:eastAsiaTheme="minorHAnsi"/>
          <w:sz w:val="28"/>
          <w:szCs w:val="28"/>
          <w:lang w:eastAsia="en-US"/>
        </w:rPr>
        <w:t xml:space="preserve"> </w:t>
      </w:r>
      <w:r w:rsidR="00151C11" w:rsidRPr="00151C11">
        <w:rPr>
          <w:rFonts w:eastAsiaTheme="minorHAnsi"/>
          <w:sz w:val="28"/>
          <w:szCs w:val="28"/>
          <w:lang w:eastAsia="en-US"/>
        </w:rPr>
        <w:t xml:space="preserve">средств фонда капитального ремонта для финансирования </w:t>
      </w:r>
      <w:r w:rsidR="00151C11">
        <w:rPr>
          <w:rFonts w:eastAsiaTheme="minorHAnsi"/>
          <w:sz w:val="28"/>
          <w:szCs w:val="28"/>
          <w:lang w:eastAsia="en-US"/>
        </w:rPr>
        <w:t>капитального ремонта всех видов</w:t>
      </w:r>
      <w:r w:rsidR="00151C11" w:rsidRPr="00151C11">
        <w:rPr>
          <w:rFonts w:eastAsiaTheme="minorHAnsi"/>
          <w:sz w:val="28"/>
          <w:szCs w:val="28"/>
          <w:lang w:eastAsia="en-US"/>
        </w:rPr>
        <w:t xml:space="preserve"> услуг </w:t>
      </w:r>
      <w:proofErr w:type="gramStart"/>
      <w:r w:rsidR="00151C11" w:rsidRPr="00151C11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151C11" w:rsidRPr="00151C11">
        <w:rPr>
          <w:rFonts w:eastAsiaTheme="minorHAnsi"/>
          <w:sz w:val="28"/>
          <w:szCs w:val="28"/>
          <w:lang w:eastAsia="en-US"/>
        </w:rPr>
        <w:t>или) работ</w:t>
      </w:r>
      <w:r w:rsidR="00151C11">
        <w:rPr>
          <w:rFonts w:eastAsiaTheme="minorHAnsi"/>
          <w:sz w:val="28"/>
          <w:szCs w:val="28"/>
          <w:lang w:eastAsia="en-US"/>
        </w:rPr>
        <w:t xml:space="preserve">, содержащихся в </w:t>
      </w:r>
      <w:r w:rsidR="00151C11" w:rsidRPr="00151C11">
        <w:rPr>
          <w:rFonts w:eastAsiaTheme="minorHAnsi"/>
          <w:sz w:val="28"/>
          <w:szCs w:val="28"/>
          <w:lang w:eastAsia="en-US"/>
        </w:rPr>
        <w:t>год</w:t>
      </w:r>
      <w:r w:rsidR="00151C11">
        <w:rPr>
          <w:rFonts w:eastAsiaTheme="minorHAnsi"/>
          <w:sz w:val="28"/>
          <w:szCs w:val="28"/>
          <w:lang w:eastAsia="en-US"/>
        </w:rPr>
        <w:t>у</w:t>
      </w:r>
      <w:r w:rsidR="00151C11" w:rsidRPr="00151C11">
        <w:rPr>
          <w:rFonts w:eastAsiaTheme="minorHAnsi"/>
          <w:sz w:val="28"/>
          <w:szCs w:val="28"/>
          <w:lang w:eastAsia="en-US"/>
        </w:rPr>
        <w:t xml:space="preserve"> краткосрочного плана реализации региональной программы капитального ремонта, соответствующ</w:t>
      </w:r>
      <w:r w:rsidR="00151C11">
        <w:rPr>
          <w:rFonts w:eastAsiaTheme="minorHAnsi"/>
          <w:sz w:val="28"/>
          <w:szCs w:val="28"/>
          <w:lang w:eastAsia="en-US"/>
        </w:rPr>
        <w:t>ем</w:t>
      </w:r>
      <w:r w:rsidR="00151C11" w:rsidRPr="00151C11">
        <w:rPr>
          <w:rFonts w:eastAsiaTheme="minorHAnsi"/>
          <w:sz w:val="28"/>
          <w:szCs w:val="28"/>
          <w:lang w:eastAsia="en-US"/>
        </w:rPr>
        <w:t xml:space="preserve"> году предоставления субсидии</w:t>
      </w:r>
      <w:r w:rsidR="00151C11">
        <w:rPr>
          <w:rFonts w:eastAsiaTheme="minorHAnsi"/>
          <w:sz w:val="28"/>
          <w:szCs w:val="28"/>
          <w:lang w:eastAsia="en-US"/>
        </w:rPr>
        <w:t>.</w:t>
      </w:r>
    </w:p>
    <w:p w:rsidR="003433D5" w:rsidRPr="00590459" w:rsidRDefault="003433D5" w:rsidP="007D25EB">
      <w:pPr>
        <w:autoSpaceDE w:val="0"/>
        <w:autoSpaceDN w:val="0"/>
        <w:adjustRightInd w:val="0"/>
        <w:spacing w:before="12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2. Условия и порядок предоставления субсидии</w:t>
      </w:r>
      <w:r w:rsidR="00BA6FAF" w:rsidRPr="00590459">
        <w:rPr>
          <w:rFonts w:eastAsiaTheme="minorHAnsi"/>
          <w:sz w:val="28"/>
          <w:szCs w:val="28"/>
          <w:lang w:eastAsia="en-US"/>
        </w:rPr>
        <w:t xml:space="preserve"> </w:t>
      </w:r>
    </w:p>
    <w:p w:rsidR="003433D5" w:rsidRPr="00590459" w:rsidRDefault="00DF4F86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2" w:name="Par12"/>
      <w:bookmarkEnd w:id="2"/>
      <w:r w:rsidRPr="00590459">
        <w:rPr>
          <w:rFonts w:eastAsiaTheme="minorHAnsi"/>
          <w:sz w:val="28"/>
          <w:szCs w:val="28"/>
          <w:lang w:eastAsia="en-US"/>
        </w:rPr>
        <w:t>2.1. С</w:t>
      </w:r>
      <w:r w:rsidR="0029680E" w:rsidRPr="00590459">
        <w:rPr>
          <w:rFonts w:eastAsiaTheme="minorHAnsi"/>
          <w:sz w:val="28"/>
          <w:szCs w:val="28"/>
          <w:lang w:eastAsia="en-US"/>
        </w:rPr>
        <w:t xml:space="preserve">убсидии предоставляются </w:t>
      </w:r>
      <w:r w:rsidRPr="00590459">
        <w:rPr>
          <w:rFonts w:eastAsiaTheme="minorHAnsi"/>
          <w:sz w:val="28"/>
          <w:szCs w:val="28"/>
          <w:lang w:eastAsia="en-US"/>
        </w:rPr>
        <w:t xml:space="preserve">получателям </w:t>
      </w:r>
      <w:r w:rsidR="00C52997" w:rsidRPr="00590459">
        <w:rPr>
          <w:rFonts w:eastAsiaTheme="minorHAnsi"/>
          <w:sz w:val="28"/>
          <w:szCs w:val="28"/>
          <w:lang w:eastAsia="en-US"/>
        </w:rPr>
        <w:t xml:space="preserve">субсидии </w:t>
      </w:r>
      <w:r w:rsidR="003433D5" w:rsidRPr="00590459">
        <w:rPr>
          <w:rFonts w:eastAsiaTheme="minorHAnsi"/>
          <w:sz w:val="28"/>
          <w:szCs w:val="28"/>
          <w:lang w:eastAsia="en-US"/>
        </w:rPr>
        <w:t>при одновременном соблюдении следующих условий:</w:t>
      </w:r>
    </w:p>
    <w:p w:rsidR="00E9670A" w:rsidRPr="00590459" w:rsidRDefault="003433D5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459">
        <w:rPr>
          <w:rFonts w:eastAsiaTheme="minorHAnsi"/>
          <w:sz w:val="28"/>
          <w:szCs w:val="28"/>
          <w:lang w:eastAsia="en-US"/>
        </w:rPr>
        <w:t xml:space="preserve">а) </w:t>
      </w:r>
      <w:r w:rsidR="00E9670A" w:rsidRPr="00590459">
        <w:rPr>
          <w:rFonts w:eastAsiaTheme="minorHAnsi"/>
          <w:sz w:val="28"/>
          <w:szCs w:val="28"/>
          <w:lang w:eastAsia="en-US"/>
        </w:rPr>
        <w:t xml:space="preserve">вид </w:t>
      </w:r>
      <w:r w:rsidR="008D26C5" w:rsidRPr="00590459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E9670A" w:rsidRPr="00590459">
        <w:rPr>
          <w:rFonts w:eastAsiaTheme="minorHAnsi"/>
          <w:sz w:val="28"/>
          <w:szCs w:val="28"/>
          <w:lang w:eastAsia="en-US"/>
        </w:rPr>
        <w:t>работ по капитальному ремонту, на который планируется предоставление субсидии</w:t>
      </w:r>
      <w:r w:rsidR="00D1345F" w:rsidRPr="00590459">
        <w:rPr>
          <w:rFonts w:eastAsiaTheme="minorHAnsi"/>
          <w:sz w:val="28"/>
          <w:szCs w:val="28"/>
          <w:lang w:eastAsia="en-US"/>
        </w:rPr>
        <w:t xml:space="preserve">, </w:t>
      </w:r>
      <w:r w:rsidR="007E4599" w:rsidRPr="00590459">
        <w:rPr>
          <w:rFonts w:eastAsiaTheme="minorHAnsi"/>
          <w:sz w:val="28"/>
          <w:szCs w:val="28"/>
          <w:lang w:eastAsia="en-US"/>
        </w:rPr>
        <w:t xml:space="preserve">включен </w:t>
      </w:r>
      <w:r w:rsidR="00E9670A" w:rsidRPr="00590459">
        <w:rPr>
          <w:rFonts w:eastAsiaTheme="minorHAnsi"/>
          <w:sz w:val="28"/>
          <w:szCs w:val="28"/>
          <w:lang w:eastAsia="en-US"/>
        </w:rPr>
        <w:t xml:space="preserve">в </w:t>
      </w:r>
      <w:r w:rsidR="00D1345F" w:rsidRPr="00590459">
        <w:rPr>
          <w:rFonts w:eastAsiaTheme="minorHAnsi"/>
          <w:sz w:val="28"/>
          <w:szCs w:val="28"/>
          <w:lang w:eastAsia="en-US"/>
        </w:rPr>
        <w:t>период региональной программы капитального ремонта</w:t>
      </w:r>
      <w:r w:rsidR="007E4599" w:rsidRPr="00590459">
        <w:rPr>
          <w:rFonts w:eastAsiaTheme="minorHAnsi"/>
          <w:sz w:val="28"/>
          <w:szCs w:val="28"/>
          <w:lang w:eastAsia="en-US"/>
        </w:rPr>
        <w:t xml:space="preserve">, </w:t>
      </w:r>
      <w:r w:rsidR="001A7214" w:rsidRPr="00590459">
        <w:rPr>
          <w:rFonts w:eastAsiaTheme="minorHAnsi"/>
          <w:sz w:val="28"/>
          <w:szCs w:val="28"/>
          <w:lang w:eastAsia="en-US"/>
        </w:rPr>
        <w:t>содержащий</w:t>
      </w:r>
      <w:r w:rsidR="007E4599" w:rsidRPr="00590459">
        <w:rPr>
          <w:rFonts w:eastAsiaTheme="minorHAnsi"/>
          <w:sz w:val="28"/>
          <w:szCs w:val="28"/>
          <w:lang w:eastAsia="en-US"/>
        </w:rPr>
        <w:t xml:space="preserve"> соответствующий год предоставления субсидии,</w:t>
      </w:r>
      <w:r w:rsidR="0020597B" w:rsidRPr="00590459">
        <w:rPr>
          <w:rFonts w:eastAsiaTheme="minorHAnsi"/>
          <w:sz w:val="28"/>
          <w:szCs w:val="28"/>
          <w:lang w:eastAsia="en-US"/>
        </w:rPr>
        <w:t xml:space="preserve"> и</w:t>
      </w:r>
      <w:r w:rsidR="00E9670A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6F4704" w:rsidRPr="00590459">
        <w:rPr>
          <w:rFonts w:eastAsiaTheme="minorHAnsi"/>
          <w:sz w:val="28"/>
          <w:szCs w:val="28"/>
          <w:lang w:eastAsia="en-US"/>
        </w:rPr>
        <w:t>год</w:t>
      </w:r>
      <w:r w:rsidR="00D1345F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E9670A" w:rsidRPr="00590459">
        <w:rPr>
          <w:rFonts w:eastAsiaTheme="minorHAnsi"/>
          <w:sz w:val="28"/>
          <w:szCs w:val="28"/>
          <w:lang w:eastAsia="en-US"/>
        </w:rPr>
        <w:t>краткосрочн</w:t>
      </w:r>
      <w:r w:rsidR="006F4704" w:rsidRPr="00590459">
        <w:rPr>
          <w:rFonts w:eastAsiaTheme="minorHAnsi"/>
          <w:sz w:val="28"/>
          <w:szCs w:val="28"/>
          <w:lang w:eastAsia="en-US"/>
        </w:rPr>
        <w:t>ого</w:t>
      </w:r>
      <w:r w:rsidR="00E9670A" w:rsidRPr="00590459">
        <w:rPr>
          <w:rFonts w:eastAsiaTheme="minorHAnsi"/>
          <w:sz w:val="28"/>
          <w:szCs w:val="28"/>
          <w:lang w:eastAsia="en-US"/>
        </w:rPr>
        <w:t xml:space="preserve"> план</w:t>
      </w:r>
      <w:r w:rsidR="006F4704" w:rsidRPr="00590459">
        <w:rPr>
          <w:rFonts w:eastAsiaTheme="minorHAnsi"/>
          <w:sz w:val="28"/>
          <w:szCs w:val="28"/>
          <w:lang w:eastAsia="en-US"/>
        </w:rPr>
        <w:t>а</w:t>
      </w:r>
      <w:r w:rsidR="00E9670A" w:rsidRPr="00590459">
        <w:rPr>
          <w:rFonts w:eastAsiaTheme="minorHAnsi"/>
          <w:sz w:val="28"/>
          <w:szCs w:val="28"/>
          <w:lang w:eastAsia="en-US"/>
        </w:rPr>
        <w:t xml:space="preserve"> реализации региональной программы капитального ремонта</w:t>
      </w:r>
      <w:r w:rsidR="0020597B" w:rsidRPr="00590459">
        <w:rPr>
          <w:rFonts w:eastAsiaTheme="minorHAnsi"/>
          <w:sz w:val="28"/>
          <w:szCs w:val="28"/>
          <w:lang w:eastAsia="en-US"/>
        </w:rPr>
        <w:t>, соответствующи</w:t>
      </w:r>
      <w:r w:rsidR="007E4599" w:rsidRPr="00590459">
        <w:rPr>
          <w:rFonts w:eastAsiaTheme="minorHAnsi"/>
          <w:sz w:val="28"/>
          <w:szCs w:val="28"/>
          <w:lang w:eastAsia="en-US"/>
        </w:rPr>
        <w:t>й</w:t>
      </w:r>
      <w:r w:rsidR="0020597B" w:rsidRPr="00590459">
        <w:rPr>
          <w:rFonts w:eastAsiaTheme="minorHAnsi"/>
          <w:sz w:val="28"/>
          <w:szCs w:val="28"/>
          <w:lang w:eastAsia="en-US"/>
        </w:rPr>
        <w:t xml:space="preserve"> году предоставления субсидии</w:t>
      </w:r>
      <w:r w:rsidR="009C07B9">
        <w:rPr>
          <w:rFonts w:eastAsiaTheme="minorHAnsi"/>
          <w:sz w:val="28"/>
          <w:szCs w:val="28"/>
          <w:lang w:eastAsia="en-US"/>
        </w:rPr>
        <w:t>, а также</w:t>
      </w:r>
      <w:r w:rsidR="009C07B9" w:rsidRPr="009C07B9">
        <w:rPr>
          <w:sz w:val="28"/>
          <w:szCs w:val="28"/>
        </w:rPr>
        <w:t xml:space="preserve"> содерж</w:t>
      </w:r>
      <w:r w:rsidR="009C07B9">
        <w:rPr>
          <w:sz w:val="28"/>
          <w:szCs w:val="28"/>
        </w:rPr>
        <w:t>ит</w:t>
      </w:r>
      <w:r w:rsidR="009C07B9" w:rsidRPr="009C07B9">
        <w:rPr>
          <w:sz w:val="28"/>
          <w:szCs w:val="28"/>
        </w:rPr>
        <w:t xml:space="preserve">ся в перечне, установленном в пунктах 1-7, 11 </w:t>
      </w:r>
      <w:r w:rsidR="00C17F1F">
        <w:rPr>
          <w:sz w:val="28"/>
          <w:szCs w:val="28"/>
        </w:rPr>
        <w:t xml:space="preserve">части 1 </w:t>
      </w:r>
      <w:r w:rsidR="009C07B9" w:rsidRPr="009C07B9">
        <w:rPr>
          <w:sz w:val="28"/>
          <w:szCs w:val="28"/>
        </w:rPr>
        <w:t>статьи 11 областного закона</w:t>
      </w:r>
      <w:r w:rsidR="006F4704" w:rsidRPr="0059045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40BB2" w:rsidRDefault="00457C48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б)</w:t>
      </w:r>
      <w:r w:rsidRPr="00590459">
        <w:t xml:space="preserve"> </w:t>
      </w:r>
      <w:r w:rsidR="002D31AB" w:rsidRPr="002D31AB">
        <w:rPr>
          <w:sz w:val="28"/>
          <w:szCs w:val="28"/>
        </w:rPr>
        <w:t>многоквартирны</w:t>
      </w:r>
      <w:r w:rsidR="002D31AB">
        <w:rPr>
          <w:sz w:val="28"/>
          <w:szCs w:val="28"/>
        </w:rPr>
        <w:t>е</w:t>
      </w:r>
      <w:r w:rsidR="002D31AB" w:rsidRPr="002D31AB">
        <w:rPr>
          <w:sz w:val="28"/>
          <w:szCs w:val="28"/>
        </w:rPr>
        <w:t xml:space="preserve"> дом</w:t>
      </w:r>
      <w:r w:rsidR="002D31AB">
        <w:rPr>
          <w:sz w:val="28"/>
          <w:szCs w:val="28"/>
        </w:rPr>
        <w:t>а</w:t>
      </w:r>
      <w:r w:rsidR="002D31AB" w:rsidRPr="002D31AB">
        <w:rPr>
          <w:sz w:val="28"/>
          <w:szCs w:val="28"/>
        </w:rPr>
        <w:t xml:space="preserve"> являю</w:t>
      </w:r>
      <w:r w:rsidR="002D31AB">
        <w:rPr>
          <w:sz w:val="28"/>
          <w:szCs w:val="28"/>
        </w:rPr>
        <w:t>т</w:t>
      </w:r>
      <w:r w:rsidR="002D31AB" w:rsidRPr="002D31AB">
        <w:rPr>
          <w:sz w:val="28"/>
          <w:szCs w:val="28"/>
        </w:rPr>
        <w:t>ся объект</w:t>
      </w:r>
      <w:r w:rsidR="00540BB2">
        <w:rPr>
          <w:sz w:val="28"/>
          <w:szCs w:val="28"/>
        </w:rPr>
        <w:t>ами</w:t>
      </w:r>
      <w:r w:rsidR="002D31AB" w:rsidRPr="002D31AB">
        <w:rPr>
          <w:sz w:val="28"/>
          <w:szCs w:val="28"/>
        </w:rPr>
        <w:t xml:space="preserve"> культурного </w:t>
      </w:r>
      <w:r w:rsidR="002D31AB" w:rsidRPr="009C07B9">
        <w:rPr>
          <w:sz w:val="28"/>
          <w:szCs w:val="28"/>
        </w:rPr>
        <w:t>наследия</w:t>
      </w:r>
      <w:r w:rsidR="009C07B9">
        <w:rPr>
          <w:sz w:val="28"/>
          <w:szCs w:val="28"/>
        </w:rPr>
        <w:t xml:space="preserve"> </w:t>
      </w:r>
      <w:r w:rsidR="002D31AB">
        <w:rPr>
          <w:sz w:val="28"/>
          <w:szCs w:val="28"/>
        </w:rPr>
        <w:t xml:space="preserve">и (или) </w:t>
      </w:r>
      <w:r w:rsidR="002D31AB" w:rsidRPr="002D31AB">
        <w:rPr>
          <w:sz w:val="28"/>
          <w:szCs w:val="28"/>
        </w:rPr>
        <w:t xml:space="preserve">вид услуг и (или) работ по капитальному ремонту, на который планируется </w:t>
      </w:r>
      <w:r w:rsidR="002D31AB" w:rsidRPr="002D31AB">
        <w:rPr>
          <w:sz w:val="28"/>
          <w:szCs w:val="28"/>
        </w:rPr>
        <w:lastRenderedPageBreak/>
        <w:t>предоставление субсидии, содерж</w:t>
      </w:r>
      <w:r w:rsidR="002D31AB">
        <w:rPr>
          <w:sz w:val="28"/>
          <w:szCs w:val="28"/>
        </w:rPr>
        <w:t>ит</w:t>
      </w:r>
      <w:r w:rsidR="002D31AB" w:rsidRPr="002D31AB">
        <w:rPr>
          <w:sz w:val="28"/>
          <w:szCs w:val="28"/>
        </w:rPr>
        <w:t>ся в пункт</w:t>
      </w:r>
      <w:r w:rsidR="002D31AB">
        <w:rPr>
          <w:sz w:val="28"/>
          <w:szCs w:val="28"/>
        </w:rPr>
        <w:t>е 2</w:t>
      </w:r>
      <w:r w:rsidR="002D31AB" w:rsidRPr="002D31AB">
        <w:rPr>
          <w:sz w:val="28"/>
          <w:szCs w:val="28"/>
        </w:rPr>
        <w:t xml:space="preserve"> </w:t>
      </w:r>
      <w:r w:rsidR="002D31AB">
        <w:rPr>
          <w:sz w:val="28"/>
          <w:szCs w:val="28"/>
        </w:rPr>
        <w:t>части 1</w:t>
      </w:r>
      <w:r w:rsidR="002D31AB" w:rsidRPr="002D31AB">
        <w:rPr>
          <w:sz w:val="28"/>
          <w:szCs w:val="28"/>
        </w:rPr>
        <w:t xml:space="preserve"> статьи 11 областного закона</w:t>
      </w:r>
      <w:r w:rsidRPr="00590459">
        <w:rPr>
          <w:rFonts w:eastAsiaTheme="minorHAnsi"/>
          <w:sz w:val="28"/>
          <w:szCs w:val="28"/>
          <w:lang w:eastAsia="en-US"/>
        </w:rPr>
        <w:t xml:space="preserve">; </w:t>
      </w:r>
    </w:p>
    <w:p w:rsidR="003433D5" w:rsidRPr="00590459" w:rsidRDefault="009F0B8A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в</w:t>
      </w:r>
      <w:r w:rsidR="006F4704" w:rsidRPr="00590459">
        <w:rPr>
          <w:rFonts w:eastAsiaTheme="minorHAnsi"/>
          <w:sz w:val="28"/>
          <w:szCs w:val="28"/>
          <w:lang w:eastAsia="en-US"/>
        </w:rPr>
        <w:t xml:space="preserve">) 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соответствие получателя субсидии критериям, предусмотренным </w:t>
      </w:r>
      <w:hyperlink w:anchor="Par5" w:history="1">
        <w:r w:rsidR="003433D5" w:rsidRPr="00590459">
          <w:rPr>
            <w:rFonts w:eastAsiaTheme="minorHAnsi"/>
            <w:sz w:val="28"/>
            <w:szCs w:val="28"/>
            <w:lang w:eastAsia="en-US"/>
          </w:rPr>
          <w:t>пунктом 1.</w:t>
        </w:r>
        <w:r w:rsidR="007C4F3E">
          <w:rPr>
            <w:rFonts w:eastAsiaTheme="minorHAnsi"/>
            <w:sz w:val="28"/>
            <w:szCs w:val="28"/>
            <w:lang w:eastAsia="en-US"/>
          </w:rPr>
          <w:t>5</w:t>
        </w:r>
      </w:hyperlink>
      <w:r w:rsidR="003433D5" w:rsidRPr="00590459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3433D5" w:rsidRPr="00590459" w:rsidRDefault="009F0B8A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г</w:t>
      </w:r>
      <w:r w:rsidR="003433D5" w:rsidRPr="00BD5045">
        <w:rPr>
          <w:rFonts w:eastAsiaTheme="minorHAnsi"/>
          <w:sz w:val="28"/>
          <w:szCs w:val="28"/>
          <w:lang w:eastAsia="en-US"/>
        </w:rPr>
        <w:t xml:space="preserve">) соответствие получателя субсидии на </w:t>
      </w:r>
      <w:r w:rsidR="009469AB" w:rsidRPr="00BD5045">
        <w:rPr>
          <w:rFonts w:eastAsiaTheme="minorHAnsi"/>
          <w:sz w:val="28"/>
          <w:szCs w:val="28"/>
          <w:lang w:eastAsia="en-US"/>
        </w:rPr>
        <w:t xml:space="preserve">1 </w:t>
      </w:r>
      <w:r w:rsidR="007C4F3E" w:rsidRPr="00BD5045">
        <w:rPr>
          <w:rFonts w:eastAsiaTheme="minorHAnsi"/>
          <w:sz w:val="28"/>
          <w:szCs w:val="28"/>
          <w:lang w:eastAsia="en-US"/>
        </w:rPr>
        <w:t>июля</w:t>
      </w:r>
      <w:r w:rsidR="009469AB" w:rsidRPr="00BD5045">
        <w:rPr>
          <w:rFonts w:eastAsiaTheme="minorHAnsi"/>
          <w:sz w:val="28"/>
          <w:szCs w:val="28"/>
          <w:lang w:eastAsia="en-US"/>
        </w:rPr>
        <w:t xml:space="preserve"> года</w:t>
      </w:r>
      <w:r w:rsidR="007C4F3E" w:rsidRPr="00BD5045">
        <w:rPr>
          <w:rFonts w:eastAsiaTheme="minorHAnsi"/>
          <w:sz w:val="28"/>
          <w:szCs w:val="28"/>
          <w:lang w:eastAsia="en-US"/>
        </w:rPr>
        <w:t xml:space="preserve"> подачи заяв</w:t>
      </w:r>
      <w:r w:rsidR="00BD5045" w:rsidRPr="00BD5045">
        <w:rPr>
          <w:rFonts w:eastAsiaTheme="minorHAnsi"/>
          <w:sz w:val="28"/>
          <w:szCs w:val="28"/>
          <w:lang w:eastAsia="en-US"/>
        </w:rPr>
        <w:t>ки</w:t>
      </w:r>
      <w:r w:rsidR="009469AB" w:rsidRPr="00BD5045">
        <w:rPr>
          <w:rFonts w:eastAsiaTheme="minorHAnsi"/>
          <w:sz w:val="28"/>
          <w:szCs w:val="28"/>
          <w:lang w:eastAsia="en-US"/>
        </w:rPr>
        <w:t xml:space="preserve"> следующим требованиям:</w:t>
      </w:r>
    </w:p>
    <w:p w:rsidR="00805AA8" w:rsidRPr="00590459" w:rsidRDefault="00805AA8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E0261" w:rsidRPr="00590459">
        <w:rPr>
          <w:rFonts w:eastAsiaTheme="minorHAnsi"/>
          <w:sz w:val="28"/>
          <w:szCs w:val="28"/>
          <w:lang w:eastAsia="en-US"/>
        </w:rPr>
        <w:t>;</w:t>
      </w:r>
      <w:r w:rsidRPr="00590459">
        <w:rPr>
          <w:rFonts w:eastAsiaTheme="minorHAnsi"/>
          <w:sz w:val="28"/>
          <w:szCs w:val="28"/>
          <w:lang w:eastAsia="en-US"/>
        </w:rPr>
        <w:t xml:space="preserve"> </w:t>
      </w:r>
    </w:p>
    <w:p w:rsidR="00805AA8" w:rsidRPr="00590459" w:rsidRDefault="00805AA8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областной бюджет Ленинградской области субсидий, бюджетных инвестиций, предоставленных</w:t>
      </w:r>
      <w:r w:rsidR="008B2B6F" w:rsidRPr="00590459">
        <w:rPr>
          <w:rFonts w:eastAsiaTheme="minorHAnsi"/>
          <w:sz w:val="28"/>
          <w:szCs w:val="28"/>
          <w:lang w:eastAsia="en-US"/>
        </w:rPr>
        <w:t>,</w:t>
      </w:r>
      <w:r w:rsidRPr="00590459"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правовыми актами, и ин</w:t>
      </w:r>
      <w:r w:rsidR="008B2B6F" w:rsidRPr="00590459">
        <w:rPr>
          <w:rFonts w:eastAsiaTheme="minorHAnsi"/>
          <w:sz w:val="28"/>
          <w:szCs w:val="28"/>
          <w:lang w:eastAsia="en-US"/>
        </w:rPr>
        <w:t>ой</w:t>
      </w:r>
      <w:r w:rsidRPr="00590459">
        <w:rPr>
          <w:rFonts w:eastAsiaTheme="minorHAnsi"/>
          <w:sz w:val="28"/>
          <w:szCs w:val="28"/>
          <w:lang w:eastAsia="en-US"/>
        </w:rPr>
        <w:t xml:space="preserve"> просроченной задолженности перед областным бюджетом Ленинградской области;</w:t>
      </w:r>
    </w:p>
    <w:p w:rsidR="00837A86" w:rsidRPr="00590459" w:rsidRDefault="00837A86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459">
        <w:rPr>
          <w:rFonts w:eastAsiaTheme="minorHAnsi"/>
          <w:sz w:val="28"/>
          <w:szCs w:val="28"/>
          <w:lang w:eastAsia="en-US"/>
        </w:rPr>
        <w:t>получател</w:t>
      </w:r>
      <w:r w:rsidR="007D7C7E" w:rsidRPr="00590459">
        <w:rPr>
          <w:rFonts w:eastAsiaTheme="minorHAnsi"/>
          <w:sz w:val="28"/>
          <w:szCs w:val="28"/>
          <w:lang w:eastAsia="en-US"/>
        </w:rPr>
        <w:t>ь</w:t>
      </w:r>
      <w:r w:rsidRPr="00590459">
        <w:rPr>
          <w:rFonts w:eastAsiaTheme="minorHAnsi"/>
          <w:sz w:val="28"/>
          <w:szCs w:val="28"/>
          <w:lang w:eastAsia="en-US"/>
        </w:rPr>
        <w:t xml:space="preserve"> субсиди</w:t>
      </w:r>
      <w:r w:rsidR="007D7C7E" w:rsidRPr="00590459">
        <w:rPr>
          <w:rFonts w:eastAsiaTheme="minorHAnsi"/>
          <w:sz w:val="28"/>
          <w:szCs w:val="28"/>
          <w:lang w:eastAsia="en-US"/>
        </w:rPr>
        <w:t>и</w:t>
      </w:r>
      <w:r w:rsidRPr="00590459">
        <w:rPr>
          <w:rFonts w:eastAsiaTheme="minorHAnsi"/>
          <w:sz w:val="28"/>
          <w:szCs w:val="28"/>
          <w:lang w:eastAsia="en-US"/>
        </w:rPr>
        <w:t xml:space="preserve"> не долж</w:t>
      </w:r>
      <w:r w:rsidR="007D7C7E" w:rsidRPr="00590459">
        <w:rPr>
          <w:rFonts w:eastAsiaTheme="minorHAnsi"/>
          <w:sz w:val="28"/>
          <w:szCs w:val="28"/>
          <w:lang w:eastAsia="en-US"/>
        </w:rPr>
        <w:t>ен</w:t>
      </w:r>
      <w:r w:rsidRPr="00590459">
        <w:rPr>
          <w:rFonts w:eastAsiaTheme="minorHAnsi"/>
          <w:sz w:val="28"/>
          <w:szCs w:val="28"/>
          <w:lang w:eastAsia="en-US"/>
        </w:rPr>
        <w:t xml:space="preserve"> являться иностранным юридическим лиц</w:t>
      </w:r>
      <w:r w:rsidR="007D7C7E" w:rsidRPr="00590459">
        <w:rPr>
          <w:rFonts w:eastAsiaTheme="minorHAnsi"/>
          <w:sz w:val="28"/>
          <w:szCs w:val="28"/>
          <w:lang w:eastAsia="en-US"/>
        </w:rPr>
        <w:t>ом</w:t>
      </w:r>
      <w:r w:rsidRPr="00590459">
        <w:rPr>
          <w:rFonts w:eastAsiaTheme="minorHAnsi"/>
          <w:sz w:val="28"/>
          <w:szCs w:val="28"/>
          <w:lang w:eastAsia="en-US"/>
        </w:rPr>
        <w:t>, а также российским юридическим лиц</w:t>
      </w:r>
      <w:r w:rsidR="007D7C7E" w:rsidRPr="00590459">
        <w:rPr>
          <w:rFonts w:eastAsiaTheme="minorHAnsi"/>
          <w:sz w:val="28"/>
          <w:szCs w:val="28"/>
          <w:lang w:eastAsia="en-US"/>
        </w:rPr>
        <w:t>ом</w:t>
      </w:r>
      <w:r w:rsidRPr="00590459">
        <w:rPr>
          <w:rFonts w:eastAsiaTheme="minorHAnsi"/>
          <w:sz w:val="28"/>
          <w:szCs w:val="28"/>
          <w:lang w:eastAsia="en-US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90459">
        <w:rPr>
          <w:rFonts w:eastAsiaTheme="minorHAnsi"/>
          <w:sz w:val="28"/>
          <w:szCs w:val="28"/>
          <w:lang w:eastAsia="en-US"/>
        </w:rPr>
        <w:t>) в отношении таких юридических лиц, в совокупности превышает 50 процентов</w:t>
      </w:r>
      <w:r w:rsidR="00DD0A50" w:rsidRPr="00590459">
        <w:rPr>
          <w:rFonts w:eastAsiaTheme="minorHAnsi"/>
          <w:sz w:val="28"/>
          <w:szCs w:val="28"/>
          <w:lang w:eastAsia="en-US"/>
        </w:rPr>
        <w:t xml:space="preserve"> (распространяется только на управляющие организации)</w:t>
      </w:r>
      <w:r w:rsidRPr="00590459">
        <w:rPr>
          <w:rFonts w:eastAsiaTheme="minorHAnsi"/>
          <w:sz w:val="28"/>
          <w:szCs w:val="28"/>
          <w:lang w:eastAsia="en-US"/>
        </w:rPr>
        <w:t>;</w:t>
      </w:r>
    </w:p>
    <w:p w:rsidR="00837A86" w:rsidRDefault="00837A86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получател</w:t>
      </w:r>
      <w:r w:rsidR="007D7C7E" w:rsidRPr="00590459">
        <w:rPr>
          <w:rFonts w:eastAsiaTheme="minorHAnsi"/>
          <w:sz w:val="28"/>
          <w:szCs w:val="28"/>
          <w:lang w:eastAsia="en-US"/>
        </w:rPr>
        <w:t>ь</w:t>
      </w:r>
      <w:r w:rsidRPr="00590459">
        <w:rPr>
          <w:rFonts w:eastAsiaTheme="minorHAnsi"/>
          <w:sz w:val="28"/>
          <w:szCs w:val="28"/>
          <w:lang w:eastAsia="en-US"/>
        </w:rPr>
        <w:t xml:space="preserve"> субсиди</w:t>
      </w:r>
      <w:r w:rsidR="007D7C7E" w:rsidRPr="00590459">
        <w:rPr>
          <w:rFonts w:eastAsiaTheme="minorHAnsi"/>
          <w:sz w:val="28"/>
          <w:szCs w:val="28"/>
          <w:lang w:eastAsia="en-US"/>
        </w:rPr>
        <w:t xml:space="preserve">и </w:t>
      </w:r>
      <w:r w:rsidRPr="00590459">
        <w:rPr>
          <w:rFonts w:eastAsiaTheme="minorHAnsi"/>
          <w:sz w:val="28"/>
          <w:szCs w:val="28"/>
          <w:lang w:eastAsia="en-US"/>
        </w:rPr>
        <w:t xml:space="preserve"> не долж</w:t>
      </w:r>
      <w:r w:rsidR="007D7C7E" w:rsidRPr="00590459">
        <w:rPr>
          <w:rFonts w:eastAsiaTheme="minorHAnsi"/>
          <w:sz w:val="28"/>
          <w:szCs w:val="28"/>
          <w:lang w:eastAsia="en-US"/>
        </w:rPr>
        <w:t>ен</w:t>
      </w:r>
      <w:r w:rsidRPr="00590459">
        <w:rPr>
          <w:rFonts w:eastAsiaTheme="minorHAnsi"/>
          <w:sz w:val="28"/>
          <w:szCs w:val="28"/>
          <w:lang w:eastAsia="en-US"/>
        </w:rPr>
        <w:t xml:space="preserve"> получать средства из </w:t>
      </w:r>
      <w:r w:rsidR="00455836" w:rsidRPr="00590459">
        <w:rPr>
          <w:rFonts w:eastAsiaTheme="minorHAnsi"/>
          <w:sz w:val="28"/>
          <w:szCs w:val="28"/>
          <w:lang w:eastAsia="en-US"/>
        </w:rPr>
        <w:t xml:space="preserve">областного </w:t>
      </w:r>
      <w:r w:rsidRPr="00590459">
        <w:rPr>
          <w:rFonts w:eastAsiaTheme="minorHAnsi"/>
          <w:sz w:val="28"/>
          <w:szCs w:val="28"/>
          <w:lang w:eastAsia="en-US"/>
        </w:rPr>
        <w:t xml:space="preserve">бюджета </w:t>
      </w:r>
      <w:r w:rsidR="00455836" w:rsidRPr="00590459">
        <w:rPr>
          <w:rFonts w:eastAsiaTheme="minorHAnsi"/>
          <w:sz w:val="28"/>
          <w:szCs w:val="28"/>
          <w:lang w:eastAsia="en-US"/>
        </w:rPr>
        <w:t>Ленинградской области</w:t>
      </w:r>
      <w:r w:rsidRPr="00590459">
        <w:rPr>
          <w:rFonts w:eastAsiaTheme="minorHAnsi"/>
          <w:sz w:val="28"/>
          <w:szCs w:val="28"/>
          <w:lang w:eastAsia="en-US"/>
        </w:rPr>
        <w:t xml:space="preserve">, из которого планируется предоставление субсидии в соответствии с </w:t>
      </w:r>
      <w:r w:rsidR="00455836" w:rsidRPr="00590459">
        <w:rPr>
          <w:rFonts w:eastAsiaTheme="minorHAnsi"/>
          <w:sz w:val="28"/>
          <w:szCs w:val="28"/>
          <w:lang w:eastAsia="en-US"/>
        </w:rPr>
        <w:t>настоящим Порядком</w:t>
      </w:r>
      <w:r w:rsidRPr="00590459">
        <w:rPr>
          <w:rFonts w:eastAsiaTheme="minorHAnsi"/>
          <w:sz w:val="28"/>
          <w:szCs w:val="28"/>
          <w:lang w:eastAsia="en-US"/>
        </w:rPr>
        <w:t xml:space="preserve">, на основании иных нормативных правовых актов на цели, указанные в пункте </w:t>
      </w:r>
      <w:r w:rsidR="0033418E" w:rsidRPr="00590459">
        <w:rPr>
          <w:rFonts w:eastAsiaTheme="minorHAnsi"/>
          <w:sz w:val="28"/>
          <w:szCs w:val="28"/>
          <w:lang w:eastAsia="en-US"/>
        </w:rPr>
        <w:t>1.2 настоящего Порядка</w:t>
      </w:r>
      <w:r w:rsidR="00DD0A50" w:rsidRPr="00590459">
        <w:rPr>
          <w:rFonts w:eastAsiaTheme="minorHAnsi"/>
          <w:sz w:val="28"/>
          <w:szCs w:val="28"/>
          <w:lang w:eastAsia="en-US"/>
        </w:rPr>
        <w:t xml:space="preserve"> (распространяется только на управляющие организации)</w:t>
      </w:r>
      <w:r w:rsidRPr="00590459">
        <w:rPr>
          <w:rFonts w:eastAsiaTheme="minorHAnsi"/>
          <w:sz w:val="28"/>
          <w:szCs w:val="28"/>
          <w:lang w:eastAsia="en-US"/>
        </w:rPr>
        <w:t xml:space="preserve">; </w:t>
      </w:r>
    </w:p>
    <w:p w:rsidR="005F54CA" w:rsidRPr="00590459" w:rsidRDefault="005F54CA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получатель субсидии не должен находиться в процессе реорганизации, ликвидации, банкротства;</w:t>
      </w:r>
    </w:p>
    <w:p w:rsidR="003433D5" w:rsidRPr="00590459" w:rsidRDefault="009F0B8A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д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представление документов, указанных в </w:t>
      </w:r>
      <w:hyperlink w:anchor="Par21" w:history="1">
        <w:r w:rsidR="003433D5" w:rsidRPr="00590459">
          <w:rPr>
            <w:rFonts w:eastAsiaTheme="minorHAnsi"/>
            <w:sz w:val="28"/>
            <w:szCs w:val="28"/>
            <w:lang w:eastAsia="en-US"/>
          </w:rPr>
          <w:t>пункте 2.2</w:t>
        </w:r>
      </w:hyperlink>
      <w:r w:rsidR="003433D5" w:rsidRPr="00590459">
        <w:rPr>
          <w:rFonts w:eastAsiaTheme="minorHAnsi"/>
          <w:sz w:val="28"/>
          <w:szCs w:val="28"/>
          <w:lang w:eastAsia="en-US"/>
        </w:rPr>
        <w:t xml:space="preserve"> настоящего Порядка, в сроки, установленные </w:t>
      </w:r>
      <w:hyperlink w:anchor="Par36" w:history="1">
        <w:r w:rsidR="003433D5" w:rsidRPr="00590459">
          <w:rPr>
            <w:rFonts w:eastAsiaTheme="minorHAnsi"/>
            <w:sz w:val="28"/>
            <w:szCs w:val="28"/>
            <w:lang w:eastAsia="en-US"/>
          </w:rPr>
          <w:t>пунктом 2.3</w:t>
        </w:r>
      </w:hyperlink>
      <w:r w:rsidR="003433D5" w:rsidRPr="00590459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3433D5" w:rsidRPr="00590459" w:rsidRDefault="009F0B8A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е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заключение между получателем субсидии и </w:t>
      </w:r>
      <w:r w:rsidR="00F012B4" w:rsidRPr="00590459">
        <w:rPr>
          <w:rFonts w:eastAsiaTheme="minorHAnsi"/>
          <w:sz w:val="28"/>
          <w:szCs w:val="28"/>
          <w:lang w:eastAsia="en-US"/>
        </w:rPr>
        <w:t>к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омитетом соглашения о предоставлении субсидии в порядке и на условиях, установленных настоящим Порядком, в соответствии с типовой формой, утвержденной правовым актом </w:t>
      </w:r>
      <w:r w:rsidR="00F012B4" w:rsidRPr="00590459">
        <w:rPr>
          <w:rFonts w:eastAsiaTheme="minorHAnsi"/>
          <w:sz w:val="28"/>
          <w:szCs w:val="28"/>
          <w:lang w:eastAsia="en-US"/>
        </w:rPr>
        <w:t>к</w:t>
      </w:r>
      <w:r w:rsidR="003433D5" w:rsidRPr="00590459">
        <w:rPr>
          <w:rFonts w:eastAsiaTheme="minorHAnsi"/>
          <w:sz w:val="28"/>
          <w:szCs w:val="28"/>
          <w:lang w:eastAsia="en-US"/>
        </w:rPr>
        <w:t>омитета финансов Ленинградской области;</w:t>
      </w:r>
    </w:p>
    <w:p w:rsidR="003433D5" w:rsidRDefault="009F0B8A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ж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согласие получателя субсидии на осуществление </w:t>
      </w:r>
      <w:r w:rsidR="00F012B4" w:rsidRPr="00590459">
        <w:rPr>
          <w:rFonts w:eastAsiaTheme="minorHAnsi"/>
          <w:sz w:val="28"/>
          <w:szCs w:val="28"/>
          <w:lang w:eastAsia="en-US"/>
        </w:rPr>
        <w:t>к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омитетом и органом государственного финансового контроля Ленинградской области проверок соблюдения получателем субсидии условий, целей и </w:t>
      </w:r>
      <w:r w:rsidR="004964F1" w:rsidRPr="00590459">
        <w:rPr>
          <w:rFonts w:eastAsiaTheme="minorHAnsi"/>
          <w:sz w:val="28"/>
          <w:szCs w:val="28"/>
          <w:lang w:eastAsia="en-US"/>
        </w:rPr>
        <w:t>порядка предоставления субсидий;</w:t>
      </w:r>
    </w:p>
    <w:p w:rsidR="00EC5611" w:rsidRDefault="00EC5611" w:rsidP="007D25EB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отсутствие получателя субсидии в реестре недобросовестных поставщиков.</w:t>
      </w:r>
    </w:p>
    <w:p w:rsidR="003433D5" w:rsidRPr="00590459" w:rsidRDefault="00281DFE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lastRenderedPageBreak/>
        <w:t>2.2.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 Для получения субсидии получатель субсидии представляет в </w:t>
      </w:r>
      <w:r w:rsidR="0029680E" w:rsidRPr="00590459">
        <w:rPr>
          <w:rFonts w:eastAsiaTheme="minorHAnsi"/>
          <w:sz w:val="28"/>
          <w:szCs w:val="28"/>
          <w:lang w:eastAsia="en-US"/>
        </w:rPr>
        <w:t>к</w:t>
      </w:r>
      <w:r w:rsidR="003433D5" w:rsidRPr="00590459">
        <w:rPr>
          <w:rFonts w:eastAsiaTheme="minorHAnsi"/>
          <w:sz w:val="28"/>
          <w:szCs w:val="28"/>
          <w:lang w:eastAsia="en-US"/>
        </w:rPr>
        <w:t>омитет заявку по форме</w:t>
      </w:r>
      <w:r w:rsidR="0029680E" w:rsidRPr="00590459">
        <w:rPr>
          <w:rFonts w:eastAsiaTheme="minorHAnsi"/>
          <w:sz w:val="28"/>
          <w:szCs w:val="28"/>
          <w:lang w:eastAsia="en-US"/>
        </w:rPr>
        <w:t xml:space="preserve"> согласно приложению 1 к настоящему Порядку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 с приложением следующих документов:</w:t>
      </w:r>
    </w:p>
    <w:p w:rsidR="003433D5" w:rsidRPr="00590459" w:rsidRDefault="008D4902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а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="003433D5" w:rsidRPr="006B4CE5">
        <w:rPr>
          <w:rFonts w:eastAsiaTheme="minorHAnsi"/>
          <w:sz w:val="28"/>
          <w:szCs w:val="28"/>
          <w:lang w:eastAsia="en-US"/>
        </w:rPr>
        <w:t>Федерации</w:t>
      </w:r>
      <w:r w:rsidR="009A1CC8" w:rsidRPr="006B4CE5">
        <w:rPr>
          <w:sz w:val="28"/>
          <w:szCs w:val="28"/>
        </w:rPr>
        <w:t xml:space="preserve"> </w:t>
      </w:r>
      <w:r w:rsidR="006B4CE5" w:rsidRPr="006B4CE5">
        <w:rPr>
          <w:sz w:val="28"/>
          <w:szCs w:val="28"/>
        </w:rPr>
        <w:t xml:space="preserve">о налогах и сборах </w:t>
      </w:r>
      <w:r w:rsidR="009A1CC8" w:rsidRPr="006B4CE5">
        <w:rPr>
          <w:sz w:val="28"/>
          <w:szCs w:val="28"/>
        </w:rPr>
        <w:t>по состоянию</w:t>
      </w:r>
      <w:r w:rsidR="009A1CC8" w:rsidRPr="009A1CC8">
        <w:rPr>
          <w:sz w:val="28"/>
          <w:szCs w:val="28"/>
        </w:rPr>
        <w:t xml:space="preserve"> на</w:t>
      </w:r>
      <w:r w:rsidR="009A1CC8" w:rsidRPr="009A1CC8">
        <w:rPr>
          <w:rFonts w:eastAsiaTheme="minorHAnsi"/>
          <w:sz w:val="28"/>
          <w:szCs w:val="28"/>
          <w:lang w:eastAsia="en-US"/>
        </w:rPr>
        <w:t xml:space="preserve"> 1 июля года подачи заявки</w:t>
      </w:r>
      <w:r w:rsidR="003433D5" w:rsidRPr="00590459">
        <w:rPr>
          <w:rFonts w:eastAsiaTheme="minorHAnsi"/>
          <w:sz w:val="28"/>
          <w:szCs w:val="28"/>
          <w:lang w:eastAsia="en-US"/>
        </w:rPr>
        <w:t>;</w:t>
      </w:r>
    </w:p>
    <w:p w:rsidR="003433D5" w:rsidRPr="00590459" w:rsidRDefault="008D4902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459">
        <w:rPr>
          <w:rFonts w:eastAsiaTheme="minorHAnsi"/>
          <w:sz w:val="28"/>
          <w:szCs w:val="28"/>
          <w:lang w:eastAsia="en-US"/>
        </w:rPr>
        <w:t>б</w:t>
      </w:r>
      <w:r w:rsidR="003433D5" w:rsidRPr="00590459">
        <w:rPr>
          <w:rFonts w:eastAsiaTheme="minorHAnsi"/>
          <w:sz w:val="28"/>
          <w:szCs w:val="28"/>
          <w:lang w:eastAsia="en-US"/>
        </w:rPr>
        <w:t>) справка получателя субсидии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</w:t>
      </w:r>
      <w:r w:rsidR="009A1CC8" w:rsidRPr="009A1CC8">
        <w:rPr>
          <w:rFonts w:eastAsiaTheme="minorHAnsi"/>
          <w:sz w:val="28"/>
          <w:szCs w:val="28"/>
          <w:lang w:eastAsia="en-US"/>
        </w:rPr>
        <w:t xml:space="preserve"> по состоянию на 1 июля года подачи заявки</w:t>
      </w:r>
      <w:r w:rsidR="003433D5" w:rsidRPr="00590459">
        <w:rPr>
          <w:rFonts w:eastAsiaTheme="minorHAnsi"/>
          <w:sz w:val="28"/>
          <w:szCs w:val="28"/>
          <w:lang w:eastAsia="en-US"/>
        </w:rPr>
        <w:t>, заверенная подписями руководителя, главного бухгалтера и печатью получателя субсидии (при наличии печати);</w:t>
      </w:r>
      <w:proofErr w:type="gramEnd"/>
    </w:p>
    <w:p w:rsidR="003433D5" w:rsidRPr="00590459" w:rsidRDefault="008D4902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в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справка получателя субсидии об отсутствии проведения в отношении получателя субсидии процедуры реорганизации, </w:t>
      </w:r>
      <w:r w:rsidRPr="00590459">
        <w:rPr>
          <w:rFonts w:eastAsiaTheme="minorHAnsi"/>
          <w:sz w:val="28"/>
          <w:szCs w:val="28"/>
          <w:lang w:eastAsia="en-US"/>
        </w:rPr>
        <w:t xml:space="preserve">ликвидации, банкротства, </w:t>
      </w:r>
      <w:r w:rsidR="003433D5" w:rsidRPr="00590459">
        <w:rPr>
          <w:rFonts w:eastAsiaTheme="minorHAnsi"/>
          <w:sz w:val="28"/>
          <w:szCs w:val="28"/>
          <w:lang w:eastAsia="en-US"/>
        </w:rPr>
        <w:t>заверенная подписями руководителя, главного бухгалтера и печатью получателя субсидии</w:t>
      </w:r>
      <w:r w:rsidR="00186F1E" w:rsidRPr="00590459">
        <w:rPr>
          <w:rFonts w:eastAsiaTheme="minorHAnsi"/>
          <w:sz w:val="28"/>
          <w:szCs w:val="28"/>
          <w:lang w:eastAsia="en-US"/>
        </w:rPr>
        <w:t xml:space="preserve"> (при наличии печати)</w:t>
      </w:r>
      <w:r w:rsidR="003433D5" w:rsidRPr="00590459">
        <w:rPr>
          <w:rFonts w:eastAsiaTheme="minorHAnsi"/>
          <w:sz w:val="28"/>
          <w:szCs w:val="28"/>
          <w:lang w:eastAsia="en-US"/>
        </w:rPr>
        <w:t>;</w:t>
      </w:r>
    </w:p>
    <w:p w:rsidR="008D4902" w:rsidRDefault="008D4902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459">
        <w:rPr>
          <w:rFonts w:eastAsiaTheme="minorHAnsi"/>
          <w:sz w:val="28"/>
          <w:szCs w:val="28"/>
          <w:lang w:eastAsia="en-US"/>
        </w:rPr>
        <w:t>г)</w:t>
      </w:r>
      <w:r w:rsidRPr="00590459">
        <w:t xml:space="preserve"> </w:t>
      </w:r>
      <w:r w:rsidRPr="00590459">
        <w:rPr>
          <w:rFonts w:eastAsiaTheme="minorHAnsi"/>
          <w:sz w:val="28"/>
          <w:szCs w:val="28"/>
          <w:lang w:eastAsia="en-US"/>
        </w:rPr>
        <w:t>справка получател</w:t>
      </w:r>
      <w:r w:rsidR="00492409" w:rsidRPr="00590459">
        <w:rPr>
          <w:rFonts w:eastAsiaTheme="minorHAnsi"/>
          <w:sz w:val="28"/>
          <w:szCs w:val="28"/>
          <w:lang w:eastAsia="en-US"/>
        </w:rPr>
        <w:t>я</w:t>
      </w:r>
      <w:r w:rsidRPr="00590459">
        <w:rPr>
          <w:rFonts w:eastAsiaTheme="minorHAnsi"/>
          <w:sz w:val="28"/>
          <w:szCs w:val="28"/>
          <w:lang w:eastAsia="en-US"/>
        </w:rPr>
        <w:t xml:space="preserve"> субсиди</w:t>
      </w:r>
      <w:r w:rsidR="00492409" w:rsidRPr="00590459">
        <w:rPr>
          <w:rFonts w:eastAsiaTheme="minorHAnsi"/>
          <w:sz w:val="28"/>
          <w:szCs w:val="28"/>
          <w:lang w:eastAsia="en-US"/>
        </w:rPr>
        <w:t>и</w:t>
      </w:r>
      <w:r w:rsidRPr="00590459">
        <w:rPr>
          <w:rFonts w:eastAsiaTheme="minorHAnsi"/>
          <w:sz w:val="28"/>
          <w:szCs w:val="28"/>
          <w:lang w:eastAsia="en-US"/>
        </w:rPr>
        <w:t xml:space="preserve">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590459">
        <w:rPr>
          <w:rFonts w:eastAsiaTheme="minorHAnsi"/>
          <w:sz w:val="28"/>
          <w:szCs w:val="28"/>
          <w:lang w:eastAsia="en-US"/>
        </w:rPr>
        <w:t xml:space="preserve"> проведении финансовых операций (офшорные зоны) в отношении таких юридических лиц, в совокупности превышает 50 процентов</w:t>
      </w:r>
      <w:r w:rsidR="0020597B" w:rsidRPr="00590459">
        <w:rPr>
          <w:rFonts w:eastAsiaTheme="minorHAnsi"/>
          <w:sz w:val="28"/>
          <w:szCs w:val="28"/>
          <w:lang w:eastAsia="en-US"/>
        </w:rPr>
        <w:t>,</w:t>
      </w:r>
      <w:r w:rsidR="00492409" w:rsidRPr="0059045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0597B" w:rsidRPr="00590459">
        <w:rPr>
          <w:rFonts w:eastAsiaTheme="minorHAnsi"/>
          <w:sz w:val="28"/>
          <w:szCs w:val="28"/>
          <w:lang w:eastAsia="en-US"/>
        </w:rPr>
        <w:t>заверенная</w:t>
      </w:r>
      <w:proofErr w:type="gramEnd"/>
      <w:r w:rsidR="0020597B" w:rsidRPr="00590459">
        <w:rPr>
          <w:rFonts w:eastAsiaTheme="minorHAnsi"/>
          <w:sz w:val="28"/>
          <w:szCs w:val="28"/>
          <w:lang w:eastAsia="en-US"/>
        </w:rPr>
        <w:t xml:space="preserve"> подписью руководителя, главного бухгалтера и печатью получателя субсидии</w:t>
      </w:r>
      <w:r w:rsidR="00186F1E" w:rsidRPr="00590459">
        <w:rPr>
          <w:rFonts w:eastAsiaTheme="minorHAnsi"/>
          <w:sz w:val="28"/>
          <w:szCs w:val="28"/>
          <w:lang w:eastAsia="en-US"/>
        </w:rPr>
        <w:t xml:space="preserve"> (при наличии печати)</w:t>
      </w:r>
      <w:r w:rsidR="0020597B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492409" w:rsidRPr="00590459">
        <w:rPr>
          <w:rFonts w:eastAsiaTheme="minorHAnsi"/>
          <w:sz w:val="28"/>
          <w:szCs w:val="28"/>
          <w:lang w:eastAsia="en-US"/>
        </w:rPr>
        <w:t xml:space="preserve">(представляется только </w:t>
      </w:r>
      <w:r w:rsidR="00DD0A50" w:rsidRPr="00590459">
        <w:rPr>
          <w:rFonts w:eastAsiaTheme="minorHAnsi"/>
          <w:sz w:val="28"/>
          <w:szCs w:val="28"/>
          <w:lang w:eastAsia="en-US"/>
        </w:rPr>
        <w:t>управляющими организациями</w:t>
      </w:r>
      <w:r w:rsidR="00492409" w:rsidRPr="00590459">
        <w:rPr>
          <w:rFonts w:eastAsiaTheme="minorHAnsi"/>
          <w:sz w:val="28"/>
          <w:szCs w:val="28"/>
          <w:lang w:eastAsia="en-US"/>
        </w:rPr>
        <w:t>)</w:t>
      </w:r>
      <w:r w:rsidRPr="00590459">
        <w:rPr>
          <w:rFonts w:eastAsiaTheme="minorHAnsi"/>
          <w:sz w:val="28"/>
          <w:szCs w:val="28"/>
          <w:lang w:eastAsia="en-US"/>
        </w:rPr>
        <w:t>;</w:t>
      </w:r>
    </w:p>
    <w:p w:rsidR="00F16BA2" w:rsidRPr="00590459" w:rsidRDefault="00F16BA2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Pr="00F16BA2">
        <w:rPr>
          <w:rFonts w:eastAsiaTheme="minorHAnsi"/>
          <w:sz w:val="28"/>
          <w:szCs w:val="28"/>
          <w:lang w:eastAsia="en-US"/>
        </w:rPr>
        <w:t>справк</w:t>
      </w:r>
      <w:r w:rsidR="00DA1BE7">
        <w:rPr>
          <w:rFonts w:eastAsiaTheme="minorHAnsi"/>
          <w:sz w:val="28"/>
          <w:szCs w:val="28"/>
          <w:lang w:eastAsia="en-US"/>
        </w:rPr>
        <w:t>а</w:t>
      </w:r>
      <w:r w:rsidRPr="00F16BA2">
        <w:rPr>
          <w:rFonts w:eastAsiaTheme="minorHAnsi"/>
          <w:sz w:val="28"/>
          <w:szCs w:val="28"/>
          <w:lang w:eastAsia="en-US"/>
        </w:rPr>
        <w:t xml:space="preserve"> об отсутствии получателя субсидии в реестре недобросовестных поставщиков, заверенной подписями руководителя, главного бухгалтера и печатью получателя субсидии (при наличии печати).</w:t>
      </w:r>
    </w:p>
    <w:p w:rsidR="00EA3C2C" w:rsidRPr="00590459" w:rsidRDefault="00F16BA2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EA3C2C" w:rsidRPr="00590459">
        <w:rPr>
          <w:rFonts w:eastAsiaTheme="minorHAnsi"/>
          <w:sz w:val="28"/>
          <w:szCs w:val="28"/>
          <w:lang w:eastAsia="en-US"/>
        </w:rPr>
        <w:t>) перечень многоквартирных домов с указанием видов</w:t>
      </w:r>
      <w:r w:rsidR="00E64BE7" w:rsidRPr="00590459">
        <w:rPr>
          <w:rFonts w:eastAsiaTheme="minorHAnsi"/>
          <w:sz w:val="28"/>
          <w:szCs w:val="28"/>
          <w:lang w:eastAsia="en-US"/>
        </w:rPr>
        <w:t>,</w:t>
      </w:r>
      <w:r w:rsidR="00525698" w:rsidRPr="00590459">
        <w:rPr>
          <w:rFonts w:eastAsiaTheme="minorHAnsi"/>
          <w:sz w:val="28"/>
          <w:szCs w:val="28"/>
          <w:lang w:eastAsia="en-US"/>
        </w:rPr>
        <w:t xml:space="preserve"> объема </w:t>
      </w:r>
      <w:r w:rsidR="00E64BE7" w:rsidRPr="00590459">
        <w:rPr>
          <w:rFonts w:eastAsiaTheme="minorHAnsi"/>
          <w:sz w:val="28"/>
          <w:szCs w:val="28"/>
          <w:lang w:eastAsia="en-US"/>
        </w:rPr>
        <w:t>и стоимости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 услуг и (или)</w:t>
      </w:r>
      <w:r w:rsidR="00E64BE7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EA3C2C" w:rsidRPr="00590459">
        <w:rPr>
          <w:rFonts w:eastAsiaTheme="minorHAnsi"/>
          <w:sz w:val="28"/>
          <w:szCs w:val="28"/>
          <w:lang w:eastAsia="en-US"/>
        </w:rPr>
        <w:t>работ по капитальному ремонту общего имущества в многоквартирных д</w:t>
      </w:r>
      <w:r w:rsidR="009F65B4" w:rsidRPr="00590459">
        <w:rPr>
          <w:rFonts w:eastAsiaTheme="minorHAnsi"/>
          <w:sz w:val="28"/>
          <w:szCs w:val="28"/>
          <w:lang w:eastAsia="en-US"/>
        </w:rPr>
        <w:t>омах, на которые получателем субсидии подается заявка</w:t>
      </w:r>
      <w:r w:rsidR="00AB5865" w:rsidRPr="00590459">
        <w:rPr>
          <w:rFonts w:eastAsiaTheme="minorHAnsi"/>
          <w:sz w:val="28"/>
          <w:szCs w:val="28"/>
          <w:lang w:eastAsia="en-US"/>
        </w:rPr>
        <w:t>,</w:t>
      </w:r>
      <w:r w:rsidR="009F65B4" w:rsidRPr="00590459">
        <w:rPr>
          <w:rFonts w:eastAsiaTheme="minorHAnsi"/>
          <w:sz w:val="28"/>
          <w:szCs w:val="28"/>
          <w:lang w:eastAsia="en-US"/>
        </w:rPr>
        <w:t xml:space="preserve"> по форме согласно приложению 2 к настоящему Порядку;</w:t>
      </w:r>
    </w:p>
    <w:p w:rsidR="00333EA1" w:rsidRPr="00590459" w:rsidRDefault="00F16BA2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ж</w:t>
      </w:r>
      <w:r w:rsidR="007F4A90" w:rsidRPr="00590459">
        <w:rPr>
          <w:rFonts w:eastAsiaTheme="minorHAnsi"/>
          <w:sz w:val="28"/>
          <w:szCs w:val="28"/>
          <w:lang w:eastAsia="en-US"/>
        </w:rPr>
        <w:t xml:space="preserve">) </w:t>
      </w:r>
      <w:r w:rsidR="00333EA1" w:rsidRPr="00590459">
        <w:rPr>
          <w:rFonts w:eastAsiaTheme="minorHAnsi"/>
          <w:sz w:val="28"/>
          <w:szCs w:val="28"/>
          <w:lang w:eastAsia="en-US"/>
        </w:rPr>
        <w:t xml:space="preserve">справка органа исполнительной власти Ленинградской области, уполномоченного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</w:t>
      </w:r>
      <w:r w:rsidR="005843B0" w:rsidRPr="00590459">
        <w:rPr>
          <w:rFonts w:eastAsiaTheme="minorHAnsi"/>
          <w:sz w:val="28"/>
          <w:szCs w:val="28"/>
          <w:lang w:eastAsia="en-US"/>
        </w:rPr>
        <w:t>или иные документы, подтверждающие</w:t>
      </w:r>
      <w:r w:rsidR="00412CA5" w:rsidRPr="00590459">
        <w:rPr>
          <w:rFonts w:eastAsiaTheme="minorHAnsi"/>
          <w:sz w:val="28"/>
          <w:szCs w:val="28"/>
          <w:lang w:eastAsia="en-US"/>
        </w:rPr>
        <w:t xml:space="preserve"> включени</w:t>
      </w:r>
      <w:r w:rsidR="005843B0" w:rsidRPr="00590459">
        <w:rPr>
          <w:rFonts w:eastAsiaTheme="minorHAnsi"/>
          <w:sz w:val="28"/>
          <w:szCs w:val="28"/>
          <w:lang w:eastAsia="en-US"/>
        </w:rPr>
        <w:t>е</w:t>
      </w:r>
      <w:r w:rsidR="00412CA5" w:rsidRPr="00590459">
        <w:rPr>
          <w:rFonts w:eastAsiaTheme="minorHAnsi"/>
          <w:sz w:val="28"/>
          <w:szCs w:val="28"/>
          <w:lang w:eastAsia="en-US"/>
        </w:rPr>
        <w:t xml:space="preserve"> многоквартирного дома</w:t>
      </w:r>
      <w:r w:rsidR="0081499A" w:rsidRPr="00590459">
        <w:rPr>
          <w:rFonts w:eastAsiaTheme="minorHAnsi"/>
          <w:sz w:val="28"/>
          <w:szCs w:val="28"/>
          <w:lang w:eastAsia="en-US"/>
        </w:rPr>
        <w:t>,</w:t>
      </w:r>
      <w:r w:rsidR="00412CA5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81499A" w:rsidRPr="00590459">
        <w:rPr>
          <w:rFonts w:eastAsiaTheme="minorHAnsi"/>
          <w:sz w:val="28"/>
          <w:szCs w:val="28"/>
          <w:lang w:eastAsia="en-US"/>
        </w:rPr>
        <w:t xml:space="preserve">на который получателем субсидии подается </w:t>
      </w:r>
      <w:r w:rsidR="0081499A" w:rsidRPr="00590459">
        <w:rPr>
          <w:rFonts w:eastAsiaTheme="minorHAnsi"/>
          <w:sz w:val="28"/>
          <w:szCs w:val="28"/>
          <w:lang w:eastAsia="en-US"/>
        </w:rPr>
        <w:lastRenderedPageBreak/>
        <w:t xml:space="preserve">заявка, </w:t>
      </w:r>
      <w:r w:rsidR="00412CA5" w:rsidRPr="00590459">
        <w:rPr>
          <w:rFonts w:eastAsiaTheme="minorHAnsi"/>
          <w:sz w:val="28"/>
          <w:szCs w:val="28"/>
          <w:lang w:eastAsia="en-US"/>
        </w:rPr>
        <w:t>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федерального значения</w:t>
      </w:r>
      <w:proofErr w:type="gramEnd"/>
      <w:r w:rsidR="00412CA5" w:rsidRPr="00590459">
        <w:rPr>
          <w:rFonts w:eastAsiaTheme="minorHAnsi"/>
          <w:sz w:val="28"/>
          <w:szCs w:val="28"/>
          <w:lang w:eastAsia="en-US"/>
        </w:rPr>
        <w:t>, объекта культурного наследия регионального значения или объекта культурного наследия местного (муниципального) значения</w:t>
      </w:r>
      <w:r w:rsidR="00333EA1" w:rsidRPr="00590459">
        <w:rPr>
          <w:rFonts w:eastAsiaTheme="minorHAnsi"/>
          <w:sz w:val="28"/>
          <w:szCs w:val="28"/>
          <w:lang w:eastAsia="en-US"/>
        </w:rPr>
        <w:t>, или в перечень выявленных объектов культурного наследия</w:t>
      </w:r>
      <w:r w:rsidR="00355A68">
        <w:rPr>
          <w:rFonts w:eastAsiaTheme="minorHAnsi"/>
          <w:sz w:val="28"/>
          <w:szCs w:val="28"/>
          <w:lang w:eastAsia="en-US"/>
        </w:rPr>
        <w:t xml:space="preserve"> (представляется в случае подачи заявки на капитальный ремонт многоквартирного дома, являющегося объектом культурного</w:t>
      </w:r>
      <w:r w:rsidR="006A5FD2">
        <w:rPr>
          <w:rFonts w:eastAsiaTheme="minorHAnsi"/>
          <w:sz w:val="28"/>
          <w:szCs w:val="28"/>
          <w:lang w:eastAsia="en-US"/>
        </w:rPr>
        <w:t xml:space="preserve"> </w:t>
      </w:r>
      <w:r w:rsidR="00355A68">
        <w:rPr>
          <w:rFonts w:eastAsiaTheme="minorHAnsi"/>
          <w:sz w:val="28"/>
          <w:szCs w:val="28"/>
          <w:lang w:eastAsia="en-US"/>
        </w:rPr>
        <w:t>наследия)</w:t>
      </w:r>
      <w:r w:rsidR="00333EA1" w:rsidRPr="00590459">
        <w:rPr>
          <w:rFonts w:eastAsiaTheme="minorHAnsi"/>
          <w:sz w:val="28"/>
          <w:szCs w:val="28"/>
          <w:lang w:eastAsia="en-US"/>
        </w:rPr>
        <w:t>;</w:t>
      </w:r>
    </w:p>
    <w:p w:rsidR="00857AC3" w:rsidRPr="00590459" w:rsidRDefault="00F16BA2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857AC3" w:rsidRPr="00590459">
        <w:rPr>
          <w:rFonts w:eastAsiaTheme="minorHAnsi"/>
          <w:sz w:val="28"/>
          <w:szCs w:val="28"/>
          <w:lang w:eastAsia="en-US"/>
        </w:rPr>
        <w:t xml:space="preserve">) </w:t>
      </w:r>
      <w:r w:rsidR="006A5FD2" w:rsidRPr="006A5FD2">
        <w:rPr>
          <w:rFonts w:eastAsiaTheme="minorHAnsi"/>
          <w:sz w:val="28"/>
          <w:szCs w:val="28"/>
          <w:lang w:eastAsia="en-US"/>
        </w:rPr>
        <w:t xml:space="preserve">выписка </w:t>
      </w:r>
      <w:r w:rsidR="006A5FD2">
        <w:rPr>
          <w:rFonts w:eastAsiaTheme="minorHAnsi"/>
          <w:sz w:val="28"/>
          <w:szCs w:val="28"/>
          <w:lang w:eastAsia="en-US"/>
        </w:rPr>
        <w:t>со</w:t>
      </w:r>
      <w:r w:rsidR="006A5FD2" w:rsidRPr="006A5FD2">
        <w:rPr>
          <w:rFonts w:eastAsiaTheme="minorHAnsi"/>
          <w:sz w:val="28"/>
          <w:szCs w:val="28"/>
          <w:lang w:eastAsia="en-US"/>
        </w:rPr>
        <w:t xml:space="preserve"> специального счета, открытого в кредитной организации, подтверждающая наличие 50 процентов средств фонда капитального ремонта для финансирования капитального ремонта всех видов услуг </w:t>
      </w:r>
      <w:proofErr w:type="gramStart"/>
      <w:r w:rsidR="006A5FD2" w:rsidRPr="006A5FD2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6A5FD2" w:rsidRPr="006A5FD2">
        <w:rPr>
          <w:rFonts w:eastAsiaTheme="minorHAnsi"/>
          <w:sz w:val="28"/>
          <w:szCs w:val="28"/>
          <w:lang w:eastAsia="en-US"/>
        </w:rPr>
        <w:t xml:space="preserve">или) работ, содержащихся в году краткосрочного плана реализации региональной программы капитального ремонта, соответствующем году предоставления субсидии </w:t>
      </w:r>
      <w:r w:rsidR="006A5FD2" w:rsidRPr="00590459">
        <w:rPr>
          <w:rFonts w:eastAsiaTheme="minorHAnsi"/>
          <w:sz w:val="28"/>
          <w:szCs w:val="28"/>
          <w:lang w:eastAsia="en-US"/>
        </w:rPr>
        <w:t>в случае формирования фонда капитального ремонта на специальном счете или сведения регионального оператора в случае формирования фонда капитального ремонта на счете (счетах) регионального оператора о размере фонда капитального ремонта по многоквартирному дому, на который получателем субсидии подается заявка, выданные уполномоченным лицом не ранее чем за 30 календарных дней до даты подачи получателем субсидии заявки</w:t>
      </w:r>
      <w:r w:rsidR="00857AC3" w:rsidRPr="00590459">
        <w:rPr>
          <w:rFonts w:eastAsiaTheme="minorHAnsi"/>
          <w:sz w:val="28"/>
          <w:szCs w:val="28"/>
          <w:lang w:eastAsia="en-US"/>
        </w:rPr>
        <w:t>;</w:t>
      </w:r>
    </w:p>
    <w:p w:rsidR="003960D6" w:rsidRPr="00590459" w:rsidRDefault="00F16BA2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</w:t>
      </w:r>
      <w:r w:rsidR="006118A1" w:rsidRPr="00590459">
        <w:rPr>
          <w:rFonts w:eastAsiaTheme="minorHAnsi"/>
          <w:sz w:val="28"/>
          <w:szCs w:val="28"/>
          <w:lang w:eastAsia="en-US"/>
        </w:rPr>
        <w:t>уведомления об открытии счетов с указанием их реквизитов</w:t>
      </w:r>
      <w:r w:rsidR="003960D6" w:rsidRPr="00590459">
        <w:rPr>
          <w:rFonts w:eastAsiaTheme="minorHAnsi"/>
          <w:sz w:val="28"/>
          <w:szCs w:val="28"/>
          <w:lang w:eastAsia="en-US"/>
        </w:rPr>
        <w:t>:</w:t>
      </w:r>
    </w:p>
    <w:p w:rsidR="003960D6" w:rsidRPr="00590459" w:rsidRDefault="003433D5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960D6" w:rsidRPr="00590459">
        <w:rPr>
          <w:rFonts w:eastAsiaTheme="minorHAnsi"/>
          <w:sz w:val="28"/>
          <w:szCs w:val="28"/>
          <w:lang w:eastAsia="en-US"/>
        </w:rPr>
        <w:t xml:space="preserve">счета в российских кредитных организациях, которые соответствуют требованиям, установленным Правительством Российской Федерации, и отобраны </w:t>
      </w:r>
      <w:r w:rsidR="00CA16B0" w:rsidRPr="00590459">
        <w:rPr>
          <w:rFonts w:eastAsiaTheme="minorHAnsi"/>
          <w:sz w:val="28"/>
          <w:szCs w:val="28"/>
          <w:lang w:eastAsia="en-US"/>
        </w:rPr>
        <w:t xml:space="preserve">региональным оператором </w:t>
      </w:r>
      <w:r w:rsidR="003960D6" w:rsidRPr="00590459">
        <w:rPr>
          <w:rFonts w:eastAsiaTheme="minorHAnsi"/>
          <w:sz w:val="28"/>
          <w:szCs w:val="28"/>
          <w:lang w:eastAsia="en-US"/>
        </w:rPr>
        <w:t>по результатам конкурса, на который будет перечислена субсидия</w:t>
      </w:r>
      <w:r w:rsidR="00764F67" w:rsidRPr="00590459">
        <w:t xml:space="preserve"> </w:t>
      </w:r>
      <w:r w:rsidR="003960D6" w:rsidRPr="00590459">
        <w:rPr>
          <w:rFonts w:eastAsiaTheme="minorHAnsi"/>
          <w:sz w:val="28"/>
          <w:szCs w:val="28"/>
          <w:lang w:eastAsia="en-US"/>
        </w:rPr>
        <w:t>(представляется региональным оператором</w:t>
      </w:r>
      <w:r w:rsidR="006118A1" w:rsidRPr="00590459">
        <w:rPr>
          <w:rFonts w:eastAsiaTheme="minorHAnsi"/>
          <w:sz w:val="28"/>
          <w:szCs w:val="28"/>
          <w:lang w:eastAsia="en-US"/>
        </w:rPr>
        <w:t xml:space="preserve"> в случае формирования собственниками помещений в многоквартирном доме фонда капитального ремонта на счете регионального оператора</w:t>
      </w:r>
      <w:r w:rsidR="003960D6" w:rsidRPr="00590459">
        <w:rPr>
          <w:rFonts w:eastAsiaTheme="minorHAnsi"/>
          <w:sz w:val="28"/>
          <w:szCs w:val="28"/>
          <w:lang w:eastAsia="en-US"/>
        </w:rPr>
        <w:t xml:space="preserve">); </w:t>
      </w:r>
      <w:proofErr w:type="gramEnd"/>
    </w:p>
    <w:p w:rsidR="003960D6" w:rsidRPr="00590459" w:rsidRDefault="003960D6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459">
        <w:rPr>
          <w:rFonts w:eastAsiaTheme="minorHAnsi"/>
          <w:sz w:val="28"/>
          <w:szCs w:val="28"/>
          <w:lang w:eastAsia="en-US"/>
        </w:rPr>
        <w:t>специального счета, на который будет перечислена субсидия, открытого в российских кредитных организациях, соответствующих требованиям, установленным Правительством Российской Федерации  (представляется товариществом собственников жилья, жилищным, жилищно-строительным кооперативом, созданными в соответствии с Жилищным кодексом Российской Федерации, управляющей организацией</w:t>
      </w:r>
      <w:r w:rsidR="006118A1" w:rsidRPr="00590459">
        <w:rPr>
          <w:rFonts w:eastAsiaTheme="minorHAnsi"/>
          <w:sz w:val="28"/>
          <w:szCs w:val="28"/>
          <w:lang w:eastAsia="en-US"/>
        </w:rPr>
        <w:t>, региональным оператором в случае формирования собственниками помещений в многоквартирном доме фонда капитального ремонта на специальном счете</w:t>
      </w:r>
      <w:r w:rsidRPr="00590459">
        <w:rPr>
          <w:rFonts w:eastAsiaTheme="minorHAnsi"/>
          <w:sz w:val="28"/>
          <w:szCs w:val="28"/>
          <w:lang w:eastAsia="en-US"/>
        </w:rPr>
        <w:t>)</w:t>
      </w:r>
      <w:r w:rsidR="00277B8D" w:rsidRPr="00590459">
        <w:rPr>
          <w:rFonts w:eastAsiaTheme="minorHAnsi"/>
          <w:sz w:val="28"/>
          <w:szCs w:val="28"/>
          <w:lang w:eastAsia="en-US"/>
        </w:rPr>
        <w:t>;</w:t>
      </w:r>
      <w:r w:rsidRPr="00590459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5D251D" w:rsidRPr="00590459" w:rsidRDefault="00F16BA2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r w:rsidR="006118A1" w:rsidRPr="00590459">
        <w:rPr>
          <w:rFonts w:eastAsiaTheme="minorHAnsi"/>
          <w:sz w:val="28"/>
          <w:szCs w:val="28"/>
          <w:lang w:eastAsia="en-US"/>
        </w:rPr>
        <w:t xml:space="preserve">) </w:t>
      </w:r>
      <w:r w:rsidR="0020597B" w:rsidRPr="00590459">
        <w:rPr>
          <w:rFonts w:eastAsiaTheme="minorHAnsi"/>
          <w:sz w:val="28"/>
          <w:szCs w:val="28"/>
          <w:lang w:eastAsia="en-US"/>
        </w:rPr>
        <w:t xml:space="preserve">копия протокола общего собрания собственников помещений в многоквартирном доме, содержащего </w:t>
      </w:r>
      <w:r w:rsidR="005D251D" w:rsidRPr="00590459">
        <w:rPr>
          <w:rFonts w:eastAsiaTheme="minorHAnsi"/>
          <w:sz w:val="28"/>
          <w:szCs w:val="28"/>
          <w:lang w:eastAsia="en-US"/>
        </w:rPr>
        <w:t xml:space="preserve">решение </w:t>
      </w:r>
      <w:r w:rsidR="00761DD0" w:rsidRPr="00590459">
        <w:rPr>
          <w:rFonts w:eastAsiaTheme="minorHAnsi"/>
          <w:sz w:val="28"/>
          <w:szCs w:val="28"/>
          <w:lang w:eastAsia="en-US"/>
        </w:rPr>
        <w:t xml:space="preserve">собственников помещений в многоквартирных домах </w:t>
      </w:r>
      <w:r w:rsidR="005D251D" w:rsidRPr="00590459">
        <w:rPr>
          <w:rFonts w:eastAsiaTheme="minorHAnsi"/>
          <w:sz w:val="28"/>
          <w:szCs w:val="28"/>
          <w:lang w:eastAsia="en-US"/>
        </w:rPr>
        <w:t xml:space="preserve">о проведении капитального ремонта отдельных видов 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5D251D" w:rsidRPr="00590459">
        <w:rPr>
          <w:rFonts w:eastAsiaTheme="minorHAnsi"/>
          <w:sz w:val="28"/>
          <w:szCs w:val="28"/>
          <w:lang w:eastAsia="en-US"/>
        </w:rPr>
        <w:t>работ, на которые планируется получение субсидии, а также об определении организации, с которой будет заключен договор на проведение капитального ремонта, принятое в соответствии с требованиями статьи 189 Жилищного кодекса Российской Федерации</w:t>
      </w:r>
      <w:r w:rsidR="0020597B" w:rsidRPr="00590459">
        <w:rPr>
          <w:rFonts w:eastAsiaTheme="minorHAnsi"/>
          <w:sz w:val="28"/>
          <w:szCs w:val="28"/>
          <w:lang w:eastAsia="en-US"/>
        </w:rPr>
        <w:t>,</w:t>
      </w:r>
      <w:r w:rsidR="005D251D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20597B" w:rsidRPr="00590459">
        <w:rPr>
          <w:rFonts w:eastAsiaTheme="minorHAnsi"/>
          <w:sz w:val="28"/>
          <w:szCs w:val="28"/>
          <w:lang w:eastAsia="en-US"/>
        </w:rPr>
        <w:t>заверенная получателем субсидии</w:t>
      </w:r>
      <w:proofErr w:type="gramEnd"/>
      <w:r w:rsidR="0020597B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5D251D" w:rsidRPr="00590459">
        <w:rPr>
          <w:rFonts w:eastAsiaTheme="minorHAnsi"/>
          <w:sz w:val="28"/>
          <w:szCs w:val="28"/>
          <w:lang w:eastAsia="en-US"/>
        </w:rPr>
        <w:t>(</w:t>
      </w:r>
      <w:proofErr w:type="gramStart"/>
      <w:r w:rsidR="005D251D" w:rsidRPr="00590459">
        <w:rPr>
          <w:rFonts w:eastAsiaTheme="minorHAnsi"/>
          <w:sz w:val="28"/>
          <w:szCs w:val="28"/>
          <w:lang w:eastAsia="en-US"/>
        </w:rPr>
        <w:t xml:space="preserve">представляется товариществом собственников жилья, жилищным, жилищно-строительным кооперативом, созданными в соответствии с Жилищным кодексом Российской Федерации, управляющей организацией, региональным оператором в случае </w:t>
      </w:r>
      <w:r w:rsidR="005D251D" w:rsidRPr="00590459">
        <w:rPr>
          <w:rFonts w:eastAsiaTheme="minorHAnsi"/>
          <w:sz w:val="28"/>
          <w:szCs w:val="28"/>
          <w:lang w:eastAsia="en-US"/>
        </w:rPr>
        <w:lastRenderedPageBreak/>
        <w:t>формирования собственниками помещений в многоквартирном доме фонда капитального ремонта на специальном счете);</w:t>
      </w:r>
      <w:proofErr w:type="gramEnd"/>
    </w:p>
    <w:p w:rsidR="006851ED" w:rsidRPr="00590459" w:rsidRDefault="00F16BA2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л</w:t>
      </w:r>
      <w:r w:rsidR="006851ED" w:rsidRPr="00590459">
        <w:rPr>
          <w:rFonts w:eastAsiaTheme="minorHAnsi"/>
          <w:sz w:val="28"/>
          <w:szCs w:val="28"/>
          <w:lang w:eastAsia="en-US"/>
        </w:rPr>
        <w:t xml:space="preserve">) сведения из органа государственного жилищного надзора Ленинградской области о формировании собственниками помещений в многоквартирном доме, </w:t>
      </w:r>
      <w:r w:rsidR="00FC41A0" w:rsidRPr="00590459">
        <w:rPr>
          <w:rFonts w:eastAsiaTheme="minorHAnsi"/>
          <w:sz w:val="28"/>
          <w:szCs w:val="28"/>
          <w:lang w:eastAsia="en-US"/>
        </w:rPr>
        <w:t>на оказание</w:t>
      </w:r>
      <w:r w:rsidR="006851ED" w:rsidRPr="00590459">
        <w:rPr>
          <w:rFonts w:eastAsiaTheme="minorHAnsi"/>
          <w:sz w:val="28"/>
          <w:szCs w:val="28"/>
          <w:lang w:eastAsia="en-US"/>
        </w:rPr>
        <w:t xml:space="preserve"> услуг и (или) </w:t>
      </w:r>
      <w:r w:rsidR="00FC41A0" w:rsidRPr="00590459">
        <w:rPr>
          <w:rFonts w:eastAsiaTheme="minorHAnsi"/>
          <w:sz w:val="28"/>
          <w:szCs w:val="28"/>
          <w:lang w:eastAsia="en-US"/>
        </w:rPr>
        <w:t xml:space="preserve">выполнение </w:t>
      </w:r>
      <w:r w:rsidR="006851ED" w:rsidRPr="00590459">
        <w:rPr>
          <w:rFonts w:eastAsiaTheme="minorHAnsi"/>
          <w:sz w:val="28"/>
          <w:szCs w:val="28"/>
          <w:lang w:eastAsia="en-US"/>
        </w:rPr>
        <w:t xml:space="preserve">работ по капитальному ремонту </w:t>
      </w:r>
      <w:r w:rsidR="00FC41A0" w:rsidRPr="00590459">
        <w:rPr>
          <w:rFonts w:eastAsiaTheme="minorHAnsi"/>
          <w:sz w:val="28"/>
          <w:szCs w:val="28"/>
          <w:lang w:eastAsia="en-US"/>
        </w:rPr>
        <w:t>в котором планируется предоставление субсидии</w:t>
      </w:r>
      <w:r w:rsidR="004E2420" w:rsidRPr="00590459">
        <w:rPr>
          <w:rFonts w:eastAsiaTheme="minorHAnsi"/>
          <w:sz w:val="28"/>
          <w:szCs w:val="28"/>
          <w:lang w:eastAsia="en-US"/>
        </w:rPr>
        <w:t>,</w:t>
      </w:r>
      <w:r w:rsidR="006851ED" w:rsidRPr="00590459">
        <w:rPr>
          <w:rFonts w:eastAsiaTheme="minorHAnsi"/>
          <w:sz w:val="28"/>
          <w:szCs w:val="28"/>
          <w:lang w:eastAsia="en-US"/>
        </w:rPr>
        <w:t xml:space="preserve"> фонда капитального ремонта на специальном счете с указанием </w:t>
      </w:r>
      <w:r w:rsidR="00FC41A0" w:rsidRPr="00590459">
        <w:rPr>
          <w:rFonts w:eastAsiaTheme="minorHAnsi"/>
          <w:sz w:val="28"/>
          <w:szCs w:val="28"/>
          <w:lang w:eastAsia="en-US"/>
        </w:rPr>
        <w:t xml:space="preserve">наименования </w:t>
      </w:r>
      <w:r w:rsidR="006851ED" w:rsidRPr="00590459">
        <w:rPr>
          <w:rFonts w:eastAsiaTheme="minorHAnsi"/>
          <w:sz w:val="28"/>
          <w:szCs w:val="28"/>
          <w:lang w:eastAsia="en-US"/>
        </w:rPr>
        <w:t>владельца специального счета</w:t>
      </w:r>
      <w:r w:rsidR="004E2420" w:rsidRPr="00590459">
        <w:rPr>
          <w:rFonts w:eastAsiaTheme="minorHAnsi"/>
          <w:sz w:val="28"/>
          <w:szCs w:val="28"/>
          <w:lang w:eastAsia="en-US"/>
        </w:rPr>
        <w:t xml:space="preserve"> (представляется товариществом собственников жилья, жилищным, жилищно-строительным кооперативом, созданными в соответствии с Жилищным кодексом Российской Федерации, управляющей организацией</w:t>
      </w:r>
      <w:proofErr w:type="gramEnd"/>
      <w:r w:rsidR="004E2420" w:rsidRPr="00590459">
        <w:rPr>
          <w:rFonts w:eastAsiaTheme="minorHAnsi"/>
          <w:sz w:val="28"/>
          <w:szCs w:val="28"/>
          <w:lang w:eastAsia="en-US"/>
        </w:rPr>
        <w:t>, региональным оператором в случае формирования собственниками помещений в многоквартирном доме фонда капитального ремонта на специальном счете)</w:t>
      </w:r>
      <w:r w:rsidR="00FC41A0" w:rsidRPr="00590459">
        <w:rPr>
          <w:rFonts w:eastAsiaTheme="minorHAnsi"/>
          <w:sz w:val="28"/>
          <w:szCs w:val="28"/>
          <w:lang w:eastAsia="en-US"/>
        </w:rPr>
        <w:t>;</w:t>
      </w:r>
      <w:r w:rsidR="006851ED" w:rsidRPr="00590459">
        <w:rPr>
          <w:rFonts w:eastAsiaTheme="minorHAnsi"/>
          <w:sz w:val="28"/>
          <w:szCs w:val="28"/>
          <w:lang w:eastAsia="en-US"/>
        </w:rPr>
        <w:t xml:space="preserve"> </w:t>
      </w:r>
    </w:p>
    <w:p w:rsidR="00FC41A0" w:rsidRDefault="00F16BA2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FC41A0" w:rsidRPr="00590459">
        <w:rPr>
          <w:rFonts w:eastAsiaTheme="minorHAnsi"/>
          <w:sz w:val="28"/>
          <w:szCs w:val="28"/>
          <w:lang w:eastAsia="en-US"/>
        </w:rPr>
        <w:t>) копия разработанной и утвержденной в соответствии с действующим законодательством проектно-сметной документации на оказание услуг и (или) выполнение работ по капитальному ремонту, на которые планируется предоставление субсидии</w:t>
      </w:r>
      <w:r w:rsidR="0020597B" w:rsidRPr="00590459">
        <w:rPr>
          <w:rFonts w:eastAsiaTheme="minorHAnsi"/>
          <w:sz w:val="28"/>
          <w:szCs w:val="28"/>
          <w:lang w:eastAsia="en-US"/>
        </w:rPr>
        <w:t>, заверенная получателем субсидии</w:t>
      </w:r>
      <w:r w:rsidR="00DF1B04">
        <w:rPr>
          <w:rFonts w:eastAsiaTheme="minorHAnsi"/>
          <w:sz w:val="28"/>
          <w:szCs w:val="28"/>
          <w:lang w:eastAsia="en-US"/>
        </w:rPr>
        <w:t>;</w:t>
      </w:r>
    </w:p>
    <w:p w:rsidR="00DF1B04" w:rsidRPr="00361385" w:rsidRDefault="00F16BA2" w:rsidP="007D25EB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DF1B04" w:rsidRPr="000928B0">
        <w:rPr>
          <w:rFonts w:eastAsiaTheme="minorHAnsi"/>
          <w:sz w:val="28"/>
          <w:szCs w:val="28"/>
          <w:lang w:eastAsia="en-US"/>
        </w:rPr>
        <w:t>)</w:t>
      </w:r>
      <w:r w:rsidR="00DF1B04" w:rsidRPr="000928B0">
        <w:rPr>
          <w:sz w:val="28"/>
          <w:szCs w:val="28"/>
        </w:rPr>
        <w:t xml:space="preserve"> справка владельца специального счета, содержащая сведения о начисленных и оплаченных взносах на капитальный ремонт </w:t>
      </w:r>
      <w:r w:rsidR="000928B0" w:rsidRPr="000928B0">
        <w:rPr>
          <w:sz w:val="28"/>
          <w:szCs w:val="28"/>
        </w:rPr>
        <w:t xml:space="preserve">за весь период их </w:t>
      </w:r>
      <w:proofErr w:type="gramStart"/>
      <w:r w:rsidR="000928B0" w:rsidRPr="000928B0">
        <w:rPr>
          <w:sz w:val="28"/>
          <w:szCs w:val="28"/>
        </w:rPr>
        <w:t>начисления</w:t>
      </w:r>
      <w:proofErr w:type="gramEnd"/>
      <w:r w:rsidR="000928B0" w:rsidRPr="000928B0">
        <w:rPr>
          <w:sz w:val="28"/>
          <w:szCs w:val="28"/>
        </w:rPr>
        <w:t xml:space="preserve"> в многоквартирном доме начиная с месяца начисления по месяц, предшествующий двум месяцам подачи заявки</w:t>
      </w:r>
      <w:r w:rsidR="000928B0">
        <w:rPr>
          <w:sz w:val="28"/>
          <w:szCs w:val="28"/>
        </w:rPr>
        <w:t xml:space="preserve"> </w:t>
      </w:r>
      <w:r w:rsidR="000928B0" w:rsidRPr="000928B0">
        <w:rPr>
          <w:sz w:val="28"/>
          <w:szCs w:val="28"/>
        </w:rPr>
        <w:t xml:space="preserve">(представляется товариществом собственников жилья, жилищным, жилищно-строительным кооперативом, созданными в соответствии с Жилищным кодексом Российской Федерации, управляющей организацией, региональным оператором в случае формирования собственниками помещений в многоквартирном </w:t>
      </w:r>
      <w:proofErr w:type="gramStart"/>
      <w:r w:rsidR="000928B0" w:rsidRPr="000928B0">
        <w:rPr>
          <w:sz w:val="28"/>
          <w:szCs w:val="28"/>
        </w:rPr>
        <w:t>доме</w:t>
      </w:r>
      <w:proofErr w:type="gramEnd"/>
      <w:r w:rsidR="000928B0" w:rsidRPr="000928B0">
        <w:rPr>
          <w:sz w:val="28"/>
          <w:szCs w:val="28"/>
        </w:rPr>
        <w:t xml:space="preserve"> фонда капитального</w:t>
      </w:r>
      <w:r w:rsidR="00361385">
        <w:rPr>
          <w:sz w:val="28"/>
          <w:szCs w:val="28"/>
        </w:rPr>
        <w:t xml:space="preserve"> ремонта на специальном счете)</w:t>
      </w:r>
      <w:r w:rsidR="00DF1B04">
        <w:rPr>
          <w:rFonts w:eastAsiaTheme="minorHAnsi"/>
          <w:sz w:val="28"/>
          <w:szCs w:val="28"/>
          <w:lang w:eastAsia="en-US"/>
        </w:rPr>
        <w:t>.</w:t>
      </w:r>
    </w:p>
    <w:p w:rsidR="003433D5" w:rsidRPr="00590459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Представленный в составе заявки комплект документов </w:t>
      </w:r>
      <w:r w:rsidR="00A863B3" w:rsidRPr="00590459">
        <w:rPr>
          <w:rFonts w:eastAsiaTheme="minorHAnsi"/>
          <w:sz w:val="28"/>
          <w:szCs w:val="28"/>
          <w:lang w:eastAsia="en-US"/>
        </w:rPr>
        <w:t>получателю субсидии</w:t>
      </w:r>
      <w:r w:rsidRPr="00590459">
        <w:rPr>
          <w:rFonts w:eastAsiaTheme="minorHAnsi"/>
          <w:sz w:val="28"/>
          <w:szCs w:val="28"/>
          <w:lang w:eastAsia="en-US"/>
        </w:rPr>
        <w:t xml:space="preserve"> не возвращается.</w:t>
      </w:r>
    </w:p>
    <w:p w:rsidR="009D4579" w:rsidRDefault="001677CE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Ответственность за достоверность представляемых </w:t>
      </w:r>
      <w:r w:rsidR="007F2E09" w:rsidRPr="00590459">
        <w:rPr>
          <w:rFonts w:eastAsiaTheme="minorHAnsi"/>
          <w:sz w:val="28"/>
          <w:szCs w:val="28"/>
          <w:lang w:eastAsia="en-US"/>
        </w:rPr>
        <w:t>документов</w:t>
      </w:r>
      <w:r w:rsidRPr="00590459">
        <w:rPr>
          <w:rFonts w:eastAsiaTheme="minorHAnsi"/>
          <w:sz w:val="28"/>
          <w:szCs w:val="28"/>
          <w:lang w:eastAsia="en-US"/>
        </w:rPr>
        <w:t xml:space="preserve"> возлагается на получателя субсидии.</w:t>
      </w:r>
    </w:p>
    <w:p w:rsidR="001677CE" w:rsidRPr="00590459" w:rsidRDefault="009D4579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12223">
        <w:rPr>
          <w:rFonts w:eastAsiaTheme="minorHAnsi"/>
          <w:sz w:val="28"/>
          <w:szCs w:val="28"/>
          <w:lang w:eastAsia="en-US"/>
        </w:rPr>
        <w:t>Комитет обязан проводить проверку</w:t>
      </w:r>
      <w:r w:rsidR="005C02EB" w:rsidRPr="00C12223">
        <w:rPr>
          <w:rFonts w:eastAsiaTheme="minorHAnsi"/>
          <w:sz w:val="28"/>
          <w:szCs w:val="28"/>
          <w:lang w:eastAsia="en-US"/>
        </w:rPr>
        <w:t xml:space="preserve"> достоверности сведений, содержащихся в заявке на предоставление субсидии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 страховых</w:t>
      </w:r>
      <w:r w:rsidR="00B24E42" w:rsidRPr="00C12223">
        <w:rPr>
          <w:rFonts w:eastAsiaTheme="minorHAnsi"/>
          <w:sz w:val="28"/>
          <w:szCs w:val="28"/>
          <w:lang w:eastAsia="en-US"/>
        </w:rPr>
        <w:t xml:space="preserve"> взносов, пеней, штрафов, процентов, подлежащих уплате в соответствии с</w:t>
      </w:r>
      <w:proofErr w:type="gramEnd"/>
      <w:r w:rsidR="00B24E42" w:rsidRPr="00C12223">
        <w:rPr>
          <w:rFonts w:eastAsiaTheme="minorHAnsi"/>
          <w:sz w:val="28"/>
          <w:szCs w:val="28"/>
          <w:lang w:eastAsia="en-US"/>
        </w:rPr>
        <w:t xml:space="preserve"> законодательством Российской Федерации</w:t>
      </w:r>
      <w:r w:rsidR="006B4CE5">
        <w:rPr>
          <w:rFonts w:eastAsiaTheme="minorHAnsi"/>
          <w:sz w:val="28"/>
          <w:szCs w:val="28"/>
          <w:lang w:eastAsia="en-US"/>
        </w:rPr>
        <w:t xml:space="preserve"> о налогах и сборах</w:t>
      </w:r>
      <w:r w:rsidR="00B24E42" w:rsidRPr="00C12223">
        <w:rPr>
          <w:rFonts w:eastAsiaTheme="minorHAnsi"/>
          <w:sz w:val="28"/>
          <w:szCs w:val="28"/>
          <w:lang w:eastAsia="en-US"/>
        </w:rPr>
        <w:t>.</w:t>
      </w:r>
    </w:p>
    <w:p w:rsidR="003433D5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36"/>
      <w:bookmarkEnd w:id="3"/>
      <w:r w:rsidRPr="00590459">
        <w:rPr>
          <w:rFonts w:eastAsiaTheme="minorHAnsi"/>
          <w:sz w:val="28"/>
          <w:szCs w:val="28"/>
          <w:lang w:eastAsia="en-US"/>
        </w:rPr>
        <w:t xml:space="preserve">2.3. Информация о сроках приема заявок на предоставление субсидий публикуется </w:t>
      </w:r>
      <w:r w:rsidR="00095586" w:rsidRPr="00590459">
        <w:rPr>
          <w:rFonts w:eastAsiaTheme="minorHAnsi"/>
          <w:sz w:val="28"/>
          <w:szCs w:val="28"/>
          <w:lang w:eastAsia="en-US"/>
        </w:rPr>
        <w:t xml:space="preserve">не </w:t>
      </w:r>
      <w:r w:rsidR="00095586" w:rsidRPr="007846E5">
        <w:rPr>
          <w:rFonts w:eastAsiaTheme="minorHAnsi"/>
          <w:sz w:val="28"/>
          <w:szCs w:val="28"/>
          <w:lang w:eastAsia="en-US"/>
        </w:rPr>
        <w:t xml:space="preserve">позднее </w:t>
      </w:r>
      <w:r w:rsidR="00D307CF" w:rsidRPr="007846E5">
        <w:rPr>
          <w:rFonts w:eastAsiaTheme="minorHAnsi"/>
          <w:sz w:val="28"/>
          <w:szCs w:val="28"/>
          <w:lang w:eastAsia="en-US"/>
        </w:rPr>
        <w:t>31 августа</w:t>
      </w:r>
      <w:r w:rsidR="00095586" w:rsidRPr="007846E5">
        <w:rPr>
          <w:rFonts w:eastAsiaTheme="minorHAnsi"/>
          <w:sz w:val="28"/>
          <w:szCs w:val="28"/>
          <w:lang w:eastAsia="en-US"/>
        </w:rPr>
        <w:t xml:space="preserve"> </w:t>
      </w:r>
      <w:r w:rsidR="007F179E" w:rsidRPr="007846E5">
        <w:rPr>
          <w:rFonts w:eastAsiaTheme="minorHAnsi"/>
          <w:sz w:val="28"/>
          <w:szCs w:val="28"/>
          <w:lang w:eastAsia="en-US"/>
        </w:rPr>
        <w:t>года</w:t>
      </w:r>
      <w:r w:rsidR="00796766" w:rsidRPr="007846E5">
        <w:rPr>
          <w:rFonts w:eastAsiaTheme="minorHAnsi"/>
          <w:sz w:val="28"/>
          <w:szCs w:val="28"/>
          <w:lang w:eastAsia="en-US"/>
        </w:rPr>
        <w:t>, предшествующего году предоставления субсидии</w:t>
      </w:r>
      <w:r w:rsidR="00CA45EE" w:rsidRPr="007846E5">
        <w:rPr>
          <w:rFonts w:eastAsiaTheme="minorHAnsi"/>
          <w:sz w:val="28"/>
          <w:szCs w:val="28"/>
          <w:lang w:eastAsia="en-US"/>
        </w:rPr>
        <w:t>,</w:t>
      </w:r>
      <w:r w:rsidR="00095586" w:rsidRPr="007846E5">
        <w:rPr>
          <w:rFonts w:eastAsiaTheme="minorHAnsi"/>
          <w:sz w:val="28"/>
          <w:szCs w:val="28"/>
          <w:lang w:eastAsia="en-US"/>
        </w:rPr>
        <w:t xml:space="preserve"> </w:t>
      </w:r>
      <w:r w:rsidRPr="007846E5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7566F3" w:rsidRPr="007846E5">
        <w:rPr>
          <w:rFonts w:eastAsiaTheme="minorHAnsi"/>
          <w:sz w:val="28"/>
          <w:szCs w:val="28"/>
          <w:lang w:eastAsia="en-US"/>
        </w:rPr>
        <w:t>к</w:t>
      </w:r>
      <w:r w:rsidRPr="007846E5">
        <w:rPr>
          <w:rFonts w:eastAsiaTheme="minorHAnsi"/>
          <w:sz w:val="28"/>
          <w:szCs w:val="28"/>
          <w:lang w:eastAsia="en-US"/>
        </w:rPr>
        <w:t xml:space="preserve">омитета в информационно-телекоммуникационной сети </w:t>
      </w:r>
      <w:r w:rsidR="007566F3" w:rsidRPr="007846E5">
        <w:rPr>
          <w:rFonts w:eastAsiaTheme="minorHAnsi"/>
          <w:sz w:val="28"/>
          <w:szCs w:val="28"/>
          <w:lang w:eastAsia="en-US"/>
        </w:rPr>
        <w:t>«</w:t>
      </w:r>
      <w:r w:rsidRPr="007846E5">
        <w:rPr>
          <w:rFonts w:eastAsiaTheme="minorHAnsi"/>
          <w:sz w:val="28"/>
          <w:szCs w:val="28"/>
          <w:lang w:eastAsia="en-US"/>
        </w:rPr>
        <w:t>Интернет</w:t>
      </w:r>
      <w:r w:rsidR="007566F3" w:rsidRPr="007846E5">
        <w:rPr>
          <w:rFonts w:eastAsiaTheme="minorHAnsi"/>
          <w:sz w:val="28"/>
          <w:szCs w:val="28"/>
          <w:lang w:eastAsia="en-US"/>
        </w:rPr>
        <w:t>»</w:t>
      </w:r>
      <w:r w:rsidRPr="007846E5">
        <w:rPr>
          <w:rFonts w:eastAsiaTheme="minorHAnsi"/>
          <w:sz w:val="28"/>
          <w:szCs w:val="28"/>
          <w:lang w:eastAsia="en-US"/>
        </w:rPr>
        <w:t>.</w:t>
      </w:r>
      <w:r w:rsidR="006F5DB4" w:rsidRPr="007846E5">
        <w:rPr>
          <w:rFonts w:eastAsiaTheme="minorHAnsi"/>
          <w:sz w:val="28"/>
          <w:szCs w:val="28"/>
          <w:lang w:eastAsia="en-US"/>
        </w:rPr>
        <w:t xml:space="preserve"> Срок приема заявок не может превышать </w:t>
      </w:r>
      <w:r w:rsidR="00D307CF" w:rsidRPr="007846E5">
        <w:rPr>
          <w:rFonts w:eastAsiaTheme="minorHAnsi"/>
          <w:sz w:val="28"/>
          <w:szCs w:val="28"/>
          <w:lang w:eastAsia="en-US"/>
        </w:rPr>
        <w:t>30</w:t>
      </w:r>
      <w:r w:rsidR="003008F1">
        <w:rPr>
          <w:rFonts w:eastAsiaTheme="minorHAnsi"/>
          <w:sz w:val="28"/>
          <w:szCs w:val="28"/>
          <w:lang w:eastAsia="en-US"/>
        </w:rPr>
        <w:t xml:space="preserve"> </w:t>
      </w:r>
      <w:r w:rsidR="003008F1" w:rsidRPr="00405085">
        <w:rPr>
          <w:rFonts w:eastAsiaTheme="minorHAnsi"/>
          <w:sz w:val="28"/>
          <w:szCs w:val="28"/>
          <w:lang w:eastAsia="en-US"/>
        </w:rPr>
        <w:t>календарных</w:t>
      </w:r>
      <w:r w:rsidR="003008F1" w:rsidRPr="003008F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6F5DB4" w:rsidRPr="007846E5">
        <w:rPr>
          <w:rFonts w:eastAsiaTheme="minorHAnsi"/>
          <w:sz w:val="28"/>
          <w:szCs w:val="28"/>
          <w:lang w:eastAsia="en-US"/>
        </w:rPr>
        <w:t>дней со дня размещения указанного объявления.</w:t>
      </w:r>
      <w:r w:rsidR="00D10486" w:rsidRPr="00D10486">
        <w:t xml:space="preserve"> </w:t>
      </w:r>
      <w:r w:rsidR="00D10486" w:rsidRPr="00D10486">
        <w:rPr>
          <w:rFonts w:eastAsiaTheme="minorHAnsi"/>
          <w:sz w:val="28"/>
          <w:szCs w:val="28"/>
          <w:lang w:eastAsia="en-US"/>
        </w:rPr>
        <w:t>Прием и регистрацию заявок осуществляет секретарь комиссии.</w:t>
      </w:r>
    </w:p>
    <w:p w:rsidR="003D1584" w:rsidRPr="00590459" w:rsidRDefault="003433D5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4" w:name="Par37"/>
      <w:bookmarkEnd w:id="4"/>
      <w:r w:rsidRPr="007846E5">
        <w:rPr>
          <w:rFonts w:eastAsiaTheme="minorHAnsi"/>
          <w:sz w:val="28"/>
          <w:szCs w:val="28"/>
          <w:lang w:eastAsia="en-US"/>
        </w:rPr>
        <w:lastRenderedPageBreak/>
        <w:t xml:space="preserve">2.4. </w:t>
      </w:r>
      <w:r w:rsidR="006F5DB4" w:rsidRPr="007846E5">
        <w:rPr>
          <w:rFonts w:eastAsiaTheme="minorHAnsi"/>
          <w:sz w:val="28"/>
          <w:szCs w:val="28"/>
          <w:lang w:eastAsia="en-US"/>
        </w:rPr>
        <w:t>Комиссия, установленная правовым актом комитета</w:t>
      </w:r>
      <w:r w:rsidR="00D307CF" w:rsidRPr="007846E5">
        <w:rPr>
          <w:rFonts w:eastAsiaTheme="minorHAnsi"/>
          <w:sz w:val="28"/>
          <w:szCs w:val="28"/>
          <w:lang w:eastAsia="en-US"/>
        </w:rPr>
        <w:t>,</w:t>
      </w:r>
      <w:r w:rsidR="00F54A9D" w:rsidRPr="007846E5">
        <w:rPr>
          <w:rFonts w:eastAsiaTheme="minorHAnsi"/>
          <w:sz w:val="28"/>
          <w:szCs w:val="28"/>
          <w:lang w:eastAsia="en-US"/>
        </w:rPr>
        <w:t xml:space="preserve"> </w:t>
      </w:r>
      <w:r w:rsidR="00D307CF" w:rsidRPr="007846E5">
        <w:rPr>
          <w:rFonts w:eastAsiaTheme="minorHAnsi"/>
          <w:sz w:val="28"/>
          <w:szCs w:val="28"/>
          <w:lang w:eastAsia="en-US"/>
        </w:rPr>
        <w:t xml:space="preserve">не позднее 15 рабочих дней со дня окончания срока приема заявок, предусмотренного пунктом 2.3 настоящего Порядка, но </w:t>
      </w:r>
      <w:r w:rsidR="00F54A9D" w:rsidRPr="007846E5">
        <w:rPr>
          <w:rFonts w:eastAsiaTheme="minorHAnsi"/>
          <w:sz w:val="28"/>
          <w:szCs w:val="28"/>
          <w:lang w:eastAsia="en-US"/>
        </w:rPr>
        <w:t xml:space="preserve">не позднее 15 </w:t>
      </w:r>
      <w:r w:rsidR="00D307CF" w:rsidRPr="007846E5">
        <w:rPr>
          <w:rFonts w:eastAsiaTheme="minorHAnsi"/>
          <w:sz w:val="28"/>
          <w:szCs w:val="28"/>
          <w:lang w:eastAsia="en-US"/>
        </w:rPr>
        <w:t>октября</w:t>
      </w:r>
      <w:r w:rsidR="00F54A9D" w:rsidRPr="007846E5">
        <w:rPr>
          <w:rFonts w:eastAsiaTheme="minorHAnsi"/>
          <w:sz w:val="28"/>
          <w:szCs w:val="28"/>
          <w:lang w:eastAsia="en-US"/>
        </w:rPr>
        <w:t xml:space="preserve"> года, </w:t>
      </w:r>
      <w:r w:rsidR="00D307CF" w:rsidRPr="007846E5">
        <w:rPr>
          <w:rFonts w:eastAsiaTheme="minorHAnsi"/>
          <w:sz w:val="28"/>
          <w:szCs w:val="28"/>
          <w:lang w:eastAsia="en-US"/>
        </w:rPr>
        <w:t xml:space="preserve">предшествующего </w:t>
      </w:r>
      <w:r w:rsidR="00D307CF" w:rsidRPr="00D307CF">
        <w:rPr>
          <w:rFonts w:eastAsiaTheme="minorHAnsi"/>
          <w:sz w:val="28"/>
          <w:szCs w:val="28"/>
          <w:lang w:eastAsia="en-US"/>
        </w:rPr>
        <w:t>году предоставления субсидии,</w:t>
      </w:r>
      <w:r w:rsidR="00D307CF">
        <w:rPr>
          <w:rFonts w:eastAsiaTheme="minorHAnsi"/>
          <w:sz w:val="28"/>
          <w:szCs w:val="28"/>
          <w:lang w:eastAsia="en-US"/>
        </w:rPr>
        <w:t xml:space="preserve"> </w:t>
      </w:r>
      <w:r w:rsidRPr="00590459">
        <w:rPr>
          <w:rFonts w:eastAsiaTheme="minorHAnsi"/>
          <w:sz w:val="28"/>
          <w:szCs w:val="28"/>
          <w:lang w:eastAsia="en-US"/>
        </w:rPr>
        <w:t xml:space="preserve">рассматривает </w:t>
      </w:r>
      <w:r w:rsidR="009B7047" w:rsidRPr="00590459">
        <w:rPr>
          <w:rFonts w:eastAsiaTheme="minorHAnsi"/>
          <w:sz w:val="28"/>
          <w:szCs w:val="28"/>
          <w:lang w:eastAsia="en-US"/>
        </w:rPr>
        <w:t xml:space="preserve">на заседании </w:t>
      </w:r>
      <w:proofErr w:type="gramStart"/>
      <w:r w:rsidR="009B7047" w:rsidRPr="00590459">
        <w:rPr>
          <w:rFonts w:eastAsiaTheme="minorHAnsi"/>
          <w:sz w:val="28"/>
          <w:szCs w:val="28"/>
          <w:lang w:eastAsia="en-US"/>
        </w:rPr>
        <w:t>комиссии</w:t>
      </w:r>
      <w:proofErr w:type="gramEnd"/>
      <w:r w:rsidR="009B7047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Pr="00590459">
        <w:rPr>
          <w:rFonts w:eastAsiaTheme="minorHAnsi"/>
          <w:sz w:val="28"/>
          <w:szCs w:val="28"/>
          <w:lang w:eastAsia="en-US"/>
        </w:rPr>
        <w:t xml:space="preserve">представленные в соответствии с </w:t>
      </w:r>
      <w:hyperlink w:anchor="Par21" w:history="1">
        <w:r w:rsidRPr="00590459">
          <w:rPr>
            <w:rFonts w:eastAsiaTheme="minorHAnsi"/>
            <w:sz w:val="28"/>
            <w:szCs w:val="28"/>
            <w:lang w:eastAsia="en-US"/>
          </w:rPr>
          <w:t>пунктом 2.2</w:t>
        </w:r>
      </w:hyperlink>
      <w:r w:rsidRPr="00590459">
        <w:rPr>
          <w:rFonts w:eastAsiaTheme="minorHAnsi"/>
          <w:sz w:val="28"/>
          <w:szCs w:val="28"/>
          <w:lang w:eastAsia="en-US"/>
        </w:rPr>
        <w:t xml:space="preserve"> настоящего Порядка заявки и документы, а также осуществляет проверку соответствия получателя субсидии критериям отбора и требованиям, предусмотренным </w:t>
      </w:r>
      <w:hyperlink w:anchor="Par5" w:history="1">
        <w:r w:rsidRPr="00590459">
          <w:rPr>
            <w:rFonts w:eastAsiaTheme="minorHAnsi"/>
            <w:sz w:val="28"/>
            <w:szCs w:val="28"/>
            <w:lang w:eastAsia="en-US"/>
          </w:rPr>
          <w:t>пунктами 1.4</w:t>
        </w:r>
      </w:hyperlink>
      <w:r w:rsidRPr="00590459">
        <w:rPr>
          <w:rFonts w:eastAsiaTheme="minorHAnsi"/>
          <w:sz w:val="28"/>
          <w:szCs w:val="28"/>
          <w:lang w:eastAsia="en-US"/>
        </w:rPr>
        <w:t xml:space="preserve"> и </w:t>
      </w:r>
      <w:hyperlink w:anchor="Par12" w:history="1">
        <w:r w:rsidRPr="00590459">
          <w:rPr>
            <w:rFonts w:eastAsiaTheme="minorHAnsi"/>
            <w:sz w:val="28"/>
            <w:szCs w:val="28"/>
            <w:lang w:eastAsia="en-US"/>
          </w:rPr>
          <w:t>2.1</w:t>
        </w:r>
      </w:hyperlink>
      <w:r w:rsidRPr="00590459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  <w:r w:rsidR="006F5DB4" w:rsidRPr="00590459">
        <w:rPr>
          <w:rFonts w:eastAsiaTheme="minorHAnsi"/>
          <w:sz w:val="28"/>
          <w:szCs w:val="28"/>
          <w:lang w:eastAsia="en-US"/>
        </w:rPr>
        <w:t xml:space="preserve"> </w:t>
      </w:r>
    </w:p>
    <w:p w:rsidR="003D1584" w:rsidRPr="006965E4" w:rsidRDefault="006F5DB4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965E4">
        <w:rPr>
          <w:rFonts w:eastAsiaTheme="minorHAnsi"/>
          <w:sz w:val="28"/>
          <w:szCs w:val="28"/>
          <w:lang w:eastAsia="en-US"/>
        </w:rPr>
        <w:t>Дата проведения заседания комиссии устанавливается правовым актом комитета.</w:t>
      </w:r>
      <w:r w:rsidR="003404DD" w:rsidRPr="006965E4">
        <w:rPr>
          <w:rFonts w:eastAsiaTheme="minorHAnsi"/>
          <w:sz w:val="28"/>
          <w:szCs w:val="28"/>
          <w:lang w:eastAsia="en-US"/>
        </w:rPr>
        <w:t xml:space="preserve"> </w:t>
      </w:r>
    </w:p>
    <w:p w:rsidR="00383224" w:rsidRPr="006965E4" w:rsidRDefault="00383224" w:rsidP="007D25EB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6965E4">
        <w:rPr>
          <w:sz w:val="28"/>
          <w:szCs w:val="28"/>
        </w:rPr>
        <w:t xml:space="preserve">По результатам рассмотрения на заседании комиссии документов, представленных получателями субсидии в соответствии с пунктом 2.2 настоящего Порядка, комиссия в течение трех рабочих дней </w:t>
      </w:r>
      <w:proofErr w:type="gramStart"/>
      <w:r w:rsidRPr="006965E4">
        <w:rPr>
          <w:sz w:val="28"/>
          <w:szCs w:val="28"/>
        </w:rPr>
        <w:t>с даты проведения</w:t>
      </w:r>
      <w:proofErr w:type="gramEnd"/>
      <w:r w:rsidRPr="006965E4">
        <w:rPr>
          <w:sz w:val="28"/>
          <w:szCs w:val="28"/>
        </w:rPr>
        <w:t xml:space="preserve"> заседания</w:t>
      </w:r>
      <w:r w:rsidR="006965E4" w:rsidRPr="006965E4">
        <w:rPr>
          <w:sz w:val="28"/>
          <w:szCs w:val="28"/>
        </w:rPr>
        <w:t xml:space="preserve"> комиссии</w:t>
      </w:r>
      <w:r w:rsidRPr="006965E4">
        <w:rPr>
          <w:sz w:val="28"/>
          <w:szCs w:val="28"/>
        </w:rPr>
        <w:t xml:space="preserve"> оформляет и подписывает протокол заседания комиссии, который носит рекомендательный характер.</w:t>
      </w:r>
    </w:p>
    <w:p w:rsidR="00405085" w:rsidRPr="00590459" w:rsidRDefault="00405085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5" w:name="Par38"/>
      <w:bookmarkEnd w:id="5"/>
      <w:r w:rsidRPr="0059045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5</w:t>
      </w:r>
      <w:r w:rsidRPr="0059045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8287A" w:rsidRPr="006965E4">
        <w:rPr>
          <w:sz w:val="28"/>
          <w:szCs w:val="28"/>
        </w:rPr>
        <w:t>Решение о предоставлении или об отказе в предоставлении субсидии получателям субсидии и объемах предоставляемых субсидий принимается комитетом на основании протокола заседания комиссии</w:t>
      </w:r>
      <w:r w:rsidR="00D8287A">
        <w:rPr>
          <w:sz w:val="28"/>
          <w:szCs w:val="28"/>
        </w:rPr>
        <w:t>,</w:t>
      </w:r>
      <w:r w:rsidR="00D8287A" w:rsidRPr="006965E4">
        <w:rPr>
          <w:sz w:val="28"/>
          <w:szCs w:val="28"/>
        </w:rPr>
        <w:t xml:space="preserve"> оформляется распоряжением комитета в течение пяти рабочих дней с даты заседания комиссии</w:t>
      </w:r>
      <w:r w:rsidR="00D8287A">
        <w:rPr>
          <w:sz w:val="28"/>
          <w:szCs w:val="28"/>
        </w:rPr>
        <w:t xml:space="preserve"> и</w:t>
      </w:r>
      <w:r w:rsidRPr="00590459">
        <w:rPr>
          <w:rFonts w:eastAsiaTheme="minorHAnsi"/>
          <w:sz w:val="28"/>
          <w:szCs w:val="28"/>
          <w:lang w:eastAsia="en-US"/>
        </w:rPr>
        <w:t xml:space="preserve"> размещается на сайте комитета в информационно-телекоммуникационной сети «Интернет» не позднее 15 рабочих дней со дня его принятия.</w:t>
      </w:r>
      <w:proofErr w:type="gramEnd"/>
    </w:p>
    <w:p w:rsidR="003433D5" w:rsidRPr="00590459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2.</w:t>
      </w:r>
      <w:r w:rsidR="00405085">
        <w:rPr>
          <w:rFonts w:eastAsiaTheme="minorHAnsi"/>
          <w:sz w:val="28"/>
          <w:szCs w:val="28"/>
          <w:lang w:eastAsia="en-US"/>
        </w:rPr>
        <w:t>6</w:t>
      </w:r>
      <w:r w:rsidRPr="00590459">
        <w:rPr>
          <w:rFonts w:eastAsiaTheme="minorHAnsi"/>
          <w:sz w:val="28"/>
          <w:szCs w:val="28"/>
          <w:lang w:eastAsia="en-US"/>
        </w:rPr>
        <w:t>. Основаниями для отказа в предоставлении субсидии являются:</w:t>
      </w:r>
    </w:p>
    <w:p w:rsidR="003433D5" w:rsidRPr="00590459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а) несоблюдение условий, установленных </w:t>
      </w:r>
      <w:hyperlink w:anchor="Par12" w:history="1">
        <w:r w:rsidRPr="007D26E2">
          <w:rPr>
            <w:rFonts w:eastAsiaTheme="minorHAnsi"/>
            <w:sz w:val="28"/>
            <w:szCs w:val="28"/>
            <w:lang w:eastAsia="en-US"/>
          </w:rPr>
          <w:t>пунктом 2.1</w:t>
        </w:r>
      </w:hyperlink>
      <w:r w:rsidRPr="00590459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7A29FB" w:rsidRPr="00590459">
        <w:rPr>
          <w:rFonts w:eastAsiaTheme="minorHAnsi"/>
          <w:sz w:val="28"/>
          <w:szCs w:val="28"/>
          <w:lang w:eastAsia="en-US"/>
        </w:rPr>
        <w:t xml:space="preserve">.                  </w:t>
      </w:r>
      <w:r w:rsidR="007A29FB" w:rsidRPr="00590459">
        <w:t xml:space="preserve"> </w:t>
      </w:r>
      <w:proofErr w:type="gramStart"/>
      <w:r w:rsidR="007A29FB" w:rsidRPr="00590459">
        <w:rPr>
          <w:rFonts w:eastAsiaTheme="minorHAnsi"/>
          <w:sz w:val="28"/>
          <w:szCs w:val="28"/>
          <w:lang w:eastAsia="en-US"/>
        </w:rPr>
        <w:t xml:space="preserve">В случае несоблюдения </w:t>
      </w:r>
      <w:r w:rsidR="009244D7" w:rsidRPr="00590459">
        <w:rPr>
          <w:rFonts w:eastAsiaTheme="minorHAnsi"/>
          <w:sz w:val="28"/>
          <w:szCs w:val="28"/>
          <w:lang w:eastAsia="en-US"/>
        </w:rPr>
        <w:t xml:space="preserve">получателем субсидии </w:t>
      </w:r>
      <w:r w:rsidR="007A29FB" w:rsidRPr="00590459">
        <w:rPr>
          <w:rFonts w:eastAsiaTheme="minorHAnsi"/>
          <w:sz w:val="28"/>
          <w:szCs w:val="28"/>
          <w:lang w:eastAsia="en-US"/>
        </w:rPr>
        <w:t xml:space="preserve">условий, установленных подпунктами </w:t>
      </w:r>
      <w:r w:rsidR="007A29FB" w:rsidRPr="007D26E2">
        <w:rPr>
          <w:rFonts w:eastAsiaTheme="minorHAnsi"/>
          <w:sz w:val="28"/>
          <w:szCs w:val="28"/>
          <w:lang w:eastAsia="en-US"/>
        </w:rPr>
        <w:t>«а» и «б» пункта 2.1 настоящего Порядка</w:t>
      </w:r>
      <w:r w:rsidR="007A29FB" w:rsidRPr="00590459">
        <w:rPr>
          <w:rFonts w:eastAsiaTheme="minorHAnsi"/>
          <w:sz w:val="28"/>
          <w:szCs w:val="28"/>
          <w:lang w:eastAsia="en-US"/>
        </w:rPr>
        <w:t xml:space="preserve"> в отношении одного из видов 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7A29FB" w:rsidRPr="00590459">
        <w:rPr>
          <w:rFonts w:eastAsiaTheme="minorHAnsi"/>
          <w:sz w:val="28"/>
          <w:szCs w:val="28"/>
          <w:lang w:eastAsia="en-US"/>
        </w:rPr>
        <w:t>работ по капитальному ремонту, по которому планируется предоставление субсидии, решение об отказе в предоставлении субсидии принимается комиссией только в отношении такого</w:t>
      </w:r>
      <w:r w:rsidR="00361385">
        <w:rPr>
          <w:rFonts w:eastAsiaTheme="minorHAnsi"/>
          <w:sz w:val="28"/>
          <w:szCs w:val="28"/>
          <w:lang w:eastAsia="en-US"/>
        </w:rPr>
        <w:t xml:space="preserve"> многоквартирного дома и (или)</w:t>
      </w:r>
      <w:r w:rsidR="007A29FB" w:rsidRPr="00590459">
        <w:rPr>
          <w:rFonts w:eastAsiaTheme="minorHAnsi"/>
          <w:sz w:val="28"/>
          <w:szCs w:val="28"/>
          <w:lang w:eastAsia="en-US"/>
        </w:rPr>
        <w:t xml:space="preserve"> вида</w:t>
      </w:r>
      <w:r w:rsidR="009E6069" w:rsidRPr="00590459">
        <w:t xml:space="preserve"> 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7A29FB" w:rsidRPr="00590459">
        <w:rPr>
          <w:rFonts w:eastAsiaTheme="minorHAnsi"/>
          <w:sz w:val="28"/>
          <w:szCs w:val="28"/>
          <w:lang w:eastAsia="en-US"/>
        </w:rPr>
        <w:t xml:space="preserve"> работ по капитальному ремонту</w:t>
      </w:r>
      <w:r w:rsidRPr="0059045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433D5" w:rsidRPr="00590459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1BE7">
        <w:rPr>
          <w:rFonts w:eastAsiaTheme="minorHAnsi"/>
          <w:sz w:val="28"/>
          <w:szCs w:val="28"/>
          <w:lang w:eastAsia="en-US"/>
        </w:rPr>
        <w:t xml:space="preserve">б) несоответствие представленных получателем субсидии документов требованиям, установленным </w:t>
      </w:r>
      <w:hyperlink w:anchor="Par21" w:history="1">
        <w:r w:rsidRPr="00DA1BE7">
          <w:rPr>
            <w:rFonts w:eastAsiaTheme="minorHAnsi"/>
            <w:sz w:val="28"/>
            <w:szCs w:val="28"/>
            <w:lang w:eastAsia="en-US"/>
          </w:rPr>
          <w:t>пунктом 2.2</w:t>
        </w:r>
      </w:hyperlink>
      <w:r w:rsidRPr="00DA1BE7">
        <w:rPr>
          <w:rFonts w:eastAsiaTheme="minorHAnsi"/>
          <w:sz w:val="28"/>
          <w:szCs w:val="28"/>
          <w:lang w:eastAsia="en-US"/>
        </w:rPr>
        <w:t xml:space="preserve"> настоящего Порядка, или непредставление (представление не в полном объеме) указанных документов</w:t>
      </w:r>
      <w:r w:rsidR="009D4579" w:rsidRPr="00DA1BE7">
        <w:rPr>
          <w:rFonts w:eastAsiaTheme="minorHAnsi"/>
          <w:sz w:val="28"/>
          <w:szCs w:val="28"/>
          <w:lang w:eastAsia="en-US"/>
        </w:rPr>
        <w:t>, за исключением документов, предусмотренных подпунктом «а» пункта 2.2 настоящего Порядка</w:t>
      </w:r>
      <w:r w:rsidR="009244D7" w:rsidRPr="00DA1BE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244D7" w:rsidRPr="00DA1BE7">
        <w:rPr>
          <w:rFonts w:eastAsiaTheme="minorHAnsi"/>
          <w:sz w:val="28"/>
          <w:szCs w:val="28"/>
          <w:lang w:eastAsia="en-US"/>
        </w:rPr>
        <w:t>В случае непредставления получателем субсидии документов, установленных подпунктами «</w:t>
      </w:r>
      <w:r w:rsidR="00DA1BE7" w:rsidRPr="00DA1BE7">
        <w:rPr>
          <w:rFonts w:eastAsiaTheme="minorHAnsi"/>
          <w:sz w:val="28"/>
          <w:szCs w:val="28"/>
          <w:lang w:eastAsia="en-US"/>
        </w:rPr>
        <w:t>к</w:t>
      </w:r>
      <w:r w:rsidR="009244D7" w:rsidRPr="00DA1BE7">
        <w:rPr>
          <w:rFonts w:eastAsiaTheme="minorHAnsi"/>
          <w:sz w:val="28"/>
          <w:szCs w:val="28"/>
          <w:lang w:eastAsia="en-US"/>
        </w:rPr>
        <w:t xml:space="preserve">» и </w:t>
      </w:r>
      <w:r w:rsidR="00D307CF" w:rsidRPr="00DA1BE7">
        <w:rPr>
          <w:rFonts w:eastAsiaTheme="minorHAnsi"/>
          <w:sz w:val="28"/>
          <w:szCs w:val="28"/>
          <w:lang w:eastAsia="en-US"/>
        </w:rPr>
        <w:t xml:space="preserve">(или) </w:t>
      </w:r>
      <w:r w:rsidR="009244D7" w:rsidRPr="00DA1BE7">
        <w:rPr>
          <w:rFonts w:eastAsiaTheme="minorHAnsi"/>
          <w:sz w:val="28"/>
          <w:szCs w:val="28"/>
          <w:lang w:eastAsia="en-US"/>
        </w:rPr>
        <w:t>«</w:t>
      </w:r>
      <w:r w:rsidR="00DA1BE7" w:rsidRPr="00DA1BE7">
        <w:rPr>
          <w:rFonts w:eastAsiaTheme="minorHAnsi"/>
          <w:sz w:val="28"/>
          <w:szCs w:val="28"/>
          <w:lang w:eastAsia="en-US"/>
        </w:rPr>
        <w:t>м</w:t>
      </w:r>
      <w:r w:rsidR="009244D7" w:rsidRPr="00DA1BE7">
        <w:rPr>
          <w:rFonts w:eastAsiaTheme="minorHAnsi"/>
          <w:sz w:val="28"/>
          <w:szCs w:val="28"/>
          <w:lang w:eastAsia="en-US"/>
        </w:rPr>
        <w:t xml:space="preserve">» пункта 2.2 настоящего Порядка в отношении одного из видов </w:t>
      </w:r>
      <w:r w:rsidR="009E6069" w:rsidRPr="00DA1BE7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9244D7" w:rsidRPr="00DA1BE7">
        <w:rPr>
          <w:rFonts w:eastAsiaTheme="minorHAnsi"/>
          <w:sz w:val="28"/>
          <w:szCs w:val="28"/>
          <w:lang w:eastAsia="en-US"/>
        </w:rPr>
        <w:t xml:space="preserve">работ по капитальному ремонту, по которому планируется предоставление субсидии, решение об отказе в предоставлении субсидии принимается комиссией только в отношении такого вида </w:t>
      </w:r>
      <w:r w:rsidR="009E6069" w:rsidRPr="00DA1BE7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9244D7" w:rsidRPr="00DA1BE7">
        <w:rPr>
          <w:rFonts w:eastAsiaTheme="minorHAnsi"/>
          <w:sz w:val="28"/>
          <w:szCs w:val="28"/>
          <w:lang w:eastAsia="en-US"/>
        </w:rPr>
        <w:t>работ по капитальному ремонту</w:t>
      </w:r>
      <w:r w:rsidRPr="00DA1BE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433D5" w:rsidRPr="00590459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в) недостоверность представленной </w:t>
      </w:r>
      <w:r w:rsidR="00A863B3" w:rsidRPr="00590459">
        <w:rPr>
          <w:rFonts w:eastAsiaTheme="minorHAnsi"/>
          <w:sz w:val="28"/>
          <w:szCs w:val="28"/>
          <w:lang w:eastAsia="en-US"/>
        </w:rPr>
        <w:t>получателем субсидии</w:t>
      </w:r>
      <w:r w:rsidRPr="00590459">
        <w:rPr>
          <w:rFonts w:eastAsiaTheme="minorHAnsi"/>
          <w:sz w:val="28"/>
          <w:szCs w:val="28"/>
          <w:lang w:eastAsia="en-US"/>
        </w:rPr>
        <w:t xml:space="preserve"> информации;</w:t>
      </w:r>
    </w:p>
    <w:p w:rsidR="003433D5" w:rsidRPr="00590459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г) нарушение получателем субсидии установленного срока представления заявки</w:t>
      </w:r>
      <w:r w:rsidR="00503940" w:rsidRPr="00590459">
        <w:rPr>
          <w:rFonts w:eastAsiaTheme="minorHAnsi"/>
          <w:sz w:val="28"/>
          <w:szCs w:val="28"/>
          <w:lang w:eastAsia="en-US"/>
        </w:rPr>
        <w:t>;</w:t>
      </w:r>
    </w:p>
    <w:p w:rsidR="00503940" w:rsidRPr="00590459" w:rsidRDefault="00503940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lastRenderedPageBreak/>
        <w:t>д) средства на предоставление субсидий предусмотрены областным законом об областном бюджете на очередной финансовый год и плановый период в меньшем объеме, чем заявлено в заявках.</w:t>
      </w:r>
    </w:p>
    <w:p w:rsidR="00072679" w:rsidRPr="00590459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1CC8">
        <w:rPr>
          <w:rFonts w:eastAsiaTheme="minorHAnsi"/>
          <w:sz w:val="28"/>
          <w:szCs w:val="28"/>
          <w:lang w:eastAsia="en-US"/>
        </w:rPr>
        <w:t xml:space="preserve">2.7. </w:t>
      </w:r>
      <w:proofErr w:type="gramStart"/>
      <w:r w:rsidR="002F7227" w:rsidRPr="009A1CC8">
        <w:rPr>
          <w:rFonts w:eastAsiaTheme="minorHAnsi"/>
          <w:sz w:val="28"/>
          <w:szCs w:val="28"/>
          <w:lang w:eastAsia="en-US"/>
        </w:rPr>
        <w:t>В случае принятия в соответствии с пункт</w:t>
      </w:r>
      <w:r w:rsidR="00672682">
        <w:rPr>
          <w:rFonts w:eastAsiaTheme="minorHAnsi"/>
          <w:sz w:val="28"/>
          <w:szCs w:val="28"/>
          <w:lang w:eastAsia="en-US"/>
        </w:rPr>
        <w:t>ами</w:t>
      </w:r>
      <w:r w:rsidR="002F7227" w:rsidRPr="009A1CC8">
        <w:rPr>
          <w:rFonts w:eastAsiaTheme="minorHAnsi"/>
          <w:sz w:val="28"/>
          <w:szCs w:val="28"/>
          <w:lang w:eastAsia="en-US"/>
        </w:rPr>
        <w:t xml:space="preserve"> 2.4</w:t>
      </w:r>
      <w:r w:rsidR="00672682">
        <w:rPr>
          <w:rFonts w:eastAsiaTheme="minorHAnsi"/>
          <w:sz w:val="28"/>
          <w:szCs w:val="28"/>
          <w:lang w:eastAsia="en-US"/>
        </w:rPr>
        <w:t xml:space="preserve"> и 2.5</w:t>
      </w:r>
      <w:r w:rsidR="002F7227" w:rsidRPr="009A1CC8">
        <w:rPr>
          <w:rFonts w:eastAsiaTheme="minorHAnsi"/>
          <w:sz w:val="28"/>
          <w:szCs w:val="28"/>
          <w:lang w:eastAsia="en-US"/>
        </w:rPr>
        <w:t xml:space="preserve"> настоящего Порядка решения о предоставлении субсидии комитет </w:t>
      </w:r>
      <w:r w:rsidR="00361385" w:rsidRPr="009A1CC8">
        <w:rPr>
          <w:rFonts w:eastAsiaTheme="minorHAnsi"/>
          <w:sz w:val="28"/>
          <w:szCs w:val="28"/>
          <w:lang w:eastAsia="en-US"/>
        </w:rPr>
        <w:t>не позднее 1 марта года предоставления субсидии</w:t>
      </w:r>
      <w:r w:rsidR="002F7227" w:rsidRPr="009A1CC8">
        <w:rPr>
          <w:rFonts w:eastAsiaTheme="minorHAnsi"/>
          <w:sz w:val="28"/>
          <w:szCs w:val="28"/>
          <w:lang w:eastAsia="en-US"/>
        </w:rPr>
        <w:t xml:space="preserve"> заключает с получателем субсидии соглашение о предоставлении субсидии</w:t>
      </w:r>
      <w:r w:rsidR="009A1CC8" w:rsidRPr="009A1CC8">
        <w:rPr>
          <w:rFonts w:eastAsiaTheme="minorHAnsi"/>
          <w:sz w:val="28"/>
          <w:szCs w:val="28"/>
          <w:lang w:eastAsia="en-US"/>
        </w:rPr>
        <w:t xml:space="preserve"> </w:t>
      </w:r>
      <w:r w:rsidR="009A1CC8" w:rsidRPr="00C12223">
        <w:rPr>
          <w:rFonts w:eastAsiaTheme="minorHAnsi"/>
          <w:sz w:val="28"/>
          <w:szCs w:val="28"/>
          <w:lang w:eastAsia="en-US"/>
        </w:rPr>
        <w:t>при соответствия получателя субсидии требованиям, установленным подпунктом «г» пункта 2.1 настоящего Порядка</w:t>
      </w:r>
      <w:r w:rsidR="00F8349F" w:rsidRPr="00C12223">
        <w:rPr>
          <w:rFonts w:eastAsiaTheme="minorHAnsi"/>
          <w:sz w:val="28"/>
          <w:szCs w:val="28"/>
          <w:lang w:eastAsia="en-US"/>
        </w:rPr>
        <w:t xml:space="preserve"> на 1 января года предоставления субсидии</w:t>
      </w:r>
      <w:r w:rsidR="00433071" w:rsidRPr="00C12223">
        <w:rPr>
          <w:rFonts w:eastAsiaTheme="minorHAnsi"/>
          <w:sz w:val="28"/>
          <w:szCs w:val="28"/>
          <w:lang w:eastAsia="en-US"/>
        </w:rPr>
        <w:t xml:space="preserve"> и представлении </w:t>
      </w:r>
      <w:r w:rsidR="00072679" w:rsidRPr="00C12223">
        <w:rPr>
          <w:rFonts w:eastAsiaTheme="minorHAnsi"/>
          <w:sz w:val="28"/>
          <w:szCs w:val="28"/>
          <w:lang w:eastAsia="en-US"/>
        </w:rPr>
        <w:t>не позднее 20 февраля года предоставления субсидии</w:t>
      </w:r>
      <w:r w:rsidR="009A1CC8" w:rsidRPr="00C12223">
        <w:rPr>
          <w:rFonts w:eastAsiaTheme="minorHAnsi"/>
          <w:sz w:val="28"/>
          <w:szCs w:val="28"/>
          <w:lang w:eastAsia="en-US"/>
        </w:rPr>
        <w:t xml:space="preserve"> </w:t>
      </w:r>
      <w:r w:rsidR="00072679" w:rsidRPr="00C12223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072679" w:rsidRPr="00C12223">
        <w:rPr>
          <w:rFonts w:eastAsiaTheme="minorHAnsi"/>
          <w:sz w:val="28"/>
          <w:szCs w:val="28"/>
          <w:lang w:eastAsia="en-US"/>
        </w:rPr>
        <w:t xml:space="preserve"> комитет документ</w:t>
      </w:r>
      <w:r w:rsidR="00433071" w:rsidRPr="00C12223">
        <w:rPr>
          <w:rFonts w:eastAsiaTheme="minorHAnsi"/>
          <w:sz w:val="28"/>
          <w:szCs w:val="28"/>
          <w:lang w:eastAsia="en-US"/>
        </w:rPr>
        <w:t>ов</w:t>
      </w:r>
      <w:r w:rsidR="00806F28" w:rsidRPr="00C12223">
        <w:rPr>
          <w:rFonts w:eastAsiaTheme="minorHAnsi"/>
          <w:sz w:val="28"/>
          <w:szCs w:val="28"/>
          <w:lang w:eastAsia="en-US"/>
        </w:rPr>
        <w:t>, предусмотренных подпунктами «а</w:t>
      </w:r>
      <w:proofErr w:type="gramStart"/>
      <w:r w:rsidR="00806F28" w:rsidRPr="00C12223">
        <w:rPr>
          <w:rFonts w:eastAsiaTheme="minorHAnsi"/>
          <w:sz w:val="28"/>
          <w:szCs w:val="28"/>
          <w:lang w:eastAsia="en-US"/>
        </w:rPr>
        <w:t>»-</w:t>
      </w:r>
      <w:proofErr w:type="gramEnd"/>
      <w:r w:rsidR="00806F28" w:rsidRPr="00C12223">
        <w:rPr>
          <w:rFonts w:eastAsiaTheme="minorHAnsi"/>
          <w:sz w:val="28"/>
          <w:szCs w:val="28"/>
          <w:lang w:eastAsia="en-US"/>
        </w:rPr>
        <w:t xml:space="preserve">«г» пункта 2.2 настоящего порядка по состоянию на </w:t>
      </w:r>
      <w:r w:rsidR="00072679" w:rsidRPr="00C12223">
        <w:rPr>
          <w:rFonts w:eastAsiaTheme="minorHAnsi"/>
          <w:sz w:val="28"/>
          <w:szCs w:val="28"/>
          <w:lang w:eastAsia="en-US"/>
        </w:rPr>
        <w:t xml:space="preserve">1 </w:t>
      </w:r>
      <w:r w:rsidR="0038700D" w:rsidRPr="00C12223">
        <w:rPr>
          <w:rFonts w:eastAsiaTheme="minorHAnsi"/>
          <w:sz w:val="28"/>
          <w:szCs w:val="28"/>
          <w:lang w:eastAsia="en-US"/>
        </w:rPr>
        <w:t>января</w:t>
      </w:r>
      <w:r w:rsidR="00072679" w:rsidRPr="00C12223">
        <w:rPr>
          <w:rFonts w:eastAsiaTheme="minorHAnsi"/>
          <w:sz w:val="28"/>
          <w:szCs w:val="28"/>
          <w:lang w:eastAsia="en-US"/>
        </w:rPr>
        <w:t xml:space="preserve"> года </w:t>
      </w:r>
      <w:r w:rsidR="0038700D" w:rsidRPr="00C12223">
        <w:rPr>
          <w:rFonts w:eastAsiaTheme="minorHAnsi"/>
          <w:sz w:val="28"/>
          <w:szCs w:val="28"/>
          <w:lang w:eastAsia="en-US"/>
        </w:rPr>
        <w:t>предоставления субсидии</w:t>
      </w:r>
      <w:r w:rsidR="00072679">
        <w:rPr>
          <w:rFonts w:eastAsiaTheme="minorHAnsi"/>
          <w:sz w:val="28"/>
          <w:szCs w:val="28"/>
          <w:lang w:eastAsia="en-US"/>
        </w:rPr>
        <w:t>.</w:t>
      </w:r>
    </w:p>
    <w:p w:rsidR="00CE6330" w:rsidRPr="00590459" w:rsidRDefault="00CE6330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2.8. </w:t>
      </w:r>
      <w:proofErr w:type="gramStart"/>
      <w:r w:rsidRPr="00590459">
        <w:rPr>
          <w:rFonts w:eastAsiaTheme="minorHAnsi"/>
          <w:sz w:val="28"/>
          <w:szCs w:val="28"/>
          <w:lang w:eastAsia="en-US"/>
        </w:rPr>
        <w:t xml:space="preserve">Объем субсидии составляет </w:t>
      </w:r>
      <w:r w:rsidR="001E1976">
        <w:rPr>
          <w:rFonts w:eastAsiaTheme="minorHAnsi"/>
          <w:sz w:val="28"/>
          <w:szCs w:val="28"/>
          <w:lang w:eastAsia="en-US"/>
        </w:rPr>
        <w:t>7</w:t>
      </w:r>
      <w:r w:rsidR="00173C3B" w:rsidRPr="00590459">
        <w:rPr>
          <w:rFonts w:eastAsiaTheme="minorHAnsi"/>
          <w:sz w:val="28"/>
          <w:szCs w:val="28"/>
          <w:lang w:eastAsia="en-US"/>
        </w:rPr>
        <w:t>0</w:t>
      </w:r>
      <w:r w:rsidRPr="00590459">
        <w:rPr>
          <w:rFonts w:eastAsiaTheme="minorHAnsi"/>
          <w:sz w:val="28"/>
          <w:szCs w:val="28"/>
          <w:lang w:eastAsia="en-US"/>
        </w:rPr>
        <w:t xml:space="preserve"> процентов от планируемых затрат на отдельный вид 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Pr="00590459">
        <w:rPr>
          <w:rFonts w:eastAsiaTheme="minorHAnsi"/>
          <w:sz w:val="28"/>
          <w:szCs w:val="28"/>
          <w:lang w:eastAsia="en-US"/>
        </w:rPr>
        <w:t>работ по капитальному ремонту общего имущества в многоквартирных домах, включенных в региональную</w:t>
      </w:r>
      <w:r w:rsidR="00D05ED5" w:rsidRPr="00590459">
        <w:rPr>
          <w:rFonts w:eastAsiaTheme="minorHAnsi"/>
          <w:sz w:val="28"/>
          <w:szCs w:val="28"/>
          <w:lang w:eastAsia="en-US"/>
        </w:rPr>
        <w:t xml:space="preserve"> программу капитального ремонта</w:t>
      </w:r>
      <w:r w:rsidR="00796766" w:rsidRPr="00590459">
        <w:rPr>
          <w:rFonts w:eastAsiaTheme="minorHAnsi"/>
          <w:sz w:val="28"/>
          <w:szCs w:val="28"/>
          <w:lang w:eastAsia="en-US"/>
        </w:rPr>
        <w:t xml:space="preserve"> и краткосрочный план реализации региональной программы капитального ремонта</w:t>
      </w:r>
      <w:r w:rsidRPr="00590459">
        <w:rPr>
          <w:rFonts w:eastAsiaTheme="minorHAnsi"/>
          <w:sz w:val="28"/>
          <w:szCs w:val="28"/>
          <w:lang w:eastAsia="en-US"/>
        </w:rPr>
        <w:t>, но не более объема бюджетных ассигнований, утвержденных комитету в сводной бюджетной росписи областного бюджета Ленинградской области, и доведенных лимитов бюджетных обязательств на текущий</w:t>
      </w:r>
      <w:proofErr w:type="gramEnd"/>
      <w:r w:rsidRPr="00590459">
        <w:rPr>
          <w:rFonts w:eastAsiaTheme="minorHAnsi"/>
          <w:sz w:val="28"/>
          <w:szCs w:val="28"/>
          <w:lang w:eastAsia="en-US"/>
        </w:rPr>
        <w:t xml:space="preserve"> финансовый год.</w:t>
      </w:r>
    </w:p>
    <w:p w:rsidR="00C002B6" w:rsidRPr="00590459" w:rsidRDefault="00896F19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2.9. </w:t>
      </w:r>
      <w:r w:rsidR="00C002B6" w:rsidRPr="00590459">
        <w:rPr>
          <w:rFonts w:eastAsiaTheme="minorHAnsi"/>
          <w:sz w:val="28"/>
          <w:szCs w:val="28"/>
          <w:lang w:eastAsia="en-US"/>
        </w:rPr>
        <w:t>Субсидии распределяются между получателями субсидий в соответствии с поданными ими заявками.</w:t>
      </w:r>
    </w:p>
    <w:p w:rsidR="00C002B6" w:rsidRPr="00590459" w:rsidRDefault="00C002B6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В </w:t>
      </w:r>
      <w:r w:rsidR="00CE6330" w:rsidRPr="00590459">
        <w:rPr>
          <w:rFonts w:eastAsiaTheme="minorHAnsi"/>
          <w:sz w:val="28"/>
          <w:szCs w:val="28"/>
          <w:lang w:eastAsia="en-US"/>
        </w:rPr>
        <w:t>случае</w:t>
      </w:r>
      <w:proofErr w:type="gramStart"/>
      <w:r w:rsidR="00CE6330" w:rsidRPr="00590459">
        <w:rPr>
          <w:rFonts w:eastAsiaTheme="minorHAnsi"/>
          <w:sz w:val="28"/>
          <w:szCs w:val="28"/>
          <w:lang w:eastAsia="en-US"/>
        </w:rPr>
        <w:t>,</w:t>
      </w:r>
      <w:proofErr w:type="gramEnd"/>
      <w:r w:rsidR="00CE6330" w:rsidRPr="00590459">
        <w:rPr>
          <w:rFonts w:eastAsiaTheme="minorHAnsi"/>
          <w:sz w:val="28"/>
          <w:szCs w:val="28"/>
          <w:lang w:eastAsia="en-US"/>
        </w:rPr>
        <w:t xml:space="preserve"> если заявленный получателями субсидий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</w:t>
      </w:r>
      <w:r w:rsidRPr="00590459">
        <w:rPr>
          <w:rFonts w:eastAsiaTheme="minorHAnsi"/>
          <w:sz w:val="28"/>
          <w:szCs w:val="28"/>
          <w:lang w:eastAsia="en-US"/>
        </w:rPr>
        <w:t>субсидии предоставляются получателям субсидии в порядке очередности предоставления заявок:</w:t>
      </w:r>
    </w:p>
    <w:p w:rsidR="00C002B6" w:rsidRPr="00590459" w:rsidRDefault="00CE6330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в первую очередь на </w:t>
      </w:r>
      <w:r w:rsidR="00C002B6" w:rsidRPr="00590459">
        <w:rPr>
          <w:rFonts w:eastAsiaTheme="minorHAnsi"/>
          <w:sz w:val="28"/>
          <w:szCs w:val="28"/>
          <w:lang w:eastAsia="en-US"/>
        </w:rPr>
        <w:t>содержащиеся в заявках виды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C002B6" w:rsidRPr="00590459">
        <w:rPr>
          <w:rFonts w:eastAsiaTheme="minorHAnsi"/>
          <w:sz w:val="28"/>
          <w:szCs w:val="28"/>
          <w:lang w:eastAsia="en-US"/>
        </w:rPr>
        <w:t>услуг и (или)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Pr="00590459">
        <w:rPr>
          <w:rFonts w:eastAsiaTheme="minorHAnsi"/>
          <w:sz w:val="28"/>
          <w:szCs w:val="28"/>
          <w:lang w:eastAsia="en-US"/>
        </w:rPr>
        <w:t>работ по капитальному ремонту общего имущества в многоквартирных домах, являющихся объектами культурного наследия</w:t>
      </w:r>
      <w:r w:rsidR="00C002B6" w:rsidRPr="00590459">
        <w:rPr>
          <w:rFonts w:eastAsiaTheme="minorHAnsi"/>
          <w:sz w:val="28"/>
          <w:szCs w:val="28"/>
          <w:lang w:eastAsia="en-US"/>
        </w:rPr>
        <w:t>;</w:t>
      </w:r>
    </w:p>
    <w:p w:rsidR="00796766" w:rsidRPr="00590459" w:rsidRDefault="00F84E32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во вторую очередь </w:t>
      </w:r>
      <w:r w:rsidR="00C002B6" w:rsidRPr="00590459">
        <w:rPr>
          <w:rFonts w:eastAsiaTheme="minorHAnsi"/>
          <w:sz w:val="28"/>
          <w:szCs w:val="28"/>
          <w:lang w:eastAsia="en-US"/>
        </w:rPr>
        <w:t xml:space="preserve">на содержащиеся в заявках виды 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CE6330" w:rsidRPr="00590459">
        <w:rPr>
          <w:rFonts w:eastAsiaTheme="minorHAnsi"/>
          <w:sz w:val="28"/>
          <w:szCs w:val="28"/>
          <w:lang w:eastAsia="en-US"/>
        </w:rPr>
        <w:t>работ по ремонту или замене лифтового оборудования, признанного непригодным для эксплуатации, ремонту лифтовых шахт</w:t>
      </w:r>
      <w:r w:rsidR="00955F4E" w:rsidRPr="00590459">
        <w:rPr>
          <w:rFonts w:eastAsiaTheme="minorHAnsi"/>
          <w:sz w:val="28"/>
          <w:szCs w:val="28"/>
          <w:lang w:eastAsia="en-US"/>
        </w:rPr>
        <w:t xml:space="preserve">. </w:t>
      </w:r>
    </w:p>
    <w:p w:rsidR="00955F4E" w:rsidRPr="00590459" w:rsidRDefault="00955F4E" w:rsidP="007D25EB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A4DE8" w:rsidRDefault="004A4DE8" w:rsidP="007D25EB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D4734D" w:rsidRPr="00590459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590459">
        <w:rPr>
          <w:rFonts w:eastAsiaTheme="minorHAnsi"/>
          <w:sz w:val="28"/>
          <w:szCs w:val="28"/>
          <w:lang w:eastAsia="en-US"/>
        </w:rPr>
        <w:t xml:space="preserve"> если оставшаяся часть </w:t>
      </w:r>
      <w:r w:rsidR="006F0A13" w:rsidRPr="00590459">
        <w:rPr>
          <w:rFonts w:eastAsiaTheme="minorHAnsi"/>
          <w:sz w:val="28"/>
          <w:szCs w:val="28"/>
          <w:lang w:eastAsia="en-US"/>
        </w:rPr>
        <w:t>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</w:t>
      </w:r>
      <w:r w:rsidRPr="00590459">
        <w:rPr>
          <w:rFonts w:eastAsiaTheme="minorHAnsi"/>
          <w:sz w:val="28"/>
          <w:szCs w:val="28"/>
          <w:lang w:eastAsia="en-US"/>
        </w:rPr>
        <w:t>, приходящаяся на</w:t>
      </w:r>
      <w:r w:rsidR="008827B6" w:rsidRPr="00590459">
        <w:rPr>
          <w:rFonts w:eastAsiaTheme="minorHAnsi"/>
          <w:sz w:val="28"/>
          <w:szCs w:val="28"/>
          <w:lang w:eastAsia="en-US"/>
        </w:rPr>
        <w:t xml:space="preserve"> очередную</w:t>
      </w:r>
      <w:r w:rsidRPr="00590459">
        <w:rPr>
          <w:rFonts w:eastAsiaTheme="minorHAnsi"/>
          <w:sz w:val="28"/>
          <w:szCs w:val="28"/>
          <w:lang w:eastAsia="en-US"/>
        </w:rPr>
        <w:t xml:space="preserve"> заявку меньше </w:t>
      </w:r>
      <w:r w:rsidR="006F0A13" w:rsidRPr="00590459">
        <w:rPr>
          <w:rFonts w:eastAsiaTheme="minorHAnsi"/>
          <w:sz w:val="28"/>
          <w:szCs w:val="28"/>
          <w:lang w:eastAsia="en-US"/>
        </w:rPr>
        <w:t xml:space="preserve">размера </w:t>
      </w:r>
      <w:r w:rsidRPr="00590459">
        <w:rPr>
          <w:rFonts w:eastAsiaTheme="minorHAnsi"/>
          <w:sz w:val="28"/>
          <w:szCs w:val="28"/>
          <w:lang w:eastAsia="en-US"/>
        </w:rPr>
        <w:t xml:space="preserve">субсидии, планируемой к предоставлению по такой заявке, </w:t>
      </w:r>
      <w:r w:rsidR="007A2266" w:rsidRPr="00590459">
        <w:rPr>
          <w:rFonts w:eastAsiaTheme="minorHAnsi"/>
          <w:sz w:val="28"/>
          <w:szCs w:val="28"/>
          <w:lang w:eastAsia="en-US"/>
        </w:rPr>
        <w:t>субсидия</w:t>
      </w:r>
      <w:r w:rsidRPr="00590459">
        <w:rPr>
          <w:rFonts w:eastAsiaTheme="minorHAnsi"/>
          <w:sz w:val="28"/>
          <w:szCs w:val="28"/>
          <w:lang w:eastAsia="en-US"/>
        </w:rPr>
        <w:t xml:space="preserve"> предоставляется </w:t>
      </w:r>
      <w:r w:rsidR="007A2266" w:rsidRPr="00590459">
        <w:rPr>
          <w:rFonts w:eastAsiaTheme="minorHAnsi"/>
          <w:sz w:val="28"/>
          <w:szCs w:val="28"/>
          <w:lang w:eastAsia="en-US"/>
        </w:rPr>
        <w:t>получателю субсидии</w:t>
      </w:r>
      <w:r w:rsidRPr="00590459">
        <w:rPr>
          <w:rFonts w:eastAsiaTheme="minorHAnsi"/>
          <w:sz w:val="28"/>
          <w:szCs w:val="28"/>
          <w:lang w:eastAsia="en-US"/>
        </w:rPr>
        <w:t xml:space="preserve"> на отдельные </w:t>
      </w:r>
      <w:r w:rsidR="007A2266" w:rsidRPr="00590459">
        <w:rPr>
          <w:rFonts w:eastAsiaTheme="minorHAnsi"/>
          <w:sz w:val="28"/>
          <w:szCs w:val="28"/>
          <w:lang w:eastAsia="en-US"/>
        </w:rPr>
        <w:t xml:space="preserve">виды 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7A2266" w:rsidRPr="00590459">
        <w:rPr>
          <w:rFonts w:eastAsiaTheme="minorHAnsi"/>
          <w:sz w:val="28"/>
          <w:szCs w:val="28"/>
          <w:lang w:eastAsia="en-US"/>
        </w:rPr>
        <w:t xml:space="preserve">работ по капитальному ремонту </w:t>
      </w:r>
      <w:r w:rsidRPr="00590459">
        <w:rPr>
          <w:rFonts w:eastAsiaTheme="minorHAnsi"/>
          <w:sz w:val="28"/>
          <w:szCs w:val="28"/>
          <w:lang w:eastAsia="en-US"/>
        </w:rPr>
        <w:t>в данной заявке в порядке очередности их включения в перечень многоквартирных домов</w:t>
      </w:r>
      <w:r w:rsidR="007A2266" w:rsidRPr="00590459">
        <w:rPr>
          <w:rFonts w:eastAsiaTheme="minorHAnsi"/>
          <w:sz w:val="28"/>
          <w:szCs w:val="28"/>
          <w:lang w:eastAsia="en-US"/>
        </w:rPr>
        <w:t xml:space="preserve">, являющийся приложением 2 к настоящему </w:t>
      </w:r>
      <w:r w:rsidR="00D4734D" w:rsidRPr="00590459">
        <w:rPr>
          <w:rFonts w:eastAsiaTheme="minorHAnsi"/>
          <w:sz w:val="28"/>
          <w:szCs w:val="28"/>
          <w:lang w:eastAsia="en-US"/>
        </w:rPr>
        <w:t>П</w:t>
      </w:r>
      <w:r w:rsidR="007A2266" w:rsidRPr="00590459">
        <w:rPr>
          <w:rFonts w:eastAsiaTheme="minorHAnsi"/>
          <w:sz w:val="28"/>
          <w:szCs w:val="28"/>
          <w:lang w:eastAsia="en-US"/>
        </w:rPr>
        <w:t>орядку</w:t>
      </w:r>
      <w:r w:rsidRPr="00590459">
        <w:rPr>
          <w:rFonts w:eastAsiaTheme="minorHAnsi"/>
          <w:sz w:val="28"/>
          <w:szCs w:val="28"/>
          <w:lang w:eastAsia="en-US"/>
        </w:rPr>
        <w:t>.</w:t>
      </w:r>
    </w:p>
    <w:p w:rsidR="003433D5" w:rsidRPr="007846E5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lastRenderedPageBreak/>
        <w:t>2.</w:t>
      </w:r>
      <w:r w:rsidR="00896F19" w:rsidRPr="00590459">
        <w:rPr>
          <w:rFonts w:eastAsiaTheme="minorHAnsi"/>
          <w:sz w:val="28"/>
          <w:szCs w:val="28"/>
          <w:lang w:eastAsia="en-US"/>
        </w:rPr>
        <w:t>10</w:t>
      </w:r>
      <w:r w:rsidRPr="00590459">
        <w:rPr>
          <w:rFonts w:eastAsiaTheme="minorHAnsi"/>
          <w:sz w:val="28"/>
          <w:szCs w:val="28"/>
          <w:lang w:eastAsia="en-US"/>
        </w:rPr>
        <w:t xml:space="preserve">. В случае наличия неиспользованного остатка бюджетных ассигнований </w:t>
      </w:r>
      <w:r w:rsidR="00796766" w:rsidRPr="00590459">
        <w:rPr>
          <w:rFonts w:eastAsiaTheme="minorHAnsi"/>
          <w:sz w:val="28"/>
          <w:szCs w:val="28"/>
          <w:lang w:eastAsia="en-US"/>
        </w:rPr>
        <w:t>или увеличени</w:t>
      </w:r>
      <w:r w:rsidR="00747FDA" w:rsidRPr="00590459">
        <w:rPr>
          <w:rFonts w:eastAsiaTheme="minorHAnsi"/>
          <w:sz w:val="28"/>
          <w:szCs w:val="28"/>
          <w:lang w:eastAsia="en-US"/>
        </w:rPr>
        <w:t>я</w:t>
      </w:r>
      <w:r w:rsidR="00796766" w:rsidRPr="00590459">
        <w:t xml:space="preserve"> </w:t>
      </w:r>
      <w:r w:rsidR="00796766" w:rsidRPr="00590459">
        <w:rPr>
          <w:rFonts w:eastAsiaTheme="minorHAnsi"/>
          <w:sz w:val="28"/>
          <w:szCs w:val="28"/>
          <w:lang w:eastAsia="en-US"/>
        </w:rPr>
        <w:t xml:space="preserve">лимитов бюджетных ассигнований </w:t>
      </w:r>
      <w:r w:rsidR="006F5DB4" w:rsidRPr="00590459">
        <w:rPr>
          <w:rFonts w:eastAsiaTheme="minorHAnsi"/>
          <w:sz w:val="28"/>
          <w:szCs w:val="28"/>
          <w:lang w:eastAsia="en-US"/>
        </w:rPr>
        <w:t>к</w:t>
      </w:r>
      <w:r w:rsidRPr="00590459">
        <w:rPr>
          <w:rFonts w:eastAsiaTheme="minorHAnsi"/>
          <w:sz w:val="28"/>
          <w:szCs w:val="28"/>
          <w:lang w:eastAsia="en-US"/>
        </w:rPr>
        <w:t xml:space="preserve">омитет вправе осуществить повторный прием заявок в порядке, предусмотренном </w:t>
      </w:r>
      <w:hyperlink w:anchor="Par36" w:history="1">
        <w:r w:rsidRPr="007D26E2">
          <w:rPr>
            <w:rFonts w:eastAsiaTheme="minorHAnsi"/>
            <w:sz w:val="28"/>
            <w:szCs w:val="28"/>
            <w:lang w:eastAsia="en-US"/>
          </w:rPr>
          <w:t>пунктами 2.3</w:t>
        </w:r>
      </w:hyperlink>
      <w:r w:rsidRPr="007D26E2">
        <w:rPr>
          <w:rFonts w:eastAsiaTheme="minorHAnsi"/>
          <w:sz w:val="28"/>
          <w:szCs w:val="28"/>
          <w:lang w:eastAsia="en-US"/>
        </w:rPr>
        <w:t xml:space="preserve"> и </w:t>
      </w:r>
      <w:hyperlink w:anchor="Par37" w:history="1">
        <w:r w:rsidRPr="007D26E2">
          <w:rPr>
            <w:rFonts w:eastAsiaTheme="minorHAnsi"/>
            <w:sz w:val="28"/>
            <w:szCs w:val="28"/>
            <w:lang w:eastAsia="en-US"/>
          </w:rPr>
          <w:t>2.4</w:t>
        </w:r>
      </w:hyperlink>
      <w:r w:rsidRPr="007D26E2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Pr="00590459">
        <w:rPr>
          <w:rFonts w:eastAsiaTheme="minorHAnsi"/>
          <w:sz w:val="28"/>
          <w:szCs w:val="28"/>
          <w:lang w:eastAsia="en-US"/>
        </w:rPr>
        <w:t>.</w:t>
      </w:r>
      <w:r w:rsidR="009C7380" w:rsidRPr="00590459">
        <w:t xml:space="preserve"> </w:t>
      </w:r>
      <w:r w:rsidR="009C7380" w:rsidRPr="00590459">
        <w:rPr>
          <w:rFonts w:eastAsiaTheme="minorHAnsi"/>
          <w:sz w:val="28"/>
          <w:szCs w:val="28"/>
          <w:lang w:eastAsia="en-US"/>
        </w:rPr>
        <w:t xml:space="preserve">В этом случае информация о сроках приема заявок публикуется на официальном сайте </w:t>
      </w:r>
      <w:r w:rsidR="008B2B6F" w:rsidRPr="00590459">
        <w:rPr>
          <w:rFonts w:eastAsiaTheme="minorHAnsi"/>
          <w:sz w:val="28"/>
          <w:szCs w:val="28"/>
          <w:lang w:eastAsia="en-US"/>
        </w:rPr>
        <w:t>к</w:t>
      </w:r>
      <w:r w:rsidR="009C7380" w:rsidRPr="00590459">
        <w:rPr>
          <w:rFonts w:eastAsiaTheme="minorHAnsi"/>
          <w:sz w:val="28"/>
          <w:szCs w:val="28"/>
          <w:lang w:eastAsia="en-US"/>
        </w:rPr>
        <w:t xml:space="preserve">омитета в информационно-телекоммуникационной сети «Интернет» </w:t>
      </w:r>
      <w:r w:rsidR="009C7380" w:rsidRPr="007846E5"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 w:rsidR="009C7380" w:rsidRPr="007846E5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9C7380" w:rsidRPr="007846E5">
        <w:rPr>
          <w:rFonts w:eastAsiaTheme="minorHAnsi"/>
          <w:sz w:val="28"/>
          <w:szCs w:val="28"/>
          <w:lang w:eastAsia="en-US"/>
        </w:rPr>
        <w:t xml:space="preserve"> чем за </w:t>
      </w:r>
      <w:r w:rsidR="00D307CF" w:rsidRPr="007846E5">
        <w:rPr>
          <w:rFonts w:eastAsiaTheme="minorHAnsi"/>
          <w:sz w:val="28"/>
          <w:szCs w:val="28"/>
          <w:lang w:eastAsia="en-US"/>
        </w:rPr>
        <w:t>1</w:t>
      </w:r>
      <w:r w:rsidR="00C53120" w:rsidRPr="007846E5">
        <w:rPr>
          <w:rFonts w:eastAsiaTheme="minorHAnsi"/>
          <w:sz w:val="28"/>
          <w:szCs w:val="28"/>
          <w:lang w:eastAsia="en-US"/>
        </w:rPr>
        <w:t>5</w:t>
      </w:r>
      <w:r w:rsidR="009C7380" w:rsidRPr="007846E5">
        <w:rPr>
          <w:rFonts w:eastAsiaTheme="minorHAnsi"/>
          <w:sz w:val="28"/>
          <w:szCs w:val="28"/>
          <w:lang w:eastAsia="en-US"/>
        </w:rPr>
        <w:t xml:space="preserve"> рабочих дней до даты начала приема заявок.</w:t>
      </w:r>
    </w:p>
    <w:p w:rsidR="005A481B" w:rsidRPr="007846E5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46E5">
        <w:rPr>
          <w:rFonts w:eastAsiaTheme="minorHAnsi"/>
          <w:sz w:val="28"/>
          <w:szCs w:val="28"/>
          <w:lang w:eastAsia="en-US"/>
        </w:rPr>
        <w:t>2.11</w:t>
      </w:r>
      <w:r w:rsidR="005A481B" w:rsidRPr="007846E5">
        <w:rPr>
          <w:rFonts w:eastAsiaTheme="minorHAnsi"/>
          <w:sz w:val="28"/>
          <w:szCs w:val="28"/>
          <w:lang w:eastAsia="en-US"/>
        </w:rPr>
        <w:t>. Заявка на перечисление субсидии</w:t>
      </w:r>
      <w:r w:rsidR="005A481B" w:rsidRPr="007846E5">
        <w:rPr>
          <w:sz w:val="28"/>
          <w:szCs w:val="28"/>
        </w:rPr>
        <w:t xml:space="preserve"> направляется комитетом </w:t>
      </w:r>
      <w:r w:rsidR="005A481B" w:rsidRPr="007846E5">
        <w:rPr>
          <w:rFonts w:eastAsiaTheme="minorHAnsi"/>
          <w:sz w:val="28"/>
          <w:szCs w:val="28"/>
          <w:lang w:eastAsia="en-US"/>
        </w:rPr>
        <w:t xml:space="preserve">в комитет финансов Ленинградской области течение 5 рабочих дней </w:t>
      </w:r>
      <w:proofErr w:type="gramStart"/>
      <w:r w:rsidR="005A481B" w:rsidRPr="007846E5">
        <w:rPr>
          <w:rFonts w:eastAsiaTheme="minorHAnsi"/>
          <w:sz w:val="28"/>
          <w:szCs w:val="28"/>
          <w:lang w:eastAsia="en-US"/>
        </w:rPr>
        <w:t>с даты заключения</w:t>
      </w:r>
      <w:proofErr w:type="gramEnd"/>
      <w:r w:rsidR="005A481B" w:rsidRPr="007846E5">
        <w:rPr>
          <w:rFonts w:eastAsiaTheme="minorHAnsi"/>
          <w:sz w:val="28"/>
          <w:szCs w:val="28"/>
          <w:lang w:eastAsia="en-US"/>
        </w:rPr>
        <w:t xml:space="preserve"> соглашения о предоставлении субсидии. Перечисление субсидии осуществляется комитетом финансов Ленинградской области на счет получателя, указанный в соглашении о предоставлении субсидии, заключенном между комитетом и получателем субсидии. </w:t>
      </w:r>
    </w:p>
    <w:p w:rsidR="003433D5" w:rsidRPr="007846E5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46E5">
        <w:rPr>
          <w:rFonts w:eastAsiaTheme="minorHAnsi"/>
          <w:sz w:val="28"/>
          <w:szCs w:val="28"/>
          <w:lang w:eastAsia="en-US"/>
        </w:rPr>
        <w:t xml:space="preserve">2.12. </w:t>
      </w:r>
      <w:r w:rsidR="0082622B" w:rsidRPr="007846E5">
        <w:rPr>
          <w:rFonts w:eastAsiaTheme="minorHAnsi"/>
          <w:sz w:val="28"/>
          <w:szCs w:val="28"/>
          <w:lang w:eastAsia="en-US"/>
        </w:rPr>
        <w:t>Показател</w:t>
      </w:r>
      <w:r w:rsidR="00F54A9D" w:rsidRPr="007846E5">
        <w:rPr>
          <w:rFonts w:eastAsiaTheme="minorHAnsi"/>
          <w:sz w:val="28"/>
          <w:szCs w:val="28"/>
          <w:lang w:eastAsia="en-US"/>
        </w:rPr>
        <w:t>ем</w:t>
      </w:r>
      <w:r w:rsidR="0082622B" w:rsidRPr="007846E5">
        <w:rPr>
          <w:rFonts w:eastAsiaTheme="minorHAnsi"/>
          <w:sz w:val="28"/>
          <w:szCs w:val="28"/>
          <w:lang w:eastAsia="en-US"/>
        </w:rPr>
        <w:t xml:space="preserve"> результативности предоставления субсидии </w:t>
      </w:r>
      <w:r w:rsidR="00F54A9D" w:rsidRPr="007846E5">
        <w:rPr>
          <w:rFonts w:eastAsiaTheme="minorHAnsi"/>
          <w:sz w:val="28"/>
          <w:szCs w:val="28"/>
          <w:lang w:eastAsia="en-US"/>
        </w:rPr>
        <w:t xml:space="preserve">является отношение </w:t>
      </w:r>
      <w:r w:rsidR="00090FD6" w:rsidRPr="007846E5">
        <w:rPr>
          <w:rFonts w:eastAsiaTheme="minorHAnsi"/>
          <w:sz w:val="28"/>
          <w:szCs w:val="28"/>
          <w:lang w:eastAsia="en-US"/>
        </w:rPr>
        <w:t xml:space="preserve">количества </w:t>
      </w:r>
      <w:r w:rsidR="00F54A9D" w:rsidRPr="007846E5">
        <w:rPr>
          <w:rFonts w:eastAsiaTheme="minorHAnsi"/>
          <w:sz w:val="28"/>
          <w:szCs w:val="28"/>
          <w:lang w:eastAsia="en-US"/>
        </w:rPr>
        <w:t>фактически оказанн</w:t>
      </w:r>
      <w:r w:rsidR="00090FD6" w:rsidRPr="007846E5">
        <w:rPr>
          <w:rFonts w:eastAsiaTheme="minorHAnsi"/>
          <w:sz w:val="28"/>
          <w:szCs w:val="28"/>
          <w:lang w:eastAsia="en-US"/>
        </w:rPr>
        <w:t>ых и (или) выполненных</w:t>
      </w:r>
      <w:r w:rsidR="00F54A9D" w:rsidRPr="007846E5">
        <w:rPr>
          <w:sz w:val="28"/>
          <w:szCs w:val="28"/>
          <w:shd w:val="clear" w:color="auto" w:fill="FFFFFF"/>
        </w:rPr>
        <w:t xml:space="preserve"> видов услуг и (или) работ по капитальному ремонту общего имущества в многоквартирных домах</w:t>
      </w:r>
      <w:r w:rsidR="00090FD6" w:rsidRPr="007846E5">
        <w:rPr>
          <w:sz w:val="28"/>
          <w:szCs w:val="28"/>
          <w:shd w:val="clear" w:color="auto" w:fill="FFFFFF"/>
        </w:rPr>
        <w:t xml:space="preserve"> с использованием субсидии к количеству видов услуг и (или) работ по капитальному ремонту общего имущества в многоквартирных домах</w:t>
      </w:r>
      <w:r w:rsidR="00F54A9D" w:rsidRPr="007846E5">
        <w:rPr>
          <w:sz w:val="28"/>
          <w:szCs w:val="28"/>
          <w:shd w:val="clear" w:color="auto" w:fill="FFFFFF"/>
        </w:rPr>
        <w:t>,</w:t>
      </w:r>
      <w:r w:rsidR="00090FD6" w:rsidRPr="007846E5">
        <w:rPr>
          <w:sz w:val="28"/>
          <w:szCs w:val="28"/>
          <w:shd w:val="clear" w:color="auto" w:fill="FFFFFF"/>
        </w:rPr>
        <w:t xml:space="preserve"> на которые предоставлена субсидия,</w:t>
      </w:r>
      <w:r w:rsidR="00F54A9D" w:rsidRPr="007846E5">
        <w:rPr>
          <w:sz w:val="28"/>
          <w:szCs w:val="28"/>
          <w:shd w:val="clear" w:color="auto" w:fill="FFFFFF"/>
        </w:rPr>
        <w:t xml:space="preserve"> </w:t>
      </w:r>
      <w:proofErr w:type="gramStart"/>
      <w:r w:rsidR="00F54A9D" w:rsidRPr="007846E5">
        <w:rPr>
          <w:sz w:val="28"/>
          <w:szCs w:val="28"/>
          <w:shd w:val="clear" w:color="auto" w:fill="FFFFFF"/>
        </w:rPr>
        <w:t>з</w:t>
      </w:r>
      <w:r w:rsidRPr="007846E5">
        <w:rPr>
          <w:rFonts w:eastAsiaTheme="minorHAnsi"/>
          <w:sz w:val="28"/>
          <w:szCs w:val="28"/>
          <w:lang w:eastAsia="en-US"/>
        </w:rPr>
        <w:t>начения</w:t>
      </w:r>
      <w:proofErr w:type="gramEnd"/>
      <w:r w:rsidRPr="007846E5">
        <w:rPr>
          <w:rFonts w:eastAsiaTheme="minorHAnsi"/>
          <w:sz w:val="28"/>
          <w:szCs w:val="28"/>
          <w:lang w:eastAsia="en-US"/>
        </w:rPr>
        <w:t xml:space="preserve"> </w:t>
      </w:r>
      <w:r w:rsidR="00F54A9D" w:rsidRPr="007846E5">
        <w:rPr>
          <w:rFonts w:eastAsiaTheme="minorHAnsi"/>
          <w:sz w:val="28"/>
          <w:szCs w:val="28"/>
          <w:lang w:eastAsia="en-US"/>
        </w:rPr>
        <w:t>которого</w:t>
      </w:r>
      <w:r w:rsidRPr="007846E5">
        <w:rPr>
          <w:rFonts w:eastAsiaTheme="minorHAnsi"/>
          <w:sz w:val="28"/>
          <w:szCs w:val="28"/>
          <w:lang w:eastAsia="en-US"/>
        </w:rPr>
        <w:t xml:space="preserve"> устанавлива</w:t>
      </w:r>
      <w:r w:rsidR="00F54A9D" w:rsidRPr="007846E5">
        <w:rPr>
          <w:rFonts w:eastAsiaTheme="minorHAnsi"/>
          <w:sz w:val="28"/>
          <w:szCs w:val="28"/>
          <w:lang w:eastAsia="en-US"/>
        </w:rPr>
        <w:t>е</w:t>
      </w:r>
      <w:r w:rsidRPr="007846E5">
        <w:rPr>
          <w:rFonts w:eastAsiaTheme="minorHAnsi"/>
          <w:sz w:val="28"/>
          <w:szCs w:val="28"/>
          <w:lang w:eastAsia="en-US"/>
        </w:rPr>
        <w:t xml:space="preserve">тся соглашением о предоставлении субсидии, заключенным между  </w:t>
      </w:r>
      <w:r w:rsidR="00B363F3" w:rsidRPr="007846E5">
        <w:rPr>
          <w:rFonts w:eastAsiaTheme="minorHAnsi"/>
          <w:sz w:val="28"/>
          <w:szCs w:val="28"/>
          <w:lang w:eastAsia="en-US"/>
        </w:rPr>
        <w:t>к</w:t>
      </w:r>
      <w:r w:rsidRPr="007846E5">
        <w:rPr>
          <w:rFonts w:eastAsiaTheme="minorHAnsi"/>
          <w:sz w:val="28"/>
          <w:szCs w:val="28"/>
          <w:lang w:eastAsia="en-US"/>
        </w:rPr>
        <w:t>омитетом</w:t>
      </w:r>
      <w:r w:rsidR="005A481B" w:rsidRPr="007846E5">
        <w:rPr>
          <w:rFonts w:eastAsiaTheme="minorHAnsi"/>
          <w:sz w:val="28"/>
          <w:szCs w:val="28"/>
          <w:lang w:eastAsia="en-US"/>
        </w:rPr>
        <w:t xml:space="preserve"> и получателем субсидии</w:t>
      </w:r>
      <w:r w:rsidRPr="007846E5">
        <w:rPr>
          <w:rFonts w:eastAsiaTheme="minorHAnsi"/>
          <w:sz w:val="28"/>
          <w:szCs w:val="28"/>
          <w:lang w:eastAsia="en-US"/>
        </w:rPr>
        <w:t>.</w:t>
      </w:r>
    </w:p>
    <w:p w:rsidR="003433D5" w:rsidRPr="007846E5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2.13. Отчет о расходовании средств субсидии и достижении показателей результативности предоставления субсидии направляется получателем субсидии в </w:t>
      </w:r>
      <w:r w:rsidR="00B363F3" w:rsidRPr="00590459">
        <w:rPr>
          <w:rFonts w:eastAsiaTheme="minorHAnsi"/>
          <w:sz w:val="28"/>
          <w:szCs w:val="28"/>
          <w:lang w:eastAsia="en-US"/>
        </w:rPr>
        <w:t>к</w:t>
      </w:r>
      <w:r w:rsidRPr="00590459">
        <w:rPr>
          <w:rFonts w:eastAsiaTheme="minorHAnsi"/>
          <w:sz w:val="28"/>
          <w:szCs w:val="28"/>
          <w:lang w:eastAsia="en-US"/>
        </w:rPr>
        <w:t xml:space="preserve">омитет по форме и в сроки, установленные соглашением о предоставлении субсидии, заключенным между </w:t>
      </w:r>
      <w:r w:rsidR="008B2B6F" w:rsidRPr="007846E5">
        <w:rPr>
          <w:rFonts w:eastAsiaTheme="minorHAnsi"/>
          <w:sz w:val="28"/>
          <w:szCs w:val="28"/>
          <w:lang w:eastAsia="en-US"/>
        </w:rPr>
        <w:t>к</w:t>
      </w:r>
      <w:r w:rsidRPr="007846E5">
        <w:rPr>
          <w:rFonts w:eastAsiaTheme="minorHAnsi"/>
          <w:sz w:val="28"/>
          <w:szCs w:val="28"/>
          <w:lang w:eastAsia="en-US"/>
        </w:rPr>
        <w:t>омитетом</w:t>
      </w:r>
      <w:r w:rsidR="005A481B" w:rsidRPr="007846E5">
        <w:rPr>
          <w:rFonts w:eastAsiaTheme="minorHAnsi"/>
          <w:sz w:val="28"/>
          <w:szCs w:val="28"/>
          <w:lang w:eastAsia="en-US"/>
        </w:rPr>
        <w:t xml:space="preserve"> и получателем субсидии</w:t>
      </w:r>
      <w:r w:rsidRPr="007846E5">
        <w:rPr>
          <w:rFonts w:eastAsiaTheme="minorHAnsi"/>
          <w:sz w:val="28"/>
          <w:szCs w:val="28"/>
          <w:lang w:eastAsia="en-US"/>
        </w:rPr>
        <w:t>.</w:t>
      </w:r>
    </w:p>
    <w:p w:rsidR="003433D5" w:rsidRPr="00590459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К отчету прилагаются подтверждающие документы, содержащие данные, использованные для расчета показателей, а также пояснительная записка, в которой указывается информация о произведенных расчетах по показателям результативности предоставления субсидии, о выполненных за отчетный период мероприятиях, повлиявших на достижение показателей, о произведенных расходах.</w:t>
      </w:r>
    </w:p>
    <w:p w:rsidR="008C5732" w:rsidRDefault="00AD7B29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459">
        <w:rPr>
          <w:rFonts w:eastAsiaTheme="minorHAnsi"/>
          <w:sz w:val="28"/>
          <w:szCs w:val="28"/>
          <w:lang w:eastAsia="en-US"/>
        </w:rPr>
        <w:t xml:space="preserve">Получатели субсидий в течение 10 календарных дней после завершения 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оказания услуг и (или) </w:t>
      </w:r>
      <w:r w:rsidRPr="00590459">
        <w:rPr>
          <w:rFonts w:eastAsiaTheme="minorHAnsi"/>
          <w:sz w:val="28"/>
          <w:szCs w:val="28"/>
          <w:lang w:eastAsia="en-US"/>
        </w:rPr>
        <w:t xml:space="preserve">выполнения работ по капитальному ремонту, но не позднее 29 декабря текущего </w:t>
      </w:r>
      <w:r w:rsidR="00CA45EE" w:rsidRPr="00590459">
        <w:rPr>
          <w:rFonts w:eastAsiaTheme="minorHAnsi"/>
          <w:sz w:val="28"/>
          <w:szCs w:val="28"/>
          <w:lang w:eastAsia="en-US"/>
        </w:rPr>
        <w:t xml:space="preserve">финансового </w:t>
      </w:r>
      <w:r w:rsidRPr="00590459">
        <w:rPr>
          <w:rFonts w:eastAsiaTheme="minorHAnsi"/>
          <w:sz w:val="28"/>
          <w:szCs w:val="28"/>
          <w:lang w:eastAsia="en-US"/>
        </w:rPr>
        <w:t>года представляют в комитет отчет о целевом использовании субсидий по форме, установленной комитетом, с приложением заверенных копий актов о приемке выполненных работ по форме КС-2,</w:t>
      </w:r>
      <w:r w:rsidR="0015364A" w:rsidRPr="00590459">
        <w:rPr>
          <w:rFonts w:eastAsiaTheme="minorHAnsi"/>
          <w:sz w:val="28"/>
          <w:szCs w:val="28"/>
          <w:lang w:eastAsia="en-US"/>
        </w:rPr>
        <w:t xml:space="preserve"> и (или)</w:t>
      </w:r>
      <w:r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актов сдачи-приемки оказанных услуг, </w:t>
      </w:r>
      <w:r w:rsidRPr="00590459">
        <w:rPr>
          <w:rFonts w:eastAsiaTheme="minorHAnsi"/>
          <w:sz w:val="28"/>
          <w:szCs w:val="28"/>
          <w:lang w:eastAsia="en-US"/>
        </w:rPr>
        <w:t>справок о стоимости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Pr="00590459">
        <w:rPr>
          <w:rFonts w:eastAsiaTheme="minorHAnsi"/>
          <w:sz w:val="28"/>
          <w:szCs w:val="28"/>
          <w:lang w:eastAsia="en-US"/>
        </w:rPr>
        <w:t>выполненных</w:t>
      </w:r>
      <w:proofErr w:type="gramEnd"/>
      <w:r w:rsidRPr="00590459">
        <w:rPr>
          <w:rFonts w:eastAsiaTheme="minorHAnsi"/>
          <w:sz w:val="28"/>
          <w:szCs w:val="28"/>
          <w:lang w:eastAsia="en-US"/>
        </w:rPr>
        <w:t xml:space="preserve"> работ и затрат по форме КС-3</w:t>
      </w:r>
      <w:r w:rsidR="0015364A" w:rsidRPr="00590459">
        <w:rPr>
          <w:rFonts w:eastAsiaTheme="minorHAnsi"/>
          <w:sz w:val="28"/>
          <w:szCs w:val="28"/>
          <w:lang w:eastAsia="en-US"/>
        </w:rPr>
        <w:t>, и (или)</w:t>
      </w:r>
      <w:r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15364A" w:rsidRPr="00590459">
        <w:rPr>
          <w:rFonts w:eastAsiaTheme="minorHAnsi"/>
          <w:sz w:val="28"/>
          <w:szCs w:val="28"/>
          <w:lang w:eastAsia="en-US"/>
        </w:rPr>
        <w:t xml:space="preserve">справок о стоимости оказанных услуг, </w:t>
      </w:r>
      <w:r w:rsidR="008C5732" w:rsidRPr="00590459">
        <w:rPr>
          <w:rFonts w:eastAsiaTheme="minorHAnsi"/>
          <w:sz w:val="28"/>
          <w:szCs w:val="28"/>
          <w:lang w:eastAsia="en-US"/>
        </w:rPr>
        <w:t xml:space="preserve">а также платежных документов, подтверждающих оплату </w:t>
      </w:r>
      <w:r w:rsidR="009E6069" w:rsidRPr="00590459">
        <w:rPr>
          <w:rFonts w:eastAsiaTheme="minorHAnsi"/>
          <w:sz w:val="28"/>
          <w:szCs w:val="28"/>
          <w:lang w:eastAsia="en-US"/>
        </w:rPr>
        <w:t>оказанных</w:t>
      </w:r>
      <w:r w:rsidR="008C5732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8C5732" w:rsidRPr="00590459">
        <w:rPr>
          <w:rFonts w:eastAsiaTheme="minorHAnsi"/>
          <w:sz w:val="28"/>
          <w:szCs w:val="28"/>
          <w:lang w:eastAsia="en-US"/>
        </w:rPr>
        <w:t>выполненных работ по капитальному ремонту.</w:t>
      </w:r>
    </w:p>
    <w:p w:rsidR="00EB26CC" w:rsidRPr="007846E5" w:rsidRDefault="00EB26CC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46E5">
        <w:rPr>
          <w:rFonts w:eastAsiaTheme="minorHAnsi"/>
          <w:sz w:val="28"/>
          <w:szCs w:val="28"/>
          <w:lang w:eastAsia="en-US"/>
        </w:rPr>
        <w:t>2.14. П</w:t>
      </w:r>
      <w:r w:rsidRPr="007846E5">
        <w:rPr>
          <w:sz w:val="28"/>
          <w:szCs w:val="28"/>
        </w:rPr>
        <w:t xml:space="preserve">о результатам рассмотрения отчетов о целевом использовании субсидий, представленных </w:t>
      </w:r>
      <w:r w:rsidR="00432E39" w:rsidRPr="007846E5">
        <w:rPr>
          <w:sz w:val="28"/>
          <w:szCs w:val="28"/>
        </w:rPr>
        <w:t>получателем субсидии</w:t>
      </w:r>
      <w:r w:rsidRPr="007846E5">
        <w:rPr>
          <w:sz w:val="28"/>
          <w:szCs w:val="28"/>
        </w:rPr>
        <w:t xml:space="preserve"> в соответствии с пунктом 2.13 настоящего Порядка, комитет направляет в комитет финансов Ленинградской области не </w:t>
      </w:r>
      <w:r w:rsidRPr="007846E5">
        <w:rPr>
          <w:sz w:val="28"/>
          <w:szCs w:val="28"/>
        </w:rPr>
        <w:lastRenderedPageBreak/>
        <w:t>позднее 31 января года, следующего за отчетным годом, сводный отчет</w:t>
      </w:r>
      <w:r w:rsidRPr="007846E5">
        <w:t xml:space="preserve"> </w:t>
      </w:r>
      <w:r w:rsidRPr="007846E5">
        <w:rPr>
          <w:sz w:val="28"/>
          <w:szCs w:val="28"/>
        </w:rPr>
        <w:t xml:space="preserve">о целевом использовании субсидий по форме, установленной комитетом. </w:t>
      </w:r>
    </w:p>
    <w:p w:rsidR="003433D5" w:rsidRPr="007846E5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46E5">
        <w:rPr>
          <w:rFonts w:eastAsiaTheme="minorHAnsi"/>
          <w:sz w:val="28"/>
          <w:szCs w:val="28"/>
          <w:lang w:eastAsia="en-US"/>
        </w:rPr>
        <w:t>2.1</w:t>
      </w:r>
      <w:r w:rsidR="00EB26CC" w:rsidRPr="007846E5">
        <w:rPr>
          <w:rFonts w:eastAsiaTheme="minorHAnsi"/>
          <w:sz w:val="28"/>
          <w:szCs w:val="28"/>
          <w:lang w:eastAsia="en-US"/>
        </w:rPr>
        <w:t>5</w:t>
      </w:r>
      <w:r w:rsidRPr="007846E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54A9D" w:rsidRPr="007846E5">
        <w:rPr>
          <w:rFonts w:eastAsiaTheme="minorHAnsi"/>
          <w:sz w:val="28"/>
          <w:szCs w:val="28"/>
          <w:lang w:eastAsia="en-US"/>
        </w:rPr>
        <w:t xml:space="preserve">В случае наличия неиспользованного остатка субсидий за предыдущий финансовый год получатель субсидии осуществляет возврат субсидий в областной бюджет Ленинградской области в срок, определенный соглашением,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</w:t>
      </w:r>
      <w:r w:rsidR="009136EE" w:rsidRPr="007846E5">
        <w:rPr>
          <w:rFonts w:eastAsiaTheme="minorHAnsi"/>
          <w:sz w:val="28"/>
          <w:szCs w:val="28"/>
          <w:lang w:eastAsia="en-US"/>
        </w:rPr>
        <w:t>к</w:t>
      </w:r>
      <w:r w:rsidR="00F54A9D" w:rsidRPr="007846E5">
        <w:rPr>
          <w:rFonts w:eastAsiaTheme="minorHAnsi"/>
          <w:sz w:val="28"/>
          <w:szCs w:val="28"/>
          <w:lang w:eastAsia="en-US"/>
        </w:rPr>
        <w:t>омитетом по согласованию с комитетом финансов Ленинградской области решения о наличии потребности в указанных средствах.</w:t>
      </w:r>
      <w:proofErr w:type="gramEnd"/>
    </w:p>
    <w:p w:rsidR="003433D5" w:rsidRPr="00590459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2.1</w:t>
      </w:r>
      <w:r w:rsidR="00EB26CC">
        <w:rPr>
          <w:rFonts w:eastAsiaTheme="minorHAnsi"/>
          <w:sz w:val="28"/>
          <w:szCs w:val="28"/>
          <w:lang w:eastAsia="en-US"/>
        </w:rPr>
        <w:t>6</w:t>
      </w:r>
      <w:r w:rsidRPr="00590459">
        <w:rPr>
          <w:rFonts w:eastAsiaTheme="minorHAnsi"/>
          <w:sz w:val="28"/>
          <w:szCs w:val="28"/>
          <w:lang w:eastAsia="en-US"/>
        </w:rPr>
        <w:t>. При предоставлении субсидий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3433D5" w:rsidRPr="00590459" w:rsidRDefault="003433D5" w:rsidP="007D25EB">
      <w:pPr>
        <w:autoSpaceDE w:val="0"/>
        <w:autoSpaceDN w:val="0"/>
        <w:adjustRightInd w:val="0"/>
        <w:spacing w:before="12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59045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590459">
        <w:rPr>
          <w:rFonts w:eastAsiaTheme="minorHAnsi"/>
          <w:sz w:val="28"/>
          <w:szCs w:val="28"/>
          <w:lang w:eastAsia="en-US"/>
        </w:rPr>
        <w:t xml:space="preserve"> соблюдением условий, целей и порядка</w:t>
      </w:r>
      <w:r w:rsidR="007D25EB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Pr="00590459">
        <w:rPr>
          <w:rFonts w:eastAsiaTheme="minorHAnsi"/>
          <w:sz w:val="28"/>
          <w:szCs w:val="28"/>
          <w:lang w:eastAsia="en-US"/>
        </w:rPr>
        <w:t>предоставления субсидий, ответственность за их нарушение</w:t>
      </w:r>
    </w:p>
    <w:p w:rsidR="00AE2E0B" w:rsidRDefault="003433D5" w:rsidP="007D25EB">
      <w:pPr>
        <w:autoSpaceDE w:val="0"/>
        <w:autoSpaceDN w:val="0"/>
        <w:adjustRightInd w:val="0"/>
        <w:spacing w:before="120"/>
        <w:ind w:firstLine="540"/>
        <w:jc w:val="both"/>
      </w:pPr>
      <w:r w:rsidRPr="00590459">
        <w:rPr>
          <w:rFonts w:eastAsiaTheme="minorHAnsi"/>
          <w:sz w:val="28"/>
          <w:szCs w:val="28"/>
          <w:lang w:eastAsia="en-US"/>
        </w:rPr>
        <w:t xml:space="preserve">3.1. </w:t>
      </w:r>
      <w:r w:rsidR="00AE2E0B">
        <w:rPr>
          <w:rFonts w:eastAsiaTheme="minorHAnsi"/>
          <w:sz w:val="28"/>
          <w:szCs w:val="28"/>
          <w:lang w:eastAsia="en-US"/>
        </w:rPr>
        <w:t>О</w:t>
      </w:r>
      <w:r w:rsidRPr="00590459">
        <w:rPr>
          <w:rFonts w:eastAsiaTheme="minorHAnsi"/>
          <w:sz w:val="28"/>
          <w:szCs w:val="28"/>
          <w:lang w:eastAsia="en-US"/>
        </w:rPr>
        <w:t>рганом государственного финансового контроля Ленинградской области осуществляется обязательн</w:t>
      </w:r>
      <w:r w:rsidR="00AE2E0B">
        <w:rPr>
          <w:rFonts w:eastAsiaTheme="minorHAnsi"/>
          <w:sz w:val="28"/>
          <w:szCs w:val="28"/>
          <w:lang w:eastAsia="en-US"/>
        </w:rPr>
        <w:t>ая</w:t>
      </w:r>
      <w:r w:rsidRPr="00590459">
        <w:rPr>
          <w:rFonts w:eastAsiaTheme="minorHAnsi"/>
          <w:sz w:val="28"/>
          <w:szCs w:val="28"/>
          <w:lang w:eastAsia="en-US"/>
        </w:rPr>
        <w:t xml:space="preserve"> проверка соблюдения получателями субсидий условий, целей и порядка предоставления субсидий.</w:t>
      </w:r>
      <w:r w:rsidR="00AE2E0B" w:rsidRPr="00AE2E0B">
        <w:t xml:space="preserve"> </w:t>
      </w:r>
    </w:p>
    <w:p w:rsidR="003433D5" w:rsidRPr="00C12223" w:rsidRDefault="00AE2E0B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2223">
        <w:rPr>
          <w:sz w:val="28"/>
          <w:szCs w:val="28"/>
        </w:rPr>
        <w:t xml:space="preserve">3.2. </w:t>
      </w:r>
      <w:r w:rsidRPr="00C12223">
        <w:rPr>
          <w:rFonts w:eastAsiaTheme="minorHAnsi"/>
          <w:sz w:val="28"/>
          <w:szCs w:val="28"/>
          <w:lang w:eastAsia="en-US"/>
        </w:rPr>
        <w:t>Комитетом осуществляется обязательный контроль соблюдения получателями субсидий условий, целей и порядка предоставления субсидий, установленных настоящим Порядком и соглашением</w:t>
      </w:r>
      <w:r w:rsidRPr="00C12223">
        <w:rPr>
          <w:sz w:val="28"/>
          <w:szCs w:val="28"/>
        </w:rPr>
        <w:t xml:space="preserve"> </w:t>
      </w:r>
      <w:r w:rsidRPr="00C12223">
        <w:rPr>
          <w:rFonts w:eastAsiaTheme="minorHAnsi"/>
          <w:sz w:val="28"/>
          <w:szCs w:val="28"/>
          <w:lang w:eastAsia="en-US"/>
        </w:rPr>
        <w:t>о предоставлении субсидии, путем проведения плановых и (или) внеплановых проверок, в том числе выездных в порядке, установленном комитетом.</w:t>
      </w:r>
    </w:p>
    <w:p w:rsidR="00093B9B" w:rsidRPr="00093B9B" w:rsidRDefault="00093B9B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B9B">
        <w:rPr>
          <w:rFonts w:eastAsiaTheme="minorHAnsi"/>
          <w:sz w:val="28"/>
          <w:szCs w:val="28"/>
          <w:lang w:eastAsia="en-US"/>
        </w:rPr>
        <w:t xml:space="preserve">3.3. В случае установления по итогам проверок, проведенных </w:t>
      </w:r>
      <w:r>
        <w:rPr>
          <w:rFonts w:eastAsiaTheme="minorHAnsi"/>
          <w:sz w:val="28"/>
          <w:szCs w:val="28"/>
          <w:lang w:eastAsia="en-US"/>
        </w:rPr>
        <w:t>к</w:t>
      </w:r>
      <w:r w:rsidRPr="00093B9B">
        <w:rPr>
          <w:rFonts w:eastAsiaTheme="minorHAnsi"/>
          <w:sz w:val="28"/>
          <w:szCs w:val="28"/>
          <w:lang w:eastAsia="en-US"/>
        </w:rPr>
        <w:t xml:space="preserve">омитетом </w:t>
      </w:r>
      <w:r w:rsidRPr="00093B9B">
        <w:rPr>
          <w:rFonts w:eastAsiaTheme="minorHAnsi"/>
          <w:sz w:val="28"/>
          <w:szCs w:val="28"/>
          <w:lang w:eastAsia="en-US"/>
        </w:rPr>
        <w:br/>
        <w:t xml:space="preserve">и (или) органом государственного финансового контроля Ленинградской области, факта нарушения получателем субсидии целей, порядка и условий предоставления субсидии, а также </w:t>
      </w:r>
      <w:proofErr w:type="spellStart"/>
      <w:r w:rsidRPr="00093B9B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093B9B">
        <w:rPr>
          <w:rFonts w:eastAsiaTheme="minorHAnsi"/>
          <w:sz w:val="28"/>
          <w:szCs w:val="28"/>
          <w:lang w:eastAsia="en-US"/>
        </w:rPr>
        <w:t xml:space="preserve"> значения показателей результативности использования субсидии</w:t>
      </w:r>
      <w:r>
        <w:rPr>
          <w:rFonts w:eastAsiaTheme="minorHAnsi"/>
          <w:sz w:val="28"/>
          <w:szCs w:val="28"/>
          <w:lang w:eastAsia="en-US"/>
        </w:rPr>
        <w:t>,</w:t>
      </w:r>
      <w:r w:rsidRPr="00093B9B">
        <w:rPr>
          <w:rFonts w:eastAsiaTheme="minorHAnsi"/>
          <w:sz w:val="28"/>
          <w:szCs w:val="28"/>
          <w:lang w:eastAsia="en-US"/>
        </w:rPr>
        <w:t xml:space="preserve"> соответствующие средства подлежат возврату в доход областного бюджета:</w:t>
      </w:r>
    </w:p>
    <w:p w:rsidR="00093B9B" w:rsidRPr="00093B9B" w:rsidRDefault="00093B9B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B9B">
        <w:rPr>
          <w:rFonts w:eastAsiaTheme="minorHAnsi"/>
          <w:sz w:val="28"/>
          <w:szCs w:val="28"/>
          <w:lang w:eastAsia="en-US"/>
        </w:rPr>
        <w:t xml:space="preserve">а) на основании письменного требования Комитета не позднее </w:t>
      </w:r>
      <w:r w:rsidRPr="00093B9B">
        <w:rPr>
          <w:rFonts w:eastAsiaTheme="minorHAnsi"/>
          <w:sz w:val="28"/>
          <w:szCs w:val="28"/>
          <w:lang w:eastAsia="en-US"/>
        </w:rPr>
        <w:br/>
        <w:t xml:space="preserve">10 календарных дней </w:t>
      </w:r>
      <w:proofErr w:type="gramStart"/>
      <w:r w:rsidRPr="00093B9B"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 w:rsidRPr="00093B9B">
        <w:rPr>
          <w:rFonts w:eastAsiaTheme="minorHAnsi"/>
          <w:sz w:val="28"/>
          <w:szCs w:val="28"/>
          <w:lang w:eastAsia="en-US"/>
        </w:rPr>
        <w:t xml:space="preserve"> получателем субсидии указанного требования;</w:t>
      </w:r>
    </w:p>
    <w:p w:rsidR="00467D7D" w:rsidRDefault="00093B9B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B9B">
        <w:rPr>
          <w:rFonts w:eastAsiaTheme="minorHAnsi"/>
          <w:sz w:val="28"/>
          <w:szCs w:val="28"/>
          <w:lang w:eastAsia="en-US"/>
        </w:rPr>
        <w:t>б) в сроки, установленные в представлении и  (или) предписании органа государственного финансового контроля Ленинградской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67D7D" w:rsidRDefault="00467D7D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467D7D" w:rsidRDefault="00467D7D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3.5.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467D7D" w:rsidRDefault="00467D7D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467D7D" w:rsidRDefault="00467D7D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590459">
        <w:rPr>
          <w:rFonts w:eastAsiaTheme="minorHAnsi"/>
          <w:sz w:val="28"/>
          <w:szCs w:val="28"/>
          <w:lang w:eastAsia="en-US"/>
        </w:rPr>
        <w:t xml:space="preserve">. </w:t>
      </w:r>
      <w:r w:rsidR="0009427D">
        <w:rPr>
          <w:sz w:val="28"/>
          <w:szCs w:val="28"/>
        </w:rPr>
        <w:t xml:space="preserve">В случае </w:t>
      </w:r>
      <w:proofErr w:type="spellStart"/>
      <w:r w:rsidR="0009427D">
        <w:rPr>
          <w:sz w:val="28"/>
          <w:szCs w:val="28"/>
        </w:rPr>
        <w:t>неперечисления</w:t>
      </w:r>
      <w:proofErr w:type="spellEnd"/>
      <w:r w:rsidR="0009427D">
        <w:rPr>
          <w:sz w:val="28"/>
          <w:szCs w:val="28"/>
        </w:rPr>
        <w:t xml:space="preserve"> получателем субсидии средств субсидии </w:t>
      </w:r>
      <w:r w:rsidR="0009427D">
        <w:rPr>
          <w:sz w:val="28"/>
          <w:szCs w:val="28"/>
        </w:rPr>
        <w:br/>
        <w:t xml:space="preserve">в областной бюджет Ленинградской области в сроки, установленные пунктом </w:t>
      </w:r>
      <w:r w:rsidR="0009427D">
        <w:rPr>
          <w:sz w:val="28"/>
          <w:szCs w:val="28"/>
        </w:rPr>
        <w:br/>
        <w:t xml:space="preserve">3.3 Порядка, взыскание денежных средств (с учетом штрафа) осуществляется </w:t>
      </w:r>
      <w:r w:rsidR="0009427D">
        <w:rPr>
          <w:sz w:val="28"/>
          <w:szCs w:val="28"/>
        </w:rPr>
        <w:br/>
        <w:t>в судебном порядке.</w:t>
      </w:r>
    </w:p>
    <w:sectPr w:rsidR="00467D7D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30A51"/>
    <w:rsid w:val="00036ACE"/>
    <w:rsid w:val="00037347"/>
    <w:rsid w:val="00037D73"/>
    <w:rsid w:val="00053C19"/>
    <w:rsid w:val="00054032"/>
    <w:rsid w:val="00061B9A"/>
    <w:rsid w:val="000667FB"/>
    <w:rsid w:val="00072679"/>
    <w:rsid w:val="00085274"/>
    <w:rsid w:val="00090FD6"/>
    <w:rsid w:val="000928B0"/>
    <w:rsid w:val="00093B9B"/>
    <w:rsid w:val="0009427D"/>
    <w:rsid w:val="000951AD"/>
    <w:rsid w:val="00095586"/>
    <w:rsid w:val="000B0D7F"/>
    <w:rsid w:val="000B1047"/>
    <w:rsid w:val="000B694E"/>
    <w:rsid w:val="000C30B2"/>
    <w:rsid w:val="000D2A14"/>
    <w:rsid w:val="000E0320"/>
    <w:rsid w:val="000E7D71"/>
    <w:rsid w:val="0010373D"/>
    <w:rsid w:val="001047D2"/>
    <w:rsid w:val="00111287"/>
    <w:rsid w:val="00113792"/>
    <w:rsid w:val="00117B9E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3C3B"/>
    <w:rsid w:val="00174696"/>
    <w:rsid w:val="00175981"/>
    <w:rsid w:val="00181039"/>
    <w:rsid w:val="00183730"/>
    <w:rsid w:val="00185073"/>
    <w:rsid w:val="00186F1E"/>
    <w:rsid w:val="00196926"/>
    <w:rsid w:val="001A3B7A"/>
    <w:rsid w:val="001A54E2"/>
    <w:rsid w:val="001A7214"/>
    <w:rsid w:val="001B033E"/>
    <w:rsid w:val="001B1837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F7C19"/>
    <w:rsid w:val="00201A94"/>
    <w:rsid w:val="00203F02"/>
    <w:rsid w:val="00204882"/>
    <w:rsid w:val="002058DF"/>
    <w:rsid w:val="0020597B"/>
    <w:rsid w:val="00214201"/>
    <w:rsid w:val="00222C10"/>
    <w:rsid w:val="002243D8"/>
    <w:rsid w:val="00230618"/>
    <w:rsid w:val="002307C8"/>
    <w:rsid w:val="00230E1D"/>
    <w:rsid w:val="00233E8C"/>
    <w:rsid w:val="002358B5"/>
    <w:rsid w:val="00242825"/>
    <w:rsid w:val="00264A20"/>
    <w:rsid w:val="002678FF"/>
    <w:rsid w:val="00277B8D"/>
    <w:rsid w:val="00280C23"/>
    <w:rsid w:val="00281DFE"/>
    <w:rsid w:val="00282C1D"/>
    <w:rsid w:val="0028475F"/>
    <w:rsid w:val="00287935"/>
    <w:rsid w:val="0029680E"/>
    <w:rsid w:val="002A33E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F2D2B"/>
    <w:rsid w:val="002F7227"/>
    <w:rsid w:val="003008F1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6F51"/>
    <w:rsid w:val="00383224"/>
    <w:rsid w:val="0038700D"/>
    <w:rsid w:val="003960D6"/>
    <w:rsid w:val="003A067B"/>
    <w:rsid w:val="003B3BB0"/>
    <w:rsid w:val="003B4331"/>
    <w:rsid w:val="003C7318"/>
    <w:rsid w:val="003D1584"/>
    <w:rsid w:val="003D3E01"/>
    <w:rsid w:val="003E5A0D"/>
    <w:rsid w:val="003E7B37"/>
    <w:rsid w:val="003F2CB3"/>
    <w:rsid w:val="003F41CA"/>
    <w:rsid w:val="003F66D4"/>
    <w:rsid w:val="00405085"/>
    <w:rsid w:val="00412CA5"/>
    <w:rsid w:val="004130CA"/>
    <w:rsid w:val="00421A55"/>
    <w:rsid w:val="004246FF"/>
    <w:rsid w:val="00432E39"/>
    <w:rsid w:val="00433071"/>
    <w:rsid w:val="00433C2A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B15"/>
    <w:rsid w:val="00484715"/>
    <w:rsid w:val="00487469"/>
    <w:rsid w:val="00491194"/>
    <w:rsid w:val="00492409"/>
    <w:rsid w:val="004964F1"/>
    <w:rsid w:val="004A4DE8"/>
    <w:rsid w:val="004C33A7"/>
    <w:rsid w:val="004D531C"/>
    <w:rsid w:val="004E2420"/>
    <w:rsid w:val="004E2C04"/>
    <w:rsid w:val="004E692B"/>
    <w:rsid w:val="004F068E"/>
    <w:rsid w:val="004F7FB6"/>
    <w:rsid w:val="00500C6E"/>
    <w:rsid w:val="00503940"/>
    <w:rsid w:val="00503E19"/>
    <w:rsid w:val="00506612"/>
    <w:rsid w:val="0052290E"/>
    <w:rsid w:val="00525698"/>
    <w:rsid w:val="00527AC1"/>
    <w:rsid w:val="00531675"/>
    <w:rsid w:val="00532803"/>
    <w:rsid w:val="00534967"/>
    <w:rsid w:val="00537912"/>
    <w:rsid w:val="00540BB2"/>
    <w:rsid w:val="005448BE"/>
    <w:rsid w:val="00547859"/>
    <w:rsid w:val="00557568"/>
    <w:rsid w:val="00580495"/>
    <w:rsid w:val="00581293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36AD"/>
    <w:rsid w:val="005F54CA"/>
    <w:rsid w:val="00606A18"/>
    <w:rsid w:val="006118A1"/>
    <w:rsid w:val="00611DF0"/>
    <w:rsid w:val="00612B30"/>
    <w:rsid w:val="00614E7A"/>
    <w:rsid w:val="006161DD"/>
    <w:rsid w:val="00620276"/>
    <w:rsid w:val="006249D3"/>
    <w:rsid w:val="0062510E"/>
    <w:rsid w:val="006279B6"/>
    <w:rsid w:val="0063176C"/>
    <w:rsid w:val="006365DC"/>
    <w:rsid w:val="006370B1"/>
    <w:rsid w:val="00640B6B"/>
    <w:rsid w:val="00641B9A"/>
    <w:rsid w:val="0064401F"/>
    <w:rsid w:val="006528A3"/>
    <w:rsid w:val="00652CC2"/>
    <w:rsid w:val="00654410"/>
    <w:rsid w:val="006622DE"/>
    <w:rsid w:val="0066450E"/>
    <w:rsid w:val="00672682"/>
    <w:rsid w:val="0067547C"/>
    <w:rsid w:val="006762AE"/>
    <w:rsid w:val="00684860"/>
    <w:rsid w:val="006851ED"/>
    <w:rsid w:val="00694116"/>
    <w:rsid w:val="006965E4"/>
    <w:rsid w:val="006A3096"/>
    <w:rsid w:val="006A5FD2"/>
    <w:rsid w:val="006A6322"/>
    <w:rsid w:val="006B088B"/>
    <w:rsid w:val="006B42B6"/>
    <w:rsid w:val="006B4CE5"/>
    <w:rsid w:val="006C7DED"/>
    <w:rsid w:val="006D4198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4BAC"/>
    <w:rsid w:val="00732409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500A"/>
    <w:rsid w:val="00782398"/>
    <w:rsid w:val="00784187"/>
    <w:rsid w:val="007846E5"/>
    <w:rsid w:val="00796766"/>
    <w:rsid w:val="007A2266"/>
    <w:rsid w:val="007A29FB"/>
    <w:rsid w:val="007A2FD7"/>
    <w:rsid w:val="007A4291"/>
    <w:rsid w:val="007A69F5"/>
    <w:rsid w:val="007C20F6"/>
    <w:rsid w:val="007C480B"/>
    <w:rsid w:val="007C4F3E"/>
    <w:rsid w:val="007D2011"/>
    <w:rsid w:val="007D25EB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C5732"/>
    <w:rsid w:val="008D26C5"/>
    <w:rsid w:val="008D4902"/>
    <w:rsid w:val="008E2B2D"/>
    <w:rsid w:val="008F2644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31378"/>
    <w:rsid w:val="00931843"/>
    <w:rsid w:val="00932002"/>
    <w:rsid w:val="009349CA"/>
    <w:rsid w:val="00943286"/>
    <w:rsid w:val="009469AB"/>
    <w:rsid w:val="00951B88"/>
    <w:rsid w:val="0095283D"/>
    <w:rsid w:val="00954A47"/>
    <w:rsid w:val="00955F4E"/>
    <w:rsid w:val="00957F8A"/>
    <w:rsid w:val="009640BB"/>
    <w:rsid w:val="00967936"/>
    <w:rsid w:val="00974AC6"/>
    <w:rsid w:val="009815FB"/>
    <w:rsid w:val="00987059"/>
    <w:rsid w:val="009A1CC8"/>
    <w:rsid w:val="009A2336"/>
    <w:rsid w:val="009B24E5"/>
    <w:rsid w:val="009B7047"/>
    <w:rsid w:val="009C07B9"/>
    <w:rsid w:val="009C1906"/>
    <w:rsid w:val="009C7380"/>
    <w:rsid w:val="009D4579"/>
    <w:rsid w:val="009D50D0"/>
    <w:rsid w:val="009E6069"/>
    <w:rsid w:val="009F0B8A"/>
    <w:rsid w:val="009F2FF8"/>
    <w:rsid w:val="009F65B4"/>
    <w:rsid w:val="00A12D27"/>
    <w:rsid w:val="00A16D3A"/>
    <w:rsid w:val="00A179D4"/>
    <w:rsid w:val="00A2090F"/>
    <w:rsid w:val="00A21268"/>
    <w:rsid w:val="00A327EF"/>
    <w:rsid w:val="00A32A31"/>
    <w:rsid w:val="00A4067A"/>
    <w:rsid w:val="00A44350"/>
    <w:rsid w:val="00A46E4B"/>
    <w:rsid w:val="00A47889"/>
    <w:rsid w:val="00A507A2"/>
    <w:rsid w:val="00A514E2"/>
    <w:rsid w:val="00A558FB"/>
    <w:rsid w:val="00A676A5"/>
    <w:rsid w:val="00A77F9F"/>
    <w:rsid w:val="00A863B3"/>
    <w:rsid w:val="00AA2381"/>
    <w:rsid w:val="00AB5865"/>
    <w:rsid w:val="00AB5B0B"/>
    <w:rsid w:val="00AC015D"/>
    <w:rsid w:val="00AC09ED"/>
    <w:rsid w:val="00AC481C"/>
    <w:rsid w:val="00AD29EC"/>
    <w:rsid w:val="00AD58A5"/>
    <w:rsid w:val="00AD6B49"/>
    <w:rsid w:val="00AD7B29"/>
    <w:rsid w:val="00AE2E0B"/>
    <w:rsid w:val="00AE480B"/>
    <w:rsid w:val="00B005A1"/>
    <w:rsid w:val="00B05350"/>
    <w:rsid w:val="00B070B7"/>
    <w:rsid w:val="00B0746B"/>
    <w:rsid w:val="00B14E3B"/>
    <w:rsid w:val="00B171C6"/>
    <w:rsid w:val="00B1793D"/>
    <w:rsid w:val="00B22C6C"/>
    <w:rsid w:val="00B24B40"/>
    <w:rsid w:val="00B24E42"/>
    <w:rsid w:val="00B24F0F"/>
    <w:rsid w:val="00B363F3"/>
    <w:rsid w:val="00B41245"/>
    <w:rsid w:val="00B5196E"/>
    <w:rsid w:val="00B528C6"/>
    <w:rsid w:val="00B55BE3"/>
    <w:rsid w:val="00B566EA"/>
    <w:rsid w:val="00B56D4E"/>
    <w:rsid w:val="00B61440"/>
    <w:rsid w:val="00B621A6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622A"/>
    <w:rsid w:val="00BA6FAF"/>
    <w:rsid w:val="00BB0669"/>
    <w:rsid w:val="00BD0412"/>
    <w:rsid w:val="00BD2533"/>
    <w:rsid w:val="00BD5045"/>
    <w:rsid w:val="00BD57B9"/>
    <w:rsid w:val="00BD6DA0"/>
    <w:rsid w:val="00BE1E65"/>
    <w:rsid w:val="00BF30B2"/>
    <w:rsid w:val="00BF3691"/>
    <w:rsid w:val="00C002B6"/>
    <w:rsid w:val="00C056CA"/>
    <w:rsid w:val="00C12223"/>
    <w:rsid w:val="00C1272E"/>
    <w:rsid w:val="00C13C85"/>
    <w:rsid w:val="00C1675B"/>
    <w:rsid w:val="00C17F1F"/>
    <w:rsid w:val="00C218C0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A43"/>
    <w:rsid w:val="00CF16CA"/>
    <w:rsid w:val="00CF52FA"/>
    <w:rsid w:val="00D05ED5"/>
    <w:rsid w:val="00D10486"/>
    <w:rsid w:val="00D12CA7"/>
    <w:rsid w:val="00D1345F"/>
    <w:rsid w:val="00D27F90"/>
    <w:rsid w:val="00D307CF"/>
    <w:rsid w:val="00D4734D"/>
    <w:rsid w:val="00D57DD7"/>
    <w:rsid w:val="00D626F8"/>
    <w:rsid w:val="00D6777D"/>
    <w:rsid w:val="00D7167F"/>
    <w:rsid w:val="00D72747"/>
    <w:rsid w:val="00D8127E"/>
    <w:rsid w:val="00D821DD"/>
    <w:rsid w:val="00D8287A"/>
    <w:rsid w:val="00D859D6"/>
    <w:rsid w:val="00D97F93"/>
    <w:rsid w:val="00DA1BE7"/>
    <w:rsid w:val="00DA47C6"/>
    <w:rsid w:val="00DB5E5A"/>
    <w:rsid w:val="00DB759E"/>
    <w:rsid w:val="00DC08C4"/>
    <w:rsid w:val="00DC7851"/>
    <w:rsid w:val="00DD0A50"/>
    <w:rsid w:val="00DD211C"/>
    <w:rsid w:val="00DE076F"/>
    <w:rsid w:val="00DE693D"/>
    <w:rsid w:val="00DF0E12"/>
    <w:rsid w:val="00DF1B04"/>
    <w:rsid w:val="00DF4F86"/>
    <w:rsid w:val="00E02C1A"/>
    <w:rsid w:val="00E134F3"/>
    <w:rsid w:val="00E226B6"/>
    <w:rsid w:val="00E26AE9"/>
    <w:rsid w:val="00E3242C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578D"/>
    <w:rsid w:val="00EC0C01"/>
    <w:rsid w:val="00EC0DF6"/>
    <w:rsid w:val="00EC3F82"/>
    <w:rsid w:val="00EC4905"/>
    <w:rsid w:val="00EC5611"/>
    <w:rsid w:val="00EC5F56"/>
    <w:rsid w:val="00EC6591"/>
    <w:rsid w:val="00ED308F"/>
    <w:rsid w:val="00EE24C5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43A93"/>
    <w:rsid w:val="00F44637"/>
    <w:rsid w:val="00F45E00"/>
    <w:rsid w:val="00F53C70"/>
    <w:rsid w:val="00F54A9D"/>
    <w:rsid w:val="00F56C89"/>
    <w:rsid w:val="00F648B4"/>
    <w:rsid w:val="00F77E0D"/>
    <w:rsid w:val="00F8349F"/>
    <w:rsid w:val="00F84E32"/>
    <w:rsid w:val="00F92872"/>
    <w:rsid w:val="00FA0F99"/>
    <w:rsid w:val="00FA7708"/>
    <w:rsid w:val="00FC0D2E"/>
    <w:rsid w:val="00FC137C"/>
    <w:rsid w:val="00FC41A0"/>
    <w:rsid w:val="00FC4BA9"/>
    <w:rsid w:val="00FD481F"/>
    <w:rsid w:val="00FD494E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AFB0666D3150B0BD0A4712ABE5D34F09E43C139CB4F46277551DE7DBM9S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7C31-11AC-4B46-A0FF-FC85C479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Анна Анатольевна Смирнова</cp:lastModifiedBy>
  <cp:revision>2</cp:revision>
  <cp:lastPrinted>2019-06-06T13:41:00Z</cp:lastPrinted>
  <dcterms:created xsi:type="dcterms:W3CDTF">2019-06-25T09:53:00Z</dcterms:created>
  <dcterms:modified xsi:type="dcterms:W3CDTF">2019-06-25T09:53:00Z</dcterms:modified>
</cp:coreProperties>
</file>