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07" w:rsidRPr="004E3007" w:rsidRDefault="004E3007" w:rsidP="004E30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3007">
        <w:rPr>
          <w:rFonts w:ascii="Times New Roman" w:hAnsi="Times New Roman" w:cs="Times New Roman"/>
          <w:sz w:val="24"/>
          <w:szCs w:val="24"/>
        </w:rPr>
        <w:t>УТВЕРЖДЕН</w:t>
      </w:r>
    </w:p>
    <w:p w:rsidR="004E3007" w:rsidRPr="004E3007" w:rsidRDefault="004E3007" w:rsidP="004E3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00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E3007" w:rsidRPr="004E3007" w:rsidRDefault="004E3007" w:rsidP="004E3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00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E3007" w:rsidRPr="004E3007" w:rsidRDefault="004E3007" w:rsidP="004E3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007">
        <w:rPr>
          <w:rFonts w:ascii="Times New Roman" w:hAnsi="Times New Roman" w:cs="Times New Roman"/>
          <w:sz w:val="24"/>
          <w:szCs w:val="24"/>
        </w:rPr>
        <w:t>от ____________ N _____</w:t>
      </w:r>
    </w:p>
    <w:p w:rsidR="004E3007" w:rsidRPr="004E3007" w:rsidRDefault="004E3007" w:rsidP="004E3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00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917D3" w:rsidRDefault="00B917D3">
      <w:pPr>
        <w:pStyle w:val="ConsPlusNormal"/>
        <w:jc w:val="right"/>
      </w:pPr>
    </w:p>
    <w:p w:rsidR="00B917D3" w:rsidRDefault="00B917D3">
      <w:pPr>
        <w:pStyle w:val="ConsPlusNormal"/>
        <w:ind w:firstLine="540"/>
        <w:jc w:val="both"/>
      </w:pPr>
    </w:p>
    <w:p w:rsidR="00B917D3" w:rsidRPr="00E54B3A" w:rsidRDefault="00B91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54B3A">
        <w:rPr>
          <w:rFonts w:ascii="Times New Roman" w:hAnsi="Times New Roman" w:cs="Times New Roman"/>
          <w:sz w:val="28"/>
          <w:szCs w:val="28"/>
        </w:rPr>
        <w:t>ПОРЯДОК</w:t>
      </w:r>
    </w:p>
    <w:p w:rsidR="00B917D3" w:rsidRPr="00E54B3A" w:rsidRDefault="00B91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B3A">
        <w:rPr>
          <w:rFonts w:ascii="Times New Roman" w:hAnsi="Times New Roman" w:cs="Times New Roman"/>
          <w:sz w:val="28"/>
          <w:szCs w:val="28"/>
        </w:rPr>
        <w:t>ПРЕДОСТАВЛЕНИЯ И РАСХОДОВАНИЯ СУБСИДИИ ИЗ ОБЛАСТНОГО</w:t>
      </w:r>
      <w:r w:rsidR="00E54B3A">
        <w:rPr>
          <w:rFonts w:ascii="Times New Roman" w:hAnsi="Times New Roman" w:cs="Times New Roman"/>
          <w:sz w:val="28"/>
          <w:szCs w:val="28"/>
        </w:rPr>
        <w:t xml:space="preserve"> </w:t>
      </w:r>
      <w:r w:rsidRPr="00E54B3A">
        <w:rPr>
          <w:rFonts w:ascii="Times New Roman" w:hAnsi="Times New Roman" w:cs="Times New Roman"/>
          <w:sz w:val="28"/>
          <w:szCs w:val="28"/>
        </w:rPr>
        <w:t>БЮДЖЕТА ЛЕНИНГРАДСКОЙ ОБЛАСТИ БЮДЖЕТАМ МУНИЦИПАЛЬНЫХ</w:t>
      </w:r>
      <w:r w:rsidR="00E54B3A">
        <w:rPr>
          <w:rFonts w:ascii="Times New Roman" w:hAnsi="Times New Roman" w:cs="Times New Roman"/>
          <w:sz w:val="28"/>
          <w:szCs w:val="28"/>
        </w:rPr>
        <w:t xml:space="preserve"> </w:t>
      </w:r>
      <w:r w:rsidRPr="00E54B3A">
        <w:rPr>
          <w:rFonts w:ascii="Times New Roman" w:hAnsi="Times New Roman" w:cs="Times New Roman"/>
          <w:sz w:val="28"/>
          <w:szCs w:val="28"/>
        </w:rPr>
        <w:t>РАЙОНОВ (ГОРОДСКОГО ОКРУГА) ЛЕНИНГРАДСКОЙ ОБЛАСТИ</w:t>
      </w:r>
      <w:r w:rsidR="00E54B3A">
        <w:rPr>
          <w:rFonts w:ascii="Times New Roman" w:hAnsi="Times New Roman" w:cs="Times New Roman"/>
          <w:sz w:val="28"/>
          <w:szCs w:val="28"/>
        </w:rPr>
        <w:t xml:space="preserve"> </w:t>
      </w:r>
      <w:r w:rsidRPr="00E54B3A">
        <w:rPr>
          <w:rFonts w:ascii="Times New Roman" w:hAnsi="Times New Roman" w:cs="Times New Roman"/>
          <w:sz w:val="28"/>
          <w:szCs w:val="28"/>
        </w:rPr>
        <w:t>НА ОРГАНИЗАЦИЮ ОТДЫХА ДЕТЕЙ, НАХОДЯЩИХСЯ В ТРУДНОЙ</w:t>
      </w:r>
      <w:r w:rsidR="00E54B3A">
        <w:rPr>
          <w:rFonts w:ascii="Times New Roman" w:hAnsi="Times New Roman" w:cs="Times New Roman"/>
          <w:sz w:val="28"/>
          <w:szCs w:val="28"/>
        </w:rPr>
        <w:t xml:space="preserve"> </w:t>
      </w:r>
      <w:r w:rsidRPr="00E54B3A">
        <w:rPr>
          <w:rFonts w:ascii="Times New Roman" w:hAnsi="Times New Roman" w:cs="Times New Roman"/>
          <w:sz w:val="28"/>
          <w:szCs w:val="28"/>
        </w:rPr>
        <w:t>ЖИЗНЕННОЙ СИТУАЦИИ, В КАНИКУЛЯРНОЕ ВРЕМЯ В РАМКАХ</w:t>
      </w:r>
      <w:r w:rsidR="00E54B3A">
        <w:rPr>
          <w:rFonts w:ascii="Times New Roman" w:hAnsi="Times New Roman" w:cs="Times New Roman"/>
          <w:sz w:val="28"/>
          <w:szCs w:val="28"/>
        </w:rPr>
        <w:t xml:space="preserve"> </w:t>
      </w:r>
      <w:r w:rsidRPr="00E54B3A">
        <w:rPr>
          <w:rFonts w:ascii="Times New Roman" w:hAnsi="Times New Roman" w:cs="Times New Roman"/>
          <w:sz w:val="28"/>
          <w:szCs w:val="28"/>
        </w:rPr>
        <w:t>ПОДПРОГРАММЫ "РАЗВИТИЕ СИСТЕМЫ ОТДЫХА, ОЗДОРОВЛЕНИЯ,</w:t>
      </w:r>
      <w:r w:rsidR="00E54B3A">
        <w:rPr>
          <w:rFonts w:ascii="Times New Roman" w:hAnsi="Times New Roman" w:cs="Times New Roman"/>
          <w:sz w:val="28"/>
          <w:szCs w:val="28"/>
        </w:rPr>
        <w:t xml:space="preserve"> </w:t>
      </w:r>
      <w:r w:rsidRPr="00E54B3A">
        <w:rPr>
          <w:rFonts w:ascii="Times New Roman" w:hAnsi="Times New Roman" w:cs="Times New Roman"/>
          <w:sz w:val="28"/>
          <w:szCs w:val="28"/>
        </w:rPr>
        <w:t>ЗАНЯТОСТИ ДЕТЕЙ, ПОДРОСТКОВ И МОЛОДЕЖИ, В ТОМ ЧИСЛЕ ДЕТЕЙ,</w:t>
      </w:r>
      <w:r w:rsidR="00E54B3A">
        <w:rPr>
          <w:rFonts w:ascii="Times New Roman" w:hAnsi="Times New Roman" w:cs="Times New Roman"/>
          <w:sz w:val="28"/>
          <w:szCs w:val="28"/>
        </w:rPr>
        <w:t xml:space="preserve"> </w:t>
      </w:r>
      <w:r w:rsidRPr="00E54B3A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СИТУАЦИИ" ГОСУДАРСТВЕННОЙ</w:t>
      </w:r>
      <w:r w:rsidR="00E54B3A">
        <w:rPr>
          <w:rFonts w:ascii="Times New Roman" w:hAnsi="Times New Roman" w:cs="Times New Roman"/>
          <w:sz w:val="28"/>
          <w:szCs w:val="28"/>
        </w:rPr>
        <w:t xml:space="preserve"> </w:t>
      </w:r>
      <w:r w:rsidRPr="00E54B3A">
        <w:rPr>
          <w:rFonts w:ascii="Times New Roman" w:hAnsi="Times New Roman" w:cs="Times New Roman"/>
          <w:sz w:val="28"/>
          <w:szCs w:val="28"/>
        </w:rPr>
        <w:t>ПРОГРАММЫ ЛЕНИНГРАДСКОЙ ОБЛАСТИ "СОВРЕМЕННОЕ ОБРАЗОВАНИЕ</w:t>
      </w:r>
    </w:p>
    <w:p w:rsidR="00B917D3" w:rsidRPr="00E54B3A" w:rsidRDefault="00B91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B3A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B917D3" w:rsidRDefault="00B917D3">
      <w:pPr>
        <w:spacing w:after="1"/>
      </w:pPr>
    </w:p>
    <w:p w:rsidR="00B917D3" w:rsidRDefault="00B917D3">
      <w:pPr>
        <w:pStyle w:val="ConsPlusNormal"/>
      </w:pPr>
    </w:p>
    <w:p w:rsidR="00B917D3" w:rsidRPr="00835727" w:rsidRDefault="00B917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7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17D3" w:rsidRPr="00835727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Default="00B917D3" w:rsidP="006768B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2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 и условия предоставления и расходования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отдыха детей, находящихся в трудной жизненной ситуации, в каникулярное время в рамках </w:t>
      </w:r>
      <w:hyperlink r:id="rId6" w:history="1">
        <w:r w:rsidRPr="00835727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835727">
        <w:rPr>
          <w:rFonts w:ascii="Times New Roman" w:hAnsi="Times New Roman" w:cs="Times New Roman"/>
          <w:sz w:val="28"/>
          <w:szCs w:val="28"/>
        </w:rPr>
        <w:t xml:space="preserve">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(далее </w:t>
      </w:r>
      <w:r w:rsidR="00654684">
        <w:rPr>
          <w:rFonts w:ascii="Times New Roman" w:hAnsi="Times New Roman" w:cs="Times New Roman"/>
          <w:sz w:val="28"/>
          <w:szCs w:val="28"/>
        </w:rPr>
        <w:t>–</w:t>
      </w:r>
      <w:r w:rsidRPr="00835727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654684">
        <w:rPr>
          <w:rFonts w:ascii="Times New Roman" w:hAnsi="Times New Roman" w:cs="Times New Roman"/>
          <w:sz w:val="28"/>
          <w:szCs w:val="28"/>
        </w:rPr>
        <w:t>)</w:t>
      </w:r>
      <w:r w:rsidRPr="00835727">
        <w:rPr>
          <w:rFonts w:ascii="Times New Roman" w:hAnsi="Times New Roman" w:cs="Times New Roman"/>
          <w:sz w:val="28"/>
          <w:szCs w:val="28"/>
        </w:rPr>
        <w:t>.</w:t>
      </w:r>
    </w:p>
    <w:p w:rsidR="00416C78" w:rsidRPr="00090182" w:rsidRDefault="009500D9" w:rsidP="009500D9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Субсидия предоставляется бюджетам муниципальных образований в целях софинансирования расходных обязательств муниципальных районов (городского округа) на проведение мероприятий по обеспечению организации отдыха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</w:t>
      </w:r>
      <w:r w:rsidRPr="00090182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Pr="0009018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090182">
        <w:rPr>
          <w:rFonts w:ascii="Times New Roman" w:hAnsi="Times New Roman" w:cs="Times New Roman"/>
          <w:sz w:val="28"/>
          <w:szCs w:val="28"/>
        </w:rPr>
        <w:t xml:space="preserve"> до 17 лет (включительно), проживающих на территории Ленинградской области, являющихся гражданами Российской Федерации, а также постоянно проживающими в Ленинградской области иностранными гражданами и лицами без гражданства, беженцами (далее - дети), в каникулярное время в загородных стационарных детских оздоровительных лагерях, оздоровительных лагерях с дневным и круглосуточным пребыванием детей.</w:t>
      </w:r>
    </w:p>
    <w:p w:rsidR="009500D9" w:rsidRPr="00090182" w:rsidRDefault="009500D9" w:rsidP="009500D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68B5" w:rsidRPr="00090182" w:rsidRDefault="00DA2C4C" w:rsidP="00185964">
      <w:pPr>
        <w:pStyle w:val="ConsPlusNormal"/>
        <w:numPr>
          <w:ilvl w:val="1"/>
          <w:numId w:val="1"/>
        </w:numPr>
        <w:ind w:hanging="752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Дет</w:t>
      </w:r>
      <w:r w:rsidR="00732C01" w:rsidRPr="00090182">
        <w:rPr>
          <w:rFonts w:ascii="Times New Roman" w:hAnsi="Times New Roman" w:cs="Times New Roman"/>
          <w:sz w:val="28"/>
          <w:szCs w:val="28"/>
        </w:rPr>
        <w:t>ьми</w:t>
      </w:r>
      <w:r w:rsidRPr="00090182">
        <w:rPr>
          <w:rFonts w:ascii="Times New Roman" w:hAnsi="Times New Roman" w:cs="Times New Roman"/>
          <w:sz w:val="28"/>
          <w:szCs w:val="28"/>
        </w:rPr>
        <w:t>, находящи</w:t>
      </w:r>
      <w:r w:rsidR="00732C01" w:rsidRPr="00090182">
        <w:rPr>
          <w:rFonts w:ascii="Times New Roman" w:hAnsi="Times New Roman" w:cs="Times New Roman"/>
          <w:sz w:val="28"/>
          <w:szCs w:val="28"/>
        </w:rPr>
        <w:t>ми</w:t>
      </w:r>
      <w:r w:rsidRPr="00090182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732C01" w:rsidRPr="00090182">
        <w:rPr>
          <w:rFonts w:ascii="Times New Roman" w:hAnsi="Times New Roman" w:cs="Times New Roman"/>
          <w:sz w:val="28"/>
          <w:szCs w:val="28"/>
        </w:rPr>
        <w:t xml:space="preserve">, </w:t>
      </w:r>
      <w:r w:rsidR="00682D55" w:rsidRPr="00090182"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="00732C01" w:rsidRPr="0009018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090182">
        <w:rPr>
          <w:rFonts w:ascii="Times New Roman" w:hAnsi="Times New Roman" w:cs="Times New Roman"/>
          <w:sz w:val="28"/>
          <w:szCs w:val="28"/>
        </w:rPr>
        <w:t>: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- дети, оставшиеся без попечения родителей; 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- дети-инвалиды; 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- дети с ограниченными возможностями здоровья, то есть имеющие недостатки в физическом и (или) психическом развитии;  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- дети - жертвы вооруженных и межнациональных конфликтов, экологических и техногенных катастроф, стихийных бедствий; 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- </w:t>
      </w:r>
      <w:r w:rsidR="00CD7186" w:rsidRPr="00090182">
        <w:rPr>
          <w:rFonts w:ascii="Times New Roman" w:hAnsi="Times New Roman" w:cs="Times New Roman"/>
          <w:sz w:val="28"/>
          <w:szCs w:val="28"/>
        </w:rPr>
        <w:t xml:space="preserve"> </w:t>
      </w:r>
      <w:r w:rsidRPr="00090182">
        <w:rPr>
          <w:rFonts w:ascii="Times New Roman" w:hAnsi="Times New Roman" w:cs="Times New Roman"/>
          <w:sz w:val="28"/>
          <w:szCs w:val="28"/>
        </w:rPr>
        <w:t xml:space="preserve">дети из семей беженцев и вынужденных переселенцев; 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-</w:t>
      </w:r>
      <w:r w:rsidR="00B77786" w:rsidRPr="00090182">
        <w:rPr>
          <w:rFonts w:ascii="Times New Roman" w:hAnsi="Times New Roman" w:cs="Times New Roman"/>
          <w:sz w:val="28"/>
          <w:szCs w:val="28"/>
        </w:rPr>
        <w:t xml:space="preserve"> </w:t>
      </w:r>
      <w:r w:rsidRPr="00090182">
        <w:rPr>
          <w:rFonts w:ascii="Times New Roman" w:hAnsi="Times New Roman" w:cs="Times New Roman"/>
          <w:sz w:val="28"/>
          <w:szCs w:val="28"/>
        </w:rPr>
        <w:t xml:space="preserve"> дети, оказавшиеся в экстремальных условиях; 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- </w:t>
      </w:r>
      <w:r w:rsidR="00B77786" w:rsidRPr="00090182">
        <w:rPr>
          <w:rFonts w:ascii="Times New Roman" w:hAnsi="Times New Roman" w:cs="Times New Roman"/>
          <w:sz w:val="28"/>
          <w:szCs w:val="28"/>
        </w:rPr>
        <w:t xml:space="preserve"> </w:t>
      </w:r>
      <w:r w:rsidRPr="00090182">
        <w:rPr>
          <w:rFonts w:ascii="Times New Roman" w:hAnsi="Times New Roman" w:cs="Times New Roman"/>
          <w:sz w:val="28"/>
          <w:szCs w:val="28"/>
        </w:rPr>
        <w:t xml:space="preserve">дети - жертвы насилия; </w:t>
      </w:r>
    </w:p>
    <w:p w:rsidR="007347A8" w:rsidRPr="00090182" w:rsidRDefault="007347A8" w:rsidP="007347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-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</w:t>
      </w:r>
    </w:p>
    <w:p w:rsidR="00654E94" w:rsidRPr="00090182" w:rsidRDefault="00654E94" w:rsidP="00654E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- дети, проживающие в малоимущих семьях, имеющих среднедушевой доход, не превышающий 40 процентов величины среднего дохода, сложившегося в Ленинградской области на текущий год, величина кот</w:t>
      </w:r>
      <w:bookmarkStart w:id="1" w:name="_GoBack"/>
      <w:bookmarkEnd w:id="1"/>
      <w:r w:rsidRPr="00090182">
        <w:rPr>
          <w:rFonts w:ascii="Times New Roman" w:hAnsi="Times New Roman" w:cs="Times New Roman"/>
          <w:sz w:val="28"/>
          <w:szCs w:val="28"/>
        </w:rPr>
        <w:t>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Ленинградской области от 17 ноября 2017 г. № 72-оз «Социальный кодекс Ленинградской области»);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- дети с отклонениями в поведении; </w:t>
      </w:r>
    </w:p>
    <w:p w:rsidR="00DA2C4C" w:rsidRPr="00090182" w:rsidRDefault="00DA2C4C" w:rsidP="00DA2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1.</w:t>
      </w:r>
      <w:r w:rsidR="00416C78" w:rsidRPr="00090182">
        <w:rPr>
          <w:rFonts w:ascii="Times New Roman" w:hAnsi="Times New Roman" w:cs="Times New Roman"/>
          <w:sz w:val="28"/>
          <w:szCs w:val="28"/>
        </w:rPr>
        <w:t>3</w:t>
      </w:r>
      <w:r w:rsidRPr="00090182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со сводной бюджетной росписью областного бюджета Ленинград</w:t>
      </w:r>
      <w:r w:rsidRPr="00090182">
        <w:rPr>
          <w:rFonts w:ascii="Times New Roman" w:hAnsi="Times New Roman" w:cs="Times New Roman"/>
          <w:sz w:val="28"/>
          <w:szCs w:val="28"/>
        </w:rPr>
        <w:lastRenderedPageBreak/>
        <w:t>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социальной защите населения Ленинградской области (далее - комитет).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2. Цели и условия предоставления субсидии, критерии отбора</w:t>
      </w:r>
    </w:p>
    <w:p w:rsidR="00B917D3" w:rsidRPr="00090182" w:rsidRDefault="00B91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муниципальных образований для предоставления субсидии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2.1. Субсидия предоставляется бюджетам муниципальных образований в целях софинансирования расходных обязательств муниципальных районов (городского округа) по вопросу местного значения - обеспечение организации отдыха детей в каникулярное время.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2.2. Целевым показателем результативности </w:t>
      </w:r>
      <w:r w:rsidR="008070D5" w:rsidRPr="00090182">
        <w:rPr>
          <w:rFonts w:ascii="Times New Roman" w:hAnsi="Times New Roman" w:cs="Times New Roman"/>
          <w:sz w:val="28"/>
          <w:szCs w:val="28"/>
        </w:rPr>
        <w:t>предоставления</w:t>
      </w:r>
      <w:r w:rsidRPr="0009018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4107C7">
        <w:rPr>
          <w:rFonts w:ascii="Times New Roman" w:hAnsi="Times New Roman" w:cs="Times New Roman"/>
          <w:sz w:val="28"/>
          <w:szCs w:val="28"/>
        </w:rPr>
        <w:t xml:space="preserve">(далее - целевые показатели результативности) </w:t>
      </w:r>
      <w:r w:rsidRPr="0009018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30937" w:rsidRPr="00090182">
        <w:rPr>
          <w:rFonts w:ascii="Times New Roman" w:hAnsi="Times New Roman" w:cs="Times New Roman"/>
          <w:sz w:val="28"/>
          <w:szCs w:val="28"/>
        </w:rPr>
        <w:t>число</w:t>
      </w:r>
      <w:r w:rsidRPr="00090182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ситуации, нуждающихся в оздоровлении, получивших путевки в </w:t>
      </w:r>
      <w:r w:rsidR="00D82E87" w:rsidRPr="00090182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Pr="00090182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Плановые значения целевых показателей результативности, ожидаемые к достижению за весь срок предоставления субсидии (далее - значения целевых показателей результативности), определяются в соответствии с заявками муниципальных образований.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90182">
        <w:rPr>
          <w:rFonts w:ascii="Times New Roman" w:hAnsi="Times New Roman" w:cs="Times New Roman"/>
          <w:sz w:val="28"/>
          <w:szCs w:val="28"/>
        </w:rPr>
        <w:t>2.3. Субсидия предоставляется при соблюдении следующих условий: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090182">
        <w:rPr>
          <w:rFonts w:ascii="Times New Roman" w:hAnsi="Times New Roman" w:cs="Times New Roman"/>
          <w:sz w:val="28"/>
          <w:szCs w:val="28"/>
        </w:rPr>
        <w:t>1) наличие в бюджете муниципального образования бюджетных ассигнований на исполнение обязательств, софинансируемых за счет субсидии;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090182">
        <w:rPr>
          <w:rFonts w:ascii="Times New Roman" w:hAnsi="Times New Roman" w:cs="Times New Roman"/>
          <w:sz w:val="28"/>
          <w:szCs w:val="28"/>
        </w:rPr>
        <w:t xml:space="preserve">2) наличие муниципальной программы, предусматривающей мероприятия, соответствующие целям </w:t>
      </w:r>
      <w:hyperlink r:id="rId7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3) заключение муниципальным образованием в сроки, установленные </w:t>
      </w:r>
      <w:hyperlink w:anchor="P133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настоящего Порядка, соглашения, предусматривающего в том числе: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lastRenderedPageBreak/>
        <w:t>объем субсидии, подлежащий предоставлению из областного бюджета;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значения целевых показателей результативности;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значение минимальной доли расходов на финансирование расходных обязательств, софинансируемых за счет субсидии (далее - минимальная доля софинансирования);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объеме, определяемом в соответствии с </w:t>
      </w:r>
      <w:hyperlink r:id="rId8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 июля 2016 года N 257;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обязанность муниципального образования по соблюдению фактической доли расходов бюджета муниципального образования на финансирование обязательств, софинансируемых за счет субсидии, в отчетном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сроки и порядок представления отчетов о достижении значений целевых показателей результативности;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сроки и порядок представления отчетов о расходах бюджета муниципального образования, источником финансового обеспечения которых является субсидия;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порядок осуществления комитетом контроля за выполнением муниципальным образованием обязательств, предусмотренных соглашением;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4) соблюдение муниципальным образованием минимальной доли софинансирования;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5) соблюдение условий предоставления межбюджетных трансфертов из областного бюджета, установленных </w:t>
      </w:r>
      <w:hyperlink r:id="rId9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4 статьи 136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090182">
        <w:rPr>
          <w:rFonts w:ascii="Times New Roman" w:hAnsi="Times New Roman" w:cs="Times New Roman"/>
          <w:sz w:val="28"/>
          <w:szCs w:val="28"/>
        </w:rPr>
        <w:t>6) отсутствие просроченной задолженности по выплате заработной платы работникам муниципальных учреждений Ленинградской области.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Соглашение заключается по типовой форме, установленной комитетом.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 при заключении соглашения представляет в комитет документы, подтверждающие выполнение условий, указанных в </w:t>
      </w:r>
      <w:hyperlink w:anchor="P68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6 пункта 2.3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2.4. Критерием отбора муниципальных образований для предоставления субсидии является наличие в муниципальном образовании детей, находящихся в трудной жизненной ситуации, нуждающихся в оздоровлении в загородных стационарных детских оздоровительных лагерях, оздоровительных лагерях с дневным и круглосуточным пребыванием детей.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3.1. Комитет информирует в письменной форме администрации муниципальных образований о начале приема заявок для предоставления субсидии.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 в течение 15 календарных дней с даты начала приема заявок представляют в комитет заявку на предоставление субсидии.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3.2. </w:t>
      </w:r>
      <w:r w:rsidR="008F3E3A" w:rsidRPr="00090182">
        <w:rPr>
          <w:rFonts w:ascii="Times New Roman" w:hAnsi="Times New Roman" w:cs="Times New Roman"/>
          <w:sz w:val="28"/>
          <w:szCs w:val="28"/>
        </w:rPr>
        <w:t>Расчетный объем расходов, необходимый для достижения значений целевых показателей результативности i-м муниципальным образованием</w:t>
      </w:r>
      <w:r w:rsidR="00615B8E" w:rsidRPr="00090182">
        <w:rPr>
          <w:rFonts w:ascii="Times New Roman" w:hAnsi="Times New Roman" w:cs="Times New Roman"/>
          <w:sz w:val="28"/>
          <w:szCs w:val="28"/>
        </w:rPr>
        <w:t xml:space="preserve"> в соответствии с заявкой</w:t>
      </w:r>
      <w:r w:rsidR="008F3E3A" w:rsidRPr="00090182">
        <w:rPr>
          <w:rFonts w:ascii="Times New Roman" w:hAnsi="Times New Roman" w:cs="Times New Roman"/>
          <w:sz w:val="28"/>
          <w:szCs w:val="28"/>
        </w:rPr>
        <w:t xml:space="preserve"> </w:t>
      </w:r>
      <w:r w:rsidRPr="00090182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A76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РОСi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= С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x N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ia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+ С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x N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ib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+ С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x N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ic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+ С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з10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x N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id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+ С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зс10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 x N</w:t>
      </w:r>
      <w:r w:rsidR="00B917D3" w:rsidRPr="00090182">
        <w:rPr>
          <w:rFonts w:ascii="Times New Roman" w:hAnsi="Times New Roman" w:cs="Times New Roman"/>
          <w:sz w:val="28"/>
          <w:szCs w:val="28"/>
          <w:vertAlign w:val="subscript"/>
        </w:rPr>
        <w:t>ie</w:t>
      </w:r>
      <w:r w:rsidR="00B917D3" w:rsidRPr="00090182">
        <w:rPr>
          <w:rFonts w:ascii="Times New Roman" w:hAnsi="Times New Roman" w:cs="Times New Roman"/>
          <w:sz w:val="28"/>
          <w:szCs w:val="28"/>
        </w:rPr>
        <w:t>,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где:</w:t>
      </w:r>
    </w:p>
    <w:p w:rsidR="00B917D3" w:rsidRPr="00090182" w:rsidRDefault="00A76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РОСi </w:t>
      </w:r>
      <w:r w:rsidR="00B917D3" w:rsidRPr="00090182">
        <w:rPr>
          <w:rFonts w:ascii="Times New Roman" w:hAnsi="Times New Roman" w:cs="Times New Roman"/>
          <w:sz w:val="28"/>
          <w:szCs w:val="28"/>
        </w:rPr>
        <w:t xml:space="preserve">- </w:t>
      </w:r>
      <w:r w:rsidRPr="00090182">
        <w:rPr>
          <w:rFonts w:ascii="Times New Roman" w:hAnsi="Times New Roman" w:cs="Times New Roman"/>
          <w:sz w:val="28"/>
          <w:szCs w:val="28"/>
        </w:rPr>
        <w:t xml:space="preserve">Расчетный объем расходов, необходимый для достижения значений целевых показателей результативности предоставления субсидии i-м муниципальным образованием </w:t>
      </w:r>
      <w:r w:rsidR="00B917D3" w:rsidRPr="00090182">
        <w:rPr>
          <w:rFonts w:ascii="Times New Roman" w:hAnsi="Times New Roman" w:cs="Times New Roman"/>
          <w:sz w:val="28"/>
          <w:szCs w:val="28"/>
        </w:rPr>
        <w:t>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расчетная стоимость путевки в оздоровительный лагерь с дневным пребыванием за 21 день пребывания, рекомендованная комитетом общего и профессионального образования Ленинградской области - уполномоченным органом по организации и обеспечению отдыха и оздоровления детей в Ленинградской области, 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ia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детей, нуждающихся в отдыхе в каникулярное время в оздоровительных лагерях с дневным пребыванием в i-м муниципальном образовании 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расчетная стоимость путевки в загородный стационарный детский оздоровительный лагерь за 21 день пребывания, установленная Правительством Ленинградской области, 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N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ib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детей, нуждающихся в отдыхе в каникулярное время в загородных стационарных детских оздоровительных лагерях, в i-м муниципальном образовании 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расчетная стоимость путевки в оздоровительный лагерь с круглосуточным пребыванием за 21 день пребывания, установленная Правительством Ленинградской области, 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N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ic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детей, нуждающихся в отдыхе в каникулярное время в оздоровительных лагерях с круглосуточным пребыванием в i-м муниципальном образовании 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з10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N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id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детей-инвалидов, нуждающихся в отдыхе в каникулярное время в загородных стационарных детских оздоровительных лагерях в i-м муниципальном образовании, в текущем году;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зс10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 для лиц, сопровождающих детей-инвалидов, имеющих II или III степень выраженности ограничения категорий жизнедеятельности человека, в период их отдыха в загородном стационарном детском оздоровительном лагере;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N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ie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лиц, сопровождающих детей-инвалидов, имеющих II или III степень выраженности ограничения категорий жизнедеятельности человека, в период их отдыха в загородном стационарном детском оздоровительном лагере, в i-м муниципальном образовании, в текущем году.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3.3. Минимальная доля софинансирования расходных обязательств муниципальных образований по вопросу местного значения - обеспечение организации отдыха детей в каникулярное время определяется для муниципального образования по следующей формуле: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A3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66850" cy="485775"/>
            <wp:effectExtent l="0" t="0" r="0" b="9525"/>
            <wp:docPr id="1" name="Рисунок 1" descr="base_25_20224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02244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где: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ДС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минимальная доля софинансирования для i-го муниципального образования;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ДС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базовый процент (доля) финансирования за счет средств бюджета муниципального образования обязательств, на исполнение которых предоставляется субсидия, установленный настоящим Порядком;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РБО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расчетная бюджетная обеспеченность i-го муниципального образования после выравнивания;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РБО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средняя расчетная бюджетная обеспеченность муниципальных образований после выравнивания.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3.4. Базовый процент финансирования за счет средств бюджета муниципального образования обязательств, на исполнение которых предоставляется субсидия, устанавливается в размере 0,10.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4. Принципы распределения субсидии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C11" w:rsidRPr="00090182" w:rsidRDefault="00B917D3" w:rsidP="007D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4.1. </w:t>
      </w:r>
      <w:r w:rsidR="007D7C11" w:rsidRPr="00090182">
        <w:rPr>
          <w:rFonts w:ascii="Times New Roman" w:hAnsi="Times New Roman" w:cs="Times New Roman"/>
          <w:sz w:val="28"/>
          <w:szCs w:val="28"/>
        </w:rPr>
        <w:t>Распределение субсидий исходя из расчетного объема средств, необходимого для достижения значений целевых показателей результативности, осуществляется по формуле:</w:t>
      </w:r>
    </w:p>
    <w:p w:rsidR="007D7C11" w:rsidRPr="00090182" w:rsidRDefault="007D7C11" w:rsidP="007D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C11" w:rsidRPr="00090182" w:rsidRDefault="007D7C11" w:rsidP="007D7C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</w:rPr>
        <w:t xml:space="preserve"> = РОС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</w:rPr>
        <w:t xml:space="preserve"> x (1 - ДС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</w:rPr>
        <w:t>),</w:t>
      </w:r>
    </w:p>
    <w:p w:rsidR="007D7C11" w:rsidRPr="00090182" w:rsidRDefault="007D7C11" w:rsidP="007D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где:</w:t>
      </w:r>
    </w:p>
    <w:p w:rsidR="001C24FB" w:rsidRPr="00090182" w:rsidRDefault="001C24FB" w:rsidP="001C2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объем субсидии бюджету i-го муниципального образования;</w:t>
      </w:r>
    </w:p>
    <w:p w:rsidR="001C24FB" w:rsidRPr="00090182" w:rsidRDefault="001C24FB" w:rsidP="007D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C11" w:rsidRPr="00090182" w:rsidRDefault="007D7C11" w:rsidP="007D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lastRenderedPageBreak/>
        <w:t xml:space="preserve">РОСi - расчетный объем расходов, необходимый для достижения значений целевых показателей результативности i-м муниципальным образованием, определяемый в соответствии с формулой, установленной </w:t>
      </w:r>
      <w:r w:rsidR="001C24FB" w:rsidRPr="00090182">
        <w:rPr>
          <w:rFonts w:ascii="Times New Roman" w:hAnsi="Times New Roman" w:cs="Times New Roman"/>
          <w:sz w:val="28"/>
          <w:szCs w:val="28"/>
        </w:rPr>
        <w:t>пунктом 3.2. настоящего Порядка;</w:t>
      </w:r>
    </w:p>
    <w:p w:rsidR="001C24FB" w:rsidRPr="00090182" w:rsidRDefault="001C24FB" w:rsidP="001C2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ДС</w:t>
      </w:r>
      <w:r w:rsidRPr="000901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</w:rPr>
        <w:t xml:space="preserve"> - минимальная доля софинансирования для i-го муниципального образования.</w:t>
      </w: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182">
        <w:rPr>
          <w:rFonts w:ascii="Times New Roman" w:hAnsi="Times New Roman" w:cs="Times New Roman"/>
          <w:sz w:val="28"/>
          <w:szCs w:val="28"/>
          <w:u w:val="single"/>
        </w:rPr>
        <w:t>4.2. При распределении субсидии общий объем субсидии распределяется между муниципальными образованиями по следующей формуле: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B917D3" w:rsidRPr="00090182" w:rsidRDefault="00B917D3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0182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0901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  <w:u w:val="single"/>
        </w:rPr>
        <w:t xml:space="preserve"> = ЗС</w:t>
      </w:r>
      <w:r w:rsidRPr="000901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  <w:u w:val="single"/>
        </w:rPr>
        <w:t xml:space="preserve"> x (1 - ДС</w:t>
      </w:r>
      <w:r w:rsidRPr="000901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  <w:u w:val="single"/>
        </w:rPr>
        <w:t>),</w:t>
      </w: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182">
        <w:rPr>
          <w:rFonts w:ascii="Times New Roman" w:hAnsi="Times New Roman" w:cs="Times New Roman"/>
          <w:sz w:val="28"/>
          <w:szCs w:val="28"/>
          <w:u w:val="single"/>
        </w:rPr>
        <w:t>где: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182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0901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  <w:u w:val="single"/>
        </w:rPr>
        <w:t xml:space="preserve"> - объем субсидии бюджету i-го муниципального образования;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182">
        <w:rPr>
          <w:rFonts w:ascii="Times New Roman" w:hAnsi="Times New Roman" w:cs="Times New Roman"/>
          <w:sz w:val="28"/>
          <w:szCs w:val="28"/>
          <w:u w:val="single"/>
        </w:rPr>
        <w:t>ЗС</w:t>
      </w:r>
      <w:r w:rsidRPr="000901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i</w:t>
      </w:r>
      <w:r w:rsidRPr="00090182">
        <w:rPr>
          <w:rFonts w:ascii="Times New Roman" w:hAnsi="Times New Roman" w:cs="Times New Roman"/>
          <w:sz w:val="28"/>
          <w:szCs w:val="28"/>
          <w:u w:val="single"/>
        </w:rP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образования;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4.3. Распределение субсидии бюджетам муниципальных образований на </w:t>
      </w:r>
      <w:r w:rsidR="001C24FB" w:rsidRPr="00090182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2936B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090182">
        <w:rPr>
          <w:rFonts w:ascii="Times New Roman" w:hAnsi="Times New Roman" w:cs="Times New Roman"/>
          <w:sz w:val="28"/>
          <w:szCs w:val="28"/>
        </w:rPr>
        <w:t xml:space="preserve">год и на </w:t>
      </w:r>
      <w:r w:rsidR="002936B2">
        <w:rPr>
          <w:rFonts w:ascii="Times New Roman" w:hAnsi="Times New Roman" w:cs="Times New Roman"/>
          <w:sz w:val="28"/>
          <w:szCs w:val="28"/>
        </w:rPr>
        <w:t>плановый период</w:t>
      </w:r>
      <w:r w:rsidRPr="00090182">
        <w:rPr>
          <w:rFonts w:ascii="Times New Roman" w:hAnsi="Times New Roman" w:cs="Times New Roman"/>
          <w:sz w:val="28"/>
          <w:szCs w:val="28"/>
        </w:rPr>
        <w:t xml:space="preserve"> утверждается областным законом об областном бюджете Ленинградской области на основании информации о распределении субсидии, представленной комитетом в срок, установленный планом-графиком подготовки проекта областного бюджета Ленинградской области, для включения в проект областного бюджета Ленинградской области.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090182">
        <w:rPr>
          <w:rFonts w:ascii="Times New Roman" w:hAnsi="Times New Roman" w:cs="Times New Roman"/>
          <w:sz w:val="28"/>
          <w:szCs w:val="28"/>
        </w:rPr>
        <w:t>5. Порядок расходования субсидии</w:t>
      </w:r>
    </w:p>
    <w:p w:rsidR="00B917D3" w:rsidRPr="00090182" w:rsidRDefault="00B9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7D3" w:rsidRPr="00090182" w:rsidRDefault="00B9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5.1. Основанием для перечисления субсидии из областного бюджета Ленинградской области в бюджет муниципального образования является соблюдение условий, указанных в </w:t>
      </w:r>
      <w:hyperlink w:anchor="P67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5.2. Соглашение заключается в течение 30 рабочих дней с даты вступления в силу нормативного правового акта, предусматривающего распределение субсидии на соответствующий финансовый год.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lastRenderedPageBreak/>
        <w:t>5.3. Перечисление субсидии осуществляется комитетом на счета уполномоченного органа, определенного муниципальным образованием,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Для перечисления субсидии муниципальное образование представляет в комитет документы, подтверждающие потребность в осуществлении расходов.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Комитет в течение трех рабочих дней со дня поступления проверяет полноту и корректность представленных муниципальным образованием документов.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При отсутствии замечаний к представленным документам средства субсидии подлежат перечислению в срок не позднее 10 рабочих дней с даты представления документов.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5.4. Администрации муниципальных образований представляют в комитет ежеквартально не позднее 5-го числа месяца, следующего за отчетным кварталом, и ежегодно не позднее 10 января года, следующего за отчетным годом, отчет о расходовании субсидии по установленной комитетом форме.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5.5. Комитет до 1 </w:t>
      </w:r>
      <w:r w:rsidR="00FF434B" w:rsidRPr="00090182">
        <w:rPr>
          <w:rFonts w:ascii="Times New Roman" w:hAnsi="Times New Roman" w:cs="Times New Roman"/>
          <w:sz w:val="28"/>
          <w:szCs w:val="28"/>
        </w:rPr>
        <w:t>марта</w:t>
      </w:r>
      <w:r w:rsidRPr="0009018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представляет в Комитет финансов Ленинградской области сводный отчет о целевом использовании субсидии в разрезе муниципальных образований.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5.6. Средства, не использованные в текущем финансовом году или использованные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>5.7.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B917D3" w:rsidRPr="00090182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lastRenderedPageBreak/>
        <w:t xml:space="preserve">5.8. Контроль соблюдения муниципальными образованиями целей, порядка и условий предоставления субсидии, а также достижения ими </w:t>
      </w:r>
      <w:r w:rsidR="00CD64D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090182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осуществляется </w:t>
      </w:r>
      <w:r w:rsidR="007347A8" w:rsidRPr="00090182">
        <w:rPr>
          <w:rFonts w:ascii="Times New Roman" w:hAnsi="Times New Roman" w:cs="Times New Roman"/>
          <w:sz w:val="28"/>
          <w:szCs w:val="28"/>
        </w:rPr>
        <w:t>К</w:t>
      </w:r>
      <w:r w:rsidRPr="00090182">
        <w:rPr>
          <w:rFonts w:ascii="Times New Roman" w:hAnsi="Times New Roman" w:cs="Times New Roman"/>
          <w:sz w:val="28"/>
          <w:szCs w:val="28"/>
        </w:rPr>
        <w:t>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B917D3" w:rsidRPr="00835727" w:rsidRDefault="00B91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182">
        <w:rPr>
          <w:rFonts w:ascii="Times New Roman" w:hAnsi="Times New Roman" w:cs="Times New Roman"/>
          <w:sz w:val="28"/>
          <w:szCs w:val="28"/>
        </w:rPr>
        <w:t xml:space="preserve">5.9. В случае недостижения муниципальным образованием значений целевых показателей результативности к муниципальному образованию применяются меры ответственности, предусмотренные </w:t>
      </w:r>
      <w:hyperlink r:id="rId12" w:history="1">
        <w:r w:rsidRPr="00090182">
          <w:rPr>
            <w:rFonts w:ascii="Times New Roman" w:hAnsi="Times New Roman" w:cs="Times New Roman"/>
            <w:color w:val="0000FF"/>
            <w:sz w:val="28"/>
            <w:szCs w:val="28"/>
          </w:rPr>
          <w:t>разделом 6</w:t>
        </w:r>
      </w:hyperlink>
      <w:r w:rsidRPr="00090182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257.</w:t>
      </w:r>
    </w:p>
    <w:sectPr w:rsidR="00B917D3" w:rsidRPr="00835727" w:rsidSect="00C7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59B0"/>
    <w:multiLevelType w:val="multilevel"/>
    <w:tmpl w:val="14207E0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3"/>
    <w:rsid w:val="00072698"/>
    <w:rsid w:val="00090182"/>
    <w:rsid w:val="000905F2"/>
    <w:rsid w:val="000955C7"/>
    <w:rsid w:val="00155904"/>
    <w:rsid w:val="00185964"/>
    <w:rsid w:val="001C24FB"/>
    <w:rsid w:val="001D5C5A"/>
    <w:rsid w:val="002936B2"/>
    <w:rsid w:val="002F3B46"/>
    <w:rsid w:val="00364F7C"/>
    <w:rsid w:val="004107C7"/>
    <w:rsid w:val="00416C78"/>
    <w:rsid w:val="004E3007"/>
    <w:rsid w:val="00615B8E"/>
    <w:rsid w:val="00654684"/>
    <w:rsid w:val="00654E94"/>
    <w:rsid w:val="006768B5"/>
    <w:rsid w:val="00682D55"/>
    <w:rsid w:val="00732C01"/>
    <w:rsid w:val="007347A8"/>
    <w:rsid w:val="007D7C11"/>
    <w:rsid w:val="008070D5"/>
    <w:rsid w:val="00830937"/>
    <w:rsid w:val="00835727"/>
    <w:rsid w:val="008557E9"/>
    <w:rsid w:val="008F3E3A"/>
    <w:rsid w:val="009500D9"/>
    <w:rsid w:val="00A31E70"/>
    <w:rsid w:val="00A55D9A"/>
    <w:rsid w:val="00A76CFA"/>
    <w:rsid w:val="00B77786"/>
    <w:rsid w:val="00B917D3"/>
    <w:rsid w:val="00C17F5A"/>
    <w:rsid w:val="00C64A07"/>
    <w:rsid w:val="00CB573A"/>
    <w:rsid w:val="00CD64D1"/>
    <w:rsid w:val="00CD7186"/>
    <w:rsid w:val="00D82E87"/>
    <w:rsid w:val="00DA2C4C"/>
    <w:rsid w:val="00DC1DD2"/>
    <w:rsid w:val="00E54B3A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3DEA1-9E53-4B6B-819B-F58F825A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84CB03463861602504203D917C2E95589123082F9ED2812697F6A0DE351EA088354A7BFA6279E8C2B88A700b2N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84CB03463861602504203D917C2E95588103F87F8ED2812697F6A0DE351EA1A830CABBEA73E9F833EDEF6457228B8B159B4B6AA4144D6b4N7F" TargetMode="External"/><Relationship Id="rId12" Type="http://schemas.openxmlformats.org/officeDocument/2006/relationships/hyperlink" Target="consultantplus://offline/ref=B7D84CB03463861602504203D917C2E95589123082F9ED2812697F6A0DE351EA1A830CABBEA63A9A8C3EDEF6457228B8B159B4B6AA4144D6b4N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84CB03463861602504203D917C2E95588103F87F8ED2812697F6A0DE351EA1A830CABBEA73E9F833EDEF6457228B8B159B4B6AA4144D6b4N7F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D84CB03463861602505D12CC17C2E9548B143586FFED2812697F6A0DE351EA1A830CAEBEA73A95DF64CEF20C2625A7B140AAB3B442b4N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48B143586FFED2812697F6A0DE351EA1A830CAEBEA73895DF64CEF20C2625A7B140AAB3B442b4N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5E70-0ABA-4C84-A6FA-FA3C2CB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Петров Олег Юрьевич</cp:lastModifiedBy>
  <cp:revision>2</cp:revision>
  <cp:lastPrinted>2019-07-15T06:32:00Z</cp:lastPrinted>
  <dcterms:created xsi:type="dcterms:W3CDTF">2019-07-25T10:42:00Z</dcterms:created>
  <dcterms:modified xsi:type="dcterms:W3CDTF">2019-07-25T10:42:00Z</dcterms:modified>
</cp:coreProperties>
</file>