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4A" w:rsidRPr="002D544A" w:rsidRDefault="002D544A" w:rsidP="002D5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4A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78459F" w:rsidRDefault="002D544A" w:rsidP="002D54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544A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Порядок </w:t>
      </w:r>
      <w:r w:rsidRPr="002D544A">
        <w:rPr>
          <w:rFonts w:ascii="Times New Roman" w:hAnsi="Times New Roman" w:cs="Times New Roman"/>
          <w:b/>
          <w:bCs/>
          <w:sz w:val="28"/>
          <w:szCs w:val="28"/>
        </w:rPr>
        <w:t>организации и осуществления контроля за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имуществом, утвержденный постановлением Правительства Ленинградской области от 26 декабря 2017 года № 612</w:t>
      </w:r>
      <w:proofErr w:type="gramEnd"/>
    </w:p>
    <w:p w:rsidR="002D544A" w:rsidRDefault="002D544A" w:rsidP="002D54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B4E" w:rsidRDefault="002D544A" w:rsidP="000F4F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44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F4F77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7" w:history="1">
        <w:r w:rsidR="00110B4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разделе</w:t>
        </w:r>
        <w:r w:rsidRPr="002D544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</w:hyperlink>
      <w:r w:rsidRPr="002D544A">
        <w:rPr>
          <w:rFonts w:ascii="Times New Roman" w:hAnsi="Times New Roman" w:cs="Times New Roman"/>
          <w:sz w:val="28"/>
          <w:szCs w:val="28"/>
        </w:rPr>
        <w:t>1</w:t>
      </w:r>
      <w:r w:rsidRPr="002D544A">
        <w:rPr>
          <w:rFonts w:ascii="Times New Roman" w:hAnsi="Times New Roman" w:cs="Times New Roman"/>
          <w:bCs/>
          <w:sz w:val="28"/>
          <w:szCs w:val="28"/>
        </w:rPr>
        <w:t xml:space="preserve"> (Общие положения)</w:t>
      </w:r>
      <w:r w:rsidR="00146A81" w:rsidRPr="00370758">
        <w:rPr>
          <w:rFonts w:ascii="Times New Roman" w:hAnsi="Times New Roman" w:cs="Times New Roman"/>
          <w:bCs/>
          <w:sz w:val="28"/>
          <w:szCs w:val="28"/>
        </w:rPr>
        <w:t>:</w:t>
      </w:r>
      <w:r w:rsidR="000F4F77" w:rsidRPr="000F4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758" w:rsidRDefault="00110B4E" w:rsidP="000F4F7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6111">
        <w:rPr>
          <w:rFonts w:ascii="Times New Roman" w:hAnsi="Times New Roman" w:cs="Times New Roman"/>
          <w:sz w:val="28"/>
          <w:szCs w:val="28"/>
        </w:rPr>
        <w:t>п</w:t>
      </w:r>
      <w:r w:rsidR="00370758">
        <w:rPr>
          <w:rFonts w:ascii="Times New Roman" w:hAnsi="Times New Roman" w:cs="Times New Roman"/>
          <w:sz w:val="28"/>
          <w:szCs w:val="28"/>
        </w:rPr>
        <w:t>одп</w:t>
      </w:r>
      <w:r w:rsidR="00886111">
        <w:rPr>
          <w:rFonts w:ascii="Times New Roman" w:hAnsi="Times New Roman" w:cs="Times New Roman"/>
          <w:sz w:val="28"/>
          <w:szCs w:val="28"/>
        </w:rPr>
        <w:t>ункте «б» пункта 1.</w:t>
      </w:r>
      <w:r w:rsidR="00886111" w:rsidRPr="00886111">
        <w:rPr>
          <w:rFonts w:ascii="Times New Roman" w:hAnsi="Times New Roman" w:cs="Times New Roman"/>
          <w:sz w:val="28"/>
          <w:szCs w:val="28"/>
        </w:rPr>
        <w:t>3</w:t>
      </w:r>
      <w:r w:rsidRPr="00110B4E">
        <w:rPr>
          <w:rFonts w:ascii="Times New Roman" w:hAnsi="Times New Roman" w:cs="Times New Roman"/>
          <w:sz w:val="28"/>
          <w:szCs w:val="28"/>
        </w:rPr>
        <w:t xml:space="preserve"> </w:t>
      </w:r>
      <w:r w:rsidR="000F4F77">
        <w:rPr>
          <w:rFonts w:ascii="Times New Roman" w:hAnsi="Times New Roman" w:cs="Times New Roman"/>
          <w:sz w:val="28"/>
          <w:szCs w:val="28"/>
        </w:rPr>
        <w:t>после слов «</w:t>
      </w:r>
      <w:r w:rsidR="000F4F77" w:rsidRPr="000F4F77">
        <w:rPr>
          <w:rFonts w:ascii="Times New Roman" w:hAnsi="Times New Roman" w:cs="Times New Roman"/>
          <w:bCs/>
          <w:sz w:val="28"/>
          <w:szCs w:val="28"/>
        </w:rPr>
        <w:t>государственного имущества</w:t>
      </w:r>
      <w:proofErr w:type="gramStart"/>
      <w:r w:rsidR="00886111" w:rsidRPr="00886111">
        <w:rPr>
          <w:rFonts w:ascii="Times New Roman" w:hAnsi="Times New Roman" w:cs="Times New Roman"/>
          <w:bCs/>
          <w:sz w:val="28"/>
          <w:szCs w:val="28"/>
        </w:rPr>
        <w:t>,</w:t>
      </w:r>
      <w:r w:rsidR="000F4F77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0F4F77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</w:t>
      </w:r>
      <w:r w:rsidR="00886111" w:rsidRPr="00886111">
        <w:rPr>
          <w:rFonts w:ascii="Times New Roman" w:hAnsi="Times New Roman" w:cs="Times New Roman"/>
          <w:bCs/>
          <w:sz w:val="28"/>
          <w:szCs w:val="28"/>
        </w:rPr>
        <w:t>с целью принятия решения по дальнейшему</w:t>
      </w:r>
      <w:r w:rsidR="00886111">
        <w:rPr>
          <w:rFonts w:ascii="Times New Roman" w:hAnsi="Times New Roman" w:cs="Times New Roman"/>
          <w:bCs/>
          <w:sz w:val="28"/>
          <w:szCs w:val="28"/>
        </w:rPr>
        <w:t xml:space="preserve"> эффективному распоряжению</w:t>
      </w:r>
      <w:r w:rsidR="00D1449B">
        <w:rPr>
          <w:rFonts w:ascii="Times New Roman" w:hAnsi="Times New Roman" w:cs="Times New Roman"/>
          <w:bCs/>
          <w:sz w:val="28"/>
          <w:szCs w:val="28"/>
        </w:rPr>
        <w:t xml:space="preserve"> государственным имуществом</w:t>
      </w:r>
      <w:r w:rsidR="00886111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886111" w:rsidRPr="00886111">
        <w:rPr>
          <w:rFonts w:ascii="Times New Roman" w:hAnsi="Times New Roman" w:cs="Times New Roman"/>
          <w:bCs/>
          <w:sz w:val="28"/>
          <w:szCs w:val="28"/>
        </w:rPr>
        <w:t xml:space="preserve">  включению в Перечень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</w:t>
      </w:r>
      <w:r w:rsidR="00370758">
        <w:rPr>
          <w:rFonts w:ascii="Times New Roman" w:hAnsi="Times New Roman" w:cs="Times New Roman"/>
          <w:bCs/>
          <w:sz w:val="28"/>
          <w:szCs w:val="28"/>
        </w:rPr>
        <w:t xml:space="preserve">едпринимательства, утвержденный </w:t>
      </w:r>
      <w:r w:rsidR="00886111" w:rsidRPr="00886111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="00886111" w:rsidRPr="00886111">
        <w:rPr>
          <w:rFonts w:ascii="Times New Roman" w:hAnsi="Times New Roman" w:cs="Times New Roman"/>
          <w:bCs/>
          <w:sz w:val="28"/>
          <w:szCs w:val="28"/>
        </w:rPr>
        <w:t>Леноблкомимущества</w:t>
      </w:r>
      <w:proofErr w:type="spellEnd"/>
      <w:r w:rsidR="00886111" w:rsidRPr="00886111">
        <w:rPr>
          <w:rFonts w:ascii="Times New Roman" w:hAnsi="Times New Roman" w:cs="Times New Roman"/>
          <w:bCs/>
          <w:sz w:val="28"/>
          <w:szCs w:val="28"/>
        </w:rPr>
        <w:t xml:space="preserve"> от 19 января 2009 года № 1  (далее - Перечень);</w:t>
      </w:r>
      <w:r w:rsidR="003707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0B4E" w:rsidRPr="00110B4E" w:rsidRDefault="00110B4E" w:rsidP="0037075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</w:t>
      </w:r>
      <w:r w:rsidRPr="00110B4E">
        <w:rPr>
          <w:rFonts w:ascii="Times New Roman" w:hAnsi="Times New Roman" w:cs="Times New Roman"/>
          <w:bCs/>
          <w:sz w:val="28"/>
          <w:szCs w:val="28"/>
        </w:rPr>
        <w:t>.</w:t>
      </w:r>
      <w:r w:rsidR="00E4553E">
        <w:rPr>
          <w:rFonts w:ascii="Times New Roman" w:hAnsi="Times New Roman" w:cs="Times New Roman"/>
          <w:bCs/>
          <w:sz w:val="28"/>
          <w:szCs w:val="28"/>
        </w:rPr>
        <w:t>7</w:t>
      </w:r>
      <w:r w:rsidRPr="00110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подпунктом «г» следующего содержания</w:t>
      </w:r>
      <w:r w:rsidRPr="00110B4E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0B4E" w:rsidRPr="00110B4E" w:rsidRDefault="002D544A" w:rsidP="00110B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758">
        <w:rPr>
          <w:rFonts w:ascii="Times New Roman" w:hAnsi="Times New Roman" w:cs="Times New Roman"/>
          <w:bCs/>
          <w:sz w:val="28"/>
          <w:szCs w:val="28"/>
        </w:rPr>
        <w:tab/>
      </w:r>
      <w:r w:rsidR="00110B4E">
        <w:rPr>
          <w:rFonts w:ascii="Times New Roman" w:hAnsi="Times New Roman" w:cs="Times New Roman"/>
          <w:bCs/>
          <w:sz w:val="28"/>
          <w:szCs w:val="28"/>
        </w:rPr>
        <w:t>«</w:t>
      </w:r>
      <w:r w:rsidR="00110B4E" w:rsidRPr="00110B4E">
        <w:rPr>
          <w:rFonts w:ascii="Times New Roman" w:hAnsi="Times New Roman" w:cs="Times New Roman"/>
          <w:bCs/>
          <w:sz w:val="28"/>
          <w:szCs w:val="28"/>
        </w:rPr>
        <w:t>г) в сл</w:t>
      </w:r>
      <w:r w:rsidR="00E4553E">
        <w:rPr>
          <w:rFonts w:ascii="Times New Roman" w:hAnsi="Times New Roman" w:cs="Times New Roman"/>
          <w:bCs/>
          <w:sz w:val="28"/>
          <w:szCs w:val="28"/>
        </w:rPr>
        <w:t xml:space="preserve">учае выявления неиспользуемого </w:t>
      </w:r>
      <w:r w:rsidR="00110B4E" w:rsidRPr="00110B4E">
        <w:rPr>
          <w:rFonts w:ascii="Times New Roman" w:hAnsi="Times New Roman" w:cs="Times New Roman"/>
          <w:bCs/>
          <w:sz w:val="28"/>
          <w:szCs w:val="28"/>
        </w:rPr>
        <w:t>или используемого не по назначению государственного имущества направлять в отраслевой орган, которому подведомственно предприятие (учреждение, организация)</w:t>
      </w:r>
      <w:r w:rsidR="00886111" w:rsidRPr="008861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6111" w:rsidRPr="00886111">
        <w:rPr>
          <w:rFonts w:ascii="Times New Roman" w:hAnsi="Times New Roman" w:cs="Times New Roman"/>
          <w:bCs/>
          <w:sz w:val="28"/>
          <w:szCs w:val="28"/>
        </w:rPr>
        <w:t xml:space="preserve">и правообладателю </w:t>
      </w:r>
      <w:r w:rsidR="00E4553E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886111" w:rsidRPr="00886111">
        <w:rPr>
          <w:rFonts w:ascii="Times New Roman" w:hAnsi="Times New Roman" w:cs="Times New Roman"/>
          <w:bCs/>
          <w:sz w:val="28"/>
          <w:szCs w:val="28"/>
        </w:rPr>
        <w:t>имущества,</w:t>
      </w:r>
      <w:r w:rsidR="00110B4E" w:rsidRPr="00110B4E">
        <w:rPr>
          <w:rFonts w:ascii="Times New Roman" w:hAnsi="Times New Roman" w:cs="Times New Roman"/>
          <w:bCs/>
          <w:sz w:val="28"/>
          <w:szCs w:val="28"/>
        </w:rPr>
        <w:t xml:space="preserve"> рекомендации по </w:t>
      </w:r>
      <w:r w:rsidR="00886111">
        <w:rPr>
          <w:rFonts w:ascii="Times New Roman" w:hAnsi="Times New Roman" w:cs="Times New Roman"/>
          <w:bCs/>
          <w:sz w:val="28"/>
          <w:szCs w:val="28"/>
        </w:rPr>
        <w:t>включению неиспользуемого</w:t>
      </w:r>
      <w:r w:rsidR="00110B4E" w:rsidRPr="00110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A81">
        <w:rPr>
          <w:rFonts w:ascii="Times New Roman" w:hAnsi="Times New Roman" w:cs="Times New Roman"/>
          <w:bCs/>
          <w:sz w:val="28"/>
          <w:szCs w:val="28"/>
        </w:rPr>
        <w:t>или</w:t>
      </w:r>
      <w:r w:rsidR="00110B4E" w:rsidRPr="00110B4E">
        <w:rPr>
          <w:rFonts w:ascii="Times New Roman" w:hAnsi="Times New Roman" w:cs="Times New Roman"/>
          <w:bCs/>
          <w:sz w:val="28"/>
          <w:szCs w:val="28"/>
        </w:rPr>
        <w:t xml:space="preserve"> используемого</w:t>
      </w:r>
      <w:r w:rsidR="00E4553E" w:rsidRPr="00E4553E">
        <w:rPr>
          <w:rFonts w:ascii="Times New Roman" w:hAnsi="Times New Roman" w:cs="Times New Roman"/>
          <w:bCs/>
          <w:sz w:val="28"/>
          <w:szCs w:val="28"/>
        </w:rPr>
        <w:t xml:space="preserve"> не по назначению</w:t>
      </w:r>
      <w:r w:rsidR="00110B4E" w:rsidRPr="00110B4E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имущества в Перечень</w:t>
      </w:r>
      <w:proofErr w:type="gramStart"/>
      <w:r w:rsidR="00110B4E" w:rsidRPr="00110B4E">
        <w:rPr>
          <w:rFonts w:ascii="Times New Roman" w:hAnsi="Times New Roman" w:cs="Times New Roman"/>
          <w:bCs/>
          <w:sz w:val="28"/>
          <w:szCs w:val="28"/>
        </w:rPr>
        <w:t>.</w:t>
      </w:r>
      <w:r w:rsidR="00110B4E">
        <w:rPr>
          <w:rFonts w:ascii="Times New Roman" w:hAnsi="Times New Roman" w:cs="Times New Roman"/>
          <w:bCs/>
          <w:sz w:val="28"/>
          <w:szCs w:val="28"/>
        </w:rPr>
        <w:t>»</w:t>
      </w:r>
      <w:r w:rsidR="00110B4E" w:rsidRPr="00110B4E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10B4E" w:rsidRPr="004D04CF" w:rsidRDefault="004D04CF" w:rsidP="00110B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5AA">
        <w:rPr>
          <w:rFonts w:ascii="Times New Roman" w:hAnsi="Times New Roman" w:cs="Times New Roman"/>
          <w:bCs/>
          <w:sz w:val="28"/>
          <w:szCs w:val="28"/>
        </w:rPr>
        <w:tab/>
      </w:r>
      <w:r w:rsidRPr="004D04C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Пункт 4</w:t>
      </w:r>
      <w:r w:rsidRPr="004D04C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D0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Раздела 4 (</w:t>
      </w:r>
      <w:r w:rsidRPr="004D04CF">
        <w:rPr>
          <w:rFonts w:ascii="Times New Roman" w:hAnsi="Times New Roman" w:cs="Times New Roman"/>
          <w:bCs/>
          <w:sz w:val="28"/>
          <w:szCs w:val="28"/>
        </w:rPr>
        <w:t>Осуществление контроля</w:t>
      </w:r>
      <w:r>
        <w:rPr>
          <w:rFonts w:ascii="Times New Roman" w:hAnsi="Times New Roman" w:cs="Times New Roman"/>
          <w:bCs/>
          <w:sz w:val="28"/>
          <w:szCs w:val="28"/>
        </w:rPr>
        <w:t>) дополнить подпунктом «е» следующего содержания</w:t>
      </w:r>
      <w:r w:rsidRPr="004D04CF">
        <w:rPr>
          <w:rFonts w:ascii="Times New Roman" w:hAnsi="Times New Roman" w:cs="Times New Roman"/>
          <w:bCs/>
          <w:sz w:val="28"/>
          <w:szCs w:val="28"/>
        </w:rPr>
        <w:t>:</w:t>
      </w:r>
    </w:p>
    <w:p w:rsidR="004D04CF" w:rsidRPr="004D04CF" w:rsidRDefault="004D04CF" w:rsidP="004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04CF">
        <w:rPr>
          <w:rFonts w:ascii="Times New Roman" w:hAnsi="Times New Roman" w:cs="Times New Roman"/>
          <w:sz w:val="28"/>
          <w:szCs w:val="28"/>
        </w:rPr>
        <w:t>е) в случае выявления неиспользуемого или используемого не по назначению государственного имущества принимает меры, направленные на включение такого имущества в Перечень</w:t>
      </w:r>
      <w:proofErr w:type="gramStart"/>
      <w:r w:rsidRPr="004D04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4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04CF" w:rsidRDefault="004D04CF" w:rsidP="004D0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5AA">
        <w:rPr>
          <w:rFonts w:ascii="Times New Roman" w:hAnsi="Times New Roman" w:cs="Times New Roman"/>
          <w:sz w:val="28"/>
          <w:szCs w:val="28"/>
        </w:rPr>
        <w:tab/>
      </w:r>
      <w:r w:rsidRPr="004D04CF">
        <w:rPr>
          <w:rFonts w:ascii="Times New Roman" w:hAnsi="Times New Roman" w:cs="Times New Roman"/>
          <w:sz w:val="28"/>
          <w:szCs w:val="28"/>
        </w:rPr>
        <w:t xml:space="preserve">3. </w:t>
      </w:r>
      <w:r w:rsidR="00E44D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5 (</w:t>
      </w:r>
      <w:r w:rsidRPr="004D04CF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6A81" w:rsidRPr="00D1449B">
        <w:rPr>
          <w:rFonts w:ascii="Times New Roman" w:hAnsi="Times New Roman" w:cs="Times New Roman"/>
          <w:sz w:val="28"/>
          <w:szCs w:val="28"/>
        </w:rPr>
        <w:t>:</w:t>
      </w:r>
      <w:r w:rsidRPr="004D0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CF" w:rsidRPr="004D04CF" w:rsidRDefault="004D04CF" w:rsidP="004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4D04CF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считать пунктом 5</w:t>
      </w:r>
      <w:r w:rsidRPr="004D04C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04CF">
        <w:rPr>
          <w:rFonts w:ascii="Times New Roman" w:hAnsi="Times New Roman" w:cs="Times New Roman"/>
          <w:sz w:val="28"/>
          <w:szCs w:val="28"/>
        </w:rPr>
        <w:t>.;</w:t>
      </w:r>
    </w:p>
    <w:p w:rsidR="004D04CF" w:rsidRPr="004D04CF" w:rsidRDefault="004D04CF" w:rsidP="004D0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 5.2.2 следующего содержания</w:t>
      </w:r>
      <w:r w:rsidRPr="004D04CF">
        <w:rPr>
          <w:rFonts w:ascii="Times New Roman" w:hAnsi="Times New Roman" w:cs="Times New Roman"/>
          <w:sz w:val="28"/>
          <w:szCs w:val="28"/>
        </w:rPr>
        <w:t>:</w:t>
      </w:r>
    </w:p>
    <w:p w:rsidR="00B875AA" w:rsidRPr="00EE48EE" w:rsidRDefault="004D04CF" w:rsidP="00EE4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CF">
        <w:rPr>
          <w:rFonts w:ascii="Times New Roman" w:hAnsi="Times New Roman" w:cs="Times New Roman"/>
          <w:sz w:val="28"/>
          <w:szCs w:val="28"/>
        </w:rPr>
        <w:t>«5.2.2.</w:t>
      </w:r>
      <w:r w:rsidR="00EE48EE" w:rsidRPr="00EE48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E48EE" w:rsidRPr="00EE48EE">
        <w:rPr>
          <w:rFonts w:ascii="Times New Roman" w:hAnsi="Times New Roman" w:cs="Times New Roman"/>
          <w:sz w:val="28"/>
          <w:szCs w:val="28"/>
        </w:rPr>
        <w:t xml:space="preserve">Правообладатель выявленного неиспользуемого или </w:t>
      </w:r>
      <w:r w:rsidR="00146A81">
        <w:rPr>
          <w:rFonts w:ascii="Times New Roman" w:hAnsi="Times New Roman" w:cs="Times New Roman"/>
          <w:sz w:val="28"/>
          <w:szCs w:val="28"/>
        </w:rPr>
        <w:t xml:space="preserve">используемого не по назначению </w:t>
      </w:r>
      <w:r w:rsidR="00EE48EE" w:rsidRPr="00EE48EE">
        <w:rPr>
          <w:rFonts w:ascii="Times New Roman" w:hAnsi="Times New Roman" w:cs="Times New Roman"/>
          <w:sz w:val="28"/>
          <w:szCs w:val="28"/>
        </w:rPr>
        <w:t xml:space="preserve">государственного имущества обязан в </w:t>
      </w:r>
      <w:r w:rsidR="00EE48EE" w:rsidRPr="00EE48EE">
        <w:rPr>
          <w:rFonts w:ascii="Times New Roman" w:hAnsi="Times New Roman" w:cs="Times New Roman"/>
          <w:sz w:val="28"/>
          <w:szCs w:val="28"/>
        </w:rPr>
        <w:lastRenderedPageBreak/>
        <w:t xml:space="preserve">месячный срок с момента получения рекомендаций  </w:t>
      </w:r>
      <w:proofErr w:type="spellStart"/>
      <w:r w:rsidR="00EE48EE" w:rsidRPr="00EE48EE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B55AEF" w:rsidRPr="00B55AEF">
        <w:rPr>
          <w:rFonts w:ascii="Times New Roman" w:hAnsi="Times New Roman" w:cs="Times New Roman"/>
          <w:sz w:val="28"/>
          <w:szCs w:val="28"/>
        </w:rPr>
        <w:t>,</w:t>
      </w:r>
      <w:r w:rsidR="00EE48EE" w:rsidRPr="00EE48EE">
        <w:rPr>
          <w:rFonts w:ascii="Times New Roman" w:hAnsi="Times New Roman" w:cs="Times New Roman"/>
          <w:sz w:val="28"/>
          <w:szCs w:val="28"/>
        </w:rPr>
        <w:t xml:space="preserve">  в соответствии  с </w:t>
      </w:r>
      <w:hyperlink w:anchor="P98" w:history="1">
        <w:r w:rsidR="00EE48EE" w:rsidRPr="00EE48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EE48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«г»</w:t>
        </w:r>
        <w:r w:rsidR="00EE48EE" w:rsidRPr="00EE48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1.</w:t>
        </w:r>
      </w:hyperlink>
      <w:r w:rsidR="00EE48EE" w:rsidRPr="00EE48EE">
        <w:rPr>
          <w:rFonts w:ascii="Times New Roman" w:hAnsi="Times New Roman" w:cs="Times New Roman"/>
          <w:sz w:val="28"/>
          <w:szCs w:val="28"/>
        </w:rPr>
        <w:t xml:space="preserve">7 настоящего Порядка, </w:t>
      </w:r>
      <w:r w:rsidR="00EE48EE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proofErr w:type="spellStart"/>
      <w:r w:rsidR="00370758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370758">
        <w:rPr>
          <w:rFonts w:ascii="Times New Roman" w:hAnsi="Times New Roman" w:cs="Times New Roman"/>
          <w:sz w:val="28"/>
          <w:szCs w:val="28"/>
        </w:rPr>
        <w:t xml:space="preserve"> согласованно</w:t>
      </w:r>
      <w:r w:rsidR="00EE48EE" w:rsidRPr="00EE48EE">
        <w:rPr>
          <w:rFonts w:ascii="Times New Roman" w:hAnsi="Times New Roman" w:cs="Times New Roman"/>
          <w:sz w:val="28"/>
          <w:szCs w:val="28"/>
        </w:rPr>
        <w:t>е с отраслевым органом предложение по включению</w:t>
      </w:r>
      <w:r w:rsidR="00370758">
        <w:rPr>
          <w:rFonts w:ascii="Times New Roman" w:hAnsi="Times New Roman" w:cs="Times New Roman"/>
          <w:sz w:val="28"/>
          <w:szCs w:val="28"/>
        </w:rPr>
        <w:t xml:space="preserve"> такого имущества</w:t>
      </w:r>
      <w:r w:rsidR="00EE48EE" w:rsidRPr="00EE48EE">
        <w:rPr>
          <w:rFonts w:ascii="Times New Roman" w:hAnsi="Times New Roman" w:cs="Times New Roman"/>
          <w:sz w:val="28"/>
          <w:szCs w:val="28"/>
        </w:rPr>
        <w:t xml:space="preserve"> в Перечень или мотивированный отказ</w:t>
      </w:r>
      <w:r w:rsidR="00370758">
        <w:rPr>
          <w:rFonts w:ascii="Times New Roman" w:hAnsi="Times New Roman" w:cs="Times New Roman"/>
          <w:sz w:val="28"/>
          <w:szCs w:val="28"/>
        </w:rPr>
        <w:t xml:space="preserve"> от включения в Перечень</w:t>
      </w:r>
      <w:r w:rsidR="00EE48EE" w:rsidRPr="00EE4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75AA" w:rsidRPr="00B875A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875AA" w:rsidRPr="00B875AA" w:rsidRDefault="00B875AA" w:rsidP="00B87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875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Приложении 2 к Порядку (Акт</w:t>
      </w:r>
      <w:r w:rsidRPr="00B875AA">
        <w:rPr>
          <w:rFonts w:ascii="Times New Roman" w:hAnsi="Times New Roman" w:cs="Times New Roman"/>
          <w:sz w:val="28"/>
          <w:szCs w:val="28"/>
        </w:rPr>
        <w:t xml:space="preserve"> проверки сохранности и использования по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AA">
        <w:rPr>
          <w:rFonts w:ascii="Times New Roman" w:hAnsi="Times New Roman" w:cs="Times New Roman"/>
          <w:sz w:val="28"/>
          <w:szCs w:val="28"/>
        </w:rPr>
        <w:t>государственного имущества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) после абзаца</w:t>
      </w:r>
      <w:r w:rsidRPr="00B875A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75AA">
        <w:rPr>
          <w:rFonts w:ascii="Times New Roman" w:hAnsi="Times New Roman" w:cs="Times New Roman"/>
          <w:sz w:val="28"/>
          <w:szCs w:val="28"/>
        </w:rPr>
        <w:t>Выводы рабочей группы:</w:t>
      </w:r>
      <w:r>
        <w:rPr>
          <w:rFonts w:ascii="Times New Roman" w:hAnsi="Times New Roman" w:cs="Times New Roman"/>
          <w:sz w:val="28"/>
          <w:szCs w:val="28"/>
        </w:rPr>
        <w:t>_______» дополнить абзацем следующего содержания</w:t>
      </w:r>
      <w:r w:rsidRPr="00B875AA">
        <w:rPr>
          <w:rFonts w:ascii="Times New Roman" w:hAnsi="Times New Roman" w:cs="Times New Roman"/>
          <w:sz w:val="28"/>
          <w:szCs w:val="28"/>
        </w:rPr>
        <w:t>:</w:t>
      </w:r>
    </w:p>
    <w:p w:rsidR="002D544A" w:rsidRPr="002D544A" w:rsidRDefault="00B875AA" w:rsidP="003707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875AA">
        <w:rPr>
          <w:rFonts w:ascii="Times New Roman" w:hAnsi="Times New Roman" w:cs="Times New Roman"/>
          <w:sz w:val="28"/>
          <w:szCs w:val="28"/>
        </w:rPr>
        <w:t>Рекомендации по включению неиспользуемого или используемого не по назначению государственного имущества</w:t>
      </w:r>
      <w:r w:rsidR="00632CE3" w:rsidRPr="00632CE3">
        <w:rPr>
          <w:rFonts w:ascii="Times New Roman" w:hAnsi="Times New Roman" w:cs="Times New Roman"/>
          <w:sz w:val="28"/>
          <w:szCs w:val="28"/>
        </w:rPr>
        <w:t xml:space="preserve"> </w:t>
      </w:r>
      <w:r w:rsidR="00632CE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875AA">
        <w:rPr>
          <w:rFonts w:ascii="Times New Roman" w:hAnsi="Times New Roman" w:cs="Times New Roman"/>
          <w:sz w:val="28"/>
          <w:szCs w:val="28"/>
        </w:rPr>
        <w:t xml:space="preserve"> в</w:t>
      </w:r>
      <w:r w:rsidR="00632CE3" w:rsidRPr="00632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CE3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632CE3" w:rsidRPr="00632CE3">
        <w:rPr>
          <w:rFonts w:ascii="Times New Roman" w:hAnsi="Times New Roman" w:cs="Times New Roman"/>
          <w:bCs/>
          <w:sz w:val="28"/>
          <w:szCs w:val="28"/>
        </w:rPr>
        <w:t>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</w:t>
      </w:r>
      <w:proofErr w:type="gramEnd"/>
      <w:r w:rsidR="00632CE3" w:rsidRPr="00632CE3">
        <w:rPr>
          <w:rFonts w:ascii="Times New Roman" w:hAnsi="Times New Roman" w:cs="Times New Roman"/>
          <w:bCs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</w:t>
      </w:r>
      <w:r w:rsidR="00632CE3">
        <w:rPr>
          <w:rFonts w:ascii="Times New Roman" w:hAnsi="Times New Roman" w:cs="Times New Roman"/>
          <w:bCs/>
          <w:sz w:val="28"/>
          <w:szCs w:val="28"/>
        </w:rPr>
        <w:t xml:space="preserve">едпринимательства, </w:t>
      </w:r>
      <w:proofErr w:type="gramStart"/>
      <w:r w:rsidR="00632CE3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="00632CE3" w:rsidRPr="00632CE3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proofErr w:type="spellStart"/>
      <w:r w:rsidR="00632CE3" w:rsidRPr="00632CE3">
        <w:rPr>
          <w:rFonts w:ascii="Times New Roman" w:hAnsi="Times New Roman" w:cs="Times New Roman"/>
          <w:bCs/>
          <w:sz w:val="28"/>
          <w:szCs w:val="28"/>
        </w:rPr>
        <w:t>Леноблкомимущес</w:t>
      </w:r>
      <w:r w:rsidR="00632CE3">
        <w:rPr>
          <w:rFonts w:ascii="Times New Roman" w:hAnsi="Times New Roman" w:cs="Times New Roman"/>
          <w:bCs/>
          <w:sz w:val="28"/>
          <w:szCs w:val="28"/>
        </w:rPr>
        <w:t>тва</w:t>
      </w:r>
      <w:proofErr w:type="spellEnd"/>
      <w:r w:rsidR="00632CE3">
        <w:rPr>
          <w:rFonts w:ascii="Times New Roman" w:hAnsi="Times New Roman" w:cs="Times New Roman"/>
          <w:bCs/>
          <w:sz w:val="28"/>
          <w:szCs w:val="28"/>
        </w:rPr>
        <w:t xml:space="preserve"> от 19 января 2009 года № 1</w:t>
      </w:r>
      <w:r w:rsidR="00632CE3" w:rsidRPr="00632CE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111">
        <w:rPr>
          <w:rFonts w:ascii="Times New Roman" w:hAnsi="Times New Roman" w:cs="Times New Roman"/>
          <w:sz w:val="28"/>
          <w:szCs w:val="28"/>
        </w:rPr>
        <w:t>.</w:t>
      </w:r>
    </w:p>
    <w:sectPr w:rsidR="002D544A" w:rsidRPr="002D544A" w:rsidSect="003707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9B" w:rsidRDefault="00D1449B" w:rsidP="00370758">
      <w:pPr>
        <w:spacing w:after="0" w:line="240" w:lineRule="auto"/>
      </w:pPr>
      <w:r>
        <w:separator/>
      </w:r>
    </w:p>
  </w:endnote>
  <w:endnote w:type="continuationSeparator" w:id="0">
    <w:p w:rsidR="00D1449B" w:rsidRDefault="00D1449B" w:rsidP="0037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9B" w:rsidRDefault="00D1449B" w:rsidP="00370758">
      <w:pPr>
        <w:spacing w:after="0" w:line="240" w:lineRule="auto"/>
      </w:pPr>
      <w:r>
        <w:separator/>
      </w:r>
    </w:p>
  </w:footnote>
  <w:footnote w:type="continuationSeparator" w:id="0">
    <w:p w:rsidR="00D1449B" w:rsidRDefault="00D1449B" w:rsidP="0037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48744"/>
      <w:docPartObj>
        <w:docPartGallery w:val="Page Numbers (Top of Page)"/>
        <w:docPartUnique/>
      </w:docPartObj>
    </w:sdtPr>
    <w:sdtContent>
      <w:p w:rsidR="00D1449B" w:rsidRDefault="00D14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EF">
          <w:rPr>
            <w:noProof/>
          </w:rPr>
          <w:t>2</w:t>
        </w:r>
        <w:r>
          <w:fldChar w:fldCharType="end"/>
        </w:r>
      </w:p>
    </w:sdtContent>
  </w:sdt>
  <w:p w:rsidR="00D1449B" w:rsidRDefault="00D144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4A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096"/>
    <w:rsid w:val="000D31C5"/>
    <w:rsid w:val="000D32BF"/>
    <w:rsid w:val="000D4EAF"/>
    <w:rsid w:val="000D51D7"/>
    <w:rsid w:val="000D5AD2"/>
    <w:rsid w:val="000D63E2"/>
    <w:rsid w:val="000D6CC1"/>
    <w:rsid w:val="000D7906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4F77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B4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A81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C3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44A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4E5"/>
    <w:rsid w:val="00326B87"/>
    <w:rsid w:val="00327F9D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0758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4CF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CE3"/>
    <w:rsid w:val="00632EA2"/>
    <w:rsid w:val="00633156"/>
    <w:rsid w:val="006342C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AFF"/>
    <w:rsid w:val="0066540F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BD"/>
    <w:rsid w:val="00884C66"/>
    <w:rsid w:val="008853F9"/>
    <w:rsid w:val="00886111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AEF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5AA"/>
    <w:rsid w:val="00B87AE8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C8"/>
    <w:rsid w:val="00D00DE3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49B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D90"/>
    <w:rsid w:val="00E44E14"/>
    <w:rsid w:val="00E4553E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48EE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4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0B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758"/>
  </w:style>
  <w:style w:type="paragraph" w:styleId="a7">
    <w:name w:val="footer"/>
    <w:basedOn w:val="a"/>
    <w:link w:val="a8"/>
    <w:uiPriority w:val="99"/>
    <w:unhideWhenUsed/>
    <w:rsid w:val="0037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4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0B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758"/>
  </w:style>
  <w:style w:type="paragraph" w:styleId="a7">
    <w:name w:val="footer"/>
    <w:basedOn w:val="a"/>
    <w:link w:val="a8"/>
    <w:uiPriority w:val="99"/>
    <w:unhideWhenUsed/>
    <w:rsid w:val="0037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A7DCB5E9B52563CB3CDCF12674301CEE16BA95C59AA0E5335632480A37356FB1D92ECE1F817B8474C071726F0A362DA6A59B0560BF116w94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dcterms:created xsi:type="dcterms:W3CDTF">2019-08-06T14:12:00Z</dcterms:created>
  <dcterms:modified xsi:type="dcterms:W3CDTF">2019-08-06T14:12:00Z</dcterms:modified>
</cp:coreProperties>
</file>