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7A" w:rsidRPr="00B86E0A" w:rsidRDefault="00F9577A" w:rsidP="00F9577A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5CCBEA" wp14:editId="6D07C112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F9577A" w:rsidRPr="00B86E0A" w:rsidRDefault="00F9577A" w:rsidP="00F9577A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F9577A" w:rsidRPr="00B86E0A" w:rsidRDefault="00F9577A" w:rsidP="00F9577A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28783A" w:rsidRPr="00B86E0A" w:rsidRDefault="0028783A" w:rsidP="002878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»____________2019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832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№_______________</w:t>
      </w:r>
    </w:p>
    <w:p w:rsidR="0028783A" w:rsidRPr="00B86E0A" w:rsidRDefault="0028783A" w:rsidP="0028783A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28783A" w:rsidRPr="00B86E0A" w:rsidRDefault="00475E7F" w:rsidP="00475E7F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28783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Санкт-Петербург</w:t>
      </w:r>
    </w:p>
    <w:p w:rsidR="00F9577A" w:rsidRPr="00B86E0A" w:rsidRDefault="00F9577A" w:rsidP="00F9577A">
      <w:pPr>
        <w:tabs>
          <w:tab w:val="right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577A" w:rsidRPr="00B86E0A" w:rsidRDefault="00F9577A" w:rsidP="00F9577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9577A" w:rsidRPr="007278F9" w:rsidRDefault="00F9577A" w:rsidP="0072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205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установлении</w:t>
      </w:r>
      <w:bookmarkStart w:id="0" w:name="_GoBack"/>
      <w:bookmarkEnd w:id="0"/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границ </w:t>
      </w:r>
      <w:r w:rsidR="002D7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 регионального значения «</w:t>
      </w:r>
      <w:hyperlink r:id="rId9" w:history="1">
        <w:r w:rsidR="007278F9" w:rsidRPr="007278F9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Мемориал «Партизанская слава», посвященный партизанам Ленинградской области, участникам битвы за г. Ленинград</w:t>
        </w:r>
        <w:r w:rsidR="007278F9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  <w:r w:rsidR="005B143A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           </w:t>
        </w:r>
        <w:r w:rsidR="007278F9" w:rsidRPr="007278F9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(1941-1944 гг.)</w:t>
        </w:r>
      </w:hyperlink>
      <w:r w:rsidR="0008703F"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8783A"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278F9">
        <w:rPr>
          <w:rFonts w:ascii="Times New Roman" w:hAnsi="Times New Roman" w:cs="Times New Roman"/>
          <w:b/>
          <w:sz w:val="28"/>
          <w:szCs w:val="28"/>
        </w:rPr>
        <w:t xml:space="preserve">1973–1975 гг., </w:t>
      </w:r>
      <w:r w:rsidRPr="00727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="007278F9" w:rsidRPr="007278F9">
        <w:rPr>
          <w:rFonts w:ascii="Times New Roman" w:hAnsi="Times New Roman" w:cs="Times New Roman"/>
          <w:b/>
          <w:iCs/>
          <w:sz w:val="28"/>
          <w:szCs w:val="28"/>
        </w:rPr>
        <w:t>Ленинградская область,</w:t>
      </w:r>
      <w:r w:rsidR="005B143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7278F9" w:rsidRPr="007278F9">
        <w:rPr>
          <w:rFonts w:ascii="Times New Roman" w:hAnsi="Times New Roman" w:cs="Times New Roman"/>
          <w:b/>
          <w:iCs/>
          <w:sz w:val="28"/>
          <w:szCs w:val="28"/>
        </w:rPr>
        <w:t>Лужский</w:t>
      </w:r>
      <w:proofErr w:type="spellEnd"/>
      <w:r w:rsidR="007278F9" w:rsidRPr="007278F9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муниципальный район, </w:t>
      </w:r>
      <w:proofErr w:type="spellStart"/>
      <w:r w:rsidR="007278F9" w:rsidRPr="007278F9">
        <w:rPr>
          <w:rFonts w:ascii="Times New Roman" w:hAnsi="Times New Roman" w:cs="Times New Roman"/>
          <w:b/>
          <w:iCs/>
          <w:sz w:val="28"/>
          <w:szCs w:val="28"/>
        </w:rPr>
        <w:t>Лужское</w:t>
      </w:r>
      <w:proofErr w:type="spellEnd"/>
      <w:r w:rsidR="007278F9" w:rsidRPr="007278F9">
        <w:rPr>
          <w:rFonts w:ascii="Times New Roman" w:hAnsi="Times New Roman" w:cs="Times New Roman"/>
          <w:b/>
          <w:iCs/>
          <w:sz w:val="28"/>
          <w:szCs w:val="28"/>
        </w:rPr>
        <w:t xml:space="preserve"> городское поселение, г. Луга, </w:t>
      </w:r>
      <w:r w:rsidR="005B143A"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7278F9" w:rsidRPr="007278F9">
        <w:rPr>
          <w:rFonts w:ascii="Times New Roman" w:hAnsi="Times New Roman" w:cs="Times New Roman"/>
          <w:b/>
          <w:iCs/>
          <w:sz w:val="28"/>
          <w:szCs w:val="28"/>
        </w:rPr>
        <w:t>Ленинградское шоссе, 60</w:t>
      </w:r>
    </w:p>
    <w:p w:rsidR="00F9577A" w:rsidRPr="00B86E0A" w:rsidRDefault="00F9577A" w:rsidP="00F95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7A" w:rsidRPr="00475E7F" w:rsidRDefault="00F9577A" w:rsidP="00087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ст. </w:t>
      </w:r>
      <w:r w:rsidR="002D7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5B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5B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июня              2002 года № 73-ФЗ «Об объектах культурного наследия (памятниках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Федерации», </w:t>
      </w:r>
      <w:r w:rsidR="0008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зонах охраны объектов культурного наследия (памятниках истории и культуры) народов Российской Федерации,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12 сентября 2015 года № 972</w:t>
      </w:r>
      <w:r w:rsidR="0008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="0008703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4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закона </w:t>
      </w:r>
      <w:r w:rsidRPr="00890FC9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 декабря 2015 года № 140-оз «</w:t>
      </w:r>
      <w:r w:rsidRPr="00890FC9">
        <w:rPr>
          <w:rFonts w:ascii="Times New Roman" w:hAnsi="Times New Roman"/>
          <w:color w:val="000000"/>
          <w:sz w:val="28"/>
          <w:szCs w:val="28"/>
        </w:rPr>
        <w:t>О государственной охране, сохранении, использовании</w:t>
      </w:r>
      <w:r w:rsidR="000870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FC9">
        <w:rPr>
          <w:rFonts w:ascii="Times New Roman" w:hAnsi="Times New Roman"/>
          <w:color w:val="000000"/>
          <w:sz w:val="28"/>
          <w:szCs w:val="28"/>
        </w:rPr>
        <w:t xml:space="preserve">и популяризации объектов культурного наследия (памятников истории и культуры) народов Российской Федерации, </w:t>
      </w:r>
      <w:proofErr w:type="gramStart"/>
      <w:r w:rsidRPr="00890FC9">
        <w:rPr>
          <w:rFonts w:ascii="Times New Roman" w:hAnsi="Times New Roman"/>
          <w:color w:val="000000"/>
          <w:sz w:val="28"/>
          <w:szCs w:val="28"/>
        </w:rPr>
        <w:t>расположенных</w:t>
      </w:r>
      <w:proofErr w:type="gramEnd"/>
      <w:r w:rsidRPr="00890FC9">
        <w:rPr>
          <w:rFonts w:ascii="Times New Roman" w:hAnsi="Times New Roman"/>
          <w:color w:val="000000"/>
          <w:sz w:val="28"/>
          <w:szCs w:val="28"/>
        </w:rPr>
        <w:t xml:space="preserve"> на территории Ленинградской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п. 2.2.2. </w:t>
      </w:r>
      <w:r w:rsidRPr="00A41983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0870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A41983">
        <w:rPr>
          <w:rFonts w:ascii="Times New Roman" w:eastAsia="Times New Roman" w:hAnsi="Times New Roman"/>
          <w:sz w:val="28"/>
          <w:szCs w:val="28"/>
          <w:lang w:eastAsia="ru-RU"/>
        </w:rPr>
        <w:t>о комитете по культуре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0481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</w:t>
      </w:r>
      <w:r w:rsidRPr="0030481B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24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30481B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года №</w:t>
      </w:r>
      <w:r w:rsidRPr="0030481B">
        <w:rPr>
          <w:rFonts w:ascii="Times New Roman" w:hAnsi="Times New Roman"/>
          <w:sz w:val="28"/>
          <w:szCs w:val="28"/>
        </w:rPr>
        <w:t xml:space="preserve"> 431</w:t>
      </w:r>
      <w:r>
        <w:rPr>
          <w:rFonts w:ascii="Times New Roman" w:hAnsi="Times New Roman"/>
          <w:sz w:val="28"/>
          <w:szCs w:val="28"/>
        </w:rPr>
        <w:t xml:space="preserve">, </w:t>
      </w:r>
      <w:r w:rsidR="0028783A" w:rsidRPr="00475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Pr="00475E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E7F" w:rsidRPr="00475E7F" w:rsidRDefault="00475E7F" w:rsidP="00F95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75E7F">
        <w:rPr>
          <w:rFonts w:ascii="Times New Roman" w:hAnsi="Times New Roman" w:cs="Times New Roman"/>
          <w:sz w:val="28"/>
          <w:szCs w:val="28"/>
        </w:rPr>
        <w:t>Установить границы территории объекта культурного наследия регионального значения «</w:t>
      </w:r>
      <w:hyperlink r:id="rId10" w:history="1">
        <w:r w:rsidRPr="00475E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Мемориал «Партизанская слава», посвященный партизанам Ленинградской области, участникам битвы за г. Ленинград </w:t>
        </w:r>
        <w:r w:rsidR="00DF33FC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</w:t>
        </w:r>
        <w:r w:rsidRPr="00475E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(1941-1944 гг.)</w:t>
        </w:r>
      </w:hyperlink>
      <w:r w:rsidRPr="00475E7F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Pr="00475E7F">
        <w:rPr>
          <w:rFonts w:ascii="Times New Roman" w:hAnsi="Times New Roman" w:cs="Times New Roman"/>
          <w:iCs/>
          <w:sz w:val="28"/>
          <w:szCs w:val="28"/>
        </w:rPr>
        <w:t xml:space="preserve">Ленинградская область, </w:t>
      </w:r>
      <w:proofErr w:type="spellStart"/>
      <w:r w:rsidRPr="00475E7F">
        <w:rPr>
          <w:rFonts w:ascii="Times New Roman" w:hAnsi="Times New Roman" w:cs="Times New Roman"/>
          <w:iCs/>
          <w:sz w:val="28"/>
          <w:szCs w:val="28"/>
        </w:rPr>
        <w:t>Лужский</w:t>
      </w:r>
      <w:proofErr w:type="spellEnd"/>
      <w:r w:rsidRPr="00475E7F">
        <w:rPr>
          <w:rFonts w:ascii="Times New Roman" w:hAnsi="Times New Roman" w:cs="Times New Roman"/>
          <w:iCs/>
          <w:sz w:val="28"/>
          <w:szCs w:val="28"/>
        </w:rPr>
        <w:t xml:space="preserve"> муниципальный район, </w:t>
      </w:r>
      <w:proofErr w:type="spellStart"/>
      <w:r w:rsidRPr="00475E7F">
        <w:rPr>
          <w:rFonts w:ascii="Times New Roman" w:hAnsi="Times New Roman" w:cs="Times New Roman"/>
          <w:iCs/>
          <w:sz w:val="28"/>
          <w:szCs w:val="28"/>
        </w:rPr>
        <w:t>Лужское</w:t>
      </w:r>
      <w:proofErr w:type="spellEnd"/>
      <w:r w:rsidRPr="00475E7F">
        <w:rPr>
          <w:rFonts w:ascii="Times New Roman" w:hAnsi="Times New Roman" w:cs="Times New Roman"/>
          <w:iCs/>
          <w:sz w:val="28"/>
          <w:szCs w:val="28"/>
        </w:rPr>
        <w:t xml:space="preserve"> городское поселение, г. Луга, Ленинградское шоссе, 60</w:t>
      </w:r>
      <w:r w:rsidRPr="00475E7F">
        <w:rPr>
          <w:rFonts w:ascii="Times New Roman" w:hAnsi="Times New Roman" w:cs="Times New Roman"/>
          <w:sz w:val="28"/>
          <w:szCs w:val="28"/>
        </w:rPr>
        <w:t xml:space="preserve">, принятого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5E7F">
        <w:rPr>
          <w:rFonts w:ascii="Times New Roman" w:hAnsi="Times New Roman" w:cs="Times New Roman"/>
          <w:sz w:val="28"/>
          <w:szCs w:val="28"/>
        </w:rPr>
        <w:t>на государственную охрану распоряжением комитета по культуре Ленинградской области от 06 мая 2015 года № 01</w:t>
      </w:r>
      <w:r w:rsidR="005B143A">
        <w:rPr>
          <w:rFonts w:ascii="Times New Roman" w:hAnsi="Times New Roman" w:cs="Times New Roman"/>
          <w:sz w:val="28"/>
          <w:szCs w:val="28"/>
        </w:rPr>
        <w:t>-04/15-76, согласно приложению</w:t>
      </w:r>
      <w:r w:rsidRPr="00475E7F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E5215E" w:rsidRDefault="005B143A" w:rsidP="005B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215E" w:rsidRPr="00D04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 w:rsidR="00E521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E7F" w:rsidRPr="00475E7F" w:rsidRDefault="00475E7F" w:rsidP="00475E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обеспечить внесение сведений об установленных границах территории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41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наследия регионального значения </w:t>
      </w:r>
      <w:r w:rsidRPr="00475E7F">
        <w:rPr>
          <w:rFonts w:ascii="Times New Roman" w:hAnsi="Times New Roman" w:cs="Times New Roman"/>
          <w:sz w:val="28"/>
          <w:szCs w:val="28"/>
        </w:rPr>
        <w:t>«</w:t>
      </w:r>
      <w:hyperlink r:id="rId11" w:history="1">
        <w:r w:rsidRPr="00475E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Мемориал «Партизанская слава», посвященный партизанам Ленинградской области, участникам битвы 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</w:t>
        </w:r>
        <w:r w:rsidRPr="00475E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 г. Ленинград (1941-1944 гг.)</w:t>
        </w:r>
      </w:hyperlink>
      <w:r w:rsidRPr="00475E7F">
        <w:rPr>
          <w:rFonts w:ascii="Times New Roman" w:hAnsi="Times New Roman" w:cs="Times New Roman"/>
          <w:sz w:val="28"/>
          <w:szCs w:val="28"/>
        </w:rPr>
        <w:t xml:space="preserve">» по адресу: </w:t>
      </w:r>
      <w:r w:rsidRPr="00475E7F">
        <w:rPr>
          <w:rFonts w:ascii="Times New Roman" w:hAnsi="Times New Roman" w:cs="Times New Roman"/>
          <w:iCs/>
          <w:sz w:val="28"/>
          <w:szCs w:val="28"/>
        </w:rPr>
        <w:t xml:space="preserve">Ленинградская область, </w:t>
      </w:r>
      <w:proofErr w:type="spellStart"/>
      <w:r w:rsidRPr="00475E7F">
        <w:rPr>
          <w:rFonts w:ascii="Times New Roman" w:hAnsi="Times New Roman" w:cs="Times New Roman"/>
          <w:iCs/>
          <w:sz w:val="28"/>
          <w:szCs w:val="28"/>
        </w:rPr>
        <w:t>Лужский</w:t>
      </w:r>
      <w:proofErr w:type="spellEnd"/>
      <w:r w:rsidRPr="00475E7F">
        <w:rPr>
          <w:rFonts w:ascii="Times New Roman" w:hAnsi="Times New Roman" w:cs="Times New Roman"/>
          <w:iCs/>
          <w:sz w:val="28"/>
          <w:szCs w:val="28"/>
        </w:rPr>
        <w:t xml:space="preserve"> муниципальный район, </w:t>
      </w:r>
      <w:proofErr w:type="spellStart"/>
      <w:r w:rsidRPr="00475E7F">
        <w:rPr>
          <w:rFonts w:ascii="Times New Roman" w:hAnsi="Times New Roman" w:cs="Times New Roman"/>
          <w:iCs/>
          <w:sz w:val="28"/>
          <w:szCs w:val="28"/>
        </w:rPr>
        <w:t>Лужское</w:t>
      </w:r>
      <w:proofErr w:type="spellEnd"/>
      <w:r w:rsidRPr="00475E7F">
        <w:rPr>
          <w:rFonts w:ascii="Times New Roman" w:hAnsi="Times New Roman" w:cs="Times New Roman"/>
          <w:iCs/>
          <w:sz w:val="28"/>
          <w:szCs w:val="28"/>
        </w:rPr>
        <w:t xml:space="preserve"> городское поселение, г. Луга, Ленинградское шоссе, 60</w:t>
      </w:r>
      <w:r w:rsidRPr="00475E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E9">
        <w:rPr>
          <w:rFonts w:ascii="Times New Roman" w:hAnsi="Times New Roman" w:cs="Times New Roman"/>
          <w:sz w:val="28"/>
          <w:szCs w:val="28"/>
        </w:rPr>
        <w:t>в единый государственный реестр объектов культурного наследия (памятников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2E9">
        <w:rPr>
          <w:rFonts w:ascii="Times New Roman" w:hAnsi="Times New Roman" w:cs="Times New Roman"/>
          <w:sz w:val="28"/>
          <w:szCs w:val="28"/>
        </w:rPr>
        <w:t>и культуры) народов Российской Федерации;</w:t>
      </w:r>
    </w:p>
    <w:p w:rsidR="00414F68" w:rsidRDefault="00414F68" w:rsidP="0041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сведения об </w:t>
      </w:r>
      <w:r w:rsidR="00475E7F">
        <w:rPr>
          <w:rFonts w:ascii="Times New Roman" w:hAnsi="Times New Roman" w:cs="Times New Roman"/>
          <w:sz w:val="28"/>
          <w:szCs w:val="28"/>
        </w:rPr>
        <w:t xml:space="preserve">установленных границах территории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414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культурного наследия регионального значения </w:t>
      </w:r>
      <w:r w:rsidR="00475E7F" w:rsidRPr="00475E7F"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="00475E7F" w:rsidRPr="00475E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Мемориал «Партизанская слава», посвященный партизанам Ленинградской области, участникам битвы </w:t>
        </w:r>
        <w:r w:rsidR="0080363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</w:t>
        </w:r>
        <w:r w:rsidR="00475E7F" w:rsidRPr="00475E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 г. Ленинград (1941-1944 гг.)</w:t>
        </w:r>
      </w:hyperlink>
      <w:r w:rsidR="00475E7F" w:rsidRPr="00475E7F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gramStart"/>
      <w:r w:rsidR="00475E7F" w:rsidRPr="00475E7F">
        <w:rPr>
          <w:rFonts w:ascii="Times New Roman" w:hAnsi="Times New Roman" w:cs="Times New Roman"/>
          <w:iCs/>
          <w:sz w:val="28"/>
          <w:szCs w:val="28"/>
        </w:rPr>
        <w:t xml:space="preserve">Ленинградская область, </w:t>
      </w:r>
      <w:proofErr w:type="spellStart"/>
      <w:r w:rsidR="00475E7F" w:rsidRPr="00475E7F">
        <w:rPr>
          <w:rFonts w:ascii="Times New Roman" w:hAnsi="Times New Roman" w:cs="Times New Roman"/>
          <w:iCs/>
          <w:sz w:val="28"/>
          <w:szCs w:val="28"/>
        </w:rPr>
        <w:t>Лужский</w:t>
      </w:r>
      <w:proofErr w:type="spellEnd"/>
      <w:r w:rsidR="00475E7F" w:rsidRPr="00475E7F">
        <w:rPr>
          <w:rFonts w:ascii="Times New Roman" w:hAnsi="Times New Roman" w:cs="Times New Roman"/>
          <w:iCs/>
          <w:sz w:val="28"/>
          <w:szCs w:val="28"/>
        </w:rPr>
        <w:t xml:space="preserve"> муниципальный район, </w:t>
      </w:r>
      <w:proofErr w:type="spellStart"/>
      <w:r w:rsidR="00475E7F" w:rsidRPr="00475E7F">
        <w:rPr>
          <w:rFonts w:ascii="Times New Roman" w:hAnsi="Times New Roman" w:cs="Times New Roman"/>
          <w:iCs/>
          <w:sz w:val="28"/>
          <w:szCs w:val="28"/>
        </w:rPr>
        <w:t>Лужское</w:t>
      </w:r>
      <w:proofErr w:type="spellEnd"/>
      <w:r w:rsidR="00475E7F" w:rsidRPr="00475E7F">
        <w:rPr>
          <w:rFonts w:ascii="Times New Roman" w:hAnsi="Times New Roman" w:cs="Times New Roman"/>
          <w:iCs/>
          <w:sz w:val="28"/>
          <w:szCs w:val="28"/>
        </w:rPr>
        <w:t xml:space="preserve"> городское поселение, г. Луга, Ленинградское шоссе, 60</w:t>
      </w:r>
      <w:r w:rsidR="00475E7F" w:rsidRPr="00475E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0CA">
        <w:rPr>
          <w:rFonts w:ascii="Times New Roman" w:hAnsi="Times New Roman" w:cs="Times New Roman"/>
          <w:sz w:val="28"/>
          <w:szCs w:val="28"/>
        </w:rPr>
        <w:t>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</w:t>
      </w:r>
      <w:r w:rsidR="00803632">
        <w:rPr>
          <w:rFonts w:ascii="Times New Roman" w:hAnsi="Times New Roman" w:cs="Times New Roman"/>
          <w:sz w:val="28"/>
          <w:szCs w:val="28"/>
        </w:rPr>
        <w:t xml:space="preserve"> </w:t>
      </w:r>
      <w:r w:rsidRPr="00C130CA">
        <w:rPr>
          <w:rFonts w:ascii="Times New Roman" w:hAnsi="Times New Roman" w:cs="Times New Roman"/>
          <w:sz w:val="28"/>
          <w:szCs w:val="28"/>
        </w:rPr>
        <w:t>его территориальные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в срок и в порядке, установленные действующим законодательством;</w:t>
      </w:r>
      <w:proofErr w:type="gramEnd"/>
    </w:p>
    <w:p w:rsidR="00E5215E" w:rsidRPr="00FD3F62" w:rsidRDefault="00803632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15E" w:rsidRPr="00FD3F62">
        <w:rPr>
          <w:rFonts w:ascii="Times New Roman" w:hAnsi="Times New Roman" w:cs="Times New Roman"/>
          <w:sz w:val="28"/>
          <w:szCs w:val="28"/>
        </w:rPr>
        <w:t xml:space="preserve">. 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</w:t>
      </w:r>
    </w:p>
    <w:p w:rsidR="00E5215E" w:rsidRPr="00FD3F62" w:rsidRDefault="00803632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по культуре Ленинградской области – начальника  департамента государственной охраны, сохранения и использования объектов культурного наследия.</w:t>
      </w:r>
    </w:p>
    <w:p w:rsidR="00414F68" w:rsidRPr="00FD3F62" w:rsidRDefault="00803632" w:rsidP="00FD3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215E" w:rsidRPr="00FD3F6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со дня его официального опубликования.</w:t>
      </w:r>
    </w:p>
    <w:p w:rsidR="00F9577A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Pr="00D049E4" w:rsidRDefault="00F9577A" w:rsidP="00F95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7A" w:rsidRDefault="00F9577A" w:rsidP="00F9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Е.В. Чайковский</w:t>
      </w:r>
    </w:p>
    <w:p w:rsidR="00F9577A" w:rsidRDefault="00F9577A" w:rsidP="00F9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394"/>
      </w:tblGrid>
      <w:tr w:rsidR="00F9577A" w:rsidTr="006A554E">
        <w:tc>
          <w:tcPr>
            <w:tcW w:w="5812" w:type="dxa"/>
          </w:tcPr>
          <w:p w:rsidR="00F9577A" w:rsidRDefault="00F9577A" w:rsidP="006A55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C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4394" w:type="dxa"/>
          </w:tcPr>
          <w:p w:rsidR="00475E7F" w:rsidRDefault="00475E7F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7F" w:rsidRDefault="00475E7F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7F" w:rsidRDefault="00475E7F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7F" w:rsidRDefault="00475E7F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7F" w:rsidRDefault="00475E7F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7F" w:rsidRDefault="00475E7F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7F" w:rsidRDefault="00475E7F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7F" w:rsidRDefault="00475E7F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7F" w:rsidRDefault="00475E7F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7F" w:rsidRDefault="00475E7F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7F" w:rsidRDefault="00475E7F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7F" w:rsidRDefault="00475E7F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7F" w:rsidRDefault="00475E7F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7F" w:rsidRDefault="00475E7F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7F" w:rsidRDefault="00475E7F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7F" w:rsidRDefault="00475E7F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E7F" w:rsidRDefault="00475E7F" w:rsidP="00FD3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77A" w:rsidRDefault="00803632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F9577A" w:rsidRDefault="00F9577A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41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риказу комитета по культуре</w:t>
            </w:r>
          </w:p>
          <w:p w:rsidR="00F9577A" w:rsidRDefault="00F9577A" w:rsidP="006A5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00048A" w:rsidRDefault="00F9577A" w:rsidP="00414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«___»________201</w:t>
            </w:r>
            <w:r w:rsidR="00414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F9577A" w:rsidRDefault="00F9577A" w:rsidP="00414F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</w:t>
            </w:r>
            <w:r w:rsidR="000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</w:tr>
    </w:tbl>
    <w:p w:rsidR="00F9577A" w:rsidRPr="006479E1" w:rsidRDefault="00F9577A" w:rsidP="00F9577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</w:t>
      </w:r>
    </w:p>
    <w:p w:rsidR="00DF33FC" w:rsidRDefault="00DF33FC" w:rsidP="00DF33FC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культурного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регионального значения</w:t>
      </w:r>
    </w:p>
    <w:p w:rsidR="00DF33FC" w:rsidRPr="002C1ECC" w:rsidRDefault="00DF33FC" w:rsidP="00DF3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значения </w:t>
      </w:r>
      <w:r w:rsidRPr="00DF33FC">
        <w:rPr>
          <w:rFonts w:ascii="Times New Roman" w:hAnsi="Times New Roman" w:cs="Times New Roman"/>
          <w:b/>
          <w:sz w:val="28"/>
          <w:szCs w:val="28"/>
        </w:rPr>
        <w:t>«</w:t>
      </w:r>
      <w:hyperlink r:id="rId13" w:history="1">
        <w:r w:rsidRPr="00DF33FC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Мемориал «Партизанская слава», посвященный партизанам Ленинградской области, участникам битвы за г. Ленинград (1941-1944 гг.)</w:t>
        </w:r>
      </w:hyperlink>
      <w:r w:rsidRPr="00DF33FC">
        <w:rPr>
          <w:rFonts w:ascii="Times New Roman" w:hAnsi="Times New Roman" w:cs="Times New Roman"/>
          <w:b/>
          <w:sz w:val="28"/>
          <w:szCs w:val="28"/>
        </w:rPr>
        <w:t>»</w:t>
      </w:r>
      <w:r w:rsidR="00607DE0">
        <w:rPr>
          <w:rFonts w:ascii="Times New Roman" w:hAnsi="Times New Roman" w:cs="Times New Roman"/>
          <w:b/>
          <w:sz w:val="28"/>
          <w:szCs w:val="28"/>
        </w:rPr>
        <w:t>,</w:t>
      </w:r>
      <w:r w:rsidRPr="00DF33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F33F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Pr="00DF33FC">
        <w:rPr>
          <w:rFonts w:ascii="Times New Roman" w:hAnsi="Times New Roman" w:cs="Times New Roman"/>
          <w:b/>
          <w:iCs/>
          <w:sz w:val="28"/>
          <w:szCs w:val="28"/>
        </w:rPr>
        <w:t xml:space="preserve">Ленинградская область, </w:t>
      </w:r>
      <w:proofErr w:type="spellStart"/>
      <w:r w:rsidRPr="00DF33FC">
        <w:rPr>
          <w:rFonts w:ascii="Times New Roman" w:hAnsi="Times New Roman" w:cs="Times New Roman"/>
          <w:b/>
          <w:iCs/>
          <w:sz w:val="28"/>
          <w:szCs w:val="28"/>
        </w:rPr>
        <w:t>Лужский</w:t>
      </w:r>
      <w:proofErr w:type="spellEnd"/>
      <w:r w:rsidRPr="00DF33FC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муниципальный район, </w:t>
      </w:r>
      <w:r w:rsidR="00607DE0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proofErr w:type="spellStart"/>
      <w:r w:rsidRPr="00DF33FC">
        <w:rPr>
          <w:rFonts w:ascii="Times New Roman" w:hAnsi="Times New Roman" w:cs="Times New Roman"/>
          <w:b/>
          <w:iCs/>
          <w:sz w:val="28"/>
          <w:szCs w:val="28"/>
        </w:rPr>
        <w:t>Лужское</w:t>
      </w:r>
      <w:proofErr w:type="spellEnd"/>
      <w:r w:rsidRPr="00DF33FC">
        <w:rPr>
          <w:rFonts w:ascii="Times New Roman" w:hAnsi="Times New Roman" w:cs="Times New Roman"/>
          <w:b/>
          <w:iCs/>
          <w:sz w:val="28"/>
          <w:szCs w:val="28"/>
        </w:rPr>
        <w:t xml:space="preserve"> городское поселение, г. Луга, Ленинградское шоссе, 60</w:t>
      </w:r>
      <w:r w:rsidRPr="00D3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607DE0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86D37C" wp14:editId="186C374F">
            <wp:extent cx="4826635" cy="4619625"/>
            <wp:effectExtent l="0" t="0" r="0" b="9525"/>
            <wp:docPr id="7" name="Рисунок 7" descr="D:\Смирнова А\2019\Приказы\Лужский район\ПЗО\г. Луга (Партизанская Слава)\Схема границ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мирнова А\2019\Приказы\Лужский район\ПЗО\г. Луга (Партизанская Слава)\Схема границ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5E7" w:rsidRDefault="006905E7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5E7" w:rsidRPr="00173898" w:rsidRDefault="006905E7" w:rsidP="006905E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905E7">
        <w:rPr>
          <w:rFonts w:ascii="Times New Roman" w:hAnsi="Times New Roman" w:cs="Times New Roman"/>
          <w:noProof/>
          <w:color w:val="FF0000"/>
          <w:sz w:val="28"/>
          <w:szCs w:val="28"/>
          <w:highlight w:val="red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A927D76" wp14:editId="30E3CE57">
                <wp:simplePos x="0" y="0"/>
                <wp:positionH relativeFrom="column">
                  <wp:posOffset>57150</wp:posOffset>
                </wp:positionH>
                <wp:positionV relativeFrom="paragraph">
                  <wp:posOffset>78105</wp:posOffset>
                </wp:positionV>
                <wp:extent cx="568960" cy="0"/>
                <wp:effectExtent l="0" t="19050" r="2540" b="190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4.5pt;margin-top:6.15pt;width:44.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" strokecolor="red" strokeweight="2.25pt"/>
            </w:pict>
          </mc:Fallback>
        </mc:AlternateContent>
      </w:r>
      <w:r w:rsidRPr="006905E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6905E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173898">
        <w:rPr>
          <w:rFonts w:ascii="Times New Roman" w:hAnsi="Times New Roman" w:cs="Times New Roman"/>
          <w:sz w:val="28"/>
          <w:szCs w:val="28"/>
          <w:lang w:eastAsia="ru-RU"/>
        </w:rPr>
        <w:t xml:space="preserve">   - граница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территории объекта культурного наследия</w:t>
      </w:r>
      <w:r w:rsidRPr="001738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05E7" w:rsidRPr="00173898" w:rsidRDefault="006905E7" w:rsidP="006905E7">
      <w:pPr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905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6FBB78" wp14:editId="0F77B899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45085" cy="47625"/>
                <wp:effectExtent l="0" t="0" r="12065" b="28575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4.5pt;margin-top:.75pt;width:3.55pt;height: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" fillcolor="#0070c0" strokecolor="black [3213]"/>
            </w:pict>
          </mc:Fallback>
        </mc:AlternateContent>
      </w:r>
      <w:r w:rsidRPr="0017389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1 - номера характерных (поворотных) точек</w:t>
      </w:r>
    </w:p>
    <w:p w:rsidR="00607DE0" w:rsidRDefault="00607DE0" w:rsidP="00F9577A">
      <w:pPr>
        <w:snapToGrid w:val="0"/>
        <w:spacing w:after="0" w:line="240" w:lineRule="auto"/>
        <w:ind w:right="141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607DE0" w:rsidRDefault="00607DE0" w:rsidP="00F9577A">
      <w:pPr>
        <w:snapToGrid w:val="0"/>
        <w:spacing w:after="0" w:line="240" w:lineRule="auto"/>
        <w:ind w:right="141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607DE0" w:rsidRDefault="00607DE0" w:rsidP="00F9577A">
      <w:pPr>
        <w:snapToGrid w:val="0"/>
        <w:spacing w:after="0" w:line="240" w:lineRule="auto"/>
        <w:ind w:right="141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607DE0" w:rsidRDefault="00607DE0" w:rsidP="00F9577A">
      <w:pPr>
        <w:snapToGrid w:val="0"/>
        <w:spacing w:after="0" w:line="240" w:lineRule="auto"/>
        <w:ind w:right="141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607DE0" w:rsidRDefault="00607DE0" w:rsidP="00F9577A">
      <w:pPr>
        <w:snapToGrid w:val="0"/>
        <w:spacing w:after="0" w:line="240" w:lineRule="auto"/>
        <w:ind w:right="141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607DE0" w:rsidRDefault="00607DE0" w:rsidP="00F9577A">
      <w:pPr>
        <w:snapToGrid w:val="0"/>
        <w:spacing w:after="0" w:line="240" w:lineRule="auto"/>
        <w:ind w:right="141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6905E7" w:rsidRDefault="00607DE0" w:rsidP="00F9577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07DE0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lastRenderedPageBreak/>
        <w:t>Перечень координат поворотных (характерных) точек границ территории объекта культурного наследия регионального значения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DF33FC">
        <w:rPr>
          <w:rFonts w:ascii="Times New Roman" w:hAnsi="Times New Roman" w:cs="Times New Roman"/>
          <w:b/>
          <w:sz w:val="28"/>
          <w:szCs w:val="28"/>
        </w:rPr>
        <w:t>«</w:t>
      </w:r>
      <w:hyperlink r:id="rId15" w:history="1">
        <w:r w:rsidRPr="00DF33FC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Мемориал «Партизанская слава», посвященный партизанам Ленинградской области, участникам битвы за г. Ленинград (1941-1944 гг.)</w:t>
        </w:r>
      </w:hyperlink>
      <w:r w:rsidRPr="00DF33F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33F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Pr="00DF33FC">
        <w:rPr>
          <w:rFonts w:ascii="Times New Roman" w:hAnsi="Times New Roman" w:cs="Times New Roman"/>
          <w:b/>
          <w:iCs/>
          <w:sz w:val="28"/>
          <w:szCs w:val="28"/>
        </w:rPr>
        <w:t xml:space="preserve">Ленинградская область, </w:t>
      </w:r>
      <w:proofErr w:type="spellStart"/>
      <w:r w:rsidRPr="00DF33FC">
        <w:rPr>
          <w:rFonts w:ascii="Times New Roman" w:hAnsi="Times New Roman" w:cs="Times New Roman"/>
          <w:b/>
          <w:iCs/>
          <w:sz w:val="28"/>
          <w:szCs w:val="28"/>
        </w:rPr>
        <w:t>Лужский</w:t>
      </w:r>
      <w:proofErr w:type="spellEnd"/>
      <w:r w:rsidRPr="00DF33FC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муниципальный район,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F33FC">
        <w:rPr>
          <w:rFonts w:ascii="Times New Roman" w:hAnsi="Times New Roman" w:cs="Times New Roman"/>
          <w:b/>
          <w:iCs/>
          <w:sz w:val="28"/>
          <w:szCs w:val="28"/>
        </w:rPr>
        <w:t>Лужское</w:t>
      </w:r>
      <w:proofErr w:type="spellEnd"/>
      <w:r w:rsidRPr="00DF33FC">
        <w:rPr>
          <w:rFonts w:ascii="Times New Roman" w:hAnsi="Times New Roman" w:cs="Times New Roman"/>
          <w:b/>
          <w:iCs/>
          <w:sz w:val="28"/>
          <w:szCs w:val="28"/>
        </w:rPr>
        <w:t xml:space="preserve"> городское поселение,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</w:t>
      </w:r>
      <w:r w:rsidRPr="00DF33FC">
        <w:rPr>
          <w:rFonts w:ascii="Times New Roman" w:hAnsi="Times New Roman" w:cs="Times New Roman"/>
          <w:b/>
          <w:iCs/>
          <w:sz w:val="28"/>
          <w:szCs w:val="28"/>
        </w:rPr>
        <w:t xml:space="preserve"> г. Луга, Ленинградское шоссе, 60</w:t>
      </w:r>
    </w:p>
    <w:p w:rsidR="00607DE0" w:rsidRDefault="00607DE0" w:rsidP="00F9577A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6"/>
        <w:gridCol w:w="4016"/>
        <w:gridCol w:w="4107"/>
      </w:tblGrid>
      <w:tr w:rsidR="00607DE0" w:rsidRPr="00BA4081" w:rsidTr="00561342">
        <w:trPr>
          <w:trHeight w:val="250"/>
          <w:jc w:val="center"/>
        </w:trPr>
        <w:tc>
          <w:tcPr>
            <w:tcW w:w="1366" w:type="dxa"/>
            <w:vMerge w:val="restart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№ точки</w:t>
            </w:r>
          </w:p>
        </w:tc>
        <w:tc>
          <w:tcPr>
            <w:tcW w:w="8123" w:type="dxa"/>
            <w:gridSpan w:val="2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proofErr w:type="gramStart"/>
            <w:r w:rsidRPr="00607DE0">
              <w:rPr>
                <w:sz w:val="28"/>
                <w:szCs w:val="28"/>
              </w:rPr>
              <w:t>Координаты (Система координат: 1963 (</w:t>
            </w:r>
            <w:proofErr w:type="spellStart"/>
            <w:r w:rsidRPr="00607DE0">
              <w:rPr>
                <w:sz w:val="28"/>
                <w:szCs w:val="28"/>
              </w:rPr>
              <w:t>Лужский</w:t>
            </w:r>
            <w:proofErr w:type="spellEnd"/>
            <w:r w:rsidRPr="00607DE0">
              <w:rPr>
                <w:sz w:val="28"/>
                <w:szCs w:val="28"/>
              </w:rPr>
              <w:t>), система высот:</w:t>
            </w:r>
            <w:proofErr w:type="gramEnd"/>
            <w:r w:rsidRPr="00607DE0">
              <w:rPr>
                <w:sz w:val="28"/>
                <w:szCs w:val="28"/>
              </w:rPr>
              <w:t xml:space="preserve"> </w:t>
            </w:r>
            <w:proofErr w:type="gramStart"/>
            <w:r w:rsidRPr="00607DE0">
              <w:rPr>
                <w:sz w:val="28"/>
                <w:szCs w:val="28"/>
              </w:rPr>
              <w:t>Балтийская)</w:t>
            </w:r>
            <w:proofErr w:type="gramEnd"/>
          </w:p>
        </w:tc>
      </w:tr>
      <w:tr w:rsidR="00607DE0" w:rsidRPr="00BA4081" w:rsidTr="00561342">
        <w:trPr>
          <w:trHeight w:val="250"/>
          <w:jc w:val="center"/>
        </w:trPr>
        <w:tc>
          <w:tcPr>
            <w:tcW w:w="1366" w:type="dxa"/>
            <w:vMerge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</w:p>
        </w:tc>
        <w:tc>
          <w:tcPr>
            <w:tcW w:w="4016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X</w:t>
            </w:r>
          </w:p>
        </w:tc>
        <w:tc>
          <w:tcPr>
            <w:tcW w:w="4107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Y</w:t>
            </w:r>
          </w:p>
        </w:tc>
      </w:tr>
      <w:tr w:rsidR="00607DE0" w:rsidRPr="00BA4081" w:rsidTr="00561342">
        <w:trPr>
          <w:trHeight w:val="250"/>
          <w:jc w:val="center"/>
        </w:trPr>
        <w:tc>
          <w:tcPr>
            <w:tcW w:w="1366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1</w:t>
            </w:r>
          </w:p>
        </w:tc>
        <w:tc>
          <w:tcPr>
            <w:tcW w:w="4016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6508786,335</w:t>
            </w:r>
          </w:p>
        </w:tc>
        <w:tc>
          <w:tcPr>
            <w:tcW w:w="4107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188479,491</w:t>
            </w:r>
          </w:p>
        </w:tc>
      </w:tr>
      <w:tr w:rsidR="00607DE0" w:rsidRPr="00BA4081" w:rsidTr="00561342">
        <w:trPr>
          <w:trHeight w:val="250"/>
          <w:jc w:val="center"/>
        </w:trPr>
        <w:tc>
          <w:tcPr>
            <w:tcW w:w="1366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2</w:t>
            </w:r>
          </w:p>
        </w:tc>
        <w:tc>
          <w:tcPr>
            <w:tcW w:w="4016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6508806,505</w:t>
            </w:r>
          </w:p>
        </w:tc>
        <w:tc>
          <w:tcPr>
            <w:tcW w:w="4107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188429,891</w:t>
            </w:r>
          </w:p>
        </w:tc>
      </w:tr>
      <w:tr w:rsidR="00607DE0" w:rsidRPr="00BA4081" w:rsidTr="00561342">
        <w:trPr>
          <w:trHeight w:val="250"/>
          <w:jc w:val="center"/>
        </w:trPr>
        <w:tc>
          <w:tcPr>
            <w:tcW w:w="1366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3</w:t>
            </w:r>
          </w:p>
        </w:tc>
        <w:tc>
          <w:tcPr>
            <w:tcW w:w="4016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6508749,422</w:t>
            </w:r>
          </w:p>
        </w:tc>
        <w:tc>
          <w:tcPr>
            <w:tcW w:w="4107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188405,485</w:t>
            </w:r>
          </w:p>
        </w:tc>
      </w:tr>
      <w:tr w:rsidR="00607DE0" w:rsidRPr="00BA4081" w:rsidTr="00561342">
        <w:trPr>
          <w:trHeight w:val="250"/>
          <w:jc w:val="center"/>
        </w:trPr>
        <w:tc>
          <w:tcPr>
            <w:tcW w:w="1366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4</w:t>
            </w:r>
          </w:p>
        </w:tc>
        <w:tc>
          <w:tcPr>
            <w:tcW w:w="4016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6508693,044</w:t>
            </w:r>
          </w:p>
        </w:tc>
        <w:tc>
          <w:tcPr>
            <w:tcW w:w="4107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188340,106</w:t>
            </w:r>
          </w:p>
        </w:tc>
      </w:tr>
      <w:tr w:rsidR="00607DE0" w:rsidRPr="00BA4081" w:rsidTr="00561342">
        <w:trPr>
          <w:trHeight w:val="250"/>
          <w:jc w:val="center"/>
        </w:trPr>
        <w:tc>
          <w:tcPr>
            <w:tcW w:w="1366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5</w:t>
            </w:r>
          </w:p>
        </w:tc>
        <w:tc>
          <w:tcPr>
            <w:tcW w:w="4016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6508646,488</w:t>
            </w:r>
          </w:p>
        </w:tc>
        <w:tc>
          <w:tcPr>
            <w:tcW w:w="4107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188364,481</w:t>
            </w:r>
          </w:p>
        </w:tc>
      </w:tr>
      <w:tr w:rsidR="00607DE0" w:rsidRPr="00BA4081" w:rsidTr="00561342">
        <w:trPr>
          <w:trHeight w:val="250"/>
          <w:jc w:val="center"/>
        </w:trPr>
        <w:tc>
          <w:tcPr>
            <w:tcW w:w="1366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6</w:t>
            </w:r>
          </w:p>
        </w:tc>
        <w:tc>
          <w:tcPr>
            <w:tcW w:w="4016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6508639,025</w:t>
            </w:r>
          </w:p>
        </w:tc>
        <w:tc>
          <w:tcPr>
            <w:tcW w:w="4107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188428,335</w:t>
            </w:r>
          </w:p>
        </w:tc>
      </w:tr>
      <w:tr w:rsidR="00607DE0" w:rsidRPr="00BA4081" w:rsidTr="00561342">
        <w:trPr>
          <w:trHeight w:val="250"/>
          <w:jc w:val="center"/>
        </w:trPr>
        <w:tc>
          <w:tcPr>
            <w:tcW w:w="1366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  <w:lang w:val="en-US"/>
              </w:rPr>
            </w:pPr>
            <w:r w:rsidRPr="00607DE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016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6508786,335</w:t>
            </w:r>
          </w:p>
        </w:tc>
        <w:tc>
          <w:tcPr>
            <w:tcW w:w="4107" w:type="dxa"/>
          </w:tcPr>
          <w:p w:rsidR="00607DE0" w:rsidRPr="00607DE0" w:rsidRDefault="00607DE0" w:rsidP="00B74882">
            <w:pPr>
              <w:pStyle w:val="11"/>
              <w:spacing w:before="0"/>
              <w:rPr>
                <w:sz w:val="28"/>
                <w:szCs w:val="28"/>
              </w:rPr>
            </w:pPr>
            <w:r w:rsidRPr="00607DE0">
              <w:rPr>
                <w:sz w:val="28"/>
                <w:szCs w:val="28"/>
              </w:rPr>
              <w:t>188479,491</w:t>
            </w:r>
          </w:p>
        </w:tc>
      </w:tr>
    </w:tbl>
    <w:p w:rsidR="00607DE0" w:rsidRPr="00607DE0" w:rsidRDefault="00607DE0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DE0" w:rsidRDefault="00607DE0" w:rsidP="00607DE0">
      <w:pPr>
        <w:snapToGri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07DE0">
        <w:rPr>
          <w:rFonts w:ascii="Times New Roman" w:hAnsi="Times New Roman" w:cs="Times New Roman"/>
          <w:b/>
          <w:sz w:val="28"/>
          <w:szCs w:val="28"/>
        </w:rPr>
        <w:t xml:space="preserve">Режим использования территории объекта культурного наследия </w:t>
      </w:r>
      <w:r w:rsidRPr="00607DE0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33FC">
        <w:rPr>
          <w:rFonts w:ascii="Times New Roman" w:hAnsi="Times New Roman" w:cs="Times New Roman"/>
          <w:b/>
          <w:sz w:val="28"/>
          <w:szCs w:val="28"/>
        </w:rPr>
        <w:t>«</w:t>
      </w:r>
      <w:hyperlink r:id="rId16" w:history="1">
        <w:r w:rsidRPr="00DF33FC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Мемориал «Партизанская слава», посвященный партизанам Ленинградской области, участникам битвы за г. Ленинград </w:t>
        </w:r>
        <w:r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 </w:t>
        </w:r>
        <w:r w:rsidRPr="00DF33FC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(1941-1944 гг.)</w:t>
        </w:r>
      </w:hyperlink>
      <w:r w:rsidRPr="00DF33F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F33F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Pr="00DF33FC">
        <w:rPr>
          <w:rFonts w:ascii="Times New Roman" w:hAnsi="Times New Roman" w:cs="Times New Roman"/>
          <w:b/>
          <w:iCs/>
          <w:sz w:val="28"/>
          <w:szCs w:val="28"/>
        </w:rPr>
        <w:t xml:space="preserve">Ленинградская область, </w:t>
      </w:r>
      <w:proofErr w:type="spellStart"/>
      <w:r w:rsidRPr="00DF33FC">
        <w:rPr>
          <w:rFonts w:ascii="Times New Roman" w:hAnsi="Times New Roman" w:cs="Times New Roman"/>
          <w:b/>
          <w:iCs/>
          <w:sz w:val="28"/>
          <w:szCs w:val="28"/>
        </w:rPr>
        <w:t>Лужский</w:t>
      </w:r>
      <w:proofErr w:type="spellEnd"/>
      <w:r w:rsidRPr="00DF33FC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муниципальный район,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F33FC">
        <w:rPr>
          <w:rFonts w:ascii="Times New Roman" w:hAnsi="Times New Roman" w:cs="Times New Roman"/>
          <w:b/>
          <w:iCs/>
          <w:sz w:val="28"/>
          <w:szCs w:val="28"/>
        </w:rPr>
        <w:t>Лужское</w:t>
      </w:r>
      <w:proofErr w:type="spellEnd"/>
      <w:r w:rsidRPr="00DF33FC">
        <w:rPr>
          <w:rFonts w:ascii="Times New Roman" w:hAnsi="Times New Roman" w:cs="Times New Roman"/>
          <w:b/>
          <w:iCs/>
          <w:sz w:val="28"/>
          <w:szCs w:val="28"/>
        </w:rPr>
        <w:t xml:space="preserve"> городское поселение,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F33FC">
        <w:rPr>
          <w:rFonts w:ascii="Times New Roman" w:hAnsi="Times New Roman" w:cs="Times New Roman"/>
          <w:b/>
          <w:iCs/>
          <w:sz w:val="28"/>
          <w:szCs w:val="28"/>
        </w:rPr>
        <w:t>г. Луга, Ленинградское шоссе, 60</w:t>
      </w:r>
    </w:p>
    <w:p w:rsidR="00607DE0" w:rsidRDefault="00607DE0" w:rsidP="00607DE0">
      <w:pPr>
        <w:pStyle w:val="10"/>
        <w:spacing w:before="0"/>
        <w:ind w:left="0"/>
        <w:rPr>
          <w:b/>
          <w:i w:val="0"/>
          <w:sz w:val="28"/>
          <w:szCs w:val="28"/>
          <w:u w:val="none"/>
        </w:rPr>
      </w:pPr>
    </w:p>
    <w:p w:rsidR="00607DE0" w:rsidRPr="00FD3F62" w:rsidRDefault="000C4FEC" w:rsidP="00607DE0">
      <w:pPr>
        <w:pStyle w:val="10"/>
        <w:spacing w:before="0"/>
        <w:ind w:left="0"/>
        <w:rPr>
          <w:b/>
          <w:i w:val="0"/>
          <w:sz w:val="28"/>
          <w:szCs w:val="28"/>
          <w:u w:val="none"/>
        </w:rPr>
      </w:pPr>
      <w:r w:rsidRPr="00FD3F62">
        <w:rPr>
          <w:b/>
          <w:i w:val="0"/>
          <w:sz w:val="28"/>
          <w:szCs w:val="28"/>
          <w:u w:val="none"/>
        </w:rPr>
        <w:t>На территории объекта культурного наследия р</w:t>
      </w:r>
      <w:r w:rsidR="00607DE0" w:rsidRPr="00FD3F62">
        <w:rPr>
          <w:b/>
          <w:i w:val="0"/>
          <w:sz w:val="28"/>
          <w:szCs w:val="28"/>
          <w:u w:val="none"/>
        </w:rPr>
        <w:t>азрешается: </w:t>
      </w:r>
    </w:p>
    <w:p w:rsidR="00607DE0" w:rsidRPr="00607DE0" w:rsidRDefault="00607DE0" w:rsidP="00607DE0">
      <w:pPr>
        <w:pStyle w:val="ae"/>
        <w:spacing w:before="0" w:line="240" w:lineRule="auto"/>
        <w:ind w:left="0"/>
        <w:rPr>
          <w:sz w:val="28"/>
          <w:szCs w:val="28"/>
        </w:rPr>
      </w:pPr>
      <w:r w:rsidRPr="00607DE0">
        <w:rPr>
          <w:sz w:val="28"/>
          <w:szCs w:val="28"/>
        </w:rPr>
        <w:t>-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работ;</w:t>
      </w:r>
    </w:p>
    <w:p w:rsidR="00607DE0" w:rsidRPr="00607DE0" w:rsidRDefault="00607DE0" w:rsidP="00607DE0">
      <w:pPr>
        <w:pStyle w:val="ae"/>
        <w:spacing w:before="0" w:line="240" w:lineRule="auto"/>
        <w:ind w:left="0"/>
        <w:rPr>
          <w:sz w:val="28"/>
          <w:szCs w:val="28"/>
        </w:rPr>
      </w:pPr>
      <w:r w:rsidRPr="00607DE0">
        <w:rPr>
          <w:sz w:val="28"/>
          <w:szCs w:val="28"/>
        </w:rPr>
        <w:t xml:space="preserve">- реставрационное благоустройство территории объекта культурного наследия </w:t>
      </w:r>
      <w:r>
        <w:rPr>
          <w:sz w:val="28"/>
          <w:szCs w:val="28"/>
        </w:rPr>
        <w:t xml:space="preserve">             </w:t>
      </w:r>
      <w:r w:rsidRPr="00607DE0">
        <w:rPr>
          <w:sz w:val="28"/>
          <w:szCs w:val="28"/>
        </w:rPr>
        <w:t>(без изменения геометрии и сложившегося соотношения открытых и закрытых пространств, площади мощения, газонного озеленения, иного озеленения, материалов благоустройства);</w:t>
      </w:r>
    </w:p>
    <w:p w:rsidR="00607DE0" w:rsidRPr="00607DE0" w:rsidRDefault="00607DE0" w:rsidP="00607DE0">
      <w:pPr>
        <w:pStyle w:val="ae"/>
        <w:spacing w:before="0" w:line="240" w:lineRule="auto"/>
        <w:ind w:left="0"/>
        <w:rPr>
          <w:sz w:val="28"/>
          <w:szCs w:val="28"/>
        </w:rPr>
      </w:pPr>
      <w:r w:rsidRPr="00607DE0">
        <w:rPr>
          <w:sz w:val="28"/>
          <w:szCs w:val="28"/>
        </w:rPr>
        <w:t>- установка отдельно стоящего осветительного оборудования (освещение дорожек, наружная декоративная подсветка стелы, бастионов и всех составляющих монумента);</w:t>
      </w:r>
    </w:p>
    <w:p w:rsidR="00607DE0" w:rsidRPr="00607DE0" w:rsidRDefault="00607DE0" w:rsidP="00607DE0">
      <w:pPr>
        <w:pStyle w:val="ae"/>
        <w:spacing w:before="0" w:line="240" w:lineRule="auto"/>
        <w:ind w:left="0"/>
        <w:rPr>
          <w:sz w:val="28"/>
          <w:szCs w:val="28"/>
        </w:rPr>
      </w:pPr>
      <w:r w:rsidRPr="00607DE0">
        <w:rPr>
          <w:sz w:val="28"/>
          <w:szCs w:val="28"/>
        </w:rPr>
        <w:t xml:space="preserve">- прокладка инженерных коммуникаций, предназначенных исключительно </w:t>
      </w:r>
      <w:r>
        <w:rPr>
          <w:sz w:val="28"/>
          <w:szCs w:val="28"/>
        </w:rPr>
        <w:t xml:space="preserve">                    </w:t>
      </w:r>
      <w:r w:rsidRPr="00607DE0">
        <w:rPr>
          <w:sz w:val="28"/>
          <w:szCs w:val="28"/>
        </w:rPr>
        <w:t>для обслужив</w:t>
      </w:r>
      <w:r>
        <w:rPr>
          <w:sz w:val="28"/>
          <w:szCs w:val="28"/>
        </w:rPr>
        <w:t>ания и инженерного обеспечения о</w:t>
      </w:r>
      <w:r w:rsidRPr="00607DE0">
        <w:rPr>
          <w:sz w:val="28"/>
          <w:szCs w:val="28"/>
        </w:rPr>
        <w:t>бъекта культурного наследия Мемориала «Партизанская слава», подземным способом без нарушения поверхностного грунта и благоустройства (метод прокола). Устройство ливневой канализации закрытого типа с водоприемными решетками;</w:t>
      </w:r>
    </w:p>
    <w:p w:rsidR="00607DE0" w:rsidRPr="00607DE0" w:rsidRDefault="00607DE0" w:rsidP="00607DE0">
      <w:pPr>
        <w:pStyle w:val="ae"/>
        <w:spacing w:before="0" w:line="240" w:lineRule="auto"/>
        <w:ind w:left="0"/>
        <w:rPr>
          <w:bCs/>
          <w:sz w:val="28"/>
          <w:szCs w:val="28"/>
        </w:rPr>
      </w:pPr>
      <w:r w:rsidRPr="00607DE0">
        <w:rPr>
          <w:sz w:val="28"/>
          <w:szCs w:val="28"/>
        </w:rPr>
        <w:t xml:space="preserve">- ремонт существующих инженерных коммуникаций способами, не нарушающими объект культурного наследия. Работы проводить в соответствии с </w:t>
      </w:r>
      <w:r w:rsidRPr="00607DE0">
        <w:rPr>
          <w:bCs/>
          <w:sz w:val="28"/>
          <w:szCs w:val="28"/>
        </w:rPr>
        <w:t xml:space="preserve">Письмом Минкультуры России </w:t>
      </w:r>
      <w:r>
        <w:rPr>
          <w:bCs/>
          <w:sz w:val="28"/>
          <w:szCs w:val="28"/>
        </w:rPr>
        <w:t>от 17.07.2017</w:t>
      </w:r>
      <w:r w:rsidR="000C4FEC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207-01.1-39-ВА «</w:t>
      </w:r>
      <w:r w:rsidRPr="00607DE0">
        <w:rPr>
          <w:bCs/>
          <w:sz w:val="28"/>
          <w:szCs w:val="28"/>
        </w:rPr>
        <w:t>Разъяснение о проведении работ по инженерным сетям на территор</w:t>
      </w:r>
      <w:r>
        <w:rPr>
          <w:bCs/>
          <w:sz w:val="28"/>
          <w:szCs w:val="28"/>
        </w:rPr>
        <w:t>ии объекта культурного наследия»</w:t>
      </w:r>
      <w:r w:rsidRPr="00607DE0">
        <w:rPr>
          <w:bCs/>
          <w:sz w:val="28"/>
          <w:szCs w:val="28"/>
        </w:rPr>
        <w:t>;</w:t>
      </w:r>
    </w:p>
    <w:p w:rsidR="000C4FEC" w:rsidRPr="00FD3F62" w:rsidRDefault="00607DE0" w:rsidP="00FD3F62">
      <w:pPr>
        <w:pStyle w:val="ae"/>
        <w:spacing w:before="0" w:line="240" w:lineRule="auto"/>
        <w:ind w:left="0"/>
        <w:rPr>
          <w:sz w:val="28"/>
          <w:szCs w:val="28"/>
        </w:rPr>
      </w:pPr>
      <w:r w:rsidRPr="00607DE0">
        <w:rPr>
          <w:sz w:val="28"/>
          <w:szCs w:val="28"/>
        </w:rPr>
        <w:t>- уход за грунтовыми покрытиями, восстановление и покос травяного покрова.</w:t>
      </w:r>
    </w:p>
    <w:p w:rsidR="00607DE0" w:rsidRPr="00FD3F62" w:rsidRDefault="000C4FEC" w:rsidP="00607DE0">
      <w:pPr>
        <w:pStyle w:val="10"/>
        <w:spacing w:before="0"/>
        <w:ind w:left="0"/>
        <w:rPr>
          <w:b/>
          <w:i w:val="0"/>
          <w:sz w:val="28"/>
          <w:szCs w:val="28"/>
          <w:u w:val="none"/>
        </w:rPr>
      </w:pPr>
      <w:r w:rsidRPr="00FD3F62">
        <w:rPr>
          <w:b/>
          <w:i w:val="0"/>
          <w:sz w:val="28"/>
          <w:szCs w:val="28"/>
          <w:u w:val="none"/>
        </w:rPr>
        <w:lastRenderedPageBreak/>
        <w:t>На территории объекта культурного наследия з</w:t>
      </w:r>
      <w:r w:rsidR="00607DE0" w:rsidRPr="00FD3F62">
        <w:rPr>
          <w:b/>
          <w:i w:val="0"/>
          <w:sz w:val="28"/>
          <w:szCs w:val="28"/>
          <w:u w:val="none"/>
        </w:rPr>
        <w:t xml:space="preserve">апрещается: </w:t>
      </w:r>
    </w:p>
    <w:p w:rsidR="00607DE0" w:rsidRPr="00607DE0" w:rsidRDefault="00607DE0" w:rsidP="00607DE0">
      <w:pPr>
        <w:pStyle w:val="ae"/>
        <w:spacing w:before="0" w:line="240" w:lineRule="auto"/>
        <w:ind w:left="0"/>
        <w:rPr>
          <w:sz w:val="28"/>
          <w:szCs w:val="28"/>
        </w:rPr>
      </w:pPr>
      <w:r w:rsidRPr="00607DE0">
        <w:rPr>
          <w:sz w:val="28"/>
          <w:szCs w:val="28"/>
        </w:rPr>
        <w:t>- реконструкция объекта культурного наследия;</w:t>
      </w:r>
    </w:p>
    <w:p w:rsidR="00607DE0" w:rsidRPr="00607DE0" w:rsidRDefault="00607DE0" w:rsidP="00607DE0">
      <w:pPr>
        <w:pStyle w:val="ae"/>
        <w:spacing w:before="0" w:line="240" w:lineRule="auto"/>
        <w:ind w:left="0"/>
        <w:rPr>
          <w:sz w:val="28"/>
          <w:szCs w:val="28"/>
        </w:rPr>
      </w:pPr>
      <w:r w:rsidRPr="00607DE0">
        <w:rPr>
          <w:sz w:val="28"/>
          <w:szCs w:val="28"/>
        </w:rPr>
        <w:t>- снос или повреждение объекта культурного наследия;</w:t>
      </w:r>
    </w:p>
    <w:p w:rsidR="00607DE0" w:rsidRPr="00607DE0" w:rsidRDefault="00607DE0" w:rsidP="00607DE0">
      <w:pPr>
        <w:pStyle w:val="ae"/>
        <w:spacing w:before="0" w:line="240" w:lineRule="auto"/>
        <w:ind w:left="0"/>
        <w:rPr>
          <w:sz w:val="28"/>
          <w:szCs w:val="28"/>
        </w:rPr>
      </w:pPr>
      <w:r w:rsidRPr="00607DE0">
        <w:rPr>
          <w:sz w:val="28"/>
          <w:szCs w:val="28"/>
        </w:rPr>
        <w:t xml:space="preserve">- новое строительство объектов капитального и некапитального строительства </w:t>
      </w:r>
      <w:r w:rsidR="000C4FEC">
        <w:rPr>
          <w:sz w:val="28"/>
          <w:szCs w:val="28"/>
        </w:rPr>
        <w:t xml:space="preserve">              </w:t>
      </w:r>
      <w:r w:rsidRPr="00607DE0">
        <w:rPr>
          <w:sz w:val="28"/>
          <w:szCs w:val="28"/>
        </w:rPr>
        <w:t xml:space="preserve">на территории объекта культурного наследия (кроме подземных разрешенных инженерных коммуникаций, предназначенных исключительно для обслуживания </w:t>
      </w:r>
      <w:r w:rsidR="000C4FEC">
        <w:rPr>
          <w:sz w:val="28"/>
          <w:szCs w:val="28"/>
        </w:rPr>
        <w:t xml:space="preserve">            </w:t>
      </w:r>
      <w:r w:rsidRPr="00607DE0">
        <w:rPr>
          <w:sz w:val="28"/>
          <w:szCs w:val="28"/>
        </w:rPr>
        <w:t xml:space="preserve">и инженерного обеспечения Объекта культурного наследия Мемориала «Партизанская слава»); </w:t>
      </w:r>
    </w:p>
    <w:p w:rsidR="00607DE0" w:rsidRPr="00607DE0" w:rsidRDefault="00607DE0" w:rsidP="00607DE0">
      <w:pPr>
        <w:pStyle w:val="ae"/>
        <w:spacing w:before="0" w:line="240" w:lineRule="auto"/>
        <w:ind w:left="0"/>
        <w:rPr>
          <w:sz w:val="28"/>
          <w:szCs w:val="28"/>
        </w:rPr>
      </w:pPr>
      <w:r w:rsidRPr="00607DE0">
        <w:rPr>
          <w:sz w:val="28"/>
          <w:szCs w:val="28"/>
        </w:rPr>
        <w:t>- прокладка инженерных коммуникаций (водопроводов, теплотрасс, газопроводов, кабельных линий и других инженерных и линейных объектов) надземным, воздушным способами и на фасадах объектов культурного наследия (памятников истории и культуры);</w:t>
      </w:r>
    </w:p>
    <w:p w:rsidR="00607DE0" w:rsidRPr="00607DE0" w:rsidRDefault="00607DE0" w:rsidP="00607DE0">
      <w:pPr>
        <w:pStyle w:val="ae"/>
        <w:spacing w:before="0" w:line="240" w:lineRule="auto"/>
        <w:ind w:left="0"/>
        <w:rPr>
          <w:sz w:val="28"/>
          <w:szCs w:val="28"/>
        </w:rPr>
      </w:pPr>
      <w:r w:rsidRPr="00607DE0">
        <w:rPr>
          <w:sz w:val="28"/>
          <w:szCs w:val="28"/>
        </w:rPr>
        <w:t xml:space="preserve">- хозяйственная деятельность на территории объекта культурного наследия, </w:t>
      </w:r>
      <w:r w:rsidR="000C4FEC">
        <w:rPr>
          <w:sz w:val="28"/>
          <w:szCs w:val="28"/>
        </w:rPr>
        <w:t xml:space="preserve">                 </w:t>
      </w:r>
      <w:r w:rsidRPr="00607DE0">
        <w:rPr>
          <w:sz w:val="28"/>
          <w:szCs w:val="28"/>
        </w:rPr>
        <w:t xml:space="preserve">за исключением регламентированной </w:t>
      </w:r>
      <w:proofErr w:type="spellStart"/>
      <w:r w:rsidRPr="00607DE0">
        <w:rPr>
          <w:sz w:val="28"/>
          <w:szCs w:val="28"/>
        </w:rPr>
        <w:t>пп</w:t>
      </w:r>
      <w:proofErr w:type="spellEnd"/>
      <w:r w:rsidRPr="00607DE0">
        <w:rPr>
          <w:sz w:val="28"/>
          <w:szCs w:val="28"/>
        </w:rPr>
        <w:t>. 3 п. 1 ст. 5.1 Федерального закона от 25.06.2002</w:t>
      </w:r>
      <w:r w:rsidR="000C4FEC">
        <w:rPr>
          <w:sz w:val="28"/>
          <w:szCs w:val="28"/>
        </w:rPr>
        <w:t xml:space="preserve"> г. № 73-ФЗ (ред. от 03.08.2018) «</w:t>
      </w:r>
      <w:r w:rsidRPr="00607DE0">
        <w:rPr>
          <w:sz w:val="28"/>
          <w:szCs w:val="28"/>
        </w:rPr>
        <w:t>Об объектах культурного наследия (памятниках истории и культур</w:t>
      </w:r>
      <w:r w:rsidR="000C4FEC">
        <w:rPr>
          <w:sz w:val="28"/>
          <w:szCs w:val="28"/>
        </w:rPr>
        <w:t>ы) народов Российской Федерации»</w:t>
      </w:r>
      <w:r w:rsidRPr="00607DE0">
        <w:rPr>
          <w:sz w:val="28"/>
          <w:szCs w:val="28"/>
        </w:rPr>
        <w:t>, а также хозяйственной деятельности, предусмотренной в разделе «разрешается»;</w:t>
      </w:r>
    </w:p>
    <w:p w:rsidR="00607DE0" w:rsidRPr="00607DE0" w:rsidRDefault="00607DE0" w:rsidP="00607DE0">
      <w:pPr>
        <w:pStyle w:val="ae"/>
        <w:spacing w:before="0" w:line="240" w:lineRule="auto"/>
        <w:ind w:left="0"/>
        <w:rPr>
          <w:sz w:val="28"/>
          <w:szCs w:val="28"/>
        </w:rPr>
      </w:pPr>
      <w:r w:rsidRPr="00607DE0">
        <w:rPr>
          <w:sz w:val="28"/>
          <w:szCs w:val="28"/>
        </w:rPr>
        <w:t>- размещение на территории объекта культурного наследия рекламных конструкций.</w:t>
      </w:r>
    </w:p>
    <w:p w:rsidR="00DF33FC" w:rsidRPr="00607DE0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FC" w:rsidRDefault="00DF33FC" w:rsidP="00F9577A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FEC" w:rsidRDefault="000C4FEC" w:rsidP="00F9577A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FEC" w:rsidSect="000C4FEC">
          <w:headerReference w:type="default" r:id="rId17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5538C6" w:rsidRDefault="005538C6" w:rsidP="00F9577A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Default="005538C6" w:rsidP="00F9577A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Default="005538C6" w:rsidP="00F9577A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Default="005538C6" w:rsidP="00F9577A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Default="005538C6" w:rsidP="00F9577A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Default="005538C6" w:rsidP="005538C6">
      <w:pPr>
        <w:spacing w:after="0"/>
        <w:ind w:right="142"/>
        <w:rPr>
          <w:rFonts w:ascii="Times New Roman" w:hAnsi="Times New Roman" w:cs="Times New Roman"/>
          <w:b/>
        </w:rPr>
      </w:pPr>
    </w:p>
    <w:p w:rsidR="005538C6" w:rsidRPr="00223438" w:rsidRDefault="005538C6" w:rsidP="005538C6">
      <w:pPr>
        <w:spacing w:after="0" w:line="240" w:lineRule="auto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Подготовлено:</w:t>
      </w: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C6"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C6">
        <w:rPr>
          <w:rFonts w:ascii="Times New Roman" w:hAnsi="Times New Roman" w:cs="Times New Roman"/>
          <w:sz w:val="24"/>
          <w:szCs w:val="24"/>
        </w:rPr>
        <w:t>_________________А.Е. Смирновой</w:t>
      </w:r>
    </w:p>
    <w:p w:rsidR="005538C6" w:rsidRPr="00223438" w:rsidRDefault="005538C6" w:rsidP="005538C6">
      <w:pPr>
        <w:spacing w:after="0" w:line="240" w:lineRule="auto"/>
        <w:rPr>
          <w:rFonts w:ascii="Times New Roman" w:hAnsi="Times New Roman" w:cs="Times New Roman"/>
        </w:rPr>
      </w:pPr>
    </w:p>
    <w:p w:rsidR="005538C6" w:rsidRDefault="005538C6" w:rsidP="005538C6">
      <w:pPr>
        <w:spacing w:after="0" w:line="240" w:lineRule="auto"/>
        <w:rPr>
          <w:rFonts w:ascii="Times New Roman" w:hAnsi="Times New Roman" w:cs="Times New Roman"/>
          <w:b/>
        </w:rPr>
      </w:pPr>
      <w:r w:rsidRPr="00223438">
        <w:rPr>
          <w:rFonts w:ascii="Times New Roman" w:hAnsi="Times New Roman" w:cs="Times New Roman"/>
          <w:b/>
        </w:rPr>
        <w:t>Согласовано:</w:t>
      </w: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C6">
        <w:rPr>
          <w:rFonts w:ascii="Times New Roman" w:hAnsi="Times New Roman" w:cs="Times New Roman"/>
          <w:sz w:val="24"/>
          <w:szCs w:val="24"/>
        </w:rPr>
        <w:t>З</w:t>
      </w:r>
      <w:r w:rsidR="0005008C">
        <w:rPr>
          <w:rFonts w:ascii="Times New Roman" w:hAnsi="Times New Roman" w:cs="Times New Roman"/>
          <w:sz w:val="24"/>
          <w:szCs w:val="24"/>
        </w:rPr>
        <w:t xml:space="preserve">аместитель председателя </w:t>
      </w:r>
      <w:proofErr w:type="gramStart"/>
      <w:r w:rsidR="0005008C">
        <w:rPr>
          <w:rFonts w:ascii="Times New Roman" w:hAnsi="Times New Roman" w:cs="Times New Roman"/>
          <w:sz w:val="24"/>
          <w:szCs w:val="24"/>
        </w:rPr>
        <w:t>комитет</w:t>
      </w:r>
      <w:r w:rsidRPr="005538C6">
        <w:rPr>
          <w:rFonts w:ascii="Times New Roman" w:hAnsi="Times New Roman" w:cs="Times New Roman"/>
          <w:sz w:val="24"/>
          <w:szCs w:val="24"/>
        </w:rPr>
        <w:t>а-начальник</w:t>
      </w:r>
      <w:proofErr w:type="gramEnd"/>
      <w:r w:rsidRPr="005538C6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C6">
        <w:rPr>
          <w:rFonts w:ascii="Times New Roman" w:hAnsi="Times New Roman" w:cs="Times New Roman"/>
          <w:sz w:val="24"/>
          <w:szCs w:val="24"/>
        </w:rPr>
        <w:t>__________________А.Н. Карлов</w:t>
      </w: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C6">
        <w:rPr>
          <w:rFonts w:ascii="Times New Roman" w:hAnsi="Times New Roman" w:cs="Times New Roman"/>
          <w:sz w:val="24"/>
          <w:szCs w:val="24"/>
        </w:rPr>
        <w:t xml:space="preserve">Заместитель начальника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C6">
        <w:rPr>
          <w:rFonts w:ascii="Times New Roman" w:hAnsi="Times New Roman" w:cs="Times New Roman"/>
          <w:sz w:val="24"/>
          <w:szCs w:val="24"/>
        </w:rPr>
        <w:t>__________________ Г.Е. Лазарева</w:t>
      </w: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C6">
        <w:rPr>
          <w:rFonts w:ascii="Times New Roman" w:hAnsi="Times New Roman" w:cs="Times New Roman"/>
          <w:sz w:val="24"/>
          <w:szCs w:val="24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C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538C6">
        <w:rPr>
          <w:rFonts w:ascii="Times New Roman" w:hAnsi="Times New Roman" w:cs="Times New Roman"/>
          <w:sz w:val="24"/>
          <w:szCs w:val="24"/>
        </w:rPr>
        <w:t>С.А. Волкова</w:t>
      </w: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C6">
        <w:rPr>
          <w:rFonts w:ascii="Times New Roman" w:hAnsi="Times New Roman" w:cs="Times New Roman"/>
          <w:sz w:val="24"/>
          <w:szCs w:val="24"/>
        </w:rPr>
        <w:t xml:space="preserve">Начальник сектора </w:t>
      </w:r>
      <w:r w:rsidR="00AF4E74">
        <w:rPr>
          <w:rFonts w:ascii="Times New Roman" w:hAnsi="Times New Roman" w:cs="Times New Roman"/>
          <w:sz w:val="24"/>
          <w:szCs w:val="24"/>
        </w:rPr>
        <w:t>судебного и административного производства</w:t>
      </w:r>
      <w:r w:rsidRPr="005538C6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AF4E74" w:rsidRDefault="00AF4E74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8C6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F4E74">
        <w:rPr>
          <w:rFonts w:ascii="Times New Roman" w:hAnsi="Times New Roman" w:cs="Times New Roman"/>
          <w:sz w:val="24"/>
          <w:szCs w:val="24"/>
        </w:rPr>
        <w:t>Ю.И. Юруть</w:t>
      </w:r>
    </w:p>
    <w:p w:rsidR="00F9577A" w:rsidRDefault="00F9577A" w:rsidP="005538C6">
      <w:pPr>
        <w:spacing w:after="0" w:line="240" w:lineRule="auto"/>
        <w:rPr>
          <w:rFonts w:ascii="Times New Roman" w:hAnsi="Times New Roman" w:cs="Times New Roman"/>
        </w:rPr>
      </w:pPr>
    </w:p>
    <w:p w:rsidR="00F9577A" w:rsidRDefault="00F9577A" w:rsidP="005538C6">
      <w:pPr>
        <w:spacing w:after="0" w:line="240" w:lineRule="auto"/>
        <w:rPr>
          <w:rFonts w:ascii="Times New Roman" w:hAnsi="Times New Roman" w:cs="Times New Roman"/>
          <w:b/>
        </w:rPr>
      </w:pPr>
      <w:r w:rsidRPr="00866C8F">
        <w:rPr>
          <w:rFonts w:ascii="Times New Roman" w:hAnsi="Times New Roman" w:cs="Times New Roman"/>
          <w:b/>
        </w:rPr>
        <w:t>Ознакомлены:</w:t>
      </w:r>
    </w:p>
    <w:p w:rsidR="00F9577A" w:rsidRPr="005538C6" w:rsidRDefault="00F9577A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C6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комитета – начальник департамента государственной охраны, сохранения и использования  объектов культурного наследия комитета по культуре Ленинградской области  </w:t>
      </w:r>
    </w:p>
    <w:p w:rsidR="00F9577A" w:rsidRPr="005538C6" w:rsidRDefault="00F9577A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7A" w:rsidRPr="005538C6" w:rsidRDefault="005538C6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F9577A" w:rsidRPr="005538C6">
        <w:rPr>
          <w:rFonts w:ascii="Times New Roman" w:hAnsi="Times New Roman" w:cs="Times New Roman"/>
          <w:sz w:val="24"/>
          <w:szCs w:val="24"/>
        </w:rPr>
        <w:t xml:space="preserve"> А.Н. Карлов</w:t>
      </w:r>
    </w:p>
    <w:p w:rsidR="00537249" w:rsidRPr="005538C6" w:rsidRDefault="00537249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49" w:rsidRPr="005538C6" w:rsidRDefault="00537249" w:rsidP="0055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взаимодействия с муниципальными образованиями, информатизации организационной работы комитета по культуре Ленинградской области</w:t>
      </w:r>
    </w:p>
    <w:p w:rsidR="00537249" w:rsidRPr="005538C6" w:rsidRDefault="00537249" w:rsidP="0055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49" w:rsidRPr="005538C6" w:rsidRDefault="005538C6" w:rsidP="00553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537249" w:rsidRPr="005538C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Павлова</w:t>
      </w:r>
    </w:p>
    <w:p w:rsidR="00F9577A" w:rsidRPr="005538C6" w:rsidRDefault="00F9577A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77A" w:rsidRPr="005538C6" w:rsidRDefault="00F9577A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C6">
        <w:rPr>
          <w:rFonts w:ascii="Times New Roman" w:hAnsi="Times New Roman" w:cs="Times New Roman"/>
          <w:sz w:val="24"/>
          <w:szCs w:val="24"/>
        </w:rPr>
        <w:t xml:space="preserve">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использования  объектов культурного наследия комитета по культуре Ленинградской области   </w:t>
      </w:r>
    </w:p>
    <w:p w:rsidR="00F9577A" w:rsidRPr="005538C6" w:rsidRDefault="00F9577A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54E" w:rsidRPr="005538C6" w:rsidRDefault="00F9577A" w:rsidP="00553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8C6">
        <w:rPr>
          <w:rFonts w:ascii="Times New Roman" w:hAnsi="Times New Roman" w:cs="Times New Roman"/>
          <w:sz w:val="24"/>
          <w:szCs w:val="24"/>
        </w:rPr>
        <w:t>__________________С.А. Волкова</w:t>
      </w:r>
    </w:p>
    <w:sectPr w:rsidR="006A554E" w:rsidRPr="005538C6" w:rsidSect="000C4FE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74" w:rsidRDefault="00746574" w:rsidP="00AC2AB5">
      <w:pPr>
        <w:spacing w:after="0" w:line="240" w:lineRule="auto"/>
      </w:pPr>
      <w:r>
        <w:separator/>
      </w:r>
    </w:p>
  </w:endnote>
  <w:endnote w:type="continuationSeparator" w:id="0">
    <w:p w:rsidR="00746574" w:rsidRDefault="00746574" w:rsidP="00AC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74" w:rsidRDefault="00746574" w:rsidP="00AC2AB5">
      <w:pPr>
        <w:spacing w:after="0" w:line="240" w:lineRule="auto"/>
      </w:pPr>
      <w:r>
        <w:separator/>
      </w:r>
    </w:p>
  </w:footnote>
  <w:footnote w:type="continuationSeparator" w:id="0">
    <w:p w:rsidR="00746574" w:rsidRDefault="00746574" w:rsidP="00AC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342" w:rsidRDefault="005613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E1"/>
    <w:multiLevelType w:val="hybridMultilevel"/>
    <w:tmpl w:val="E8466D6E"/>
    <w:lvl w:ilvl="0" w:tplc="91D88D24">
      <w:start w:val="1"/>
      <w:numFmt w:val="decimal"/>
      <w:pStyle w:val="-1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7FCB"/>
    <w:multiLevelType w:val="hybridMultilevel"/>
    <w:tmpl w:val="3A4E2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45B9"/>
    <w:multiLevelType w:val="hybridMultilevel"/>
    <w:tmpl w:val="02D4C2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29FE3F1B"/>
    <w:multiLevelType w:val="hybridMultilevel"/>
    <w:tmpl w:val="50844DA6"/>
    <w:lvl w:ilvl="0" w:tplc="6636C012">
      <w:start w:val="1"/>
      <w:numFmt w:val="bullet"/>
      <w:suff w:val="space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639317A"/>
    <w:multiLevelType w:val="hybridMultilevel"/>
    <w:tmpl w:val="E686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34967"/>
    <w:multiLevelType w:val="hybridMultilevel"/>
    <w:tmpl w:val="4A7027EC"/>
    <w:lvl w:ilvl="0" w:tplc="07348FA2">
      <w:start w:val="1"/>
      <w:numFmt w:val="bullet"/>
      <w:pStyle w:val="a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6A33AF"/>
    <w:multiLevelType w:val="hybridMultilevel"/>
    <w:tmpl w:val="12BCFEFA"/>
    <w:lvl w:ilvl="0" w:tplc="2C76F1A0">
      <w:start w:val="1"/>
      <w:numFmt w:val="decimal"/>
      <w:lvlText w:val="%1."/>
      <w:lvlJc w:val="left"/>
      <w:pPr>
        <w:ind w:left="735" w:hanging="37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80337"/>
    <w:multiLevelType w:val="hybridMultilevel"/>
    <w:tmpl w:val="DE16B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54874"/>
    <w:multiLevelType w:val="hybridMultilevel"/>
    <w:tmpl w:val="274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7A"/>
    <w:rsid w:val="0000048A"/>
    <w:rsid w:val="00031A96"/>
    <w:rsid w:val="00040133"/>
    <w:rsid w:val="0005008C"/>
    <w:rsid w:val="00065AFA"/>
    <w:rsid w:val="0008703F"/>
    <w:rsid w:val="000A501B"/>
    <w:rsid w:val="000B670D"/>
    <w:rsid w:val="000C4FEC"/>
    <w:rsid w:val="000F29AF"/>
    <w:rsid w:val="001127E5"/>
    <w:rsid w:val="00163BF1"/>
    <w:rsid w:val="00173898"/>
    <w:rsid w:val="00205501"/>
    <w:rsid w:val="00220BEF"/>
    <w:rsid w:val="0022309A"/>
    <w:rsid w:val="0028783A"/>
    <w:rsid w:val="002C1ECC"/>
    <w:rsid w:val="002D707B"/>
    <w:rsid w:val="0034201A"/>
    <w:rsid w:val="00395084"/>
    <w:rsid w:val="003B5677"/>
    <w:rsid w:val="00414F68"/>
    <w:rsid w:val="00446A3D"/>
    <w:rsid w:val="0046730E"/>
    <w:rsid w:val="00474D19"/>
    <w:rsid w:val="00475E7F"/>
    <w:rsid w:val="00505679"/>
    <w:rsid w:val="005113A3"/>
    <w:rsid w:val="00537249"/>
    <w:rsid w:val="005538C6"/>
    <w:rsid w:val="00561342"/>
    <w:rsid w:val="005B143A"/>
    <w:rsid w:val="00607DE0"/>
    <w:rsid w:val="006110CA"/>
    <w:rsid w:val="00662E05"/>
    <w:rsid w:val="006905E7"/>
    <w:rsid w:val="00691702"/>
    <w:rsid w:val="006A554E"/>
    <w:rsid w:val="006C2496"/>
    <w:rsid w:val="006C3D2B"/>
    <w:rsid w:val="00707CFD"/>
    <w:rsid w:val="007278F9"/>
    <w:rsid w:val="00746574"/>
    <w:rsid w:val="007568F1"/>
    <w:rsid w:val="00775904"/>
    <w:rsid w:val="007F3E28"/>
    <w:rsid w:val="00803632"/>
    <w:rsid w:val="00832317"/>
    <w:rsid w:val="00865F01"/>
    <w:rsid w:val="0095566E"/>
    <w:rsid w:val="00A25FEB"/>
    <w:rsid w:val="00A859B2"/>
    <w:rsid w:val="00A97469"/>
    <w:rsid w:val="00AA6865"/>
    <w:rsid w:val="00AC2AB5"/>
    <w:rsid w:val="00AC4C84"/>
    <w:rsid w:val="00AF4E74"/>
    <w:rsid w:val="00B71ED0"/>
    <w:rsid w:val="00B74882"/>
    <w:rsid w:val="00C36A1B"/>
    <w:rsid w:val="00D35475"/>
    <w:rsid w:val="00DF33FC"/>
    <w:rsid w:val="00E33CF0"/>
    <w:rsid w:val="00E5215E"/>
    <w:rsid w:val="00E63091"/>
    <w:rsid w:val="00EB7054"/>
    <w:rsid w:val="00EF3A3F"/>
    <w:rsid w:val="00F9577A"/>
    <w:rsid w:val="00FB5B3E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77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9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10">
    <w:name w:val="ТН-У1 Знак"/>
    <w:basedOn w:val="a1"/>
    <w:link w:val="-1"/>
    <w:locked/>
    <w:rsid w:val="00F9577A"/>
    <w:rPr>
      <w:rFonts w:ascii="Times New Roman" w:hAnsi="Times New Roman" w:cs="Times New Roman"/>
      <w:b/>
      <w:sz w:val="24"/>
      <w:szCs w:val="24"/>
    </w:rPr>
  </w:style>
  <w:style w:type="paragraph" w:customStyle="1" w:styleId="-1">
    <w:name w:val="ТН-У1"/>
    <w:basedOn w:val="a0"/>
    <w:link w:val="-10"/>
    <w:qFormat/>
    <w:rsid w:val="00F9577A"/>
    <w:pPr>
      <w:numPr>
        <w:numId w:val="1"/>
      </w:numPr>
      <w:autoSpaceDE w:val="0"/>
      <w:autoSpaceDN w:val="0"/>
      <w:adjustRightInd w:val="0"/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F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577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662E05"/>
    <w:pPr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">
    <w:name w:val="ConsPlusNormal"/>
    <w:rsid w:val="00B71E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0"/>
    <w:qFormat/>
    <w:rsid w:val="00B71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rsid w:val="00B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AC2AB5"/>
  </w:style>
  <w:style w:type="paragraph" w:styleId="ab">
    <w:name w:val="footer"/>
    <w:basedOn w:val="a0"/>
    <w:link w:val="ac"/>
    <w:uiPriority w:val="99"/>
    <w:unhideWhenUsed/>
    <w:rsid w:val="00AC2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AC2AB5"/>
  </w:style>
  <w:style w:type="character" w:styleId="ad">
    <w:name w:val="Hyperlink"/>
    <w:basedOn w:val="a1"/>
    <w:uiPriority w:val="99"/>
    <w:semiHidden/>
    <w:unhideWhenUsed/>
    <w:rsid w:val="007278F9"/>
    <w:rPr>
      <w:color w:val="0000FF"/>
      <w:u w:val="single"/>
    </w:rPr>
  </w:style>
  <w:style w:type="paragraph" w:customStyle="1" w:styleId="11">
    <w:name w:val="11 таблица"/>
    <w:basedOn w:val="a0"/>
    <w:qFormat/>
    <w:rsid w:val="00607DE0"/>
    <w:pPr>
      <w:spacing w:before="60" w:after="0" w:line="240" w:lineRule="auto"/>
      <w:jc w:val="center"/>
    </w:pPr>
    <w:rPr>
      <w:rFonts w:ascii="Times New Roman" w:eastAsia="Calibri" w:hAnsi="Times New Roman" w:cs="Times New Roman"/>
      <w:color w:val="000000"/>
      <w:szCs w:val="24"/>
      <w:lang w:eastAsia="ru-RU"/>
    </w:rPr>
  </w:style>
  <w:style w:type="paragraph" w:customStyle="1" w:styleId="ae">
    <w:name w:val="подсписок"/>
    <w:basedOn w:val="a0"/>
    <w:autoRedefine/>
    <w:qFormat/>
    <w:rsid w:val="00607DE0"/>
    <w:pPr>
      <w:spacing w:before="120" w:after="0"/>
      <w:ind w:left="1077"/>
      <w:jc w:val="both"/>
    </w:pPr>
    <w:rPr>
      <w:rFonts w:ascii="Times New Roman" w:hAnsi="Times New Roman"/>
      <w:sz w:val="24"/>
    </w:rPr>
  </w:style>
  <w:style w:type="paragraph" w:customStyle="1" w:styleId="10">
    <w:name w:val="Обычный1"/>
    <w:rsid w:val="00607DE0"/>
    <w:pPr>
      <w:snapToGrid w:val="0"/>
      <w:spacing w:before="160" w:after="0" w:line="240" w:lineRule="auto"/>
      <w:ind w:left="624"/>
    </w:pPr>
    <w:rPr>
      <w:rFonts w:ascii="Times New Roman" w:eastAsia="Times New Roman" w:hAnsi="Times New Roman" w:cs="Times New Roman"/>
      <w:i/>
      <w:sz w:val="24"/>
      <w:szCs w:val="20"/>
      <w:u w:val="single"/>
      <w:lang w:eastAsia="ru-RU"/>
    </w:rPr>
  </w:style>
  <w:style w:type="paragraph" w:customStyle="1" w:styleId="a">
    <w:name w:val="ненумер список"/>
    <w:basedOn w:val="a0"/>
    <w:next w:val="a0"/>
    <w:autoRedefine/>
    <w:qFormat/>
    <w:rsid w:val="00B74882"/>
    <w:pPr>
      <w:numPr>
        <w:numId w:val="9"/>
      </w:numPr>
      <w:spacing w:before="120" w:after="0"/>
      <w:ind w:left="0" w:firstLine="680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n.mkrf.ru/cultureObjects/28633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n.mkrf.ru/cultureObjects/28633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kn.mkrf.ru/cultureObjects/28633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n.mkrf.ru/cultureObjects/286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n.mkrf.ru/cultureObjects/286338" TargetMode="External"/><Relationship Id="rId10" Type="http://schemas.openxmlformats.org/officeDocument/2006/relationships/hyperlink" Target="https://okn.mkrf.ru/cultureObjects/2863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n.mkrf.ru/cultureObjects/28633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Ефимова</dc:creator>
  <cp:keywords/>
  <dc:description/>
  <cp:lastModifiedBy>Алена Евгеньевна Смирнова</cp:lastModifiedBy>
  <cp:revision>2</cp:revision>
  <cp:lastPrinted>2019-02-18T14:49:00Z</cp:lastPrinted>
  <dcterms:created xsi:type="dcterms:W3CDTF">2019-02-21T13:49:00Z</dcterms:created>
  <dcterms:modified xsi:type="dcterms:W3CDTF">2019-09-06T08:26:00Z</dcterms:modified>
</cp:coreProperties>
</file>