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1B" w:rsidRPr="00860577" w:rsidRDefault="0048381B" w:rsidP="0048381B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1B" w:rsidRPr="00860577" w:rsidRDefault="0048381B" w:rsidP="0048381B">
      <w:pPr>
        <w:jc w:val="center"/>
        <w:rPr>
          <w:spacing w:val="30"/>
          <w:sz w:val="28"/>
          <w:szCs w:val="28"/>
        </w:rPr>
      </w:pPr>
      <w:r w:rsidRPr="00860577">
        <w:rPr>
          <w:spacing w:val="30"/>
          <w:sz w:val="28"/>
          <w:szCs w:val="28"/>
        </w:rPr>
        <w:t>АДМИНИСТРАЦИЯ ЛЕНИНГРАДСКОЙ ОБЛАСТИ</w:t>
      </w:r>
    </w:p>
    <w:p w:rsidR="0048381B" w:rsidRPr="00860577" w:rsidRDefault="0048381B" w:rsidP="004838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860577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860577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8381B" w:rsidRPr="00860577" w:rsidRDefault="0048381B" w:rsidP="0048381B">
      <w:pPr>
        <w:pBdr>
          <w:bottom w:val="double" w:sz="12" w:space="1" w:color="auto"/>
        </w:pBdr>
        <w:jc w:val="center"/>
        <w:rPr>
          <w:noProof/>
        </w:rPr>
      </w:pPr>
    </w:p>
    <w:p w:rsidR="0048381B" w:rsidRDefault="0048381B" w:rsidP="0048381B">
      <w:pPr>
        <w:jc w:val="center"/>
        <w:rPr>
          <w:b/>
          <w:sz w:val="36"/>
          <w:szCs w:val="36"/>
        </w:rPr>
      </w:pPr>
    </w:p>
    <w:p w:rsidR="0048381B" w:rsidRDefault="0048381B" w:rsidP="0048381B">
      <w:pPr>
        <w:jc w:val="center"/>
        <w:rPr>
          <w:b/>
          <w:sz w:val="36"/>
          <w:szCs w:val="36"/>
        </w:rPr>
      </w:pPr>
    </w:p>
    <w:p w:rsidR="0048381B" w:rsidRPr="00860577" w:rsidRDefault="0048381B" w:rsidP="0048381B">
      <w:pPr>
        <w:jc w:val="center"/>
        <w:rPr>
          <w:b/>
          <w:sz w:val="36"/>
          <w:szCs w:val="36"/>
        </w:rPr>
      </w:pPr>
      <w:r w:rsidRPr="00860577">
        <w:rPr>
          <w:b/>
          <w:sz w:val="36"/>
          <w:szCs w:val="36"/>
        </w:rPr>
        <w:t>ПРИКАЗ</w:t>
      </w:r>
    </w:p>
    <w:p w:rsidR="0048381B" w:rsidRPr="00860577" w:rsidRDefault="0048381B" w:rsidP="0048381B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48381B" w:rsidRPr="00860577" w:rsidRDefault="0048381B" w:rsidP="0048381B">
      <w:pPr>
        <w:tabs>
          <w:tab w:val="right" w:pos="9356"/>
        </w:tabs>
        <w:rPr>
          <w:noProof/>
          <w:sz w:val="28"/>
          <w:szCs w:val="28"/>
        </w:rPr>
      </w:pPr>
      <w:r w:rsidRPr="00860577">
        <w:rPr>
          <w:noProof/>
          <w:sz w:val="28"/>
          <w:szCs w:val="28"/>
        </w:rPr>
        <w:t>«___</w:t>
      </w:r>
      <w:r w:rsidRPr="00860577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860577">
        <w:rPr>
          <w:sz w:val="28"/>
          <w:szCs w:val="28"/>
        </w:rPr>
        <w:t xml:space="preserve"> г.</w:t>
      </w:r>
      <w:r w:rsidRPr="00860577">
        <w:rPr>
          <w:noProof/>
          <w:sz w:val="28"/>
          <w:szCs w:val="28"/>
        </w:rPr>
        <w:t xml:space="preserve">                                                    №______________________</w:t>
      </w:r>
    </w:p>
    <w:p w:rsidR="0048381B" w:rsidRDefault="0048381B" w:rsidP="0048381B">
      <w:pPr>
        <w:jc w:val="center"/>
        <w:rPr>
          <w:b/>
          <w:sz w:val="28"/>
          <w:szCs w:val="28"/>
        </w:rPr>
      </w:pPr>
      <w:r w:rsidRPr="00860577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860577">
        <w:rPr>
          <w:noProof/>
          <w:sz w:val="28"/>
          <w:szCs w:val="28"/>
        </w:rPr>
        <w:t xml:space="preserve"> Санкт-Петербург</w:t>
      </w:r>
      <w:r w:rsidRPr="00860577">
        <w:rPr>
          <w:b/>
          <w:sz w:val="28"/>
          <w:szCs w:val="28"/>
        </w:rPr>
        <w:t xml:space="preserve"> </w:t>
      </w:r>
    </w:p>
    <w:p w:rsidR="00FC1B6C" w:rsidRDefault="0048381B" w:rsidP="00FC1B6C">
      <w:pPr>
        <w:jc w:val="center"/>
        <w:rPr>
          <w:b/>
          <w:sz w:val="28"/>
          <w:szCs w:val="28"/>
        </w:rPr>
      </w:pPr>
      <w:r w:rsidRPr="000A6920">
        <w:rPr>
          <w:b/>
          <w:sz w:val="28"/>
          <w:szCs w:val="28"/>
        </w:rPr>
        <w:t xml:space="preserve">Об установлении предмета охраны </w:t>
      </w:r>
      <w:r w:rsidR="00FC1B6C" w:rsidRPr="00FC1B6C">
        <w:rPr>
          <w:b/>
          <w:sz w:val="28"/>
          <w:szCs w:val="28"/>
        </w:rPr>
        <w:t xml:space="preserve">объекта </w:t>
      </w:r>
    </w:p>
    <w:p w:rsidR="00FC1B6C" w:rsidRPr="00FC1B6C" w:rsidRDefault="00FC1B6C" w:rsidP="00FC1B6C">
      <w:pPr>
        <w:jc w:val="center"/>
        <w:rPr>
          <w:b/>
          <w:sz w:val="28"/>
          <w:szCs w:val="28"/>
        </w:rPr>
      </w:pPr>
      <w:r w:rsidRPr="00FC1B6C">
        <w:rPr>
          <w:b/>
          <w:sz w:val="28"/>
          <w:szCs w:val="28"/>
        </w:rPr>
        <w:t>культурного наследия федерального значения</w:t>
      </w:r>
    </w:p>
    <w:p w:rsidR="00FC1B6C" w:rsidRPr="00FC1B6C" w:rsidRDefault="00FC1B6C" w:rsidP="00FC1B6C">
      <w:pPr>
        <w:jc w:val="center"/>
        <w:rPr>
          <w:b/>
          <w:sz w:val="28"/>
          <w:szCs w:val="28"/>
        </w:rPr>
      </w:pPr>
      <w:r w:rsidRPr="00FC1B6C">
        <w:rPr>
          <w:b/>
          <w:sz w:val="28"/>
          <w:szCs w:val="28"/>
        </w:rPr>
        <w:t xml:space="preserve">«Здание Сиротского института, в котором родился и жил основоположник русской шахматной школы </w:t>
      </w:r>
      <w:proofErr w:type="spellStart"/>
      <w:r w:rsidRPr="00FC1B6C">
        <w:rPr>
          <w:b/>
          <w:sz w:val="28"/>
          <w:szCs w:val="28"/>
        </w:rPr>
        <w:t>Чигорин</w:t>
      </w:r>
      <w:proofErr w:type="spellEnd"/>
      <w:r w:rsidRPr="00FC1B6C">
        <w:rPr>
          <w:b/>
          <w:sz w:val="28"/>
          <w:szCs w:val="28"/>
        </w:rPr>
        <w:t xml:space="preserve"> Михаил Иванович, преподавал педагог Ушинский Константин Дмитриевич и воспитывался электротехник </w:t>
      </w:r>
      <w:proofErr w:type="spellStart"/>
      <w:r w:rsidRPr="00FC1B6C">
        <w:rPr>
          <w:b/>
          <w:sz w:val="28"/>
          <w:szCs w:val="28"/>
        </w:rPr>
        <w:t>Доливо</w:t>
      </w:r>
      <w:proofErr w:type="spellEnd"/>
      <w:r w:rsidRPr="00FC1B6C">
        <w:rPr>
          <w:b/>
          <w:sz w:val="28"/>
          <w:szCs w:val="28"/>
        </w:rPr>
        <w:t>-Добровольский Михаил Осипович», 1824-1828 гг.</w:t>
      </w:r>
    </w:p>
    <w:p w:rsidR="00FC1B6C" w:rsidRDefault="00FC1B6C" w:rsidP="00FC1B6C">
      <w:pPr>
        <w:jc w:val="center"/>
        <w:rPr>
          <w:b/>
          <w:sz w:val="28"/>
          <w:szCs w:val="28"/>
        </w:rPr>
      </w:pPr>
      <w:r w:rsidRPr="00FC1B6C">
        <w:rPr>
          <w:b/>
          <w:sz w:val="28"/>
          <w:szCs w:val="28"/>
        </w:rPr>
        <w:t>(Ленинградская область, Гатчинский муниципальный район, Гатчинское городское поселение, город Гатчина, проспект 25 Октября, дом 2)</w:t>
      </w:r>
    </w:p>
    <w:p w:rsidR="00FC1B6C" w:rsidRDefault="00FC1B6C" w:rsidP="00FC1B6C">
      <w:pPr>
        <w:jc w:val="center"/>
        <w:rPr>
          <w:b/>
          <w:sz w:val="28"/>
          <w:szCs w:val="28"/>
        </w:rPr>
      </w:pPr>
    </w:p>
    <w:p w:rsidR="00FC1B6C" w:rsidRDefault="0048381B" w:rsidP="00FC1B6C">
      <w:pPr>
        <w:ind w:firstLine="540"/>
        <w:jc w:val="both"/>
        <w:rPr>
          <w:sz w:val="28"/>
          <w:szCs w:val="28"/>
        </w:rPr>
      </w:pPr>
      <w:proofErr w:type="gramStart"/>
      <w:r w:rsidRPr="00860577">
        <w:rPr>
          <w:sz w:val="28"/>
          <w:szCs w:val="28"/>
        </w:rPr>
        <w:t>В соответствии со ст. 9.</w:t>
      </w:r>
      <w:r>
        <w:rPr>
          <w:sz w:val="28"/>
          <w:szCs w:val="28"/>
        </w:rPr>
        <w:t>1</w:t>
      </w:r>
      <w:r w:rsidRPr="00860577">
        <w:rPr>
          <w:sz w:val="28"/>
          <w:szCs w:val="28"/>
        </w:rPr>
        <w:t xml:space="preserve">, 20, 33 Федерального закона от 25 июня 2002 года                № 73-ФЗ «Об объектах культурного наследия (памятниках истории и культуры) народов Российской Федерации», ст. 4 областного закона </w:t>
      </w:r>
      <w:r w:rsidRPr="00860577">
        <w:rPr>
          <w:rFonts w:eastAsia="Calibri"/>
          <w:color w:val="000000"/>
          <w:sz w:val="28"/>
          <w:szCs w:val="28"/>
          <w:lang w:eastAsia="en-US"/>
        </w:rPr>
        <w:t>Ленинградской области</w:t>
      </w:r>
      <w:r w:rsidRPr="00860577">
        <w:rPr>
          <w:sz w:val="28"/>
          <w:szCs w:val="28"/>
        </w:rPr>
        <w:t xml:space="preserve">  от 25 декабря 2015 года № 140-оз «</w:t>
      </w:r>
      <w:r w:rsidRPr="00860577">
        <w:rPr>
          <w:rFonts w:eastAsia="Calibri"/>
          <w:color w:val="000000"/>
          <w:sz w:val="28"/>
          <w:szCs w:val="28"/>
          <w:lang w:eastAsia="en-US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Pr="0086057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Pr="00860577">
        <w:rPr>
          <w:sz w:val="28"/>
          <w:szCs w:val="28"/>
        </w:rPr>
        <w:t>п. 2.2.</w:t>
      </w:r>
      <w:r>
        <w:rPr>
          <w:sz w:val="28"/>
          <w:szCs w:val="28"/>
        </w:rPr>
        <w:t>1</w:t>
      </w:r>
      <w:r w:rsidRPr="00860577">
        <w:rPr>
          <w:sz w:val="28"/>
          <w:szCs w:val="28"/>
        </w:rPr>
        <w:t xml:space="preserve">. Положения о комитете по культуре Ленинградской области, утвержденного </w:t>
      </w:r>
      <w:r w:rsidRPr="00860577">
        <w:rPr>
          <w:rFonts w:eastAsia="Calibri"/>
          <w:sz w:val="28"/>
          <w:szCs w:val="28"/>
          <w:lang w:eastAsia="en-US"/>
        </w:rPr>
        <w:t xml:space="preserve">постановлением Правительства Ленинградской области от 24 октября 2017 года № 431, </w:t>
      </w:r>
      <w:r w:rsidRPr="00860577">
        <w:rPr>
          <w:sz w:val="28"/>
          <w:szCs w:val="28"/>
        </w:rPr>
        <w:t xml:space="preserve">Положением о едином государственном реестре объектов культурного наследия (памятников истории </w:t>
      </w:r>
      <w:r>
        <w:rPr>
          <w:sz w:val="28"/>
          <w:szCs w:val="28"/>
        </w:rPr>
        <w:t xml:space="preserve">            </w:t>
      </w:r>
      <w:r w:rsidRPr="00860577">
        <w:rPr>
          <w:sz w:val="28"/>
          <w:szCs w:val="28"/>
        </w:rPr>
        <w:t>и культуры) народов Российской Федерации, утвержденным приказом Минкультуры России от 3 октября 2011 года № 954, приказываю:</w:t>
      </w:r>
      <w:r>
        <w:tab/>
      </w:r>
      <w:r>
        <w:tab/>
      </w:r>
      <w:r>
        <w:tab/>
      </w:r>
      <w:r>
        <w:tab/>
      </w:r>
      <w:r w:rsidRPr="00FC1740">
        <w:rPr>
          <w:sz w:val="28"/>
          <w:szCs w:val="28"/>
        </w:rPr>
        <w:t>1.</w:t>
      </w:r>
      <w:r w:rsidR="001C7467">
        <w:rPr>
          <w:sz w:val="28"/>
          <w:szCs w:val="28"/>
        </w:rPr>
        <w:t xml:space="preserve"> </w:t>
      </w:r>
      <w:r w:rsidRPr="00FC1740">
        <w:rPr>
          <w:sz w:val="28"/>
          <w:szCs w:val="28"/>
        </w:rPr>
        <w:t xml:space="preserve">Установить предмет охраны </w:t>
      </w:r>
      <w:r w:rsidR="00FC1B6C" w:rsidRPr="00FC1B6C">
        <w:rPr>
          <w:sz w:val="28"/>
          <w:szCs w:val="28"/>
        </w:rPr>
        <w:t>объекта культурного наследия федерального значения</w:t>
      </w:r>
      <w:r w:rsidR="00FC1B6C">
        <w:rPr>
          <w:sz w:val="28"/>
          <w:szCs w:val="28"/>
        </w:rPr>
        <w:t xml:space="preserve"> </w:t>
      </w:r>
      <w:r w:rsidR="00FC1B6C" w:rsidRPr="00FC1B6C">
        <w:rPr>
          <w:sz w:val="28"/>
          <w:szCs w:val="28"/>
        </w:rPr>
        <w:t xml:space="preserve">«Здание Сиротского института, в котором родился и жил основоположник русской шахматной школы </w:t>
      </w:r>
      <w:proofErr w:type="spellStart"/>
      <w:r w:rsidR="00FC1B6C" w:rsidRPr="00FC1B6C">
        <w:rPr>
          <w:sz w:val="28"/>
          <w:szCs w:val="28"/>
        </w:rPr>
        <w:t>Чигорин</w:t>
      </w:r>
      <w:proofErr w:type="spellEnd"/>
      <w:r w:rsidR="00FC1B6C" w:rsidRPr="00FC1B6C">
        <w:rPr>
          <w:sz w:val="28"/>
          <w:szCs w:val="28"/>
        </w:rPr>
        <w:t xml:space="preserve"> Михаил Иванович, преподавал педагог Ушинский Константин Дмитриевич и воспитывался электротехник </w:t>
      </w:r>
      <w:proofErr w:type="spellStart"/>
      <w:r w:rsidR="00FC1B6C" w:rsidRPr="00FC1B6C">
        <w:rPr>
          <w:sz w:val="28"/>
          <w:szCs w:val="28"/>
        </w:rPr>
        <w:t>Доливо</w:t>
      </w:r>
      <w:proofErr w:type="spellEnd"/>
      <w:r w:rsidR="00FC1B6C" w:rsidRPr="00FC1B6C">
        <w:rPr>
          <w:sz w:val="28"/>
          <w:szCs w:val="28"/>
        </w:rPr>
        <w:t>-Добровольский Михаил Осипович», 1824-1828 гг.</w:t>
      </w:r>
      <w:r w:rsidR="00FC1B6C">
        <w:rPr>
          <w:sz w:val="28"/>
          <w:szCs w:val="28"/>
        </w:rPr>
        <w:t xml:space="preserve">, расположенного по адресу (местонахождение): </w:t>
      </w:r>
      <w:r w:rsidR="00FC1B6C" w:rsidRPr="00FC1B6C">
        <w:rPr>
          <w:sz w:val="28"/>
          <w:szCs w:val="28"/>
        </w:rPr>
        <w:t>Ленинградская область, Гатчинский муниципальный район, Гатчинское городское поселение, город Гатчина, проспект 25 Октября, дом 2)</w:t>
      </w:r>
      <w:r>
        <w:rPr>
          <w:sz w:val="28"/>
          <w:szCs w:val="28"/>
        </w:rPr>
        <w:t xml:space="preserve">, </w:t>
      </w:r>
      <w:r w:rsidR="00FC1B6C" w:rsidRPr="00FC1B6C">
        <w:rPr>
          <w:sz w:val="28"/>
          <w:szCs w:val="28"/>
        </w:rPr>
        <w:t xml:space="preserve">принятого под государственную охрану Постановлением Совета Министров  от 30 августа 1960 года №1327 «О дальнейшем улучшении дела охраны памятников культуры  в РСФСР» согласно приложению  к настоящему приказу. </w:t>
      </w:r>
    </w:p>
    <w:p w:rsidR="0048381B" w:rsidRPr="000A6920" w:rsidRDefault="0048381B" w:rsidP="00FC1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A6920">
        <w:rPr>
          <w:sz w:val="28"/>
          <w:szCs w:val="28"/>
        </w:rPr>
        <w:t xml:space="preserve">2. Отделу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 обеспечить внесение соответствующих сведений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t xml:space="preserve">                  </w:t>
      </w:r>
      <w:r w:rsidRPr="000A6920">
        <w:rPr>
          <w:sz w:val="28"/>
          <w:szCs w:val="28"/>
        </w:rPr>
        <w:t>и культуры) народов Российской Федерации.</w:t>
      </w:r>
    </w:p>
    <w:p w:rsidR="0048381B" w:rsidRPr="000A6920" w:rsidRDefault="0048381B" w:rsidP="00FC1B6C">
      <w:pPr>
        <w:ind w:firstLine="540"/>
        <w:jc w:val="both"/>
        <w:rPr>
          <w:sz w:val="28"/>
          <w:szCs w:val="28"/>
        </w:rPr>
      </w:pPr>
      <w:r w:rsidRPr="000A6920">
        <w:rPr>
          <w:sz w:val="28"/>
          <w:szCs w:val="28"/>
        </w:rPr>
        <w:t>3.  Настоящий приказ вступает в силу со дня его официального опубликования.</w:t>
      </w:r>
    </w:p>
    <w:p w:rsidR="0048381B" w:rsidRPr="000A6920" w:rsidRDefault="0048381B" w:rsidP="00FC1B6C">
      <w:pPr>
        <w:ind w:firstLine="540"/>
        <w:jc w:val="both"/>
        <w:rPr>
          <w:sz w:val="28"/>
          <w:szCs w:val="28"/>
        </w:rPr>
      </w:pPr>
      <w:r w:rsidRPr="000A6920">
        <w:rPr>
          <w:sz w:val="28"/>
          <w:szCs w:val="28"/>
        </w:rPr>
        <w:t xml:space="preserve">4. </w:t>
      </w:r>
      <w:proofErr w:type="gramStart"/>
      <w:r w:rsidRPr="000A6920">
        <w:rPr>
          <w:sz w:val="28"/>
          <w:szCs w:val="28"/>
        </w:rPr>
        <w:t>Контроль за</w:t>
      </w:r>
      <w:proofErr w:type="gramEnd"/>
      <w:r w:rsidRPr="000A6920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48381B" w:rsidRPr="000A6920" w:rsidRDefault="0048381B" w:rsidP="00FC1B6C">
      <w:pPr>
        <w:ind w:firstLine="540"/>
        <w:jc w:val="both"/>
        <w:rPr>
          <w:sz w:val="28"/>
          <w:szCs w:val="28"/>
        </w:rPr>
      </w:pPr>
    </w:p>
    <w:p w:rsidR="0048381B" w:rsidRPr="00B147A3" w:rsidRDefault="0048381B" w:rsidP="00FC1B6C">
      <w:pPr>
        <w:jc w:val="both"/>
        <w:rPr>
          <w:sz w:val="28"/>
          <w:szCs w:val="28"/>
        </w:rPr>
      </w:pPr>
      <w:r w:rsidRPr="00B147A3">
        <w:rPr>
          <w:sz w:val="28"/>
          <w:szCs w:val="28"/>
        </w:rPr>
        <w:t>Председатель комитета по культуре</w:t>
      </w:r>
    </w:p>
    <w:p w:rsidR="0048381B" w:rsidRDefault="0048381B" w:rsidP="00FC1B6C">
      <w:pPr>
        <w:jc w:val="both"/>
        <w:rPr>
          <w:sz w:val="28"/>
          <w:szCs w:val="28"/>
        </w:rPr>
      </w:pPr>
      <w:r w:rsidRPr="00B147A3">
        <w:rPr>
          <w:sz w:val="28"/>
          <w:szCs w:val="28"/>
        </w:rPr>
        <w:t>Ленинградской области</w:t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Е.В.</w:t>
      </w:r>
      <w:r w:rsidR="001C7467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FC1B6C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Pr="00F5263B" w:rsidRDefault="0048381B" w:rsidP="0048381B">
      <w:pPr>
        <w:jc w:val="both"/>
        <w:rPr>
          <w:b/>
        </w:rPr>
      </w:pPr>
      <w:r w:rsidRPr="005D56E3">
        <w:rPr>
          <w:b/>
        </w:rPr>
        <w:t>Согласовано:</w:t>
      </w:r>
    </w:p>
    <w:p w:rsidR="0048381B" w:rsidRPr="005D56E3" w:rsidRDefault="0048381B" w:rsidP="0048381B">
      <w:pPr>
        <w:jc w:val="both"/>
      </w:pPr>
      <w:r>
        <w:t>Заместитель председателя - н</w:t>
      </w:r>
      <w:r w:rsidRPr="005D56E3">
        <w:t xml:space="preserve">ачальник департамента государственной охраны, сохранения </w:t>
      </w:r>
      <w:r>
        <w:t xml:space="preserve">                        </w:t>
      </w:r>
      <w:r w:rsidRPr="005D56E3">
        <w:t>и использования объектов культурного наследия комитета по культуре Ленинградской области</w:t>
      </w:r>
    </w:p>
    <w:p w:rsidR="0048381B" w:rsidRPr="005D56E3" w:rsidRDefault="0048381B" w:rsidP="0048381B">
      <w:pPr>
        <w:jc w:val="both"/>
      </w:pPr>
      <w:r w:rsidRPr="005D56E3">
        <w:t>________</w:t>
      </w:r>
      <w:r>
        <w:t>_____________________ А.Н. Карлов</w:t>
      </w:r>
    </w:p>
    <w:p w:rsidR="0048381B" w:rsidRDefault="0048381B" w:rsidP="0048381B">
      <w:pPr>
        <w:contextualSpacing/>
        <w:jc w:val="both"/>
      </w:pPr>
    </w:p>
    <w:p w:rsidR="0048381B" w:rsidRDefault="0048381B" w:rsidP="0048381B">
      <w:pPr>
        <w:jc w:val="both"/>
      </w:pPr>
    </w:p>
    <w:p w:rsidR="0048381B" w:rsidRPr="005D56E3" w:rsidRDefault="0048381B" w:rsidP="0048381B">
      <w:pPr>
        <w:jc w:val="both"/>
      </w:pPr>
      <w:r>
        <w:t xml:space="preserve">Заместитель </w:t>
      </w:r>
      <w:r w:rsidRPr="005D56E3">
        <w:t>начальник</w:t>
      </w:r>
      <w:r>
        <w:t>а</w:t>
      </w:r>
      <w:r w:rsidRPr="005D56E3"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8381B" w:rsidRPr="005D56E3" w:rsidRDefault="0048381B" w:rsidP="0048381B">
      <w:pPr>
        <w:jc w:val="both"/>
      </w:pPr>
      <w:r w:rsidRPr="005D56E3">
        <w:t>________</w:t>
      </w:r>
      <w:r>
        <w:t>_____________________ Г.Е. Лазарева</w:t>
      </w:r>
    </w:p>
    <w:p w:rsidR="0048381B" w:rsidRDefault="0048381B" w:rsidP="0048381B">
      <w:pPr>
        <w:contextualSpacing/>
        <w:jc w:val="both"/>
      </w:pPr>
    </w:p>
    <w:p w:rsidR="0048381B" w:rsidRDefault="0048381B" w:rsidP="0048381B">
      <w:pPr>
        <w:jc w:val="both"/>
      </w:pPr>
    </w:p>
    <w:p w:rsidR="0048381B" w:rsidRDefault="0048381B" w:rsidP="0048381B">
      <w:pPr>
        <w:jc w:val="both"/>
      </w:pPr>
      <w:r>
        <w:t>Начальник сектора судебного и административного производства департамента</w:t>
      </w:r>
    </w:p>
    <w:p w:rsidR="0048381B" w:rsidRDefault="0048381B" w:rsidP="0048381B">
      <w:pPr>
        <w:jc w:val="both"/>
      </w:pPr>
      <w: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8381B" w:rsidRDefault="0048381B" w:rsidP="0048381B">
      <w:pPr>
        <w:jc w:val="both"/>
      </w:pPr>
      <w:r>
        <w:t>_______________________________Ю.И. Юруть</w:t>
      </w:r>
    </w:p>
    <w:p w:rsidR="0048381B" w:rsidRDefault="0048381B" w:rsidP="0048381B">
      <w:pPr>
        <w:jc w:val="both"/>
      </w:pPr>
    </w:p>
    <w:p w:rsidR="0048381B" w:rsidRPr="005D56E3" w:rsidRDefault="0048381B" w:rsidP="0048381B">
      <w:pPr>
        <w:jc w:val="both"/>
        <w:rPr>
          <w:b/>
        </w:rPr>
      </w:pPr>
      <w:r w:rsidRPr="005D56E3">
        <w:rPr>
          <w:b/>
        </w:rPr>
        <w:t xml:space="preserve">Ознакомлен: </w:t>
      </w:r>
    </w:p>
    <w:p w:rsidR="0048381B" w:rsidRDefault="0048381B" w:rsidP="0048381B">
      <w:pPr>
        <w:jc w:val="both"/>
      </w:pPr>
    </w:p>
    <w:p w:rsidR="0048381B" w:rsidRPr="005D56E3" w:rsidRDefault="0048381B" w:rsidP="0048381B">
      <w:pPr>
        <w:jc w:val="both"/>
      </w:pPr>
      <w:r>
        <w:t xml:space="preserve">Заместитель </w:t>
      </w:r>
      <w:r w:rsidRPr="005D56E3">
        <w:t>начальник</w:t>
      </w:r>
      <w:r>
        <w:t>а</w:t>
      </w:r>
      <w:r w:rsidRPr="005D56E3"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8381B" w:rsidRPr="005D56E3" w:rsidRDefault="0048381B" w:rsidP="0048381B">
      <w:pPr>
        <w:jc w:val="both"/>
      </w:pPr>
      <w:r w:rsidRPr="005D56E3">
        <w:t>________</w:t>
      </w:r>
      <w:r>
        <w:t>_____________________ Г.Е. Лазарева</w:t>
      </w:r>
    </w:p>
    <w:p w:rsidR="0048381B" w:rsidRPr="00260FA7" w:rsidRDefault="0048381B" w:rsidP="0048381B">
      <w:pPr>
        <w:outlineLvl w:val="0"/>
      </w:pPr>
    </w:p>
    <w:p w:rsidR="0048381B" w:rsidRDefault="0048381B" w:rsidP="0048381B">
      <w:pPr>
        <w:outlineLvl w:val="0"/>
        <w:rPr>
          <w:b/>
        </w:rPr>
      </w:pPr>
    </w:p>
    <w:p w:rsidR="0048381B" w:rsidRPr="00260FA7" w:rsidRDefault="0048381B" w:rsidP="0048381B">
      <w:pPr>
        <w:jc w:val="both"/>
        <w:rPr>
          <w:b/>
        </w:rPr>
      </w:pPr>
      <w:r w:rsidRPr="00260FA7">
        <w:rPr>
          <w:b/>
        </w:rPr>
        <w:t>Подготовлено:</w:t>
      </w:r>
    </w:p>
    <w:p w:rsidR="0048381B" w:rsidRPr="005D56E3" w:rsidRDefault="0048381B" w:rsidP="0048381B">
      <w:pPr>
        <w:contextualSpacing/>
        <w:jc w:val="both"/>
      </w:pPr>
      <w:r>
        <w:t>Начальник</w:t>
      </w:r>
      <w:r w:rsidRPr="005D56E3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8381B" w:rsidRPr="005D56E3" w:rsidRDefault="0048381B" w:rsidP="0048381B">
      <w:pPr>
        <w:contextualSpacing/>
        <w:jc w:val="both"/>
      </w:pPr>
      <w:r w:rsidRPr="005D56E3">
        <w:t xml:space="preserve">_________________________________ </w:t>
      </w:r>
      <w:proofErr w:type="spellStart"/>
      <w:r w:rsidRPr="005D56E3">
        <w:t>Н.П.Большакова</w:t>
      </w:r>
      <w:proofErr w:type="spellEnd"/>
    </w:p>
    <w:p w:rsidR="0048381B" w:rsidRDefault="0048381B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3D0DA7" w:rsidRDefault="003D0DA7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ind w:left="4956" w:firstLine="708"/>
        <w:jc w:val="both"/>
        <w:rPr>
          <w:sz w:val="28"/>
          <w:szCs w:val="28"/>
        </w:rPr>
      </w:pPr>
      <w:r w:rsidRPr="003D0DA7">
        <w:rPr>
          <w:sz w:val="28"/>
          <w:szCs w:val="28"/>
        </w:rPr>
        <w:lastRenderedPageBreak/>
        <w:t xml:space="preserve">Приложение 1 к  приказу комитета </w:t>
      </w:r>
    </w:p>
    <w:p w:rsidR="003D0DA7" w:rsidRPr="003D0DA7" w:rsidRDefault="003D0DA7" w:rsidP="003D0DA7">
      <w:pPr>
        <w:ind w:left="4956" w:firstLine="708"/>
        <w:jc w:val="both"/>
        <w:rPr>
          <w:sz w:val="28"/>
          <w:szCs w:val="28"/>
        </w:rPr>
      </w:pPr>
      <w:r w:rsidRPr="003D0DA7">
        <w:rPr>
          <w:sz w:val="28"/>
          <w:szCs w:val="28"/>
        </w:rPr>
        <w:t xml:space="preserve">по культуре Ленинградской области </w:t>
      </w:r>
    </w:p>
    <w:p w:rsidR="003D0DA7" w:rsidRPr="003D0DA7" w:rsidRDefault="003D0DA7" w:rsidP="003D0DA7">
      <w:pPr>
        <w:ind w:left="4956" w:firstLine="708"/>
        <w:jc w:val="both"/>
        <w:rPr>
          <w:sz w:val="28"/>
          <w:szCs w:val="28"/>
        </w:rPr>
      </w:pPr>
      <w:r w:rsidRPr="003D0DA7">
        <w:rPr>
          <w:sz w:val="28"/>
          <w:szCs w:val="28"/>
        </w:rPr>
        <w:t>от «___»___________2019 г.</w:t>
      </w:r>
    </w:p>
    <w:p w:rsidR="003D0DA7" w:rsidRPr="003D0DA7" w:rsidRDefault="003D0DA7" w:rsidP="003D0DA7">
      <w:pPr>
        <w:ind w:left="5664"/>
        <w:jc w:val="both"/>
        <w:rPr>
          <w:sz w:val="28"/>
          <w:szCs w:val="28"/>
        </w:rPr>
      </w:pPr>
      <w:r w:rsidRPr="003D0DA7">
        <w:rPr>
          <w:sz w:val="28"/>
          <w:szCs w:val="28"/>
        </w:rPr>
        <w:t>№_______________________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 xml:space="preserve"> </w:t>
      </w:r>
    </w:p>
    <w:p w:rsidR="003D0DA7" w:rsidRPr="003D0DA7" w:rsidRDefault="003D0DA7" w:rsidP="003D0DA7">
      <w:pPr>
        <w:jc w:val="center"/>
        <w:rPr>
          <w:sz w:val="28"/>
          <w:szCs w:val="28"/>
        </w:rPr>
      </w:pPr>
      <w:r w:rsidRPr="003D0DA7">
        <w:rPr>
          <w:sz w:val="28"/>
          <w:szCs w:val="28"/>
        </w:rPr>
        <w:t>Предмет охраны</w:t>
      </w:r>
    </w:p>
    <w:p w:rsidR="003D0DA7" w:rsidRPr="003D0DA7" w:rsidRDefault="003D0DA7" w:rsidP="003D0DA7">
      <w:pPr>
        <w:jc w:val="center"/>
        <w:rPr>
          <w:sz w:val="28"/>
          <w:szCs w:val="28"/>
        </w:rPr>
      </w:pPr>
      <w:r w:rsidRPr="003D0DA7">
        <w:rPr>
          <w:sz w:val="28"/>
          <w:szCs w:val="28"/>
        </w:rPr>
        <w:t>объекта культурного наследия федерального значения</w:t>
      </w:r>
    </w:p>
    <w:p w:rsidR="003D0DA7" w:rsidRPr="003D0DA7" w:rsidRDefault="003D0DA7" w:rsidP="003D0DA7">
      <w:pPr>
        <w:jc w:val="center"/>
        <w:rPr>
          <w:sz w:val="28"/>
          <w:szCs w:val="28"/>
        </w:rPr>
      </w:pPr>
      <w:r w:rsidRPr="003D0DA7">
        <w:rPr>
          <w:sz w:val="28"/>
          <w:szCs w:val="28"/>
        </w:rPr>
        <w:t xml:space="preserve">«Здание Сиротского института, в котором родился и жил основоположник русской шахматной школы </w:t>
      </w:r>
      <w:proofErr w:type="spellStart"/>
      <w:r w:rsidRPr="003D0DA7">
        <w:rPr>
          <w:sz w:val="28"/>
          <w:szCs w:val="28"/>
        </w:rPr>
        <w:t>Чигорин</w:t>
      </w:r>
      <w:proofErr w:type="spellEnd"/>
      <w:r w:rsidRPr="003D0DA7">
        <w:rPr>
          <w:sz w:val="28"/>
          <w:szCs w:val="28"/>
        </w:rPr>
        <w:t xml:space="preserve"> Михаил Иванович, преподавал педагог Ушинский Константин Дмитриевич и воспитывался электротехник </w:t>
      </w:r>
      <w:proofErr w:type="spellStart"/>
      <w:r w:rsidRPr="003D0DA7">
        <w:rPr>
          <w:sz w:val="28"/>
          <w:szCs w:val="28"/>
        </w:rPr>
        <w:t>Доливо</w:t>
      </w:r>
      <w:proofErr w:type="spellEnd"/>
      <w:r w:rsidRPr="003D0DA7">
        <w:rPr>
          <w:sz w:val="28"/>
          <w:szCs w:val="28"/>
        </w:rPr>
        <w:t>-Добровольский Михаил Осипович», 1824-1828 гг.</w:t>
      </w:r>
    </w:p>
    <w:p w:rsidR="003D0DA7" w:rsidRPr="003D0DA7" w:rsidRDefault="003D0DA7" w:rsidP="003D0DA7">
      <w:pPr>
        <w:jc w:val="center"/>
        <w:rPr>
          <w:sz w:val="28"/>
          <w:szCs w:val="28"/>
        </w:rPr>
      </w:pPr>
      <w:r w:rsidRPr="003D0DA7">
        <w:rPr>
          <w:sz w:val="28"/>
          <w:szCs w:val="28"/>
        </w:rPr>
        <w:t>(Ленинградская область, Гатчинский муниципальный район, Гатчинское городское поселение, город Гатчина, проспект 25 Октября, дом 2)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Градостроительная охрана: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местоположение объекта на территории   города Гатчины;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градостроительная характеристика здания, участвующего в формировании застройки проспекта 25 Октября города Гатчины.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Архитектурная охрана: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объемно-пространственная композиция Г-образного в плане 3-х этажного здания, состоящего из двух объемов, примыкающих друг к другу под прямым углом;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proofErr w:type="gramStart"/>
      <w:r w:rsidRPr="003D0DA7">
        <w:rPr>
          <w:sz w:val="28"/>
          <w:szCs w:val="28"/>
        </w:rPr>
        <w:t>конфигурация, форма, материал и габариты кровли: четырехскатная    крыша; композиция и архитектурно-художественное оформление фасадов: фасад здания подчеркнутый простым декором окон и линиями межэтажных тяг; центральная часть, выступающая за общую линию фасада, завершенная небольшим треугольным фронтоном;  в восточной части здания со стороны двора -  ризалит на высоту 3-х этажей; тяга, отделяющая 1-ый этаж, связанная с замковыми камнями оконных проемов 1-го этажа;</w:t>
      </w:r>
      <w:proofErr w:type="gramEnd"/>
      <w:r w:rsidRPr="003D0DA7">
        <w:rPr>
          <w:sz w:val="28"/>
          <w:szCs w:val="28"/>
        </w:rPr>
        <w:t xml:space="preserve"> окна 2-го этажа с простыми наличниками и </w:t>
      </w:r>
      <w:proofErr w:type="spellStart"/>
      <w:r w:rsidRPr="003D0DA7">
        <w:rPr>
          <w:sz w:val="28"/>
          <w:szCs w:val="28"/>
        </w:rPr>
        <w:t>сандриками</w:t>
      </w:r>
      <w:proofErr w:type="spellEnd"/>
      <w:r w:rsidRPr="003D0DA7">
        <w:rPr>
          <w:sz w:val="28"/>
          <w:szCs w:val="28"/>
        </w:rPr>
        <w:t xml:space="preserve">; оконные проемы последнего этажа меньшего размера связанные рустованной перемычкой  с рельефной тягой; 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в центральной части главного фасад</w:t>
      </w:r>
      <w:proofErr w:type="gramStart"/>
      <w:r w:rsidRPr="003D0DA7">
        <w:rPr>
          <w:sz w:val="28"/>
          <w:szCs w:val="28"/>
        </w:rPr>
        <w:t>а-</w:t>
      </w:r>
      <w:proofErr w:type="gramEnd"/>
      <w:r w:rsidRPr="003D0DA7">
        <w:rPr>
          <w:sz w:val="28"/>
          <w:szCs w:val="28"/>
        </w:rPr>
        <w:t xml:space="preserve"> габариты и материал 5 мемориальных досок;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 xml:space="preserve">количество, расположение, конфигурация и оформление оконных и дверных проемов, материал столярных  заполнений; 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 xml:space="preserve">строительные конструкции и материал фундамента здания, плоские перекрытия, облицовка стен здания </w:t>
      </w:r>
      <w:proofErr w:type="spellStart"/>
      <w:r w:rsidRPr="003D0DA7">
        <w:rPr>
          <w:sz w:val="28"/>
          <w:szCs w:val="28"/>
        </w:rPr>
        <w:t>пудостским</w:t>
      </w:r>
      <w:proofErr w:type="spellEnd"/>
      <w:r w:rsidRPr="003D0DA7">
        <w:rPr>
          <w:sz w:val="28"/>
          <w:szCs w:val="28"/>
        </w:rPr>
        <w:t xml:space="preserve"> камнем; 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  <w:r w:rsidRPr="003D0DA7">
        <w:rPr>
          <w:sz w:val="28"/>
          <w:szCs w:val="28"/>
        </w:rPr>
        <w:t>пространственно-планировочная структура интерьера здания в капитальных стенах.</w:t>
      </w: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3D0DA7" w:rsidRPr="003D0DA7" w:rsidRDefault="003D0DA7" w:rsidP="003D0DA7">
      <w:pPr>
        <w:jc w:val="both"/>
        <w:rPr>
          <w:sz w:val="28"/>
          <w:szCs w:val="28"/>
        </w:rPr>
      </w:pPr>
    </w:p>
    <w:p w:rsidR="0048381B" w:rsidRPr="003D0DA7" w:rsidRDefault="003D0DA7" w:rsidP="003D0DA7">
      <w:pPr>
        <w:jc w:val="both"/>
        <w:rPr>
          <w:i/>
        </w:rPr>
      </w:pPr>
      <w:r w:rsidRPr="003D0DA7">
        <w:rPr>
          <w:i/>
        </w:rPr>
        <w:t>* Предмет охраны может быть уточнен и допо</w:t>
      </w:r>
      <w:bookmarkStart w:id="0" w:name="_GoBack"/>
      <w:bookmarkEnd w:id="0"/>
      <w:r w:rsidRPr="003D0DA7">
        <w:rPr>
          <w:i/>
        </w:rPr>
        <w:t>лнен по результатам  научных исследований</w:t>
      </w:r>
    </w:p>
    <w:p w:rsidR="0048381B" w:rsidRPr="003D0DA7" w:rsidRDefault="0048381B" w:rsidP="0048381B">
      <w:pPr>
        <w:jc w:val="both"/>
        <w:rPr>
          <w:i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Pr="00581C5C" w:rsidRDefault="0048381B" w:rsidP="0048381B">
      <w:pPr>
        <w:jc w:val="both"/>
        <w:rPr>
          <w:sz w:val="28"/>
          <w:szCs w:val="28"/>
        </w:rPr>
      </w:pPr>
    </w:p>
    <w:p w:rsidR="00E54CD9" w:rsidRDefault="003D0DA7"/>
    <w:sectPr w:rsidR="00E54CD9" w:rsidSect="00483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1B"/>
    <w:rsid w:val="001C7467"/>
    <w:rsid w:val="00311E62"/>
    <w:rsid w:val="003D0DA7"/>
    <w:rsid w:val="00410BD8"/>
    <w:rsid w:val="0048381B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Большакова</dc:creator>
  <cp:lastModifiedBy>Надежда Петровна Большакова</cp:lastModifiedBy>
  <cp:revision>4</cp:revision>
  <dcterms:created xsi:type="dcterms:W3CDTF">2019-09-16T14:37:00Z</dcterms:created>
  <dcterms:modified xsi:type="dcterms:W3CDTF">2019-09-24T12:30:00Z</dcterms:modified>
</cp:coreProperties>
</file>