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38" w:rsidRDefault="00B31538" w:rsidP="00B31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538" w:rsidRDefault="00B31538" w:rsidP="00B31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538" w:rsidRPr="00690454" w:rsidRDefault="00B31538" w:rsidP="00B31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454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B31538" w:rsidRPr="00690454" w:rsidRDefault="00B31538" w:rsidP="00B31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454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 «О внесении изменений в постановление Правительства Ленинградской области от 14 ноября 2013 года № 406 «О Государственной программе Ленинградской области «Социальная поддержка отдельных категорий граждан в Ленинградской области»</w:t>
      </w:r>
    </w:p>
    <w:p w:rsidR="00B31538" w:rsidRPr="00690454" w:rsidRDefault="00B31538" w:rsidP="00B31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56D" w:rsidRDefault="00B31538" w:rsidP="00013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54">
        <w:rPr>
          <w:rFonts w:ascii="Times New Roman" w:hAnsi="Times New Roman" w:cs="Times New Roman"/>
          <w:sz w:val="28"/>
          <w:szCs w:val="28"/>
        </w:rPr>
        <w:t xml:space="preserve">Внесение изменений в постановление Правительства Ленинградской области от 14 ноября 2013 года № 406 «О государственной программе Ленинградской области «Социальная поддержка отдельных категорий граждан в Ленинградской области» обусловлено </w:t>
      </w:r>
      <w:r w:rsidR="00E5256D">
        <w:rPr>
          <w:rFonts w:ascii="Times New Roman" w:hAnsi="Times New Roman" w:cs="Times New Roman"/>
          <w:sz w:val="28"/>
          <w:szCs w:val="28"/>
        </w:rPr>
        <w:t>необходимостью:</w:t>
      </w:r>
    </w:p>
    <w:p w:rsidR="00E5256D" w:rsidRDefault="00D40AF4" w:rsidP="00E5256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3D3C" w:rsidRPr="00E5256D">
        <w:rPr>
          <w:rFonts w:ascii="Times New Roman" w:hAnsi="Times New Roman" w:cs="Times New Roman"/>
          <w:sz w:val="28"/>
          <w:szCs w:val="28"/>
        </w:rPr>
        <w:t xml:space="preserve">риведения финансового обеспечения государственной программы в соответствие с </w:t>
      </w:r>
      <w:r w:rsidR="00E5256D" w:rsidRPr="00E5256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013D3C" w:rsidRPr="00E5256D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E5256D" w:rsidRPr="00E5256D">
        <w:rPr>
          <w:rFonts w:ascii="Times New Roman" w:hAnsi="Times New Roman" w:cs="Times New Roman"/>
          <w:sz w:val="28"/>
          <w:szCs w:val="28"/>
        </w:rPr>
        <w:t>ого</w:t>
      </w:r>
      <w:r w:rsidR="00013D3C" w:rsidRPr="00E5256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5256D" w:rsidRPr="00E5256D">
        <w:rPr>
          <w:rFonts w:ascii="Times New Roman" w:hAnsi="Times New Roman" w:cs="Times New Roman"/>
          <w:sz w:val="28"/>
          <w:szCs w:val="28"/>
        </w:rPr>
        <w:t>а</w:t>
      </w:r>
      <w:r w:rsidR="00013D3C" w:rsidRPr="00E5256D">
        <w:rPr>
          <w:rFonts w:ascii="Times New Roman" w:hAnsi="Times New Roman" w:cs="Times New Roman"/>
          <w:sz w:val="28"/>
          <w:szCs w:val="28"/>
        </w:rPr>
        <w:t xml:space="preserve"> «О внесении изменений в областной закон «Об областном бюджете Ленинградской области на 2019 год и на плановый период 2020 и 2021 годов» </w:t>
      </w:r>
      <w:r w:rsidR="00E5256D" w:rsidRPr="00E5256D">
        <w:rPr>
          <w:rFonts w:ascii="Times New Roman" w:hAnsi="Times New Roman" w:cs="Times New Roman"/>
          <w:sz w:val="28"/>
          <w:szCs w:val="28"/>
        </w:rPr>
        <w:t>запланированного к рассмотрению законодательным собранием Ленинградской области 23.10.2019 года.</w:t>
      </w:r>
    </w:p>
    <w:p w:rsidR="00E5256D" w:rsidRDefault="00D40AF4" w:rsidP="00E5256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256D" w:rsidRPr="00E5256D">
        <w:rPr>
          <w:rFonts w:ascii="Times New Roman" w:hAnsi="Times New Roman" w:cs="Times New Roman"/>
          <w:sz w:val="28"/>
          <w:szCs w:val="28"/>
        </w:rPr>
        <w:t>риведения финансового обеспечения государственной программы в соответствие с проектом  областного закона «Об областном бюджете Ленинградской области на 20</w:t>
      </w:r>
      <w:r w:rsidR="00E5256D">
        <w:rPr>
          <w:rFonts w:ascii="Times New Roman" w:hAnsi="Times New Roman" w:cs="Times New Roman"/>
          <w:sz w:val="28"/>
          <w:szCs w:val="28"/>
        </w:rPr>
        <w:t>20</w:t>
      </w:r>
      <w:r w:rsidR="00E5256D" w:rsidRPr="00E5256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5256D">
        <w:rPr>
          <w:rFonts w:ascii="Times New Roman" w:hAnsi="Times New Roman" w:cs="Times New Roman"/>
          <w:sz w:val="28"/>
          <w:szCs w:val="28"/>
        </w:rPr>
        <w:t>1</w:t>
      </w:r>
      <w:r w:rsidR="00E5256D" w:rsidRPr="00E5256D">
        <w:rPr>
          <w:rFonts w:ascii="Times New Roman" w:hAnsi="Times New Roman" w:cs="Times New Roman"/>
          <w:sz w:val="28"/>
          <w:szCs w:val="28"/>
        </w:rPr>
        <w:t xml:space="preserve"> и 202</w:t>
      </w:r>
      <w:r w:rsidR="00E5256D">
        <w:rPr>
          <w:rFonts w:ascii="Times New Roman" w:hAnsi="Times New Roman" w:cs="Times New Roman"/>
          <w:sz w:val="28"/>
          <w:szCs w:val="28"/>
        </w:rPr>
        <w:t>2 годов».</w:t>
      </w:r>
    </w:p>
    <w:p w:rsidR="00013D3C" w:rsidRDefault="00013D3C" w:rsidP="00013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вносятся изменения в паспорт государственной программы и паспорт подпрограммы «</w:t>
      </w:r>
      <w:r w:rsidR="00E6613C" w:rsidRPr="00E6613C">
        <w:rPr>
          <w:rFonts w:ascii="Times New Roman" w:hAnsi="Times New Roman" w:cs="Times New Roman"/>
          <w:sz w:val="28"/>
          <w:szCs w:val="28"/>
        </w:rPr>
        <w:t>Развитие системы социального обслуживания</w:t>
      </w:r>
      <w:r w:rsidR="00E6613C">
        <w:rPr>
          <w:rFonts w:ascii="Times New Roman" w:hAnsi="Times New Roman" w:cs="Times New Roman"/>
          <w:sz w:val="28"/>
          <w:szCs w:val="28"/>
        </w:rPr>
        <w:t xml:space="preserve">» с целью исключения  </w:t>
      </w:r>
      <w:r w:rsidR="00E6613C" w:rsidRPr="00013D3C">
        <w:rPr>
          <w:rFonts w:ascii="Times New Roman" w:hAnsi="Times New Roman" w:cs="Times New Roman"/>
          <w:sz w:val="28"/>
          <w:szCs w:val="28"/>
        </w:rPr>
        <w:t>Приорит</w:t>
      </w:r>
      <w:r w:rsidR="00E6613C">
        <w:rPr>
          <w:rFonts w:ascii="Times New Roman" w:hAnsi="Times New Roman" w:cs="Times New Roman"/>
          <w:sz w:val="28"/>
          <w:szCs w:val="28"/>
        </w:rPr>
        <w:t xml:space="preserve">етного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E661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13C">
        <w:rPr>
          <w:rFonts w:ascii="Times New Roman" w:hAnsi="Times New Roman" w:cs="Times New Roman"/>
          <w:sz w:val="28"/>
          <w:szCs w:val="28"/>
        </w:rPr>
        <w:t>«</w:t>
      </w:r>
      <w:r w:rsidRPr="00013D3C">
        <w:rPr>
          <w:rFonts w:ascii="Times New Roman" w:hAnsi="Times New Roman" w:cs="Times New Roman"/>
          <w:sz w:val="28"/>
          <w:szCs w:val="28"/>
        </w:rPr>
        <w:t>Повышение качества жизни граждан пожилого возраста и инвалидов путем создания территориальной системы долговременного ухода в Ленинградской области»</w:t>
      </w:r>
      <w:r w:rsidR="00E6613C">
        <w:rPr>
          <w:rFonts w:ascii="Times New Roman" w:hAnsi="Times New Roman" w:cs="Times New Roman"/>
          <w:sz w:val="28"/>
          <w:szCs w:val="28"/>
        </w:rPr>
        <w:t>, в 20</w:t>
      </w:r>
      <w:r w:rsidR="00E5256D">
        <w:rPr>
          <w:rFonts w:ascii="Times New Roman" w:hAnsi="Times New Roman" w:cs="Times New Roman"/>
          <w:sz w:val="28"/>
          <w:szCs w:val="28"/>
        </w:rPr>
        <w:t>1</w:t>
      </w:r>
      <w:r w:rsidR="00E6613C">
        <w:rPr>
          <w:rFonts w:ascii="Times New Roman" w:hAnsi="Times New Roman" w:cs="Times New Roman"/>
          <w:sz w:val="28"/>
          <w:szCs w:val="28"/>
        </w:rPr>
        <w:t>9 году приоритетный проект вошел в проект «Старшее поколение».</w:t>
      </w:r>
    </w:p>
    <w:p w:rsidR="0037287D" w:rsidRPr="0037287D" w:rsidRDefault="0037287D" w:rsidP="00013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основного мероприятия у</w:t>
      </w:r>
      <w:r w:rsidRPr="0037287D">
        <w:rPr>
          <w:rFonts w:ascii="Times New Roman" w:hAnsi="Times New Roman" w:cs="Times New Roman"/>
          <w:sz w:val="28"/>
          <w:szCs w:val="28"/>
        </w:rPr>
        <w:t>крепление материально-технической базы учреждений социального обслуживания населения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добавляется плановая позиции по строительству жилого корпуса на территории ЛОГБУ «Кировский ПНИ»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Введен новый </w:t>
      </w:r>
      <w:r w:rsidRPr="0037287D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7287D">
        <w:rPr>
          <w:rFonts w:ascii="Times New Roman" w:hAnsi="Times New Roman" w:cs="Times New Roman"/>
          <w:sz w:val="28"/>
          <w:szCs w:val="28"/>
        </w:rPr>
        <w:t xml:space="preserve"> (индикатор)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7287D">
        <w:rPr>
          <w:rFonts w:ascii="Times New Roman" w:hAnsi="Times New Roman" w:cs="Times New Roman"/>
          <w:sz w:val="28"/>
          <w:szCs w:val="28"/>
        </w:rPr>
        <w:t>енинградской области "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7287D">
        <w:rPr>
          <w:rFonts w:ascii="Times New Roman" w:hAnsi="Times New Roman" w:cs="Times New Roman"/>
          <w:sz w:val="28"/>
          <w:szCs w:val="28"/>
        </w:rPr>
        <w:t xml:space="preserve">оциальная поддержка отдельных категорий граждан в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7287D">
        <w:rPr>
          <w:rFonts w:ascii="Times New Roman" w:hAnsi="Times New Roman" w:cs="Times New Roman"/>
          <w:sz w:val="28"/>
          <w:szCs w:val="28"/>
        </w:rPr>
        <w:t>енинградской области"</w:t>
      </w:r>
      <w:r w:rsidR="00D40AF4">
        <w:rPr>
          <w:rFonts w:ascii="Times New Roman" w:hAnsi="Times New Roman" w:cs="Times New Roman"/>
          <w:sz w:val="28"/>
          <w:szCs w:val="28"/>
        </w:rPr>
        <w:t xml:space="preserve"> - </w:t>
      </w:r>
      <w:r w:rsidR="00D40AF4" w:rsidRPr="00D40AF4">
        <w:rPr>
          <w:rFonts w:ascii="Times New Roman" w:hAnsi="Times New Roman" w:cs="Times New Roman"/>
          <w:sz w:val="28"/>
          <w:szCs w:val="28"/>
        </w:rPr>
        <w:t>Снижение численности граждан, проживающих в учреждениях социального обслуживания, с нарушением нормативного показателя по обеспечению жилой площади на 1 проживающего. Нормативный показатель не менее 5 м</w:t>
      </w:r>
      <w:proofErr w:type="gramStart"/>
      <w:r w:rsidR="00D40AF4" w:rsidRPr="00D40A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D40AF4" w:rsidRPr="00D40AF4">
        <w:rPr>
          <w:rFonts w:ascii="Times New Roman" w:hAnsi="Times New Roman" w:cs="Times New Roman"/>
          <w:sz w:val="28"/>
          <w:szCs w:val="28"/>
        </w:rPr>
        <w:t>/чел.</w:t>
      </w:r>
    </w:p>
    <w:p w:rsidR="00B31538" w:rsidRPr="00690454" w:rsidRDefault="00B31538" w:rsidP="00B31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54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B31538" w:rsidRPr="00690454" w:rsidRDefault="00B31538" w:rsidP="00B3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54">
        <w:rPr>
          <w:rFonts w:ascii="Times New Roman" w:hAnsi="Times New Roman" w:cs="Times New Roman"/>
          <w:sz w:val="28"/>
          <w:szCs w:val="28"/>
        </w:rPr>
        <w:t xml:space="preserve">Для проведения независимой антикоррупционной экспертизы проект постановления  размещен на сайте комитета по социальной защите населения Ленинградской области www.social.lenobl.ru с </w:t>
      </w:r>
      <w:r w:rsidR="00D40AF4">
        <w:rPr>
          <w:rFonts w:ascii="Times New Roman" w:hAnsi="Times New Roman" w:cs="Times New Roman"/>
          <w:sz w:val="28"/>
          <w:szCs w:val="28"/>
        </w:rPr>
        <w:t>03</w:t>
      </w:r>
      <w:r w:rsidRPr="00690454">
        <w:rPr>
          <w:rFonts w:ascii="Times New Roman" w:hAnsi="Times New Roman" w:cs="Times New Roman"/>
          <w:sz w:val="28"/>
          <w:szCs w:val="28"/>
        </w:rPr>
        <w:t>.</w:t>
      </w:r>
      <w:r w:rsidR="00D40AF4">
        <w:rPr>
          <w:rFonts w:ascii="Times New Roman" w:hAnsi="Times New Roman" w:cs="Times New Roman"/>
          <w:sz w:val="28"/>
          <w:szCs w:val="28"/>
        </w:rPr>
        <w:t>10</w:t>
      </w:r>
      <w:r w:rsidRPr="00690454">
        <w:rPr>
          <w:rFonts w:ascii="Times New Roman" w:hAnsi="Times New Roman" w:cs="Times New Roman"/>
          <w:sz w:val="28"/>
          <w:szCs w:val="28"/>
        </w:rPr>
        <w:t>.201</w:t>
      </w:r>
      <w:r w:rsidR="00D40AF4">
        <w:rPr>
          <w:rFonts w:ascii="Times New Roman" w:hAnsi="Times New Roman" w:cs="Times New Roman"/>
          <w:sz w:val="28"/>
          <w:szCs w:val="28"/>
        </w:rPr>
        <w:t>9</w:t>
      </w:r>
      <w:r w:rsidRPr="00690454">
        <w:rPr>
          <w:rFonts w:ascii="Times New Roman" w:hAnsi="Times New Roman" w:cs="Times New Roman"/>
          <w:sz w:val="28"/>
          <w:szCs w:val="28"/>
        </w:rPr>
        <w:t xml:space="preserve">  по </w:t>
      </w:r>
      <w:r w:rsidR="00D40AF4">
        <w:rPr>
          <w:rFonts w:ascii="Times New Roman" w:hAnsi="Times New Roman" w:cs="Times New Roman"/>
          <w:sz w:val="28"/>
          <w:szCs w:val="28"/>
        </w:rPr>
        <w:t>09</w:t>
      </w:r>
      <w:r w:rsidRPr="00690454">
        <w:rPr>
          <w:rFonts w:ascii="Times New Roman" w:hAnsi="Times New Roman" w:cs="Times New Roman"/>
          <w:sz w:val="28"/>
          <w:szCs w:val="28"/>
        </w:rPr>
        <w:t>.</w:t>
      </w:r>
      <w:r w:rsidR="00D40AF4">
        <w:rPr>
          <w:rFonts w:ascii="Times New Roman" w:hAnsi="Times New Roman" w:cs="Times New Roman"/>
          <w:sz w:val="28"/>
          <w:szCs w:val="28"/>
        </w:rPr>
        <w:t>10</w:t>
      </w:r>
      <w:r w:rsidRPr="00690454">
        <w:rPr>
          <w:rFonts w:ascii="Times New Roman" w:hAnsi="Times New Roman" w:cs="Times New Roman"/>
          <w:sz w:val="28"/>
          <w:szCs w:val="28"/>
        </w:rPr>
        <w:t>.201</w:t>
      </w:r>
      <w:r w:rsidR="00D40AF4">
        <w:rPr>
          <w:rFonts w:ascii="Times New Roman" w:hAnsi="Times New Roman" w:cs="Times New Roman"/>
          <w:sz w:val="28"/>
          <w:szCs w:val="28"/>
        </w:rPr>
        <w:t>9</w:t>
      </w:r>
      <w:r w:rsidRPr="006904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1538" w:rsidRPr="00690454" w:rsidRDefault="00B31538" w:rsidP="00B3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538" w:rsidRPr="00690454" w:rsidRDefault="00B31538" w:rsidP="00B31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Нещадим</w:t>
      </w:r>
      <w:proofErr w:type="spellEnd"/>
    </w:p>
    <w:p w:rsidR="00B31538" w:rsidRPr="00690454" w:rsidRDefault="00B31538" w:rsidP="00B31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538" w:rsidRPr="008945B1" w:rsidRDefault="00B31538" w:rsidP="00B315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454">
        <w:rPr>
          <w:rFonts w:ascii="Times New Roman" w:hAnsi="Times New Roman" w:cs="Times New Roman"/>
          <w:sz w:val="18"/>
          <w:szCs w:val="18"/>
        </w:rPr>
        <w:t xml:space="preserve">Исп. Барышев А.Ю.  </w:t>
      </w:r>
      <w:r>
        <w:rPr>
          <w:rFonts w:ascii="Times New Roman" w:hAnsi="Times New Roman" w:cs="Times New Roman"/>
          <w:sz w:val="18"/>
          <w:szCs w:val="18"/>
        </w:rPr>
        <w:t>611-46-21</w:t>
      </w:r>
      <w:r w:rsidRPr="00690454">
        <w:rPr>
          <w:rFonts w:ascii="Times New Roman" w:hAnsi="Times New Roman" w:cs="Times New Roman"/>
          <w:sz w:val="18"/>
          <w:szCs w:val="18"/>
        </w:rPr>
        <w:t xml:space="preserve"> (3111)</w:t>
      </w:r>
    </w:p>
    <w:p w:rsidR="00B31538" w:rsidRDefault="00B31538" w:rsidP="00B3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538" w:rsidRDefault="00B31538" w:rsidP="00B31538">
      <w:pPr>
        <w:pStyle w:val="a3"/>
        <w:jc w:val="center"/>
        <w:rPr>
          <w:bCs/>
          <w:sz w:val="28"/>
          <w:szCs w:val="28"/>
          <w:lang w:eastAsia="ru-RU"/>
        </w:rPr>
      </w:pPr>
      <w:r w:rsidRPr="005B6FD9">
        <w:rPr>
          <w:bCs/>
          <w:sz w:val="28"/>
          <w:szCs w:val="28"/>
          <w:lang w:eastAsia="ru-RU"/>
        </w:rPr>
        <w:t xml:space="preserve">Технико-экономическое обоснование  </w:t>
      </w:r>
    </w:p>
    <w:p w:rsidR="00B31538" w:rsidRDefault="00B31538" w:rsidP="00B31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454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 «О внесении изменений в постановление Правительства Ленинградской области от 14 ноября 2013 года № 406 «О Государственной программе Ленинградской области «Социальная поддержка отдельных категорий граждан в Ленинградской области»</w:t>
      </w:r>
    </w:p>
    <w:p w:rsidR="00B31538" w:rsidRDefault="00B31538" w:rsidP="00B31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538" w:rsidRDefault="00B31538" w:rsidP="00B31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538" w:rsidRDefault="00B31538" w:rsidP="00B31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C87" w:rsidRDefault="00B31538" w:rsidP="00B3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FD9">
        <w:rPr>
          <w:rFonts w:ascii="Times New Roman" w:hAnsi="Times New Roman" w:cs="Times New Roman"/>
          <w:sz w:val="28"/>
          <w:szCs w:val="28"/>
        </w:rPr>
        <w:t xml:space="preserve">Финансирование реализации мероприятий государственной программы </w:t>
      </w:r>
      <w:r w:rsidR="002D2C87">
        <w:rPr>
          <w:rFonts w:ascii="Times New Roman" w:hAnsi="Times New Roman" w:cs="Times New Roman"/>
          <w:sz w:val="28"/>
          <w:szCs w:val="28"/>
        </w:rPr>
        <w:t>«</w:t>
      </w:r>
      <w:r w:rsidR="002D2C87" w:rsidRPr="00690454">
        <w:rPr>
          <w:rFonts w:ascii="Times New Roman" w:hAnsi="Times New Roman" w:cs="Times New Roman"/>
          <w:sz w:val="28"/>
          <w:szCs w:val="28"/>
        </w:rPr>
        <w:t>Социальная поддержка отдельных категорий граждан в Ленинградской области</w:t>
      </w:r>
      <w:r w:rsidR="002D2C87">
        <w:rPr>
          <w:rFonts w:ascii="Times New Roman" w:hAnsi="Times New Roman" w:cs="Times New Roman"/>
          <w:sz w:val="28"/>
          <w:szCs w:val="28"/>
        </w:rPr>
        <w:t>»</w:t>
      </w:r>
      <w:r w:rsidR="002D2C87" w:rsidRPr="005B6FD9">
        <w:rPr>
          <w:rFonts w:ascii="Times New Roman" w:hAnsi="Times New Roman" w:cs="Times New Roman"/>
          <w:sz w:val="28"/>
          <w:szCs w:val="28"/>
        </w:rPr>
        <w:t xml:space="preserve"> </w:t>
      </w:r>
      <w:r w:rsidR="002D2C87">
        <w:rPr>
          <w:rFonts w:ascii="Times New Roman" w:hAnsi="Times New Roman" w:cs="Times New Roman"/>
          <w:sz w:val="28"/>
          <w:szCs w:val="28"/>
        </w:rPr>
        <w:t>в период с 2019 по 2024 гг. составит:</w:t>
      </w:r>
    </w:p>
    <w:p w:rsidR="00B31538" w:rsidRDefault="002D2C87" w:rsidP="00B3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40AF4">
        <w:rPr>
          <w:rFonts w:ascii="Times New Roman" w:hAnsi="Times New Roman" w:cs="Times New Roman"/>
          <w:sz w:val="28"/>
          <w:szCs w:val="28"/>
        </w:rPr>
        <w:t>18328082,2</w:t>
      </w:r>
    </w:p>
    <w:p w:rsidR="002D2C87" w:rsidRDefault="002D2C87" w:rsidP="00B3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D40AF4">
        <w:rPr>
          <w:rFonts w:ascii="Times New Roman" w:hAnsi="Times New Roman" w:cs="Times New Roman"/>
          <w:sz w:val="28"/>
          <w:szCs w:val="28"/>
        </w:rPr>
        <w:t>21095441,2</w:t>
      </w:r>
    </w:p>
    <w:p w:rsidR="002D2C87" w:rsidRDefault="002D2C87" w:rsidP="00B3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D40AF4">
        <w:rPr>
          <w:rFonts w:ascii="Times New Roman" w:hAnsi="Times New Roman" w:cs="Times New Roman"/>
          <w:sz w:val="28"/>
          <w:szCs w:val="28"/>
        </w:rPr>
        <w:t>21569897,6</w:t>
      </w:r>
    </w:p>
    <w:p w:rsidR="002D2C87" w:rsidRDefault="002D2C87" w:rsidP="00B3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40AF4">
        <w:rPr>
          <w:rFonts w:ascii="Times New Roman" w:hAnsi="Times New Roman" w:cs="Times New Roman"/>
          <w:sz w:val="28"/>
          <w:szCs w:val="28"/>
        </w:rPr>
        <w:t>21991435,5</w:t>
      </w:r>
    </w:p>
    <w:p w:rsidR="002D2C87" w:rsidRDefault="002D2C87" w:rsidP="00B3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D40AF4">
        <w:rPr>
          <w:rFonts w:ascii="Times New Roman" w:hAnsi="Times New Roman" w:cs="Times New Roman"/>
          <w:sz w:val="28"/>
          <w:szCs w:val="28"/>
        </w:rPr>
        <w:t>21991435,5</w:t>
      </w:r>
    </w:p>
    <w:p w:rsidR="002D2C87" w:rsidRDefault="002D2C87" w:rsidP="00B3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D40AF4">
        <w:rPr>
          <w:rFonts w:ascii="Times New Roman" w:hAnsi="Times New Roman" w:cs="Times New Roman"/>
          <w:sz w:val="28"/>
          <w:szCs w:val="28"/>
        </w:rPr>
        <w:t>21991435,5</w:t>
      </w:r>
      <w:bookmarkStart w:id="0" w:name="_GoBack"/>
      <w:bookmarkEnd w:id="0"/>
    </w:p>
    <w:p w:rsidR="002D2C87" w:rsidRPr="005B6FD9" w:rsidRDefault="002D2C87" w:rsidP="00B3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1538" w:rsidRDefault="00B31538" w:rsidP="00B3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538" w:rsidRDefault="00B31538" w:rsidP="00B3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538" w:rsidRPr="00690454" w:rsidRDefault="00B31538" w:rsidP="00B31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Нещадим</w:t>
      </w:r>
      <w:proofErr w:type="spellEnd"/>
    </w:p>
    <w:p w:rsidR="00B31538" w:rsidRPr="00690454" w:rsidRDefault="00B31538" w:rsidP="00B31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538" w:rsidRPr="00690454" w:rsidRDefault="00B31538" w:rsidP="00B31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538" w:rsidRDefault="00B31538" w:rsidP="00B3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538" w:rsidRDefault="00B31538" w:rsidP="00B3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538" w:rsidRDefault="00B31538" w:rsidP="00B3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538" w:rsidRDefault="00B31538" w:rsidP="00B3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538" w:rsidRDefault="00B31538" w:rsidP="00B3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538" w:rsidRDefault="00B31538" w:rsidP="00B3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538" w:rsidRDefault="00B31538" w:rsidP="00B3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538" w:rsidRDefault="00B31538" w:rsidP="00B3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538" w:rsidRDefault="00B31538" w:rsidP="00B3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538" w:rsidRDefault="00B31538" w:rsidP="00B3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538" w:rsidRDefault="00B31538" w:rsidP="00B3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538" w:rsidRDefault="00B31538" w:rsidP="00B3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538" w:rsidRDefault="00B31538" w:rsidP="00B3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538" w:rsidRDefault="00B31538" w:rsidP="00B3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538" w:rsidRDefault="00B31538" w:rsidP="00B3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538" w:rsidRDefault="00B31538" w:rsidP="00B3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538" w:rsidRDefault="00B31538" w:rsidP="00B3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538" w:rsidRDefault="00B31538" w:rsidP="00B3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538" w:rsidRDefault="00B31538" w:rsidP="00B3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538" w:rsidRDefault="00B31538" w:rsidP="00B3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538" w:rsidRDefault="00B31538" w:rsidP="00B3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538" w:rsidRDefault="00B31538" w:rsidP="00B3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538" w:rsidRDefault="00B31538" w:rsidP="00B3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883" w:rsidRPr="00B31538" w:rsidRDefault="00B31538" w:rsidP="00B315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454">
        <w:rPr>
          <w:rFonts w:ascii="Times New Roman" w:hAnsi="Times New Roman" w:cs="Times New Roman"/>
          <w:sz w:val="18"/>
          <w:szCs w:val="18"/>
        </w:rPr>
        <w:t xml:space="preserve">Исп. Барышев А.Ю.  </w:t>
      </w:r>
      <w:r>
        <w:rPr>
          <w:rFonts w:ascii="Times New Roman" w:hAnsi="Times New Roman" w:cs="Times New Roman"/>
          <w:sz w:val="18"/>
          <w:szCs w:val="18"/>
        </w:rPr>
        <w:t>611-46-21</w:t>
      </w:r>
      <w:r w:rsidRPr="00690454">
        <w:rPr>
          <w:rFonts w:ascii="Times New Roman" w:hAnsi="Times New Roman" w:cs="Times New Roman"/>
          <w:sz w:val="18"/>
          <w:szCs w:val="18"/>
        </w:rPr>
        <w:t xml:space="preserve"> (3111)</w:t>
      </w:r>
    </w:p>
    <w:sectPr w:rsidR="008C4883" w:rsidRPr="00B31538" w:rsidSect="00D40AF4">
      <w:pgSz w:w="11906" w:h="16838"/>
      <w:pgMar w:top="567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28F"/>
    <w:multiLevelType w:val="hybridMultilevel"/>
    <w:tmpl w:val="5B26153E"/>
    <w:lvl w:ilvl="0" w:tplc="58F41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38"/>
    <w:rsid w:val="00013D3C"/>
    <w:rsid w:val="002D2C87"/>
    <w:rsid w:val="002D3AB4"/>
    <w:rsid w:val="0037287D"/>
    <w:rsid w:val="00884A81"/>
    <w:rsid w:val="008C4883"/>
    <w:rsid w:val="00B31538"/>
    <w:rsid w:val="00D40AF4"/>
    <w:rsid w:val="00E5256D"/>
    <w:rsid w:val="00E6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31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1538"/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Базовый"/>
    <w:rsid w:val="00B3153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"/>
    <w:basedOn w:val="a"/>
    <w:link w:val="a5"/>
    <w:semiHidden/>
    <w:rsid w:val="00B3153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semiHidden/>
    <w:rsid w:val="00B31538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3153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31538"/>
  </w:style>
  <w:style w:type="paragraph" w:styleId="a8">
    <w:name w:val="List Paragraph"/>
    <w:basedOn w:val="a"/>
    <w:uiPriority w:val="34"/>
    <w:qFormat/>
    <w:rsid w:val="00E52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31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1538"/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Базовый"/>
    <w:rsid w:val="00B3153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"/>
    <w:basedOn w:val="a"/>
    <w:link w:val="a5"/>
    <w:semiHidden/>
    <w:rsid w:val="00B3153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semiHidden/>
    <w:rsid w:val="00B31538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3153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31538"/>
  </w:style>
  <w:style w:type="paragraph" w:styleId="a8">
    <w:name w:val="List Paragraph"/>
    <w:basedOn w:val="a"/>
    <w:uiPriority w:val="34"/>
    <w:qFormat/>
    <w:rsid w:val="00E5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Дедюхина Юлия Александровна</dc:creator>
  <cp:lastModifiedBy>Барышев Алексей Юрьевич</cp:lastModifiedBy>
  <cp:revision>6</cp:revision>
  <dcterms:created xsi:type="dcterms:W3CDTF">2019-08-07T09:51:00Z</dcterms:created>
  <dcterms:modified xsi:type="dcterms:W3CDTF">2019-10-02T12:48:00Z</dcterms:modified>
</cp:coreProperties>
</file>