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4" w:rsidRDefault="002D79C4" w:rsidP="00D0525E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0525E" w:rsidRDefault="00D0525E" w:rsidP="00D0525E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D0525E" w:rsidRDefault="00D0525E" w:rsidP="00D0525E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D0525E" w:rsidRDefault="00D0525E" w:rsidP="00D0525E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ПРИКАЗ</w:t>
      </w: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10"/>
          <w:szCs w:val="10"/>
          <w:lang w:eastAsia="ru-RU"/>
        </w:rPr>
      </w:pP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10"/>
          <w:szCs w:val="10"/>
          <w:lang w:eastAsia="ru-RU"/>
        </w:rPr>
      </w:pP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hAnsi="Times New Roman"/>
          <w:sz w:val="28"/>
          <w:szCs w:val="28"/>
          <w:lang w:eastAsia="ru-RU"/>
        </w:rPr>
        <w:t>»____________ 201</w:t>
      </w:r>
      <w:r w:rsidR="00EF5DF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№______________</w:t>
      </w: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Санкт-Петербург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71590" w:rsidRPr="00E71590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590" w:rsidRPr="00E71590">
        <w:rPr>
          <w:rFonts w:ascii="Times New Roman" w:hAnsi="Times New Roman" w:cs="Times New Roman"/>
          <w:sz w:val="28"/>
          <w:szCs w:val="28"/>
        </w:rPr>
        <w:t>б утверждении перечня нормативных правовых актов</w:t>
      </w:r>
    </w:p>
    <w:p w:rsidR="00E71590" w:rsidRPr="00E71590" w:rsidRDefault="00E71590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sz w:val="28"/>
          <w:szCs w:val="28"/>
        </w:rPr>
        <w:t>и их отдельных частей (положений), содержащих обязательные</w:t>
      </w:r>
    </w:p>
    <w:p w:rsidR="00E71590" w:rsidRPr="00E71590" w:rsidRDefault="00E71590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sz w:val="28"/>
          <w:szCs w:val="28"/>
        </w:rPr>
        <w:t>требования, соблюдение которых оценивается при проведении</w:t>
      </w:r>
    </w:p>
    <w:p w:rsidR="00E71590" w:rsidRPr="00E71590" w:rsidRDefault="004B0E6D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культуре</w:t>
      </w:r>
      <w:r w:rsidR="00E71590" w:rsidRPr="00E7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1590" w:rsidRPr="00E71590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71590" w:rsidRPr="00E71590" w:rsidRDefault="00E71590" w:rsidP="004B0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sz w:val="28"/>
          <w:szCs w:val="28"/>
        </w:rPr>
        <w:t>мероприятий по контролю в рамках</w:t>
      </w:r>
      <w:r w:rsidR="00C16A2F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4B0E6D">
        <w:rPr>
          <w:rFonts w:ascii="Times New Roman" w:hAnsi="Times New Roman" w:cs="Times New Roman"/>
          <w:sz w:val="28"/>
          <w:szCs w:val="28"/>
        </w:rPr>
        <w:t xml:space="preserve"> </w:t>
      </w:r>
      <w:r w:rsidR="001231C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B0E6D" w:rsidRPr="004B0E6D">
        <w:rPr>
          <w:rFonts w:ascii="Times New Roman" w:hAnsi="Times New Roman" w:cs="Times New Roman"/>
          <w:sz w:val="28"/>
          <w:szCs w:val="28"/>
        </w:rPr>
        <w:t xml:space="preserve"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</w:t>
      </w:r>
      <w:r w:rsidR="00EF5DF8">
        <w:rPr>
          <w:rFonts w:ascii="Times New Roman" w:hAnsi="Times New Roman" w:cs="Times New Roman"/>
          <w:sz w:val="28"/>
          <w:szCs w:val="28"/>
        </w:rPr>
        <w:t>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</w:p>
    <w:p w:rsidR="00E71590" w:rsidRPr="00E71590" w:rsidRDefault="00E71590" w:rsidP="00E71590">
      <w:pPr>
        <w:pStyle w:val="ConsPlusNormal"/>
        <w:rPr>
          <w:rFonts w:ascii="Times New Roman" w:hAnsi="Times New Roman" w:cs="Times New Roman"/>
        </w:rPr>
      </w:pPr>
    </w:p>
    <w:p w:rsidR="00E71590" w:rsidRPr="00E71590" w:rsidRDefault="00E71590" w:rsidP="00E7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E71590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7159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7159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59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590">
        <w:rPr>
          <w:rFonts w:ascii="Times New Roman" w:hAnsi="Times New Roman" w:cs="Times New Roman"/>
          <w:sz w:val="28"/>
          <w:szCs w:val="28"/>
        </w:rPr>
        <w:t xml:space="preserve">, Методическими </w:t>
      </w:r>
      <w:hyperlink r:id="rId9" w:history="1">
        <w:r w:rsidRPr="00E71590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E71590">
        <w:rPr>
          <w:rFonts w:ascii="Times New Roman" w:hAnsi="Times New Roman" w:cs="Times New Roman"/>
          <w:sz w:val="28"/>
          <w:szCs w:val="28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 Правительственной</w:t>
      </w:r>
      <w:proofErr w:type="gramEnd"/>
      <w:r w:rsidRPr="00E71590">
        <w:rPr>
          <w:rFonts w:ascii="Times New Roman" w:hAnsi="Times New Roman" w:cs="Times New Roman"/>
          <w:sz w:val="28"/>
          <w:szCs w:val="28"/>
        </w:rPr>
        <w:t xml:space="preserve"> комиссии по проведению административной реформы от 18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7159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1590">
        <w:rPr>
          <w:rFonts w:ascii="Times New Roman" w:hAnsi="Times New Roman" w:cs="Times New Roman"/>
          <w:sz w:val="28"/>
          <w:szCs w:val="28"/>
        </w:rPr>
        <w:t xml:space="preserve"> 6 (далее - Методические рекомендации), приказываю:</w:t>
      </w:r>
    </w:p>
    <w:p w:rsidR="004B0E6D" w:rsidRDefault="00674152" w:rsidP="004B0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71590" w:rsidRPr="00674152">
        <w:rPr>
          <w:rFonts w:ascii="Times New Roman" w:hAnsi="Times New Roman" w:cs="Times New Roman"/>
          <w:sz w:val="28"/>
          <w:szCs w:val="28"/>
        </w:rPr>
        <w:t>твердить</w:t>
      </w:r>
      <w:r w:rsidR="00B51741" w:rsidRPr="006741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="00B51741" w:rsidRPr="0067415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71590" w:rsidRPr="0067415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</w:t>
      </w:r>
      <w:r w:rsidR="004B0E6D">
        <w:rPr>
          <w:rFonts w:ascii="Times New Roman" w:hAnsi="Times New Roman" w:cs="Times New Roman"/>
          <w:sz w:val="28"/>
          <w:szCs w:val="28"/>
        </w:rPr>
        <w:t>по культуре</w:t>
      </w:r>
      <w:r w:rsidR="00E71590" w:rsidRPr="00674152">
        <w:rPr>
          <w:rFonts w:ascii="Times New Roman" w:hAnsi="Times New Roman" w:cs="Times New Roman"/>
          <w:sz w:val="28"/>
          <w:szCs w:val="28"/>
        </w:rPr>
        <w:t xml:space="preserve"> Ленинградской области мероприятий по контролю </w:t>
      </w:r>
      <w:r w:rsidR="00D0525E">
        <w:rPr>
          <w:rFonts w:ascii="Times New Roman" w:hAnsi="Times New Roman" w:cs="Times New Roman"/>
          <w:sz w:val="28"/>
          <w:szCs w:val="28"/>
        </w:rPr>
        <w:t>в рамках</w:t>
      </w:r>
      <w:r w:rsidR="00E71590" w:rsidRPr="00674152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0525E">
        <w:rPr>
          <w:rFonts w:ascii="Times New Roman" w:hAnsi="Times New Roman" w:cs="Times New Roman"/>
          <w:sz w:val="28"/>
          <w:szCs w:val="28"/>
        </w:rPr>
        <w:t>я</w:t>
      </w:r>
      <w:r w:rsidR="00E71590" w:rsidRPr="00674152">
        <w:rPr>
          <w:rFonts w:ascii="Times New Roman" w:hAnsi="Times New Roman" w:cs="Times New Roman"/>
          <w:sz w:val="28"/>
          <w:szCs w:val="28"/>
        </w:rPr>
        <w:t xml:space="preserve"> </w:t>
      </w:r>
      <w:r w:rsidR="00EF5DF8">
        <w:rPr>
          <w:rFonts w:ascii="Times New Roman" w:hAnsi="Times New Roman" w:cs="Times New Roman"/>
          <w:sz w:val="28"/>
          <w:szCs w:val="28"/>
        </w:rPr>
        <w:t>федерального</w:t>
      </w:r>
      <w:r w:rsidR="004B0E6D" w:rsidRPr="004B0E6D">
        <w:rPr>
          <w:rFonts w:ascii="Times New Roman" w:hAnsi="Times New Roman" w:cs="Times New Roman"/>
          <w:sz w:val="28"/>
          <w:szCs w:val="28"/>
        </w:rPr>
        <w:t xml:space="preserve">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EF5DF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B0E6D" w:rsidRPr="004B0E6D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F5DF8">
        <w:rPr>
          <w:rFonts w:ascii="Times New Roman" w:hAnsi="Times New Roman" w:cs="Times New Roman"/>
          <w:sz w:val="28"/>
          <w:szCs w:val="28"/>
        </w:rPr>
        <w:t xml:space="preserve"> </w:t>
      </w:r>
      <w:r w:rsidR="00EF5DF8" w:rsidRPr="00EF5DF8">
        <w:rPr>
          <w:rFonts w:ascii="Times New Roman" w:hAnsi="Times New Roman" w:cs="Times New Roman"/>
          <w:sz w:val="28"/>
          <w:szCs w:val="28"/>
        </w:rPr>
        <w:t>(за исключением отдельных объектов культурного наследия, перечень которых устанавливается Правительством Российской Федерации)</w:t>
      </w:r>
      <w:r w:rsidR="004B0E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E6D" w:rsidRDefault="004B0E6D" w:rsidP="004B0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90" w:rsidRPr="004B0E6D" w:rsidRDefault="004B0E6D" w:rsidP="00E71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F02D7">
        <w:rPr>
          <w:rFonts w:ascii="Times New Roman" w:hAnsi="Times New Roman" w:cs="Times New Roman"/>
          <w:sz w:val="28"/>
          <w:szCs w:val="28"/>
        </w:rPr>
        <w:tab/>
      </w:r>
      <w:r w:rsidR="004F02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2D7">
        <w:rPr>
          <w:rFonts w:ascii="Times New Roman" w:hAnsi="Times New Roman" w:cs="Times New Roman"/>
          <w:sz w:val="28"/>
          <w:szCs w:val="28"/>
        </w:rPr>
        <w:t>В.О. Цой</w:t>
      </w:r>
    </w:p>
    <w:p w:rsidR="00EF5DF8" w:rsidRDefault="00EF5DF8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25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25E">
        <w:rPr>
          <w:rFonts w:ascii="Times New Roman" w:hAnsi="Times New Roman" w:cs="Times New Roman"/>
          <w:sz w:val="28"/>
          <w:szCs w:val="28"/>
        </w:rPr>
        <w:t>к приказу комитета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25E">
        <w:rPr>
          <w:rFonts w:ascii="Times New Roman" w:hAnsi="Times New Roman" w:cs="Times New Roman"/>
          <w:sz w:val="28"/>
          <w:szCs w:val="28"/>
        </w:rPr>
        <w:t xml:space="preserve">о культуре </w:t>
      </w:r>
    </w:p>
    <w:p w:rsid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2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525E" w:rsidRP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</w:t>
      </w:r>
      <w:r w:rsidR="00EF5D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№_____________ </w:t>
      </w:r>
    </w:p>
    <w:p w:rsidR="00D65116" w:rsidRPr="00D0525E" w:rsidRDefault="00D65116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D65116" w:rsidRDefault="00D65116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P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D052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0525E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E71590" w:rsidRDefault="00D0525E" w:rsidP="00D0525E">
      <w:pPr>
        <w:pStyle w:val="ConsPlusNormal"/>
        <w:jc w:val="center"/>
      </w:pPr>
      <w:proofErr w:type="gramStart"/>
      <w:r w:rsidRPr="00D0525E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по культуре Ленинградской области мероприятий по контролю в рамках осуществления </w:t>
      </w:r>
      <w:r w:rsidR="00EF5DF8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D0525E">
        <w:rPr>
          <w:rFonts w:ascii="Times New Roman" w:hAnsi="Times New Roman" w:cs="Times New Roman"/>
          <w:b/>
          <w:sz w:val="28"/>
          <w:szCs w:val="28"/>
        </w:rPr>
        <w:t xml:space="preserve"> государственного надзора за состоянием, содержанием, сохранением, использованием, популяризацией и государственной охраной </w:t>
      </w:r>
      <w:r w:rsidR="00EF5DF8" w:rsidRPr="00EF5DF8">
        <w:rPr>
          <w:rFonts w:ascii="Times New Roman" w:hAnsi="Times New Roman" w:cs="Times New Roman"/>
          <w:b/>
          <w:sz w:val="28"/>
          <w:szCs w:val="28"/>
        </w:rPr>
        <w:t>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  <w:proofErr w:type="gramEnd"/>
    </w:p>
    <w:p w:rsidR="00D0525E" w:rsidRDefault="00D0525E" w:rsidP="00E71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25E" w:rsidRDefault="00D0525E" w:rsidP="00E71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1590" w:rsidRPr="00D65116" w:rsidRDefault="00E71590" w:rsidP="00E71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116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E71590" w:rsidRPr="00D65116" w:rsidRDefault="00E71590" w:rsidP="00E71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116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E71590" w:rsidRDefault="00E71590" w:rsidP="00E7159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3515"/>
        <w:gridCol w:w="2381"/>
      </w:tblGrid>
      <w:tr w:rsidR="00E71590" w:rsidRPr="00931015" w:rsidTr="00E71590">
        <w:tc>
          <w:tcPr>
            <w:tcW w:w="397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1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38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E71590">
        <w:tc>
          <w:tcPr>
            <w:tcW w:w="397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Руководство по выполнению Конвенции об охране всемирного культурного и природного наследия 1972 года (утверждено решением 1-й сессии Комитета всемирного наследия N CC-77/CONF.001/8 в 1977 г. (с изменениями, внесенными решением 27-й сессии Комитета всемирного наследия               № 27 СОМ 10 в 2003 г.))</w:t>
            </w:r>
          </w:p>
        </w:tc>
        <w:tc>
          <w:tcPr>
            <w:tcW w:w="3515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381" w:type="dxa"/>
          </w:tcPr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II (пункт 86 раздела II.E)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IV (пункт 172 раздела IV.A)</w:t>
            </w:r>
          </w:p>
        </w:tc>
      </w:tr>
    </w:tbl>
    <w:p w:rsidR="00E71590" w:rsidRPr="00931015" w:rsidRDefault="00E71590" w:rsidP="00931015">
      <w:pPr>
        <w:jc w:val="center"/>
        <w:rPr>
          <w:rFonts w:ascii="Times New Roman" w:hAnsi="Times New Roman"/>
          <w:sz w:val="24"/>
          <w:szCs w:val="24"/>
        </w:rPr>
        <w:sectPr w:rsidR="00E71590" w:rsidRPr="00931015" w:rsidSect="00D0525E">
          <w:type w:val="continuous"/>
          <w:pgSz w:w="11905" w:h="16838"/>
          <w:pgMar w:top="568" w:right="1440" w:bottom="709" w:left="1440" w:header="0" w:footer="0" w:gutter="0"/>
          <w:cols w:space="720"/>
        </w:sectPr>
      </w:pP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3516"/>
        <w:gridCol w:w="2210"/>
      </w:tblGrid>
      <w:tr w:rsidR="00E71590" w:rsidRPr="00931015" w:rsidTr="00EF4611">
        <w:trPr>
          <w:trHeight w:val="2000"/>
        </w:trPr>
        <w:tc>
          <w:tcPr>
            <w:tcW w:w="510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16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210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EF4611">
        <w:trPr>
          <w:trHeight w:val="422"/>
        </w:trPr>
        <w:tc>
          <w:tcPr>
            <w:tcW w:w="510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8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3516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</w:t>
            </w:r>
          </w:p>
        </w:tc>
        <w:tc>
          <w:tcPr>
            <w:tcW w:w="2210" w:type="dxa"/>
          </w:tcPr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 (статьи 3.1, 5.1)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IV (пункт 3 статьи 27)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 (статья 30)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VI (пункт 1 статьи 33; статьи 34 - 34.1, 35.1 - 36, 38)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VII (статьи 40 - 45.2)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VIII (статьи 47.2 - 50)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X.1. (статьи 56.1, 56.4)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XII (пункты 1 - 4, 6, статьи 59; пункты 1 - 4, 7, 8 статьи 60)</w:t>
            </w:r>
          </w:p>
        </w:tc>
      </w:tr>
      <w:tr w:rsidR="00E71590" w:rsidRPr="00931015" w:rsidTr="00EF4611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</w:tcBorders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N 190-ФЗ</w:t>
            </w:r>
          </w:p>
        </w:tc>
        <w:tc>
          <w:tcPr>
            <w:tcW w:w="3516" w:type="dxa"/>
            <w:tcBorders>
              <w:top w:val="nil"/>
            </w:tcBorders>
          </w:tcPr>
          <w:p w:rsidR="00E71590" w:rsidRPr="00931015" w:rsidRDefault="00EF4611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210" w:type="dxa"/>
            <w:tcBorders>
              <w:top w:val="nil"/>
            </w:tcBorders>
          </w:tcPr>
          <w:p w:rsidR="00E71590" w:rsidRPr="00931015" w:rsidRDefault="00EF4611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6 (пункт 5.1 статьи 51)</w:t>
            </w:r>
          </w:p>
        </w:tc>
      </w:tr>
    </w:tbl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jc w:val="center"/>
        <w:rPr>
          <w:rFonts w:ascii="Times New Roman" w:hAnsi="Times New Roman"/>
          <w:sz w:val="24"/>
          <w:szCs w:val="24"/>
        </w:rPr>
        <w:sectPr w:rsidR="00E71590" w:rsidRPr="00931015" w:rsidSect="00B51741">
          <w:type w:val="continuous"/>
          <w:pgSz w:w="11905" w:h="16838"/>
          <w:pgMar w:top="1440" w:right="1440" w:bottom="1440" w:left="1440" w:header="0" w:footer="0" w:gutter="0"/>
          <w:cols w:space="720"/>
        </w:sectPr>
      </w:pPr>
    </w:p>
    <w:p w:rsidR="00E71590" w:rsidRPr="00931015" w:rsidRDefault="00E7159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Раздел III. Указы Президента Российской Федерации,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Правительства </w:t>
      </w:r>
      <w:proofErr w:type="gramStart"/>
      <w:r w:rsidRPr="0093101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Федерации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721"/>
        <w:gridCol w:w="2665"/>
        <w:gridCol w:w="1531"/>
      </w:tblGrid>
      <w:tr w:rsidR="00E71590" w:rsidRPr="00931015" w:rsidTr="00CE362E">
        <w:tc>
          <w:tcPr>
            <w:tcW w:w="510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72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6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CE362E">
        <w:tc>
          <w:tcPr>
            <w:tcW w:w="510" w:type="dxa"/>
          </w:tcPr>
          <w:p w:rsidR="00E71590" w:rsidRPr="004F33C9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зонах охраны объектов культурного наследия (памятников истории и культуры) народов Российской Федерации и о признании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</w:t>
            </w:r>
          </w:p>
        </w:tc>
        <w:tc>
          <w:tcPr>
            <w:tcW w:w="272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 сентября 2015 г. N 972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153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9 - 11, 20, 22, 24</w:t>
            </w:r>
          </w:p>
        </w:tc>
      </w:tr>
      <w:tr w:rsidR="00E71590" w:rsidRPr="00931015" w:rsidTr="00CE362E">
        <w:tc>
          <w:tcPr>
            <w:tcW w:w="510" w:type="dxa"/>
          </w:tcPr>
          <w:p w:rsidR="00E71590" w:rsidRPr="004F33C9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историко-культурной экспертизе</w:t>
            </w:r>
          </w:p>
        </w:tc>
        <w:tc>
          <w:tcPr>
            <w:tcW w:w="272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июля 2009 г. N 569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153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6 - 11(3), 16 - 28, 31 - 34, 37</w:t>
            </w:r>
          </w:p>
        </w:tc>
      </w:tr>
      <w:tr w:rsidR="00C16A2F" w:rsidRPr="00931015" w:rsidTr="00CE362E">
        <w:tc>
          <w:tcPr>
            <w:tcW w:w="510" w:type="dxa"/>
          </w:tcPr>
          <w:p w:rsidR="00C16A2F" w:rsidRDefault="00C16A2F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C16A2F" w:rsidRPr="00931015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такая установка</w:t>
            </w:r>
          </w:p>
        </w:tc>
        <w:tc>
          <w:tcPr>
            <w:tcW w:w="2721" w:type="dxa"/>
          </w:tcPr>
          <w:p w:rsidR="00C16A2F" w:rsidRPr="00931015" w:rsidRDefault="00C16A2F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10.09.2019 N 1178</w:t>
            </w:r>
          </w:p>
        </w:tc>
        <w:tc>
          <w:tcPr>
            <w:tcW w:w="2665" w:type="dxa"/>
          </w:tcPr>
          <w:p w:rsidR="00C16A2F" w:rsidRPr="00931015" w:rsidRDefault="00C16A2F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1531" w:type="dxa"/>
          </w:tcPr>
          <w:p w:rsidR="00C16A2F" w:rsidRDefault="00C16A2F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C16A2F" w:rsidRP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</w:p>
          <w:p w:rsidR="00C16A2F" w:rsidRP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к составу проектов установки и содержания информационных</w:t>
            </w:r>
          </w:p>
          <w:p w:rsidR="00C16A2F" w:rsidRP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надписей и обозначений, на основании которых осуществляется</w:t>
            </w:r>
          </w:p>
          <w:p w:rsid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такая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A2F" w:rsidRP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  <w:p w:rsidR="00C16A2F" w:rsidRP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информационных надписей и обозначений на объектах</w:t>
            </w:r>
          </w:p>
          <w:p w:rsidR="00C16A2F" w:rsidRP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(</w:t>
            </w:r>
            <w:proofErr w:type="gramStart"/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 w:rsidRPr="00C16A2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культуры)</w:t>
            </w:r>
          </w:p>
          <w:p w:rsid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народов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A2F" w:rsidRPr="00C16A2F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Порядок установки информационных надписей на объекты</w:t>
            </w:r>
          </w:p>
          <w:p w:rsidR="00C16A2F" w:rsidRPr="00931015" w:rsidRDefault="00C16A2F" w:rsidP="00C1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2F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</w:p>
        </w:tc>
      </w:tr>
    </w:tbl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93101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756"/>
        <w:gridCol w:w="2645"/>
        <w:gridCol w:w="2591"/>
        <w:gridCol w:w="1488"/>
      </w:tblGrid>
      <w:tr w:rsidR="00E71590" w:rsidRPr="00931015" w:rsidTr="00402497">
        <w:trPr>
          <w:trHeight w:val="146"/>
        </w:trPr>
        <w:tc>
          <w:tcPr>
            <w:tcW w:w="496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6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64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9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488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402497">
        <w:trPr>
          <w:trHeight w:val="146"/>
        </w:trPr>
        <w:tc>
          <w:tcPr>
            <w:tcW w:w="496" w:type="dxa"/>
          </w:tcPr>
          <w:p w:rsidR="00E71590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4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20 ноября 2015 г. N 2834</w:t>
            </w:r>
          </w:p>
        </w:tc>
        <w:tc>
          <w:tcPr>
            <w:tcW w:w="259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Собственник или иной законный владелец объекта культурного наследия федерального значения</w:t>
            </w:r>
          </w:p>
        </w:tc>
        <w:tc>
          <w:tcPr>
            <w:tcW w:w="1488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2 - 6, 8 - 15</w:t>
            </w:r>
          </w:p>
        </w:tc>
      </w:tr>
      <w:tr w:rsidR="00E71590" w:rsidRPr="00931015" w:rsidTr="00402497">
        <w:trPr>
          <w:trHeight w:val="146"/>
        </w:trPr>
        <w:tc>
          <w:tcPr>
            <w:tcW w:w="496" w:type="dxa"/>
          </w:tcPr>
          <w:p w:rsidR="00E71590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проектов границ территорий объектов культурного наследия</w:t>
            </w:r>
            <w:proofErr w:type="gramEnd"/>
          </w:p>
        </w:tc>
        <w:tc>
          <w:tcPr>
            <w:tcW w:w="264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4 июня 2015 г. N 1745</w:t>
            </w:r>
          </w:p>
        </w:tc>
        <w:tc>
          <w:tcPr>
            <w:tcW w:w="259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1488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 14</w:t>
            </w:r>
          </w:p>
        </w:tc>
      </w:tr>
      <w:tr w:rsidR="00E71590" w:rsidRPr="00931015" w:rsidTr="00402497">
        <w:trPr>
          <w:trHeight w:val="146"/>
        </w:trPr>
        <w:tc>
          <w:tcPr>
            <w:tcW w:w="496" w:type="dxa"/>
          </w:tcPr>
          <w:p w:rsidR="00E71590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приемки работ по сохранению объекта культурного наследия и подготовки акта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приемки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64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25 июня 2015 г. N 1840</w:t>
            </w:r>
          </w:p>
        </w:tc>
        <w:tc>
          <w:tcPr>
            <w:tcW w:w="259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1488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2 - 4</w:t>
            </w:r>
          </w:p>
        </w:tc>
      </w:tr>
    </w:tbl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C16A2F" w:rsidRDefault="00C16A2F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02497" w:rsidRDefault="00402497" w:rsidP="004F33C9">
      <w:pPr>
        <w:pStyle w:val="aa"/>
        <w:ind w:left="0"/>
        <w:jc w:val="both"/>
        <w:rPr>
          <w:b/>
        </w:rPr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F33C9" w:rsidRPr="001C3E4F" w:rsidRDefault="004F33C9" w:rsidP="004F33C9">
      <w:pPr>
        <w:pStyle w:val="aa"/>
        <w:ind w:left="0"/>
        <w:jc w:val="both"/>
        <w:rPr>
          <w:b/>
        </w:rPr>
      </w:pPr>
      <w:r w:rsidRPr="001C3E4F">
        <w:rPr>
          <w:b/>
        </w:rPr>
        <w:t>Подготовлено:</w:t>
      </w:r>
    </w:p>
    <w:p w:rsidR="004F33C9" w:rsidRPr="001C3E4F" w:rsidRDefault="004F33C9" w:rsidP="004F33C9">
      <w:pPr>
        <w:pStyle w:val="aa"/>
        <w:ind w:left="0"/>
        <w:jc w:val="both"/>
        <w:rPr>
          <w:b/>
        </w:rPr>
      </w:pPr>
    </w:p>
    <w:p w:rsidR="004F33C9" w:rsidRPr="00086555" w:rsidRDefault="00EF5DF8" w:rsidP="004F33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490E5D">
        <w:rPr>
          <w:rFonts w:ascii="Times New Roman" w:hAnsi="Times New Roman"/>
        </w:rPr>
        <w:t xml:space="preserve"> сектора</w:t>
      </w:r>
      <w:r w:rsidR="004F33C9" w:rsidRPr="00086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судебного и административного производства</w:t>
      </w:r>
      <w:r w:rsidR="004F33C9" w:rsidRPr="00086555">
        <w:rPr>
          <w:rFonts w:ascii="Times New Roman" w:hAnsi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F33C9" w:rsidRDefault="004F33C9" w:rsidP="004F33C9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   </w:t>
      </w:r>
      <w:r w:rsidR="00490E5D">
        <w:rPr>
          <w:rFonts w:ascii="Times New Roman" w:hAnsi="Times New Roman"/>
        </w:rPr>
        <w:t>Ю.И. Юруть</w:t>
      </w:r>
    </w:p>
    <w:p w:rsidR="004F33C9" w:rsidRDefault="004F33C9" w:rsidP="004F33C9">
      <w:pPr>
        <w:spacing w:after="0"/>
        <w:ind w:right="142"/>
        <w:rPr>
          <w:rFonts w:ascii="Times New Roman" w:hAnsi="Times New Roman"/>
        </w:rPr>
      </w:pPr>
    </w:p>
    <w:p w:rsidR="004F33C9" w:rsidRPr="0062366B" w:rsidRDefault="004F33C9" w:rsidP="004F33C9">
      <w:pPr>
        <w:pStyle w:val="aa"/>
        <w:ind w:left="0"/>
        <w:jc w:val="both"/>
      </w:pPr>
    </w:p>
    <w:p w:rsidR="004F33C9" w:rsidRDefault="004F33C9" w:rsidP="004F33C9">
      <w:pPr>
        <w:pStyle w:val="ConsPlusNormal"/>
        <w:jc w:val="both"/>
      </w:pPr>
    </w:p>
    <w:sectPr w:rsidR="004F33C9" w:rsidSect="00B51741">
      <w:type w:val="continuous"/>
      <w:pgSz w:w="11905" w:h="16838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3E" w:rsidRDefault="0024163E" w:rsidP="00D0525E">
      <w:pPr>
        <w:spacing w:after="0" w:line="240" w:lineRule="auto"/>
      </w:pPr>
      <w:r>
        <w:separator/>
      </w:r>
    </w:p>
  </w:endnote>
  <w:endnote w:type="continuationSeparator" w:id="0">
    <w:p w:rsidR="0024163E" w:rsidRDefault="0024163E" w:rsidP="00D0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3E" w:rsidRDefault="0024163E" w:rsidP="00D0525E">
      <w:pPr>
        <w:spacing w:after="0" w:line="240" w:lineRule="auto"/>
      </w:pPr>
      <w:r>
        <w:separator/>
      </w:r>
    </w:p>
  </w:footnote>
  <w:footnote w:type="continuationSeparator" w:id="0">
    <w:p w:rsidR="0024163E" w:rsidRDefault="0024163E" w:rsidP="00D0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64"/>
    <w:rsid w:val="001231CA"/>
    <w:rsid w:val="001E0DFF"/>
    <w:rsid w:val="0024163E"/>
    <w:rsid w:val="0026748B"/>
    <w:rsid w:val="002D79C4"/>
    <w:rsid w:val="0030718E"/>
    <w:rsid w:val="00396702"/>
    <w:rsid w:val="00402497"/>
    <w:rsid w:val="00467764"/>
    <w:rsid w:val="00490E5D"/>
    <w:rsid w:val="004B0E6D"/>
    <w:rsid w:val="004F02D7"/>
    <w:rsid w:val="004F2295"/>
    <w:rsid w:val="004F33C9"/>
    <w:rsid w:val="005C1486"/>
    <w:rsid w:val="00674152"/>
    <w:rsid w:val="008203B0"/>
    <w:rsid w:val="00931015"/>
    <w:rsid w:val="00B51741"/>
    <w:rsid w:val="00BF78C7"/>
    <w:rsid w:val="00C0036E"/>
    <w:rsid w:val="00C16A2F"/>
    <w:rsid w:val="00CE362E"/>
    <w:rsid w:val="00D0525E"/>
    <w:rsid w:val="00D65116"/>
    <w:rsid w:val="00DA6A70"/>
    <w:rsid w:val="00E71590"/>
    <w:rsid w:val="00EA1789"/>
    <w:rsid w:val="00ED437E"/>
    <w:rsid w:val="00EF4611"/>
    <w:rsid w:val="00E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71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5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25E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25E"/>
    <w:rPr>
      <w:rFonts w:eastAsia="Times New Roman" w:cs="Times New Roman"/>
    </w:rPr>
  </w:style>
  <w:style w:type="paragraph" w:styleId="aa">
    <w:name w:val="List Paragraph"/>
    <w:basedOn w:val="a"/>
    <w:uiPriority w:val="34"/>
    <w:qFormat/>
    <w:rsid w:val="004F33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71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5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25E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25E"/>
    <w:rPr>
      <w:rFonts w:eastAsia="Times New Roman" w:cs="Times New Roman"/>
    </w:rPr>
  </w:style>
  <w:style w:type="paragraph" w:styleId="aa">
    <w:name w:val="List Paragraph"/>
    <w:basedOn w:val="a"/>
    <w:uiPriority w:val="34"/>
    <w:qFormat/>
    <w:rsid w:val="004F33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CE62C2247BF42ED6C892B01D5C80CF583E4F7D61447B4D40B93A912F0F99F80B91BC6BER0B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CE62C2247BF42ED6C892B01D5C80CF58BE1F7D21947B4D40B93A912F0F99F80B91BC5B6053CC6R0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5</cp:revision>
  <cp:lastPrinted>2019-10-07T12:15:00Z</cp:lastPrinted>
  <dcterms:created xsi:type="dcterms:W3CDTF">2019-09-27T10:32:00Z</dcterms:created>
  <dcterms:modified xsi:type="dcterms:W3CDTF">2019-10-07T12:19:00Z</dcterms:modified>
</cp:coreProperties>
</file>