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 </w:t>
      </w:r>
      <w:r w:rsidR="008D19EA" w:rsidRPr="00A069EA">
        <w:rPr>
          <w:b/>
          <w:sz w:val="28"/>
        </w:rPr>
        <w:t>«</w:t>
      </w:r>
      <w:r w:rsidR="008C7A20" w:rsidRPr="00D0453A">
        <w:rPr>
          <w:b/>
          <w:sz w:val="28"/>
          <w:szCs w:val="28"/>
        </w:rPr>
        <w:t>Усадьба Охотникова</w:t>
      </w:r>
      <w:r w:rsidR="008D19EA" w:rsidRPr="00A069EA">
        <w:rPr>
          <w:b/>
          <w:sz w:val="28"/>
        </w:rPr>
        <w:t>»</w:t>
      </w:r>
      <w:r w:rsidR="008C7A20">
        <w:rPr>
          <w:b/>
          <w:sz w:val="28"/>
        </w:rPr>
        <w:t xml:space="preserve"> в составе: «Усадебный дом», «Владимирская церковь», «Конюшни», «Парк»</w:t>
      </w:r>
      <w:r w:rsidR="002B4D6B" w:rsidRPr="002B4D6B">
        <w:rPr>
          <w:b/>
          <w:sz w:val="28"/>
          <w:szCs w:val="28"/>
        </w:rPr>
        <w:t xml:space="preserve"> </w:t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 w:rsidR="00AC26E1">
        <w:rPr>
          <w:b/>
          <w:sz w:val="28"/>
          <w:szCs w:val="28"/>
        </w:rPr>
        <w:t xml:space="preserve">                    </w:t>
      </w:r>
      <w:r w:rsidR="008C7A20" w:rsidRPr="008C7A20">
        <w:rPr>
          <w:b/>
          <w:iCs/>
          <w:sz w:val="28"/>
          <w:szCs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ст. ст. 3.1, 9.2,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на территории Ленинградской области», п. 2.2.2.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8C7A20" w:rsidRPr="008C7A20">
        <w:rPr>
          <w:sz w:val="28"/>
        </w:rPr>
        <w:t>Усадьба Охотникова»</w:t>
      </w:r>
      <w:r w:rsidR="007B7911">
        <w:rPr>
          <w:sz w:val="28"/>
        </w:rPr>
        <w:t xml:space="preserve"> (ансамбль)</w:t>
      </w:r>
      <w:r w:rsidR="008C7A20" w:rsidRPr="008C7A20">
        <w:rPr>
          <w:sz w:val="28"/>
        </w:rPr>
        <w:t xml:space="preserve"> в составе: «Усадебный дом», «Владимирская церковь»</w:t>
      </w:r>
      <w:r w:rsidR="007B7911">
        <w:rPr>
          <w:sz w:val="28"/>
        </w:rPr>
        <w:t xml:space="preserve">, «Конюшни», «Парк» по адресу: </w:t>
      </w:r>
      <w:r w:rsidR="008C7A20" w:rsidRPr="008C7A20">
        <w:rPr>
          <w:iCs/>
          <w:sz w:val="28"/>
        </w:rPr>
        <w:t xml:space="preserve">Ленинградская область, Гатчинский муниципальный район, </w:t>
      </w:r>
      <w:r w:rsidR="00CD2BE0">
        <w:rPr>
          <w:iCs/>
          <w:sz w:val="28"/>
        </w:rPr>
        <w:t xml:space="preserve">                           </w:t>
      </w:r>
      <w:r w:rsidR="008C7A20" w:rsidRPr="008C7A20">
        <w:rPr>
          <w:iCs/>
          <w:sz w:val="28"/>
        </w:rPr>
        <w:t>Елизаветинское сельское поселение, п. Елизаветино, Усадьба, 1Д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372525">
        <w:rPr>
          <w:sz w:val="28"/>
          <w:szCs w:val="28"/>
        </w:rPr>
        <w:t xml:space="preserve">                  </w:t>
      </w:r>
      <w:r w:rsidR="007763A3">
        <w:rPr>
          <w:sz w:val="28"/>
          <w:szCs w:val="28"/>
        </w:rPr>
        <w:t>на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8C7A20">
        <w:rPr>
          <w:sz w:val="28"/>
          <w:szCs w:val="28"/>
        </w:rPr>
        <w:t>Постановлением</w:t>
      </w:r>
      <w:r w:rsidR="00372525">
        <w:rPr>
          <w:sz w:val="28"/>
          <w:szCs w:val="28"/>
        </w:rPr>
        <w:t xml:space="preserve"> Совета</w:t>
      </w:r>
      <w:r w:rsidR="008C7A20">
        <w:rPr>
          <w:sz w:val="28"/>
          <w:szCs w:val="28"/>
        </w:rPr>
        <w:t xml:space="preserve"> министров РСФСР</w:t>
      </w:r>
      <w:r w:rsidR="00CD2BE0">
        <w:rPr>
          <w:sz w:val="28"/>
          <w:szCs w:val="28"/>
        </w:rPr>
        <w:t xml:space="preserve"> </w:t>
      </w:r>
      <w:r w:rsidR="00372525">
        <w:rPr>
          <w:sz w:val="28"/>
          <w:szCs w:val="28"/>
        </w:rPr>
        <w:t xml:space="preserve">                         </w:t>
      </w:r>
      <w:r w:rsidR="00EC066D">
        <w:rPr>
          <w:sz w:val="28"/>
          <w:szCs w:val="28"/>
        </w:rPr>
        <w:t xml:space="preserve">от </w:t>
      </w:r>
      <w:r w:rsidR="008C7A20">
        <w:rPr>
          <w:sz w:val="28"/>
          <w:szCs w:val="28"/>
        </w:rPr>
        <w:t>3</w:t>
      </w:r>
      <w:r w:rsidR="00AC26E1">
        <w:rPr>
          <w:sz w:val="28"/>
          <w:szCs w:val="28"/>
        </w:rPr>
        <w:t>0</w:t>
      </w:r>
      <w:r w:rsidR="00EC066D">
        <w:rPr>
          <w:sz w:val="28"/>
          <w:szCs w:val="28"/>
        </w:rPr>
        <w:t xml:space="preserve"> </w:t>
      </w:r>
      <w:r w:rsidR="008C7A20">
        <w:rPr>
          <w:sz w:val="28"/>
          <w:szCs w:val="28"/>
        </w:rPr>
        <w:t>августа</w:t>
      </w:r>
      <w:r w:rsidR="00EC066D">
        <w:rPr>
          <w:sz w:val="28"/>
          <w:szCs w:val="28"/>
        </w:rPr>
        <w:t xml:space="preserve"> 19</w:t>
      </w:r>
      <w:r w:rsidR="008C7A20">
        <w:rPr>
          <w:sz w:val="28"/>
          <w:szCs w:val="28"/>
        </w:rPr>
        <w:t>60</w:t>
      </w:r>
      <w:r w:rsidR="00EC066D">
        <w:rPr>
          <w:sz w:val="28"/>
          <w:szCs w:val="28"/>
        </w:rPr>
        <w:t xml:space="preserve"> года № </w:t>
      </w:r>
      <w:r w:rsidR="008C7A20">
        <w:rPr>
          <w:sz w:val="28"/>
          <w:szCs w:val="28"/>
        </w:rPr>
        <w:t>1327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135A10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7B7911" w:rsidRPr="008C7A20">
        <w:rPr>
          <w:sz w:val="28"/>
        </w:rPr>
        <w:t xml:space="preserve">Усадьба Охотникова» </w:t>
      </w:r>
      <w:r w:rsidR="007B7911">
        <w:rPr>
          <w:sz w:val="28"/>
        </w:rPr>
        <w:t xml:space="preserve">(ансамбль) </w:t>
      </w:r>
      <w:r w:rsidR="007B7911" w:rsidRPr="008C7A20">
        <w:rPr>
          <w:sz w:val="28"/>
        </w:rPr>
        <w:t>в составе: «Усадебный дом», «Владимирская церковь», «Конюшни», «Парк»</w:t>
      </w:r>
      <w:r w:rsidR="00F80667">
        <w:rPr>
          <w:sz w:val="28"/>
        </w:rPr>
        <w:t>,</w:t>
      </w:r>
      <w:bookmarkStart w:id="0" w:name="_GoBack"/>
      <w:bookmarkEnd w:id="0"/>
      <w:r w:rsidR="007B7911">
        <w:rPr>
          <w:sz w:val="28"/>
        </w:rPr>
        <w:t xml:space="preserve">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 xml:space="preserve">2 </w:t>
      </w:r>
      <w:r w:rsidR="007763A3">
        <w:rPr>
          <w:sz w:val="28"/>
          <w:szCs w:val="28"/>
        </w:rPr>
        <w:t xml:space="preserve">  </w:t>
      </w:r>
      <w:r w:rsidR="007B7911">
        <w:rPr>
          <w:sz w:val="28"/>
          <w:szCs w:val="28"/>
        </w:rPr>
        <w:t xml:space="preserve">                             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773A64" w:rsidRDefault="007B7911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</w:t>
      </w:r>
      <w:r w:rsidR="00773A64">
        <w:t xml:space="preserve">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773A64" w:rsidRDefault="00773A64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EC066D" w:rsidRDefault="00773A64" w:rsidP="00773A6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t>_____________________________ Н.</w:t>
      </w:r>
      <w:r w:rsidR="007B7911">
        <w:t>Н.И. Корнилова</w:t>
      </w: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 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8C7A20" w:rsidRPr="008C7A20" w:rsidRDefault="008C7A20" w:rsidP="008C7A20">
      <w:pPr>
        <w:snapToGrid w:val="0"/>
        <w:ind w:right="-1"/>
        <w:contextualSpacing/>
        <w:jc w:val="both"/>
        <w:rPr>
          <w:sz w:val="28"/>
          <w:szCs w:val="28"/>
        </w:rPr>
      </w:pPr>
      <w:r w:rsidRPr="008C7A20">
        <w:rPr>
          <w:sz w:val="28"/>
          <w:szCs w:val="28"/>
        </w:rPr>
        <w:t>Описание границ территории объекта культурного наследия представлено в форме таблицы.</w:t>
      </w:r>
    </w:p>
    <w:p w:rsidR="00713610" w:rsidRPr="00713610" w:rsidRDefault="008C7A20" w:rsidP="00713610">
      <w:pPr>
        <w:snapToGrid w:val="0"/>
        <w:ind w:right="-1"/>
        <w:contextualSpacing/>
        <w:jc w:val="both"/>
        <w:rPr>
          <w:sz w:val="28"/>
          <w:szCs w:val="28"/>
        </w:rPr>
      </w:pPr>
      <w:r w:rsidRPr="008C7A20">
        <w:rPr>
          <w:rFonts w:eastAsia="Calibri"/>
          <w:noProof/>
          <w:sz w:val="27"/>
          <w:szCs w:val="27"/>
        </w:rPr>
        <w:drawing>
          <wp:anchor distT="0" distB="0" distL="114300" distR="114300" simplePos="0" relativeHeight="251659264" behindDoc="0" locked="0" layoutInCell="1" allowOverlap="1" wp14:anchorId="701F5F64" wp14:editId="7E9B8047">
            <wp:simplePos x="0" y="0"/>
            <wp:positionH relativeFrom="column">
              <wp:posOffset>613410</wp:posOffset>
            </wp:positionH>
            <wp:positionV relativeFrom="paragraph">
              <wp:posOffset>59690</wp:posOffset>
            </wp:positionV>
            <wp:extent cx="5099685" cy="5229225"/>
            <wp:effectExtent l="0" t="0" r="5715" b="9525"/>
            <wp:wrapNone/>
            <wp:docPr id="2" name="Рисунок 2" descr="Z:\pub\ОБЪЕКТЫ\экспертизы\Дирекция ЛО инвентаризация\ОБЪЕКТЫ\Гатчинский\Маша\23. Усадьба Охотникова\23.Описание местоположения границ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pub\ОБЪЕКТЫ\экспертизы\Дирекция ЛО инвентаризация\ОБЪЕКТЫ\Гатчинский\Маша\23. Усадьба Охотникова\23.Описание местоположения границ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68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610" w:rsidRDefault="0071361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73DAB" w:rsidRDefault="00273DAB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DB2F88" w:rsidRDefault="00DB2F88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8C7A20" w:rsidRDefault="008C7A20" w:rsidP="00713610">
      <w:pPr>
        <w:snapToGrid w:val="0"/>
        <w:ind w:right="-1"/>
        <w:contextualSpacing/>
        <w:jc w:val="both"/>
        <w:rPr>
          <w:rFonts w:eastAsia="Calibri"/>
          <w:b/>
          <w:sz w:val="28"/>
          <w:szCs w:val="28"/>
          <w:lang w:eastAsia="en-US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696353" w:rsidRPr="00A069EA">
        <w:rPr>
          <w:b/>
          <w:sz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 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EC066D" w:rsidRDefault="008C7A20" w:rsidP="00D16B48">
      <w:pPr>
        <w:shd w:val="clear" w:color="auto" w:fill="FFFFFF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2540</wp:posOffset>
            </wp:positionV>
            <wp:extent cx="6303600" cy="6181200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00" cy="61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713610" w:rsidRDefault="00713610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273DAB" w:rsidRDefault="00273DAB" w:rsidP="00D16B48">
      <w:pPr>
        <w:shd w:val="clear" w:color="auto" w:fill="FFFFFF"/>
        <w:jc w:val="center"/>
        <w:rPr>
          <w:sz w:val="28"/>
          <w:szCs w:val="28"/>
        </w:rPr>
      </w:pPr>
    </w:p>
    <w:p w:rsidR="00273DAB" w:rsidRDefault="00273DAB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3D6DC4" w:rsidP="00D16B48">
      <w:pPr>
        <w:shd w:val="clear" w:color="auto" w:fill="FFFFFF"/>
        <w:jc w:val="center"/>
        <w:rPr>
          <w:sz w:val="28"/>
          <w:szCs w:val="28"/>
        </w:rPr>
      </w:pPr>
    </w:p>
    <w:p w:rsidR="00DB2F88" w:rsidRDefault="00DB2F88" w:rsidP="00D16B48">
      <w:pPr>
        <w:shd w:val="clear" w:color="auto" w:fill="FFFFFF"/>
        <w:jc w:val="center"/>
        <w:rPr>
          <w:sz w:val="28"/>
          <w:szCs w:val="28"/>
        </w:rPr>
      </w:pPr>
    </w:p>
    <w:p w:rsidR="00135A10" w:rsidRDefault="00135A10" w:rsidP="00D16B48">
      <w:pPr>
        <w:shd w:val="clear" w:color="auto" w:fill="FFFFFF"/>
        <w:jc w:val="center"/>
        <w:rPr>
          <w:sz w:val="28"/>
          <w:szCs w:val="28"/>
        </w:rPr>
      </w:pPr>
    </w:p>
    <w:p w:rsidR="00DB2F88" w:rsidRDefault="00DB2F88" w:rsidP="00D16B48">
      <w:pPr>
        <w:shd w:val="clear" w:color="auto" w:fill="FFFFFF"/>
        <w:jc w:val="center"/>
        <w:rPr>
          <w:sz w:val="28"/>
          <w:szCs w:val="28"/>
        </w:rPr>
      </w:pPr>
    </w:p>
    <w:p w:rsidR="00D52227" w:rsidRPr="00D52227" w:rsidRDefault="0078420B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D52227" w:rsidRPr="00D52227">
        <w:rPr>
          <w:b/>
          <w:sz w:val="28"/>
          <w:szCs w:val="28"/>
        </w:rPr>
        <w:t>«</w:t>
      </w:r>
      <w:r w:rsidR="008C7A20" w:rsidRPr="008C7A20">
        <w:rPr>
          <w:b/>
          <w:sz w:val="28"/>
        </w:rPr>
        <w:t>Усадьба Охотникова»</w:t>
      </w:r>
      <w:r w:rsidR="007B7911">
        <w:rPr>
          <w:b/>
          <w:sz w:val="28"/>
        </w:rPr>
        <w:t xml:space="preserve"> (ансамбль)</w:t>
      </w:r>
      <w:r w:rsidR="008C7A20" w:rsidRPr="008C7A20">
        <w:rPr>
          <w:b/>
          <w:sz w:val="28"/>
        </w:rPr>
        <w:t xml:space="preserve"> в составе: «Усадебный дом», «Владимирская церковь», «Конюшни», «Парк»</w:t>
      </w:r>
      <w:r w:rsidR="007B7911">
        <w:rPr>
          <w:b/>
          <w:sz w:val="28"/>
        </w:rPr>
        <w:t xml:space="preserve"> </w:t>
      </w:r>
      <w:r w:rsidR="008C7A20" w:rsidRPr="008C7A20">
        <w:rPr>
          <w:b/>
          <w:sz w:val="28"/>
        </w:rPr>
        <w:t xml:space="preserve">по адресу: </w:t>
      </w:r>
      <w:r w:rsidR="008C7A20" w:rsidRPr="008C7A20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C866B4" w:rsidRDefault="00C866B4" w:rsidP="00D16B48">
      <w:pPr>
        <w:shd w:val="clear" w:color="auto" w:fill="FFFFFF"/>
        <w:jc w:val="center"/>
        <w:rPr>
          <w:sz w:val="28"/>
          <w:szCs w:val="28"/>
        </w:rPr>
      </w:pPr>
    </w:p>
    <w:p w:rsidR="003D6DC4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C7A20">
        <w:rPr>
          <w:b/>
          <w:noProof/>
          <w:sz w:val="26"/>
          <w:szCs w:val="26"/>
        </w:rPr>
        <w:drawing>
          <wp:inline distT="0" distB="0" distL="0" distR="0" wp14:anchorId="097E2D33" wp14:editId="4898A1F1">
            <wp:extent cx="6302375" cy="6328866"/>
            <wp:effectExtent l="0" t="0" r="3175" b="0"/>
            <wp:docPr id="4" name="Рисунок 4" descr="Z:\pub\ОБЪЕКТЫ\экспертизы\Дирекция ЛО инвентаризация\ОБЪЕКТЫ\Гатчинский\Маша\23. Усадьба Охотникова\23.Описание местоположения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pub\ОБЪЕКТЫ\экспертизы\Дирекция ЛО инвентаризация\ОБЪЕКТЫ\Гатчинский\Маша\23. Усадьба Охотникова\23.Описание местоположения границ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632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C7A20">
        <w:rPr>
          <w:b/>
          <w:noProof/>
          <w:sz w:val="26"/>
          <w:szCs w:val="26"/>
        </w:rPr>
        <w:lastRenderedPageBreak/>
        <w:drawing>
          <wp:inline distT="0" distB="0" distL="0" distR="0" wp14:anchorId="3BB55E9F" wp14:editId="37FBCBCF">
            <wp:extent cx="6302375" cy="4219486"/>
            <wp:effectExtent l="0" t="0" r="3175" b="0"/>
            <wp:docPr id="6" name="Рисунок 6" descr="Z:\pub\ОБЪЕКТЫ\экспертизы\Дирекция ЛО инвентаризация\ОБЪЕКТЫ\Гатчинский\Маша\23. Усадьба Охотникова\23.Описание местоположения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pub\ОБЪЕКТЫ\экспертизы\Дирекция ЛО инвентаризация\ОБЪЕКТЫ\Гатчинский\Маша\23. Усадьба Охотникова\23.Описание местоположения границ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421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C7A20" w:rsidRDefault="008C7A20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3D6DC4" w:rsidRDefault="003D6DC4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B7911" w:rsidRDefault="007B7911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ED0ECD" w:rsidRPr="00ED0ECD">
        <w:rPr>
          <w:b/>
          <w:sz w:val="28"/>
        </w:rPr>
        <w:t xml:space="preserve">Усадьба Охотникова» в составе: «Усадебный дом», «Владимирская церковь», «Конюшни», «Парк» по адресу: </w:t>
      </w:r>
      <w:r w:rsidR="00ED0ECD" w:rsidRPr="00ED0ECD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>- 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>На территории Ансамбля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строительство объектов капитального строительства и увеличение 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EC066D" w:rsidRDefault="00ED0ECD" w:rsidP="00ED0ECD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7B7911" w:rsidRDefault="007B7911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Default="008F3462" w:rsidP="00F25970">
      <w:pPr>
        <w:snapToGrid w:val="0"/>
        <w:ind w:right="-1"/>
        <w:contextualSpacing/>
        <w:jc w:val="center"/>
        <w:rPr>
          <w:b/>
          <w:sz w:val="28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696353" w:rsidRPr="008F3462">
        <w:rPr>
          <w:b/>
          <w:sz w:val="28"/>
        </w:rPr>
        <w:t>«</w:t>
      </w:r>
      <w:r w:rsidR="00ED0ECD" w:rsidRPr="00ED0ECD">
        <w:rPr>
          <w:b/>
          <w:sz w:val="28"/>
        </w:rPr>
        <w:t xml:space="preserve">Усадьба Охотникова» в составе: «Усадебный дом», «Владимирская церковь», «Конюшни», «Парк» по адресу: </w:t>
      </w:r>
      <w:r w:rsidR="00ED0ECD" w:rsidRPr="00ED0ECD">
        <w:rPr>
          <w:b/>
          <w:iCs/>
          <w:sz w:val="28"/>
        </w:rPr>
        <w:t>Ленинградская область, Гатчинский муниципальный район, Елизаветинское сельское поселение, п. Елизаветино, Усадьба, 1Д</w:t>
      </w:r>
    </w:p>
    <w:p w:rsidR="00D52227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3681"/>
        <w:gridCol w:w="102"/>
        <w:gridCol w:w="3652"/>
      </w:tblGrid>
      <w:tr w:rsidR="00ED0ECD" w:rsidRPr="00011381" w:rsidTr="00ED0ECD">
        <w:tc>
          <w:tcPr>
            <w:tcW w:w="300" w:type="pct"/>
          </w:tcPr>
          <w:p w:rsidR="00ED0ECD" w:rsidRPr="00011381" w:rsidRDefault="00ED0ECD" w:rsidP="00ED0EC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№</w:t>
            </w:r>
          </w:p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011381">
              <w:rPr>
                <w:b/>
              </w:rPr>
              <w:t>п</w:t>
            </w:r>
            <w:proofErr w:type="gramEnd"/>
            <w:r w:rsidRPr="00011381">
              <w:rPr>
                <w:b/>
              </w:rPr>
              <w:t>/п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Виды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предмета</w:t>
            </w:r>
            <w:proofErr w:type="spellEnd"/>
            <w:r w:rsidRPr="00011381">
              <w:rPr>
                <w:b/>
              </w:rPr>
              <w:t xml:space="preserve"> охраны </w:t>
            </w:r>
          </w:p>
        </w:tc>
        <w:tc>
          <w:tcPr>
            <w:tcW w:w="1766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rPr>
                <w:b/>
              </w:rPr>
              <w:t>Предмет охраны</w:t>
            </w:r>
          </w:p>
        </w:tc>
        <w:tc>
          <w:tcPr>
            <w:tcW w:w="1801" w:type="pct"/>
            <w:gridSpan w:val="2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Фотофиксация</w:t>
            </w:r>
            <w:proofErr w:type="spellEnd"/>
          </w:p>
        </w:tc>
      </w:tr>
      <w:tr w:rsidR="00ED0ECD" w:rsidRPr="00011381" w:rsidTr="00ED0ECD">
        <w:trPr>
          <w:trHeight w:val="257"/>
        </w:trPr>
        <w:tc>
          <w:tcPr>
            <w:tcW w:w="5000" w:type="pct"/>
            <w:gridSpan w:val="5"/>
          </w:tcPr>
          <w:p w:rsidR="00ED0ECD" w:rsidRPr="00ED0ECD" w:rsidRDefault="00ED0ECD" w:rsidP="007B7911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ED0ECD">
              <w:rPr>
                <w:b/>
                <w:sz w:val="28"/>
              </w:rPr>
              <w:t>«Усадьба Охотникова»</w:t>
            </w:r>
            <w:r w:rsidR="007B7911" w:rsidRPr="00ED0ECD">
              <w:rPr>
                <w:b/>
                <w:sz w:val="28"/>
              </w:rPr>
              <w:t xml:space="preserve"> </w:t>
            </w:r>
            <w:r w:rsidR="007B7911">
              <w:rPr>
                <w:b/>
                <w:sz w:val="28"/>
              </w:rPr>
              <w:t>(а</w:t>
            </w:r>
            <w:r w:rsidR="007B7911" w:rsidRPr="00ED0ECD">
              <w:rPr>
                <w:b/>
                <w:sz w:val="28"/>
              </w:rPr>
              <w:t>нсамбль</w:t>
            </w:r>
            <w:r w:rsidR="007B7911">
              <w:rPr>
                <w:b/>
                <w:sz w:val="28"/>
              </w:rPr>
              <w:t>)</w:t>
            </w:r>
          </w:p>
        </w:tc>
      </w:tr>
      <w:tr w:rsidR="00ED0ECD" w:rsidRPr="00011381" w:rsidTr="00ED0ECD">
        <w:trPr>
          <w:trHeight w:val="2226"/>
        </w:trPr>
        <w:tc>
          <w:tcPr>
            <w:tcW w:w="300" w:type="pct"/>
          </w:tcPr>
          <w:p w:rsidR="00ED0ECD" w:rsidRPr="00FF2C89" w:rsidRDefault="00ED0ECD" w:rsidP="00ED0ECD">
            <w:r w:rsidRPr="00FF2C89"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r w:rsidRPr="00FF2C89">
              <w:t xml:space="preserve">Объемно-пространственное </w:t>
            </w:r>
            <w:r>
              <w:t xml:space="preserve">            </w:t>
            </w:r>
            <w:r w:rsidRPr="00FF2C89">
              <w:t>и планировочное реш</w:t>
            </w:r>
            <w:r>
              <w:t>ение территории ансамбля</w:t>
            </w:r>
            <w:r w:rsidRPr="00FF2C89">
              <w:t>:</w:t>
            </w:r>
          </w:p>
        </w:tc>
        <w:tc>
          <w:tcPr>
            <w:tcW w:w="1766" w:type="pct"/>
            <w:tcBorders>
              <w:top w:val="nil"/>
            </w:tcBorders>
          </w:tcPr>
          <w:p w:rsidR="00ED0ECD" w:rsidRPr="00B25DC5" w:rsidRDefault="00ED0ECD" w:rsidP="00ED0ECD">
            <w:pPr>
              <w:ind w:firstLine="355"/>
              <w:jc w:val="both"/>
            </w:pPr>
            <w:r w:rsidRPr="00B25DC5">
              <w:t xml:space="preserve">Местоположение </w:t>
            </w:r>
            <w:r w:rsidR="007B7911">
              <w:t xml:space="preserve">ансамбля </w:t>
            </w:r>
            <w:r>
              <w:t xml:space="preserve"> - </w:t>
            </w:r>
            <w:r w:rsidRPr="004B4C5F">
              <w:t>на юго-западной окраине поселка Елизаветино</w:t>
            </w:r>
            <w:r>
              <w:t xml:space="preserve">,            по адресу: </w:t>
            </w:r>
            <w:r w:rsidRPr="004A01EF">
              <w:t>Ленинградская область, Гатчинский муниципальный район, Елизаветинское сельское поселение, п. Елизаветино, Усадьба, 1Д</w:t>
            </w:r>
            <w:r w:rsidRPr="00B25DC5">
              <w:t xml:space="preserve">; </w:t>
            </w:r>
          </w:p>
          <w:p w:rsidR="00ED0ECD" w:rsidRDefault="00ED0ECD" w:rsidP="00ED0ECD">
            <w:pPr>
              <w:jc w:val="both"/>
              <w:rPr>
                <w:color w:val="C00000"/>
              </w:rPr>
            </w:pPr>
          </w:p>
          <w:p w:rsidR="00ED0ECD" w:rsidRDefault="00ED0ECD" w:rsidP="00ED0ECD">
            <w:pPr>
              <w:ind w:firstLine="355"/>
              <w:jc w:val="both"/>
              <w:rPr>
                <w:color w:val="C00000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и</w:t>
            </w:r>
            <w:r w:rsidRPr="004A01EF">
              <w:t xml:space="preserve">сторическое </w:t>
            </w:r>
            <w:r>
              <w:t xml:space="preserve">                      </w:t>
            </w:r>
            <w:r w:rsidRPr="004A01EF">
              <w:t>объемно-пространственное решение;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м</w:t>
            </w:r>
            <w:r w:rsidRPr="004A01EF">
              <w:t xml:space="preserve">естоположение, объемно-пространственные, конструктивные </w:t>
            </w:r>
            <w:r>
              <w:t xml:space="preserve">                                                 </w:t>
            </w:r>
            <w:r w:rsidRPr="004A01EF">
              <w:t xml:space="preserve">и планировочные характеристики объектов культурного наследия </w:t>
            </w:r>
            <w:r>
              <w:t xml:space="preserve">  </w:t>
            </w:r>
            <w:r w:rsidRPr="004A01EF">
              <w:t>в составе Ансамбля:</w:t>
            </w:r>
          </w:p>
          <w:p w:rsidR="00ED0ECD" w:rsidRDefault="00ED0ECD" w:rsidP="00ED0ECD">
            <w:pPr>
              <w:ind w:firstLine="355"/>
              <w:jc w:val="both"/>
            </w:pPr>
            <w:r>
              <w:t>- Усадебный дом;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Владимирская церковь;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Конюшни;</w:t>
            </w:r>
          </w:p>
          <w:p w:rsidR="00ED0ECD" w:rsidRDefault="00ED0ECD" w:rsidP="00ED0ECD">
            <w:pPr>
              <w:ind w:firstLine="355"/>
              <w:jc w:val="both"/>
            </w:pPr>
            <w:r>
              <w:t>- Парк;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и</w:t>
            </w:r>
            <w:r w:rsidRPr="004A01EF">
              <w:t>сторические габариты и конфигурация зданий и сооружений в составе Ансамбля.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Pr="00B25DC5" w:rsidRDefault="00ED0ECD" w:rsidP="00ED0ECD">
            <w:pPr>
              <w:jc w:val="both"/>
            </w:pPr>
          </w:p>
        </w:tc>
        <w:tc>
          <w:tcPr>
            <w:tcW w:w="1801" w:type="pct"/>
            <w:gridSpan w:val="2"/>
            <w:tcBorders>
              <w:top w:val="nil"/>
            </w:tcBorders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58791218" wp14:editId="37B801A7">
                  <wp:extent cx="2042556" cy="2613901"/>
                  <wp:effectExtent l="0" t="0" r="0" b="0"/>
                  <wp:docPr id="250" name="Рисунок 250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1" r="13334" b="30931"/>
                          <a:stretch/>
                        </pic:blipFill>
                        <pic:spPr bwMode="auto">
                          <a:xfrm>
                            <a:off x="0" y="0"/>
                            <a:ext cx="2047755" cy="262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276"/>
        </w:trPr>
        <w:tc>
          <w:tcPr>
            <w:tcW w:w="5000" w:type="pct"/>
            <w:gridSpan w:val="5"/>
          </w:tcPr>
          <w:p w:rsidR="00ED0ECD" w:rsidRPr="003C09D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lastRenderedPageBreak/>
              <w:t>Усадебный дом</w:t>
            </w:r>
          </w:p>
        </w:tc>
      </w:tr>
      <w:tr w:rsidR="00ED0ECD" w:rsidRPr="00011381" w:rsidTr="00ED0ECD">
        <w:trPr>
          <w:trHeight w:val="2226"/>
        </w:trPr>
        <w:tc>
          <w:tcPr>
            <w:tcW w:w="300" w:type="pct"/>
          </w:tcPr>
          <w:p w:rsidR="00ED0ECD" w:rsidRPr="00FF2C89" w:rsidRDefault="00ED0ECD" w:rsidP="00ED0ECD">
            <w:r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r w:rsidRPr="00011381">
              <w:t>Объемно-пространственное решение: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ind w:firstLine="355"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(в северо-западной части парка)</w:t>
            </w:r>
            <w:r w:rsidRPr="00BC7B90">
              <w:rPr>
                <w:spacing w:val="-4"/>
              </w:rPr>
              <w:t>, габариты 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ind w:firstLine="355"/>
              <w:jc w:val="both"/>
            </w:pPr>
            <w:proofErr w:type="gramStart"/>
            <w:r>
              <w:t>Одноэтажный</w:t>
            </w:r>
            <w:proofErr w:type="gramEnd"/>
            <w:r>
              <w:t xml:space="preserve"> с мансардным этажом, асимметричной конфигурации, из двух объемов: основного, чуть более высокого, п-образной формы в плане симметричного объема                          с возвышающимся над ним квадратным в плане бельведером и, примыкающего к нему                       с северо-восточного фасада через галерею, второго прямоугольного в плане объема. </w:t>
            </w:r>
          </w:p>
          <w:p w:rsidR="00ED0ECD" w:rsidRPr="00BC7B90" w:rsidRDefault="00ED0ECD" w:rsidP="00ED0ECD">
            <w:pPr>
              <w:ind w:firstLine="355"/>
              <w:jc w:val="both"/>
            </w:pPr>
            <w:r>
              <w:t>Парадный вход                                   на северо-западном фасаде основного объема, перед ним двухстороннее крыльцо.                     По краям фасада ризалиты                      в 1 ось. Центральная часть               юго-восточного фасада основного объема выражена ризалитом в 3 оси, перед ним колонный портик. Выход в парк в цокольной части под портиком.</w:t>
            </w:r>
          </w:p>
          <w:p w:rsidR="00ED0ECD" w:rsidRDefault="00ED0ECD" w:rsidP="00ED0ECD">
            <w:pPr>
              <w:jc w:val="both"/>
              <w:rPr>
                <w:spacing w:val="-4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К</w:t>
            </w:r>
            <w:r w:rsidRPr="00800C14">
              <w:t>онфигурация и габариты крыши (</w:t>
            </w:r>
            <w:r>
              <w:t>вальмовая</w:t>
            </w:r>
            <w:r w:rsidRPr="00800C14">
              <w:t>)</w:t>
            </w:r>
            <w:r>
              <w:t xml:space="preserve">                              со слуховыми окнами</w:t>
            </w:r>
            <w:r w:rsidRPr="00800C14">
              <w:t>, высотные отметки</w:t>
            </w:r>
            <w:r>
              <w:t xml:space="preserve">, материал </w:t>
            </w:r>
            <w:proofErr w:type="spellStart"/>
            <w:r>
              <w:t>окрытия</w:t>
            </w:r>
            <w:proofErr w:type="spellEnd"/>
            <w:r>
              <w:t xml:space="preserve"> (металл).</w:t>
            </w:r>
          </w:p>
          <w:p w:rsidR="00ED0ECD" w:rsidRDefault="00ED0ECD" w:rsidP="00ED0ECD">
            <w:pPr>
              <w:rPr>
                <w:highlight w:val="magenta"/>
              </w:rPr>
            </w:pPr>
          </w:p>
          <w:p w:rsidR="00ED0ECD" w:rsidRDefault="00ED0ECD" w:rsidP="00ED0ECD">
            <w:pPr>
              <w:ind w:firstLine="355"/>
              <w:jc w:val="both"/>
            </w:pPr>
            <w:r>
              <w:t>К</w:t>
            </w:r>
            <w:r w:rsidRPr="002A4374">
              <w:t>рыльц</w:t>
            </w:r>
            <w:r>
              <w:t>а</w:t>
            </w:r>
            <w:r w:rsidRPr="002A4374">
              <w:t>: местоположение</w:t>
            </w:r>
            <w:r>
              <w:t>, габариты,  конфигурация, материал.</w:t>
            </w:r>
          </w:p>
          <w:p w:rsidR="00ED0ECD" w:rsidRDefault="00ED0ECD" w:rsidP="00ED0ECD">
            <w:pPr>
              <w:ind w:firstLine="355"/>
              <w:jc w:val="both"/>
            </w:pPr>
            <w:r>
              <w:t>Парадное крыльцо</w:t>
            </w:r>
            <w:r w:rsidRPr="004B4C5F">
              <w:t xml:space="preserve"> – прямоугольная в плане верхняя площадка, с торцов две дугообразные в плане лестницы, облицовка природным камнем. На верхней площадке одноэтажный объем с широкими лучковыми проемами по трем сторонам, с плоской крышей – террасой</w:t>
            </w:r>
            <w:r>
              <w:t>;</w:t>
            </w:r>
          </w:p>
          <w:p w:rsidR="00ED0ECD" w:rsidRPr="00CF5BCC" w:rsidRDefault="00ED0ECD" w:rsidP="00ED0ECD">
            <w:pPr>
              <w:ind w:firstLine="355"/>
              <w:jc w:val="both"/>
            </w:pP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50A0721" wp14:editId="1CC06A89">
                  <wp:extent cx="2042556" cy="1947552"/>
                  <wp:effectExtent l="0" t="0" r="0" b="0"/>
                  <wp:docPr id="252" name="Рисунок 252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50" t="4081" r="44356" b="70175"/>
                          <a:stretch/>
                        </pic:blipFill>
                        <pic:spPr bwMode="auto">
                          <a:xfrm>
                            <a:off x="0" y="0"/>
                            <a:ext cx="2057026" cy="196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1CC3D2D4" wp14:editId="1F7BC651">
                  <wp:extent cx="2006930" cy="1328416"/>
                  <wp:effectExtent l="0" t="0" r="0" b="5715"/>
                  <wp:docPr id="253" name="Рисунок 253" descr="Z:\pub\ОБЪЕКТЫ\экспертизы\Дирекция ЛО инвентаризация\ОБЪЕКТЫ\Гатчинский\Маша\23. Усадьба Охотникова\фото\DSC0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Гатчинский\Маша\23. Усадьба Охотникова\фото\DSC05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57" t="37007" r="40193" b="46065"/>
                          <a:stretch/>
                        </pic:blipFill>
                        <pic:spPr bwMode="auto">
                          <a:xfrm>
                            <a:off x="0" y="0"/>
                            <a:ext cx="2020910" cy="133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6A73C6D9" wp14:editId="76A06039">
                  <wp:extent cx="2018805" cy="1018907"/>
                  <wp:effectExtent l="0" t="0" r="635" b="0"/>
                  <wp:docPr id="254" name="Рисунок 254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5" b="9038"/>
                          <a:stretch/>
                        </pic:blipFill>
                        <pic:spPr bwMode="auto">
                          <a:xfrm>
                            <a:off x="0" y="0"/>
                            <a:ext cx="2042382" cy="103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CD2BE0">
        <w:trPr>
          <w:trHeight w:val="843"/>
        </w:trPr>
        <w:tc>
          <w:tcPr>
            <w:tcW w:w="300" w:type="pct"/>
          </w:tcPr>
          <w:p w:rsidR="00ED0ECD" w:rsidRDefault="00ED0ECD" w:rsidP="00ED0ECD">
            <w:r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Конструктивная система: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Исторические фундаменты - </w:t>
            </w:r>
            <w:r w:rsidRPr="00DE221F">
              <w:t>бутовые ленточные</w:t>
            </w:r>
            <w:r>
              <w:t>;</w:t>
            </w:r>
          </w:p>
          <w:p w:rsidR="00ED0ECD" w:rsidRPr="00D953A9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>сторические наружные и внутренние капитальные стены – местоположение, материал (кирпич);</w:t>
            </w:r>
          </w:p>
          <w:p w:rsidR="00ED0ECD" w:rsidRPr="007455E8" w:rsidRDefault="00ED0ECD" w:rsidP="00ED0ECD">
            <w:pPr>
              <w:ind w:firstLine="355"/>
              <w:jc w:val="both"/>
            </w:pPr>
            <w:r>
              <w:lastRenderedPageBreak/>
              <w:t>П</w:t>
            </w:r>
            <w:r w:rsidRPr="00F46F9F">
              <w:t>ерекрыти</w:t>
            </w:r>
            <w:r>
              <w:t>я</w:t>
            </w:r>
            <w:r w:rsidRPr="00F46F9F">
              <w:t xml:space="preserve"> – м</w:t>
            </w:r>
            <w:r>
              <w:t>естоположение, высотные отметки, материал (дерево</w:t>
            </w:r>
            <w:r w:rsidRPr="009F492C">
              <w:t>)</w:t>
            </w:r>
            <w:r>
              <w:t>;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CD2BE0">
        <w:trPr>
          <w:trHeight w:val="827"/>
        </w:trPr>
        <w:tc>
          <w:tcPr>
            <w:tcW w:w="300" w:type="pct"/>
          </w:tcPr>
          <w:p w:rsidR="00ED0ECD" w:rsidRDefault="00ED0ECD" w:rsidP="00ED0ECD">
            <w:r>
              <w:lastRenderedPageBreak/>
              <w:t>3</w:t>
            </w:r>
          </w:p>
          <w:p w:rsidR="00ED0ECD" w:rsidRDefault="00ED0ECD" w:rsidP="00ED0ECD"/>
        </w:tc>
        <w:tc>
          <w:tcPr>
            <w:tcW w:w="1133" w:type="pct"/>
          </w:tcPr>
          <w:p w:rsidR="00ED0ECD" w:rsidRPr="00011381" w:rsidRDefault="00ED0ECD" w:rsidP="00ED0ECD">
            <w:r w:rsidRPr="00011381">
              <w:t>Объемно-планировочное решение:</w:t>
            </w:r>
          </w:p>
        </w:tc>
        <w:tc>
          <w:tcPr>
            <w:tcW w:w="1815" w:type="pct"/>
            <w:gridSpan w:val="2"/>
          </w:tcPr>
          <w:p w:rsidR="00ED0ECD" w:rsidRPr="007455E8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3621"/>
        </w:trPr>
        <w:tc>
          <w:tcPr>
            <w:tcW w:w="300" w:type="pct"/>
          </w:tcPr>
          <w:p w:rsidR="00ED0ECD" w:rsidRDefault="00ED0ECD" w:rsidP="00ED0ECD"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815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B76E52">
              <w:t xml:space="preserve"> стиле </w:t>
            </w:r>
            <w:r>
              <w:t>барокко.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CB4B71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Композиция фасадов</w:t>
            </w:r>
            <w:r w:rsidRPr="00CB4B71">
              <w:t>:</w:t>
            </w: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4B4C5F">
              <w:t>Северо-з</w:t>
            </w:r>
            <w:r>
              <w:t xml:space="preserve">ападный фасад основного объема </w:t>
            </w:r>
            <w:r w:rsidRPr="004B4C5F">
              <w:t xml:space="preserve">в 7 осей, фасады второго прямоугольного объема и соединительной галереи  – в 5 осей. Юго-восточный фасад основного объема в 11 осей, фасады второго прямоугольного объема и соединительной галереи  – в 5 осей. Юго-западный фасад </w:t>
            </w:r>
            <w:r>
              <w:t xml:space="preserve">            </w:t>
            </w:r>
            <w:r w:rsidRPr="004B4C5F">
              <w:t xml:space="preserve">в 6 осей, северо-восточный – </w:t>
            </w:r>
            <w:r>
              <w:t xml:space="preserve">                 </w:t>
            </w:r>
            <w:r w:rsidRPr="004B4C5F">
              <w:t xml:space="preserve">в 3 оси, </w:t>
            </w:r>
            <w:r>
              <w:t>балкон.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2C353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Материал и характер отделки фасадов</w:t>
            </w:r>
            <w:r w:rsidRPr="002C353A">
              <w:t>:</w:t>
            </w: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Гладкая штукатурка и окраска в цвет охры основного поля стены, окраска декоративных элементов в белый цвет.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BC7B90">
              <w:t>Материал и характер отделки цокольной части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Невысокий цоколь, отделка природным камнем.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CB4B71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Оконные и дверные проемы</w:t>
            </w:r>
            <w:r w:rsidRPr="00CB4B71">
              <w:t>: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Местоположение, габариты, конфигурация,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 xml:space="preserve"> заполнений.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 П</w:t>
            </w:r>
            <w:r w:rsidRPr="00DE221F">
              <w:t>роемы цокольного этажа прямоугольной конфигурации</w:t>
            </w:r>
            <w:r>
              <w:t xml:space="preserve"> 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– </w:t>
            </w:r>
            <w:proofErr w:type="spellStart"/>
            <w:r>
              <w:t>четырехстекольная</w:t>
            </w:r>
            <w:proofErr w:type="spellEnd"/>
            <w: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</w:t>
            </w:r>
            <w:r w:rsidRPr="00DE221F">
              <w:t xml:space="preserve">конные проемы </w:t>
            </w:r>
            <w:r>
              <w:t xml:space="preserve">                        </w:t>
            </w:r>
            <w:r w:rsidRPr="00DE221F">
              <w:t>северо-западного фасада основного объема прямоугольной конфигурации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шестистекольная</w:t>
            </w:r>
            <w:proofErr w:type="spellEnd"/>
            <w:r>
              <w:t>)</w:t>
            </w:r>
            <w:r w:rsidRPr="00DE221F">
              <w:t xml:space="preserve">, </w:t>
            </w:r>
            <w:r>
              <w:t xml:space="preserve">              </w:t>
            </w:r>
            <w:r w:rsidRPr="00DE221F">
              <w:t>в центре дверн</w:t>
            </w:r>
            <w:r>
              <w:t xml:space="preserve">ой проем                         с лучковым завершением </w:t>
            </w:r>
            <w:r>
              <w:lastRenderedPageBreak/>
              <w:t>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двенадцатистекольная</w:t>
            </w:r>
            <w:proofErr w:type="spellEnd"/>
            <w:r>
              <w:t>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 xml:space="preserve">Оконные проемы </w:t>
            </w:r>
            <w:r>
              <w:t xml:space="preserve">                       </w:t>
            </w:r>
            <w:r w:rsidRPr="00DE221F">
              <w:t>юго-восточного фасада прямоугольной конфигурации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шестистекольная</w:t>
            </w:r>
            <w:proofErr w:type="spellEnd"/>
            <w:r>
              <w:t>)</w:t>
            </w:r>
            <w:r w:rsidRPr="00DE221F">
              <w:t>, в ризалите</w:t>
            </w:r>
            <w:r>
              <w:t xml:space="preserve">               </w:t>
            </w:r>
            <w:r w:rsidRPr="00DE221F">
              <w:t xml:space="preserve"> с полуциркульным завер</w:t>
            </w:r>
            <w:r>
              <w:t>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десятистекольная</w:t>
            </w:r>
            <w:proofErr w:type="spellEnd"/>
            <w:r>
              <w:t xml:space="preserve"> с фрамугой), над ними круглые проемы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восьмистекольная</w:t>
            </w:r>
            <w:proofErr w:type="spellEnd"/>
            <w:r>
              <w:t xml:space="preserve">                                     с декоративными дугами).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>Проемы второстепенного объема на северо-западном и юго-восточном фасадах и на юго-западном фасаде прямоугольные</w:t>
            </w:r>
            <w:r>
              <w:t xml:space="preserve">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двадцатичетырехстекольная</w:t>
            </w:r>
            <w:proofErr w:type="spellEnd"/>
            <w:r>
              <w:t>)</w:t>
            </w:r>
            <w:r w:rsidRPr="00DE221F">
              <w:t xml:space="preserve">, </w:t>
            </w:r>
            <w:r>
              <w:t xml:space="preserve">                 </w:t>
            </w:r>
            <w:r w:rsidRPr="00DE221F">
              <w:t xml:space="preserve">в центре более </w:t>
            </w:r>
            <w:proofErr w:type="gramStart"/>
            <w:r w:rsidRPr="00DE221F">
              <w:t>широк</w:t>
            </w:r>
            <w:r>
              <w:t>ий</w:t>
            </w:r>
            <w:proofErr w:type="gramEnd"/>
            <w:r>
              <w:t xml:space="preserve">                          с полуциркульным завершением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девятистекольная</w:t>
            </w:r>
            <w:proofErr w:type="spellEnd"/>
            <w:r>
              <w:t xml:space="preserve"> с фрамугой).</w:t>
            </w:r>
            <w:r w:rsidRPr="00DE221F">
              <w:t xml:space="preserve"> 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>Проемы соединительной галереи и бельведе</w:t>
            </w:r>
            <w:r>
              <w:t>ра                              с полуциркульным завершением (</w:t>
            </w:r>
            <w:proofErr w:type="spellStart"/>
            <w:r>
              <w:t>расстекловка</w:t>
            </w:r>
            <w:proofErr w:type="spellEnd"/>
            <w:r>
              <w:t xml:space="preserve"> заполнения </w:t>
            </w:r>
            <w:proofErr w:type="spellStart"/>
            <w:r>
              <w:t>двенадцатистекольная</w:t>
            </w:r>
            <w:proofErr w:type="spellEnd"/>
            <w:r>
              <w:t xml:space="preserve">                             с фрамугой).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DE221F">
              <w:t xml:space="preserve"> Во фронтонах </w:t>
            </w:r>
            <w:r>
              <w:t>и слуховых окнах круглые проемы.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Декоративное оформление фасадов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Штукатурные рустованные лопатки на закругленных углах фасадов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Колонны ионического ордера</w:t>
            </w:r>
            <w:r w:rsidRPr="00AA3D1A">
              <w:t xml:space="preserve"> по углам верхнего объема парадного крыльца, ограждение площадки и террасы балюстрадой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 Треугольные фронтоны над главным входом, </w:t>
            </w:r>
            <w:r>
              <w:t xml:space="preserve">                                   </w:t>
            </w:r>
            <w:r w:rsidRPr="00AA3D1A">
              <w:t xml:space="preserve">на северо-западном, </w:t>
            </w:r>
            <w:r>
              <w:t xml:space="preserve">                              </w:t>
            </w:r>
            <w:r w:rsidRPr="00AA3D1A">
              <w:t>юго-восточном и юго-западном фасадах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Портик с колоннами дорического ордера в ризалите юго-восточного фасада, завершение треугольным фронтоном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3D648C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Полуциркульные </w:t>
            </w:r>
            <w:proofErr w:type="spellStart"/>
            <w:r w:rsidRPr="00AA3D1A">
              <w:t>раскрепованные</w:t>
            </w:r>
            <w:proofErr w:type="spellEnd"/>
            <w:r w:rsidRPr="00AA3D1A">
              <w:t xml:space="preserve"> фронтоны </w:t>
            </w:r>
            <w:r>
              <w:t xml:space="preserve">                 </w:t>
            </w:r>
            <w:r w:rsidRPr="00AA3D1A">
              <w:t>на фасадах соединительной галереи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Ограждение балкона </w:t>
            </w:r>
            <w:r>
              <w:t xml:space="preserve">                 </w:t>
            </w:r>
            <w:r w:rsidRPr="00AA3D1A">
              <w:t>северо-восточного фасада балюстрадой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Наличники с ушками </w:t>
            </w:r>
            <w:r>
              <w:t xml:space="preserve">                       </w:t>
            </w:r>
            <w:r w:rsidRPr="00AA3D1A">
              <w:t xml:space="preserve">или с ушками и треугольными фронтонами, с декоративными замковыми камнями </w:t>
            </w:r>
            <w:r>
              <w:t xml:space="preserve">                             </w:t>
            </w:r>
            <w:r w:rsidRPr="00AA3D1A">
              <w:t>на прямоугольных оконных проемах; наличники проемов с лучковым завершением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Импосты между оконных проемов галереи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3D648C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Штукатурные тяги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Pr="007455E8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>Венчающий карниз.</w:t>
            </w:r>
          </w:p>
        </w:tc>
        <w:tc>
          <w:tcPr>
            <w:tcW w:w="1752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6DA5CB6A" wp14:editId="0C799F3E">
                  <wp:extent cx="2018805" cy="1018907"/>
                  <wp:effectExtent l="0" t="0" r="635" b="0"/>
                  <wp:docPr id="255" name="Рисунок 255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5" b="9038"/>
                          <a:stretch/>
                        </pic:blipFill>
                        <pic:spPr bwMode="auto">
                          <a:xfrm>
                            <a:off x="0" y="0"/>
                            <a:ext cx="2042382" cy="1030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0DEB935" wp14:editId="6B73FC1F">
                  <wp:extent cx="2018805" cy="1153603"/>
                  <wp:effectExtent l="0" t="0" r="635" b="8890"/>
                  <wp:docPr id="33" name="Рисунок 33" descr="Z:\pub\ОБЪЕКТЫ\экспертизы\Дирекция ЛО инвентаризация\ОБЪЕКТЫ\Гатчинский\Маша\23. Усадьба Охотникова\фото\DSC0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Гатчинский\Маша\23. Усадьба Охотникова\фото\DSC05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01" b="9482"/>
                          <a:stretch/>
                        </pic:blipFill>
                        <pic:spPr bwMode="auto">
                          <a:xfrm>
                            <a:off x="0" y="0"/>
                            <a:ext cx="2021658" cy="115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B9C113E" wp14:editId="0D4E6B97">
                  <wp:extent cx="2078182" cy="1023957"/>
                  <wp:effectExtent l="0" t="0" r="0" b="5080"/>
                  <wp:docPr id="34" name="Рисунок 34" descr="Z:\pub\ОБЪЕКТЫ\экспертизы\Дирекция ЛО инвентаризация\ОБЪЕКТЫ\Гатчинский\Маша\23. Усадьба Охотникова\фото\DSC05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Гатчинский\Маша\23. Усадьба Охотникова\фото\DSC051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9" t="17232" b="13840"/>
                          <a:stretch/>
                        </pic:blipFill>
                        <pic:spPr bwMode="auto">
                          <a:xfrm>
                            <a:off x="0" y="0"/>
                            <a:ext cx="2138886" cy="105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824132" wp14:editId="640BDDA0">
                  <wp:extent cx="2078182" cy="733476"/>
                  <wp:effectExtent l="0" t="0" r="0" b="0"/>
                  <wp:docPr id="35" name="Рисунок 35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62858" r="41906" b="11427"/>
                          <a:stretch/>
                        </pic:blipFill>
                        <pic:spPr bwMode="auto">
                          <a:xfrm>
                            <a:off x="0" y="0"/>
                            <a:ext cx="2090281" cy="73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422163" wp14:editId="220799C6">
                  <wp:extent cx="2101755" cy="528473"/>
                  <wp:effectExtent l="0" t="0" r="0" b="5080"/>
                  <wp:docPr id="7" name="Рисунок 7" descr="Z:\pub\ОБЪЕКТЫ\экспертизы\Дирекция ЛО инвентаризация\ОБЪЕКТЫ\Гатчинский\Маша\23. Усадьба Охотникова\фото\DSC05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фото\DSC051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03" t="71525"/>
                          <a:stretch/>
                        </pic:blipFill>
                        <pic:spPr bwMode="auto">
                          <a:xfrm>
                            <a:off x="0" y="0"/>
                            <a:ext cx="2167047" cy="54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A30D5C" wp14:editId="42444063">
                  <wp:extent cx="2039562" cy="518615"/>
                  <wp:effectExtent l="0" t="0" r="0" b="0"/>
                  <wp:docPr id="228" name="Рисунок 228" descr="Z:\pub\ОБЪЕКТЫ\экспертизы\Дирекция ЛО инвентаризация\ОБЪЕКТЫ\Гатчинский\Маша\23. Усадьба Охотникова\фото\new-his1-and-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Гатчинский\Маша\23. Усадьба Охотникова\фото\new-his1-and-al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908" b="18030"/>
                          <a:stretch/>
                        </pic:blipFill>
                        <pic:spPr bwMode="auto">
                          <a:xfrm>
                            <a:off x="0" y="0"/>
                            <a:ext cx="2047234" cy="520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66F81F" wp14:editId="3C499527">
                  <wp:extent cx="2060812" cy="1416553"/>
                  <wp:effectExtent l="0" t="0" r="0" b="0"/>
                  <wp:docPr id="41" name="Рисунок 41" descr="Z:\pub\ОБЪЕКТЫ\экспертизы\Дирекция ЛО инвентаризация\ОБЪЕКТЫ\Гатчинский\Маша\23. Усадьба Охотникова\фото\DSC05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Z:\pub\ОБЪЕКТЫ\экспертизы\Дирекция ЛО инвентаризация\ОБЪЕКТЫ\Гатчинский\Маша\23. Усадьба Охотникова\фото\DSC051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0" t="6311" r="31322" b="43312"/>
                          <a:stretch/>
                        </pic:blipFill>
                        <pic:spPr bwMode="auto">
                          <a:xfrm>
                            <a:off x="0" y="0"/>
                            <a:ext cx="2138193" cy="14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EBD57A" wp14:editId="0B69A122">
                  <wp:extent cx="2078182" cy="1059466"/>
                  <wp:effectExtent l="0" t="0" r="0" b="7620"/>
                  <wp:docPr id="37" name="Рисунок 37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1" t="22675" r="19766" b="31975"/>
                          <a:stretch/>
                        </pic:blipFill>
                        <pic:spPr bwMode="auto">
                          <a:xfrm>
                            <a:off x="0" y="0"/>
                            <a:ext cx="2094036" cy="106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5759E9" wp14:editId="28212134">
                  <wp:extent cx="2091137" cy="1105469"/>
                  <wp:effectExtent l="0" t="0" r="4445" b="0"/>
                  <wp:docPr id="39" name="Рисунок 39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78" t="24436" b="28522"/>
                          <a:stretch/>
                        </pic:blipFill>
                        <pic:spPr bwMode="auto">
                          <a:xfrm>
                            <a:off x="0" y="0"/>
                            <a:ext cx="2111034" cy="1115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038E8D" wp14:editId="158075B7">
                  <wp:extent cx="2061337" cy="450376"/>
                  <wp:effectExtent l="0" t="0" r="0" b="6985"/>
                  <wp:docPr id="229" name="Рисунок 229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1" t="22675" r="19766" b="57890"/>
                          <a:stretch/>
                        </pic:blipFill>
                        <pic:spPr bwMode="auto">
                          <a:xfrm>
                            <a:off x="0" y="0"/>
                            <a:ext cx="2094036" cy="45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7C30B3AF" wp14:editId="736A4857">
                  <wp:extent cx="1579244" cy="1472540"/>
                  <wp:effectExtent l="0" t="0" r="2540" b="0"/>
                  <wp:docPr id="45" name="Рисунок 45" descr="Z:\pub\ОБЪЕКТЫ\экспертизы\Дирекция ЛО инвентаризация\ОБЪЕКТЫ\Гатчинский\Маша\23. Усадьба Охотникова\фото\DSC0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pub\ОБЪЕКТЫ\экспертизы\Дирекция ЛО инвентаризация\ОБЪЕКТЫ\Гатчинский\Маша\23. Усадьба Охотникова\фото\DSC05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7" t="13637" r="34610" b="25389"/>
                          <a:stretch/>
                        </pic:blipFill>
                        <pic:spPr bwMode="auto">
                          <a:xfrm>
                            <a:off x="0" y="0"/>
                            <a:ext cx="1588871" cy="148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636E7" wp14:editId="1F551B27">
                  <wp:extent cx="1944030" cy="1269242"/>
                  <wp:effectExtent l="0" t="0" r="0" b="7620"/>
                  <wp:docPr id="46" name="Рисунок 46" descr="Z:\pub\ОБЪЕКТЫ\экспертизы\Дирекция ЛО инвентаризация\ОБЪЕКТЫ\Гатчинский\Маша\23. Усадьба Охотникова\фото\DSC05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Z:\pub\ОБЪЕКТЫ\экспертизы\Дирекция ЛО инвентаризация\ОБЪЕКТЫ\Гатчинский\Маша\23. Усадьба Охотникова\фото\DSC05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21" t="37501" r="7849" b="29758"/>
                          <a:stretch/>
                        </pic:blipFill>
                        <pic:spPr bwMode="auto">
                          <a:xfrm>
                            <a:off x="0" y="0"/>
                            <a:ext cx="1956168" cy="127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1EFF7BD7" wp14:editId="4A3EA452">
                  <wp:extent cx="1914308" cy="902525"/>
                  <wp:effectExtent l="0" t="0" r="0" b="0"/>
                  <wp:docPr id="50" name="Рисунок 50" descr="Z:\pub\ОБЪЕКТЫ\экспертизы\Дирекция ЛО инвентаризация\ОБЪЕКТЫ\Гатчинский\Маша\23. Усадьба Охотникова\фото\DSC0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Гатчинский\Маша\23. Усадьба Охотникова\фото\DSC05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53" t="26726" r="31176" b="47482"/>
                          <a:stretch/>
                        </pic:blipFill>
                        <pic:spPr bwMode="auto">
                          <a:xfrm>
                            <a:off x="0" y="0"/>
                            <a:ext cx="1962934" cy="9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32C6FD" wp14:editId="1708B2A7">
                  <wp:extent cx="1923802" cy="1044824"/>
                  <wp:effectExtent l="0" t="0" r="635" b="3175"/>
                  <wp:docPr id="51" name="Рисунок 51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83" t="22675" r="29813" b="45223"/>
                          <a:stretch/>
                        </pic:blipFill>
                        <pic:spPr bwMode="auto">
                          <a:xfrm>
                            <a:off x="0" y="0"/>
                            <a:ext cx="1943176" cy="1055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BA62DF" wp14:editId="606FD34F">
                  <wp:extent cx="1923803" cy="1032630"/>
                  <wp:effectExtent l="0" t="0" r="635" b="0"/>
                  <wp:docPr id="52" name="Рисунок 52" descr="Z:\pub\ОБЪЕКТЫ\экспертизы\Дирекция ЛО инвентаризация\ОБЪЕКТЫ\Гатчинский\Маша\23. Усадьба Охотникова\фото\DSC05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Z:\pub\ОБЪЕКТЫ\экспертизы\Дирекция ЛО инвентаризация\ОБЪЕКТЫ\Гатчинский\Маша\23. Усадьба Охотникова\фото\DSC051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93" b="11791"/>
                          <a:stretch/>
                        </pic:blipFill>
                        <pic:spPr bwMode="auto">
                          <a:xfrm>
                            <a:off x="0" y="0"/>
                            <a:ext cx="1947200" cy="104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0A76C9" wp14:editId="557BC4E0">
                  <wp:extent cx="1969476" cy="914400"/>
                  <wp:effectExtent l="0" t="0" r="0" b="0"/>
                  <wp:docPr id="53" name="Рисунок 53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16" t="13548" r="7118" b="60011"/>
                          <a:stretch/>
                        </pic:blipFill>
                        <pic:spPr bwMode="auto">
                          <a:xfrm>
                            <a:off x="0" y="0"/>
                            <a:ext cx="2000614" cy="928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3CA6A3" wp14:editId="19D165DA">
                  <wp:extent cx="1947554" cy="712520"/>
                  <wp:effectExtent l="0" t="0" r="0" b="0"/>
                  <wp:docPr id="54" name="Рисунок 54" descr="Z:\pub\ОБЪЕКТЫ\экспертизы\Дирекция ЛО инвентаризация\ОБЪЕКТЫ\Гатчинский\Маша\23. Усадьба Охотникова\фото\DSC05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Z:\pub\ОБЪЕКТЫ\экспертизы\Дирекция ЛО инвентаризация\ОБЪЕКТЫ\Гатчинский\Маша\23. Усадьба Охотникова\фото\DSC051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1" t="20414" r="17751" b="39482"/>
                          <a:stretch/>
                        </pic:blipFill>
                        <pic:spPr bwMode="auto">
                          <a:xfrm>
                            <a:off x="0" y="0"/>
                            <a:ext cx="1970336" cy="72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3D1D3C" wp14:editId="709753BF">
                  <wp:extent cx="1964827" cy="1163782"/>
                  <wp:effectExtent l="0" t="0" r="0" b="0"/>
                  <wp:docPr id="55" name="Рисунок 55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66" t="37634" r="29813" b="34272"/>
                          <a:stretch/>
                        </pic:blipFill>
                        <pic:spPr bwMode="auto">
                          <a:xfrm>
                            <a:off x="0" y="0"/>
                            <a:ext cx="1984615" cy="1175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74B521" wp14:editId="30559ED0">
                  <wp:extent cx="964392" cy="1092529"/>
                  <wp:effectExtent l="0" t="0" r="7620" b="0"/>
                  <wp:docPr id="58" name="Рисунок 58" descr="Z:\pub\ОБЪЕКТЫ\экспертизы\Дирекция ЛО инвентаризация\ОБЪЕКТЫ\Гатчинский\Маша\23. Усадьба Охотникова\фото\DSC05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Z:\pub\ОБЪЕКТЫ\экспертизы\Дирекция ЛО инвентаризация\ОБЪЕКТЫ\Гатчинский\Маша\23. Усадьба Охотникова\фото\DSC05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46" t="31960" r="65987" b="36829"/>
                          <a:stretch/>
                        </pic:blipFill>
                        <pic:spPr bwMode="auto">
                          <a:xfrm>
                            <a:off x="0" y="0"/>
                            <a:ext cx="975182" cy="1104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BA53B9" wp14:editId="0A2AC8F6">
                  <wp:extent cx="1946703" cy="973777"/>
                  <wp:effectExtent l="0" t="0" r="0" b="0"/>
                  <wp:docPr id="63" name="Рисунок 63" descr="Z:\pub\ОБЪЕКТЫ\экспертизы\Дирекция ЛО инвентаризация\ОБЪЕКТЫ\Гатчинский\Маша\23. Усадьба Охотникова\фото\DSC05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Z:\pub\ОБЪЕКТЫ\экспертизы\Дирекция ЛО инвентаризация\ОБЪЕКТЫ\Гатчинский\Маша\23. Усадьба Охотникова\фото\DSC05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05" t="32858" r="7118" b="41197"/>
                          <a:stretch/>
                        </pic:blipFill>
                        <pic:spPr bwMode="auto">
                          <a:xfrm>
                            <a:off x="0" y="0"/>
                            <a:ext cx="1977480" cy="989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C364C" wp14:editId="206BCC8A">
                  <wp:extent cx="1956969" cy="700644"/>
                  <wp:effectExtent l="0" t="0" r="5715" b="4445"/>
                  <wp:docPr id="68" name="Рисунок 68" descr="Z:\pub\ОБЪЕКТЫ\экспертизы\Дирекция ЛО инвентаризация\ОБЪЕКТЫ\Гатчинский\Маша\23. Усадьба Охотникова\фото\DSC0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Z:\pub\ОБЪЕКТЫ\экспертизы\Дирекция ЛО инвентаризация\ОБЪЕКТЫ\Гатчинский\Маша\23. Усадьба Охотникова\фото\DSC0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33" t="28280" r="10452" b="56943"/>
                          <a:stretch/>
                        </pic:blipFill>
                        <pic:spPr bwMode="auto">
                          <a:xfrm>
                            <a:off x="0" y="0"/>
                            <a:ext cx="1976682" cy="707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350"/>
        </w:trPr>
        <w:tc>
          <w:tcPr>
            <w:tcW w:w="5000" w:type="pct"/>
            <w:gridSpan w:val="5"/>
          </w:tcPr>
          <w:p w:rsidR="00ED0ECD" w:rsidRPr="00725CA8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lastRenderedPageBreak/>
              <w:t>Владимирская церковь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Объемно-пространственное решение:</w:t>
            </w:r>
            <w:r>
              <w:rPr>
                <w:noProof/>
              </w:rPr>
              <w:t xml:space="preserve"> 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(на западной окраине парка)</w:t>
            </w:r>
            <w:r w:rsidRPr="00BC7B90">
              <w:rPr>
                <w:spacing w:val="-4"/>
              </w:rPr>
              <w:t xml:space="preserve">, габариты </w:t>
            </w:r>
            <w:r>
              <w:rPr>
                <w:spacing w:val="-4"/>
              </w:rPr>
              <w:t xml:space="preserve">                        </w:t>
            </w:r>
            <w:r w:rsidRPr="00BC7B90">
              <w:rPr>
                <w:spacing w:val="-4"/>
              </w:rPr>
              <w:t>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О</w:t>
            </w:r>
            <w:r w:rsidRPr="00794436">
              <w:rPr>
                <w:spacing w:val="-4"/>
              </w:rPr>
              <w:t>днонефная</w:t>
            </w:r>
            <w:proofErr w:type="gramEnd"/>
            <w:r w:rsidRPr="00794436">
              <w:rPr>
                <w:spacing w:val="-4"/>
              </w:rPr>
              <w:t xml:space="preserve"> с трансептом. Основной объем одноэтажный, крестообразный в плане, </w:t>
            </w:r>
            <w:r>
              <w:rPr>
                <w:spacing w:val="-4"/>
              </w:rPr>
              <w:t xml:space="preserve">                         </w:t>
            </w:r>
            <w:r w:rsidRPr="00794436">
              <w:rPr>
                <w:spacing w:val="-4"/>
              </w:rPr>
              <w:t xml:space="preserve">с полуциркульной апсидой на востоке и пристроенной трехъярусной колокольней </w:t>
            </w:r>
            <w:r>
              <w:rPr>
                <w:spacing w:val="-4"/>
              </w:rPr>
              <w:t xml:space="preserve">                   </w:t>
            </w:r>
            <w:r w:rsidRPr="00794436">
              <w:rPr>
                <w:spacing w:val="-4"/>
              </w:rPr>
              <w:t>на западе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Конфигурация крыши (сложная, скатного характера), материал </w:t>
            </w:r>
            <w:proofErr w:type="spellStart"/>
            <w:r w:rsidRPr="00AA3D1A">
              <w:t>окрытия</w:t>
            </w:r>
            <w:proofErr w:type="spellEnd"/>
            <w:r w:rsidRPr="00AA3D1A">
              <w:t xml:space="preserve"> (металл) (утрачена)</w:t>
            </w:r>
            <w:r>
              <w:t>.</w:t>
            </w:r>
          </w:p>
          <w:p w:rsidR="00ED0ECD" w:rsidRPr="00AA3D1A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AA3D1A">
              <w:t xml:space="preserve">Луковичная главка над куполом, завершение колокольни в виде шпиля на шаре, материал </w:t>
            </w:r>
            <w:proofErr w:type="spellStart"/>
            <w:r w:rsidRPr="00AA3D1A">
              <w:t>окрытия</w:t>
            </w:r>
            <w:proofErr w:type="spellEnd"/>
            <w:r w:rsidRPr="00AA3D1A">
              <w:t xml:space="preserve"> (металл) (утрачена).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C0CA2E0" wp14:editId="0BD15BFF">
                  <wp:extent cx="2034489" cy="1543793"/>
                  <wp:effectExtent l="0" t="0" r="4445" b="0"/>
                  <wp:docPr id="69" name="Рисунок 69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44" t="24175" r="52086" b="59863"/>
                          <a:stretch/>
                        </pic:blipFill>
                        <pic:spPr bwMode="auto">
                          <a:xfrm>
                            <a:off x="0" y="0"/>
                            <a:ext cx="2045449" cy="155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9C2F969" wp14:editId="47E71EB1">
                  <wp:extent cx="2066306" cy="1388141"/>
                  <wp:effectExtent l="0" t="0" r="0" b="2540"/>
                  <wp:docPr id="70" name="Рисунок 70" descr="Z:\pub\ОБЪЕКТЫ\экспертизы\Дирекция ЛО инвентаризация\ОБЪЕКТЫ\Гатчинский\Маша\23. Усадьба Охотникова\фото\DSC0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Z:\pub\ОБЪЕКТЫ\экспертизы\Дирекция ЛО инвентаризация\ОБЪЕКТЫ\Гатчинский\Маша\23. Усадьба Охотникова\фото\DSC052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78" t="6666" b="10476"/>
                          <a:stretch/>
                        </pic:blipFill>
                        <pic:spPr bwMode="auto">
                          <a:xfrm>
                            <a:off x="0" y="0"/>
                            <a:ext cx="2074748" cy="139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891355C" wp14:editId="45B8C1B8">
                  <wp:extent cx="2035644" cy="2303813"/>
                  <wp:effectExtent l="0" t="0" r="3175" b="1270"/>
                  <wp:docPr id="71" name="Рисунок 71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47"/>
                          <a:stretch/>
                        </pic:blipFill>
                        <pic:spPr bwMode="auto">
                          <a:xfrm>
                            <a:off x="0" y="0"/>
                            <a:ext cx="2050126" cy="232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Pr="00DB4700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DB4700">
              <w:t>Конструктивная система:</w:t>
            </w:r>
          </w:p>
        </w:tc>
        <w:tc>
          <w:tcPr>
            <w:tcW w:w="1766" w:type="pct"/>
          </w:tcPr>
          <w:p w:rsidR="00ED0ECD" w:rsidRPr="00D953A9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>
              <w:t xml:space="preserve">                 </w:t>
            </w:r>
            <w:r w:rsidRPr="00D953A9">
              <w:t>и внутренние капитальные стены – местоположение, материал (кирпич</w:t>
            </w:r>
            <w:r>
              <w:t>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Конфигурация перекрытий (</w:t>
            </w:r>
            <w:r w:rsidRPr="00794436">
              <w:t>над основным объемом цилиндрический свод с распалубками, палубный свод, поддерживающий барабан</w:t>
            </w:r>
            <w:r>
              <w:t>), материал (кирпич).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Pr="00BC7B90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</w:tc>
        <w:tc>
          <w:tcPr>
            <w:tcW w:w="1801" w:type="pct"/>
            <w:gridSpan w:val="2"/>
          </w:tcPr>
          <w:p w:rsidR="00ED0ECD" w:rsidRP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E3B9F6" wp14:editId="4E61DF05">
                  <wp:extent cx="1735235" cy="1956391"/>
                  <wp:effectExtent l="0" t="0" r="0" b="6350"/>
                  <wp:docPr id="84" name="Рисунок 84" descr="Z:\pub\ОБЪЕКТЫ\экспертизы\Дирекция ЛО инвентаризация\ОБЪЕКТЫ\Гатчинский\Маша\23. Усадьба Охотникова\фото\DSC05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Z:\pub\ОБЪЕКТЫ\экспертизы\Дирекция ЛО инвентаризация\ОБЪЕКТЫ\Гатчинский\Маша\23. Усадьба Охотникова\фото\DSC052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77" b="11733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751249" cy="197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848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33" w:type="pct"/>
          </w:tcPr>
          <w:p w:rsidR="00ED0ECD" w:rsidRPr="00DB4700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Объемно-планировочное решение: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</w:tcPr>
          <w:p w:rsidR="00ED0ECD" w:rsidRDefault="00ED0ECD" w:rsidP="00ED0ECD">
            <w:pPr>
              <w:ind w:firstLine="355"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</w:t>
            </w:r>
            <w:r>
              <w:t xml:space="preserve">                        и композиция фасадов – в стиле барокко.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Материал и характер отделки фасадов – гладкая штукатурка, окраска в два цвета, белый – для архитектурного декора.</w:t>
            </w: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Оконные и дверные проемы</w:t>
            </w:r>
          </w:p>
          <w:p w:rsidR="00ED0ECD" w:rsidRDefault="00ED0ECD" w:rsidP="00ED0ECD">
            <w:pPr>
              <w:ind w:firstLine="355"/>
              <w:jc w:val="both"/>
            </w:pPr>
            <w:r>
              <w:t>Местоположение, габариты, конфигурация, исторический рисунок заполнений.  П</w:t>
            </w:r>
            <w:r w:rsidRPr="006F5EF8">
              <w:t xml:space="preserve">роемы колокольни и барабана </w:t>
            </w:r>
            <w:r>
              <w:t xml:space="preserve">                        </w:t>
            </w:r>
            <w:r w:rsidRPr="006F5EF8">
              <w:t xml:space="preserve">с полуциркульным завершением с арочными перемычками; оконные проемы основного </w:t>
            </w:r>
            <w:r>
              <w:t>объема с лучковыми завершениями</w:t>
            </w:r>
            <w:r w:rsidRPr="006F5EF8">
              <w:t>; в объемах трансепта второй ярус небольших окон прямоугольной конфигурации, во фронтонах круглые проемы</w:t>
            </w:r>
            <w:r>
              <w:t xml:space="preserve">, </w:t>
            </w:r>
            <w:proofErr w:type="spellStart"/>
            <w:r w:rsidRPr="00AA3D1A">
              <w:t>люкарны</w:t>
            </w:r>
            <w:proofErr w:type="spellEnd"/>
            <w:r w:rsidRPr="00AA3D1A">
              <w:t xml:space="preserve"> </w:t>
            </w:r>
            <w:r>
              <w:t xml:space="preserve">                  </w:t>
            </w:r>
            <w:r w:rsidRPr="00AA3D1A">
              <w:t>в куполах и ложные окна шейки главки над куполом (утрачены</w:t>
            </w:r>
            <w:r>
              <w:t>).</w:t>
            </w: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</w:p>
          <w:p w:rsidR="00ED0ECD" w:rsidRDefault="00ED0ECD" w:rsidP="00ED0ECD">
            <w:pPr>
              <w:ind w:firstLine="355"/>
              <w:jc w:val="both"/>
            </w:pPr>
            <w:r>
              <w:t>Декоративное оформление фасадов.</w:t>
            </w:r>
          </w:p>
          <w:p w:rsidR="00ED0ECD" w:rsidRPr="001571B5" w:rsidRDefault="00ED0ECD" w:rsidP="00ED0ECD">
            <w:pPr>
              <w:ind w:firstLine="355"/>
              <w:jc w:val="both"/>
            </w:pPr>
            <w:r w:rsidRPr="001571B5">
              <w:t xml:space="preserve">Обработка рустованными лопатками углов здания, </w:t>
            </w:r>
            <w:r w:rsidRPr="001571B5">
              <w:lastRenderedPageBreak/>
              <w:t>рустовка  первого яруса колокольни</w:t>
            </w:r>
            <w:r>
              <w:t>.</w:t>
            </w:r>
          </w:p>
          <w:p w:rsidR="00ED0ECD" w:rsidRDefault="00ED0ECD" w:rsidP="00ED0ECD">
            <w:pPr>
              <w:ind w:firstLine="355"/>
              <w:jc w:val="both"/>
              <w:rPr>
                <w:color w:val="FF0000"/>
              </w:rPr>
            </w:pPr>
            <w:r w:rsidRPr="00482C54">
              <w:rPr>
                <w:color w:val="FF0000"/>
              </w:rPr>
              <w:t xml:space="preserve"> </w:t>
            </w:r>
          </w:p>
          <w:p w:rsidR="00ED0ECD" w:rsidRPr="00AA3D1A" w:rsidRDefault="00ED0ECD" w:rsidP="00ED0ECD">
            <w:pPr>
              <w:ind w:firstLine="355"/>
              <w:jc w:val="both"/>
            </w:pPr>
            <w:proofErr w:type="gramStart"/>
            <w:r w:rsidRPr="00AA3D1A">
              <w:t xml:space="preserve">Лепной декор: профилированные карнизы </w:t>
            </w:r>
            <w:r>
              <w:t xml:space="preserve">                </w:t>
            </w:r>
            <w:r w:rsidRPr="00AA3D1A">
              <w:t xml:space="preserve">(в том числе: венчающий) </w:t>
            </w:r>
            <w:r>
              <w:t xml:space="preserve">                  </w:t>
            </w:r>
            <w:r w:rsidRPr="00AA3D1A">
              <w:t>по всему объему здания, карнизы во фронтонах и между ярусами), (утрачены)</w:t>
            </w:r>
            <w:r>
              <w:t>.</w:t>
            </w:r>
            <w:proofErr w:type="gramEnd"/>
          </w:p>
          <w:p w:rsidR="00ED0ECD" w:rsidRPr="00F22B8A" w:rsidRDefault="00ED0ECD" w:rsidP="00ED0ECD">
            <w:pPr>
              <w:ind w:firstLine="355"/>
              <w:jc w:val="both"/>
            </w:pPr>
          </w:p>
          <w:p w:rsidR="00ED0ECD" w:rsidRPr="00F22B8A" w:rsidRDefault="00ED0ECD" w:rsidP="00ED0ECD">
            <w:pPr>
              <w:ind w:firstLine="355"/>
              <w:jc w:val="both"/>
            </w:pPr>
            <w:proofErr w:type="gramStart"/>
            <w:r w:rsidRPr="00F22B8A">
              <w:t xml:space="preserve">Лепные профилированные наличники барочного рисунка </w:t>
            </w:r>
            <w:r>
              <w:t xml:space="preserve">             </w:t>
            </w:r>
            <w:r w:rsidRPr="00F22B8A">
              <w:t xml:space="preserve">(в том числе - с ушками, </w:t>
            </w:r>
            <w:r>
              <w:t xml:space="preserve">                      </w:t>
            </w:r>
            <w:r w:rsidRPr="00F22B8A">
              <w:t xml:space="preserve">с фигурными </w:t>
            </w:r>
            <w:proofErr w:type="spellStart"/>
            <w:r w:rsidRPr="00F22B8A">
              <w:t>сандриками</w:t>
            </w:r>
            <w:proofErr w:type="spellEnd"/>
            <w:r w:rsidRPr="00F22B8A">
              <w:t>) дверных и оконных проемов</w:t>
            </w:r>
            <w:r>
              <w:t>.</w:t>
            </w:r>
            <w:proofErr w:type="gramEnd"/>
          </w:p>
          <w:p w:rsidR="00ED0ECD" w:rsidRDefault="00ED0ECD" w:rsidP="00ED0ECD">
            <w:pPr>
              <w:ind w:firstLine="355"/>
              <w:jc w:val="both"/>
              <w:rPr>
                <w:color w:val="FF0000"/>
              </w:rPr>
            </w:pPr>
          </w:p>
          <w:p w:rsidR="00ED0ECD" w:rsidRPr="00F22B8A" w:rsidRDefault="00ED0ECD" w:rsidP="00ED0ECD">
            <w:pPr>
              <w:ind w:firstLine="355"/>
              <w:jc w:val="both"/>
            </w:pPr>
            <w:r w:rsidRPr="00F22B8A">
              <w:t xml:space="preserve">Плоские стилизованные пилястры между оконными проемами в поле стены основного объема церкви </w:t>
            </w:r>
            <w:r>
              <w:t xml:space="preserve">                      </w:t>
            </w:r>
            <w:r w:rsidRPr="00F22B8A">
              <w:t xml:space="preserve">и барабана. Подоконные филенки 2-го яруса колокольни - прямоугольные с кругом </w:t>
            </w:r>
            <w:r>
              <w:t xml:space="preserve">                       </w:t>
            </w:r>
            <w:r w:rsidRPr="00F22B8A">
              <w:t>в центре.</w:t>
            </w:r>
          </w:p>
          <w:p w:rsidR="00ED0ECD" w:rsidRPr="00482C54" w:rsidRDefault="00ED0ECD" w:rsidP="00ED0ECD">
            <w:pPr>
              <w:ind w:firstLine="355"/>
              <w:jc w:val="both"/>
              <w:rPr>
                <w:color w:val="FF0000"/>
              </w:rPr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50EFBD9" wp14:editId="1AE08462">
                  <wp:extent cx="1867755" cy="2113807"/>
                  <wp:effectExtent l="0" t="0" r="0" b="1270"/>
                  <wp:docPr id="72" name="Рисунок 72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47"/>
                          <a:stretch/>
                        </pic:blipFill>
                        <pic:spPr bwMode="auto">
                          <a:xfrm>
                            <a:off x="0" y="0"/>
                            <a:ext cx="1867755" cy="211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436132" wp14:editId="5DF47A7A">
                  <wp:extent cx="1638795" cy="2569018"/>
                  <wp:effectExtent l="0" t="0" r="0" b="3175"/>
                  <wp:docPr id="73" name="Рисунок 73" descr="Z:\pub\ОБЪЕКТЫ\экспертизы\Дирекция ЛО инвентаризация\ОБЪЕКТЫ\Гатчинский\Маша\23. Усадьба Охотникова\фото\DSC05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pub\ОБЪЕКТЫ\экспертизы\Дирекция ЛО инвентаризация\ОБЪЕКТЫ\Гатчинский\Маша\23. Усадьба Охотникова\фото\DSC05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89" t="23856" b="19281"/>
                          <a:stretch/>
                        </pic:blipFill>
                        <pic:spPr bwMode="auto">
                          <a:xfrm>
                            <a:off x="0" y="0"/>
                            <a:ext cx="1640643" cy="257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0B86D2" wp14:editId="603FDA5D">
                  <wp:extent cx="1621890" cy="1923803"/>
                  <wp:effectExtent l="0" t="0" r="0" b="635"/>
                  <wp:docPr id="74" name="Рисунок 74" descr="Z:\pub\ОБЪЕКТЫ\экспертизы\Дирекция ЛО инвентаризация\ОБЪЕКТЫ\Гатчинский\Маша\23. Усадьба Охотникова\фото\DSC05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Z:\pub\ОБЪЕКТЫ\экспертизы\Дирекция ЛО инвентаризация\ОБЪЕКТЫ\Гатчинский\Маша\23. Усадьба Охотникова\фото\DSC05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08" t="10964" r="27550"/>
                          <a:stretch/>
                        </pic:blipFill>
                        <pic:spPr bwMode="auto">
                          <a:xfrm>
                            <a:off x="0" y="0"/>
                            <a:ext cx="1637152" cy="194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0CA904D8" wp14:editId="4B2B8AE4">
                  <wp:extent cx="1655557" cy="914400"/>
                  <wp:effectExtent l="0" t="0" r="1905" b="0"/>
                  <wp:docPr id="77" name="Рисунок 77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5" t="7604" r="5900" b="61766"/>
                          <a:stretch/>
                        </pic:blipFill>
                        <pic:spPr bwMode="auto">
                          <a:xfrm>
                            <a:off x="0" y="0"/>
                            <a:ext cx="1692450" cy="934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C1E0C" wp14:editId="1499AEAB">
                  <wp:extent cx="1914525" cy="1330893"/>
                  <wp:effectExtent l="0" t="0" r="0" b="3175"/>
                  <wp:docPr id="79" name="Рисунок 79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24793" r="11504"/>
                          <a:stretch/>
                        </pic:blipFill>
                        <pic:spPr bwMode="auto">
                          <a:xfrm>
                            <a:off x="0" y="0"/>
                            <a:ext cx="1928807" cy="134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E96B5" wp14:editId="1E788DA0">
                  <wp:extent cx="1951801" cy="1163782"/>
                  <wp:effectExtent l="0" t="0" r="0" b="0"/>
                  <wp:docPr id="78" name="Рисунок 78" descr="Z:\pub\ОБЪЕКТЫ\экспертизы\Дирекция ЛО инвентаризация\ОБЪЕКТЫ\Гатчинский\Маша\23. Усадьба Охотникова\фото\DSC05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Z:\pub\ОБЪЕКТЫ\экспертизы\Дирекция ЛО инвентаризация\ОБЪЕКТЫ\Гатчинский\Маша\23. Усадьба Охотникова\фото\DSC052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77" t="56716" r="-188" b="21655"/>
                          <a:stretch/>
                        </pic:blipFill>
                        <pic:spPr bwMode="auto">
                          <a:xfrm>
                            <a:off x="0" y="0"/>
                            <a:ext cx="1964237" cy="117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1DDEDDF" wp14:editId="09FB4713">
                  <wp:extent cx="1941775" cy="1063256"/>
                  <wp:effectExtent l="0" t="0" r="1905" b="3810"/>
                  <wp:docPr id="80" name="Рисунок 80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Z:\pub\ОБЪЕКТЫ\экспертизы\Дирекция ЛО инвентаризация\ОБЪЕКТЫ\Гатчинский\Маша\23. Усадьба Охотникова\Иконография\245042 Дылицы. Церковь Владимирской иконы Божией Матери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26" r="27749" b="37917"/>
                          <a:stretch/>
                        </pic:blipFill>
                        <pic:spPr bwMode="auto">
                          <a:xfrm>
                            <a:off x="0" y="0"/>
                            <a:ext cx="1942125" cy="106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26D30" wp14:editId="14837047">
                  <wp:extent cx="1911903" cy="595424"/>
                  <wp:effectExtent l="0" t="0" r="0" b="0"/>
                  <wp:docPr id="81" name="Рисунок 81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24793" r="11504" b="41514"/>
                          <a:stretch/>
                        </pic:blipFill>
                        <pic:spPr bwMode="auto">
                          <a:xfrm>
                            <a:off x="0" y="0"/>
                            <a:ext cx="1928807" cy="60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772338" wp14:editId="228EE380">
                  <wp:extent cx="1903228" cy="1526353"/>
                  <wp:effectExtent l="0" t="0" r="1905" b="0"/>
                  <wp:docPr id="82" name="Рисунок 82" descr="Z:\pub\ОБЪЕКТЫ\экспертизы\Дирекция ЛО инвентаризация\ОБЪЕКТЫ\Гатчинский\Маша\23. Усадьба Охотникова\фото\DSC05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Z:\pub\ОБЪЕКТЫ\экспертизы\Дирекция ЛО инвентаризация\ОБЪЕКТЫ\Гатчинский\Маша\23. Усадьба Охотникова\фото\DSC05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0" t="51266" r="32288"/>
                          <a:stretch/>
                        </pic:blipFill>
                        <pic:spPr bwMode="auto">
                          <a:xfrm>
                            <a:off x="0" y="0"/>
                            <a:ext cx="1921826" cy="154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BA7C44" wp14:editId="333E2395">
                  <wp:extent cx="1967023" cy="1544006"/>
                  <wp:effectExtent l="0" t="0" r="0" b="0"/>
                  <wp:docPr id="83" name="Рисунок 83" descr="Z:\pub\ОБЪЕКТЫ\экспертизы\Дирекция ЛО инвентаризация\ОБЪЕКТЫ\Гатчинский\Маша\23. Усадьба Охотникова\фото\DSC0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Z:\pub\ОБЪЕКТЫ\экспертизы\Дирекция ЛО инвентаризация\ОБЪЕКТЫ\Гатчинский\Маша\23. Усадьба Охотникова\фото\DSC052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72" b="24080"/>
                          <a:stretch/>
                        </pic:blipFill>
                        <pic:spPr bwMode="auto">
                          <a:xfrm>
                            <a:off x="0" y="0"/>
                            <a:ext cx="1994952" cy="156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5</w:t>
            </w:r>
          </w:p>
        </w:tc>
        <w:tc>
          <w:tcPr>
            <w:tcW w:w="1133" w:type="pct"/>
          </w:tcPr>
          <w:p w:rsidR="00ED0ECD" w:rsidRPr="00011381" w:rsidRDefault="00ED0ECD" w:rsidP="00ED0ECD">
            <w:pPr>
              <w:tabs>
                <w:tab w:val="left" w:pos="1836"/>
              </w:tabs>
              <w:suppressAutoHyphens/>
              <w:contextualSpacing/>
            </w:pPr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интерьеров:</w:t>
            </w:r>
          </w:p>
        </w:tc>
        <w:tc>
          <w:tcPr>
            <w:tcW w:w="1766" w:type="pct"/>
          </w:tcPr>
          <w:p w:rsidR="00ED0ECD" w:rsidRPr="00BC7B90" w:rsidRDefault="00ED0ECD" w:rsidP="00ED0ECD">
            <w:pPr>
              <w:ind w:firstLine="355"/>
              <w:jc w:val="both"/>
            </w:pPr>
            <w:r w:rsidRPr="00AA3D1A">
              <w:t xml:space="preserve">Штукатурный лепной декор: профилированные карнизы, разделка на профилированные зеркала в главном куполе, междуоконные филенки </w:t>
            </w:r>
            <w:r>
              <w:t xml:space="preserve">                       </w:t>
            </w:r>
            <w:r w:rsidRPr="00AA3D1A">
              <w:t>и стилизованные пилястры, в том числе - с капителями композитного ордера в поле стены барабана. Обработка штукатурными филенками откосов оконных проемов (</w:t>
            </w:r>
            <w:proofErr w:type="gramStart"/>
            <w:r w:rsidRPr="00AA3D1A">
              <w:t>утрачены</w:t>
            </w:r>
            <w:proofErr w:type="gramEnd"/>
            <w:r w:rsidRPr="00AA3D1A">
              <w:t>).</w:t>
            </w:r>
          </w:p>
        </w:tc>
        <w:tc>
          <w:tcPr>
            <w:tcW w:w="1801" w:type="pct"/>
            <w:gridSpan w:val="2"/>
            <w:vAlign w:val="center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ED471" wp14:editId="0448D37D">
                  <wp:extent cx="1850065" cy="2697291"/>
                  <wp:effectExtent l="0" t="0" r="0" b="8255"/>
                  <wp:docPr id="25" name="Рисунок 25" descr="Z:\pub\ОБЪЕКТЫ\экспертизы\Дирекция ЛО инвентаризация\ОБЪЕКТЫ\Гатчинский\Маша\23. Усадьба Охотникова\Иконография\690532 Иконостас церкви Владимирской иконы Божией Мате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pub\ОБЪЕКТЫ\экспертизы\Дирекция ЛО инвентаризация\ОБЪЕКТЫ\Гатчинский\Маша\23. Усадьба Охотникова\Иконография\690532 Иконостас церкви Владимирской иконы Божией Мате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677" cy="270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385"/>
        </w:trPr>
        <w:tc>
          <w:tcPr>
            <w:tcW w:w="5000" w:type="pct"/>
            <w:gridSpan w:val="5"/>
          </w:tcPr>
          <w:p w:rsidR="00ED0ECD" w:rsidRP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D0ECD">
              <w:rPr>
                <w:b/>
                <w:noProof/>
                <w:sz w:val="28"/>
              </w:rPr>
              <w:t>Конюшни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Default="00ED0ECD" w:rsidP="00ED0ECD">
            <w:r w:rsidRPr="00011381">
              <w:t>Объемно-пространственное решение:</w:t>
            </w:r>
          </w:p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>Местоположение</w:t>
            </w:r>
            <w:r>
              <w:rPr>
                <w:spacing w:val="-4"/>
              </w:rPr>
              <w:t xml:space="preserve">                       (</w:t>
            </w:r>
            <w:r w:rsidRPr="002E19EC">
              <w:rPr>
                <w:spacing w:val="-4"/>
              </w:rPr>
              <w:t xml:space="preserve">северо-восточнее парка </w:t>
            </w:r>
            <w:r>
              <w:rPr>
                <w:spacing w:val="-4"/>
              </w:rPr>
              <w:t xml:space="preserve">                        </w:t>
            </w:r>
            <w:r w:rsidRPr="002E19EC">
              <w:rPr>
                <w:spacing w:val="-4"/>
              </w:rPr>
              <w:t>через ул. Дылицы</w:t>
            </w:r>
            <w:r>
              <w:rPr>
                <w:spacing w:val="-4"/>
              </w:rPr>
              <w:t>)</w:t>
            </w:r>
            <w:r w:rsidRPr="00BC7B90">
              <w:rPr>
                <w:spacing w:val="-4"/>
              </w:rPr>
              <w:t xml:space="preserve">, габариты </w:t>
            </w:r>
            <w:r>
              <w:rPr>
                <w:spacing w:val="-4"/>
              </w:rPr>
              <w:t xml:space="preserve">                  </w:t>
            </w:r>
            <w:r w:rsidRPr="00BC7B90">
              <w:rPr>
                <w:spacing w:val="-4"/>
              </w:rPr>
              <w:t>и конфигурация</w:t>
            </w:r>
            <w:r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О</w:t>
            </w:r>
            <w:r w:rsidRPr="002E19EC">
              <w:rPr>
                <w:spacing w:val="-4"/>
              </w:rPr>
              <w:t>дноэтажн</w:t>
            </w:r>
            <w:r>
              <w:rPr>
                <w:spacing w:val="-4"/>
              </w:rPr>
              <w:t>ое</w:t>
            </w:r>
            <w:proofErr w:type="gramEnd"/>
            <w:r w:rsidRPr="002E19EC">
              <w:rPr>
                <w:spacing w:val="-4"/>
              </w:rPr>
              <w:t>, п-образн</w:t>
            </w:r>
            <w:r>
              <w:rPr>
                <w:spacing w:val="-4"/>
              </w:rPr>
              <w:t>ое</w:t>
            </w:r>
            <w:r w:rsidRPr="002E19EC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   </w:t>
            </w:r>
            <w:r w:rsidRPr="002E19EC">
              <w:rPr>
                <w:spacing w:val="-4"/>
              </w:rPr>
              <w:t>в плане на высоком цоколе</w:t>
            </w:r>
            <w:r>
              <w:rPr>
                <w:spacing w:val="-4"/>
              </w:rPr>
              <w:t xml:space="preserve">, </w:t>
            </w:r>
            <w:r w:rsidRPr="002E19EC">
              <w:rPr>
                <w:spacing w:val="-4"/>
              </w:rPr>
              <w:t>в центре двор,</w:t>
            </w:r>
            <w:r>
              <w:rPr>
                <w:spacing w:val="-4"/>
              </w:rPr>
              <w:t xml:space="preserve"> выходящий в сторону ул. Дылицы.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7F2ADBA1" wp14:editId="2A38A3C7">
                  <wp:extent cx="2017582" cy="1201479"/>
                  <wp:effectExtent l="0" t="0" r="1905" b="0"/>
                  <wp:docPr id="85" name="Рисунок 85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20" t="1" r="24920" b="85101"/>
                          <a:stretch/>
                        </pic:blipFill>
                        <pic:spPr bwMode="auto">
                          <a:xfrm>
                            <a:off x="0" y="0"/>
                            <a:ext cx="2025125" cy="120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59EFDF89" wp14:editId="625F673B">
                  <wp:extent cx="2041451" cy="917756"/>
                  <wp:effectExtent l="0" t="0" r="0" b="0"/>
                  <wp:docPr id="87" name="Рисунок 87" descr="Z:\pub\ОБЪЕКТЫ\экспертизы\Дирекция ЛО инвентаризация\ОБЪЕКТЫ\Гатчинский\Маша\23. Усадьба Охотникова\фото\DSC05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pub\ОБЪЕКТЫ\экспертизы\Дирекция ЛО инвентаризация\ОБЪЕКТЫ\Гатчинский\Маша\23. Усадьба Охотникова\фото\DSC0526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4" t="19492" b="22597"/>
                          <a:stretch/>
                        </pic:blipFill>
                        <pic:spPr bwMode="auto">
                          <a:xfrm>
                            <a:off x="0" y="0"/>
                            <a:ext cx="2046993" cy="92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lastRenderedPageBreak/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DB4700">
              <w:t>Конструктивная система: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 xml:space="preserve">сторические наружные </w:t>
            </w:r>
            <w:r>
              <w:t xml:space="preserve">                </w:t>
            </w:r>
            <w:r w:rsidRPr="00D953A9">
              <w:t>и внутренние капитальные стены – местоположение, материал (</w:t>
            </w:r>
            <w:r>
              <w:t>бутовая кладка</w:t>
            </w:r>
            <w:r w:rsidRPr="00D953A9">
              <w:t>)</w:t>
            </w:r>
            <w: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Оконные, </w:t>
            </w:r>
            <w:r w:rsidRPr="00C47C02">
              <w:t xml:space="preserve">дверные </w:t>
            </w:r>
            <w:r>
              <w:t xml:space="preserve">                           и воротные проемы</w:t>
            </w:r>
          </w:p>
          <w:p w:rsidR="00ED0ECD" w:rsidRP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Местоположение, габариты, </w:t>
            </w:r>
            <w:r w:rsidRPr="00C47C02">
              <w:t>конфигу</w:t>
            </w:r>
            <w:r>
              <w:t>р</w:t>
            </w:r>
            <w:r w:rsidRPr="00C47C02">
              <w:t>ация</w:t>
            </w:r>
            <w:r>
              <w:t>.  В</w:t>
            </w:r>
            <w:r w:rsidRPr="002E19EC">
              <w:t>оротные и дверные проемы с лучковым завершением, перемычки арочные с замковым камнем; оконные проемы овальные, в верхней части ниш с лучковым завершением и арочными перемычками с замковым камнем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  <w:sz w:val="26"/>
                <w:szCs w:val="26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C0CB736" wp14:editId="4EDD5501">
                  <wp:extent cx="2076358" cy="797442"/>
                  <wp:effectExtent l="0" t="0" r="635" b="3175"/>
                  <wp:docPr id="88" name="Рисунок 88" descr="Z:\pub\ОБЪЕКТЫ\экспертизы\Дирекция ЛО инвентаризация\ОБЪЕКТЫ\Гатчинский\Маша\23. Усадьба Охотникова\фото\DSC05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Гатчинский\Маша\23. Усадьба Охотникова\фото\DSC052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49" t="41050" r="18410" b="25686"/>
                          <a:stretch/>
                        </pic:blipFill>
                        <pic:spPr bwMode="auto">
                          <a:xfrm>
                            <a:off x="0" y="0"/>
                            <a:ext cx="2118224" cy="81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ECD" w:rsidRPr="00011381" w:rsidTr="00ED0ECD">
        <w:trPr>
          <w:trHeight w:val="824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3</w:t>
            </w:r>
          </w:p>
        </w:tc>
        <w:tc>
          <w:tcPr>
            <w:tcW w:w="1133" w:type="pct"/>
          </w:tcPr>
          <w:p w:rsidR="00ED0ECD" w:rsidRPr="00DB4700" w:rsidRDefault="00ED0ECD" w:rsidP="00ED0ECD">
            <w:r w:rsidRPr="00011381">
              <w:t>Объемно-планировочное решение: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>ланировочное решение</w:t>
            </w:r>
            <w:r>
              <w:t xml:space="preserve"> историческое</w:t>
            </w:r>
            <w:r w:rsidRPr="00011381">
              <w:t xml:space="preserve"> в габаритах капитальных стен</w:t>
            </w:r>
            <w:r>
              <w:t>.</w:t>
            </w: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4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</w:tcPr>
          <w:p w:rsidR="00ED0ECD" w:rsidRDefault="00ED0ECD" w:rsidP="00ED0ECD">
            <w:pPr>
              <w:ind w:firstLine="638"/>
              <w:jc w:val="both"/>
            </w:pPr>
            <w:r w:rsidRPr="00BC7B90">
              <w:t>Архитектурно-</w:t>
            </w:r>
            <w:proofErr w:type="gramStart"/>
            <w:r w:rsidRPr="00BC7B90">
              <w:t>художественное решение</w:t>
            </w:r>
            <w:proofErr w:type="gramEnd"/>
            <w:r w:rsidRPr="00BC7B90">
              <w:t xml:space="preserve"> </w:t>
            </w:r>
            <w:r>
              <w:t xml:space="preserve">                       и композиция </w:t>
            </w:r>
            <w:r w:rsidRPr="00BC7B90">
              <w:t>фасадов</w:t>
            </w:r>
            <w:r>
              <w:t xml:space="preserve"> – в стиле барокко.</w:t>
            </w:r>
          </w:p>
          <w:p w:rsidR="00ED0ECD" w:rsidRDefault="00ED0ECD" w:rsidP="00ED0ECD">
            <w:pPr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Материал и характер отделки фасадов – необлицованная бутовая кладка.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Декоративное оформление фасадов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2E19EC">
              <w:t>ысокие полуциркульные в плане и с полуциркульным завершением ниши</w:t>
            </w:r>
            <w:r>
              <w:t xml:space="preserve"> н</w:t>
            </w:r>
            <w:r w:rsidRPr="002E19EC">
              <w:t>а торцевых частях выступающих объемов юго-западного фасада по бокам от воротных проемов</w:t>
            </w:r>
            <w:r>
              <w:t>;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 xml:space="preserve">Импосты по всему </w:t>
            </w:r>
            <w:r w:rsidRPr="002E19EC">
              <w:t>периметру здания</w:t>
            </w:r>
            <w:r>
              <w:t>;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Венчающий карниз.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1DC4EF9" wp14:editId="6BCE7547">
                  <wp:extent cx="1998921" cy="1145130"/>
                  <wp:effectExtent l="0" t="0" r="1905" b="0"/>
                  <wp:docPr id="86" name="Рисунок 86" descr="Z:\pub\ОБЪЕКТЫ\экспертизы\Дирекция ЛО инвентаризация\ОБЪЕКТЫ\Гатчинский\Маша\23. Усадьба Охотникова\фото\DSC05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Гатчинский\Маша\23. Усадьба Охотникова\фото\DSC05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913" b="26023"/>
                          <a:stretch/>
                        </pic:blipFill>
                        <pic:spPr bwMode="auto">
                          <a:xfrm>
                            <a:off x="0" y="0"/>
                            <a:ext cx="2015649" cy="115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6A76284A" wp14:editId="51F496B1">
                  <wp:extent cx="2036515" cy="988828"/>
                  <wp:effectExtent l="0" t="0" r="1905" b="1905"/>
                  <wp:docPr id="89" name="Рисунок 89" descr="Z:\pub\ОБЪЕКТЫ\экспертизы\Дирекция ЛО инвентаризация\ОБЪЕКТЫ\Гатчинский\Маша\23. Усадьба Охотникова\фото\DSC05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Гатчинский\Маша\23. Усадьба Охотникова\фото\DSC052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94" t="18644" r="8760" b="22400"/>
                          <a:stretch/>
                        </pic:blipFill>
                        <pic:spPr bwMode="auto">
                          <a:xfrm>
                            <a:off x="0" y="0"/>
                            <a:ext cx="2042127" cy="99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2F45EF26" wp14:editId="28F45F65">
                  <wp:extent cx="1998921" cy="648586"/>
                  <wp:effectExtent l="0" t="0" r="1905" b="0"/>
                  <wp:docPr id="90" name="Рисунок 90" descr="Z:\pub\ОБЪЕКТЫ\экспертизы\Дирекция ЛО инвентаризация\ОБЪЕКТЫ\Гатчинский\Маша\23. Усадьба Охотникова\фото\DSC05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Гатчинский\Маша\23. Усадьба Охотникова\фото\DSC05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50" r="13913" b="45050"/>
                          <a:stretch/>
                        </pic:blipFill>
                        <pic:spPr bwMode="auto">
                          <a:xfrm>
                            <a:off x="0" y="0"/>
                            <a:ext cx="2015649" cy="65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41FC7052" wp14:editId="0C6DD056">
                  <wp:extent cx="1994346" cy="712382"/>
                  <wp:effectExtent l="0" t="0" r="6350" b="0"/>
                  <wp:docPr id="91" name="Рисунок 91" descr="Z:\pub\ОБЪЕКТЫ\экспертизы\Дирекция ЛО инвентаризация\ОБЪЕКТЫ\Гатчинский\Маша\23. Усадьба Охотникова\фото\DSC05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Гатчинский\Маша\23. Усадьба Охотникова\фото\DSC052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35" t="26251" r="52938" b="55999"/>
                          <a:stretch/>
                        </pic:blipFill>
                        <pic:spPr bwMode="auto">
                          <a:xfrm>
                            <a:off x="0" y="0"/>
                            <a:ext cx="2021375" cy="722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ED0ECD" w:rsidRPr="00011381" w:rsidTr="00CD2BE0">
        <w:trPr>
          <w:trHeight w:val="276"/>
        </w:trPr>
        <w:tc>
          <w:tcPr>
            <w:tcW w:w="5000" w:type="pct"/>
            <w:gridSpan w:val="5"/>
          </w:tcPr>
          <w:p w:rsidR="00ED0ECD" w:rsidRPr="00CD2BE0" w:rsidRDefault="00ED0ECD" w:rsidP="00CD2BE0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CD2BE0">
              <w:rPr>
                <w:b/>
                <w:noProof/>
                <w:sz w:val="28"/>
              </w:rPr>
              <w:lastRenderedPageBreak/>
              <w:t>Парк</w:t>
            </w: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ED0ECD" w:rsidRDefault="00ED0ECD" w:rsidP="00ED0ECD">
            <w:r w:rsidRPr="00011381">
              <w:t>Объемно-пространственное решение</w:t>
            </w:r>
            <w:r>
              <w:t xml:space="preserve"> и планировочное решение</w:t>
            </w:r>
            <w:r w:rsidRPr="00011381">
              <w:t>:</w:t>
            </w:r>
          </w:p>
          <w:p w:rsidR="00ED0ECD" w:rsidRPr="00FF2C89" w:rsidRDefault="00ED0ECD" w:rsidP="00ED0ECD">
            <w:pPr>
              <w:tabs>
                <w:tab w:val="left" w:pos="1836"/>
              </w:tabs>
              <w:suppressAutoHyphens/>
              <w:contextualSpacing/>
            </w:pP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Историческое м</w:t>
            </w:r>
            <w:r w:rsidRPr="00BC7B90">
              <w:rPr>
                <w:spacing w:val="-4"/>
              </w:rPr>
              <w:t>естоположение</w:t>
            </w:r>
            <w:r>
              <w:rPr>
                <w:spacing w:val="-4"/>
              </w:rPr>
              <w:t xml:space="preserve"> территории парка </w:t>
            </w:r>
            <w:r w:rsidR="00CD2BE0">
              <w:rPr>
                <w:spacing w:val="-4"/>
              </w:rPr>
              <w:t xml:space="preserve">                                     </w:t>
            </w:r>
            <w:r>
              <w:rPr>
                <w:spacing w:val="-4"/>
              </w:rPr>
              <w:t>в установленных границах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 xml:space="preserve">Сочетание  </w:t>
            </w:r>
            <w:r w:rsidRPr="00771DA4">
              <w:rPr>
                <w:spacing w:val="-4"/>
              </w:rPr>
              <w:t>локальных открытых пространств (лугов, площадок, водоемов), полуоткрытых пространст</w:t>
            </w:r>
            <w:r>
              <w:rPr>
                <w:spacing w:val="-4"/>
              </w:rPr>
              <w:t>в (ландшафтные группы</w:t>
            </w:r>
            <w:r w:rsidRPr="00771DA4">
              <w:rPr>
                <w:spacing w:val="-4"/>
              </w:rPr>
              <w:t xml:space="preserve">) </w:t>
            </w:r>
            <w:r w:rsidR="00CD2BE0">
              <w:rPr>
                <w:spacing w:val="-4"/>
              </w:rPr>
              <w:t xml:space="preserve">                          </w:t>
            </w:r>
            <w:r w:rsidRPr="00771DA4">
              <w:rPr>
                <w:spacing w:val="-4"/>
              </w:rPr>
              <w:t xml:space="preserve">и преимущественно закрытых пространств (массивы, рощи) </w:t>
            </w:r>
            <w:r w:rsidR="00CD2BE0">
              <w:rPr>
                <w:spacing w:val="-4"/>
              </w:rPr>
              <w:t xml:space="preserve">                </w:t>
            </w:r>
            <w:r>
              <w:rPr>
                <w:spacing w:val="-4"/>
              </w:rPr>
              <w:t>с</w:t>
            </w:r>
            <w:r w:rsidRPr="00771DA4">
              <w:rPr>
                <w:spacing w:val="-4"/>
              </w:rPr>
              <w:t xml:space="preserve"> историческими зданиями</w:t>
            </w:r>
            <w:r w:rsidR="00CD2BE0">
              <w:rPr>
                <w:spacing w:val="-4"/>
              </w:rPr>
              <w:t>.</w:t>
            </w:r>
            <w:proofErr w:type="gramEnd"/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CD2BE0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proofErr w:type="gramStart"/>
            <w:r>
              <w:t>О</w:t>
            </w:r>
            <w:r w:rsidRPr="00771DA4">
              <w:t>сновной породный состав насаждений, включающий</w:t>
            </w:r>
            <w:r>
              <w:t xml:space="preserve"> </w:t>
            </w:r>
            <w:r w:rsidRPr="00771DA4">
              <w:t>лип</w:t>
            </w:r>
            <w:r>
              <w:t>ы</w:t>
            </w:r>
            <w:r w:rsidRPr="00771DA4">
              <w:t>, клен</w:t>
            </w:r>
            <w:r>
              <w:t>ы</w:t>
            </w:r>
            <w:r w:rsidRPr="00771DA4">
              <w:t>, вяз</w:t>
            </w:r>
            <w:r>
              <w:t>ы</w:t>
            </w:r>
            <w:r w:rsidRPr="00771DA4">
              <w:t>, лиственниц</w:t>
            </w:r>
            <w:r>
              <w:t>ы</w:t>
            </w:r>
            <w:r w:rsidRPr="00771DA4">
              <w:t>, дуб</w:t>
            </w:r>
            <w:r>
              <w:t>ы</w:t>
            </w:r>
            <w:r w:rsidRPr="00771DA4">
              <w:t>, ел</w:t>
            </w:r>
            <w:r>
              <w:t>и</w:t>
            </w:r>
            <w:r w:rsidRPr="00771DA4">
              <w:t>, ив</w:t>
            </w:r>
            <w:r>
              <w:t>ы.</w:t>
            </w:r>
            <w:proofErr w:type="gramEnd"/>
          </w:p>
        </w:tc>
        <w:tc>
          <w:tcPr>
            <w:tcW w:w="1801" w:type="pct"/>
            <w:gridSpan w:val="2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inline distT="0" distB="0" distL="0" distR="0" wp14:anchorId="3C8A7C9A" wp14:editId="27DAEB06">
                  <wp:extent cx="2041452" cy="2495530"/>
                  <wp:effectExtent l="0" t="0" r="0" b="635"/>
                  <wp:docPr id="92" name="Рисунок 92" descr="Z:\pub\ОБЪЕКТЫ\экспертизы\Дирекция ЛО инвентаризация\ОБЪЕКТЫ\Гатчинский\Маша\23. Усадьба Охотникова\проект грани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Гатчинский\Маша\23. Усадьба Охотникова\проект грани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1" t="3093" r="13334" b="30931"/>
                          <a:stretch/>
                        </pic:blipFill>
                        <pic:spPr bwMode="auto">
                          <a:xfrm>
                            <a:off x="0" y="0"/>
                            <a:ext cx="2047755" cy="250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ED0ECD" w:rsidRPr="00011381" w:rsidTr="00ED0ECD">
        <w:trPr>
          <w:trHeight w:val="1050"/>
        </w:trPr>
        <w:tc>
          <w:tcPr>
            <w:tcW w:w="300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t>2</w:t>
            </w:r>
          </w:p>
        </w:tc>
        <w:tc>
          <w:tcPr>
            <w:tcW w:w="1133" w:type="pct"/>
          </w:tcPr>
          <w:p w:rsidR="00ED0ECD" w:rsidRPr="00011381" w:rsidRDefault="00ED0ECD" w:rsidP="00ED0ECD">
            <w:r w:rsidRPr="00771DA4">
              <w:t>Объемно-планировочное решение</w:t>
            </w:r>
          </w:p>
        </w:tc>
        <w:tc>
          <w:tcPr>
            <w:tcW w:w="1766" w:type="pct"/>
          </w:tcPr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 xml:space="preserve">Рельеф - </w:t>
            </w:r>
            <w:r w:rsidRPr="00771DA4">
              <w:rPr>
                <w:spacing w:val="-4"/>
              </w:rPr>
              <w:t>северная и северо-западная часть парка полого поднимается вверх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Пейзажная планировка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 xml:space="preserve">Сохранившиеся элементы исторической планировки - </w:t>
            </w:r>
            <w:r w:rsidRPr="007D2D07">
              <w:rPr>
                <w:spacing w:val="-4"/>
              </w:rPr>
              <w:t>местоположение, габариты, абрис береговых линий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А</w:t>
            </w:r>
            <w:r w:rsidRPr="00771DA4">
              <w:rPr>
                <w:spacing w:val="-4"/>
              </w:rPr>
              <w:t>ллея Вздохов – главная аллея парка, проходящая с северо-востока на юго-запад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А</w:t>
            </w:r>
            <w:r w:rsidRPr="00771DA4">
              <w:rPr>
                <w:spacing w:val="-4"/>
              </w:rPr>
              <w:t>ллея, ведущая от усадебного дома к аллее Вздохов</w:t>
            </w:r>
            <w:r w:rsidR="00CD2BE0">
              <w:rPr>
                <w:spacing w:val="-4"/>
              </w:rPr>
              <w:t>.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CD2BE0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Д</w:t>
            </w:r>
            <w:r w:rsidRPr="00771DA4">
              <w:rPr>
                <w:spacing w:val="-4"/>
              </w:rPr>
              <w:t>ва пруда –</w:t>
            </w:r>
            <w:r>
              <w:rPr>
                <w:spacing w:val="-4"/>
              </w:rPr>
              <w:t xml:space="preserve"> </w:t>
            </w:r>
            <w:r w:rsidRPr="00771DA4">
              <w:rPr>
                <w:spacing w:val="-4"/>
              </w:rPr>
              <w:t xml:space="preserve">прямоугольной формы в плане, </w:t>
            </w:r>
            <w:r>
              <w:rPr>
                <w:spacing w:val="-4"/>
              </w:rPr>
              <w:t xml:space="preserve">в северо-восточной части парка; </w:t>
            </w:r>
            <w:r w:rsidRPr="00771DA4">
              <w:rPr>
                <w:spacing w:val="-4"/>
              </w:rPr>
              <w:t>сложной криволинейной формы, с двумя островами, в юго-восточной части парка</w:t>
            </w:r>
            <w:r w:rsidR="00CD2BE0">
              <w:rPr>
                <w:spacing w:val="-4"/>
              </w:rPr>
              <w:t>.</w:t>
            </w:r>
            <w:r w:rsidRPr="00771DA4">
              <w:rPr>
                <w:spacing w:val="-4"/>
              </w:rPr>
              <w:t xml:space="preserve"> </w:t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CD2BE0" w:rsidRDefault="00CD2BE0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Н</w:t>
            </w:r>
            <w:r w:rsidRPr="00771DA4">
              <w:rPr>
                <w:spacing w:val="-4"/>
              </w:rPr>
              <w:t>асыпные горки - на северном берегу пру</w:t>
            </w:r>
            <w:r>
              <w:rPr>
                <w:spacing w:val="-4"/>
              </w:rPr>
              <w:t>да, в юго-западной части парка.</w:t>
            </w:r>
          </w:p>
        </w:tc>
        <w:tc>
          <w:tcPr>
            <w:tcW w:w="1801" w:type="pct"/>
            <w:gridSpan w:val="2"/>
          </w:tcPr>
          <w:p w:rsidR="00CD2BE0" w:rsidRP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1C5289" wp14:editId="0D9721F2">
                  <wp:extent cx="1992876" cy="1116418"/>
                  <wp:effectExtent l="0" t="0" r="7620" b="7620"/>
                  <wp:docPr id="93" name="Рисунок 93" descr="Z:\pub\ОБЪЕКТЫ\экспертизы\Дирекция ЛО инвентаризация\ОБЪЕКТЫ\Гатчинский\Маша\23. Усадьба Охотникова\фото\DSC0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Z:\pub\ОБЪЕКТЫ\экспертизы\Дирекция ЛО инвентаризация\ОБЪЕКТЫ\Гатчинский\Маша\23. Усадьба Охотникова\фото\DSC05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00"/>
                          <a:stretch/>
                        </pic:blipFill>
                        <pic:spPr bwMode="auto">
                          <a:xfrm>
                            <a:off x="0" y="0"/>
                            <a:ext cx="2001954" cy="112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FE0206" wp14:editId="20A09A77">
                  <wp:extent cx="1889646" cy="1807535"/>
                  <wp:effectExtent l="0" t="0" r="0" b="2540"/>
                  <wp:docPr id="94" name="Рисунок 94" descr="Z:\pub\ОБЪЕКТЫ\экспертизы\Дирекция ЛО инвентаризация\ОБЪЕКТЫ\Гатчинский\Маша\23. Усадьба Охотникова\фото\DSC05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Z:\pub\ОБЪЕКТЫ\экспертизы\Дирекция ЛО инвентаризация\ОБЪЕКТЫ\Гатчинский\Маша\23. Усадьба Охотникова\фото\DSC052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79" b="19828"/>
                          <a:stretch/>
                        </pic:blipFill>
                        <pic:spPr bwMode="auto">
                          <a:xfrm>
                            <a:off x="0" y="0"/>
                            <a:ext cx="1893160" cy="181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4C528B7D" wp14:editId="15BE2676">
                  <wp:extent cx="1924493" cy="1842591"/>
                  <wp:effectExtent l="0" t="0" r="0" b="5715"/>
                  <wp:docPr id="95" name="Рисунок 95" descr="Z:\pub\ОБЪЕКТЫ\экспертизы\Дирекция ЛО инвентаризация\ОБЪЕКТЫ\Гатчинский\Маша\23. Усадьба Охотникова\фото\DSC0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pub\ОБЪЕКТЫ\экспертизы\Дирекция ЛО инвентаризация\ОБЪЕКТЫ\Гатчинский\Маша\23. Усадьба Охотникова\фото\DSC05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63" t="10346" r="1211"/>
                          <a:stretch/>
                        </pic:blipFill>
                        <pic:spPr bwMode="auto">
                          <a:xfrm>
                            <a:off x="0" y="0"/>
                            <a:ext cx="1930611" cy="184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lastRenderedPageBreak/>
              <w:drawing>
                <wp:inline distT="0" distB="0" distL="0" distR="0" wp14:anchorId="3AD62D7F" wp14:editId="459C368E">
                  <wp:extent cx="1952360" cy="1180214"/>
                  <wp:effectExtent l="0" t="0" r="0" b="1270"/>
                  <wp:docPr id="96" name="Рисунок 96" descr="Z:\pub\ОБЪЕКТЫ\экспертизы\Дирекция ЛО инвентаризация\ОБЪЕКТЫ\Гатчинский\Маша\23. Усадьба Охотникова\фото\DSC0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pub\ОБЪЕКТЫ\экспертизы\Дирекция ЛО инвентаризация\ОБЪЕКТЫ\Гатчинский\Маша\23. Усадьба Охотникова\фото\DSC052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22"/>
                          <a:stretch/>
                        </pic:blipFill>
                        <pic:spPr bwMode="auto">
                          <a:xfrm>
                            <a:off x="0" y="0"/>
                            <a:ext cx="1962279" cy="118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14E5C220" wp14:editId="4D55059D">
                  <wp:extent cx="1935126" cy="1290057"/>
                  <wp:effectExtent l="0" t="0" r="8255" b="5715"/>
                  <wp:docPr id="97" name="Рисунок 97" descr="Z:\pub\ОБЪЕКТЫ\экспертизы\Дирекция ЛО инвентаризация\ОБЪЕКТЫ\Гатчинский\Маша\23. Усадьба Охотникова\фото\DSC05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pub\ОБЪЕКТЫ\экспертизы\Дирекция ЛО инвентаризация\ОБЪЕКТЫ\Гатчинский\Маша\23. Усадьба Охотникова\фото\DSC05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28" cy="129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D0ECD" w:rsidRDefault="00ED0ECD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sz w:val="26"/>
              </w:rPr>
              <w:drawing>
                <wp:inline distT="0" distB="0" distL="0" distR="0" wp14:anchorId="51C53685" wp14:editId="15C96808">
                  <wp:extent cx="1934246" cy="946298"/>
                  <wp:effectExtent l="0" t="0" r="8890" b="6350"/>
                  <wp:docPr id="98" name="Рисунок 98" descr="Z:\pub\ОБЪЕКТЫ\экспертизы\Дирекция ЛО инвентаризация\ОБЪЕКТЫ\Гатчинский\Маша\23. Усадьба Охотникова\фото\DSC05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pub\ОБЪЕКТЫ\экспертизы\Дирекция ЛО инвентаризация\ОБЪЕКТЫ\Гатчинский\Маша\23. Усадьба Охотникова\фото\DSC052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5" t="37818" r="16410" b="21537"/>
                          <a:stretch/>
                        </pic:blipFill>
                        <pic:spPr bwMode="auto">
                          <a:xfrm>
                            <a:off x="0" y="0"/>
                            <a:ext cx="1950807" cy="95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D2BE0" w:rsidRPr="00CD2BE0" w:rsidRDefault="00CD2BE0" w:rsidP="00ED0EC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</w:tc>
      </w:tr>
    </w:tbl>
    <w:p w:rsidR="00ED0ECD" w:rsidRPr="00CD2BE0" w:rsidRDefault="00ED0ECD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6"/>
          <w:szCs w:val="26"/>
          <w:lang w:eastAsia="en-US"/>
        </w:rPr>
      </w:pPr>
    </w:p>
    <w:p w:rsidR="00CD2BE0" w:rsidRPr="00CD2BE0" w:rsidRDefault="00CD2BE0" w:rsidP="00CD2BE0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 w:rsidRPr="00CD2BE0">
        <w:rPr>
          <w:rFonts w:eastAsia="Calibri"/>
          <w:spacing w:val="-1"/>
          <w:sz w:val="28"/>
          <w:szCs w:val="26"/>
          <w:lang w:eastAsia="en-US"/>
        </w:rPr>
        <w:t>Предмет охраны может быть уточнен при проведении дополнительных научных исследований.</w:t>
      </w:r>
    </w:p>
    <w:p w:rsidR="00CD2BE0" w:rsidRPr="00D16B48" w:rsidRDefault="00CD2BE0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sectPr w:rsidR="00CD2BE0" w:rsidRPr="00D16B48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BCA" w:rsidRDefault="00BB3BCA" w:rsidP="005B370B">
      <w:r>
        <w:separator/>
      </w:r>
    </w:p>
  </w:endnote>
  <w:endnote w:type="continuationSeparator" w:id="0">
    <w:p w:rsidR="00BB3BCA" w:rsidRDefault="00BB3BC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BCA" w:rsidRDefault="00BB3BCA" w:rsidP="005B370B">
      <w:r>
        <w:separator/>
      </w:r>
    </w:p>
  </w:footnote>
  <w:footnote w:type="continuationSeparator" w:id="0">
    <w:p w:rsidR="00BB3BCA" w:rsidRDefault="00BB3BCA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19"/>
  </w:num>
  <w:num w:numId="5">
    <w:abstractNumId w:val="0"/>
  </w:num>
  <w:num w:numId="6">
    <w:abstractNumId w:val="5"/>
  </w:num>
  <w:num w:numId="7">
    <w:abstractNumId w:val="2"/>
  </w:num>
  <w:num w:numId="8">
    <w:abstractNumId w:val="21"/>
  </w:num>
  <w:num w:numId="9">
    <w:abstractNumId w:val="9"/>
  </w:num>
  <w:num w:numId="10">
    <w:abstractNumId w:val="16"/>
  </w:num>
  <w:num w:numId="11">
    <w:abstractNumId w:val="15"/>
  </w:num>
  <w:num w:numId="12">
    <w:abstractNumId w:val="6"/>
  </w:num>
  <w:num w:numId="13">
    <w:abstractNumId w:val="17"/>
  </w:num>
  <w:num w:numId="14">
    <w:abstractNumId w:val="18"/>
  </w:num>
  <w:num w:numId="15">
    <w:abstractNumId w:val="20"/>
  </w:num>
  <w:num w:numId="16">
    <w:abstractNumId w:val="12"/>
  </w:num>
  <w:num w:numId="17">
    <w:abstractNumId w:val="11"/>
  </w:num>
  <w:num w:numId="18">
    <w:abstractNumId w:val="13"/>
  </w:num>
  <w:num w:numId="19">
    <w:abstractNumId w:val="14"/>
  </w:num>
  <w:num w:numId="20">
    <w:abstractNumId w:val="10"/>
  </w:num>
  <w:num w:numId="21">
    <w:abstractNumId w:val="7"/>
  </w:num>
  <w:num w:numId="22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2525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4D1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667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DA05C2-DC2A-4371-AF9B-91E3D13EC8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2072</Words>
  <Characters>18557</Characters>
  <Application>Microsoft Office Word</Application>
  <DocSecurity>0</DocSecurity>
  <Lines>154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20588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Светлана Анатольевна Волкова</cp:lastModifiedBy>
  <cp:revision>5</cp:revision>
  <cp:lastPrinted>2018-10-17T07:11:00Z</cp:lastPrinted>
  <dcterms:created xsi:type="dcterms:W3CDTF">2019-10-30T12:35:00Z</dcterms:created>
  <dcterms:modified xsi:type="dcterms:W3CDTF">2019-10-31T12:31:00Z</dcterms:modified>
</cp:coreProperties>
</file>