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>ПО КУЛЬТУРЕ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Pr="000679A2">
        <w:rPr>
          <w:sz w:val="28"/>
          <w:szCs w:val="28"/>
        </w:rPr>
        <w:t>»____________201</w:t>
      </w:r>
      <w:r w:rsidR="00EC066D">
        <w:rPr>
          <w:sz w:val="28"/>
          <w:szCs w:val="28"/>
        </w:rPr>
        <w:t>9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007D22" w:rsidRPr="000679A2" w:rsidRDefault="0093589E" w:rsidP="008F3462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>ении границ территории и</w:t>
      </w:r>
      <w:r w:rsidR="00E52065">
        <w:rPr>
          <w:b/>
          <w:sz w:val="28"/>
          <w:szCs w:val="28"/>
        </w:rPr>
        <w:t xml:space="preserve"> </w:t>
      </w:r>
      <w:r w:rsidR="00CA5847" w:rsidRPr="000679A2">
        <w:rPr>
          <w:b/>
          <w:sz w:val="28"/>
          <w:szCs w:val="28"/>
        </w:rPr>
        <w:t>предмета охраны объекта культурного наследия</w:t>
      </w:r>
      <w:r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Pr="000679A2">
        <w:rPr>
          <w:b/>
          <w:sz w:val="28"/>
          <w:szCs w:val="28"/>
        </w:rPr>
        <w:t xml:space="preserve"> значения </w:t>
      </w:r>
      <w:r w:rsidR="008D19EA" w:rsidRPr="00A069EA">
        <w:rPr>
          <w:b/>
          <w:sz w:val="28"/>
        </w:rPr>
        <w:t>«</w:t>
      </w:r>
      <w:r w:rsidR="00135F86" w:rsidRPr="00135F86">
        <w:rPr>
          <w:b/>
          <w:sz w:val="28"/>
          <w:szCs w:val="28"/>
        </w:rPr>
        <w:t>Усадьба, в которой в 1800-1837 гг. жил мореплаватель Лисянский Юрий Федорович</w:t>
      </w:r>
      <w:r w:rsidR="008D19EA" w:rsidRPr="00A069EA">
        <w:rPr>
          <w:b/>
          <w:sz w:val="28"/>
        </w:rPr>
        <w:t>»</w:t>
      </w:r>
      <w:r w:rsidR="00135F86">
        <w:rPr>
          <w:b/>
          <w:sz w:val="28"/>
        </w:rPr>
        <w:t xml:space="preserve"> </w:t>
      </w:r>
      <w:r w:rsidR="008C7A20">
        <w:rPr>
          <w:b/>
          <w:sz w:val="28"/>
        </w:rPr>
        <w:t>в составе: «</w:t>
      </w:r>
      <w:r w:rsidR="00135F86">
        <w:rPr>
          <w:b/>
          <w:sz w:val="28"/>
        </w:rPr>
        <w:t>Главный дом</w:t>
      </w:r>
      <w:r w:rsidR="008C7A20">
        <w:rPr>
          <w:b/>
          <w:sz w:val="28"/>
        </w:rPr>
        <w:t>», «Парк»</w:t>
      </w:r>
      <w:r w:rsidR="002B4D6B" w:rsidRPr="002B4D6B">
        <w:rPr>
          <w:b/>
          <w:sz w:val="28"/>
          <w:szCs w:val="28"/>
        </w:rPr>
        <w:t xml:space="preserve"> </w:t>
      </w:r>
      <w:r w:rsidR="002B4D6B">
        <w:rPr>
          <w:b/>
          <w:sz w:val="28"/>
          <w:szCs w:val="28"/>
        </w:rPr>
        <w:t>по адресу</w:t>
      </w:r>
      <w:r w:rsidR="002B4D6B" w:rsidRPr="002B4D6B">
        <w:rPr>
          <w:b/>
          <w:sz w:val="28"/>
          <w:szCs w:val="28"/>
        </w:rPr>
        <w:t xml:space="preserve">: </w:t>
      </w:r>
      <w:r w:rsidR="00135F86" w:rsidRPr="00135F86">
        <w:rPr>
          <w:b/>
          <w:iCs/>
          <w:sz w:val="28"/>
          <w:szCs w:val="28"/>
        </w:rPr>
        <w:t>Ленинградская область, Гатчинский район, Кобринское сельское поселение, д. Кобрино, ул. Пушкина, д. 18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EC066D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 w:rsidR="009651A4">
        <w:rPr>
          <w:sz w:val="28"/>
          <w:szCs w:val="28"/>
        </w:rPr>
        <w:t>соответствии со ст. ст. 3.1, 9.1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 xml:space="preserve">и популяризации объектов культурного 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на территории </w:t>
      </w:r>
      <w:r w:rsidR="009651A4">
        <w:rPr>
          <w:sz w:val="28"/>
          <w:szCs w:val="28"/>
        </w:rPr>
        <w:t>Ленинградской</w:t>
      </w:r>
      <w:proofErr w:type="gramEnd"/>
      <w:r w:rsidR="009651A4">
        <w:rPr>
          <w:sz w:val="28"/>
          <w:szCs w:val="28"/>
        </w:rPr>
        <w:t xml:space="preserve"> области», п. 2.2.1</w:t>
      </w:r>
      <w:r>
        <w:rPr>
          <w:sz w:val="28"/>
          <w:szCs w:val="28"/>
        </w:rPr>
        <w:t>. Положения о комитете по культуре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>от 24 октября 2017 года № 431, приказываю:</w:t>
      </w:r>
    </w:p>
    <w:p w:rsidR="0093589E" w:rsidRPr="00696353" w:rsidRDefault="0093589E" w:rsidP="00696353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границы </w:t>
      </w:r>
      <w:r w:rsidR="0078420B">
        <w:rPr>
          <w:sz w:val="28"/>
          <w:szCs w:val="28"/>
        </w:rPr>
        <w:t xml:space="preserve">и режим использования </w:t>
      </w:r>
      <w:r w:rsidRPr="000679A2">
        <w:rPr>
          <w:sz w:val="28"/>
          <w:szCs w:val="28"/>
        </w:rPr>
        <w:t xml:space="preserve">территории объекта культурного наследия </w:t>
      </w:r>
      <w:r w:rsidR="00AC26E1">
        <w:rPr>
          <w:sz w:val="28"/>
          <w:szCs w:val="28"/>
        </w:rPr>
        <w:t>федерального</w:t>
      </w:r>
      <w:r w:rsidRPr="000679A2">
        <w:rPr>
          <w:sz w:val="28"/>
          <w:szCs w:val="28"/>
        </w:rPr>
        <w:t xml:space="preserve"> </w:t>
      </w:r>
      <w:r w:rsidRPr="00831116">
        <w:rPr>
          <w:sz w:val="28"/>
          <w:szCs w:val="28"/>
        </w:rPr>
        <w:t>значения</w:t>
      </w:r>
      <w:r w:rsidR="00D25D07" w:rsidRPr="00831116">
        <w:rPr>
          <w:sz w:val="28"/>
          <w:szCs w:val="28"/>
        </w:rPr>
        <w:t xml:space="preserve"> </w:t>
      </w:r>
      <w:r w:rsidR="00696353" w:rsidRPr="00273DAB">
        <w:rPr>
          <w:sz w:val="28"/>
          <w:szCs w:val="28"/>
        </w:rPr>
        <w:t>«</w:t>
      </w:r>
      <w:r w:rsidR="00135F86" w:rsidRPr="00135F86">
        <w:rPr>
          <w:sz w:val="28"/>
        </w:rPr>
        <w:t>Усадьба, в которой в 1800-1837 гг. жил мореплаватель Лисянский Юрий Федорович»</w:t>
      </w:r>
      <w:r w:rsidR="00135F86">
        <w:rPr>
          <w:sz w:val="28"/>
        </w:rPr>
        <w:t xml:space="preserve"> (ансамбль)</w:t>
      </w:r>
      <w:r w:rsidR="00135F86" w:rsidRPr="00135F86">
        <w:rPr>
          <w:sz w:val="28"/>
        </w:rPr>
        <w:t xml:space="preserve"> в составе: </w:t>
      </w:r>
      <w:r w:rsidR="00135F86">
        <w:rPr>
          <w:sz w:val="28"/>
        </w:rPr>
        <w:t xml:space="preserve">                  </w:t>
      </w:r>
      <w:r w:rsidR="00135F86" w:rsidRPr="00135F86">
        <w:rPr>
          <w:sz w:val="28"/>
        </w:rPr>
        <w:t xml:space="preserve">«Главный дом», «Парк» по адресу: </w:t>
      </w:r>
      <w:r w:rsidR="00135F86" w:rsidRPr="00135F86">
        <w:rPr>
          <w:iCs/>
          <w:sz w:val="28"/>
        </w:rPr>
        <w:t>Ленинградская область, Гатчинский район, Кобринское сельское поселение, д. Кобрино, ул. Пушкина, д. 18</w:t>
      </w:r>
      <w:r w:rsidR="005C4A8B" w:rsidRPr="005C4A8B">
        <w:rPr>
          <w:sz w:val="28"/>
          <w:szCs w:val="28"/>
        </w:rPr>
        <w:t>, принятого</w:t>
      </w:r>
      <w:r w:rsidR="00C866B4">
        <w:rPr>
          <w:sz w:val="28"/>
          <w:szCs w:val="28"/>
        </w:rPr>
        <w:t xml:space="preserve"> </w:t>
      </w:r>
      <w:r w:rsidR="00135F86">
        <w:rPr>
          <w:sz w:val="28"/>
          <w:szCs w:val="28"/>
        </w:rPr>
        <w:t xml:space="preserve">                     </w:t>
      </w:r>
      <w:r w:rsidR="007763A3">
        <w:rPr>
          <w:sz w:val="28"/>
          <w:szCs w:val="28"/>
        </w:rPr>
        <w:t>на</w:t>
      </w:r>
      <w:r w:rsidR="005C4A8B" w:rsidRPr="005C4A8B">
        <w:rPr>
          <w:sz w:val="28"/>
          <w:szCs w:val="28"/>
        </w:rPr>
        <w:t xml:space="preserve"> государственную охрану </w:t>
      </w:r>
      <w:r w:rsidR="008C7A20">
        <w:rPr>
          <w:sz w:val="28"/>
          <w:szCs w:val="28"/>
        </w:rPr>
        <w:t xml:space="preserve">Постановлением </w:t>
      </w:r>
      <w:r w:rsidR="00745222">
        <w:rPr>
          <w:sz w:val="28"/>
          <w:szCs w:val="28"/>
        </w:rPr>
        <w:t>С</w:t>
      </w:r>
      <w:r w:rsidR="00135F86">
        <w:rPr>
          <w:sz w:val="28"/>
          <w:szCs w:val="28"/>
        </w:rPr>
        <w:t xml:space="preserve">овета </w:t>
      </w:r>
      <w:r w:rsidR="008C7A20">
        <w:rPr>
          <w:sz w:val="28"/>
          <w:szCs w:val="28"/>
        </w:rPr>
        <w:t>министров РСФСР</w:t>
      </w:r>
      <w:r w:rsidR="00CD2BE0">
        <w:rPr>
          <w:sz w:val="28"/>
          <w:szCs w:val="28"/>
        </w:rPr>
        <w:t xml:space="preserve"> </w:t>
      </w:r>
      <w:r w:rsidR="00135F86">
        <w:rPr>
          <w:sz w:val="28"/>
          <w:szCs w:val="28"/>
        </w:rPr>
        <w:t xml:space="preserve">                                 </w:t>
      </w:r>
      <w:r w:rsidR="00EC066D">
        <w:rPr>
          <w:sz w:val="28"/>
          <w:szCs w:val="28"/>
        </w:rPr>
        <w:t xml:space="preserve">от </w:t>
      </w:r>
      <w:r w:rsidR="00135F86">
        <w:rPr>
          <w:sz w:val="28"/>
          <w:szCs w:val="28"/>
        </w:rPr>
        <w:t>4</w:t>
      </w:r>
      <w:r w:rsidR="00EC066D">
        <w:rPr>
          <w:sz w:val="28"/>
          <w:szCs w:val="28"/>
        </w:rPr>
        <w:t xml:space="preserve"> </w:t>
      </w:r>
      <w:r w:rsidR="00135F86">
        <w:rPr>
          <w:sz w:val="28"/>
          <w:szCs w:val="28"/>
        </w:rPr>
        <w:t>декабря</w:t>
      </w:r>
      <w:r w:rsidR="00EC066D">
        <w:rPr>
          <w:sz w:val="28"/>
          <w:szCs w:val="28"/>
        </w:rPr>
        <w:t xml:space="preserve"> 19</w:t>
      </w:r>
      <w:r w:rsidR="00135F86">
        <w:rPr>
          <w:sz w:val="28"/>
          <w:szCs w:val="28"/>
        </w:rPr>
        <w:t>74</w:t>
      </w:r>
      <w:r w:rsidR="00EC066D">
        <w:rPr>
          <w:sz w:val="28"/>
          <w:szCs w:val="28"/>
        </w:rPr>
        <w:t xml:space="preserve"> года № </w:t>
      </w:r>
      <w:r w:rsidR="00135F86">
        <w:rPr>
          <w:sz w:val="28"/>
          <w:szCs w:val="28"/>
        </w:rPr>
        <w:t>624</w:t>
      </w:r>
      <w:r w:rsidR="00EC066D">
        <w:rPr>
          <w:sz w:val="28"/>
          <w:szCs w:val="28"/>
        </w:rPr>
        <w:t>,</w:t>
      </w:r>
      <w:r w:rsidR="007763A3">
        <w:rPr>
          <w:sz w:val="28"/>
          <w:szCs w:val="28"/>
        </w:rPr>
        <w:t xml:space="preserve"> </w:t>
      </w:r>
      <w:r w:rsidRPr="002B4D6B">
        <w:rPr>
          <w:sz w:val="28"/>
          <w:szCs w:val="28"/>
        </w:rPr>
        <w:t>согласно приложению 1</w:t>
      </w:r>
      <w:r w:rsidR="00135A10">
        <w:rPr>
          <w:sz w:val="28"/>
          <w:szCs w:val="28"/>
        </w:rPr>
        <w:t xml:space="preserve"> </w:t>
      </w:r>
      <w:r w:rsidRPr="00696353">
        <w:rPr>
          <w:sz w:val="28"/>
          <w:szCs w:val="28"/>
        </w:rPr>
        <w:t xml:space="preserve">к настоящему приказу. </w:t>
      </w:r>
    </w:p>
    <w:p w:rsidR="0093589E" w:rsidRPr="000679A2" w:rsidRDefault="009E1132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 xml:space="preserve">объекта культурного наследия </w:t>
      </w:r>
      <w:r w:rsidR="007B7911">
        <w:rPr>
          <w:sz w:val="28"/>
          <w:szCs w:val="28"/>
        </w:rPr>
        <w:t>федерального</w:t>
      </w:r>
      <w:r w:rsidR="007B7911" w:rsidRPr="000679A2">
        <w:rPr>
          <w:sz w:val="28"/>
          <w:szCs w:val="28"/>
        </w:rPr>
        <w:t xml:space="preserve"> </w:t>
      </w:r>
      <w:r w:rsidR="007B7911" w:rsidRPr="00831116">
        <w:rPr>
          <w:sz w:val="28"/>
          <w:szCs w:val="28"/>
        </w:rPr>
        <w:t xml:space="preserve">значения </w:t>
      </w:r>
      <w:r w:rsidR="007B7911" w:rsidRPr="00273DAB">
        <w:rPr>
          <w:sz w:val="28"/>
          <w:szCs w:val="28"/>
        </w:rPr>
        <w:t>«</w:t>
      </w:r>
      <w:r w:rsidR="00135F86" w:rsidRPr="00135F86">
        <w:rPr>
          <w:sz w:val="28"/>
        </w:rPr>
        <w:t xml:space="preserve">Усадьба, в которой в 1800-1837 гг. жил мореплаватель Лисянский Юрий Федорович» (ансамбль) в составе: «Главный дом», «Парк» по адресу: </w:t>
      </w:r>
      <w:r w:rsidR="00135F86" w:rsidRPr="00135F86">
        <w:rPr>
          <w:iCs/>
          <w:sz w:val="28"/>
        </w:rPr>
        <w:t xml:space="preserve">Ленинградская область, Гатчинский район, Кобринское сельское поселение, д. Кобрино, </w:t>
      </w:r>
      <w:r w:rsidR="00135F86">
        <w:rPr>
          <w:iCs/>
          <w:sz w:val="28"/>
        </w:rPr>
        <w:t xml:space="preserve">                       </w:t>
      </w:r>
      <w:r w:rsidR="00135F86" w:rsidRPr="00135F86">
        <w:rPr>
          <w:iCs/>
          <w:sz w:val="28"/>
        </w:rPr>
        <w:t>ул. Пушкина, д. 18</w:t>
      </w:r>
      <w:r w:rsidR="00EA6511">
        <w:rPr>
          <w:iCs/>
          <w:sz w:val="28"/>
        </w:rPr>
        <w:t>,</w:t>
      </w:r>
      <w:r w:rsidR="007B7911">
        <w:rPr>
          <w:sz w:val="28"/>
        </w:rPr>
        <w:t xml:space="preserve"> </w:t>
      </w:r>
      <w:r w:rsidR="0093589E" w:rsidRPr="000679A2">
        <w:rPr>
          <w:sz w:val="28"/>
          <w:szCs w:val="28"/>
        </w:rPr>
        <w:t xml:space="preserve">согласно приложению </w:t>
      </w:r>
      <w:r w:rsidR="003B516E" w:rsidRPr="000679A2">
        <w:rPr>
          <w:sz w:val="28"/>
          <w:szCs w:val="28"/>
        </w:rPr>
        <w:t>2</w:t>
      </w:r>
      <w:r w:rsidR="007B7911">
        <w:rPr>
          <w:sz w:val="28"/>
          <w:szCs w:val="28"/>
        </w:rPr>
        <w:t xml:space="preserve"> </w:t>
      </w:r>
      <w:r w:rsidR="0093589E" w:rsidRPr="000679A2">
        <w:rPr>
          <w:sz w:val="28"/>
          <w:szCs w:val="28"/>
        </w:rPr>
        <w:t>к настоящему приказу</w:t>
      </w:r>
      <w:r w:rsidR="00EC066D"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 w:rsidR="00AC26E1"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0679A2">
        <w:rPr>
          <w:sz w:val="28"/>
          <w:szCs w:val="28"/>
        </w:rPr>
        <w:t>:</w:t>
      </w:r>
    </w:p>
    <w:p w:rsidR="00D25D07" w:rsidRPr="000679A2" w:rsidRDefault="003B516E" w:rsidP="00EE42E2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lastRenderedPageBreak/>
        <w:t>-</w:t>
      </w:r>
      <w:r w:rsidR="0093589E" w:rsidRPr="000679A2">
        <w:rPr>
          <w:sz w:val="28"/>
          <w:szCs w:val="28"/>
        </w:rPr>
        <w:t xml:space="preserve"> внесение</w:t>
      </w:r>
      <w:r w:rsidRPr="000679A2">
        <w:rPr>
          <w:sz w:val="28"/>
          <w:szCs w:val="28"/>
        </w:rPr>
        <w:t xml:space="preserve"> соответствующих сведений</w:t>
      </w:r>
      <w:r w:rsidR="0093589E" w:rsidRPr="000679A2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>
        <w:rPr>
          <w:sz w:val="28"/>
          <w:szCs w:val="28"/>
        </w:rPr>
        <w:t>) народов Российской Федерации;</w:t>
      </w:r>
    </w:p>
    <w:p w:rsidR="00EE42E2" w:rsidRDefault="005C4A8B" w:rsidP="00EE42E2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5C4A8B">
        <w:rPr>
          <w:sz w:val="28"/>
          <w:szCs w:val="28"/>
        </w:rPr>
        <w:t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  <w:r>
        <w:rPr>
          <w:sz w:val="28"/>
          <w:szCs w:val="28"/>
        </w:rPr>
        <w:t xml:space="preserve"> </w:t>
      </w:r>
    </w:p>
    <w:p w:rsidR="0093589E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0679A2">
        <w:rPr>
          <w:sz w:val="28"/>
          <w:szCs w:val="28"/>
        </w:rPr>
        <w:t xml:space="preserve"> </w:t>
      </w:r>
    </w:p>
    <w:p w:rsidR="00FE4444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DE5FDF" w:rsidRPr="002B4D6B" w:rsidRDefault="00FE4444" w:rsidP="002B4D6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Председатель </w:t>
      </w:r>
      <w:r w:rsidR="00490F9B" w:rsidRPr="000679A2">
        <w:rPr>
          <w:sz w:val="28"/>
          <w:szCs w:val="28"/>
        </w:rPr>
        <w:t>комитета</w:t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="00D11C47" w:rsidRPr="000679A2">
        <w:rPr>
          <w:sz w:val="28"/>
          <w:szCs w:val="28"/>
        </w:rPr>
        <w:t xml:space="preserve">      </w:t>
      </w:r>
      <w:r w:rsidRPr="000679A2">
        <w:rPr>
          <w:sz w:val="28"/>
          <w:szCs w:val="28"/>
        </w:rPr>
        <w:t xml:space="preserve">      </w:t>
      </w:r>
      <w:r w:rsidR="00275DEB" w:rsidRPr="000679A2">
        <w:rPr>
          <w:sz w:val="28"/>
          <w:szCs w:val="28"/>
        </w:rPr>
        <w:t xml:space="preserve">   </w:t>
      </w:r>
      <w:r w:rsidR="00B072B0">
        <w:rPr>
          <w:sz w:val="28"/>
          <w:szCs w:val="28"/>
        </w:rPr>
        <w:t xml:space="preserve">   </w:t>
      </w:r>
      <w:r w:rsidR="003D6DC4">
        <w:rPr>
          <w:sz w:val="28"/>
          <w:szCs w:val="28"/>
        </w:rPr>
        <w:t xml:space="preserve">  </w:t>
      </w:r>
      <w:r w:rsidR="00B072B0">
        <w:rPr>
          <w:sz w:val="28"/>
          <w:szCs w:val="28"/>
        </w:rPr>
        <w:t xml:space="preserve"> В.О. Цой</w:t>
      </w:r>
    </w:p>
    <w:p w:rsidR="00B072B0" w:rsidRPr="00C54329" w:rsidRDefault="00620398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>
        <w:rPr>
          <w:b/>
          <w:sz w:val="28"/>
          <w:szCs w:val="28"/>
        </w:rPr>
        <w:br w:type="page"/>
      </w:r>
      <w:r w:rsidR="00B072B0" w:rsidRPr="00C54329">
        <w:rPr>
          <w:b/>
        </w:rPr>
        <w:lastRenderedPageBreak/>
        <w:t>Согласовано: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Начальник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А.Н. Карлов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Заместитель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Г.Е. Лазарева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отдела по осуществлению полномочий Российской Федерации 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_____________________________ Н.П. Большакова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 xml:space="preserve">Начальник отдела взаимодействия с муниципальными образованиями, информатизации </w:t>
      </w:r>
      <w:r w:rsidR="00C54329" w:rsidRPr="00C54329">
        <w:t xml:space="preserve"> </w:t>
      </w:r>
      <w:r w:rsidR="00C54329">
        <w:t xml:space="preserve">                         </w:t>
      </w:r>
      <w:r w:rsidRPr="00C54329">
        <w:t>и организационной работы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Т.П. Павлова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сектора судебного и административного производства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Ю.И. Юруть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 xml:space="preserve">Ознакомлен: 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Заместитель начальника департамента государственной охраны, сохранения</w:t>
      </w:r>
      <w:r w:rsidR="00C54329" w:rsidRPr="00C54329">
        <w:t xml:space="preserve"> </w:t>
      </w:r>
      <w:r w:rsidRPr="00C54329">
        <w:t>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____________________________ Г.Е. Лазарева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Начальник отдела взаимодействия с муниципальными образованиями, информатизации</w:t>
      </w:r>
      <w:r w:rsidR="00C54329" w:rsidRPr="00C54329">
        <w:t xml:space="preserve"> </w:t>
      </w:r>
      <w:r w:rsidR="00C54329">
        <w:t xml:space="preserve">                          </w:t>
      </w:r>
      <w:r w:rsidRPr="00C54329">
        <w:t>и организационной работы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_____________________________ Т.П. Павлова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54329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 xml:space="preserve">Главный специалист отдела по осуществлению полномочий Российской Федерации в сфере объектов культурного наследия департамента государственной охраны, сохранения </w:t>
      </w:r>
      <w:r w:rsidR="00C54329">
        <w:t xml:space="preserve">                                 </w:t>
      </w:r>
      <w:r w:rsidRPr="00C54329">
        <w:t xml:space="preserve">и использования  объектов культурного наследия комитета по культуре Ленинградской области  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 xml:space="preserve">____________________________ Н.И. Корнилова        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>Подготовлено:</w:t>
      </w:r>
    </w:p>
    <w:p w:rsidR="00135F86" w:rsidRPr="00C54329" w:rsidRDefault="00135F86" w:rsidP="00135F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отдела по осуществлению полномочий Российской Федерации 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135F86" w:rsidRPr="00C54329" w:rsidRDefault="00135F86" w:rsidP="00135F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135F86" w:rsidRPr="00C54329" w:rsidRDefault="00135F86" w:rsidP="00135F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_____________________________ Н.П. Большакова</w:t>
      </w:r>
    </w:p>
    <w:p w:rsidR="00275DEB" w:rsidRPr="000679A2" w:rsidRDefault="00620398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75DEB" w:rsidRPr="000679A2">
        <w:rPr>
          <w:sz w:val="28"/>
          <w:szCs w:val="28"/>
        </w:rPr>
        <w:lastRenderedPageBreak/>
        <w:t>Приложение № 1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к приказу комитета по культуре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 xml:space="preserve">Ленинградской области </w:t>
      </w:r>
    </w:p>
    <w:p w:rsidR="00275DEB" w:rsidRPr="000679A2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от «___» _____________2019</w:t>
      </w:r>
      <w:r w:rsidR="00275DEB" w:rsidRPr="000679A2">
        <w:rPr>
          <w:sz w:val="28"/>
          <w:szCs w:val="28"/>
        </w:rPr>
        <w:t xml:space="preserve"> г. 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№ _________________________</w:t>
      </w:r>
    </w:p>
    <w:p w:rsidR="00275DEB" w:rsidRDefault="00275DEB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25970" w:rsidRPr="000679A2" w:rsidRDefault="00F25970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B4D16" w:rsidRDefault="005C4A8B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Границы </w:t>
      </w:r>
      <w:r w:rsidR="00FB4D16" w:rsidRPr="00FB4D16">
        <w:rPr>
          <w:b/>
          <w:sz w:val="28"/>
          <w:szCs w:val="28"/>
        </w:rPr>
        <w:t>территории объекта культурного наследия</w:t>
      </w:r>
      <w:r w:rsidR="00FB4D16"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FB4D16" w:rsidRPr="000679A2">
        <w:rPr>
          <w:b/>
          <w:sz w:val="28"/>
          <w:szCs w:val="28"/>
        </w:rPr>
        <w:t xml:space="preserve"> значения </w:t>
      </w:r>
      <w:r w:rsidR="00696353" w:rsidRPr="00A069EA">
        <w:rPr>
          <w:b/>
          <w:sz w:val="28"/>
        </w:rPr>
        <w:t>«</w:t>
      </w:r>
      <w:r w:rsidR="00135F86" w:rsidRPr="00135F86">
        <w:rPr>
          <w:b/>
          <w:sz w:val="28"/>
        </w:rPr>
        <w:t xml:space="preserve">Усадьба, в которой в 1800-1837 гг. жил мореплаватель Лисянский Юрий Федорович» (ансамбль) в составе: «Главный дом», «Парк» по адресу: </w:t>
      </w:r>
      <w:r w:rsidR="00135F86" w:rsidRPr="00135F86">
        <w:rPr>
          <w:b/>
          <w:iCs/>
          <w:sz w:val="28"/>
        </w:rPr>
        <w:t>Ленинградская область, Гатчинский район, Кобринское сельское поселение, д. Кобрино, ул. Пушкина, д. 18</w:t>
      </w:r>
    </w:p>
    <w:p w:rsidR="00713610" w:rsidRDefault="00713610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8420B" w:rsidRPr="0078420B" w:rsidRDefault="00502B30" w:rsidP="00502B30">
      <w:pPr>
        <w:snapToGrid w:val="0"/>
        <w:ind w:right="-1"/>
        <w:contextualSpacing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1. </w:t>
      </w:r>
      <w:r w:rsidR="0078420B" w:rsidRPr="0078420B">
        <w:rPr>
          <w:b/>
          <w:bCs/>
          <w:iCs/>
          <w:sz w:val="28"/>
          <w:szCs w:val="28"/>
        </w:rPr>
        <w:t xml:space="preserve">Текстовое описание границ </w:t>
      </w:r>
    </w:p>
    <w:p w:rsidR="00135F86" w:rsidRDefault="00135F86" w:rsidP="00135F86">
      <w:pPr>
        <w:snapToGrid w:val="0"/>
        <w:ind w:right="-1" w:firstLine="709"/>
        <w:contextualSpacing/>
        <w:jc w:val="both"/>
        <w:rPr>
          <w:rFonts w:eastAsia="Calibri"/>
          <w:sz w:val="28"/>
          <w:szCs w:val="28"/>
          <w:lang w:eastAsia="en-US" w:bidi="ru-RU"/>
        </w:rPr>
      </w:pPr>
      <w:r w:rsidRPr="00135F86">
        <w:rPr>
          <w:rFonts w:eastAsia="Calibri"/>
          <w:sz w:val="28"/>
          <w:szCs w:val="28"/>
          <w:lang w:eastAsia="en-US" w:bidi="ru-RU"/>
        </w:rPr>
        <w:t>Текстовое описание границ территории объекта культурного наследия представлено в форме таблицы.</w:t>
      </w:r>
    </w:p>
    <w:p w:rsidR="00135F86" w:rsidRPr="00135F86" w:rsidRDefault="00135F86" w:rsidP="00135F86">
      <w:pPr>
        <w:snapToGrid w:val="0"/>
        <w:ind w:right="-1" w:firstLine="709"/>
        <w:contextualSpacing/>
        <w:jc w:val="both"/>
        <w:rPr>
          <w:rFonts w:eastAsia="Calibri"/>
          <w:sz w:val="28"/>
          <w:szCs w:val="28"/>
          <w:lang w:eastAsia="en-US" w:bidi="ru-RU"/>
        </w:rPr>
      </w:pPr>
    </w:p>
    <w:p w:rsidR="00DB2F88" w:rsidRDefault="00135F86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135F86">
        <w:rPr>
          <w:b/>
          <w:noProof/>
          <w:sz w:val="26"/>
          <w:szCs w:val="26"/>
        </w:rPr>
        <w:drawing>
          <wp:inline distT="0" distB="0" distL="0" distR="0" wp14:anchorId="2FD80ED0" wp14:editId="0EBCFCC2">
            <wp:extent cx="6048375" cy="5806131"/>
            <wp:effectExtent l="0" t="0" r="0" b="4445"/>
            <wp:docPr id="5" name="Рисунок 5" descr="Z:\pub\ОБЪЕКТЫ\экспертизы\Дирекция ЛО инвентаризация\ОБЪЕКТЫ\Гатчинский\Маша\28. Усадьба Руново (Лисянский)\28.Описание местоположения границ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pub\ОБЪЕКТЫ\экспертизы\Дирекция ЛО инвентаризация\ОБЪЕКТЫ\Гатчинский\Маша\28. Усадьба Руново (Лисянский)\28.Описание местоположения границ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958" cy="580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F88" w:rsidRDefault="00DB2F88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2B4D6B" w:rsidRDefault="005236C4" w:rsidP="00CE58C7">
      <w:pPr>
        <w:snapToGrid w:val="0"/>
        <w:ind w:right="-1"/>
        <w:contextualSpacing/>
        <w:jc w:val="both"/>
        <w:rPr>
          <w:b/>
          <w:sz w:val="28"/>
        </w:rPr>
      </w:pPr>
      <w:r>
        <w:rPr>
          <w:b/>
          <w:sz w:val="28"/>
          <w:szCs w:val="28"/>
        </w:rPr>
        <w:lastRenderedPageBreak/>
        <w:t>2. </w:t>
      </w:r>
      <w:r w:rsidR="00FB4D16" w:rsidRPr="00365145">
        <w:rPr>
          <w:b/>
          <w:sz w:val="28"/>
          <w:szCs w:val="28"/>
        </w:rPr>
        <w:t>Карта (схема) границ территории объекта культурного наследия</w:t>
      </w:r>
      <w:r w:rsidR="00275DEB" w:rsidRPr="00365145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275DEB" w:rsidRPr="00365145">
        <w:rPr>
          <w:b/>
          <w:sz w:val="28"/>
          <w:szCs w:val="28"/>
        </w:rPr>
        <w:t xml:space="preserve"> значения</w:t>
      </w:r>
      <w:r w:rsidR="00620398" w:rsidRPr="00365145">
        <w:rPr>
          <w:b/>
          <w:sz w:val="28"/>
          <w:szCs w:val="28"/>
        </w:rPr>
        <w:t xml:space="preserve"> </w:t>
      </w:r>
      <w:r w:rsidR="00696353" w:rsidRPr="00A069EA">
        <w:rPr>
          <w:b/>
          <w:sz w:val="28"/>
        </w:rPr>
        <w:t>«</w:t>
      </w:r>
      <w:r w:rsidR="00135F86" w:rsidRPr="00135F86">
        <w:rPr>
          <w:b/>
          <w:sz w:val="28"/>
        </w:rPr>
        <w:t xml:space="preserve">Усадьба, в которой в 1800-1837 гг. жил мореплаватель Лисянский Юрий Федорович» (ансамбль) в составе: «Главный дом», «Парк» по адресу: </w:t>
      </w:r>
      <w:r w:rsidR="00135F86" w:rsidRPr="00135F86">
        <w:rPr>
          <w:b/>
          <w:iCs/>
          <w:sz w:val="28"/>
        </w:rPr>
        <w:t>Ленинградская область, Гатчинский район, Кобринское сельское поселение, д. Кобрино, ул. Пушкина, д. 18</w:t>
      </w:r>
    </w:p>
    <w:p w:rsidR="00382BD6" w:rsidRPr="00382BD6" w:rsidRDefault="00382BD6" w:rsidP="00382BD6">
      <w:pPr>
        <w:snapToGrid w:val="0"/>
        <w:ind w:right="-1"/>
        <w:contextualSpacing/>
        <w:rPr>
          <w:rFonts w:eastAsia="Calibri"/>
          <w:b/>
          <w:sz w:val="12"/>
          <w:szCs w:val="28"/>
          <w:lang w:eastAsia="en-US"/>
        </w:rPr>
      </w:pPr>
    </w:p>
    <w:p w:rsidR="00EC066D" w:rsidRDefault="00135F86" w:rsidP="00D16B48">
      <w:pPr>
        <w:shd w:val="clear" w:color="auto" w:fill="FFFFFF"/>
        <w:jc w:val="center"/>
        <w:rPr>
          <w:sz w:val="28"/>
          <w:szCs w:val="28"/>
        </w:rPr>
      </w:pPr>
      <w:r w:rsidRPr="00135F86">
        <w:rPr>
          <w:b/>
          <w:noProof/>
          <w:sz w:val="26"/>
          <w:szCs w:val="26"/>
        </w:rPr>
        <w:drawing>
          <wp:inline distT="0" distB="0" distL="0" distR="0" wp14:anchorId="6B85A3D0" wp14:editId="00EA433A">
            <wp:extent cx="6254151" cy="6337806"/>
            <wp:effectExtent l="0" t="0" r="0" b="6350"/>
            <wp:docPr id="8" name="Рисунок 8" descr="Z:\pub\ОБЪЕКТЫ\экспертизы\Дирекция ЛО инвентаризация\ОБЪЕКТЫ\Гатчинский\Маша\28. Усадьба Руново (Лисянский)\28.Описание местоположения границ (2)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pub\ОБЪЕКТЫ\экспертизы\Дирекция ЛО инвентаризация\ОБЪЕКТЫ\Гатчинский\Маша\28. Усадьба Руново (Лисянский)\28.Описание местоположения границ (2)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"/>
                    <a:stretch/>
                  </pic:blipFill>
                  <pic:spPr bwMode="auto">
                    <a:xfrm>
                      <a:off x="0" y="0"/>
                      <a:ext cx="6259208" cy="634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D52227" w:rsidRDefault="0078420B" w:rsidP="00CE58C7">
      <w:pPr>
        <w:shd w:val="clear" w:color="auto" w:fill="FFFFFF"/>
        <w:ind w:firstLine="1"/>
        <w:jc w:val="both"/>
        <w:rPr>
          <w:b/>
          <w:iCs/>
          <w:sz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D52227" w:rsidRPr="00D52227">
        <w:rPr>
          <w:b/>
          <w:sz w:val="28"/>
          <w:szCs w:val="28"/>
        </w:rPr>
        <w:t>Перечень координат поворотных (харак</w:t>
      </w:r>
      <w:r w:rsidR="005236C4">
        <w:rPr>
          <w:b/>
          <w:sz w:val="28"/>
          <w:szCs w:val="28"/>
        </w:rPr>
        <w:t xml:space="preserve">терных) точек границ территории </w:t>
      </w:r>
      <w:r w:rsidR="00D52227" w:rsidRPr="00D52227">
        <w:rPr>
          <w:b/>
          <w:sz w:val="28"/>
          <w:szCs w:val="28"/>
        </w:rPr>
        <w:t>объекта культурного н</w:t>
      </w:r>
      <w:r w:rsidR="005236C4">
        <w:rPr>
          <w:b/>
          <w:sz w:val="28"/>
          <w:szCs w:val="28"/>
        </w:rPr>
        <w:t xml:space="preserve">аследия федерального значения </w:t>
      </w:r>
      <w:r w:rsidR="00D52227" w:rsidRPr="00D52227">
        <w:rPr>
          <w:b/>
          <w:sz w:val="28"/>
          <w:szCs w:val="28"/>
        </w:rPr>
        <w:t>«</w:t>
      </w:r>
      <w:r w:rsidR="00135F86" w:rsidRPr="00135F86">
        <w:rPr>
          <w:b/>
          <w:sz w:val="28"/>
        </w:rPr>
        <w:t xml:space="preserve">Усадьба, в которой </w:t>
      </w:r>
      <w:r w:rsidR="00135F86">
        <w:rPr>
          <w:b/>
          <w:sz w:val="28"/>
        </w:rPr>
        <w:t xml:space="preserve">               </w:t>
      </w:r>
      <w:r w:rsidR="00135F86" w:rsidRPr="00135F86">
        <w:rPr>
          <w:b/>
          <w:sz w:val="28"/>
        </w:rPr>
        <w:t xml:space="preserve">в 1800-1837 гг. жил мореплаватель Лисянский Юрий Федорович» (ансамбль) </w:t>
      </w:r>
      <w:r w:rsidR="00135F86">
        <w:rPr>
          <w:b/>
          <w:sz w:val="28"/>
        </w:rPr>
        <w:t xml:space="preserve">             </w:t>
      </w:r>
      <w:r w:rsidR="00135F86" w:rsidRPr="00135F86">
        <w:rPr>
          <w:b/>
          <w:sz w:val="28"/>
        </w:rPr>
        <w:t xml:space="preserve">в составе: «Главный дом», «Парк» по адресу: </w:t>
      </w:r>
      <w:r w:rsidR="00135F86" w:rsidRPr="00135F86">
        <w:rPr>
          <w:b/>
          <w:iCs/>
          <w:sz w:val="28"/>
        </w:rPr>
        <w:t>Ленинградская область, Гатчинский район, Кобринское сельское поселение, д. Кобрино, ул. Пушкина, д. 18</w:t>
      </w:r>
    </w:p>
    <w:p w:rsidR="00135F86" w:rsidRPr="00D52227" w:rsidRDefault="00135F86" w:rsidP="00CE58C7">
      <w:pPr>
        <w:shd w:val="clear" w:color="auto" w:fill="FFFFFF"/>
        <w:ind w:firstLine="1"/>
        <w:jc w:val="both"/>
        <w:rPr>
          <w:b/>
          <w:sz w:val="28"/>
          <w:szCs w:val="28"/>
        </w:rPr>
      </w:pPr>
    </w:p>
    <w:p w:rsidR="00C866B4" w:rsidRDefault="00135F86" w:rsidP="00D16B48">
      <w:pPr>
        <w:shd w:val="clear" w:color="auto" w:fill="FFFFFF"/>
        <w:jc w:val="center"/>
        <w:rPr>
          <w:sz w:val="28"/>
          <w:szCs w:val="28"/>
        </w:rPr>
      </w:pPr>
      <w:r w:rsidRPr="00135F86">
        <w:rPr>
          <w:b/>
          <w:noProof/>
          <w:sz w:val="26"/>
          <w:szCs w:val="26"/>
        </w:rPr>
        <w:drawing>
          <wp:inline distT="0" distB="0" distL="0" distR="0" wp14:anchorId="05CE4848" wp14:editId="55B7973F">
            <wp:extent cx="6302375" cy="6368910"/>
            <wp:effectExtent l="0" t="0" r="3175" b="0"/>
            <wp:docPr id="9" name="Рисунок 9" descr="Z:\pub\ОБЪЕКТЫ\экспертизы\Дирекция ЛО инвентаризация\ОБЪЕКТЫ\Гатчинский\Маша\28. Усадьба Руново (Лисянский)\28.Описание местоположения границ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pub\ОБЪЕКТЫ\экспертизы\Дирекция ЛО инвентаризация\ОБЪЕКТЫ\Гатчинский\Маша\28. Усадьба Руново (Лисянский)\28.Описание местоположения границ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63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F86" w:rsidRDefault="00135F86" w:rsidP="00D16B48">
      <w:pPr>
        <w:shd w:val="clear" w:color="auto" w:fill="FFFFFF"/>
        <w:jc w:val="center"/>
        <w:rPr>
          <w:sz w:val="28"/>
          <w:szCs w:val="28"/>
        </w:rPr>
      </w:pPr>
      <w:r w:rsidRPr="00135F86">
        <w:rPr>
          <w:b/>
          <w:noProof/>
          <w:sz w:val="26"/>
          <w:szCs w:val="26"/>
        </w:rPr>
        <w:lastRenderedPageBreak/>
        <w:drawing>
          <wp:inline distT="0" distB="0" distL="0" distR="0" wp14:anchorId="3B880EFB" wp14:editId="6DB37FD5">
            <wp:extent cx="6302375" cy="4303235"/>
            <wp:effectExtent l="0" t="0" r="3175" b="2540"/>
            <wp:docPr id="10" name="Рисунок 10" descr="Z:\pub\ОБЪЕКТЫ\экспертизы\Дирекция ЛО инвентаризация\ОБЪЕКТЫ\Гатчинский\Маша\28. Усадьба Руново (Лисянский)\28.Описание местоположения границ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pub\ОБЪЕКТЫ\экспертизы\Дирекция ЛО инвентаризация\ОБЪЕКТЫ\Гатчинский\Маша\28. Усадьба Руново (Лисянский)\28.Описание местоположения границ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430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135F86" w:rsidRDefault="00135F86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135F86" w:rsidRDefault="00135F86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CA401A" w:rsidRDefault="00275DEB" w:rsidP="00D52227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0679A2">
        <w:rPr>
          <w:b/>
          <w:sz w:val="28"/>
          <w:szCs w:val="28"/>
        </w:rPr>
        <w:lastRenderedPageBreak/>
        <w:t xml:space="preserve">Режим использования территории объекта культурного наследия </w:t>
      </w:r>
      <w:r w:rsidR="00D52227">
        <w:rPr>
          <w:b/>
          <w:color w:val="000000"/>
          <w:sz w:val="28"/>
          <w:szCs w:val="28"/>
        </w:rPr>
        <w:t>федерального</w:t>
      </w:r>
      <w:r w:rsidRPr="000679A2">
        <w:rPr>
          <w:b/>
          <w:color w:val="000000"/>
          <w:sz w:val="28"/>
          <w:szCs w:val="28"/>
        </w:rPr>
        <w:t xml:space="preserve"> значения </w:t>
      </w:r>
      <w:r w:rsidR="00696353" w:rsidRPr="00A069EA">
        <w:rPr>
          <w:b/>
          <w:sz w:val="28"/>
        </w:rPr>
        <w:t>«</w:t>
      </w:r>
      <w:r w:rsidR="00135F86" w:rsidRPr="00135F86">
        <w:rPr>
          <w:b/>
          <w:sz w:val="28"/>
        </w:rPr>
        <w:t xml:space="preserve">Усадьба, в которой в 1800-1837 гг. жил мореплаватель Лисянский Юрий Федорович» (ансамбль) в составе: «Главный дом», «Парк» по адресу: </w:t>
      </w:r>
      <w:r w:rsidR="00135F86" w:rsidRPr="00135F86">
        <w:rPr>
          <w:b/>
          <w:iCs/>
          <w:sz w:val="28"/>
        </w:rPr>
        <w:t xml:space="preserve">Ленинградская область, Гатчинский район, Кобринское сельское поселение, </w:t>
      </w:r>
      <w:r w:rsidR="00135F86">
        <w:rPr>
          <w:b/>
          <w:iCs/>
          <w:sz w:val="28"/>
        </w:rPr>
        <w:t xml:space="preserve">            </w:t>
      </w:r>
      <w:r w:rsidR="00135F86" w:rsidRPr="00135F86">
        <w:rPr>
          <w:b/>
          <w:iCs/>
          <w:sz w:val="28"/>
        </w:rPr>
        <w:t>д. Кобрино, ул. Пушкина, д. 18</w:t>
      </w:r>
    </w:p>
    <w:p w:rsidR="007763A3" w:rsidRPr="00A07766" w:rsidRDefault="007763A3" w:rsidP="00A07766">
      <w:pPr>
        <w:snapToGrid w:val="0"/>
        <w:ind w:right="-1"/>
        <w:contextualSpacing/>
        <w:jc w:val="center"/>
        <w:rPr>
          <w:rFonts w:eastAsia="Calibri"/>
          <w:spacing w:val="-1"/>
          <w:sz w:val="28"/>
          <w:szCs w:val="28"/>
          <w:lang w:eastAsia="en-US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>На территории Ансамбля разрешается: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proofErr w:type="gramStart"/>
      <w:r w:rsidRPr="00ED0ECD">
        <w:rPr>
          <w:sz w:val="28"/>
          <w:szCs w:val="28"/>
          <w:lang w:bidi="ru-RU"/>
        </w:rPr>
        <w:t>- проведение работ по сохранению объекта культурного наследия 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за проведением работ по сохранению объекта культурного наследия, технический и авторский надзор за проведение этих работ);</w:t>
      </w:r>
      <w:proofErr w:type="gramEnd"/>
    </w:p>
    <w:p w:rsidR="00ED0ECD" w:rsidRPr="00302D8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 xml:space="preserve">- реконструкция, ремонт существующих дорог, инженерных коммуникаций, благоустройство, озеленение, установка малых архитектурных форм, иная хозяйственная деятельность (по согласованию с региональным органом охраны объектов культурного наследия),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</w:t>
      </w:r>
      <w:r w:rsidRPr="00302D8D">
        <w:rPr>
          <w:sz w:val="28"/>
          <w:szCs w:val="28"/>
          <w:lang w:bidi="ru-RU"/>
        </w:rPr>
        <w:t xml:space="preserve">обеспечивающая недопущение </w:t>
      </w:r>
      <w:proofErr w:type="gramStart"/>
      <w:r w:rsidRPr="00302D8D">
        <w:rPr>
          <w:sz w:val="28"/>
          <w:szCs w:val="28"/>
          <w:lang w:bidi="ru-RU"/>
        </w:rPr>
        <w:t>ухудшения состояния территории объекта культурного наследия</w:t>
      </w:r>
      <w:proofErr w:type="gramEnd"/>
      <w:r w:rsidRPr="00302D8D">
        <w:rPr>
          <w:sz w:val="28"/>
          <w:szCs w:val="28"/>
          <w:lang w:bidi="ru-RU"/>
        </w:rPr>
        <w:t>.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>На территории Ансамбля запрещается: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>- строительство объектов капитального строительства и увеличение объемно-пространственных характеристик существующих на территории памятника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>- установка рекламных конструкций, распространение наружной рекламы;</w:t>
      </w:r>
    </w:p>
    <w:p w:rsidR="00EC066D" w:rsidRDefault="00ED0ECD" w:rsidP="00ED0ECD">
      <w:pPr>
        <w:ind w:firstLine="708"/>
        <w:jc w:val="both"/>
        <w:rPr>
          <w:sz w:val="28"/>
          <w:szCs w:val="28"/>
        </w:rPr>
      </w:pPr>
      <w:r w:rsidRPr="00ED0ECD">
        <w:rPr>
          <w:sz w:val="28"/>
          <w:szCs w:val="28"/>
          <w:lang w:bidi="ru-RU"/>
        </w:rPr>
        <w:t>- 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объектами культурного наследия</w:t>
      </w:r>
    </w:p>
    <w:p w:rsidR="00D042CF" w:rsidRPr="000679A2" w:rsidRDefault="00D042CF" w:rsidP="00490F9B">
      <w:pPr>
        <w:ind w:firstLine="708"/>
        <w:jc w:val="both"/>
        <w:rPr>
          <w:sz w:val="28"/>
          <w:szCs w:val="28"/>
        </w:rPr>
      </w:pPr>
    </w:p>
    <w:p w:rsidR="00275DEB" w:rsidRPr="000679A2" w:rsidRDefault="00275DEB" w:rsidP="00275DEB">
      <w:pPr>
        <w:autoSpaceDE w:val="0"/>
        <w:autoSpaceDN w:val="0"/>
        <w:adjustRightInd w:val="0"/>
        <w:ind w:right="141"/>
        <w:rPr>
          <w:sz w:val="28"/>
          <w:szCs w:val="28"/>
        </w:rPr>
        <w:sectPr w:rsidR="00275DEB" w:rsidRPr="000679A2" w:rsidSect="00EC066D">
          <w:pgSz w:w="11906" w:h="16838"/>
          <w:pgMar w:top="993" w:right="566" w:bottom="851" w:left="1134" w:header="709" w:footer="709" w:gutter="0"/>
          <w:cols w:space="708"/>
          <w:docGrid w:linePitch="360"/>
        </w:sectPr>
      </w:pPr>
    </w:p>
    <w:p w:rsidR="007B7911" w:rsidRDefault="007B7911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Приложение № 2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к приказу комитета по культуре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 xml:space="preserve">Ленинградской области </w:t>
      </w:r>
    </w:p>
    <w:p w:rsidR="00275DEB" w:rsidRPr="00ED0ECD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от «___» _____________ 2019</w:t>
      </w:r>
      <w:r w:rsidR="00275DEB" w:rsidRPr="00ED0ECD">
        <w:rPr>
          <w:sz w:val="28"/>
          <w:szCs w:val="26"/>
        </w:rPr>
        <w:t xml:space="preserve"> г. 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№ _________________________</w:t>
      </w:r>
    </w:p>
    <w:p w:rsidR="008F3462" w:rsidRDefault="008F3462" w:rsidP="00F25970">
      <w:pPr>
        <w:snapToGrid w:val="0"/>
        <w:ind w:right="-1"/>
        <w:contextualSpacing/>
        <w:jc w:val="center"/>
        <w:rPr>
          <w:b/>
          <w:sz w:val="28"/>
        </w:rPr>
      </w:pPr>
    </w:p>
    <w:p w:rsidR="00275DEB" w:rsidRPr="008F3462" w:rsidRDefault="00275DEB" w:rsidP="00F25970">
      <w:pPr>
        <w:snapToGrid w:val="0"/>
        <w:ind w:right="-1"/>
        <w:contextualSpacing/>
        <w:jc w:val="center"/>
        <w:rPr>
          <w:b/>
          <w:sz w:val="28"/>
        </w:rPr>
      </w:pPr>
      <w:r w:rsidRPr="008F3462">
        <w:rPr>
          <w:b/>
          <w:sz w:val="28"/>
        </w:rPr>
        <w:t>Предмет охраны</w:t>
      </w:r>
    </w:p>
    <w:p w:rsidR="00275DEB" w:rsidRDefault="00275DEB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8F3462">
        <w:rPr>
          <w:b/>
          <w:sz w:val="28"/>
        </w:rPr>
        <w:t xml:space="preserve">объекта культурного наследия </w:t>
      </w:r>
      <w:r w:rsidR="00D52227">
        <w:rPr>
          <w:b/>
          <w:sz w:val="28"/>
        </w:rPr>
        <w:t>федерального</w:t>
      </w:r>
      <w:r w:rsidRPr="008F3462">
        <w:rPr>
          <w:b/>
          <w:sz w:val="28"/>
        </w:rPr>
        <w:t xml:space="preserve"> значения </w:t>
      </w:r>
      <w:r w:rsidR="005D2617">
        <w:rPr>
          <w:b/>
          <w:sz w:val="28"/>
        </w:rPr>
        <w:t xml:space="preserve">                                     </w:t>
      </w:r>
      <w:r w:rsidR="00696353" w:rsidRPr="008F3462">
        <w:rPr>
          <w:b/>
          <w:sz w:val="28"/>
        </w:rPr>
        <w:t>«</w:t>
      </w:r>
      <w:r w:rsidR="00135F86" w:rsidRPr="00135F86">
        <w:rPr>
          <w:b/>
          <w:sz w:val="28"/>
        </w:rPr>
        <w:t xml:space="preserve">Усадьба, в которой в 1800-1837 гг. жил мореплаватель Лисянский Юрий Федорович» (ансамбль) в составе: «Главный дом», «Парк» по адресу: </w:t>
      </w:r>
      <w:r w:rsidR="00135F86" w:rsidRPr="00135F86">
        <w:rPr>
          <w:b/>
          <w:iCs/>
          <w:sz w:val="28"/>
        </w:rPr>
        <w:t xml:space="preserve">Ленинградская область, Гатчинский район, Кобринское сельское поселение, </w:t>
      </w:r>
      <w:r w:rsidR="00135F86">
        <w:rPr>
          <w:b/>
          <w:iCs/>
          <w:sz w:val="28"/>
        </w:rPr>
        <w:t xml:space="preserve">             </w:t>
      </w:r>
      <w:r w:rsidR="00135F86" w:rsidRPr="00135F86">
        <w:rPr>
          <w:b/>
          <w:iCs/>
          <w:sz w:val="28"/>
        </w:rPr>
        <w:t>д. Кобрино, ул. Пушкина, д. 18</w:t>
      </w:r>
    </w:p>
    <w:p w:rsidR="00D52227" w:rsidRPr="00243DC6" w:rsidRDefault="00D52227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18"/>
          <w:szCs w:val="26"/>
          <w:lang w:eastAsia="en-US"/>
        </w:rPr>
      </w:pP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362"/>
        <w:gridCol w:w="3925"/>
        <w:gridCol w:w="3510"/>
      </w:tblGrid>
      <w:tr w:rsidR="00135F86" w:rsidRPr="00011381" w:rsidTr="00243DC6">
        <w:tc>
          <w:tcPr>
            <w:tcW w:w="300" w:type="pct"/>
          </w:tcPr>
          <w:p w:rsidR="00135F86" w:rsidRPr="00011381" w:rsidRDefault="00135F86" w:rsidP="00A96812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r w:rsidRPr="00011381">
              <w:rPr>
                <w:b/>
              </w:rPr>
              <w:t>№</w:t>
            </w:r>
          </w:p>
          <w:p w:rsidR="00135F86" w:rsidRPr="00011381" w:rsidRDefault="00135F86" w:rsidP="00A96812">
            <w:pPr>
              <w:tabs>
                <w:tab w:val="left" w:pos="1836"/>
              </w:tabs>
              <w:suppressAutoHyphens/>
              <w:contextualSpacing/>
              <w:jc w:val="center"/>
            </w:pPr>
            <w:proofErr w:type="gramStart"/>
            <w:r w:rsidRPr="00011381">
              <w:rPr>
                <w:b/>
              </w:rPr>
              <w:t>п</w:t>
            </w:r>
            <w:proofErr w:type="gramEnd"/>
            <w:r w:rsidRPr="00011381">
              <w:rPr>
                <w:b/>
              </w:rPr>
              <w:t>/п</w:t>
            </w:r>
          </w:p>
        </w:tc>
        <w:tc>
          <w:tcPr>
            <w:tcW w:w="1133" w:type="pct"/>
          </w:tcPr>
          <w:p w:rsidR="00135F86" w:rsidRPr="00011381" w:rsidRDefault="00135F86" w:rsidP="00A96812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proofErr w:type="spellStart"/>
            <w:r w:rsidRPr="00011381">
              <w:rPr>
                <w:b/>
              </w:rPr>
              <w:t>Виды</w:t>
            </w:r>
            <w:proofErr w:type="spellEnd"/>
            <w:r w:rsidRPr="00011381">
              <w:rPr>
                <w:b/>
              </w:rPr>
              <w:t xml:space="preserve"> </w:t>
            </w:r>
            <w:proofErr w:type="spellStart"/>
            <w:r w:rsidRPr="00011381">
              <w:rPr>
                <w:b/>
              </w:rPr>
              <w:t>предмета</w:t>
            </w:r>
            <w:proofErr w:type="spellEnd"/>
            <w:r w:rsidRPr="00011381">
              <w:rPr>
                <w:b/>
              </w:rPr>
              <w:t xml:space="preserve"> </w:t>
            </w:r>
            <w:proofErr w:type="spellStart"/>
            <w:r w:rsidRPr="00011381">
              <w:rPr>
                <w:b/>
              </w:rPr>
              <w:t>охраны</w:t>
            </w:r>
            <w:proofErr w:type="spellEnd"/>
            <w:r w:rsidRPr="00011381">
              <w:rPr>
                <w:b/>
              </w:rPr>
              <w:t xml:space="preserve"> </w:t>
            </w:r>
          </w:p>
        </w:tc>
        <w:tc>
          <w:tcPr>
            <w:tcW w:w="1883" w:type="pct"/>
          </w:tcPr>
          <w:p w:rsidR="00135F86" w:rsidRPr="00011381" w:rsidRDefault="00135F86" w:rsidP="00A96812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011381">
              <w:rPr>
                <w:b/>
              </w:rPr>
              <w:t>Предмет охраны</w:t>
            </w:r>
          </w:p>
        </w:tc>
        <w:tc>
          <w:tcPr>
            <w:tcW w:w="1684" w:type="pct"/>
          </w:tcPr>
          <w:p w:rsidR="00135F86" w:rsidRPr="00011381" w:rsidRDefault="00135F86" w:rsidP="00A96812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</w:rPr>
            </w:pPr>
            <w:proofErr w:type="spellStart"/>
            <w:r w:rsidRPr="00011381">
              <w:rPr>
                <w:b/>
              </w:rPr>
              <w:t>Фотофиксация</w:t>
            </w:r>
            <w:proofErr w:type="spellEnd"/>
          </w:p>
        </w:tc>
      </w:tr>
      <w:tr w:rsidR="00135F86" w:rsidRPr="00011381" w:rsidTr="00A96812">
        <w:tc>
          <w:tcPr>
            <w:tcW w:w="5000" w:type="pct"/>
            <w:gridSpan w:val="4"/>
          </w:tcPr>
          <w:p w:rsidR="00135F86" w:rsidRPr="00135F86" w:rsidRDefault="00135F86" w:rsidP="00135F86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  <w:sz w:val="26"/>
                <w:szCs w:val="26"/>
              </w:rPr>
            </w:pPr>
            <w:r w:rsidRPr="00135F86">
              <w:rPr>
                <w:b/>
                <w:sz w:val="26"/>
                <w:szCs w:val="26"/>
              </w:rPr>
              <w:t>Ансамбль «Усадьба, в которой в 1800-1837 гг. жил мореплаватель Лисянский Юрий Федорович»</w:t>
            </w:r>
          </w:p>
        </w:tc>
      </w:tr>
      <w:tr w:rsidR="00135F86" w:rsidRPr="00011381" w:rsidTr="00243DC6">
        <w:trPr>
          <w:trHeight w:val="2226"/>
        </w:trPr>
        <w:tc>
          <w:tcPr>
            <w:tcW w:w="300" w:type="pct"/>
          </w:tcPr>
          <w:p w:rsidR="00135F86" w:rsidRPr="00FF2C89" w:rsidRDefault="00135F86" w:rsidP="00A96812">
            <w:r w:rsidRPr="00FF2C89">
              <w:t>1</w:t>
            </w:r>
          </w:p>
        </w:tc>
        <w:tc>
          <w:tcPr>
            <w:tcW w:w="1133" w:type="pct"/>
          </w:tcPr>
          <w:p w:rsidR="00135F86" w:rsidRPr="00FF2C89" w:rsidRDefault="00135F86" w:rsidP="00A96812">
            <w:r w:rsidRPr="00FF2C89">
              <w:t>Объемно-пространственное и планировочное реш</w:t>
            </w:r>
            <w:r>
              <w:t>ение территории ансамбля</w:t>
            </w:r>
            <w:r w:rsidRPr="00FF2C89">
              <w:t>:</w:t>
            </w:r>
          </w:p>
        </w:tc>
        <w:tc>
          <w:tcPr>
            <w:tcW w:w="1883" w:type="pct"/>
            <w:tcBorders>
              <w:top w:val="nil"/>
            </w:tcBorders>
          </w:tcPr>
          <w:p w:rsidR="00135F86" w:rsidRPr="00302D8D" w:rsidRDefault="00135F86" w:rsidP="00A96812">
            <w:pPr>
              <w:ind w:firstLine="355"/>
              <w:jc w:val="both"/>
            </w:pPr>
            <w:r w:rsidRPr="00302D8D">
              <w:t xml:space="preserve">Местоположение </w:t>
            </w:r>
            <w:r w:rsidR="00302D8D" w:rsidRPr="00302D8D">
              <w:t>объекта культурного наследия</w:t>
            </w:r>
            <w:r w:rsidRPr="00302D8D">
              <w:t xml:space="preserve"> южнее д. Кобрино, </w:t>
            </w:r>
            <w:r w:rsidR="00243DC6" w:rsidRPr="00302D8D">
              <w:t xml:space="preserve">            </w:t>
            </w:r>
            <w:r w:rsidRPr="00302D8D">
              <w:t xml:space="preserve">на южном берегу р. </w:t>
            </w:r>
            <w:proofErr w:type="spellStart"/>
            <w:r w:rsidRPr="00302D8D">
              <w:t>Кобринка</w:t>
            </w:r>
            <w:proofErr w:type="spellEnd"/>
            <w:r w:rsidR="00302D8D" w:rsidRPr="00302D8D">
              <w:t xml:space="preserve"> (</w:t>
            </w:r>
            <w:r w:rsidRPr="00302D8D">
              <w:t>Ленинградская область, Гатчинский район, Кобринское</w:t>
            </w:r>
            <w:r w:rsidR="00302D8D" w:rsidRPr="00302D8D">
              <w:t xml:space="preserve"> сельское поселение, д. </w:t>
            </w:r>
            <w:proofErr w:type="spellStart"/>
            <w:r w:rsidR="00302D8D" w:rsidRPr="00302D8D">
              <w:t>Кобрино</w:t>
            </w:r>
            <w:proofErr w:type="spellEnd"/>
            <w:r w:rsidR="00302D8D" w:rsidRPr="00302D8D">
              <w:t>)</w:t>
            </w:r>
            <w:r w:rsidRPr="00302D8D">
              <w:t xml:space="preserve"> </w:t>
            </w:r>
            <w:r w:rsidR="00243DC6" w:rsidRPr="00302D8D">
              <w:t xml:space="preserve"> </w:t>
            </w:r>
          </w:p>
          <w:p w:rsidR="00135F86" w:rsidRDefault="00135F86" w:rsidP="00A96812">
            <w:pPr>
              <w:jc w:val="both"/>
            </w:pPr>
          </w:p>
          <w:p w:rsidR="00135F86" w:rsidRDefault="00135F86" w:rsidP="00A96812">
            <w:pPr>
              <w:ind w:firstLine="355"/>
              <w:jc w:val="both"/>
            </w:pPr>
            <w:r>
              <w:t>М</w:t>
            </w:r>
            <w:r w:rsidRPr="004A01EF">
              <w:t xml:space="preserve">естоположение, объемно-пространственные, конструктивные </w:t>
            </w:r>
            <w:r>
              <w:t xml:space="preserve">                                    </w:t>
            </w:r>
            <w:r w:rsidRPr="004A01EF">
              <w:t xml:space="preserve">и планировочные характеристики объектов культурного наследия </w:t>
            </w:r>
            <w:r>
              <w:t xml:space="preserve">  </w:t>
            </w:r>
            <w:r w:rsidR="00243DC6">
              <w:t xml:space="preserve">            </w:t>
            </w:r>
            <w:r w:rsidRPr="004A01EF">
              <w:t>в составе Ансамбля:</w:t>
            </w:r>
          </w:p>
          <w:p w:rsidR="00135F86" w:rsidRDefault="00135F86" w:rsidP="00A96812">
            <w:pPr>
              <w:ind w:firstLine="355"/>
              <w:jc w:val="both"/>
            </w:pPr>
            <w:r>
              <w:t>- Главный дом;</w:t>
            </w:r>
          </w:p>
          <w:p w:rsidR="00135F86" w:rsidRDefault="00135F86" w:rsidP="00A96812">
            <w:pPr>
              <w:ind w:firstLine="355"/>
              <w:jc w:val="both"/>
            </w:pPr>
            <w:r>
              <w:t>- Парк.</w:t>
            </w:r>
          </w:p>
          <w:p w:rsidR="00135F86" w:rsidRDefault="00135F86" w:rsidP="00A96812">
            <w:pPr>
              <w:ind w:firstLine="355"/>
              <w:jc w:val="both"/>
            </w:pPr>
          </w:p>
          <w:p w:rsidR="00135F86" w:rsidRPr="00B25DC5" w:rsidRDefault="00135F86" w:rsidP="00135F86">
            <w:pPr>
              <w:ind w:firstLine="355"/>
              <w:jc w:val="both"/>
            </w:pPr>
            <w:r>
              <w:t>И</w:t>
            </w:r>
            <w:r w:rsidRPr="004A01EF">
              <w:t xml:space="preserve">сторические габариты </w:t>
            </w:r>
            <w:r>
              <w:t xml:space="preserve">                   </w:t>
            </w:r>
            <w:r w:rsidRPr="004A01EF">
              <w:t xml:space="preserve">и конфигурация зданий </w:t>
            </w:r>
            <w:r>
              <w:t xml:space="preserve">                         </w:t>
            </w:r>
            <w:r w:rsidRPr="004A01EF">
              <w:t>и сооружений в составе Ансамбля.</w:t>
            </w:r>
          </w:p>
        </w:tc>
        <w:tc>
          <w:tcPr>
            <w:tcW w:w="1684" w:type="pct"/>
            <w:tcBorders>
              <w:top w:val="nil"/>
            </w:tcBorders>
          </w:tcPr>
          <w:p w:rsidR="00135F86" w:rsidRDefault="00135F86" w:rsidP="00A9681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 wp14:anchorId="7238FD54" wp14:editId="0F5B7455">
                  <wp:extent cx="2173824" cy="1842448"/>
                  <wp:effectExtent l="0" t="0" r="0" b="5715"/>
                  <wp:docPr id="42" name="Рисунок 42" descr="Z:\pub\ОБЪЕКТЫ\экспертизы\Дирекция ЛО инвентаризация\ОБЪЕКТЫ\Гатчинский\Маша\28. Усадьба Руново (Лисянский)\28.Описание местоположения границ_Страница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pub\ОБЪЕКТЫ\экспертизы\Дирекция ЛО инвентаризация\ОБЪЕКТЫ\Гатчинский\Маша\28. Усадьба Руново (Лисянский)\28.Описание местоположения границ_Страница_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788"/>
                          <a:stretch/>
                        </pic:blipFill>
                        <pic:spPr bwMode="auto">
                          <a:xfrm>
                            <a:off x="0" y="0"/>
                            <a:ext cx="2176942" cy="1845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5F86" w:rsidRDefault="00135F86" w:rsidP="00A9681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</w:tc>
      </w:tr>
      <w:tr w:rsidR="00135F86" w:rsidRPr="00011381" w:rsidTr="00135F86">
        <w:trPr>
          <w:trHeight w:val="433"/>
        </w:trPr>
        <w:tc>
          <w:tcPr>
            <w:tcW w:w="5000" w:type="pct"/>
            <w:gridSpan w:val="4"/>
            <w:vAlign w:val="center"/>
          </w:tcPr>
          <w:p w:rsidR="00135F86" w:rsidRPr="00135F86" w:rsidRDefault="00135F86" w:rsidP="00135F86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  <w:noProof/>
                <w:sz w:val="26"/>
                <w:szCs w:val="26"/>
              </w:rPr>
            </w:pPr>
            <w:r w:rsidRPr="00135F86">
              <w:rPr>
                <w:b/>
                <w:noProof/>
                <w:sz w:val="26"/>
                <w:szCs w:val="26"/>
              </w:rPr>
              <w:t>Главный дом</w:t>
            </w:r>
          </w:p>
        </w:tc>
      </w:tr>
      <w:tr w:rsidR="00135F86" w:rsidRPr="00011381" w:rsidTr="00243DC6">
        <w:trPr>
          <w:trHeight w:val="1069"/>
        </w:trPr>
        <w:tc>
          <w:tcPr>
            <w:tcW w:w="300" w:type="pct"/>
          </w:tcPr>
          <w:p w:rsidR="00135F86" w:rsidRPr="00FF2C89" w:rsidRDefault="00135F86" w:rsidP="00A96812">
            <w:r>
              <w:t>1</w:t>
            </w:r>
          </w:p>
        </w:tc>
        <w:tc>
          <w:tcPr>
            <w:tcW w:w="1133" w:type="pct"/>
          </w:tcPr>
          <w:p w:rsidR="00135F86" w:rsidRPr="00FF2C89" w:rsidRDefault="00135F86" w:rsidP="00A96812">
            <w:r w:rsidRPr="00011381">
              <w:t>Объемно-пространственное решение:</w:t>
            </w:r>
          </w:p>
        </w:tc>
        <w:tc>
          <w:tcPr>
            <w:tcW w:w="1883" w:type="pct"/>
          </w:tcPr>
          <w:p w:rsidR="00135F86" w:rsidRDefault="00135F86" w:rsidP="00A96812">
            <w:pPr>
              <w:ind w:firstLine="355"/>
              <w:jc w:val="both"/>
              <w:rPr>
                <w:spacing w:val="-4"/>
              </w:rPr>
            </w:pPr>
            <w:r w:rsidRPr="00BC7B90">
              <w:rPr>
                <w:spacing w:val="-4"/>
              </w:rPr>
              <w:t>Местоположение</w:t>
            </w:r>
            <w:r>
              <w:rPr>
                <w:spacing w:val="-4"/>
              </w:rPr>
              <w:t xml:space="preserve">                               (в центральной части парка)</w:t>
            </w:r>
            <w:r w:rsidRPr="00BC7B90">
              <w:rPr>
                <w:spacing w:val="-4"/>
              </w:rPr>
              <w:t>, габариты и конфигурация</w:t>
            </w:r>
            <w:r>
              <w:rPr>
                <w:spacing w:val="-4"/>
              </w:rPr>
              <w:t>:</w:t>
            </w:r>
          </w:p>
          <w:p w:rsidR="00135F86" w:rsidRPr="00F26248" w:rsidRDefault="00135F86" w:rsidP="00A96812">
            <w:pPr>
              <w:ind w:firstLine="355"/>
              <w:jc w:val="both"/>
              <w:rPr>
                <w:spacing w:val="-4"/>
              </w:rPr>
            </w:pPr>
            <w:r>
              <w:rPr>
                <w:spacing w:val="-4"/>
              </w:rPr>
              <w:t>П</w:t>
            </w:r>
            <w:r w:rsidRPr="0032797E">
              <w:rPr>
                <w:spacing w:val="-4"/>
              </w:rPr>
              <w:t>рямоугольный в плане, одноэтажный, центральная часть двухэтажная</w:t>
            </w:r>
            <w:r>
              <w:rPr>
                <w:spacing w:val="-4"/>
              </w:rPr>
              <w:t xml:space="preserve"> (утрачена), </w:t>
            </w:r>
            <w:r w:rsidRPr="0032797E">
              <w:rPr>
                <w:spacing w:val="-4"/>
              </w:rPr>
              <w:t xml:space="preserve">над ней квадратный в плане бельведер </w:t>
            </w:r>
            <w:r>
              <w:rPr>
                <w:spacing w:val="-4"/>
              </w:rPr>
              <w:t xml:space="preserve">                </w:t>
            </w:r>
            <w:bookmarkStart w:id="0" w:name="_GoBack"/>
            <w:r w:rsidRPr="00F26248">
              <w:rPr>
                <w:spacing w:val="-4"/>
              </w:rPr>
              <w:t>в 1 ось (утрачен).</w:t>
            </w:r>
          </w:p>
          <w:bookmarkEnd w:id="0"/>
          <w:p w:rsidR="00135F86" w:rsidRDefault="00135F86" w:rsidP="00A96812">
            <w:pPr>
              <w:jc w:val="both"/>
              <w:rPr>
                <w:spacing w:val="-4"/>
              </w:rPr>
            </w:pPr>
          </w:p>
          <w:p w:rsidR="00135F86" w:rsidRDefault="00135F86" w:rsidP="00A96812">
            <w:pPr>
              <w:ind w:firstLine="355"/>
              <w:jc w:val="both"/>
            </w:pPr>
            <w:r>
              <w:t>К</w:t>
            </w:r>
            <w:r w:rsidRPr="00800C14">
              <w:t>онфигурация и габариты крыши (</w:t>
            </w:r>
            <w:r>
              <w:t>вальмовая</w:t>
            </w:r>
            <w:r w:rsidRPr="00800C14">
              <w:t>), высотные отметки</w:t>
            </w:r>
            <w:r>
              <w:t xml:space="preserve">, материал </w:t>
            </w:r>
            <w:proofErr w:type="spellStart"/>
            <w:r>
              <w:t>окрытия</w:t>
            </w:r>
            <w:proofErr w:type="spellEnd"/>
            <w:r>
              <w:t xml:space="preserve"> (металл) (практически утрачена).</w:t>
            </w:r>
          </w:p>
          <w:p w:rsidR="00135F86" w:rsidRDefault="00135F86" w:rsidP="00A96812">
            <w:pPr>
              <w:rPr>
                <w:highlight w:val="magenta"/>
              </w:rPr>
            </w:pPr>
          </w:p>
          <w:p w:rsidR="00135F86" w:rsidRDefault="00135F86" w:rsidP="00A96812">
            <w:pPr>
              <w:rPr>
                <w:highlight w:val="magenta"/>
              </w:rPr>
            </w:pPr>
          </w:p>
          <w:p w:rsidR="00135F86" w:rsidRDefault="00135F86" w:rsidP="00A96812">
            <w:pPr>
              <w:rPr>
                <w:highlight w:val="magenta"/>
              </w:rPr>
            </w:pPr>
          </w:p>
          <w:p w:rsidR="00135F86" w:rsidRDefault="00135F86" w:rsidP="00A96812">
            <w:pPr>
              <w:rPr>
                <w:highlight w:val="magenta"/>
              </w:rPr>
            </w:pPr>
          </w:p>
          <w:p w:rsidR="00135F86" w:rsidRDefault="00135F86" w:rsidP="00A96812">
            <w:pPr>
              <w:ind w:firstLine="355"/>
              <w:jc w:val="both"/>
            </w:pPr>
            <w:r>
              <w:t>К</w:t>
            </w:r>
            <w:r w:rsidRPr="002A4374">
              <w:t>рыльц</w:t>
            </w:r>
            <w:r>
              <w:t>а -</w:t>
            </w:r>
            <w:r w:rsidRPr="002A4374">
              <w:t xml:space="preserve"> местоположение</w:t>
            </w:r>
            <w:r>
              <w:t xml:space="preserve">, габариты, конфигурация, материал: </w:t>
            </w:r>
          </w:p>
          <w:p w:rsidR="00135F86" w:rsidRPr="00CF5BCC" w:rsidRDefault="00135F86" w:rsidP="00135F86">
            <w:pPr>
              <w:ind w:firstLine="355"/>
              <w:jc w:val="both"/>
            </w:pPr>
            <w:r>
              <w:t>В</w:t>
            </w:r>
            <w:r w:rsidRPr="00BE0BF6">
              <w:t xml:space="preserve"> центре главного фасада деревянное крыльцо-веранда </w:t>
            </w:r>
            <w:r>
              <w:t xml:space="preserve">              </w:t>
            </w:r>
            <w:r w:rsidRPr="00BE0BF6">
              <w:t xml:space="preserve">на четырех опорных столбах, крыша </w:t>
            </w:r>
            <w:r>
              <w:t>-  балкон</w:t>
            </w:r>
            <w:r w:rsidRPr="00BE0BF6">
              <w:t xml:space="preserve"> второго этажа</w:t>
            </w:r>
            <w:r>
              <w:t xml:space="preserve"> (утрачено).</w:t>
            </w:r>
          </w:p>
        </w:tc>
        <w:tc>
          <w:tcPr>
            <w:tcW w:w="1684" w:type="pct"/>
          </w:tcPr>
          <w:p w:rsidR="00135F86" w:rsidRDefault="00135F86" w:rsidP="00A9681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b/>
                <w:noProof/>
                <w:sz w:val="26"/>
                <w:szCs w:val="26"/>
              </w:rPr>
              <w:lastRenderedPageBreak/>
              <w:drawing>
                <wp:inline distT="0" distB="0" distL="0" distR="0" wp14:anchorId="18C8091E" wp14:editId="4D12701B">
                  <wp:extent cx="1533361" cy="1678675"/>
                  <wp:effectExtent l="0" t="0" r="0" b="0"/>
                  <wp:docPr id="43" name="Рисунок 43" descr="Z:\pub\ОБЪЕКТЫ\экспертизы\Дирекция ЛО инвентаризация\ОБЪЕКТЫ\Гатчинский\Маша\28. Усадьба Руново (Лисянский)\28.Описание местоположения границ_Страница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pub\ОБЪЕКТЫ\экспертизы\Дирекция ЛО инвентаризация\ОБЪЕКТЫ\Гатчинский\Маша\28. Усадьба Руново (Лисянский)\28.Описание местоположения границ_Страница_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96" t="29738" r="31435" b="42508"/>
                          <a:stretch/>
                        </pic:blipFill>
                        <pic:spPr bwMode="auto">
                          <a:xfrm>
                            <a:off x="0" y="0"/>
                            <a:ext cx="1570426" cy="1719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5F86" w:rsidRDefault="00135F86" w:rsidP="00A9681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135F86" w:rsidRDefault="00135F86" w:rsidP="00A9681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639C17" wp14:editId="236807DB">
                  <wp:extent cx="2115403" cy="1050337"/>
                  <wp:effectExtent l="0" t="0" r="0" b="0"/>
                  <wp:docPr id="44" name="Рисунок 44" descr="Z:\pub\ОБЪЕКТЫ\экспертизы\Дирекция ЛО инвентаризация\ОБЪЕКТЫ\Гатчинский\Маша\28. Усадьба Руново (Лисянский)\иконография\275528 Усадьба А. П. Ганниба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:\pub\ОБЪЕКТЫ\экспертизы\Дирекция ЛО инвентаризация\ОБЪЕКТЫ\Гатчинский\Маша\28. Усадьба Руново (Лисянский)\иконография\275528 Усадьба А. П. Ганниба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17" cy="1056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F86" w:rsidRDefault="00135F86" w:rsidP="00A9681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135F86" w:rsidRDefault="00135F86" w:rsidP="00A9681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022CCE" wp14:editId="137DC949">
                  <wp:extent cx="2018260" cy="1105469"/>
                  <wp:effectExtent l="0" t="0" r="1270" b="0"/>
                  <wp:docPr id="47" name="Рисунок 47" descr="Z:\pub\ОБЪЕКТЫ\экспертизы\Дирекция ЛО инвентаризация\ОБЪЕКТЫ\Гатчинский\Маша\28. Усадьба Руново (Лисянский)\иконография\275528 Усадьба А. П. Ганниба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:\pub\ОБЪЕКТЫ\экспертизы\Дирекция ЛО инвентаризация\ОБЪЕКТЫ\Гатчинский\Маша\28. Усадьба Руново (Лисянский)\иконография\275528 Усадьба А. П. Ганнибал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10" t="43837" r="17419" b="7767"/>
                          <a:stretch/>
                        </pic:blipFill>
                        <pic:spPr bwMode="auto">
                          <a:xfrm>
                            <a:off x="0" y="0"/>
                            <a:ext cx="2037837" cy="1116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5F86" w:rsidRPr="00243DC6" w:rsidRDefault="00135F86" w:rsidP="00A96812">
            <w:pPr>
              <w:tabs>
                <w:tab w:val="left" w:pos="1836"/>
              </w:tabs>
              <w:suppressAutoHyphens/>
              <w:contextualSpacing/>
              <w:rPr>
                <w:noProof/>
                <w:sz w:val="10"/>
              </w:rPr>
            </w:pPr>
          </w:p>
        </w:tc>
      </w:tr>
      <w:tr w:rsidR="00135F86" w:rsidRPr="00011381" w:rsidTr="00243DC6">
        <w:trPr>
          <w:trHeight w:val="1641"/>
        </w:trPr>
        <w:tc>
          <w:tcPr>
            <w:tcW w:w="300" w:type="pct"/>
          </w:tcPr>
          <w:p w:rsidR="00135F86" w:rsidRDefault="00135F86" w:rsidP="00A96812">
            <w:r>
              <w:lastRenderedPageBreak/>
              <w:t>2</w:t>
            </w:r>
          </w:p>
        </w:tc>
        <w:tc>
          <w:tcPr>
            <w:tcW w:w="1133" w:type="pct"/>
          </w:tcPr>
          <w:p w:rsidR="00135F86" w:rsidRPr="00011381" w:rsidRDefault="00135F86" w:rsidP="00A96812">
            <w:r w:rsidRPr="00011381">
              <w:t>Конструктивная система:</w:t>
            </w:r>
          </w:p>
        </w:tc>
        <w:tc>
          <w:tcPr>
            <w:tcW w:w="1883" w:type="pct"/>
          </w:tcPr>
          <w:p w:rsidR="00135F86" w:rsidRDefault="00135F86" w:rsidP="00A96812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</w:pPr>
            <w:r>
              <w:t>И</w:t>
            </w:r>
            <w:r w:rsidRPr="00D953A9">
              <w:t xml:space="preserve">сторические наружные </w:t>
            </w:r>
            <w:r>
              <w:t xml:space="preserve">                  </w:t>
            </w:r>
            <w:r w:rsidRPr="00D953A9">
              <w:t>и внутренние капитальные сте</w:t>
            </w:r>
            <w:r>
              <w:t>ны (частично утрачены) – местоположение, материал.</w:t>
            </w:r>
          </w:p>
          <w:p w:rsidR="00135F86" w:rsidRDefault="00135F86" w:rsidP="00A96812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</w:pPr>
          </w:p>
          <w:p w:rsidR="00135F86" w:rsidRDefault="00135F86" w:rsidP="00A96812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</w:pPr>
            <w:r>
              <w:t>Цокольный этаж – кирпич, основной объем – бревенчатый сруб.</w:t>
            </w:r>
          </w:p>
          <w:p w:rsidR="00135F86" w:rsidRPr="00D953A9" w:rsidRDefault="00135F86" w:rsidP="00A96812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</w:pPr>
          </w:p>
          <w:p w:rsidR="00135F86" w:rsidRPr="007455E8" w:rsidRDefault="00135F86" w:rsidP="00135F86">
            <w:pPr>
              <w:ind w:firstLine="355"/>
              <w:jc w:val="both"/>
            </w:pPr>
            <w:r>
              <w:t>П</w:t>
            </w:r>
            <w:r w:rsidRPr="00F46F9F">
              <w:t>ерекрыти</w:t>
            </w:r>
            <w:r>
              <w:t>я</w:t>
            </w:r>
            <w:r w:rsidRPr="00F46F9F">
              <w:t xml:space="preserve"> – м</w:t>
            </w:r>
            <w:r>
              <w:t>естоположение, высотные отметки (сохранилась часть перекрытий 1-го этажа).</w:t>
            </w:r>
          </w:p>
        </w:tc>
        <w:tc>
          <w:tcPr>
            <w:tcW w:w="1684" w:type="pct"/>
            <w:vAlign w:val="center"/>
          </w:tcPr>
          <w:p w:rsidR="00135F86" w:rsidRDefault="00135F86" w:rsidP="00243DC6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D3653E" wp14:editId="73DFB2E5">
                  <wp:extent cx="2019868" cy="1380931"/>
                  <wp:effectExtent l="0" t="0" r="0" b="0"/>
                  <wp:docPr id="48" name="Рисунок 48" descr="Z:\pub\ОБЪЕКТЫ\экспертизы\Дирекция ЛО инвентаризация\ОБЪЕКТЫ\Гатчинский\Маша\28. Усадьба Руново (Лисянский)\фото\DSC04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:\pub\ОБЪЕКТЫ\экспертизы\Дирекция ЛО инвентаризация\ОБЪЕКТЫ\Гатчинский\Маша\28. Усадьба Руново (Лисянский)\фото\DSC049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948" b="34313"/>
                          <a:stretch/>
                        </pic:blipFill>
                        <pic:spPr bwMode="auto">
                          <a:xfrm>
                            <a:off x="0" y="0"/>
                            <a:ext cx="2022659" cy="1382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5F86" w:rsidRDefault="00135F86" w:rsidP="00243DC6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135F86" w:rsidRDefault="00135F86" w:rsidP="00243DC6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135F86" w:rsidRDefault="00135F86" w:rsidP="00243DC6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</w:tc>
      </w:tr>
      <w:tr w:rsidR="00135F86" w:rsidRPr="00011381" w:rsidTr="00243DC6">
        <w:trPr>
          <w:trHeight w:val="827"/>
        </w:trPr>
        <w:tc>
          <w:tcPr>
            <w:tcW w:w="300" w:type="pct"/>
          </w:tcPr>
          <w:p w:rsidR="00135F86" w:rsidRDefault="00135F86" w:rsidP="00A96812">
            <w:r>
              <w:t>3</w:t>
            </w:r>
          </w:p>
          <w:p w:rsidR="00135F86" w:rsidRDefault="00135F86" w:rsidP="00A96812"/>
        </w:tc>
        <w:tc>
          <w:tcPr>
            <w:tcW w:w="1133" w:type="pct"/>
          </w:tcPr>
          <w:p w:rsidR="00135F86" w:rsidRPr="00011381" w:rsidRDefault="00135F86" w:rsidP="00A96812">
            <w:r w:rsidRPr="00011381">
              <w:t>Объемно-планировочное решение:</w:t>
            </w:r>
          </w:p>
        </w:tc>
        <w:tc>
          <w:tcPr>
            <w:tcW w:w="1883" w:type="pct"/>
          </w:tcPr>
          <w:p w:rsidR="00135F86" w:rsidRPr="007455E8" w:rsidRDefault="00135F86" w:rsidP="00135F86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</w:pPr>
            <w:r>
              <w:t>П</w:t>
            </w:r>
            <w:r w:rsidRPr="00011381">
              <w:t>ланировочное решение</w:t>
            </w:r>
            <w:r>
              <w:t xml:space="preserve"> историческое</w:t>
            </w:r>
            <w:r w:rsidRPr="00011381">
              <w:t xml:space="preserve"> в габаритах капитальных стен</w:t>
            </w:r>
            <w:r w:rsidR="00243DC6">
              <w:t>.</w:t>
            </w:r>
          </w:p>
        </w:tc>
        <w:tc>
          <w:tcPr>
            <w:tcW w:w="1684" w:type="pct"/>
          </w:tcPr>
          <w:p w:rsidR="00135F86" w:rsidRDefault="00135F86" w:rsidP="00A9681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</w:tc>
      </w:tr>
      <w:tr w:rsidR="00135F86" w:rsidRPr="00011381" w:rsidTr="00243DC6">
        <w:trPr>
          <w:trHeight w:val="1050"/>
        </w:trPr>
        <w:tc>
          <w:tcPr>
            <w:tcW w:w="300" w:type="pct"/>
          </w:tcPr>
          <w:p w:rsidR="00135F86" w:rsidRDefault="00135F86" w:rsidP="00A96812">
            <w:r>
              <w:t>4</w:t>
            </w:r>
          </w:p>
        </w:tc>
        <w:tc>
          <w:tcPr>
            <w:tcW w:w="1133" w:type="pct"/>
          </w:tcPr>
          <w:p w:rsidR="00135F86" w:rsidRPr="00011381" w:rsidRDefault="00135F86" w:rsidP="00A96812">
            <w:r w:rsidRPr="00011381">
              <w:t>Архитектурно-</w:t>
            </w:r>
            <w:proofErr w:type="gramStart"/>
            <w:r w:rsidRPr="00011381">
              <w:t>художественное решение</w:t>
            </w:r>
            <w:proofErr w:type="gramEnd"/>
            <w:r>
              <w:t xml:space="preserve"> фасадов</w:t>
            </w:r>
            <w:r w:rsidRPr="00011381">
              <w:t>:</w:t>
            </w:r>
          </w:p>
        </w:tc>
        <w:tc>
          <w:tcPr>
            <w:tcW w:w="1883" w:type="pct"/>
          </w:tcPr>
          <w:p w:rsidR="00135F86" w:rsidRPr="00BC7B90" w:rsidRDefault="00135F86" w:rsidP="00A96812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</w:pPr>
            <w:r w:rsidRPr="00BC7B90">
              <w:t>Архитектурно-</w:t>
            </w:r>
            <w:proofErr w:type="gramStart"/>
            <w:r w:rsidRPr="00BC7B90">
              <w:t>художественное решение</w:t>
            </w:r>
            <w:proofErr w:type="gramEnd"/>
            <w:r w:rsidRPr="00BC7B90">
              <w:t xml:space="preserve"> </w:t>
            </w:r>
            <w:r>
              <w:t xml:space="preserve">и композиция </w:t>
            </w:r>
            <w:r w:rsidRPr="00BC7B90">
              <w:t>фасадов</w:t>
            </w:r>
          </w:p>
          <w:p w:rsidR="00135F86" w:rsidRDefault="00135F86" w:rsidP="00A96812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</w:pPr>
            <w:r>
              <w:t>В</w:t>
            </w:r>
            <w:r w:rsidRPr="00B76E52">
              <w:t xml:space="preserve"> стиле </w:t>
            </w:r>
            <w:r>
              <w:t>классицизм.</w:t>
            </w:r>
          </w:p>
          <w:p w:rsidR="00135F86" w:rsidRDefault="00135F86" w:rsidP="00A96812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135F86" w:rsidRDefault="00135F86" w:rsidP="00A96812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135F86" w:rsidRDefault="00135F86" w:rsidP="00A96812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135F86" w:rsidRDefault="00135F86" w:rsidP="00A96812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135F86" w:rsidRDefault="00135F86" w:rsidP="00A96812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135F86" w:rsidRDefault="00135F86" w:rsidP="00A96812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</w:pPr>
            <w:r w:rsidRPr="00BC7B90">
              <w:t>Материал и характер отделки фасадов</w:t>
            </w:r>
            <w:r>
              <w:t>:</w:t>
            </w:r>
          </w:p>
          <w:p w:rsidR="00135F86" w:rsidRPr="00BC7B90" w:rsidRDefault="00135F86" w:rsidP="00A96812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</w:pPr>
            <w:r>
              <w:t xml:space="preserve">Деревянная </w:t>
            </w:r>
            <w:proofErr w:type="spellStart"/>
            <w:r>
              <w:t>вагонка</w:t>
            </w:r>
            <w:proofErr w:type="spellEnd"/>
            <w:r>
              <w:t xml:space="preserve">, окраска </w:t>
            </w:r>
            <w:r w:rsidR="00243DC6">
              <w:t xml:space="preserve">             </w:t>
            </w:r>
            <w:r>
              <w:t>в светло-коричневый цвет.</w:t>
            </w:r>
          </w:p>
          <w:p w:rsidR="00135F86" w:rsidRDefault="00135F86" w:rsidP="00A96812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135F86" w:rsidRDefault="00135F86" w:rsidP="00A96812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</w:pPr>
            <w:r w:rsidRPr="00BC7B90">
              <w:t>Материал и характер отделки цокольной части</w:t>
            </w:r>
            <w:r>
              <w:t>:</w:t>
            </w:r>
          </w:p>
          <w:p w:rsidR="00135F86" w:rsidRDefault="00135F86" w:rsidP="00A96812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</w:pPr>
            <w:r>
              <w:t xml:space="preserve">Гладкая штукатурка, окраска </w:t>
            </w:r>
            <w:r w:rsidR="00243DC6">
              <w:t xml:space="preserve">             </w:t>
            </w:r>
            <w:r>
              <w:t>в светлый оттенок.</w:t>
            </w:r>
          </w:p>
          <w:p w:rsidR="00135F86" w:rsidRDefault="00135F86" w:rsidP="00A96812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</w:pPr>
          </w:p>
          <w:p w:rsidR="00135F86" w:rsidRDefault="00135F86" w:rsidP="00A96812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</w:pPr>
          </w:p>
          <w:p w:rsidR="00243DC6" w:rsidRDefault="00243DC6" w:rsidP="00A96812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</w:pPr>
          </w:p>
          <w:p w:rsidR="00243DC6" w:rsidRDefault="00243DC6" w:rsidP="00A96812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</w:pPr>
          </w:p>
          <w:p w:rsidR="00243DC6" w:rsidRDefault="00243DC6" w:rsidP="00A96812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</w:pPr>
          </w:p>
          <w:p w:rsidR="00243DC6" w:rsidRDefault="00243DC6" w:rsidP="00A96812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</w:pPr>
          </w:p>
          <w:p w:rsidR="00243DC6" w:rsidRDefault="00243DC6" w:rsidP="00243DC6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135F86" w:rsidRDefault="00135F86" w:rsidP="00A96812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</w:pPr>
            <w:r>
              <w:lastRenderedPageBreak/>
              <w:t xml:space="preserve">Оконные и дверные проемы (сохранилась часть проемов </w:t>
            </w:r>
            <w:r w:rsidR="00243DC6">
              <w:t xml:space="preserve">                </w:t>
            </w:r>
            <w:r>
              <w:t>1-го этажа):</w:t>
            </w:r>
          </w:p>
          <w:p w:rsidR="00135F86" w:rsidRDefault="00135F86" w:rsidP="00A96812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</w:pPr>
            <w:proofErr w:type="gramStart"/>
            <w:r>
              <w:t xml:space="preserve">Местоположение, габариты, конфигурация (прямоугольная), исторический рисунок </w:t>
            </w:r>
            <w:proofErr w:type="spellStart"/>
            <w:r>
              <w:t>расстекловки</w:t>
            </w:r>
            <w:proofErr w:type="spellEnd"/>
            <w:r>
              <w:t xml:space="preserve"> заполнений (</w:t>
            </w:r>
            <w:proofErr w:type="spellStart"/>
            <w:r>
              <w:t>шестистекольный</w:t>
            </w:r>
            <w:proofErr w:type="spellEnd"/>
            <w:r>
              <w:t>), материал (дерево)</w:t>
            </w:r>
            <w:r w:rsidR="00243DC6">
              <w:t>.</w:t>
            </w:r>
            <w:proofErr w:type="gramEnd"/>
          </w:p>
          <w:p w:rsidR="00243DC6" w:rsidRDefault="00243DC6" w:rsidP="00A96812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243DC6" w:rsidRPr="00243DC6" w:rsidRDefault="00243DC6" w:rsidP="00A96812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14"/>
              </w:rPr>
            </w:pPr>
          </w:p>
          <w:p w:rsidR="00135F86" w:rsidRPr="00AA3D1A" w:rsidRDefault="00135F86" w:rsidP="00A96812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</w:pPr>
            <w:r w:rsidRPr="00AA3D1A">
              <w:t>Декоративное оформление фасадов</w:t>
            </w:r>
            <w:r>
              <w:t>:</w:t>
            </w:r>
          </w:p>
          <w:p w:rsidR="00135F86" w:rsidRDefault="00135F86" w:rsidP="00A96812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</w:pPr>
            <w:r w:rsidRPr="00394493">
              <w:t xml:space="preserve">Деревянный резной венчающий карниз по периметру здания, </w:t>
            </w:r>
            <w:r w:rsidR="00243DC6">
              <w:t xml:space="preserve">                  </w:t>
            </w:r>
            <w:r w:rsidRPr="00394493">
              <w:t>на уровне 1-го этажа (сохранился частично)</w:t>
            </w:r>
            <w:r w:rsidR="00243DC6">
              <w:t>.</w:t>
            </w:r>
          </w:p>
          <w:p w:rsidR="00135F86" w:rsidRDefault="00135F86" w:rsidP="00A96812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</w:pPr>
          </w:p>
          <w:p w:rsidR="00135F86" w:rsidRDefault="00135F86" w:rsidP="00243DC6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135F86" w:rsidRDefault="00135F86" w:rsidP="00A96812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</w:pPr>
            <w:r>
              <w:t>В</w:t>
            </w:r>
            <w:r w:rsidRPr="00394493">
              <w:t>енчающий карниз двухэтажной центральной части</w:t>
            </w:r>
            <w:r>
              <w:t xml:space="preserve"> (утрачен)</w:t>
            </w:r>
            <w:r w:rsidR="00243DC6">
              <w:t>.</w:t>
            </w:r>
          </w:p>
          <w:p w:rsidR="00135F86" w:rsidRDefault="00135F86" w:rsidP="00A96812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</w:pPr>
          </w:p>
          <w:p w:rsidR="00243DC6" w:rsidRDefault="00243DC6" w:rsidP="00243DC6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135F86" w:rsidRDefault="00135F86" w:rsidP="00A96812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</w:pPr>
            <w:r>
              <w:t xml:space="preserve">Резные наличники с </w:t>
            </w:r>
            <w:proofErr w:type="spellStart"/>
            <w:r>
              <w:t>сандриками</w:t>
            </w:r>
            <w:proofErr w:type="spellEnd"/>
            <w:r>
              <w:t xml:space="preserve"> на оконных проемах, окрашены </w:t>
            </w:r>
            <w:r w:rsidR="00243DC6">
              <w:t xml:space="preserve">              </w:t>
            </w:r>
            <w:r>
              <w:t>в белый цвет</w:t>
            </w:r>
            <w:r w:rsidR="00243DC6">
              <w:t>.</w:t>
            </w:r>
          </w:p>
          <w:p w:rsidR="00135F86" w:rsidRDefault="00135F86" w:rsidP="00A96812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</w:pPr>
          </w:p>
          <w:p w:rsidR="00135F86" w:rsidRDefault="00135F86" w:rsidP="00A96812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</w:pPr>
          </w:p>
          <w:p w:rsidR="00135F86" w:rsidRDefault="00135F86" w:rsidP="00A96812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</w:pPr>
          </w:p>
          <w:p w:rsidR="00135F86" w:rsidRDefault="00135F86" w:rsidP="00A96812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</w:pPr>
          </w:p>
          <w:p w:rsidR="00135F86" w:rsidRDefault="00135F86" w:rsidP="00A96812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</w:pPr>
          </w:p>
          <w:p w:rsidR="00135F86" w:rsidRDefault="00135F86" w:rsidP="00243DC6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135F86" w:rsidRDefault="00135F86" w:rsidP="00A96812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</w:pPr>
          </w:p>
          <w:p w:rsidR="00135F86" w:rsidRPr="00F26248" w:rsidRDefault="00135F86" w:rsidP="00A96812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</w:pPr>
            <w:r w:rsidRPr="00F26248">
              <w:t>Круглые часы и резной венчающий карниз на бельведере (утрачены)</w:t>
            </w:r>
            <w:r w:rsidR="00243DC6" w:rsidRPr="00F26248">
              <w:t>.</w:t>
            </w:r>
          </w:p>
          <w:p w:rsidR="00135F86" w:rsidRPr="007455E8" w:rsidRDefault="00135F86" w:rsidP="00A96812">
            <w:pPr>
              <w:tabs>
                <w:tab w:val="left" w:pos="1836"/>
              </w:tabs>
              <w:suppressAutoHyphens/>
              <w:contextualSpacing/>
              <w:jc w:val="both"/>
            </w:pPr>
          </w:p>
        </w:tc>
        <w:tc>
          <w:tcPr>
            <w:tcW w:w="1684" w:type="pct"/>
          </w:tcPr>
          <w:p w:rsidR="00135F86" w:rsidRDefault="00135F86" w:rsidP="00A9681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00E4271" wp14:editId="4E17D52C">
                  <wp:extent cx="2115403" cy="1050337"/>
                  <wp:effectExtent l="0" t="0" r="0" b="0"/>
                  <wp:docPr id="49" name="Рисунок 49" descr="Z:\pub\ОБЪЕКТЫ\экспертизы\Дирекция ЛО инвентаризация\ОБЪЕКТЫ\Гатчинский\Маша\28. Усадьба Руново (Лисянский)\иконография\275528 Усадьба А. П. Ганниба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:\pub\ОБЪЕКТЫ\экспертизы\Дирекция ЛО инвентаризация\ОБЪЕКТЫ\Гатчинский\Маша\28. Усадьба Руново (Лисянский)\иконография\275528 Усадьба А. П. Ганниба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17" cy="1056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F86" w:rsidRDefault="00135F86" w:rsidP="00A9681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135F86" w:rsidRDefault="00135F86" w:rsidP="00A96812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135F86" w:rsidRDefault="00135F86" w:rsidP="00A9681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59D6F3" wp14:editId="2897D337">
                  <wp:extent cx="2088107" cy="1369797"/>
                  <wp:effectExtent l="0" t="0" r="7620" b="1905"/>
                  <wp:docPr id="56" name="Рисунок 56" descr="Z:\pub\ОБЪЕКТЫ\экспертизы\Дирекция ЛО инвентаризация\ОБЪЕКТЫ\Гатчинский\Маша\28. Усадьба Руново (Лисянский)\фото\DSC04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Z:\pub\ОБЪЕКТЫ\экспертизы\Дирекция ЛО инвентаризация\ОБЪЕКТЫ\Гатчинский\Маша\28. Усадьба Руново (Лисянский)\фото\DSC049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00" r="19872" b="8652"/>
                          <a:stretch/>
                        </pic:blipFill>
                        <pic:spPr bwMode="auto">
                          <a:xfrm>
                            <a:off x="0" y="0"/>
                            <a:ext cx="2093450" cy="1373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5F86" w:rsidRDefault="00135F86" w:rsidP="00A96812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135F86" w:rsidRDefault="00135F86" w:rsidP="00A9681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243DC6" w:rsidRDefault="00135F86" w:rsidP="00243DC6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8E9B87" wp14:editId="70F16CDF">
                  <wp:extent cx="1310185" cy="1487239"/>
                  <wp:effectExtent l="0" t="0" r="4445" b="0"/>
                  <wp:docPr id="14" name="Рисунок 14" descr="Z:\pub\ОБЪЕКТЫ\экспертизы\Дирекция ЛО инвентаризация\ОБЪЕКТЫ\Гатчинский\Маша\28. Усадьба Руново (Лисянский)\фото\DSC04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Z:\pub\ОБЪЕКТЫ\экспертизы\Дирекция ЛО инвентаризация\ОБЪЕКТЫ\Гатчинский\Маша\28. Усадьба Руново (Лисянский)\фото\DSC049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98" t="34986" r="47916" b="37623"/>
                          <a:stretch/>
                        </pic:blipFill>
                        <pic:spPr bwMode="auto">
                          <a:xfrm>
                            <a:off x="0" y="0"/>
                            <a:ext cx="1313538" cy="149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5F86" w:rsidRDefault="00135F86" w:rsidP="00A9681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135F86" w:rsidRDefault="00135F86" w:rsidP="00A96812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135F86" w:rsidRDefault="00135F86" w:rsidP="00A9681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EA9740" wp14:editId="5AB97659">
                  <wp:extent cx="2006221" cy="1016852"/>
                  <wp:effectExtent l="0" t="0" r="0" b="0"/>
                  <wp:docPr id="57" name="Рисунок 57" descr="Z:\pub\ОБЪЕКТЫ\экспертизы\Дирекция ЛО инвентаризация\ОБЪЕКТЫ\Гатчинский\Маша\28. Усадьба Руново (Лисянский)\фото\DSC04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:\pub\ОБЪЕКТЫ\экспертизы\Дирекция ЛО инвентаризация\ОБЪЕКТЫ\Гатчинский\Маша\28. Усадьба Руново (Лисянский)\фото\DSC049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54" r="21622" b="62499"/>
                          <a:stretch/>
                        </pic:blipFill>
                        <pic:spPr bwMode="auto">
                          <a:xfrm>
                            <a:off x="0" y="0"/>
                            <a:ext cx="2039490" cy="1033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5F86" w:rsidRDefault="00135F86" w:rsidP="00A9681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135F86" w:rsidRDefault="00135F86" w:rsidP="00A9681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135F86" w:rsidRDefault="00135F86" w:rsidP="00A9681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FE172A" wp14:editId="09CB7024">
                  <wp:extent cx="2007541" cy="655093"/>
                  <wp:effectExtent l="0" t="0" r="0" b="0"/>
                  <wp:docPr id="59" name="Рисунок 59" descr="Z:\pub\ОБЪЕКТЫ\экспертизы\Дирекция ЛО инвентаризация\ОБЪЕКТЫ\Гатчинский\Маша\28. Усадьба Руново (Лисянский)\иконография\275528 Усадьба А. П. Ганниба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:\pub\ОБЪЕКТЫ\экспертизы\Дирекция ЛО инвентаризация\ОБЪЕКТЫ\Гатчинский\Маша\28. Усадьба Руново (Лисянский)\иконография\275528 Усадьба А. П. Ганнибал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85" t="38817" r="43653" b="44646"/>
                          <a:stretch/>
                        </pic:blipFill>
                        <pic:spPr bwMode="auto">
                          <a:xfrm>
                            <a:off x="0" y="0"/>
                            <a:ext cx="2026417" cy="66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5F86" w:rsidRDefault="00135F86" w:rsidP="00243DC6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135F86" w:rsidRDefault="00135F86" w:rsidP="00A9681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99CC4D" wp14:editId="133F7ACB">
                  <wp:extent cx="1446663" cy="1538118"/>
                  <wp:effectExtent l="0" t="0" r="1270" b="5080"/>
                  <wp:docPr id="60" name="Рисунок 60" descr="Z:\pub\ОБЪЕКТЫ\экспертизы\Дирекция ЛО инвентаризация\ОБЪЕКТЫ\Гатчинский\Маша\28. Усадьба Руново (Лисянский)\фото\DSC04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:\pub\ОБЪЕКТЫ\экспертизы\Дирекция ЛО инвентаризация\ОБЪЕКТЫ\Гатчинский\Маша\28. Усадьба Руново (Лисянский)\фото\DSC049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29" t="28498" r="21622" b="13849"/>
                          <a:stretch/>
                        </pic:blipFill>
                        <pic:spPr bwMode="auto">
                          <a:xfrm>
                            <a:off x="0" y="0"/>
                            <a:ext cx="1494694" cy="158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5F86" w:rsidRDefault="00135F86" w:rsidP="00243DC6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135F86" w:rsidRDefault="00135F86" w:rsidP="00A9681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5688E7" wp14:editId="63CEC083">
                  <wp:extent cx="1869744" cy="1251692"/>
                  <wp:effectExtent l="0" t="0" r="0" b="5715"/>
                  <wp:docPr id="61" name="Рисунок 61" descr="Z:\pub\ОБЪЕКТЫ\экспертизы\Дирекция ЛО инвентаризация\ОБЪЕКТЫ\Гатчинский\Маша\28. Усадьба Руново (Лисянский)\иконография\275528 Усадьба А. П. Ганниба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:\pub\ОБЪЕКТЫ\экспертизы\Дирекция ЛО инвентаризация\ОБЪЕКТЫ\Гатчинский\Маша\28. Усадьба Руново (Лисянский)\иконография\275528 Усадьба А. П. Ганнибал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84" t="23698" r="36552" b="52755"/>
                          <a:stretch/>
                        </pic:blipFill>
                        <pic:spPr bwMode="auto">
                          <a:xfrm>
                            <a:off x="0" y="0"/>
                            <a:ext cx="1893312" cy="1267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5F86" w:rsidRPr="00243DC6" w:rsidRDefault="00135F86" w:rsidP="00A9681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10"/>
              </w:rPr>
            </w:pPr>
          </w:p>
        </w:tc>
      </w:tr>
      <w:tr w:rsidR="00135F86" w:rsidRPr="00011381" w:rsidTr="00243DC6">
        <w:trPr>
          <w:trHeight w:val="307"/>
        </w:trPr>
        <w:tc>
          <w:tcPr>
            <w:tcW w:w="5000" w:type="pct"/>
            <w:gridSpan w:val="4"/>
            <w:vAlign w:val="center"/>
          </w:tcPr>
          <w:p w:rsidR="00135F86" w:rsidRPr="00243DC6" w:rsidRDefault="00135F86" w:rsidP="00243DC6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  <w:noProof/>
                <w:sz w:val="26"/>
                <w:szCs w:val="26"/>
              </w:rPr>
            </w:pPr>
            <w:r w:rsidRPr="00243DC6">
              <w:rPr>
                <w:b/>
                <w:noProof/>
                <w:sz w:val="26"/>
                <w:szCs w:val="26"/>
              </w:rPr>
              <w:lastRenderedPageBreak/>
              <w:t>Парк</w:t>
            </w:r>
          </w:p>
        </w:tc>
      </w:tr>
      <w:tr w:rsidR="00135F86" w:rsidRPr="00011381" w:rsidTr="00243DC6">
        <w:trPr>
          <w:trHeight w:val="1050"/>
        </w:trPr>
        <w:tc>
          <w:tcPr>
            <w:tcW w:w="300" w:type="pct"/>
          </w:tcPr>
          <w:p w:rsidR="00135F86" w:rsidRDefault="00135F86" w:rsidP="00A96812">
            <w:pPr>
              <w:tabs>
                <w:tab w:val="left" w:pos="1836"/>
              </w:tabs>
              <w:suppressAutoHyphens/>
              <w:contextualSpacing/>
              <w:jc w:val="center"/>
            </w:pPr>
            <w:r>
              <w:t>1</w:t>
            </w:r>
          </w:p>
        </w:tc>
        <w:tc>
          <w:tcPr>
            <w:tcW w:w="1133" w:type="pct"/>
          </w:tcPr>
          <w:p w:rsidR="00135F86" w:rsidRDefault="00135F86" w:rsidP="00A96812">
            <w:r w:rsidRPr="00011381">
              <w:t>Объемно-пространственное решение</w:t>
            </w:r>
            <w:r>
              <w:t xml:space="preserve"> и планировочное решение</w:t>
            </w:r>
            <w:r w:rsidRPr="00011381">
              <w:t>:</w:t>
            </w:r>
          </w:p>
          <w:p w:rsidR="00135F86" w:rsidRPr="00FF2C89" w:rsidRDefault="00135F86" w:rsidP="00A96812">
            <w:pPr>
              <w:tabs>
                <w:tab w:val="left" w:pos="1836"/>
              </w:tabs>
              <w:suppressAutoHyphens/>
              <w:contextualSpacing/>
            </w:pPr>
          </w:p>
        </w:tc>
        <w:tc>
          <w:tcPr>
            <w:tcW w:w="1883" w:type="pct"/>
          </w:tcPr>
          <w:p w:rsidR="00135F86" w:rsidRDefault="00135F86" w:rsidP="00A96812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pacing w:val="-4"/>
              </w:rPr>
            </w:pPr>
            <w:r>
              <w:rPr>
                <w:spacing w:val="-4"/>
              </w:rPr>
              <w:t>Историческое м</w:t>
            </w:r>
            <w:r w:rsidRPr="00BC7B90">
              <w:rPr>
                <w:spacing w:val="-4"/>
              </w:rPr>
              <w:t>естоположение</w:t>
            </w:r>
            <w:r>
              <w:rPr>
                <w:spacing w:val="-4"/>
              </w:rPr>
              <w:t xml:space="preserve"> территории парка </w:t>
            </w:r>
            <w:r w:rsidR="00243DC6">
              <w:rPr>
                <w:spacing w:val="-4"/>
              </w:rPr>
              <w:t xml:space="preserve">                                      </w:t>
            </w:r>
            <w:r>
              <w:rPr>
                <w:spacing w:val="-4"/>
              </w:rPr>
              <w:t>в установленных границах</w:t>
            </w:r>
            <w:r w:rsidR="00243DC6">
              <w:rPr>
                <w:spacing w:val="-4"/>
              </w:rPr>
              <w:t>.</w:t>
            </w:r>
          </w:p>
          <w:p w:rsidR="00135F86" w:rsidRDefault="00135F86" w:rsidP="00A96812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</w:pPr>
          </w:p>
          <w:p w:rsidR="00135F86" w:rsidRDefault="00135F86" w:rsidP="00A96812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</w:pPr>
            <w:r>
              <w:t>Исторический породный состав и местоположение зеленых насаждений.</w:t>
            </w:r>
          </w:p>
        </w:tc>
        <w:tc>
          <w:tcPr>
            <w:tcW w:w="1684" w:type="pct"/>
          </w:tcPr>
          <w:p w:rsidR="00135F86" w:rsidRDefault="00135F86" w:rsidP="00A9681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 wp14:anchorId="596E3BD8" wp14:editId="74FABB16">
                  <wp:extent cx="1628775" cy="1497891"/>
                  <wp:effectExtent l="0" t="0" r="0" b="7620"/>
                  <wp:docPr id="62" name="Рисунок 62" descr="Z:\pub\ОБЪЕКТЫ\экспертизы\Дирекция ЛО инвентаризация\ОБЪЕКТЫ\Гатчинский\Маша\28. Усадьба Руново (Лисянский)\28.Описание местоположения границ_Страница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pub\ОБЪЕКТЫ\экспертизы\Дирекция ЛО инвентаризация\ОБЪЕКТЫ\Гатчинский\Маша\28. Усадьба Руново (Лисянский)\28.Описание местоположения границ_Страница_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36" t="11787" r="15206" b="30305"/>
                          <a:stretch/>
                        </pic:blipFill>
                        <pic:spPr bwMode="auto">
                          <a:xfrm>
                            <a:off x="0" y="0"/>
                            <a:ext cx="1646701" cy="1514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5F86" w:rsidRPr="00243DC6" w:rsidRDefault="00135F86" w:rsidP="00A9681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8"/>
              </w:rPr>
            </w:pPr>
          </w:p>
        </w:tc>
      </w:tr>
    </w:tbl>
    <w:p w:rsidR="00135F86" w:rsidRPr="00243DC6" w:rsidRDefault="00135F86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CD2BE0" w:rsidRPr="00243DC6" w:rsidRDefault="00CD2BE0" w:rsidP="00243DC6">
      <w:pPr>
        <w:snapToGrid w:val="0"/>
        <w:ind w:right="-1" w:firstLine="709"/>
        <w:contextualSpacing/>
        <w:jc w:val="both"/>
        <w:rPr>
          <w:rFonts w:eastAsia="Calibri"/>
          <w:spacing w:val="-1"/>
          <w:sz w:val="28"/>
          <w:szCs w:val="26"/>
          <w:lang w:eastAsia="en-US"/>
        </w:rPr>
      </w:pPr>
      <w:r w:rsidRPr="00CD2BE0">
        <w:rPr>
          <w:rFonts w:eastAsia="Calibri"/>
          <w:spacing w:val="-1"/>
          <w:sz w:val="28"/>
          <w:szCs w:val="26"/>
          <w:lang w:eastAsia="en-US"/>
        </w:rPr>
        <w:t>Предмет охраны может быть уточнен при проведении дополнительных научных исследований.</w:t>
      </w:r>
    </w:p>
    <w:sectPr w:rsidR="00CD2BE0" w:rsidRPr="00243DC6" w:rsidSect="00EC066D"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3291" w:rsidRDefault="00233291" w:rsidP="005B370B">
      <w:r>
        <w:separator/>
      </w:r>
    </w:p>
  </w:endnote>
  <w:endnote w:type="continuationSeparator" w:id="0">
    <w:p w:rsidR="00233291" w:rsidRDefault="00233291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3291" w:rsidRDefault="00233291" w:rsidP="005B370B">
      <w:r>
        <w:separator/>
      </w:r>
    </w:p>
  </w:footnote>
  <w:footnote w:type="continuationSeparator" w:id="0">
    <w:p w:rsidR="00233291" w:rsidRDefault="00233291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8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B572E"/>
    <w:multiLevelType w:val="hybridMultilevel"/>
    <w:tmpl w:val="ABF67D6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4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9"/>
  </w:num>
  <w:num w:numId="5">
    <w:abstractNumId w:val="0"/>
  </w:num>
  <w:num w:numId="6">
    <w:abstractNumId w:val="5"/>
  </w:num>
  <w:num w:numId="7">
    <w:abstractNumId w:val="2"/>
  </w:num>
  <w:num w:numId="8">
    <w:abstractNumId w:val="21"/>
  </w:num>
  <w:num w:numId="9">
    <w:abstractNumId w:val="9"/>
  </w:num>
  <w:num w:numId="10">
    <w:abstractNumId w:val="16"/>
  </w:num>
  <w:num w:numId="11">
    <w:abstractNumId w:val="15"/>
  </w:num>
  <w:num w:numId="12">
    <w:abstractNumId w:val="6"/>
  </w:num>
  <w:num w:numId="13">
    <w:abstractNumId w:val="17"/>
  </w:num>
  <w:num w:numId="14">
    <w:abstractNumId w:val="18"/>
  </w:num>
  <w:num w:numId="15">
    <w:abstractNumId w:val="20"/>
  </w:num>
  <w:num w:numId="16">
    <w:abstractNumId w:val="12"/>
  </w:num>
  <w:num w:numId="17">
    <w:abstractNumId w:val="11"/>
  </w:num>
  <w:num w:numId="18">
    <w:abstractNumId w:val="13"/>
  </w:num>
  <w:num w:numId="19">
    <w:abstractNumId w:val="14"/>
  </w:num>
  <w:num w:numId="20">
    <w:abstractNumId w:val="10"/>
  </w:num>
  <w:num w:numId="21">
    <w:abstractNumId w:val="7"/>
  </w:num>
  <w:num w:numId="2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291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38EB"/>
    <w:rsid w:val="002F3F23"/>
    <w:rsid w:val="002F3FD9"/>
    <w:rsid w:val="002F5A82"/>
    <w:rsid w:val="002F616A"/>
    <w:rsid w:val="002F6C02"/>
    <w:rsid w:val="00301CDC"/>
    <w:rsid w:val="0030209A"/>
    <w:rsid w:val="00302D8D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6248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3E2FD-BFE8-4EE0-872C-94DCF3221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1925</Words>
  <Characters>10975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12875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Надежда Петровна Большакова</cp:lastModifiedBy>
  <cp:revision>9</cp:revision>
  <cp:lastPrinted>2018-10-17T07:11:00Z</cp:lastPrinted>
  <dcterms:created xsi:type="dcterms:W3CDTF">2019-10-31T09:22:00Z</dcterms:created>
  <dcterms:modified xsi:type="dcterms:W3CDTF">2019-11-07T14:00:00Z</dcterms:modified>
</cp:coreProperties>
</file>