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42" w:rsidRPr="00590459" w:rsidRDefault="00810D42" w:rsidP="00810D42">
      <w:pPr>
        <w:autoSpaceDE w:val="0"/>
        <w:autoSpaceDN w:val="0"/>
        <w:adjustRightInd w:val="0"/>
        <w:jc w:val="right"/>
        <w:outlineLvl w:val="0"/>
        <w:rPr>
          <w:bCs/>
        </w:rPr>
      </w:pPr>
      <w:r w:rsidRPr="00590459">
        <w:rPr>
          <w:bCs/>
        </w:rPr>
        <w:t>Проект</w:t>
      </w:r>
    </w:p>
    <w:p w:rsidR="00810D42" w:rsidRPr="00590459" w:rsidRDefault="00810D42" w:rsidP="00810D42">
      <w:pPr>
        <w:autoSpaceDE w:val="0"/>
        <w:autoSpaceDN w:val="0"/>
        <w:adjustRightInd w:val="0"/>
        <w:jc w:val="center"/>
        <w:outlineLvl w:val="0"/>
        <w:rPr>
          <w:b/>
          <w:bCs/>
          <w:sz w:val="16"/>
          <w:szCs w:val="16"/>
        </w:rPr>
      </w:pPr>
    </w:p>
    <w:p w:rsidR="00F77E0D" w:rsidRPr="00590459" w:rsidRDefault="00F77E0D" w:rsidP="00810D42">
      <w:pPr>
        <w:autoSpaceDE w:val="0"/>
        <w:autoSpaceDN w:val="0"/>
        <w:adjustRightInd w:val="0"/>
        <w:jc w:val="center"/>
        <w:outlineLvl w:val="0"/>
        <w:rPr>
          <w:b/>
          <w:bCs/>
          <w:sz w:val="27"/>
          <w:szCs w:val="27"/>
        </w:rPr>
      </w:pPr>
    </w:p>
    <w:p w:rsidR="00810D42" w:rsidRPr="00590459" w:rsidRDefault="00810D42" w:rsidP="00810D42">
      <w:pPr>
        <w:autoSpaceDE w:val="0"/>
        <w:autoSpaceDN w:val="0"/>
        <w:adjustRightInd w:val="0"/>
        <w:jc w:val="center"/>
        <w:outlineLvl w:val="0"/>
        <w:rPr>
          <w:b/>
          <w:bCs/>
          <w:sz w:val="27"/>
          <w:szCs w:val="27"/>
        </w:rPr>
      </w:pPr>
      <w:r w:rsidRPr="00590459">
        <w:rPr>
          <w:b/>
          <w:bCs/>
          <w:sz w:val="27"/>
          <w:szCs w:val="27"/>
        </w:rPr>
        <w:t>ПРАВИТЕЛЬСТВО ЛЕНИНГРАДСКОЙ ОБЛАСТИ</w:t>
      </w:r>
    </w:p>
    <w:p w:rsidR="00810D42" w:rsidRPr="00590459" w:rsidRDefault="00810D42" w:rsidP="00810D42">
      <w:pPr>
        <w:autoSpaceDE w:val="0"/>
        <w:autoSpaceDN w:val="0"/>
        <w:adjustRightInd w:val="0"/>
        <w:jc w:val="center"/>
        <w:outlineLvl w:val="0"/>
        <w:rPr>
          <w:b/>
          <w:bCs/>
          <w:sz w:val="16"/>
          <w:szCs w:val="16"/>
        </w:rPr>
      </w:pPr>
    </w:p>
    <w:p w:rsidR="00810D42" w:rsidRPr="00590459" w:rsidRDefault="00810D42" w:rsidP="00810D42">
      <w:pPr>
        <w:autoSpaceDE w:val="0"/>
        <w:autoSpaceDN w:val="0"/>
        <w:adjustRightInd w:val="0"/>
        <w:jc w:val="center"/>
        <w:outlineLvl w:val="0"/>
        <w:rPr>
          <w:b/>
          <w:bCs/>
          <w:sz w:val="27"/>
          <w:szCs w:val="27"/>
        </w:rPr>
      </w:pPr>
      <w:r w:rsidRPr="00590459">
        <w:rPr>
          <w:b/>
          <w:bCs/>
          <w:sz w:val="27"/>
          <w:szCs w:val="27"/>
        </w:rPr>
        <w:t>ПОСТАНОВЛЕНИЕ</w:t>
      </w:r>
    </w:p>
    <w:p w:rsidR="00810D42" w:rsidRPr="00590459" w:rsidRDefault="00810D42" w:rsidP="00810D42">
      <w:pPr>
        <w:autoSpaceDE w:val="0"/>
        <w:autoSpaceDN w:val="0"/>
        <w:adjustRightInd w:val="0"/>
        <w:jc w:val="center"/>
        <w:outlineLvl w:val="0"/>
        <w:rPr>
          <w:b/>
          <w:bCs/>
          <w:sz w:val="27"/>
          <w:szCs w:val="27"/>
        </w:rPr>
      </w:pPr>
      <w:r w:rsidRPr="00590459">
        <w:rPr>
          <w:b/>
          <w:bCs/>
          <w:sz w:val="27"/>
          <w:szCs w:val="27"/>
        </w:rPr>
        <w:t>от _________   N ____</w:t>
      </w:r>
    </w:p>
    <w:p w:rsidR="00810D42" w:rsidRPr="00590459" w:rsidRDefault="00810D42" w:rsidP="00810D42">
      <w:pPr>
        <w:autoSpaceDE w:val="0"/>
        <w:autoSpaceDN w:val="0"/>
        <w:adjustRightInd w:val="0"/>
        <w:jc w:val="center"/>
        <w:outlineLvl w:val="0"/>
        <w:rPr>
          <w:b/>
          <w:bCs/>
          <w:sz w:val="27"/>
          <w:szCs w:val="27"/>
        </w:rPr>
      </w:pPr>
    </w:p>
    <w:p w:rsidR="00810D42" w:rsidRPr="00590459" w:rsidRDefault="00810D42" w:rsidP="00810D42">
      <w:pPr>
        <w:autoSpaceDE w:val="0"/>
        <w:autoSpaceDN w:val="0"/>
        <w:adjustRightInd w:val="0"/>
        <w:jc w:val="center"/>
        <w:outlineLvl w:val="0"/>
        <w:rPr>
          <w:b/>
          <w:bCs/>
          <w:sz w:val="27"/>
          <w:szCs w:val="27"/>
        </w:rPr>
      </w:pPr>
    </w:p>
    <w:p w:rsidR="00F77E0D" w:rsidRPr="00590459" w:rsidRDefault="00F77E0D" w:rsidP="00810D42">
      <w:pPr>
        <w:autoSpaceDE w:val="0"/>
        <w:autoSpaceDN w:val="0"/>
        <w:adjustRightInd w:val="0"/>
        <w:jc w:val="center"/>
        <w:outlineLvl w:val="0"/>
        <w:rPr>
          <w:b/>
          <w:bCs/>
          <w:sz w:val="27"/>
          <w:szCs w:val="27"/>
        </w:rPr>
      </w:pPr>
    </w:p>
    <w:p w:rsidR="00F56C89" w:rsidRPr="00590459" w:rsidRDefault="005021B5" w:rsidP="0069729C">
      <w:pPr>
        <w:spacing w:after="1"/>
        <w:jc w:val="center"/>
        <w:rPr>
          <w:b/>
          <w:sz w:val="28"/>
          <w:szCs w:val="28"/>
        </w:rPr>
      </w:pPr>
      <w:r>
        <w:rPr>
          <w:b/>
          <w:bCs/>
          <w:sz w:val="28"/>
          <w:szCs w:val="28"/>
        </w:rPr>
        <w:t>О внесении изменени</w:t>
      </w:r>
      <w:r w:rsidR="00172056">
        <w:rPr>
          <w:b/>
          <w:bCs/>
          <w:sz w:val="28"/>
          <w:szCs w:val="28"/>
        </w:rPr>
        <w:t>й</w:t>
      </w:r>
      <w:r>
        <w:rPr>
          <w:b/>
          <w:bCs/>
          <w:sz w:val="28"/>
          <w:szCs w:val="28"/>
        </w:rPr>
        <w:t xml:space="preserve"> в </w:t>
      </w:r>
      <w:r w:rsidR="0069729C">
        <w:rPr>
          <w:b/>
          <w:bCs/>
          <w:sz w:val="28"/>
          <w:szCs w:val="28"/>
        </w:rPr>
        <w:t>п</w:t>
      </w:r>
      <w:r w:rsidR="0069729C" w:rsidRPr="0069729C">
        <w:rPr>
          <w:b/>
          <w:bCs/>
          <w:sz w:val="28"/>
          <w:szCs w:val="28"/>
        </w:rPr>
        <w:t xml:space="preserve">остановление Правительства Ленинградской области </w:t>
      </w:r>
      <w:r w:rsidR="001A6673" w:rsidRPr="001A6673">
        <w:rPr>
          <w:b/>
          <w:bCs/>
          <w:sz w:val="28"/>
          <w:szCs w:val="28"/>
        </w:rPr>
        <w:t>от 07</w:t>
      </w:r>
      <w:r w:rsidR="001A6673">
        <w:rPr>
          <w:b/>
          <w:bCs/>
          <w:sz w:val="28"/>
          <w:szCs w:val="28"/>
        </w:rPr>
        <w:t xml:space="preserve"> октября </w:t>
      </w:r>
      <w:r w:rsidR="001A6673" w:rsidRPr="001A6673">
        <w:rPr>
          <w:b/>
          <w:bCs/>
          <w:sz w:val="28"/>
          <w:szCs w:val="28"/>
        </w:rPr>
        <w:t>2019</w:t>
      </w:r>
      <w:r w:rsidR="001A6673">
        <w:rPr>
          <w:b/>
          <w:bCs/>
          <w:sz w:val="28"/>
          <w:szCs w:val="28"/>
        </w:rPr>
        <w:t xml:space="preserve"> года</w:t>
      </w:r>
      <w:r w:rsidR="001A6673" w:rsidRPr="001A6673">
        <w:rPr>
          <w:b/>
          <w:bCs/>
          <w:sz w:val="28"/>
          <w:szCs w:val="28"/>
        </w:rPr>
        <w:t xml:space="preserve"> </w:t>
      </w:r>
      <w:r w:rsidR="001A6673">
        <w:rPr>
          <w:b/>
          <w:bCs/>
          <w:sz w:val="28"/>
          <w:szCs w:val="28"/>
        </w:rPr>
        <w:t>№</w:t>
      </w:r>
      <w:r w:rsidR="001A6673" w:rsidRPr="001A6673">
        <w:rPr>
          <w:b/>
          <w:bCs/>
          <w:sz w:val="28"/>
          <w:szCs w:val="28"/>
        </w:rPr>
        <w:t xml:space="preserve"> 451 </w:t>
      </w:r>
      <w:r w:rsidR="0069729C">
        <w:rPr>
          <w:b/>
          <w:bCs/>
          <w:sz w:val="28"/>
          <w:szCs w:val="28"/>
        </w:rPr>
        <w:t>«</w:t>
      </w:r>
      <w:r w:rsidR="001A6673" w:rsidRPr="001A6673">
        <w:rPr>
          <w:b/>
          <w:bCs/>
          <w:sz w:val="28"/>
          <w:szCs w:val="28"/>
        </w:rPr>
        <w:t xml:space="preserve">Об утверждении Порядка предоставления некоммерческой организации </w:t>
      </w:r>
      <w:r w:rsidR="00820517">
        <w:rPr>
          <w:b/>
          <w:bCs/>
          <w:sz w:val="28"/>
          <w:szCs w:val="28"/>
        </w:rPr>
        <w:t>«</w:t>
      </w:r>
      <w:r w:rsidR="001A6673" w:rsidRPr="001A6673">
        <w:rPr>
          <w:b/>
          <w:bCs/>
          <w:sz w:val="28"/>
          <w:szCs w:val="28"/>
        </w:rPr>
        <w:t>Фонд капитального ремонта многоквартирных домов Ленинградской области</w:t>
      </w:r>
      <w:r w:rsidR="00820517">
        <w:rPr>
          <w:b/>
          <w:bCs/>
          <w:sz w:val="28"/>
          <w:szCs w:val="28"/>
        </w:rPr>
        <w:t>»</w:t>
      </w:r>
      <w:r w:rsidR="001A6673" w:rsidRPr="001A6673">
        <w:rPr>
          <w:b/>
          <w:bCs/>
          <w:sz w:val="28"/>
          <w:szCs w:val="28"/>
        </w:rPr>
        <w:t xml:space="preserve">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0069729C">
        <w:rPr>
          <w:b/>
          <w:bCs/>
          <w:sz w:val="28"/>
          <w:szCs w:val="28"/>
        </w:rPr>
        <w:t>»</w:t>
      </w:r>
    </w:p>
    <w:p w:rsidR="00810D42" w:rsidRPr="00590459" w:rsidRDefault="00B05350" w:rsidP="00810D42">
      <w:pPr>
        <w:autoSpaceDE w:val="0"/>
        <w:autoSpaceDN w:val="0"/>
        <w:adjustRightInd w:val="0"/>
        <w:jc w:val="center"/>
        <w:outlineLvl w:val="0"/>
        <w:rPr>
          <w:sz w:val="28"/>
          <w:szCs w:val="28"/>
        </w:rPr>
      </w:pPr>
      <w:r w:rsidRPr="00590459">
        <w:rPr>
          <w:b/>
          <w:sz w:val="28"/>
          <w:szCs w:val="28"/>
        </w:rPr>
        <w:t xml:space="preserve">                                                      </w:t>
      </w:r>
    </w:p>
    <w:p w:rsidR="00810D42" w:rsidRPr="00590459" w:rsidRDefault="00810D42" w:rsidP="00810D42">
      <w:pPr>
        <w:autoSpaceDE w:val="0"/>
        <w:autoSpaceDN w:val="0"/>
        <w:adjustRightInd w:val="0"/>
        <w:jc w:val="both"/>
        <w:outlineLvl w:val="0"/>
        <w:rPr>
          <w:sz w:val="28"/>
          <w:szCs w:val="28"/>
        </w:rPr>
      </w:pPr>
    </w:p>
    <w:p w:rsidR="00810D42" w:rsidRPr="00590459" w:rsidRDefault="001A6673" w:rsidP="00F77E0D">
      <w:pPr>
        <w:autoSpaceDE w:val="0"/>
        <w:autoSpaceDN w:val="0"/>
        <w:adjustRightInd w:val="0"/>
        <w:ind w:firstLine="567"/>
        <w:jc w:val="both"/>
        <w:rPr>
          <w:sz w:val="28"/>
          <w:szCs w:val="28"/>
        </w:rPr>
      </w:pPr>
      <w:r w:rsidRPr="001A6673">
        <w:rPr>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r w:rsidR="00810D42" w:rsidRPr="00590459">
        <w:rPr>
          <w:sz w:val="28"/>
          <w:szCs w:val="28"/>
        </w:rPr>
        <w:t>:</w:t>
      </w:r>
    </w:p>
    <w:p w:rsidR="0044230B" w:rsidRPr="00590459" w:rsidRDefault="0069729C" w:rsidP="00820517">
      <w:pPr>
        <w:pStyle w:val="a3"/>
        <w:numPr>
          <w:ilvl w:val="0"/>
          <w:numId w:val="8"/>
        </w:numPr>
        <w:autoSpaceDE w:val="0"/>
        <w:autoSpaceDN w:val="0"/>
        <w:adjustRightInd w:val="0"/>
        <w:ind w:left="0" w:firstLine="567"/>
        <w:jc w:val="both"/>
        <w:rPr>
          <w:sz w:val="28"/>
          <w:szCs w:val="28"/>
        </w:rPr>
      </w:pPr>
      <w:proofErr w:type="gramStart"/>
      <w:r>
        <w:rPr>
          <w:sz w:val="28"/>
          <w:szCs w:val="28"/>
        </w:rPr>
        <w:t>Внести изменени</w:t>
      </w:r>
      <w:r w:rsidR="00172056">
        <w:rPr>
          <w:sz w:val="28"/>
          <w:szCs w:val="28"/>
        </w:rPr>
        <w:t>я</w:t>
      </w:r>
      <w:r>
        <w:rPr>
          <w:sz w:val="28"/>
          <w:szCs w:val="28"/>
        </w:rPr>
        <w:t xml:space="preserve"> в </w:t>
      </w:r>
      <w:r w:rsidR="00330BF3" w:rsidRPr="00590459">
        <w:rPr>
          <w:sz w:val="28"/>
          <w:szCs w:val="28"/>
        </w:rPr>
        <w:t xml:space="preserve"> </w:t>
      </w:r>
      <w:r w:rsidRPr="0069729C">
        <w:rPr>
          <w:sz w:val="28"/>
          <w:szCs w:val="28"/>
        </w:rPr>
        <w:t xml:space="preserve">постановление Правительства Ленинградской области от </w:t>
      </w:r>
      <w:r w:rsidR="00820517" w:rsidRPr="00820517">
        <w:rPr>
          <w:sz w:val="28"/>
          <w:szCs w:val="28"/>
        </w:rPr>
        <w:t>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00172056" w:rsidRPr="00172056">
        <w:t xml:space="preserve"> </w:t>
      </w:r>
      <w:r w:rsidR="00172056" w:rsidRPr="00172056">
        <w:rPr>
          <w:sz w:val="28"/>
          <w:szCs w:val="28"/>
        </w:rPr>
        <w:t>изменения согласно приложению к настоящему постановлению</w:t>
      </w:r>
      <w:r w:rsidR="005F36AD" w:rsidRPr="00590459">
        <w:rPr>
          <w:sz w:val="28"/>
          <w:szCs w:val="28"/>
        </w:rPr>
        <w:t>.</w:t>
      </w:r>
      <w:proofErr w:type="gramEnd"/>
    </w:p>
    <w:p w:rsidR="00810D42" w:rsidRPr="00557C86" w:rsidRDefault="00810D42" w:rsidP="00557C86">
      <w:pPr>
        <w:pStyle w:val="a3"/>
        <w:numPr>
          <w:ilvl w:val="0"/>
          <w:numId w:val="8"/>
        </w:numPr>
        <w:autoSpaceDE w:val="0"/>
        <w:autoSpaceDN w:val="0"/>
        <w:adjustRightInd w:val="0"/>
        <w:ind w:left="0" w:firstLine="567"/>
        <w:jc w:val="both"/>
        <w:rPr>
          <w:sz w:val="28"/>
          <w:szCs w:val="28"/>
        </w:rPr>
      </w:pPr>
      <w:proofErr w:type="gramStart"/>
      <w:r w:rsidRPr="00557C86">
        <w:rPr>
          <w:sz w:val="28"/>
          <w:szCs w:val="28"/>
        </w:rPr>
        <w:t>Контроль за</w:t>
      </w:r>
      <w:proofErr w:type="gramEnd"/>
      <w:r w:rsidRPr="00557C86">
        <w:rPr>
          <w:sz w:val="28"/>
          <w:szCs w:val="28"/>
        </w:rPr>
        <w:t xml:space="preserve"> исполнением постановления возложить на заместителя Председателя Правительства Ленинградской области по </w:t>
      </w:r>
      <w:r w:rsidR="00DC7851" w:rsidRPr="00557C86">
        <w:rPr>
          <w:sz w:val="28"/>
          <w:szCs w:val="28"/>
        </w:rPr>
        <w:t xml:space="preserve">строительству и </w:t>
      </w:r>
      <w:r w:rsidRPr="00557C86">
        <w:rPr>
          <w:sz w:val="28"/>
          <w:szCs w:val="28"/>
        </w:rPr>
        <w:t>жилищно-коммунальному хозяйству</w:t>
      </w:r>
      <w:r w:rsidR="00724BAC" w:rsidRPr="00557C86">
        <w:rPr>
          <w:sz w:val="28"/>
          <w:szCs w:val="28"/>
        </w:rPr>
        <w:t>.</w:t>
      </w:r>
    </w:p>
    <w:p w:rsidR="00557C86" w:rsidRPr="008F5329" w:rsidRDefault="00557C86" w:rsidP="00557C86">
      <w:pPr>
        <w:pStyle w:val="a3"/>
        <w:numPr>
          <w:ilvl w:val="0"/>
          <w:numId w:val="8"/>
        </w:numPr>
        <w:autoSpaceDE w:val="0"/>
        <w:autoSpaceDN w:val="0"/>
        <w:adjustRightInd w:val="0"/>
        <w:ind w:left="0" w:firstLine="567"/>
        <w:jc w:val="both"/>
        <w:rPr>
          <w:sz w:val="28"/>
          <w:szCs w:val="28"/>
        </w:rPr>
      </w:pPr>
      <w:r>
        <w:rPr>
          <w:sz w:val="28"/>
          <w:szCs w:val="28"/>
        </w:rPr>
        <w:t>Действие настоящего постановления распространяется на правоотношения, возникшие с 1 октября 2019 года.</w:t>
      </w:r>
    </w:p>
    <w:p w:rsidR="00A44350" w:rsidRPr="00590459" w:rsidRDefault="00A44350" w:rsidP="00557C86">
      <w:pPr>
        <w:autoSpaceDE w:val="0"/>
        <w:autoSpaceDN w:val="0"/>
        <w:adjustRightInd w:val="0"/>
        <w:ind w:firstLine="567"/>
        <w:jc w:val="both"/>
        <w:rPr>
          <w:sz w:val="28"/>
          <w:szCs w:val="28"/>
        </w:rPr>
      </w:pPr>
    </w:p>
    <w:p w:rsidR="00810D42" w:rsidRPr="00590459" w:rsidRDefault="00810D42" w:rsidP="00810D42">
      <w:pPr>
        <w:autoSpaceDE w:val="0"/>
        <w:autoSpaceDN w:val="0"/>
        <w:adjustRightInd w:val="0"/>
        <w:ind w:left="6663" w:firstLine="540"/>
        <w:jc w:val="both"/>
        <w:outlineLvl w:val="0"/>
        <w:rPr>
          <w:rFonts w:cs="Arial"/>
          <w:sz w:val="28"/>
          <w:szCs w:val="28"/>
        </w:rPr>
      </w:pPr>
    </w:p>
    <w:p w:rsidR="00810D42" w:rsidRPr="00590459" w:rsidRDefault="00810D42" w:rsidP="00810D42">
      <w:pPr>
        <w:autoSpaceDE w:val="0"/>
        <w:autoSpaceDN w:val="0"/>
        <w:adjustRightInd w:val="0"/>
        <w:ind w:left="6663" w:firstLine="540"/>
        <w:jc w:val="both"/>
        <w:outlineLvl w:val="0"/>
        <w:rPr>
          <w:rFonts w:cs="Arial"/>
          <w:sz w:val="28"/>
          <w:szCs w:val="28"/>
        </w:rPr>
      </w:pPr>
    </w:p>
    <w:p w:rsidR="00810D42" w:rsidRPr="00590459" w:rsidRDefault="00810D42" w:rsidP="00810D42">
      <w:pPr>
        <w:autoSpaceDE w:val="0"/>
        <w:autoSpaceDN w:val="0"/>
        <w:adjustRightInd w:val="0"/>
        <w:ind w:left="6663" w:firstLine="540"/>
        <w:jc w:val="both"/>
        <w:outlineLvl w:val="0"/>
        <w:rPr>
          <w:rFonts w:cs="Arial"/>
          <w:sz w:val="28"/>
          <w:szCs w:val="28"/>
        </w:rPr>
      </w:pPr>
      <w:r w:rsidRPr="00590459">
        <w:rPr>
          <w:rFonts w:cs="Arial"/>
          <w:sz w:val="28"/>
          <w:szCs w:val="28"/>
        </w:rPr>
        <w:t>Губернатор</w:t>
      </w:r>
    </w:p>
    <w:p w:rsidR="00810D42" w:rsidRPr="00590459" w:rsidRDefault="00810D42" w:rsidP="00810D42">
      <w:pPr>
        <w:autoSpaceDE w:val="0"/>
        <w:autoSpaceDN w:val="0"/>
        <w:adjustRightInd w:val="0"/>
        <w:ind w:left="5954"/>
        <w:jc w:val="both"/>
        <w:outlineLvl w:val="0"/>
        <w:rPr>
          <w:rFonts w:cs="Arial"/>
          <w:sz w:val="28"/>
          <w:szCs w:val="28"/>
        </w:rPr>
      </w:pPr>
      <w:r w:rsidRPr="00590459">
        <w:rPr>
          <w:rFonts w:cs="Arial"/>
          <w:sz w:val="28"/>
          <w:szCs w:val="28"/>
        </w:rPr>
        <w:t xml:space="preserve">      Ленинградской области</w:t>
      </w:r>
      <w:r w:rsidRPr="00590459">
        <w:rPr>
          <w:rFonts w:cs="Arial"/>
          <w:sz w:val="28"/>
          <w:szCs w:val="28"/>
        </w:rPr>
        <w:tab/>
      </w:r>
      <w:r w:rsidRPr="00590459">
        <w:rPr>
          <w:rFonts w:cs="Arial"/>
          <w:sz w:val="28"/>
          <w:szCs w:val="28"/>
        </w:rPr>
        <w:tab/>
      </w:r>
    </w:p>
    <w:p w:rsidR="00810D42" w:rsidRPr="00590459" w:rsidRDefault="00810D42" w:rsidP="00810D42">
      <w:pPr>
        <w:autoSpaceDE w:val="0"/>
        <w:autoSpaceDN w:val="0"/>
        <w:adjustRightInd w:val="0"/>
        <w:ind w:left="6663" w:firstLine="540"/>
        <w:jc w:val="both"/>
        <w:outlineLvl w:val="0"/>
        <w:rPr>
          <w:rFonts w:cs="Arial"/>
          <w:sz w:val="28"/>
          <w:szCs w:val="28"/>
        </w:rPr>
      </w:pPr>
      <w:r w:rsidRPr="00590459">
        <w:rPr>
          <w:rFonts w:cs="Arial"/>
          <w:sz w:val="28"/>
          <w:szCs w:val="28"/>
        </w:rPr>
        <w:t>А. Дрозденко</w:t>
      </w:r>
    </w:p>
    <w:p w:rsidR="00172056" w:rsidRPr="00172056" w:rsidRDefault="00810D42" w:rsidP="00172056">
      <w:pPr>
        <w:autoSpaceDE w:val="0"/>
        <w:autoSpaceDN w:val="0"/>
        <w:adjustRightInd w:val="0"/>
        <w:jc w:val="right"/>
        <w:outlineLvl w:val="0"/>
        <w:rPr>
          <w:sz w:val="28"/>
          <w:szCs w:val="28"/>
        </w:rPr>
      </w:pPr>
      <w:r w:rsidRPr="00590459">
        <w:rPr>
          <w:rFonts w:ascii="Arial" w:hAnsi="Arial" w:cs="Arial"/>
          <w:sz w:val="28"/>
          <w:szCs w:val="28"/>
        </w:rPr>
        <w:br w:type="page"/>
      </w:r>
      <w:r w:rsidR="00172056" w:rsidRPr="00172056">
        <w:rPr>
          <w:sz w:val="28"/>
          <w:szCs w:val="28"/>
        </w:rPr>
        <w:lastRenderedPageBreak/>
        <w:t>ПРИЛОЖЕНИЕ</w:t>
      </w:r>
    </w:p>
    <w:p w:rsidR="00172056" w:rsidRPr="00172056" w:rsidRDefault="00172056" w:rsidP="00172056">
      <w:pPr>
        <w:autoSpaceDE w:val="0"/>
        <w:autoSpaceDN w:val="0"/>
        <w:adjustRightInd w:val="0"/>
        <w:jc w:val="right"/>
        <w:rPr>
          <w:sz w:val="28"/>
          <w:szCs w:val="28"/>
        </w:rPr>
      </w:pPr>
      <w:r w:rsidRPr="00172056">
        <w:rPr>
          <w:sz w:val="28"/>
          <w:szCs w:val="28"/>
        </w:rPr>
        <w:t>к постановлению Правительства</w:t>
      </w:r>
    </w:p>
    <w:p w:rsidR="00172056" w:rsidRPr="00172056" w:rsidRDefault="00172056" w:rsidP="00172056">
      <w:pPr>
        <w:autoSpaceDE w:val="0"/>
        <w:autoSpaceDN w:val="0"/>
        <w:adjustRightInd w:val="0"/>
        <w:jc w:val="right"/>
        <w:rPr>
          <w:sz w:val="28"/>
          <w:szCs w:val="28"/>
        </w:rPr>
      </w:pPr>
      <w:r w:rsidRPr="00172056">
        <w:rPr>
          <w:sz w:val="28"/>
          <w:szCs w:val="28"/>
        </w:rPr>
        <w:t>Ленинградской области</w:t>
      </w:r>
    </w:p>
    <w:p w:rsidR="00172056" w:rsidRPr="00172056" w:rsidRDefault="00172056" w:rsidP="00172056">
      <w:pPr>
        <w:autoSpaceDE w:val="0"/>
        <w:autoSpaceDN w:val="0"/>
        <w:adjustRightInd w:val="0"/>
        <w:jc w:val="right"/>
        <w:rPr>
          <w:sz w:val="28"/>
          <w:szCs w:val="28"/>
        </w:rPr>
      </w:pPr>
      <w:r w:rsidRPr="00172056">
        <w:rPr>
          <w:sz w:val="28"/>
          <w:szCs w:val="28"/>
        </w:rPr>
        <w:t xml:space="preserve">от  N </w:t>
      </w:r>
    </w:p>
    <w:p w:rsidR="00172056" w:rsidRPr="00172056" w:rsidRDefault="00172056" w:rsidP="00172056">
      <w:pPr>
        <w:autoSpaceDE w:val="0"/>
        <w:autoSpaceDN w:val="0"/>
        <w:adjustRightInd w:val="0"/>
        <w:ind w:firstLine="540"/>
        <w:jc w:val="both"/>
        <w:rPr>
          <w:sz w:val="28"/>
          <w:szCs w:val="28"/>
        </w:rPr>
      </w:pPr>
    </w:p>
    <w:p w:rsidR="00172056" w:rsidRPr="00172056" w:rsidRDefault="00172056" w:rsidP="00172056">
      <w:pPr>
        <w:autoSpaceDE w:val="0"/>
        <w:autoSpaceDN w:val="0"/>
        <w:adjustRightInd w:val="0"/>
        <w:ind w:firstLine="567"/>
        <w:jc w:val="center"/>
        <w:rPr>
          <w:b/>
          <w:bCs/>
          <w:sz w:val="28"/>
          <w:szCs w:val="28"/>
        </w:rPr>
      </w:pPr>
    </w:p>
    <w:p w:rsidR="00172056" w:rsidRPr="00172056" w:rsidRDefault="00172056" w:rsidP="00172056">
      <w:pPr>
        <w:autoSpaceDE w:val="0"/>
        <w:autoSpaceDN w:val="0"/>
        <w:adjustRightInd w:val="0"/>
        <w:ind w:firstLine="567"/>
        <w:jc w:val="center"/>
        <w:rPr>
          <w:b/>
          <w:bCs/>
          <w:sz w:val="28"/>
          <w:szCs w:val="28"/>
        </w:rPr>
      </w:pPr>
      <w:r w:rsidRPr="00172056">
        <w:rPr>
          <w:b/>
          <w:bCs/>
          <w:sz w:val="28"/>
          <w:szCs w:val="28"/>
        </w:rPr>
        <w:t>Изменения,</w:t>
      </w:r>
    </w:p>
    <w:p w:rsidR="00172056" w:rsidRPr="00172056" w:rsidRDefault="00172056" w:rsidP="00172056">
      <w:pPr>
        <w:autoSpaceDE w:val="0"/>
        <w:autoSpaceDN w:val="0"/>
        <w:adjustRightInd w:val="0"/>
        <w:ind w:firstLine="567"/>
        <w:jc w:val="center"/>
        <w:rPr>
          <w:b/>
          <w:bCs/>
          <w:sz w:val="28"/>
          <w:szCs w:val="28"/>
        </w:rPr>
      </w:pPr>
      <w:r w:rsidRPr="00172056">
        <w:rPr>
          <w:b/>
          <w:bCs/>
          <w:sz w:val="28"/>
          <w:szCs w:val="28"/>
        </w:rPr>
        <w:t xml:space="preserve">которые вносятся в постановление Правительства Ленинградской области от </w:t>
      </w:r>
      <w:r w:rsidR="00E1409A" w:rsidRPr="00E1409A">
        <w:rPr>
          <w:b/>
          <w:bCs/>
          <w:sz w:val="28"/>
          <w:szCs w:val="28"/>
        </w:rPr>
        <w:t>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172056" w:rsidRPr="00172056" w:rsidRDefault="00172056" w:rsidP="00172056">
      <w:pPr>
        <w:autoSpaceDE w:val="0"/>
        <w:autoSpaceDN w:val="0"/>
        <w:adjustRightInd w:val="0"/>
        <w:ind w:firstLine="709"/>
        <w:jc w:val="both"/>
        <w:rPr>
          <w:sz w:val="28"/>
          <w:szCs w:val="28"/>
        </w:rPr>
      </w:pPr>
    </w:p>
    <w:p w:rsidR="00172056" w:rsidRDefault="00172056" w:rsidP="00BC1433">
      <w:pPr>
        <w:pStyle w:val="a3"/>
        <w:numPr>
          <w:ilvl w:val="0"/>
          <w:numId w:val="7"/>
        </w:numPr>
        <w:autoSpaceDE w:val="0"/>
        <w:autoSpaceDN w:val="0"/>
        <w:adjustRightInd w:val="0"/>
        <w:ind w:left="0" w:firstLine="567"/>
        <w:jc w:val="both"/>
        <w:rPr>
          <w:sz w:val="28"/>
          <w:szCs w:val="28"/>
        </w:rPr>
      </w:pPr>
      <w:r w:rsidRPr="00172056">
        <w:rPr>
          <w:sz w:val="28"/>
          <w:szCs w:val="28"/>
        </w:rPr>
        <w:t xml:space="preserve">В </w:t>
      </w:r>
      <w:hyperlink r:id="rId7" w:history="1">
        <w:r w:rsidRPr="00172056">
          <w:rPr>
            <w:sz w:val="28"/>
            <w:szCs w:val="28"/>
          </w:rPr>
          <w:t>приложении</w:t>
        </w:r>
      </w:hyperlink>
      <w:r w:rsidRPr="00172056">
        <w:rPr>
          <w:sz w:val="28"/>
          <w:szCs w:val="28"/>
        </w:rPr>
        <w:t xml:space="preserve"> (</w:t>
      </w:r>
      <w:r w:rsidR="005567A2" w:rsidRPr="005567A2">
        <w:rPr>
          <w:bCs/>
          <w:sz w:val="28"/>
          <w:szCs w:val="28"/>
        </w:rPr>
        <w:t>Поряд</w:t>
      </w:r>
      <w:r w:rsidR="005567A2">
        <w:rPr>
          <w:bCs/>
          <w:sz w:val="28"/>
          <w:szCs w:val="28"/>
        </w:rPr>
        <w:t>ок</w:t>
      </w:r>
      <w:r w:rsidR="005567A2" w:rsidRPr="00172056">
        <w:rPr>
          <w:sz w:val="28"/>
          <w:szCs w:val="28"/>
        </w:rPr>
        <w:t xml:space="preserve"> </w:t>
      </w:r>
      <w:r w:rsidR="00BC1433" w:rsidRPr="00BC1433">
        <w:rPr>
          <w:sz w:val="28"/>
          <w:szCs w:val="28"/>
        </w:rPr>
        <w:t xml:space="preserve">предоставления некоммерческой организации </w:t>
      </w:r>
      <w:r w:rsidR="00BC1433">
        <w:rPr>
          <w:sz w:val="28"/>
          <w:szCs w:val="28"/>
        </w:rPr>
        <w:t>«</w:t>
      </w:r>
      <w:r w:rsidR="00BC1433" w:rsidRPr="00BC1433">
        <w:rPr>
          <w:sz w:val="28"/>
          <w:szCs w:val="28"/>
        </w:rPr>
        <w:t>Фонд капитального ремонта многоквартирных домов Ленинградской области</w:t>
      </w:r>
      <w:r w:rsidR="00BC1433">
        <w:rPr>
          <w:sz w:val="28"/>
          <w:szCs w:val="28"/>
        </w:rPr>
        <w:t>»</w:t>
      </w:r>
      <w:r w:rsidR="00BC1433" w:rsidRPr="00BC1433">
        <w:rPr>
          <w:sz w:val="28"/>
          <w:szCs w:val="28"/>
        </w:rPr>
        <w:t xml:space="preserve">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Pr="00172056">
        <w:rPr>
          <w:sz w:val="28"/>
          <w:szCs w:val="28"/>
        </w:rPr>
        <w:t>):</w:t>
      </w:r>
    </w:p>
    <w:p w:rsidR="00931A85" w:rsidRDefault="00931A85" w:rsidP="00931A85">
      <w:pPr>
        <w:autoSpaceDE w:val="0"/>
        <w:autoSpaceDN w:val="0"/>
        <w:adjustRightInd w:val="0"/>
        <w:ind w:firstLine="567"/>
        <w:jc w:val="both"/>
        <w:rPr>
          <w:sz w:val="28"/>
          <w:szCs w:val="28"/>
        </w:rPr>
      </w:pPr>
      <w:r>
        <w:rPr>
          <w:sz w:val="28"/>
          <w:szCs w:val="28"/>
        </w:rPr>
        <w:t>пункт 1.2 изложить в следующей редакции:</w:t>
      </w:r>
    </w:p>
    <w:p w:rsidR="00931A85" w:rsidRPr="00931A85" w:rsidRDefault="00931A85" w:rsidP="008B40B9">
      <w:pPr>
        <w:autoSpaceDE w:val="0"/>
        <w:autoSpaceDN w:val="0"/>
        <w:adjustRightInd w:val="0"/>
        <w:ind w:firstLine="540"/>
        <w:jc w:val="both"/>
        <w:rPr>
          <w:sz w:val="28"/>
          <w:szCs w:val="28"/>
        </w:rPr>
      </w:pPr>
      <w:r w:rsidRPr="00931A85">
        <w:rPr>
          <w:rFonts w:eastAsiaTheme="minorHAnsi"/>
          <w:sz w:val="28"/>
          <w:szCs w:val="28"/>
          <w:lang w:eastAsia="en-US"/>
        </w:rPr>
        <w:t xml:space="preserve">«1.2. </w:t>
      </w:r>
      <w:r w:rsidR="001173E5" w:rsidRPr="001173E5">
        <w:rPr>
          <w:rFonts w:eastAsiaTheme="minorHAnsi"/>
          <w:sz w:val="28"/>
          <w:szCs w:val="28"/>
          <w:lang w:eastAsia="en-US"/>
        </w:rPr>
        <w:t xml:space="preserve">Целью предоставления субсидий является финансовое обеспечение оказания услуг </w:t>
      </w:r>
      <w:proofErr w:type="gramStart"/>
      <w:r w:rsidR="001173E5" w:rsidRPr="001173E5">
        <w:rPr>
          <w:rFonts w:eastAsiaTheme="minorHAnsi"/>
          <w:sz w:val="28"/>
          <w:szCs w:val="28"/>
          <w:lang w:eastAsia="en-US"/>
        </w:rPr>
        <w:t>и(</w:t>
      </w:r>
      <w:proofErr w:type="gramEnd"/>
      <w:r w:rsidR="001173E5" w:rsidRPr="001173E5">
        <w:rPr>
          <w:rFonts w:eastAsiaTheme="minorHAnsi"/>
          <w:sz w:val="28"/>
          <w:szCs w:val="28"/>
          <w:lang w:eastAsia="en-US"/>
        </w:rPr>
        <w:t>или) выполнения работ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на территории Ленинградской области, в соответствии с приложением 1 к настоящему Порядку</w:t>
      </w:r>
      <w:r w:rsidR="008B40B9">
        <w:rPr>
          <w:rFonts w:eastAsiaTheme="minorHAnsi"/>
          <w:sz w:val="28"/>
          <w:szCs w:val="28"/>
          <w:lang w:eastAsia="en-US"/>
        </w:rPr>
        <w:t>, в целях реализации п</w:t>
      </w:r>
      <w:r w:rsidR="008B40B9" w:rsidRPr="008B40B9">
        <w:rPr>
          <w:rFonts w:eastAsiaTheme="minorHAnsi"/>
          <w:sz w:val="28"/>
          <w:szCs w:val="28"/>
          <w:lang w:eastAsia="en-US"/>
        </w:rPr>
        <w:t>одпрограмм</w:t>
      </w:r>
      <w:r w:rsidR="008B40B9">
        <w:rPr>
          <w:rFonts w:eastAsiaTheme="minorHAnsi"/>
          <w:sz w:val="28"/>
          <w:szCs w:val="28"/>
          <w:lang w:eastAsia="en-US"/>
        </w:rPr>
        <w:t>ы «</w:t>
      </w:r>
      <w:r w:rsidR="008B40B9" w:rsidRPr="008B40B9">
        <w:rPr>
          <w:rFonts w:eastAsiaTheme="minorHAnsi"/>
          <w:sz w:val="28"/>
          <w:szCs w:val="28"/>
          <w:lang w:eastAsia="en-US"/>
        </w:rPr>
        <w:t>Формирование комфортной городской среды</w:t>
      </w:r>
      <w:r w:rsidR="008B40B9">
        <w:rPr>
          <w:rFonts w:eastAsiaTheme="minorHAnsi"/>
          <w:sz w:val="28"/>
          <w:szCs w:val="28"/>
          <w:lang w:eastAsia="en-US"/>
        </w:rPr>
        <w:t xml:space="preserve">» </w:t>
      </w:r>
      <w:r w:rsidR="008B40B9" w:rsidRPr="008B40B9">
        <w:rPr>
          <w:rFonts w:eastAsiaTheme="minorHAnsi"/>
          <w:sz w:val="28"/>
          <w:szCs w:val="28"/>
          <w:lang w:eastAsia="en-US"/>
        </w:rPr>
        <w:t xml:space="preserve">государственной программы Ленинградской области </w:t>
      </w:r>
      <w:r w:rsidR="008B40B9">
        <w:rPr>
          <w:rFonts w:eastAsiaTheme="minorHAnsi"/>
          <w:sz w:val="28"/>
          <w:szCs w:val="28"/>
          <w:lang w:eastAsia="en-US"/>
        </w:rPr>
        <w:t>«</w:t>
      </w:r>
      <w:r w:rsidR="008B40B9" w:rsidRPr="008B40B9">
        <w:rPr>
          <w:rFonts w:eastAsiaTheme="minorHAnsi"/>
          <w:sz w:val="28"/>
          <w:szCs w:val="28"/>
          <w:lang w:eastAsia="en-US"/>
        </w:rPr>
        <w:t>Формирование городской среды и обеспечение качественным жильем граждан на территории Ленинградской области</w:t>
      </w:r>
      <w:r w:rsidR="008B40B9">
        <w:rPr>
          <w:rFonts w:eastAsiaTheme="minorHAnsi"/>
          <w:sz w:val="28"/>
          <w:szCs w:val="28"/>
          <w:lang w:eastAsia="en-US"/>
        </w:rPr>
        <w:t>», утвержденной п</w:t>
      </w:r>
      <w:r w:rsidR="008B40B9" w:rsidRPr="008B40B9">
        <w:rPr>
          <w:rFonts w:eastAsiaTheme="minorHAnsi"/>
          <w:sz w:val="28"/>
          <w:szCs w:val="28"/>
          <w:lang w:eastAsia="en-US"/>
        </w:rPr>
        <w:t>остановление</w:t>
      </w:r>
      <w:r w:rsidR="008B40B9">
        <w:rPr>
          <w:rFonts w:eastAsiaTheme="minorHAnsi"/>
          <w:sz w:val="28"/>
          <w:szCs w:val="28"/>
          <w:lang w:eastAsia="en-US"/>
        </w:rPr>
        <w:t>м</w:t>
      </w:r>
      <w:r w:rsidR="008B40B9" w:rsidRPr="008B40B9">
        <w:rPr>
          <w:rFonts w:eastAsiaTheme="minorHAnsi"/>
          <w:sz w:val="28"/>
          <w:szCs w:val="28"/>
          <w:lang w:eastAsia="en-US"/>
        </w:rPr>
        <w:t xml:space="preserve"> Правительства Ленинградской области от 14</w:t>
      </w:r>
      <w:r w:rsidR="008B40B9">
        <w:rPr>
          <w:rFonts w:eastAsiaTheme="minorHAnsi"/>
          <w:sz w:val="28"/>
          <w:szCs w:val="28"/>
          <w:lang w:eastAsia="en-US"/>
        </w:rPr>
        <w:t xml:space="preserve"> ноября </w:t>
      </w:r>
      <w:r w:rsidR="008B40B9" w:rsidRPr="008B40B9">
        <w:rPr>
          <w:rFonts w:eastAsiaTheme="minorHAnsi"/>
          <w:sz w:val="28"/>
          <w:szCs w:val="28"/>
          <w:lang w:eastAsia="en-US"/>
        </w:rPr>
        <w:t xml:space="preserve">2013 </w:t>
      </w:r>
      <w:r w:rsidR="008B40B9">
        <w:rPr>
          <w:rFonts w:eastAsiaTheme="minorHAnsi"/>
          <w:sz w:val="28"/>
          <w:szCs w:val="28"/>
          <w:lang w:eastAsia="en-US"/>
        </w:rPr>
        <w:t>года №</w:t>
      </w:r>
      <w:r w:rsidR="008B40B9" w:rsidRPr="008B40B9">
        <w:rPr>
          <w:rFonts w:eastAsiaTheme="minorHAnsi"/>
          <w:sz w:val="28"/>
          <w:szCs w:val="28"/>
          <w:lang w:eastAsia="en-US"/>
        </w:rPr>
        <w:t xml:space="preserve"> 407</w:t>
      </w:r>
      <w:r w:rsidRPr="00931A85">
        <w:rPr>
          <w:rFonts w:eastAsiaTheme="minorHAnsi"/>
          <w:sz w:val="28"/>
          <w:szCs w:val="28"/>
          <w:lang w:eastAsia="en-US"/>
        </w:rPr>
        <w:t>.»;</w:t>
      </w:r>
    </w:p>
    <w:p w:rsidR="000B5B30" w:rsidRDefault="000B5B30" w:rsidP="00B5421B">
      <w:pPr>
        <w:pStyle w:val="a3"/>
        <w:autoSpaceDE w:val="0"/>
        <w:autoSpaceDN w:val="0"/>
        <w:adjustRightInd w:val="0"/>
        <w:ind w:left="0" w:firstLine="567"/>
        <w:jc w:val="both"/>
        <w:rPr>
          <w:sz w:val="28"/>
          <w:szCs w:val="28"/>
        </w:rPr>
      </w:pPr>
      <w:r>
        <w:rPr>
          <w:sz w:val="28"/>
          <w:szCs w:val="28"/>
        </w:rPr>
        <w:t xml:space="preserve">в </w:t>
      </w:r>
      <w:r w:rsidR="00B5421B">
        <w:rPr>
          <w:sz w:val="28"/>
          <w:szCs w:val="28"/>
        </w:rPr>
        <w:t>подпункт</w:t>
      </w:r>
      <w:r>
        <w:rPr>
          <w:sz w:val="28"/>
          <w:szCs w:val="28"/>
        </w:rPr>
        <w:t>е</w:t>
      </w:r>
      <w:r w:rsidR="00B5421B">
        <w:rPr>
          <w:sz w:val="28"/>
          <w:szCs w:val="28"/>
        </w:rPr>
        <w:t xml:space="preserve"> «</w:t>
      </w:r>
      <w:r w:rsidR="00A41C89">
        <w:rPr>
          <w:sz w:val="28"/>
          <w:szCs w:val="28"/>
        </w:rPr>
        <w:t>а</w:t>
      </w:r>
      <w:r w:rsidR="00B5421B">
        <w:rPr>
          <w:sz w:val="28"/>
          <w:szCs w:val="28"/>
        </w:rPr>
        <w:t>» пункта 2.1</w:t>
      </w:r>
      <w:r>
        <w:rPr>
          <w:sz w:val="28"/>
          <w:szCs w:val="28"/>
        </w:rPr>
        <w:t>:</w:t>
      </w:r>
    </w:p>
    <w:p w:rsidR="00A41C89" w:rsidRDefault="000B5B30" w:rsidP="00B5421B">
      <w:pPr>
        <w:pStyle w:val="a3"/>
        <w:autoSpaceDE w:val="0"/>
        <w:autoSpaceDN w:val="0"/>
        <w:adjustRightInd w:val="0"/>
        <w:ind w:left="0" w:firstLine="567"/>
        <w:jc w:val="both"/>
        <w:rPr>
          <w:rFonts w:eastAsiaTheme="minorHAnsi"/>
          <w:sz w:val="28"/>
          <w:szCs w:val="28"/>
          <w:lang w:eastAsia="en-US"/>
        </w:rPr>
      </w:pPr>
      <w:r>
        <w:rPr>
          <w:sz w:val="28"/>
          <w:szCs w:val="28"/>
        </w:rPr>
        <w:t>абзац второй</w:t>
      </w:r>
      <w:r>
        <w:rPr>
          <w:rFonts w:eastAsiaTheme="minorHAnsi"/>
          <w:sz w:val="28"/>
          <w:szCs w:val="28"/>
          <w:lang w:eastAsia="en-US"/>
        </w:rPr>
        <w:t xml:space="preserve"> </w:t>
      </w:r>
      <w:r>
        <w:rPr>
          <w:sz w:val="28"/>
          <w:szCs w:val="28"/>
        </w:rPr>
        <w:t>изложить в следующей редакции:</w:t>
      </w:r>
      <w:r>
        <w:rPr>
          <w:rFonts w:eastAsiaTheme="minorHAnsi"/>
          <w:sz w:val="28"/>
          <w:szCs w:val="28"/>
          <w:lang w:eastAsia="en-US"/>
        </w:rPr>
        <w:t xml:space="preserve"> </w:t>
      </w:r>
    </w:p>
    <w:p w:rsidR="00B5421B" w:rsidRDefault="00B5421B" w:rsidP="00B542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A41C89" w:rsidRPr="00A41C89">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Theme="minorHAnsi"/>
          <w:sz w:val="28"/>
          <w:szCs w:val="28"/>
          <w:lang w:eastAsia="en-US"/>
        </w:rPr>
        <w:t xml:space="preserve">. </w:t>
      </w:r>
      <w:r w:rsidRPr="006E0EA1">
        <w:rPr>
          <w:rFonts w:eastAsiaTheme="minorHAnsi"/>
          <w:sz w:val="28"/>
          <w:szCs w:val="28"/>
          <w:lang w:eastAsia="en-US"/>
        </w:rPr>
        <w:t>В случае наличия задолженност</w:t>
      </w:r>
      <w:r w:rsidR="000F6086">
        <w:rPr>
          <w:rFonts w:eastAsiaTheme="minorHAnsi"/>
          <w:sz w:val="28"/>
          <w:szCs w:val="28"/>
          <w:lang w:eastAsia="en-US"/>
        </w:rPr>
        <w:t>ь</w:t>
      </w:r>
      <w:r w:rsidRPr="006E0EA1">
        <w:rPr>
          <w:rFonts w:eastAsiaTheme="minorHAnsi"/>
          <w:sz w:val="28"/>
          <w:szCs w:val="28"/>
          <w:lang w:eastAsia="en-US"/>
        </w:rPr>
        <w:t xml:space="preserve"> </w:t>
      </w:r>
      <w:r>
        <w:rPr>
          <w:rFonts w:eastAsiaTheme="minorHAnsi"/>
          <w:sz w:val="28"/>
          <w:szCs w:val="28"/>
          <w:lang w:eastAsia="en-US"/>
        </w:rPr>
        <w:t>должна быть погашена на дату подачи заявки</w:t>
      </w:r>
      <w:proofErr w:type="gramStart"/>
      <w:r>
        <w:rPr>
          <w:rFonts w:eastAsiaTheme="minorHAnsi"/>
          <w:sz w:val="28"/>
          <w:szCs w:val="28"/>
          <w:lang w:eastAsia="en-US"/>
        </w:rPr>
        <w:t>;</w:t>
      </w:r>
      <w:r w:rsidR="009B013F">
        <w:rPr>
          <w:rFonts w:eastAsiaTheme="minorHAnsi"/>
          <w:sz w:val="28"/>
          <w:szCs w:val="28"/>
          <w:lang w:eastAsia="en-US"/>
        </w:rPr>
        <w:t>»</w:t>
      </w:r>
      <w:proofErr w:type="gramEnd"/>
      <w:r w:rsidR="009B013F">
        <w:rPr>
          <w:rFonts w:eastAsiaTheme="minorHAnsi"/>
          <w:sz w:val="28"/>
          <w:szCs w:val="28"/>
          <w:lang w:eastAsia="en-US"/>
        </w:rPr>
        <w:t>;</w:t>
      </w:r>
    </w:p>
    <w:p w:rsidR="000B5B30" w:rsidRDefault="000B5B30" w:rsidP="00B542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абзац шестой изложить в следующей редакции:</w:t>
      </w:r>
    </w:p>
    <w:p w:rsidR="000B5B30" w:rsidRDefault="000B5B30" w:rsidP="00B5421B">
      <w:pPr>
        <w:pStyle w:val="a3"/>
        <w:autoSpaceDE w:val="0"/>
        <w:autoSpaceDN w:val="0"/>
        <w:adjustRightInd w:val="0"/>
        <w:ind w:left="0" w:firstLine="567"/>
        <w:jc w:val="both"/>
        <w:rPr>
          <w:sz w:val="28"/>
          <w:szCs w:val="28"/>
        </w:rPr>
      </w:pPr>
      <w:r>
        <w:rPr>
          <w:sz w:val="28"/>
          <w:szCs w:val="28"/>
        </w:rPr>
        <w:t>«</w:t>
      </w:r>
      <w:r w:rsidR="00A41C89" w:rsidRPr="00A41C89">
        <w:rPr>
          <w:sz w:val="28"/>
          <w:szCs w:val="28"/>
        </w:rPr>
        <w:t>отсутствие проведения в отношении Фонда процедуры</w:t>
      </w:r>
      <w:r w:rsidRPr="00A41C89">
        <w:rPr>
          <w:sz w:val="28"/>
          <w:szCs w:val="28"/>
        </w:rPr>
        <w:t xml:space="preserve"> реорганизации, ликвидации, в отношении </w:t>
      </w:r>
      <w:r w:rsidR="00A41C89">
        <w:rPr>
          <w:sz w:val="28"/>
          <w:szCs w:val="28"/>
        </w:rPr>
        <w:t>Фонда</w:t>
      </w:r>
      <w:r w:rsidRPr="00A41C89">
        <w:rPr>
          <w:sz w:val="28"/>
          <w:szCs w:val="28"/>
        </w:rPr>
        <w:t xml:space="preserve"> не введена процедура</w:t>
      </w:r>
      <w:r w:rsidRPr="000B5B30">
        <w:rPr>
          <w:sz w:val="28"/>
          <w:szCs w:val="28"/>
        </w:rPr>
        <w:t xml:space="preserve"> банкротства, деятельность </w:t>
      </w:r>
      <w:r w:rsidR="00A41C89">
        <w:rPr>
          <w:sz w:val="28"/>
          <w:szCs w:val="28"/>
        </w:rPr>
        <w:t>Фонда</w:t>
      </w:r>
      <w:r w:rsidRPr="000B5B30">
        <w:rPr>
          <w:sz w:val="28"/>
          <w:szCs w:val="28"/>
        </w:rPr>
        <w:t xml:space="preserve"> не приостановлена в порядке, предусмотренном законодательством Российской Федерации</w:t>
      </w:r>
      <w:proofErr w:type="gramStart"/>
      <w:r>
        <w:rPr>
          <w:sz w:val="28"/>
          <w:szCs w:val="28"/>
        </w:rPr>
        <w:t>;»</w:t>
      </w:r>
      <w:proofErr w:type="gramEnd"/>
      <w:r>
        <w:rPr>
          <w:sz w:val="28"/>
          <w:szCs w:val="28"/>
        </w:rPr>
        <w:t>;</w:t>
      </w:r>
    </w:p>
    <w:p w:rsidR="006E0EA1" w:rsidRDefault="006E0EA1" w:rsidP="006E0EA1">
      <w:pPr>
        <w:pStyle w:val="a3"/>
        <w:autoSpaceDE w:val="0"/>
        <w:autoSpaceDN w:val="0"/>
        <w:adjustRightInd w:val="0"/>
        <w:ind w:left="567"/>
        <w:jc w:val="both"/>
        <w:rPr>
          <w:sz w:val="28"/>
          <w:szCs w:val="28"/>
        </w:rPr>
      </w:pPr>
      <w:r>
        <w:rPr>
          <w:sz w:val="28"/>
          <w:szCs w:val="28"/>
        </w:rPr>
        <w:t>в пункте 2.2:</w:t>
      </w:r>
    </w:p>
    <w:p w:rsidR="006E0EA1" w:rsidRDefault="006E0EA1" w:rsidP="006E0EA1">
      <w:pPr>
        <w:pStyle w:val="a3"/>
        <w:autoSpaceDE w:val="0"/>
        <w:autoSpaceDN w:val="0"/>
        <w:adjustRightInd w:val="0"/>
        <w:ind w:left="567"/>
        <w:jc w:val="both"/>
        <w:rPr>
          <w:sz w:val="28"/>
          <w:szCs w:val="28"/>
        </w:rPr>
      </w:pPr>
      <w:r>
        <w:rPr>
          <w:sz w:val="28"/>
          <w:szCs w:val="28"/>
        </w:rPr>
        <w:t>подпункт «</w:t>
      </w:r>
      <w:r w:rsidR="00A41C89">
        <w:rPr>
          <w:sz w:val="28"/>
          <w:szCs w:val="28"/>
        </w:rPr>
        <w:t>а</w:t>
      </w:r>
      <w:r>
        <w:rPr>
          <w:sz w:val="28"/>
          <w:szCs w:val="28"/>
        </w:rPr>
        <w:t>»  дополнить абзацем следующего содержания:</w:t>
      </w:r>
    </w:p>
    <w:p w:rsidR="006E0EA1" w:rsidRDefault="006E0EA1" w:rsidP="006E0EA1">
      <w:pPr>
        <w:autoSpaceDE w:val="0"/>
        <w:autoSpaceDN w:val="0"/>
        <w:adjustRightInd w:val="0"/>
        <w:ind w:firstLine="540"/>
        <w:jc w:val="both"/>
        <w:rPr>
          <w:rFonts w:eastAsiaTheme="minorHAnsi"/>
          <w:sz w:val="28"/>
          <w:szCs w:val="28"/>
          <w:lang w:eastAsia="en-US"/>
        </w:rPr>
      </w:pPr>
      <w:r w:rsidRPr="006E0EA1">
        <w:rPr>
          <w:sz w:val="28"/>
          <w:szCs w:val="28"/>
        </w:rPr>
        <w:lastRenderedPageBreak/>
        <w:t>«</w:t>
      </w:r>
      <w:r w:rsidRPr="006E0EA1">
        <w:rPr>
          <w:rFonts w:eastAsiaTheme="minorHAnsi"/>
          <w:sz w:val="28"/>
          <w:szCs w:val="28"/>
          <w:lang w:eastAsia="en-US"/>
        </w:rPr>
        <w:t xml:space="preserve">В случае наличия задолженности </w:t>
      </w:r>
      <w:r w:rsidR="00A41C89">
        <w:rPr>
          <w:rFonts w:eastAsiaTheme="minorHAnsi"/>
          <w:sz w:val="28"/>
          <w:szCs w:val="28"/>
          <w:lang w:eastAsia="en-US"/>
        </w:rPr>
        <w:t>Фонд</w:t>
      </w:r>
      <w:r w:rsidRPr="006E0EA1">
        <w:rPr>
          <w:rFonts w:eastAsiaTheme="minorHAnsi"/>
          <w:sz w:val="28"/>
          <w:szCs w:val="28"/>
          <w:lang w:eastAsia="en-US"/>
        </w:rPr>
        <w:t xml:space="preserve"> дополнительно </w:t>
      </w:r>
      <w:r w:rsidR="00D036FA" w:rsidRPr="00D036FA">
        <w:rPr>
          <w:rFonts w:eastAsiaTheme="minorHAnsi"/>
          <w:sz w:val="28"/>
          <w:szCs w:val="28"/>
          <w:lang w:eastAsia="en-US"/>
        </w:rPr>
        <w:t xml:space="preserve">на дату подачи заявки </w:t>
      </w:r>
      <w:r w:rsidRPr="006E0EA1">
        <w:rPr>
          <w:rFonts w:eastAsiaTheme="minorHAnsi"/>
          <w:sz w:val="28"/>
          <w:szCs w:val="28"/>
          <w:lang w:eastAsia="en-US"/>
        </w:rPr>
        <w:t>представля</w:t>
      </w:r>
      <w:r w:rsidR="00A41C89">
        <w:rPr>
          <w:rFonts w:eastAsiaTheme="minorHAnsi"/>
          <w:sz w:val="28"/>
          <w:szCs w:val="28"/>
          <w:lang w:eastAsia="en-US"/>
        </w:rPr>
        <w:t>е</w:t>
      </w:r>
      <w:r w:rsidRPr="006E0EA1">
        <w:rPr>
          <w:rFonts w:eastAsiaTheme="minorHAnsi"/>
          <w:sz w:val="28"/>
          <w:szCs w:val="28"/>
          <w:lang w:eastAsia="en-US"/>
        </w:rPr>
        <w:t>т копии документов, подтверждающих оплату задолженности, заверенн</w:t>
      </w:r>
      <w:r>
        <w:rPr>
          <w:rFonts w:eastAsiaTheme="minorHAnsi"/>
          <w:sz w:val="28"/>
          <w:szCs w:val="28"/>
          <w:lang w:eastAsia="en-US"/>
        </w:rPr>
        <w:t>ые</w:t>
      </w:r>
      <w:r w:rsidRPr="006E0EA1">
        <w:rPr>
          <w:rFonts w:eastAsiaTheme="minorHAnsi"/>
          <w:sz w:val="28"/>
          <w:szCs w:val="28"/>
          <w:lang w:eastAsia="en-US"/>
        </w:rPr>
        <w:t xml:space="preserve"> подписями руководителя, главного бухгалтера и печатью </w:t>
      </w:r>
      <w:r w:rsidR="00A41C89">
        <w:rPr>
          <w:rFonts w:eastAsiaTheme="minorHAnsi"/>
          <w:sz w:val="28"/>
          <w:szCs w:val="28"/>
          <w:lang w:eastAsia="en-US"/>
        </w:rPr>
        <w:t>Фонда</w:t>
      </w:r>
      <w:r w:rsidRPr="006E0EA1">
        <w:rPr>
          <w:rFonts w:eastAsiaTheme="minorHAnsi"/>
          <w:sz w:val="28"/>
          <w:szCs w:val="28"/>
          <w:lang w:eastAsia="en-US"/>
        </w:rPr>
        <w:t xml:space="preserve"> (при наличии печати)</w:t>
      </w:r>
      <w:proofErr w:type="gramStart"/>
      <w:r w:rsidRPr="006E0EA1">
        <w:rPr>
          <w:rFonts w:eastAsiaTheme="minorHAnsi"/>
          <w:sz w:val="28"/>
          <w:szCs w:val="28"/>
          <w:lang w:eastAsia="en-US"/>
        </w:rPr>
        <w:t>;»</w:t>
      </w:r>
      <w:proofErr w:type="gramEnd"/>
      <w:r w:rsidRPr="006E0EA1">
        <w:rPr>
          <w:rFonts w:eastAsiaTheme="minorHAnsi"/>
          <w:sz w:val="28"/>
          <w:szCs w:val="28"/>
          <w:lang w:eastAsia="en-US"/>
        </w:rPr>
        <w:t>;</w:t>
      </w:r>
    </w:p>
    <w:p w:rsidR="005066DF" w:rsidRDefault="005066DF" w:rsidP="006E0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подпункт «в» изложить в следующей редакции: </w:t>
      </w:r>
    </w:p>
    <w:p w:rsidR="005066DF" w:rsidRDefault="005066DF" w:rsidP="005066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справка </w:t>
      </w:r>
      <w:r w:rsidR="00A41C89">
        <w:rPr>
          <w:rFonts w:eastAsiaTheme="minorHAnsi"/>
          <w:sz w:val="28"/>
          <w:szCs w:val="28"/>
          <w:lang w:eastAsia="en-US"/>
        </w:rPr>
        <w:t>Фонда</w:t>
      </w:r>
      <w:r>
        <w:rPr>
          <w:rFonts w:eastAsiaTheme="minorHAnsi"/>
          <w:sz w:val="28"/>
          <w:szCs w:val="28"/>
          <w:lang w:eastAsia="en-US"/>
        </w:rPr>
        <w:t xml:space="preserve"> об отсутствии проведения в отношении </w:t>
      </w:r>
      <w:r w:rsidR="00A41C89">
        <w:rPr>
          <w:rFonts w:eastAsiaTheme="minorHAnsi"/>
          <w:sz w:val="28"/>
          <w:szCs w:val="28"/>
          <w:lang w:eastAsia="en-US"/>
        </w:rPr>
        <w:t>Фонда</w:t>
      </w:r>
      <w:r>
        <w:rPr>
          <w:rFonts w:eastAsiaTheme="minorHAnsi"/>
          <w:sz w:val="28"/>
          <w:szCs w:val="28"/>
          <w:lang w:eastAsia="en-US"/>
        </w:rPr>
        <w:t xml:space="preserve"> процедуры реорганизации, ликвидации,</w:t>
      </w:r>
      <w:r w:rsidRPr="005066DF">
        <w:rPr>
          <w:rFonts w:eastAsiaTheme="minorHAnsi"/>
          <w:sz w:val="28"/>
          <w:szCs w:val="28"/>
          <w:lang w:eastAsia="en-US"/>
        </w:rPr>
        <w:t xml:space="preserve"> </w:t>
      </w:r>
      <w:r>
        <w:rPr>
          <w:rFonts w:eastAsiaTheme="minorHAnsi"/>
          <w:sz w:val="28"/>
          <w:szCs w:val="28"/>
          <w:lang w:eastAsia="en-US"/>
        </w:rPr>
        <w:t xml:space="preserve">введения </w:t>
      </w:r>
      <w:r w:rsidRPr="005066DF">
        <w:rPr>
          <w:rFonts w:eastAsiaTheme="minorHAnsi"/>
          <w:sz w:val="28"/>
          <w:szCs w:val="28"/>
          <w:lang w:eastAsia="en-US"/>
        </w:rPr>
        <w:t>процедур</w:t>
      </w:r>
      <w:r>
        <w:rPr>
          <w:rFonts w:eastAsiaTheme="minorHAnsi"/>
          <w:sz w:val="28"/>
          <w:szCs w:val="28"/>
          <w:lang w:eastAsia="en-US"/>
        </w:rPr>
        <w:t>ы</w:t>
      </w:r>
      <w:r w:rsidRPr="005066DF">
        <w:rPr>
          <w:rFonts w:eastAsiaTheme="minorHAnsi"/>
          <w:sz w:val="28"/>
          <w:szCs w:val="28"/>
          <w:lang w:eastAsia="en-US"/>
        </w:rPr>
        <w:t xml:space="preserve"> банкротства, приостанов</w:t>
      </w:r>
      <w:r>
        <w:rPr>
          <w:rFonts w:eastAsiaTheme="minorHAnsi"/>
          <w:sz w:val="28"/>
          <w:szCs w:val="28"/>
          <w:lang w:eastAsia="en-US"/>
        </w:rPr>
        <w:t>ки</w:t>
      </w:r>
      <w:r w:rsidRPr="005066DF">
        <w:rPr>
          <w:rFonts w:eastAsiaTheme="minorHAnsi"/>
          <w:sz w:val="28"/>
          <w:szCs w:val="28"/>
          <w:lang w:eastAsia="en-US"/>
        </w:rPr>
        <w:t xml:space="preserve"> деятельност</w:t>
      </w:r>
      <w:r>
        <w:rPr>
          <w:rFonts w:eastAsiaTheme="minorHAnsi"/>
          <w:sz w:val="28"/>
          <w:szCs w:val="28"/>
          <w:lang w:eastAsia="en-US"/>
        </w:rPr>
        <w:t>и</w:t>
      </w:r>
      <w:r w:rsidRPr="005066DF">
        <w:rPr>
          <w:rFonts w:eastAsiaTheme="minorHAnsi"/>
          <w:sz w:val="28"/>
          <w:szCs w:val="28"/>
          <w:lang w:eastAsia="en-US"/>
        </w:rPr>
        <w:t xml:space="preserve"> </w:t>
      </w:r>
      <w:r w:rsidR="00A41C89">
        <w:rPr>
          <w:rFonts w:eastAsiaTheme="minorHAnsi"/>
          <w:sz w:val="28"/>
          <w:szCs w:val="28"/>
          <w:lang w:eastAsia="en-US"/>
        </w:rPr>
        <w:t>Фонда</w:t>
      </w:r>
      <w:r w:rsidRPr="005066DF">
        <w:rPr>
          <w:rFonts w:eastAsiaTheme="minorHAnsi"/>
          <w:sz w:val="28"/>
          <w:szCs w:val="28"/>
          <w:lang w:eastAsia="en-US"/>
        </w:rPr>
        <w:t xml:space="preserve"> в порядке, предусмотренном законодательством Российской Федерации</w:t>
      </w:r>
      <w:r>
        <w:rPr>
          <w:rFonts w:eastAsiaTheme="minorHAnsi"/>
          <w:sz w:val="28"/>
          <w:szCs w:val="28"/>
          <w:lang w:eastAsia="en-US"/>
        </w:rPr>
        <w:t xml:space="preserve">, заверенная подписями руководителя, главного бухгалтера и печатью </w:t>
      </w:r>
      <w:r w:rsidR="00A41C89">
        <w:rPr>
          <w:rFonts w:eastAsiaTheme="minorHAnsi"/>
          <w:sz w:val="28"/>
          <w:szCs w:val="28"/>
          <w:lang w:eastAsia="en-US"/>
        </w:rPr>
        <w:t>Фонда</w:t>
      </w:r>
      <w:r>
        <w:rPr>
          <w:rFonts w:eastAsiaTheme="minorHAnsi"/>
          <w:sz w:val="28"/>
          <w:szCs w:val="28"/>
          <w:lang w:eastAsia="en-US"/>
        </w:rPr>
        <w:t xml:space="preserve"> (при наличии печати)</w:t>
      </w:r>
      <w:proofErr w:type="gramStart"/>
      <w:r>
        <w:rPr>
          <w:rFonts w:eastAsiaTheme="minorHAnsi"/>
          <w:sz w:val="28"/>
          <w:szCs w:val="28"/>
          <w:lang w:eastAsia="en-US"/>
        </w:rPr>
        <w:t>;»</w:t>
      </w:r>
      <w:proofErr w:type="gramEnd"/>
      <w:r>
        <w:rPr>
          <w:rFonts w:eastAsiaTheme="minorHAnsi"/>
          <w:sz w:val="28"/>
          <w:szCs w:val="28"/>
          <w:lang w:eastAsia="en-US"/>
        </w:rPr>
        <w:t>;</w:t>
      </w:r>
    </w:p>
    <w:p w:rsidR="00172056" w:rsidRDefault="00F30CCA" w:rsidP="00172056">
      <w:pPr>
        <w:autoSpaceDE w:val="0"/>
        <w:autoSpaceDN w:val="0"/>
        <w:adjustRightInd w:val="0"/>
        <w:ind w:firstLine="567"/>
        <w:jc w:val="both"/>
        <w:outlineLvl w:val="0"/>
        <w:rPr>
          <w:sz w:val="28"/>
          <w:szCs w:val="28"/>
        </w:rPr>
      </w:pPr>
      <w:r>
        <w:rPr>
          <w:sz w:val="28"/>
          <w:szCs w:val="28"/>
        </w:rPr>
        <w:t>подпункт «б» пункта 2.5 изложить в следующей редакции:</w:t>
      </w:r>
    </w:p>
    <w:p w:rsidR="00F30CCA" w:rsidRDefault="00F30CCA" w:rsidP="00172056">
      <w:pPr>
        <w:autoSpaceDE w:val="0"/>
        <w:autoSpaceDN w:val="0"/>
        <w:adjustRightInd w:val="0"/>
        <w:ind w:firstLine="567"/>
        <w:jc w:val="both"/>
        <w:outlineLvl w:val="0"/>
        <w:rPr>
          <w:sz w:val="28"/>
          <w:szCs w:val="28"/>
        </w:rPr>
      </w:pPr>
      <w:r>
        <w:rPr>
          <w:sz w:val="28"/>
          <w:szCs w:val="28"/>
        </w:rPr>
        <w:t xml:space="preserve">«б) </w:t>
      </w:r>
      <w:r w:rsidRPr="00F30CCA">
        <w:rPr>
          <w:sz w:val="28"/>
          <w:szCs w:val="28"/>
        </w:rPr>
        <w:t xml:space="preserve">несоответствие представленных документов требованиям, установленным пунктом 2.2 настоящего Порядка, или непредставление (представление не в полном объеме) указанных документов, за исключением документов, предусмотренных подпунктом </w:t>
      </w:r>
      <w:r>
        <w:rPr>
          <w:sz w:val="28"/>
          <w:szCs w:val="28"/>
        </w:rPr>
        <w:t>«</w:t>
      </w:r>
      <w:r w:rsidRPr="00F30CCA">
        <w:rPr>
          <w:sz w:val="28"/>
          <w:szCs w:val="28"/>
        </w:rPr>
        <w:t>а</w:t>
      </w:r>
      <w:r>
        <w:rPr>
          <w:sz w:val="28"/>
          <w:szCs w:val="28"/>
        </w:rPr>
        <w:t>» пункта 2.2 настоящего Порядка</w:t>
      </w:r>
      <w:proofErr w:type="gramStart"/>
      <w:r>
        <w:rPr>
          <w:sz w:val="28"/>
          <w:szCs w:val="28"/>
        </w:rPr>
        <w:t>;»</w:t>
      </w:r>
      <w:proofErr w:type="gramEnd"/>
      <w:r w:rsidR="004A52BE">
        <w:rPr>
          <w:sz w:val="28"/>
          <w:szCs w:val="28"/>
        </w:rPr>
        <w:t>;</w:t>
      </w:r>
    </w:p>
    <w:p w:rsidR="00306858" w:rsidRDefault="00306858" w:rsidP="00172056">
      <w:pPr>
        <w:autoSpaceDE w:val="0"/>
        <w:autoSpaceDN w:val="0"/>
        <w:adjustRightInd w:val="0"/>
        <w:ind w:firstLine="567"/>
        <w:jc w:val="both"/>
        <w:outlineLvl w:val="0"/>
        <w:rPr>
          <w:sz w:val="28"/>
          <w:szCs w:val="28"/>
        </w:rPr>
      </w:pPr>
      <w:bookmarkStart w:id="0" w:name="_GoBack"/>
      <w:bookmarkEnd w:id="0"/>
      <w:r>
        <w:rPr>
          <w:sz w:val="28"/>
          <w:szCs w:val="28"/>
        </w:rPr>
        <w:t>в</w:t>
      </w:r>
      <w:r w:rsidR="004A52BE">
        <w:rPr>
          <w:sz w:val="28"/>
          <w:szCs w:val="28"/>
        </w:rPr>
        <w:t xml:space="preserve"> пунктах 2.10, 2.11 слова </w:t>
      </w:r>
      <w:r w:rsidR="00B9262D">
        <w:rPr>
          <w:sz w:val="28"/>
          <w:szCs w:val="28"/>
        </w:rPr>
        <w:t>«</w:t>
      </w:r>
      <w:r w:rsidR="00B9262D" w:rsidRPr="00B9262D">
        <w:rPr>
          <w:sz w:val="28"/>
          <w:szCs w:val="28"/>
        </w:rPr>
        <w:t>показател</w:t>
      </w:r>
      <w:r w:rsidR="00B9262D">
        <w:rPr>
          <w:sz w:val="28"/>
          <w:szCs w:val="28"/>
        </w:rPr>
        <w:t>ь</w:t>
      </w:r>
      <w:r w:rsidR="00B9262D" w:rsidRPr="00B9262D">
        <w:rPr>
          <w:sz w:val="28"/>
          <w:szCs w:val="28"/>
        </w:rPr>
        <w:t xml:space="preserve"> результативности</w:t>
      </w:r>
      <w:r w:rsidR="00B9262D">
        <w:rPr>
          <w:sz w:val="28"/>
          <w:szCs w:val="28"/>
        </w:rPr>
        <w:t>» заменить словом «результат» в соответствующем числе и падеже</w:t>
      </w:r>
      <w:r>
        <w:rPr>
          <w:sz w:val="28"/>
          <w:szCs w:val="28"/>
        </w:rPr>
        <w:t>;</w:t>
      </w:r>
    </w:p>
    <w:p w:rsidR="00306858" w:rsidRDefault="00306858" w:rsidP="00306858">
      <w:pPr>
        <w:autoSpaceDE w:val="0"/>
        <w:autoSpaceDN w:val="0"/>
        <w:adjustRightInd w:val="0"/>
        <w:ind w:firstLine="567"/>
        <w:jc w:val="both"/>
        <w:rPr>
          <w:rFonts w:eastAsiaTheme="minorHAnsi"/>
          <w:sz w:val="28"/>
          <w:szCs w:val="28"/>
          <w:lang w:eastAsia="en-US"/>
        </w:rPr>
      </w:pPr>
      <w:r>
        <w:rPr>
          <w:sz w:val="28"/>
          <w:szCs w:val="28"/>
        </w:rPr>
        <w:t>в пункте</w:t>
      </w:r>
      <w:r>
        <w:rPr>
          <w:sz w:val="28"/>
          <w:szCs w:val="28"/>
        </w:rPr>
        <w:t xml:space="preserve"> 3.3</w:t>
      </w:r>
      <w:r>
        <w:rPr>
          <w:sz w:val="28"/>
          <w:szCs w:val="28"/>
        </w:rPr>
        <w:t xml:space="preserve"> слова «</w:t>
      </w:r>
      <w:r>
        <w:rPr>
          <w:rFonts w:eastAsiaTheme="minorHAnsi"/>
          <w:sz w:val="28"/>
          <w:szCs w:val="28"/>
          <w:lang w:eastAsia="en-US"/>
        </w:rPr>
        <w:t>показателей результативности использования субсидий</w:t>
      </w:r>
      <w:r>
        <w:rPr>
          <w:rFonts w:eastAsiaTheme="minorHAnsi"/>
          <w:sz w:val="28"/>
          <w:szCs w:val="28"/>
          <w:lang w:eastAsia="en-US"/>
        </w:rPr>
        <w:t>» заменить словами «результатов предоставления субсидий».</w:t>
      </w:r>
    </w:p>
    <w:p w:rsidR="004A52BE" w:rsidRPr="00172056" w:rsidRDefault="004A52BE" w:rsidP="00172056">
      <w:pPr>
        <w:autoSpaceDE w:val="0"/>
        <w:autoSpaceDN w:val="0"/>
        <w:adjustRightInd w:val="0"/>
        <w:ind w:firstLine="567"/>
        <w:jc w:val="both"/>
        <w:outlineLvl w:val="0"/>
        <w:rPr>
          <w:sz w:val="28"/>
          <w:szCs w:val="28"/>
        </w:rPr>
      </w:pPr>
    </w:p>
    <w:p w:rsidR="00172056" w:rsidRPr="00172056" w:rsidRDefault="00172056" w:rsidP="00172056">
      <w:pPr>
        <w:autoSpaceDE w:val="0"/>
        <w:autoSpaceDN w:val="0"/>
        <w:adjustRightInd w:val="0"/>
        <w:jc w:val="center"/>
        <w:outlineLvl w:val="0"/>
        <w:rPr>
          <w:sz w:val="28"/>
          <w:szCs w:val="28"/>
        </w:rPr>
      </w:pPr>
      <w:r w:rsidRPr="00172056">
        <w:rPr>
          <w:sz w:val="28"/>
          <w:szCs w:val="28"/>
        </w:rPr>
        <w:t>____________________</w:t>
      </w:r>
    </w:p>
    <w:p w:rsidR="00172056" w:rsidRPr="00172056" w:rsidRDefault="00172056" w:rsidP="00172056">
      <w:pPr>
        <w:rPr>
          <w:sz w:val="28"/>
          <w:szCs w:val="28"/>
        </w:rPr>
      </w:pPr>
    </w:p>
    <w:p w:rsidR="00467D7D" w:rsidRDefault="00467D7D" w:rsidP="00F901F5">
      <w:pPr>
        <w:spacing w:after="200" w:line="276" w:lineRule="auto"/>
        <w:rPr>
          <w:rFonts w:eastAsiaTheme="minorHAnsi"/>
          <w:sz w:val="28"/>
          <w:szCs w:val="28"/>
          <w:lang w:eastAsia="en-US"/>
        </w:rPr>
      </w:pPr>
    </w:p>
    <w:sectPr w:rsidR="00467D7D" w:rsidSect="007D25EB">
      <w:pgSz w:w="11905" w:h="16838"/>
      <w:pgMar w:top="1134" w:right="567" w:bottom="1134"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BD6"/>
    <w:multiLevelType w:val="hybridMultilevel"/>
    <w:tmpl w:val="F72606BA"/>
    <w:lvl w:ilvl="0" w:tplc="CDDE4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03646E"/>
    <w:multiLevelType w:val="hybridMultilevel"/>
    <w:tmpl w:val="40F6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65E14"/>
    <w:multiLevelType w:val="hybridMultilevel"/>
    <w:tmpl w:val="D4E4BA5E"/>
    <w:lvl w:ilvl="0" w:tplc="BEBCDFE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F0F1A"/>
    <w:multiLevelType w:val="hybridMultilevel"/>
    <w:tmpl w:val="F38E4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6EF1F5D"/>
    <w:multiLevelType w:val="hybridMultilevel"/>
    <w:tmpl w:val="E91C9E8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929D2"/>
    <w:multiLevelType w:val="hybridMultilevel"/>
    <w:tmpl w:val="92485778"/>
    <w:lvl w:ilvl="0" w:tplc="24B6AC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8313D3E"/>
    <w:multiLevelType w:val="hybridMultilevel"/>
    <w:tmpl w:val="9926DC34"/>
    <w:lvl w:ilvl="0" w:tplc="195E7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7015EF"/>
    <w:multiLevelType w:val="hybridMultilevel"/>
    <w:tmpl w:val="07F80ACE"/>
    <w:lvl w:ilvl="0" w:tplc="B7687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C0"/>
    <w:rsid w:val="00030A51"/>
    <w:rsid w:val="00036ACE"/>
    <w:rsid w:val="00037347"/>
    <w:rsid w:val="00037D73"/>
    <w:rsid w:val="00053C19"/>
    <w:rsid w:val="00054032"/>
    <w:rsid w:val="00061B9A"/>
    <w:rsid w:val="000667FB"/>
    <w:rsid w:val="00072679"/>
    <w:rsid w:val="00074871"/>
    <w:rsid w:val="00085274"/>
    <w:rsid w:val="00090FD6"/>
    <w:rsid w:val="000928B0"/>
    <w:rsid w:val="00093B9B"/>
    <w:rsid w:val="0009427D"/>
    <w:rsid w:val="000951AD"/>
    <w:rsid w:val="00095586"/>
    <w:rsid w:val="000B0D7F"/>
    <w:rsid w:val="000B1047"/>
    <w:rsid w:val="000B5B30"/>
    <w:rsid w:val="000B694E"/>
    <w:rsid w:val="000C30B2"/>
    <w:rsid w:val="000D2A14"/>
    <w:rsid w:val="000E0320"/>
    <w:rsid w:val="000E7D71"/>
    <w:rsid w:val="000F6086"/>
    <w:rsid w:val="0010373D"/>
    <w:rsid w:val="001047D2"/>
    <w:rsid w:val="00111287"/>
    <w:rsid w:val="00113792"/>
    <w:rsid w:val="001173E5"/>
    <w:rsid w:val="00117B9E"/>
    <w:rsid w:val="00143871"/>
    <w:rsid w:val="001479E1"/>
    <w:rsid w:val="0015054F"/>
    <w:rsid w:val="00151C11"/>
    <w:rsid w:val="00152A4C"/>
    <w:rsid w:val="00153187"/>
    <w:rsid w:val="0015364A"/>
    <w:rsid w:val="00160EFA"/>
    <w:rsid w:val="0016116F"/>
    <w:rsid w:val="001655AF"/>
    <w:rsid w:val="001677CE"/>
    <w:rsid w:val="00172056"/>
    <w:rsid w:val="00173C3B"/>
    <w:rsid w:val="00174696"/>
    <w:rsid w:val="00175981"/>
    <w:rsid w:val="00181039"/>
    <w:rsid w:val="00183730"/>
    <w:rsid w:val="00185073"/>
    <w:rsid w:val="00186F1E"/>
    <w:rsid w:val="00196926"/>
    <w:rsid w:val="001A3B7A"/>
    <w:rsid w:val="001A54E2"/>
    <w:rsid w:val="001A6673"/>
    <w:rsid w:val="001A7214"/>
    <w:rsid w:val="001B033E"/>
    <w:rsid w:val="001B1837"/>
    <w:rsid w:val="001B673A"/>
    <w:rsid w:val="001C750C"/>
    <w:rsid w:val="001D102B"/>
    <w:rsid w:val="001D153E"/>
    <w:rsid w:val="001D6829"/>
    <w:rsid w:val="001D733F"/>
    <w:rsid w:val="001E1976"/>
    <w:rsid w:val="001E1E0D"/>
    <w:rsid w:val="001E3B98"/>
    <w:rsid w:val="001F7C19"/>
    <w:rsid w:val="00201A94"/>
    <w:rsid w:val="00203F02"/>
    <w:rsid w:val="00204882"/>
    <w:rsid w:val="002058DF"/>
    <w:rsid w:val="0020597B"/>
    <w:rsid w:val="00214201"/>
    <w:rsid w:val="0021628D"/>
    <w:rsid w:val="00222C10"/>
    <w:rsid w:val="002243D8"/>
    <w:rsid w:val="00230618"/>
    <w:rsid w:val="002307C8"/>
    <w:rsid w:val="00230E1D"/>
    <w:rsid w:val="00233E8C"/>
    <w:rsid w:val="002358B5"/>
    <w:rsid w:val="00242825"/>
    <w:rsid w:val="00264A20"/>
    <w:rsid w:val="002678FF"/>
    <w:rsid w:val="0027411E"/>
    <w:rsid w:val="00277B8D"/>
    <w:rsid w:val="00280C23"/>
    <w:rsid w:val="00281DFE"/>
    <w:rsid w:val="00282C1D"/>
    <w:rsid w:val="0028475F"/>
    <w:rsid w:val="00287935"/>
    <w:rsid w:val="0029680E"/>
    <w:rsid w:val="002A33EA"/>
    <w:rsid w:val="002B668F"/>
    <w:rsid w:val="002C0287"/>
    <w:rsid w:val="002C2EE6"/>
    <w:rsid w:val="002C6081"/>
    <w:rsid w:val="002D31AB"/>
    <w:rsid w:val="002D5B7B"/>
    <w:rsid w:val="002D5F39"/>
    <w:rsid w:val="002D6C7D"/>
    <w:rsid w:val="002D776B"/>
    <w:rsid w:val="002F2D2B"/>
    <w:rsid w:val="002F7227"/>
    <w:rsid w:val="003008F1"/>
    <w:rsid w:val="00306858"/>
    <w:rsid w:val="00311DD4"/>
    <w:rsid w:val="00315A16"/>
    <w:rsid w:val="00315EF0"/>
    <w:rsid w:val="00327E8F"/>
    <w:rsid w:val="00330BF3"/>
    <w:rsid w:val="00333EA1"/>
    <w:rsid w:val="0033418E"/>
    <w:rsid w:val="003404DD"/>
    <w:rsid w:val="003433D5"/>
    <w:rsid w:val="003452D4"/>
    <w:rsid w:val="003461EA"/>
    <w:rsid w:val="003517AF"/>
    <w:rsid w:val="003535D3"/>
    <w:rsid w:val="00355A68"/>
    <w:rsid w:val="00361385"/>
    <w:rsid w:val="00366F51"/>
    <w:rsid w:val="00383224"/>
    <w:rsid w:val="0038700D"/>
    <w:rsid w:val="003960D6"/>
    <w:rsid w:val="003A067B"/>
    <w:rsid w:val="003B3BB0"/>
    <w:rsid w:val="003B4331"/>
    <w:rsid w:val="003C7318"/>
    <w:rsid w:val="003D1584"/>
    <w:rsid w:val="003D3E01"/>
    <w:rsid w:val="003E0B40"/>
    <w:rsid w:val="003E5A0D"/>
    <w:rsid w:val="003E6C35"/>
    <w:rsid w:val="003E7B37"/>
    <w:rsid w:val="003F2CB3"/>
    <w:rsid w:val="003F41CA"/>
    <w:rsid w:val="003F66D4"/>
    <w:rsid w:val="00405085"/>
    <w:rsid w:val="00412CA5"/>
    <w:rsid w:val="004130CA"/>
    <w:rsid w:val="00421A55"/>
    <w:rsid w:val="004246FF"/>
    <w:rsid w:val="00432E39"/>
    <w:rsid w:val="00433071"/>
    <w:rsid w:val="00433C2A"/>
    <w:rsid w:val="0044230B"/>
    <w:rsid w:val="004476C2"/>
    <w:rsid w:val="00451C93"/>
    <w:rsid w:val="00454B35"/>
    <w:rsid w:val="00454F76"/>
    <w:rsid w:val="00455836"/>
    <w:rsid w:val="00455F5E"/>
    <w:rsid w:val="004575C3"/>
    <w:rsid w:val="00457C48"/>
    <w:rsid w:val="00465F7A"/>
    <w:rsid w:val="00467D7D"/>
    <w:rsid w:val="0047011B"/>
    <w:rsid w:val="00483B15"/>
    <w:rsid w:val="00484715"/>
    <w:rsid w:val="00487469"/>
    <w:rsid w:val="00491194"/>
    <w:rsid w:val="00492409"/>
    <w:rsid w:val="004964F1"/>
    <w:rsid w:val="004A4DE8"/>
    <w:rsid w:val="004A52BE"/>
    <w:rsid w:val="004C33A7"/>
    <w:rsid w:val="004D3D37"/>
    <w:rsid w:val="004D4EC8"/>
    <w:rsid w:val="004D531C"/>
    <w:rsid w:val="004E2420"/>
    <w:rsid w:val="004E2C04"/>
    <w:rsid w:val="004E692B"/>
    <w:rsid w:val="004F068E"/>
    <w:rsid w:val="004F0EDF"/>
    <w:rsid w:val="004F7FB6"/>
    <w:rsid w:val="00500C6E"/>
    <w:rsid w:val="005021B5"/>
    <w:rsid w:val="00503940"/>
    <w:rsid w:val="00503E19"/>
    <w:rsid w:val="00506612"/>
    <w:rsid w:val="005066DF"/>
    <w:rsid w:val="00506D9B"/>
    <w:rsid w:val="0052290E"/>
    <w:rsid w:val="00525698"/>
    <w:rsid w:val="00527AC1"/>
    <w:rsid w:val="00531675"/>
    <w:rsid w:val="00532803"/>
    <w:rsid w:val="00534967"/>
    <w:rsid w:val="00537912"/>
    <w:rsid w:val="00540BB2"/>
    <w:rsid w:val="005448BE"/>
    <w:rsid w:val="00547859"/>
    <w:rsid w:val="005567A2"/>
    <w:rsid w:val="00557568"/>
    <w:rsid w:val="00557C86"/>
    <w:rsid w:val="00580495"/>
    <w:rsid w:val="00581293"/>
    <w:rsid w:val="005822C0"/>
    <w:rsid w:val="005843B0"/>
    <w:rsid w:val="00584C5C"/>
    <w:rsid w:val="00590459"/>
    <w:rsid w:val="00590ACC"/>
    <w:rsid w:val="00597FDF"/>
    <w:rsid w:val="005A0ADB"/>
    <w:rsid w:val="005A0EA2"/>
    <w:rsid w:val="005A273B"/>
    <w:rsid w:val="005A481B"/>
    <w:rsid w:val="005A5C26"/>
    <w:rsid w:val="005A76EA"/>
    <w:rsid w:val="005B762B"/>
    <w:rsid w:val="005C02EB"/>
    <w:rsid w:val="005C22F3"/>
    <w:rsid w:val="005C3F32"/>
    <w:rsid w:val="005C43A8"/>
    <w:rsid w:val="005D251D"/>
    <w:rsid w:val="005D3C31"/>
    <w:rsid w:val="005E05FA"/>
    <w:rsid w:val="005E48EA"/>
    <w:rsid w:val="005E4F61"/>
    <w:rsid w:val="005E5F47"/>
    <w:rsid w:val="005E7041"/>
    <w:rsid w:val="005F36AD"/>
    <w:rsid w:val="005F54CA"/>
    <w:rsid w:val="00606A18"/>
    <w:rsid w:val="0061120A"/>
    <w:rsid w:val="006118A1"/>
    <w:rsid w:val="00611DF0"/>
    <w:rsid w:val="00612B30"/>
    <w:rsid w:val="00614E7A"/>
    <w:rsid w:val="006161DD"/>
    <w:rsid w:val="00620276"/>
    <w:rsid w:val="00620A44"/>
    <w:rsid w:val="006249D3"/>
    <w:rsid w:val="0062510E"/>
    <w:rsid w:val="006279B6"/>
    <w:rsid w:val="0063176C"/>
    <w:rsid w:val="006340E6"/>
    <w:rsid w:val="006365DC"/>
    <w:rsid w:val="006370B1"/>
    <w:rsid w:val="00640B6B"/>
    <w:rsid w:val="00641B64"/>
    <w:rsid w:val="00641B9A"/>
    <w:rsid w:val="0064401F"/>
    <w:rsid w:val="006528A3"/>
    <w:rsid w:val="00652CC2"/>
    <w:rsid w:val="00654410"/>
    <w:rsid w:val="006622DE"/>
    <w:rsid w:val="0066450E"/>
    <w:rsid w:val="00672682"/>
    <w:rsid w:val="0067547C"/>
    <w:rsid w:val="006762AE"/>
    <w:rsid w:val="00684860"/>
    <w:rsid w:val="006851ED"/>
    <w:rsid w:val="00694116"/>
    <w:rsid w:val="006965E4"/>
    <w:rsid w:val="0069729C"/>
    <w:rsid w:val="006A3096"/>
    <w:rsid w:val="006A5FD2"/>
    <w:rsid w:val="006A6322"/>
    <w:rsid w:val="006B088B"/>
    <w:rsid w:val="006B42B6"/>
    <w:rsid w:val="006B4CE5"/>
    <w:rsid w:val="006C3D7E"/>
    <w:rsid w:val="006C7DED"/>
    <w:rsid w:val="006D4198"/>
    <w:rsid w:val="006E0EA1"/>
    <w:rsid w:val="006E17EF"/>
    <w:rsid w:val="006E4604"/>
    <w:rsid w:val="006F0A13"/>
    <w:rsid w:val="006F25ED"/>
    <w:rsid w:val="006F4704"/>
    <w:rsid w:val="006F4DD3"/>
    <w:rsid w:val="006F5DB4"/>
    <w:rsid w:val="00704F5E"/>
    <w:rsid w:val="00711FB7"/>
    <w:rsid w:val="007126AA"/>
    <w:rsid w:val="007130A6"/>
    <w:rsid w:val="00724BAC"/>
    <w:rsid w:val="00730AE8"/>
    <w:rsid w:val="00732409"/>
    <w:rsid w:val="00740FDE"/>
    <w:rsid w:val="00747FDA"/>
    <w:rsid w:val="007502A2"/>
    <w:rsid w:val="0075129F"/>
    <w:rsid w:val="00753BED"/>
    <w:rsid w:val="007566F3"/>
    <w:rsid w:val="00761DD0"/>
    <w:rsid w:val="00764F67"/>
    <w:rsid w:val="00766F8B"/>
    <w:rsid w:val="00767CE0"/>
    <w:rsid w:val="00772319"/>
    <w:rsid w:val="00774597"/>
    <w:rsid w:val="0077500A"/>
    <w:rsid w:val="00782398"/>
    <w:rsid w:val="00784187"/>
    <w:rsid w:val="007846E5"/>
    <w:rsid w:val="00796766"/>
    <w:rsid w:val="007A2266"/>
    <w:rsid w:val="007A29FB"/>
    <w:rsid w:val="007A2FD7"/>
    <w:rsid w:val="007A4291"/>
    <w:rsid w:val="007A69F5"/>
    <w:rsid w:val="007B6DB2"/>
    <w:rsid w:val="007C0F11"/>
    <w:rsid w:val="007C20F6"/>
    <w:rsid w:val="007C480B"/>
    <w:rsid w:val="007C4F3E"/>
    <w:rsid w:val="007D2011"/>
    <w:rsid w:val="007D25EB"/>
    <w:rsid w:val="007D26E2"/>
    <w:rsid w:val="007D7C7E"/>
    <w:rsid w:val="007E0261"/>
    <w:rsid w:val="007E4599"/>
    <w:rsid w:val="007E6111"/>
    <w:rsid w:val="007E7B68"/>
    <w:rsid w:val="007F179E"/>
    <w:rsid w:val="007F2E09"/>
    <w:rsid w:val="007F4A90"/>
    <w:rsid w:val="007F5B84"/>
    <w:rsid w:val="00800714"/>
    <w:rsid w:val="00804B83"/>
    <w:rsid w:val="0080562B"/>
    <w:rsid w:val="00805AA8"/>
    <w:rsid w:val="00806F28"/>
    <w:rsid w:val="00810D42"/>
    <w:rsid w:val="0081147F"/>
    <w:rsid w:val="0081499A"/>
    <w:rsid w:val="0081539D"/>
    <w:rsid w:val="00820517"/>
    <w:rsid w:val="0082622B"/>
    <w:rsid w:val="00827207"/>
    <w:rsid w:val="00834A5D"/>
    <w:rsid w:val="0083610E"/>
    <w:rsid w:val="00836325"/>
    <w:rsid w:val="008370B3"/>
    <w:rsid w:val="00837A86"/>
    <w:rsid w:val="00857AC3"/>
    <w:rsid w:val="00861063"/>
    <w:rsid w:val="00866873"/>
    <w:rsid w:val="008827B6"/>
    <w:rsid w:val="008837C4"/>
    <w:rsid w:val="00884504"/>
    <w:rsid w:val="00896F19"/>
    <w:rsid w:val="008A329A"/>
    <w:rsid w:val="008A41CF"/>
    <w:rsid w:val="008A75D6"/>
    <w:rsid w:val="008B0FF7"/>
    <w:rsid w:val="008B2B6F"/>
    <w:rsid w:val="008B40B9"/>
    <w:rsid w:val="008C5732"/>
    <w:rsid w:val="008D26C5"/>
    <w:rsid w:val="008D4902"/>
    <w:rsid w:val="008E2B2D"/>
    <w:rsid w:val="008F2644"/>
    <w:rsid w:val="008F78C8"/>
    <w:rsid w:val="00904CA3"/>
    <w:rsid w:val="00904F24"/>
    <w:rsid w:val="0091006A"/>
    <w:rsid w:val="009136EE"/>
    <w:rsid w:val="009153DC"/>
    <w:rsid w:val="009227A2"/>
    <w:rsid w:val="00922AFE"/>
    <w:rsid w:val="009244D7"/>
    <w:rsid w:val="00925541"/>
    <w:rsid w:val="00927D92"/>
    <w:rsid w:val="00927FE7"/>
    <w:rsid w:val="00931378"/>
    <w:rsid w:val="00931843"/>
    <w:rsid w:val="00931A85"/>
    <w:rsid w:val="00932002"/>
    <w:rsid w:val="009349CA"/>
    <w:rsid w:val="00943286"/>
    <w:rsid w:val="009437E9"/>
    <w:rsid w:val="009469AB"/>
    <w:rsid w:val="00951B88"/>
    <w:rsid w:val="0095283D"/>
    <w:rsid w:val="00954A47"/>
    <w:rsid w:val="00955F4E"/>
    <w:rsid w:val="00957F8A"/>
    <w:rsid w:val="009640BB"/>
    <w:rsid w:val="00967936"/>
    <w:rsid w:val="00974AC6"/>
    <w:rsid w:val="009815FB"/>
    <w:rsid w:val="00987059"/>
    <w:rsid w:val="009A1CC8"/>
    <w:rsid w:val="009A2336"/>
    <w:rsid w:val="009A6836"/>
    <w:rsid w:val="009B013F"/>
    <w:rsid w:val="009B24E5"/>
    <w:rsid w:val="009B7047"/>
    <w:rsid w:val="009C07B9"/>
    <w:rsid w:val="009C1906"/>
    <w:rsid w:val="009C7380"/>
    <w:rsid w:val="009D4579"/>
    <w:rsid w:val="009D50D0"/>
    <w:rsid w:val="009E6069"/>
    <w:rsid w:val="009F0B8A"/>
    <w:rsid w:val="009F2FF8"/>
    <w:rsid w:val="009F65B4"/>
    <w:rsid w:val="00A12D27"/>
    <w:rsid w:val="00A16D3A"/>
    <w:rsid w:val="00A179D4"/>
    <w:rsid w:val="00A2090F"/>
    <w:rsid w:val="00A21268"/>
    <w:rsid w:val="00A327EF"/>
    <w:rsid w:val="00A32A31"/>
    <w:rsid w:val="00A33F09"/>
    <w:rsid w:val="00A4067A"/>
    <w:rsid w:val="00A41C89"/>
    <w:rsid w:val="00A44350"/>
    <w:rsid w:val="00A46551"/>
    <w:rsid w:val="00A46E4B"/>
    <w:rsid w:val="00A47889"/>
    <w:rsid w:val="00A507A2"/>
    <w:rsid w:val="00A514E2"/>
    <w:rsid w:val="00A558FB"/>
    <w:rsid w:val="00A676A5"/>
    <w:rsid w:val="00A77F9F"/>
    <w:rsid w:val="00A863B3"/>
    <w:rsid w:val="00AA2381"/>
    <w:rsid w:val="00AB5865"/>
    <w:rsid w:val="00AB5B0B"/>
    <w:rsid w:val="00AC015D"/>
    <w:rsid w:val="00AC09ED"/>
    <w:rsid w:val="00AC481C"/>
    <w:rsid w:val="00AD29EC"/>
    <w:rsid w:val="00AD58A5"/>
    <w:rsid w:val="00AD6B49"/>
    <w:rsid w:val="00AD7B29"/>
    <w:rsid w:val="00AE2E0B"/>
    <w:rsid w:val="00AE480B"/>
    <w:rsid w:val="00B005A1"/>
    <w:rsid w:val="00B05350"/>
    <w:rsid w:val="00B070B7"/>
    <w:rsid w:val="00B0746B"/>
    <w:rsid w:val="00B14E3B"/>
    <w:rsid w:val="00B171C6"/>
    <w:rsid w:val="00B1793D"/>
    <w:rsid w:val="00B22C6C"/>
    <w:rsid w:val="00B24E42"/>
    <w:rsid w:val="00B24F0F"/>
    <w:rsid w:val="00B363F3"/>
    <w:rsid w:val="00B41245"/>
    <w:rsid w:val="00B5196E"/>
    <w:rsid w:val="00B528C6"/>
    <w:rsid w:val="00B5421B"/>
    <w:rsid w:val="00B55BE3"/>
    <w:rsid w:val="00B566EA"/>
    <w:rsid w:val="00B56D4E"/>
    <w:rsid w:val="00B61440"/>
    <w:rsid w:val="00B621A6"/>
    <w:rsid w:val="00B74C1D"/>
    <w:rsid w:val="00B74D66"/>
    <w:rsid w:val="00B75EFF"/>
    <w:rsid w:val="00B807EF"/>
    <w:rsid w:val="00B8426A"/>
    <w:rsid w:val="00B85733"/>
    <w:rsid w:val="00B87AB2"/>
    <w:rsid w:val="00B9133C"/>
    <w:rsid w:val="00B9262D"/>
    <w:rsid w:val="00B9354D"/>
    <w:rsid w:val="00B93D9F"/>
    <w:rsid w:val="00BA04DB"/>
    <w:rsid w:val="00BA622A"/>
    <w:rsid w:val="00BA6FAF"/>
    <w:rsid w:val="00BB0669"/>
    <w:rsid w:val="00BC1433"/>
    <w:rsid w:val="00BD0412"/>
    <w:rsid w:val="00BD2533"/>
    <w:rsid w:val="00BD5045"/>
    <w:rsid w:val="00BD57B9"/>
    <w:rsid w:val="00BD6DA0"/>
    <w:rsid w:val="00BE1E65"/>
    <w:rsid w:val="00BF30B2"/>
    <w:rsid w:val="00BF3691"/>
    <w:rsid w:val="00C002B6"/>
    <w:rsid w:val="00C056CA"/>
    <w:rsid w:val="00C12223"/>
    <w:rsid w:val="00C1272E"/>
    <w:rsid w:val="00C13C85"/>
    <w:rsid w:val="00C1675B"/>
    <w:rsid w:val="00C17F1F"/>
    <w:rsid w:val="00C218C0"/>
    <w:rsid w:val="00C2429E"/>
    <w:rsid w:val="00C40EC0"/>
    <w:rsid w:val="00C43920"/>
    <w:rsid w:val="00C457DD"/>
    <w:rsid w:val="00C46E9A"/>
    <w:rsid w:val="00C50C96"/>
    <w:rsid w:val="00C52997"/>
    <w:rsid w:val="00C53120"/>
    <w:rsid w:val="00C5419D"/>
    <w:rsid w:val="00C62558"/>
    <w:rsid w:val="00CA16B0"/>
    <w:rsid w:val="00CA45EE"/>
    <w:rsid w:val="00CA6BE2"/>
    <w:rsid w:val="00CB4364"/>
    <w:rsid w:val="00CD1003"/>
    <w:rsid w:val="00CD2310"/>
    <w:rsid w:val="00CD7671"/>
    <w:rsid w:val="00CE29D4"/>
    <w:rsid w:val="00CE6330"/>
    <w:rsid w:val="00CE654C"/>
    <w:rsid w:val="00CF0A43"/>
    <w:rsid w:val="00CF16CA"/>
    <w:rsid w:val="00CF466F"/>
    <w:rsid w:val="00CF52FA"/>
    <w:rsid w:val="00D036FA"/>
    <w:rsid w:val="00D05ED5"/>
    <w:rsid w:val="00D10486"/>
    <w:rsid w:val="00D12CA7"/>
    <w:rsid w:val="00D1345F"/>
    <w:rsid w:val="00D27B5A"/>
    <w:rsid w:val="00D27F90"/>
    <w:rsid w:val="00D307CF"/>
    <w:rsid w:val="00D4734D"/>
    <w:rsid w:val="00D57DD7"/>
    <w:rsid w:val="00D61EF7"/>
    <w:rsid w:val="00D626F8"/>
    <w:rsid w:val="00D6777D"/>
    <w:rsid w:val="00D7167F"/>
    <w:rsid w:val="00D72747"/>
    <w:rsid w:val="00D8127E"/>
    <w:rsid w:val="00D821DD"/>
    <w:rsid w:val="00D8287A"/>
    <w:rsid w:val="00D859D6"/>
    <w:rsid w:val="00D97F93"/>
    <w:rsid w:val="00DA1BE7"/>
    <w:rsid w:val="00DA47C6"/>
    <w:rsid w:val="00DB5E5A"/>
    <w:rsid w:val="00DB759E"/>
    <w:rsid w:val="00DC03C8"/>
    <w:rsid w:val="00DC08C4"/>
    <w:rsid w:val="00DC7851"/>
    <w:rsid w:val="00DD0A50"/>
    <w:rsid w:val="00DD211C"/>
    <w:rsid w:val="00DD24CE"/>
    <w:rsid w:val="00DE076F"/>
    <w:rsid w:val="00DE693D"/>
    <w:rsid w:val="00DF0E12"/>
    <w:rsid w:val="00DF1B04"/>
    <w:rsid w:val="00DF4F86"/>
    <w:rsid w:val="00E02C1A"/>
    <w:rsid w:val="00E134F3"/>
    <w:rsid w:val="00E1409A"/>
    <w:rsid w:val="00E226B6"/>
    <w:rsid w:val="00E26AE9"/>
    <w:rsid w:val="00E3242C"/>
    <w:rsid w:val="00E449DE"/>
    <w:rsid w:val="00E54E4B"/>
    <w:rsid w:val="00E5776C"/>
    <w:rsid w:val="00E60503"/>
    <w:rsid w:val="00E62F03"/>
    <w:rsid w:val="00E64BE7"/>
    <w:rsid w:val="00E65483"/>
    <w:rsid w:val="00E668D7"/>
    <w:rsid w:val="00E70C6E"/>
    <w:rsid w:val="00E72667"/>
    <w:rsid w:val="00E73283"/>
    <w:rsid w:val="00E9670A"/>
    <w:rsid w:val="00E969F2"/>
    <w:rsid w:val="00EA15E0"/>
    <w:rsid w:val="00EA3C2C"/>
    <w:rsid w:val="00EA5062"/>
    <w:rsid w:val="00EA5934"/>
    <w:rsid w:val="00EA64D4"/>
    <w:rsid w:val="00EA6560"/>
    <w:rsid w:val="00EB1D10"/>
    <w:rsid w:val="00EB26CC"/>
    <w:rsid w:val="00EB578D"/>
    <w:rsid w:val="00EC0C01"/>
    <w:rsid w:val="00EC0DF6"/>
    <w:rsid w:val="00EC3F82"/>
    <w:rsid w:val="00EC4905"/>
    <w:rsid w:val="00EC5611"/>
    <w:rsid w:val="00EC5F56"/>
    <w:rsid w:val="00EC6591"/>
    <w:rsid w:val="00ED308F"/>
    <w:rsid w:val="00EE24C5"/>
    <w:rsid w:val="00EE7377"/>
    <w:rsid w:val="00EF096B"/>
    <w:rsid w:val="00EF0990"/>
    <w:rsid w:val="00EF0D6A"/>
    <w:rsid w:val="00EF7CB3"/>
    <w:rsid w:val="00F01017"/>
    <w:rsid w:val="00F012B4"/>
    <w:rsid w:val="00F0730E"/>
    <w:rsid w:val="00F1199E"/>
    <w:rsid w:val="00F16BA2"/>
    <w:rsid w:val="00F20CAC"/>
    <w:rsid w:val="00F30CCA"/>
    <w:rsid w:val="00F43A93"/>
    <w:rsid w:val="00F44637"/>
    <w:rsid w:val="00F45E00"/>
    <w:rsid w:val="00F53C70"/>
    <w:rsid w:val="00F54A9D"/>
    <w:rsid w:val="00F56C89"/>
    <w:rsid w:val="00F648B4"/>
    <w:rsid w:val="00F77E0D"/>
    <w:rsid w:val="00F8349F"/>
    <w:rsid w:val="00F84E32"/>
    <w:rsid w:val="00F901F5"/>
    <w:rsid w:val="00F92872"/>
    <w:rsid w:val="00FA0F99"/>
    <w:rsid w:val="00FA7708"/>
    <w:rsid w:val="00FC0D2E"/>
    <w:rsid w:val="00FC137C"/>
    <w:rsid w:val="00FC41A0"/>
    <w:rsid w:val="00FC4BA9"/>
    <w:rsid w:val="00FC6F56"/>
    <w:rsid w:val="00FD481F"/>
    <w:rsid w:val="00FD494E"/>
    <w:rsid w:val="00FE2BA8"/>
    <w:rsid w:val="00FE3899"/>
    <w:rsid w:val="00FF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1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218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14E3B"/>
    <w:pPr>
      <w:ind w:left="720"/>
      <w:contextualSpacing/>
    </w:pPr>
  </w:style>
  <w:style w:type="paragraph" w:styleId="a4">
    <w:name w:val="Balloon Text"/>
    <w:basedOn w:val="a"/>
    <w:link w:val="a5"/>
    <w:uiPriority w:val="99"/>
    <w:semiHidden/>
    <w:unhideWhenUsed/>
    <w:rsid w:val="00233E8C"/>
    <w:rPr>
      <w:rFonts w:ascii="Tahoma" w:hAnsi="Tahoma" w:cs="Tahoma"/>
      <w:sz w:val="16"/>
      <w:szCs w:val="16"/>
    </w:rPr>
  </w:style>
  <w:style w:type="character" w:customStyle="1" w:styleId="a5">
    <w:name w:val="Текст выноски Знак"/>
    <w:basedOn w:val="a0"/>
    <w:link w:val="a4"/>
    <w:uiPriority w:val="99"/>
    <w:semiHidden/>
    <w:rsid w:val="00233E8C"/>
    <w:rPr>
      <w:rFonts w:ascii="Tahoma" w:eastAsia="Times New Roman" w:hAnsi="Tahoma" w:cs="Tahoma"/>
      <w:sz w:val="16"/>
      <w:szCs w:val="16"/>
      <w:lang w:eastAsia="ru-RU"/>
    </w:rPr>
  </w:style>
  <w:style w:type="table" w:styleId="a6">
    <w:name w:val="Table Grid"/>
    <w:basedOn w:val="a1"/>
    <w:uiPriority w:val="59"/>
    <w:rsid w:val="006F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1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218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14E3B"/>
    <w:pPr>
      <w:ind w:left="720"/>
      <w:contextualSpacing/>
    </w:pPr>
  </w:style>
  <w:style w:type="paragraph" w:styleId="a4">
    <w:name w:val="Balloon Text"/>
    <w:basedOn w:val="a"/>
    <w:link w:val="a5"/>
    <w:uiPriority w:val="99"/>
    <w:semiHidden/>
    <w:unhideWhenUsed/>
    <w:rsid w:val="00233E8C"/>
    <w:rPr>
      <w:rFonts w:ascii="Tahoma" w:hAnsi="Tahoma" w:cs="Tahoma"/>
      <w:sz w:val="16"/>
      <w:szCs w:val="16"/>
    </w:rPr>
  </w:style>
  <w:style w:type="character" w:customStyle="1" w:styleId="a5">
    <w:name w:val="Текст выноски Знак"/>
    <w:basedOn w:val="a0"/>
    <w:link w:val="a4"/>
    <w:uiPriority w:val="99"/>
    <w:semiHidden/>
    <w:rsid w:val="00233E8C"/>
    <w:rPr>
      <w:rFonts w:ascii="Tahoma" w:eastAsia="Times New Roman" w:hAnsi="Tahoma" w:cs="Tahoma"/>
      <w:sz w:val="16"/>
      <w:szCs w:val="16"/>
      <w:lang w:eastAsia="ru-RU"/>
    </w:rPr>
  </w:style>
  <w:style w:type="table" w:styleId="a6">
    <w:name w:val="Table Grid"/>
    <w:basedOn w:val="a1"/>
    <w:uiPriority w:val="59"/>
    <w:rsid w:val="006F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4E411F7A1DAB366C2E07260B68DE17B2E5F6D31DE0760FCD9E5E248FFA11DE46C530F2DF9041C236763B344C0E85282720A8B699F955Fz0l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1697-96B1-4822-8B25-3980AB64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 Байкова</dc:creator>
  <cp:lastModifiedBy>Наталья Павловна Байкова</cp:lastModifiedBy>
  <cp:revision>22</cp:revision>
  <cp:lastPrinted>2019-11-05T10:13:00Z</cp:lastPrinted>
  <dcterms:created xsi:type="dcterms:W3CDTF">2019-11-05T12:08:00Z</dcterms:created>
  <dcterms:modified xsi:type="dcterms:W3CDTF">2019-11-06T07:32:00Z</dcterms:modified>
</cp:coreProperties>
</file>