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и</w:t>
      </w:r>
      <w:r w:rsidR="00E52065">
        <w:rPr>
          <w:b/>
          <w:sz w:val="28"/>
          <w:szCs w:val="28"/>
        </w:rPr>
        <w:t xml:space="preserve"> </w:t>
      </w:r>
      <w:r w:rsidR="00CA5847" w:rsidRPr="000679A2">
        <w:rPr>
          <w:b/>
          <w:sz w:val="28"/>
          <w:szCs w:val="28"/>
        </w:rPr>
        <w:t>предмета охраны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092D3B" w:rsidRPr="00092D3B">
        <w:rPr>
          <w:b/>
          <w:sz w:val="28"/>
          <w:szCs w:val="28"/>
        </w:rPr>
        <w:t>Никольская церковь</w:t>
      </w:r>
      <w:r w:rsidR="008C7A20">
        <w:rPr>
          <w:b/>
          <w:sz w:val="28"/>
        </w:rPr>
        <w:t>»</w:t>
      </w:r>
      <w:r w:rsidR="000D2452">
        <w:rPr>
          <w:b/>
          <w:sz w:val="28"/>
        </w:rPr>
        <w:t xml:space="preserve">, </w:t>
      </w:r>
      <w:r w:rsidR="000D2452">
        <w:rPr>
          <w:b/>
          <w:sz w:val="28"/>
          <w:lang w:val="en-US"/>
        </w:rPr>
        <w:t>XIX</w:t>
      </w:r>
      <w:r w:rsidR="000D2452" w:rsidRPr="000D2452">
        <w:rPr>
          <w:b/>
          <w:sz w:val="28"/>
        </w:rPr>
        <w:t xml:space="preserve"> </w:t>
      </w:r>
      <w:r w:rsidR="000D2452">
        <w:rPr>
          <w:b/>
          <w:sz w:val="28"/>
        </w:rPr>
        <w:t>в.</w:t>
      </w:r>
      <w:r w:rsidR="002B4D6B" w:rsidRPr="002B4D6B">
        <w:rPr>
          <w:b/>
          <w:sz w:val="28"/>
          <w:szCs w:val="28"/>
        </w:rPr>
        <w:t xml:space="preserve"> </w:t>
      </w:r>
      <w:r w:rsidR="002B4D6B">
        <w:rPr>
          <w:b/>
          <w:sz w:val="28"/>
          <w:szCs w:val="28"/>
        </w:rPr>
        <w:t>по адресу</w:t>
      </w:r>
      <w:r w:rsidR="002B4D6B" w:rsidRPr="002B4D6B">
        <w:rPr>
          <w:b/>
          <w:sz w:val="28"/>
          <w:szCs w:val="28"/>
        </w:rPr>
        <w:t xml:space="preserve">: </w:t>
      </w:r>
      <w:r w:rsidR="00092D3B" w:rsidRPr="00092D3B">
        <w:rPr>
          <w:b/>
          <w:iCs/>
          <w:sz w:val="28"/>
          <w:szCs w:val="28"/>
        </w:rPr>
        <w:t xml:space="preserve">Ленинградская область, </w:t>
      </w:r>
      <w:proofErr w:type="spellStart"/>
      <w:r w:rsidR="00092D3B" w:rsidRPr="00092D3B">
        <w:rPr>
          <w:b/>
          <w:iCs/>
          <w:sz w:val="28"/>
          <w:szCs w:val="28"/>
        </w:rPr>
        <w:t>Лодейнопольский</w:t>
      </w:r>
      <w:proofErr w:type="spellEnd"/>
      <w:r w:rsidR="00092D3B" w:rsidRPr="00092D3B">
        <w:rPr>
          <w:b/>
          <w:iCs/>
          <w:sz w:val="28"/>
          <w:szCs w:val="28"/>
        </w:rPr>
        <w:t xml:space="preserve"> район, дер. Пономарево, № 17</w:t>
      </w:r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EC066D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84275">
        <w:rPr>
          <w:sz w:val="28"/>
          <w:szCs w:val="28"/>
        </w:rPr>
        <w:t>соответствии со статьями</w:t>
      </w:r>
      <w:r w:rsidR="000D2452">
        <w:rPr>
          <w:sz w:val="28"/>
          <w:szCs w:val="28"/>
        </w:rPr>
        <w:t xml:space="preserve"> 3.1, 9.1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территории </w:t>
      </w:r>
      <w:r w:rsidR="000D2452">
        <w:rPr>
          <w:sz w:val="28"/>
          <w:szCs w:val="28"/>
        </w:rPr>
        <w:t>Ленинградской области</w:t>
      </w:r>
      <w:proofErr w:type="gramEnd"/>
      <w:r w:rsidR="000D2452">
        <w:rPr>
          <w:sz w:val="28"/>
          <w:szCs w:val="28"/>
        </w:rPr>
        <w:t>», п. 2.2.1</w:t>
      </w:r>
      <w:r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>от 24 октября 2017 года № 431, приказываю:</w:t>
      </w:r>
    </w:p>
    <w:p w:rsidR="0093589E" w:rsidRPr="00696353" w:rsidRDefault="0093589E" w:rsidP="006963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696353" w:rsidRPr="00273DAB">
        <w:rPr>
          <w:sz w:val="28"/>
          <w:szCs w:val="28"/>
        </w:rPr>
        <w:t>«</w:t>
      </w:r>
      <w:r w:rsidR="00092D3B" w:rsidRPr="00092D3B">
        <w:rPr>
          <w:sz w:val="28"/>
        </w:rPr>
        <w:t>Никольская церковь»</w:t>
      </w:r>
      <w:r w:rsidR="000D2452">
        <w:rPr>
          <w:sz w:val="28"/>
        </w:rPr>
        <w:t xml:space="preserve">, </w:t>
      </w:r>
      <w:r w:rsidR="000D2452">
        <w:rPr>
          <w:sz w:val="28"/>
          <w:lang w:val="en-US"/>
        </w:rPr>
        <w:t>XIX</w:t>
      </w:r>
      <w:r w:rsidR="000D2452">
        <w:rPr>
          <w:sz w:val="28"/>
        </w:rPr>
        <w:t xml:space="preserve"> в.                     </w:t>
      </w:r>
      <w:r w:rsidR="00092D3B" w:rsidRPr="00092D3B">
        <w:rPr>
          <w:sz w:val="28"/>
        </w:rPr>
        <w:t xml:space="preserve">по адресу: </w:t>
      </w:r>
      <w:r w:rsidR="00092D3B" w:rsidRPr="00092D3B">
        <w:rPr>
          <w:iCs/>
          <w:sz w:val="28"/>
        </w:rPr>
        <w:t xml:space="preserve">Ленинградская область, </w:t>
      </w:r>
      <w:proofErr w:type="spellStart"/>
      <w:r w:rsidR="00092D3B" w:rsidRPr="00092D3B">
        <w:rPr>
          <w:iCs/>
          <w:sz w:val="28"/>
        </w:rPr>
        <w:t>Лодейнопольский</w:t>
      </w:r>
      <w:proofErr w:type="spellEnd"/>
      <w:r w:rsidR="00092D3B" w:rsidRPr="00092D3B">
        <w:rPr>
          <w:iCs/>
          <w:sz w:val="28"/>
        </w:rPr>
        <w:t xml:space="preserve"> район, дер. Пономарево, № 17</w:t>
      </w:r>
      <w:r w:rsidR="005C4A8B" w:rsidRPr="005C4A8B">
        <w:rPr>
          <w:sz w:val="28"/>
          <w:szCs w:val="28"/>
        </w:rPr>
        <w:t>, принятого</w:t>
      </w:r>
      <w:r w:rsidR="00092D3B">
        <w:rPr>
          <w:sz w:val="28"/>
          <w:szCs w:val="28"/>
        </w:rPr>
        <w:t xml:space="preserve"> </w:t>
      </w:r>
      <w:r w:rsidR="007763A3">
        <w:rPr>
          <w:sz w:val="28"/>
          <w:szCs w:val="28"/>
        </w:rPr>
        <w:t>на</w:t>
      </w:r>
      <w:r w:rsidR="00B248F2">
        <w:rPr>
          <w:sz w:val="28"/>
          <w:szCs w:val="28"/>
        </w:rPr>
        <w:t xml:space="preserve"> государственную охрану</w:t>
      </w:r>
      <w:r w:rsidR="00092D3B">
        <w:rPr>
          <w:sz w:val="28"/>
          <w:szCs w:val="28"/>
        </w:rPr>
        <w:t xml:space="preserve"> </w:t>
      </w:r>
      <w:r w:rsidR="008C7A20">
        <w:rPr>
          <w:sz w:val="28"/>
          <w:szCs w:val="28"/>
        </w:rPr>
        <w:t xml:space="preserve">Постановлением </w:t>
      </w:r>
      <w:r w:rsidR="00B81D72">
        <w:rPr>
          <w:sz w:val="28"/>
          <w:szCs w:val="28"/>
        </w:rPr>
        <w:t xml:space="preserve">Совета </w:t>
      </w:r>
      <w:r w:rsidR="008C7A20">
        <w:rPr>
          <w:sz w:val="28"/>
          <w:szCs w:val="28"/>
        </w:rPr>
        <w:t>министров РСФСР</w:t>
      </w:r>
      <w:r w:rsidR="00B248F2">
        <w:rPr>
          <w:sz w:val="28"/>
          <w:szCs w:val="28"/>
        </w:rPr>
        <w:t xml:space="preserve"> </w:t>
      </w:r>
      <w:r w:rsidR="00EC066D">
        <w:rPr>
          <w:sz w:val="28"/>
          <w:szCs w:val="28"/>
        </w:rPr>
        <w:t xml:space="preserve">от </w:t>
      </w:r>
      <w:r w:rsidR="00092D3B">
        <w:rPr>
          <w:sz w:val="28"/>
          <w:szCs w:val="28"/>
        </w:rPr>
        <w:t>4</w:t>
      </w:r>
      <w:r w:rsidR="00EC066D">
        <w:rPr>
          <w:sz w:val="28"/>
          <w:szCs w:val="28"/>
        </w:rPr>
        <w:t xml:space="preserve"> </w:t>
      </w:r>
      <w:r w:rsidR="00092D3B">
        <w:rPr>
          <w:sz w:val="28"/>
          <w:szCs w:val="28"/>
        </w:rPr>
        <w:t>декабря</w:t>
      </w:r>
      <w:r w:rsidR="00EC066D">
        <w:rPr>
          <w:sz w:val="28"/>
          <w:szCs w:val="28"/>
        </w:rPr>
        <w:t xml:space="preserve"> 19</w:t>
      </w:r>
      <w:r w:rsidR="00092D3B">
        <w:rPr>
          <w:sz w:val="28"/>
          <w:szCs w:val="28"/>
        </w:rPr>
        <w:t>74</w:t>
      </w:r>
      <w:r w:rsidR="00EC066D">
        <w:rPr>
          <w:sz w:val="28"/>
          <w:szCs w:val="28"/>
        </w:rPr>
        <w:t xml:space="preserve"> года № </w:t>
      </w:r>
      <w:r w:rsidR="00092D3B">
        <w:rPr>
          <w:sz w:val="28"/>
          <w:szCs w:val="28"/>
        </w:rPr>
        <w:t>624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Pr="002B4D6B">
        <w:rPr>
          <w:sz w:val="28"/>
          <w:szCs w:val="28"/>
        </w:rPr>
        <w:t>согласно приложению 1</w:t>
      </w:r>
      <w:r w:rsidR="00135A10">
        <w:rPr>
          <w:sz w:val="28"/>
          <w:szCs w:val="28"/>
        </w:rPr>
        <w:t xml:space="preserve"> </w:t>
      </w:r>
      <w:r w:rsidRPr="00696353">
        <w:rPr>
          <w:sz w:val="28"/>
          <w:szCs w:val="28"/>
        </w:rPr>
        <w:t xml:space="preserve">к настоящему приказу. </w:t>
      </w:r>
    </w:p>
    <w:p w:rsidR="0093589E" w:rsidRPr="000679A2" w:rsidRDefault="009E1132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</w:t>
      </w:r>
      <w:r w:rsidR="0093589E" w:rsidRPr="000679A2">
        <w:rPr>
          <w:sz w:val="28"/>
          <w:szCs w:val="28"/>
        </w:rPr>
        <w:t xml:space="preserve">предмет охраны </w:t>
      </w:r>
      <w:r w:rsidR="003B21F8" w:rsidRPr="003B21F8">
        <w:rPr>
          <w:sz w:val="28"/>
          <w:szCs w:val="28"/>
        </w:rPr>
        <w:t>объекта культурного наследия федеральног</w:t>
      </w:r>
      <w:r w:rsidR="000D2452">
        <w:rPr>
          <w:sz w:val="28"/>
          <w:szCs w:val="28"/>
        </w:rPr>
        <w:t xml:space="preserve">о значения «Никольская церковь», </w:t>
      </w:r>
      <w:r w:rsidR="000D2452">
        <w:rPr>
          <w:sz w:val="28"/>
          <w:szCs w:val="28"/>
          <w:lang w:val="en-US"/>
        </w:rPr>
        <w:t>XIX</w:t>
      </w:r>
      <w:r w:rsidR="000D2452" w:rsidRPr="000D2452">
        <w:rPr>
          <w:sz w:val="28"/>
          <w:szCs w:val="28"/>
        </w:rPr>
        <w:t xml:space="preserve"> </w:t>
      </w:r>
      <w:r w:rsidR="000D2452">
        <w:rPr>
          <w:sz w:val="28"/>
          <w:szCs w:val="28"/>
        </w:rPr>
        <w:t xml:space="preserve">в. </w:t>
      </w:r>
      <w:r w:rsidR="003B21F8" w:rsidRPr="003B21F8">
        <w:rPr>
          <w:sz w:val="28"/>
          <w:szCs w:val="28"/>
        </w:rPr>
        <w:t xml:space="preserve">по адресу: </w:t>
      </w:r>
      <w:r w:rsidR="003B21F8" w:rsidRPr="003B21F8">
        <w:rPr>
          <w:iCs/>
          <w:sz w:val="28"/>
          <w:szCs w:val="28"/>
        </w:rPr>
        <w:t xml:space="preserve">Ленинградская область, </w:t>
      </w:r>
      <w:proofErr w:type="spellStart"/>
      <w:r w:rsidR="003B21F8" w:rsidRPr="003B21F8">
        <w:rPr>
          <w:iCs/>
          <w:sz w:val="28"/>
          <w:szCs w:val="28"/>
        </w:rPr>
        <w:t>Лодейнопольский</w:t>
      </w:r>
      <w:proofErr w:type="spellEnd"/>
      <w:r w:rsidR="003B21F8" w:rsidRPr="003B21F8">
        <w:rPr>
          <w:iCs/>
          <w:sz w:val="28"/>
          <w:szCs w:val="28"/>
        </w:rPr>
        <w:t xml:space="preserve"> район, дер. Пономарево, № 17</w:t>
      </w:r>
      <w:r w:rsidR="00B1701D">
        <w:rPr>
          <w:iCs/>
          <w:sz w:val="28"/>
          <w:szCs w:val="28"/>
        </w:rPr>
        <w:t>,</w:t>
      </w:r>
      <w:r w:rsidR="00864471" w:rsidRPr="000679A2">
        <w:rPr>
          <w:sz w:val="28"/>
          <w:szCs w:val="28"/>
        </w:rPr>
        <w:t xml:space="preserve"> </w:t>
      </w:r>
      <w:r w:rsidR="0093589E" w:rsidRPr="000679A2">
        <w:rPr>
          <w:sz w:val="28"/>
          <w:szCs w:val="28"/>
        </w:rPr>
        <w:t xml:space="preserve">согласно приложению </w:t>
      </w:r>
      <w:r w:rsidR="003B516E" w:rsidRPr="000679A2">
        <w:rPr>
          <w:sz w:val="28"/>
          <w:szCs w:val="28"/>
        </w:rPr>
        <w:t xml:space="preserve">2 </w:t>
      </w:r>
      <w:r w:rsidR="007763A3">
        <w:rPr>
          <w:sz w:val="28"/>
          <w:szCs w:val="28"/>
        </w:rPr>
        <w:t xml:space="preserve">                             </w:t>
      </w:r>
      <w:r w:rsidR="0093589E" w:rsidRPr="000679A2">
        <w:rPr>
          <w:sz w:val="28"/>
          <w:szCs w:val="28"/>
        </w:rPr>
        <w:t>к настоящему приказу</w:t>
      </w:r>
      <w:r w:rsidR="00EC066D">
        <w:rPr>
          <w:sz w:val="28"/>
          <w:szCs w:val="28"/>
        </w:rPr>
        <w:t>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5C4A8B">
        <w:rPr>
          <w:sz w:val="28"/>
          <w:szCs w:val="28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В.О. Цой</w:t>
      </w:r>
    </w:p>
    <w:p w:rsidR="00E81A8C" w:rsidRPr="000D2452" w:rsidRDefault="00620398" w:rsidP="00E81A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rPr>
          <w:b/>
          <w:sz w:val="28"/>
          <w:szCs w:val="28"/>
        </w:rPr>
        <w:br w:type="page"/>
      </w:r>
      <w:bookmarkStart w:id="0" w:name="_GoBack"/>
      <w:bookmarkEnd w:id="0"/>
      <w:r w:rsidR="00E81A8C" w:rsidRPr="000D2452">
        <w:lastRenderedPageBreak/>
        <w:t xml:space="preserve"> </w:t>
      </w:r>
    </w:p>
    <w:p w:rsidR="00275DEB" w:rsidRPr="000D245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</w:pPr>
      <w:r w:rsidRPr="000D2452">
        <w:t>Приложение № 1</w:t>
      </w:r>
    </w:p>
    <w:p w:rsidR="00275DEB" w:rsidRPr="000D245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</w:pPr>
      <w:r w:rsidRPr="000D2452">
        <w:t>к приказу комитета по культуре</w:t>
      </w:r>
    </w:p>
    <w:p w:rsidR="00275DEB" w:rsidRPr="000D245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</w:pPr>
      <w:r w:rsidRPr="000D2452">
        <w:t xml:space="preserve">Ленинградской области </w:t>
      </w:r>
    </w:p>
    <w:p w:rsidR="00275DEB" w:rsidRPr="000D245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</w:pPr>
      <w:r w:rsidRPr="000D2452">
        <w:t>от «___» _____________2019</w:t>
      </w:r>
      <w:r w:rsidR="00275DEB" w:rsidRPr="000D2452">
        <w:t xml:space="preserve"> г. </w:t>
      </w:r>
    </w:p>
    <w:p w:rsidR="00275DEB" w:rsidRPr="000D245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</w:pPr>
      <w:r w:rsidRPr="000D2452">
        <w:t>№ _________________________</w:t>
      </w: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Pr="000D2452" w:rsidRDefault="005C4A8B" w:rsidP="00DC0CC5">
      <w:pPr>
        <w:snapToGrid w:val="0"/>
        <w:ind w:right="-1"/>
        <w:contextualSpacing/>
        <w:jc w:val="center"/>
        <w:rPr>
          <w:b/>
          <w:sz w:val="27"/>
          <w:szCs w:val="27"/>
        </w:rPr>
      </w:pPr>
      <w:r w:rsidRPr="000D2452">
        <w:rPr>
          <w:b/>
          <w:sz w:val="27"/>
          <w:szCs w:val="27"/>
        </w:rPr>
        <w:t xml:space="preserve">Границы </w:t>
      </w:r>
      <w:r w:rsidR="00FB4D16" w:rsidRPr="000D2452">
        <w:rPr>
          <w:b/>
          <w:sz w:val="27"/>
          <w:szCs w:val="27"/>
        </w:rPr>
        <w:t xml:space="preserve">территории объекта культурного наследия </w:t>
      </w:r>
      <w:r w:rsidR="00D52227" w:rsidRPr="000D2452">
        <w:rPr>
          <w:b/>
          <w:sz w:val="27"/>
          <w:szCs w:val="27"/>
        </w:rPr>
        <w:t>федерального</w:t>
      </w:r>
      <w:r w:rsidR="00FB4D16" w:rsidRPr="000D2452">
        <w:rPr>
          <w:b/>
          <w:sz w:val="27"/>
          <w:szCs w:val="27"/>
        </w:rPr>
        <w:t xml:space="preserve"> значения </w:t>
      </w:r>
      <w:r w:rsidR="00696353" w:rsidRPr="000D2452">
        <w:rPr>
          <w:b/>
          <w:sz w:val="27"/>
          <w:szCs w:val="27"/>
        </w:rPr>
        <w:t>«</w:t>
      </w:r>
      <w:r w:rsidR="00092D3B" w:rsidRPr="000D2452">
        <w:rPr>
          <w:b/>
          <w:sz w:val="27"/>
          <w:szCs w:val="27"/>
        </w:rPr>
        <w:t>Никольская церковь»</w:t>
      </w:r>
      <w:r w:rsidR="000D2452" w:rsidRPr="000D2452">
        <w:rPr>
          <w:b/>
          <w:sz w:val="27"/>
          <w:szCs w:val="27"/>
        </w:rPr>
        <w:t xml:space="preserve">, </w:t>
      </w:r>
      <w:r w:rsidR="000D2452" w:rsidRPr="000D2452">
        <w:rPr>
          <w:b/>
          <w:sz w:val="27"/>
          <w:szCs w:val="27"/>
          <w:lang w:val="en-US"/>
        </w:rPr>
        <w:t>XIX</w:t>
      </w:r>
      <w:r w:rsidR="000D2452" w:rsidRPr="000D2452">
        <w:rPr>
          <w:b/>
          <w:sz w:val="27"/>
          <w:szCs w:val="27"/>
        </w:rPr>
        <w:t xml:space="preserve"> в.</w:t>
      </w:r>
      <w:r w:rsidR="00092D3B" w:rsidRPr="000D2452">
        <w:rPr>
          <w:b/>
          <w:sz w:val="27"/>
          <w:szCs w:val="27"/>
        </w:rPr>
        <w:t xml:space="preserve"> по адресу: </w:t>
      </w:r>
      <w:r w:rsidR="00092D3B" w:rsidRPr="000D2452">
        <w:rPr>
          <w:b/>
          <w:iCs/>
          <w:sz w:val="27"/>
          <w:szCs w:val="27"/>
        </w:rPr>
        <w:t xml:space="preserve">Ленинградская область, </w:t>
      </w:r>
      <w:proofErr w:type="spellStart"/>
      <w:r w:rsidR="00092D3B" w:rsidRPr="000D2452">
        <w:rPr>
          <w:b/>
          <w:iCs/>
          <w:sz w:val="27"/>
          <w:szCs w:val="27"/>
        </w:rPr>
        <w:t>Лодейнопольский</w:t>
      </w:r>
      <w:proofErr w:type="spellEnd"/>
      <w:r w:rsidR="00092D3B" w:rsidRPr="000D2452">
        <w:rPr>
          <w:b/>
          <w:iCs/>
          <w:sz w:val="27"/>
          <w:szCs w:val="27"/>
        </w:rPr>
        <w:t xml:space="preserve"> район, дер. Пономарево, № 17</w:t>
      </w:r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0D2452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7"/>
          <w:szCs w:val="27"/>
        </w:rPr>
      </w:pPr>
      <w:r w:rsidRPr="000D2452">
        <w:rPr>
          <w:b/>
          <w:bCs/>
          <w:iCs/>
          <w:sz w:val="27"/>
          <w:szCs w:val="27"/>
        </w:rPr>
        <w:t xml:space="preserve">1. </w:t>
      </w:r>
      <w:r w:rsidR="0078420B" w:rsidRPr="000D2452">
        <w:rPr>
          <w:b/>
          <w:bCs/>
          <w:iCs/>
          <w:sz w:val="27"/>
          <w:szCs w:val="27"/>
        </w:rPr>
        <w:t xml:space="preserve">Текстовое описание границ </w:t>
      </w:r>
    </w:p>
    <w:p w:rsidR="00092D3B" w:rsidRPr="00092D3B" w:rsidRDefault="00092D3B" w:rsidP="00092D3B">
      <w:pPr>
        <w:snapToGrid w:val="0"/>
        <w:ind w:right="-1" w:firstLine="709"/>
        <w:contextualSpacing/>
        <w:jc w:val="both"/>
        <w:rPr>
          <w:sz w:val="28"/>
          <w:szCs w:val="28"/>
          <w:lang w:bidi="ru-RU"/>
        </w:rPr>
      </w:pPr>
      <w:proofErr w:type="gramStart"/>
      <w:r w:rsidRPr="00092D3B">
        <w:rPr>
          <w:sz w:val="28"/>
          <w:szCs w:val="28"/>
          <w:lang w:bidi="ru-RU"/>
        </w:rPr>
        <w:t xml:space="preserve">Границы поворотных (характерных) точек объекта определены </w:t>
      </w:r>
      <w:r>
        <w:rPr>
          <w:sz w:val="28"/>
          <w:szCs w:val="28"/>
          <w:lang w:bidi="ru-RU"/>
        </w:rPr>
        <w:t xml:space="preserve">                                 </w:t>
      </w:r>
      <w:r w:rsidRPr="00092D3B">
        <w:rPr>
          <w:sz w:val="28"/>
          <w:szCs w:val="28"/>
          <w:lang w:bidi="ru-RU"/>
        </w:rPr>
        <w:t>с отступлением от наружных капитальных стен не менее 1 м. Таким образом</w:t>
      </w:r>
      <w:r>
        <w:rPr>
          <w:sz w:val="28"/>
          <w:szCs w:val="28"/>
          <w:lang w:bidi="ru-RU"/>
        </w:rPr>
        <w:t>,</w:t>
      </w:r>
      <w:r w:rsidRPr="00092D3B">
        <w:rPr>
          <w:sz w:val="28"/>
          <w:szCs w:val="28"/>
          <w:lang w:bidi="ru-RU"/>
        </w:rPr>
        <w:t xml:space="preserve"> границы проходят от исходной поворотной (характерной) точки 1 на юго-восток </w:t>
      </w:r>
      <w:r>
        <w:rPr>
          <w:sz w:val="28"/>
          <w:szCs w:val="28"/>
          <w:lang w:bidi="ru-RU"/>
        </w:rPr>
        <w:t xml:space="preserve">             </w:t>
      </w:r>
      <w:r w:rsidRPr="00092D3B">
        <w:rPr>
          <w:sz w:val="28"/>
          <w:szCs w:val="28"/>
          <w:lang w:bidi="ru-RU"/>
        </w:rPr>
        <w:t xml:space="preserve">до поворотной (характерной) точки 2, далее на юг до поворотной (характерной) точки 3, далее на юго-запад до поворотной (характерной) точки 4, далее </w:t>
      </w:r>
      <w:r>
        <w:rPr>
          <w:sz w:val="28"/>
          <w:szCs w:val="28"/>
          <w:lang w:bidi="ru-RU"/>
        </w:rPr>
        <w:t xml:space="preserve">                            </w:t>
      </w:r>
      <w:r w:rsidRPr="00092D3B">
        <w:rPr>
          <w:sz w:val="28"/>
          <w:szCs w:val="28"/>
          <w:lang w:bidi="ru-RU"/>
        </w:rPr>
        <w:t>на северо-запад до поворотной (характерной) точки 5, далее на северо-восток</w:t>
      </w:r>
      <w:proofErr w:type="gramEnd"/>
      <w:r w:rsidRPr="00092D3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                </w:t>
      </w:r>
      <w:r w:rsidRPr="00092D3B">
        <w:rPr>
          <w:sz w:val="28"/>
          <w:szCs w:val="28"/>
          <w:lang w:bidi="ru-RU"/>
        </w:rPr>
        <w:t xml:space="preserve">до исходной поворотной (характерной) точки 1. </w:t>
      </w:r>
    </w:p>
    <w:p w:rsidR="00092D3B" w:rsidRDefault="00092D3B" w:rsidP="000D2452">
      <w:pPr>
        <w:snapToGrid w:val="0"/>
        <w:ind w:right="-1" w:firstLine="709"/>
        <w:contextualSpacing/>
        <w:jc w:val="both"/>
        <w:rPr>
          <w:sz w:val="28"/>
          <w:szCs w:val="28"/>
        </w:rPr>
      </w:pPr>
      <w:r w:rsidRPr="00092D3B">
        <w:rPr>
          <w:sz w:val="28"/>
          <w:szCs w:val="28"/>
          <w:lang w:bidi="ru-RU"/>
        </w:rPr>
        <w:t>Границы территории памятника зафиксированы поворотными точками, которые даны в местной системе координат МСК-47 зона 3.</w:t>
      </w:r>
    </w:p>
    <w:p w:rsidR="000D2452" w:rsidRPr="000D2452" w:rsidRDefault="000D2452" w:rsidP="000D2452">
      <w:pPr>
        <w:snapToGrid w:val="0"/>
        <w:ind w:right="-1" w:firstLine="709"/>
        <w:contextualSpacing/>
        <w:jc w:val="both"/>
        <w:rPr>
          <w:sz w:val="28"/>
          <w:szCs w:val="28"/>
        </w:rPr>
      </w:pPr>
    </w:p>
    <w:p w:rsidR="002B4D6B" w:rsidRPr="000D2452" w:rsidRDefault="000D2452" w:rsidP="000D2452">
      <w:pPr>
        <w:snapToGrid w:val="0"/>
        <w:ind w:right="-1"/>
        <w:contextualSpacing/>
        <w:jc w:val="both"/>
        <w:rPr>
          <w:b/>
          <w:iCs/>
          <w:sz w:val="27"/>
          <w:szCs w:val="27"/>
        </w:rPr>
      </w:pPr>
      <w:r w:rsidRPr="000D2452">
        <w:rPr>
          <w:b/>
          <w:sz w:val="27"/>
          <w:szCs w:val="27"/>
        </w:rPr>
        <w:t xml:space="preserve">2. </w:t>
      </w:r>
      <w:r w:rsidR="00FB4D16" w:rsidRPr="000D2452">
        <w:rPr>
          <w:b/>
          <w:sz w:val="27"/>
          <w:szCs w:val="27"/>
        </w:rPr>
        <w:t>Карта (схема) границ территории объекта культурного наследия</w:t>
      </w:r>
      <w:r w:rsidR="00275DEB" w:rsidRPr="000D2452">
        <w:rPr>
          <w:b/>
          <w:sz w:val="27"/>
          <w:szCs w:val="27"/>
        </w:rPr>
        <w:t xml:space="preserve"> </w:t>
      </w:r>
      <w:r w:rsidR="00D52227" w:rsidRPr="000D2452">
        <w:rPr>
          <w:b/>
          <w:sz w:val="27"/>
          <w:szCs w:val="27"/>
        </w:rPr>
        <w:t>федерального</w:t>
      </w:r>
      <w:r w:rsidR="00275DEB" w:rsidRPr="000D2452">
        <w:rPr>
          <w:b/>
          <w:sz w:val="27"/>
          <w:szCs w:val="27"/>
        </w:rPr>
        <w:t xml:space="preserve"> значения</w:t>
      </w:r>
      <w:r w:rsidR="00620398" w:rsidRPr="000D2452">
        <w:rPr>
          <w:b/>
          <w:sz w:val="27"/>
          <w:szCs w:val="27"/>
        </w:rPr>
        <w:t xml:space="preserve"> </w:t>
      </w:r>
      <w:r w:rsidR="00696353" w:rsidRPr="000D2452">
        <w:rPr>
          <w:b/>
          <w:sz w:val="27"/>
          <w:szCs w:val="27"/>
        </w:rPr>
        <w:t>«</w:t>
      </w:r>
      <w:r w:rsidR="00092D3B" w:rsidRPr="000D2452">
        <w:rPr>
          <w:b/>
          <w:sz w:val="27"/>
          <w:szCs w:val="27"/>
        </w:rPr>
        <w:t>Никольская церковь»</w:t>
      </w:r>
      <w:r w:rsidR="003B21F8" w:rsidRPr="000D245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en-US"/>
        </w:rPr>
        <w:t>XIX</w:t>
      </w:r>
      <w:r>
        <w:rPr>
          <w:b/>
          <w:sz w:val="27"/>
          <w:szCs w:val="27"/>
        </w:rPr>
        <w:t xml:space="preserve"> в. </w:t>
      </w:r>
      <w:r w:rsidR="00092D3B" w:rsidRPr="000D2452">
        <w:rPr>
          <w:b/>
          <w:sz w:val="27"/>
          <w:szCs w:val="27"/>
        </w:rPr>
        <w:t xml:space="preserve">по адресу: </w:t>
      </w:r>
      <w:r w:rsidR="00092D3B" w:rsidRPr="000D2452">
        <w:rPr>
          <w:b/>
          <w:iCs/>
          <w:sz w:val="27"/>
          <w:szCs w:val="27"/>
        </w:rPr>
        <w:t xml:space="preserve">Ленинградская область, </w:t>
      </w:r>
      <w:proofErr w:type="spellStart"/>
      <w:r w:rsidR="00092D3B" w:rsidRPr="000D2452">
        <w:rPr>
          <w:b/>
          <w:iCs/>
          <w:sz w:val="27"/>
          <w:szCs w:val="27"/>
        </w:rPr>
        <w:t>Лодейнопольский</w:t>
      </w:r>
      <w:proofErr w:type="spellEnd"/>
      <w:r w:rsidR="00092D3B" w:rsidRPr="000D2452">
        <w:rPr>
          <w:b/>
          <w:iCs/>
          <w:sz w:val="27"/>
          <w:szCs w:val="27"/>
        </w:rPr>
        <w:t xml:space="preserve"> район, дер. Пономарево, № 17</w:t>
      </w:r>
    </w:p>
    <w:p w:rsidR="003B21F8" w:rsidRPr="003B21F8" w:rsidRDefault="003B21F8" w:rsidP="00CE58C7">
      <w:pPr>
        <w:snapToGrid w:val="0"/>
        <w:ind w:right="-1"/>
        <w:contextualSpacing/>
        <w:jc w:val="both"/>
        <w:rPr>
          <w:b/>
          <w:sz w:val="12"/>
        </w:rPr>
      </w:pPr>
    </w:p>
    <w:p w:rsidR="00382BD6" w:rsidRPr="00092D3B" w:rsidRDefault="0064060B" w:rsidP="00382BD6">
      <w:pPr>
        <w:snapToGrid w:val="0"/>
        <w:ind w:right="-1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b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38C1566" wp14:editId="101DD2BC">
            <wp:simplePos x="0" y="0"/>
            <wp:positionH relativeFrom="column">
              <wp:posOffset>642603</wp:posOffset>
            </wp:positionH>
            <wp:positionV relativeFrom="paragraph">
              <wp:posOffset>21590</wp:posOffset>
            </wp:positionV>
            <wp:extent cx="4981575" cy="5115560"/>
            <wp:effectExtent l="0" t="0" r="9525" b="8890"/>
            <wp:wrapNone/>
            <wp:docPr id="2" name="Рисунок 2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4" t="22845" r="6808" b="1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1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66D" w:rsidRDefault="00EC066D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64060B" w:rsidRDefault="0064060B" w:rsidP="00D16B48">
      <w:pPr>
        <w:shd w:val="clear" w:color="auto" w:fill="FFFFFF"/>
        <w:jc w:val="center"/>
        <w:rPr>
          <w:sz w:val="28"/>
          <w:szCs w:val="28"/>
        </w:rPr>
      </w:pPr>
    </w:p>
    <w:p w:rsidR="0064060B" w:rsidRDefault="0064060B" w:rsidP="00D16B48">
      <w:pPr>
        <w:shd w:val="clear" w:color="auto" w:fill="FFFFFF"/>
        <w:jc w:val="center"/>
        <w:rPr>
          <w:sz w:val="28"/>
          <w:szCs w:val="28"/>
        </w:rPr>
      </w:pPr>
    </w:p>
    <w:p w:rsidR="0064060B" w:rsidRDefault="0064060B" w:rsidP="00D16B48">
      <w:pPr>
        <w:shd w:val="clear" w:color="auto" w:fill="FFFFFF"/>
        <w:jc w:val="center"/>
        <w:rPr>
          <w:sz w:val="28"/>
          <w:szCs w:val="28"/>
        </w:rPr>
      </w:pPr>
    </w:p>
    <w:p w:rsidR="0064060B" w:rsidRDefault="0064060B" w:rsidP="00D16B48">
      <w:pPr>
        <w:shd w:val="clear" w:color="auto" w:fill="FFFFFF"/>
        <w:jc w:val="center"/>
        <w:rPr>
          <w:sz w:val="28"/>
          <w:szCs w:val="28"/>
        </w:rPr>
      </w:pPr>
    </w:p>
    <w:p w:rsidR="0064060B" w:rsidRDefault="0064060B" w:rsidP="00D16B48">
      <w:pPr>
        <w:shd w:val="clear" w:color="auto" w:fill="FFFFFF"/>
        <w:jc w:val="center"/>
        <w:rPr>
          <w:sz w:val="28"/>
          <w:szCs w:val="28"/>
        </w:rPr>
      </w:pPr>
    </w:p>
    <w:p w:rsidR="0064060B" w:rsidRPr="000D2452" w:rsidRDefault="0064060B" w:rsidP="00D16B48">
      <w:pPr>
        <w:shd w:val="clear" w:color="auto" w:fill="FFFFFF"/>
        <w:jc w:val="center"/>
        <w:rPr>
          <w:sz w:val="27"/>
          <w:szCs w:val="27"/>
        </w:rPr>
      </w:pPr>
    </w:p>
    <w:p w:rsidR="00D52227" w:rsidRDefault="0078420B" w:rsidP="00CE58C7">
      <w:pPr>
        <w:shd w:val="clear" w:color="auto" w:fill="FFFFFF"/>
        <w:ind w:firstLine="1"/>
        <w:jc w:val="both"/>
        <w:rPr>
          <w:b/>
          <w:iCs/>
          <w:sz w:val="27"/>
          <w:szCs w:val="27"/>
        </w:rPr>
      </w:pPr>
      <w:r w:rsidRPr="000D2452">
        <w:rPr>
          <w:b/>
          <w:sz w:val="27"/>
          <w:szCs w:val="27"/>
        </w:rPr>
        <w:t xml:space="preserve">3. </w:t>
      </w:r>
      <w:r w:rsidR="00D52227" w:rsidRPr="000D2452">
        <w:rPr>
          <w:b/>
          <w:sz w:val="27"/>
          <w:szCs w:val="27"/>
        </w:rPr>
        <w:t>Перечень координат поворотных (харак</w:t>
      </w:r>
      <w:r w:rsidR="005236C4" w:rsidRPr="000D2452">
        <w:rPr>
          <w:b/>
          <w:sz w:val="27"/>
          <w:szCs w:val="27"/>
        </w:rPr>
        <w:t xml:space="preserve">терных) точек границ территории </w:t>
      </w:r>
      <w:r w:rsidR="00D52227" w:rsidRPr="000D2452">
        <w:rPr>
          <w:b/>
          <w:sz w:val="27"/>
          <w:szCs w:val="27"/>
        </w:rPr>
        <w:t>объекта культурного н</w:t>
      </w:r>
      <w:r w:rsidR="005236C4" w:rsidRPr="000D2452">
        <w:rPr>
          <w:b/>
          <w:sz w:val="27"/>
          <w:szCs w:val="27"/>
        </w:rPr>
        <w:t xml:space="preserve">аследия федерального значения </w:t>
      </w:r>
      <w:r w:rsidR="00D52227" w:rsidRPr="000D2452">
        <w:rPr>
          <w:b/>
          <w:sz w:val="27"/>
          <w:szCs w:val="27"/>
        </w:rPr>
        <w:t>«</w:t>
      </w:r>
      <w:r w:rsidR="000D2452">
        <w:rPr>
          <w:b/>
          <w:sz w:val="27"/>
          <w:szCs w:val="27"/>
        </w:rPr>
        <w:t xml:space="preserve">Никольская церковь», </w:t>
      </w:r>
      <w:r w:rsidR="000D2452">
        <w:rPr>
          <w:b/>
          <w:sz w:val="27"/>
          <w:szCs w:val="27"/>
          <w:lang w:val="en-US"/>
        </w:rPr>
        <w:t>XIX</w:t>
      </w:r>
      <w:r w:rsidR="003B21F8" w:rsidRPr="000D2452">
        <w:rPr>
          <w:b/>
          <w:sz w:val="27"/>
          <w:szCs w:val="27"/>
        </w:rPr>
        <w:t xml:space="preserve"> </w:t>
      </w:r>
      <w:r w:rsidR="00092D3B" w:rsidRPr="000D2452">
        <w:rPr>
          <w:b/>
          <w:sz w:val="27"/>
          <w:szCs w:val="27"/>
        </w:rPr>
        <w:t xml:space="preserve">по адресу: </w:t>
      </w:r>
      <w:r w:rsidR="00092D3B" w:rsidRPr="000D2452">
        <w:rPr>
          <w:b/>
          <w:iCs/>
          <w:sz w:val="27"/>
          <w:szCs w:val="27"/>
        </w:rPr>
        <w:t xml:space="preserve">Ленинградская область, </w:t>
      </w:r>
      <w:proofErr w:type="spellStart"/>
      <w:r w:rsidR="00092D3B" w:rsidRPr="000D2452">
        <w:rPr>
          <w:b/>
          <w:iCs/>
          <w:sz w:val="27"/>
          <w:szCs w:val="27"/>
        </w:rPr>
        <w:t>Лодейнопольский</w:t>
      </w:r>
      <w:proofErr w:type="spellEnd"/>
      <w:r w:rsidR="00092D3B" w:rsidRPr="000D2452">
        <w:rPr>
          <w:b/>
          <w:iCs/>
          <w:sz w:val="27"/>
          <w:szCs w:val="27"/>
        </w:rPr>
        <w:t xml:space="preserve"> район, дер. </w:t>
      </w:r>
      <w:proofErr w:type="spellStart"/>
      <w:r w:rsidR="00092D3B" w:rsidRPr="000D2452">
        <w:rPr>
          <w:b/>
          <w:iCs/>
          <w:sz w:val="27"/>
          <w:szCs w:val="27"/>
        </w:rPr>
        <w:t>Пономарево</w:t>
      </w:r>
      <w:proofErr w:type="spellEnd"/>
      <w:r w:rsidR="00092D3B" w:rsidRPr="000D2452">
        <w:rPr>
          <w:b/>
          <w:iCs/>
          <w:sz w:val="27"/>
          <w:szCs w:val="27"/>
        </w:rPr>
        <w:t>, № 17</w:t>
      </w:r>
    </w:p>
    <w:p w:rsidR="000D2452" w:rsidRPr="000D2452" w:rsidRDefault="000D2452" w:rsidP="00CE58C7">
      <w:pPr>
        <w:shd w:val="clear" w:color="auto" w:fill="FFFFFF"/>
        <w:ind w:firstLine="1"/>
        <w:jc w:val="both"/>
        <w:rPr>
          <w:b/>
          <w:sz w:val="27"/>
          <w:szCs w:val="27"/>
        </w:rPr>
      </w:pPr>
    </w:p>
    <w:p w:rsidR="003D6DC4" w:rsidRDefault="0064060B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  <w:r>
        <w:rPr>
          <w:noProof/>
          <w:color w:val="FF0000"/>
          <w:sz w:val="27"/>
          <w:szCs w:val="27"/>
        </w:rPr>
        <w:drawing>
          <wp:inline distT="0" distB="0" distL="0" distR="0">
            <wp:extent cx="4933950" cy="2562192"/>
            <wp:effectExtent l="0" t="0" r="0" b="0"/>
            <wp:docPr id="9" name="Рисунок 9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9" t="30374" r="4691" b="37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56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Pr="00CF2F03" w:rsidRDefault="00CF2F03" w:rsidP="00D52227">
      <w:pPr>
        <w:snapToGrid w:val="0"/>
        <w:ind w:right="-1"/>
        <w:contextualSpacing/>
        <w:jc w:val="center"/>
        <w:rPr>
          <w:b/>
          <w:noProof/>
          <w:sz w:val="26"/>
          <w:szCs w:val="26"/>
          <w:lang w:val="en-US"/>
        </w:rPr>
      </w:pPr>
    </w:p>
    <w:p w:rsidR="00CF2F03" w:rsidRDefault="00CF2F03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CA401A" w:rsidRDefault="00275DEB" w:rsidP="00D52227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64060B" w:rsidRPr="0064060B">
        <w:rPr>
          <w:b/>
          <w:sz w:val="28"/>
        </w:rPr>
        <w:t>Никольская церковь»</w:t>
      </w:r>
      <w:r w:rsidR="003B21F8">
        <w:rPr>
          <w:b/>
          <w:sz w:val="28"/>
        </w:rPr>
        <w:t xml:space="preserve"> (памятник)</w:t>
      </w:r>
      <w:r w:rsidR="0064060B" w:rsidRPr="0064060B">
        <w:rPr>
          <w:b/>
          <w:sz w:val="28"/>
        </w:rPr>
        <w:t xml:space="preserve"> по адресу: </w:t>
      </w:r>
      <w:r w:rsidR="0064060B" w:rsidRPr="0064060B">
        <w:rPr>
          <w:b/>
          <w:iCs/>
          <w:sz w:val="28"/>
        </w:rPr>
        <w:t>Ленинградская область, Лодейнопольский район, дер. Пономарево, № 17</w:t>
      </w:r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B248F2" w:rsidRPr="00CF2F03" w:rsidRDefault="00B248F2" w:rsidP="00B248F2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7"/>
          <w:szCs w:val="27"/>
          <w:lang w:bidi="ru-RU"/>
        </w:rPr>
      </w:pPr>
      <w:r w:rsidRPr="00CF2F03">
        <w:rPr>
          <w:b/>
          <w:sz w:val="27"/>
          <w:szCs w:val="27"/>
          <w:lang w:bidi="ru-RU"/>
        </w:rPr>
        <w:t>На территории Памятника разрешается:</w:t>
      </w:r>
    </w:p>
    <w:p w:rsidR="00B248F2" w:rsidRPr="00B248F2" w:rsidRDefault="00CF2F03" w:rsidP="00B248F2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6"/>
          <w:lang w:bidi="ru-RU"/>
        </w:rPr>
      </w:pPr>
      <w:proofErr w:type="gramStart"/>
      <w:r>
        <w:rPr>
          <w:sz w:val="28"/>
          <w:szCs w:val="26"/>
          <w:lang w:bidi="ru-RU"/>
        </w:rPr>
        <w:t>-</w:t>
      </w:r>
      <w:r w:rsidRPr="00CF2F03">
        <w:rPr>
          <w:sz w:val="28"/>
          <w:szCs w:val="26"/>
          <w:lang w:bidi="ru-RU"/>
        </w:rPr>
        <w:t xml:space="preserve"> </w:t>
      </w:r>
      <w:r w:rsidR="00B248F2" w:rsidRPr="00B248F2">
        <w:rPr>
          <w:sz w:val="28"/>
          <w:szCs w:val="26"/>
          <w:lang w:bidi="ru-RU"/>
        </w:rPr>
        <w:t>проведение работ по сохранению объекта культурного наследия (меры,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за проведением работ по сохранению объекта культурного наследия, технический и авторский надзор за проведение этих работ);</w:t>
      </w:r>
      <w:proofErr w:type="gramEnd"/>
    </w:p>
    <w:p w:rsidR="00B248F2" w:rsidRPr="00B248F2" w:rsidRDefault="00CF2F03" w:rsidP="00B248F2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6"/>
          <w:lang w:bidi="ru-RU"/>
        </w:rPr>
      </w:pPr>
      <w:r>
        <w:rPr>
          <w:sz w:val="28"/>
          <w:szCs w:val="26"/>
          <w:lang w:bidi="ru-RU"/>
        </w:rPr>
        <w:t>-</w:t>
      </w:r>
      <w:r w:rsidRPr="00CF2F03">
        <w:rPr>
          <w:sz w:val="28"/>
          <w:szCs w:val="26"/>
          <w:lang w:bidi="ru-RU"/>
        </w:rPr>
        <w:t xml:space="preserve"> </w:t>
      </w:r>
      <w:r w:rsidR="00B248F2" w:rsidRPr="00B248F2">
        <w:rPr>
          <w:sz w:val="28"/>
          <w:szCs w:val="26"/>
          <w:lang w:bidi="ru-RU"/>
        </w:rPr>
        <w:t xml:space="preserve">реконструкция, ремонт существующих дорог, инженерных коммуникаций, благоустройство, озеленение, установка малых архитектурных форм, иная хозяйственная деятельность (по согласованию с федеральным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="00B248F2" w:rsidRPr="00B248F2">
        <w:rPr>
          <w:sz w:val="28"/>
          <w:szCs w:val="26"/>
          <w:lang w:bidi="ru-RU"/>
        </w:rPr>
        <w:t>ухудшения состояния территории объекта культурного наследия</w:t>
      </w:r>
      <w:proofErr w:type="gramEnd"/>
      <w:r w:rsidR="00B248F2" w:rsidRPr="00B248F2">
        <w:rPr>
          <w:sz w:val="28"/>
          <w:szCs w:val="26"/>
          <w:lang w:bidi="ru-RU"/>
        </w:rPr>
        <w:t>.</w:t>
      </w:r>
    </w:p>
    <w:p w:rsidR="00B248F2" w:rsidRPr="00B248F2" w:rsidRDefault="00B248F2" w:rsidP="00B248F2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6"/>
          <w:lang w:bidi="ru-RU"/>
        </w:rPr>
      </w:pPr>
    </w:p>
    <w:p w:rsidR="00B248F2" w:rsidRPr="00B248F2" w:rsidRDefault="00B248F2" w:rsidP="00B248F2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6"/>
          <w:lang w:bidi="ru-RU"/>
        </w:rPr>
      </w:pPr>
      <w:r w:rsidRPr="00B248F2">
        <w:rPr>
          <w:b/>
          <w:sz w:val="28"/>
          <w:szCs w:val="26"/>
          <w:lang w:bidi="ru-RU"/>
        </w:rPr>
        <w:t>На территории Памятника запрещается:</w:t>
      </w:r>
    </w:p>
    <w:p w:rsidR="00B248F2" w:rsidRPr="00B248F2" w:rsidRDefault="00CF2F03" w:rsidP="00B248F2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6"/>
          <w:lang w:bidi="ru-RU"/>
        </w:rPr>
      </w:pPr>
      <w:r>
        <w:rPr>
          <w:sz w:val="28"/>
          <w:szCs w:val="26"/>
          <w:lang w:bidi="ru-RU"/>
        </w:rPr>
        <w:t>-</w:t>
      </w:r>
      <w:r w:rsidRPr="00CF2F03">
        <w:rPr>
          <w:sz w:val="28"/>
          <w:szCs w:val="26"/>
          <w:lang w:bidi="ru-RU"/>
        </w:rPr>
        <w:t xml:space="preserve"> </w:t>
      </w:r>
      <w:r w:rsidR="00B248F2" w:rsidRPr="00B248F2">
        <w:rPr>
          <w:sz w:val="28"/>
          <w:szCs w:val="26"/>
          <w:lang w:bidi="ru-RU"/>
        </w:rPr>
        <w:t>строительство объектов капитального строительства и увеличение 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B248F2" w:rsidRPr="00B248F2" w:rsidRDefault="00CF2F03" w:rsidP="00B248F2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6"/>
          <w:lang w:bidi="ru-RU"/>
        </w:rPr>
      </w:pPr>
      <w:r>
        <w:rPr>
          <w:sz w:val="28"/>
          <w:szCs w:val="26"/>
          <w:lang w:bidi="ru-RU"/>
        </w:rPr>
        <w:t>-</w:t>
      </w:r>
      <w:r w:rsidRPr="00CF2F03">
        <w:rPr>
          <w:sz w:val="28"/>
          <w:szCs w:val="26"/>
          <w:lang w:bidi="ru-RU"/>
        </w:rPr>
        <w:t xml:space="preserve"> </w:t>
      </w:r>
      <w:r w:rsidR="00B248F2" w:rsidRPr="00B248F2">
        <w:rPr>
          <w:sz w:val="28"/>
          <w:szCs w:val="26"/>
          <w:lang w:bidi="ru-RU"/>
        </w:rPr>
        <w:t>установка рекламных конструкций, распространение наружной рекламы;</w:t>
      </w:r>
    </w:p>
    <w:p w:rsidR="00EC066D" w:rsidRPr="00B248F2" w:rsidRDefault="00CF2F03" w:rsidP="00B248F2">
      <w:pPr>
        <w:ind w:firstLine="708"/>
        <w:jc w:val="both"/>
        <w:rPr>
          <w:sz w:val="32"/>
          <w:szCs w:val="28"/>
        </w:rPr>
      </w:pPr>
      <w:r>
        <w:rPr>
          <w:sz w:val="28"/>
          <w:szCs w:val="26"/>
          <w:lang w:bidi="ru-RU"/>
        </w:rPr>
        <w:t>-</w:t>
      </w:r>
      <w:r w:rsidRPr="00CF2F03">
        <w:rPr>
          <w:sz w:val="28"/>
          <w:szCs w:val="26"/>
          <w:lang w:bidi="ru-RU"/>
        </w:rPr>
        <w:t xml:space="preserve"> </w:t>
      </w:r>
      <w:r w:rsidR="00B248F2" w:rsidRPr="00B248F2">
        <w:rPr>
          <w:sz w:val="28"/>
          <w:szCs w:val="26"/>
          <w:lang w:bidi="ru-RU"/>
        </w:rPr>
        <w:t>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наследия.</w:t>
      </w:r>
    </w:p>
    <w:p w:rsidR="00D042CF" w:rsidRPr="000679A2" w:rsidRDefault="00D042CF" w:rsidP="00490F9B">
      <w:pPr>
        <w:ind w:firstLine="708"/>
        <w:jc w:val="both"/>
        <w:rPr>
          <w:sz w:val="28"/>
          <w:szCs w:val="28"/>
        </w:rPr>
      </w:pPr>
    </w:p>
    <w:p w:rsidR="00275DEB" w:rsidRPr="000679A2" w:rsidRDefault="00275DEB" w:rsidP="00275DEB">
      <w:pPr>
        <w:autoSpaceDE w:val="0"/>
        <w:autoSpaceDN w:val="0"/>
        <w:adjustRightInd w:val="0"/>
        <w:ind w:right="141"/>
        <w:rPr>
          <w:sz w:val="28"/>
          <w:szCs w:val="28"/>
        </w:rPr>
        <w:sectPr w:rsidR="00275DEB" w:rsidRPr="000679A2" w:rsidSect="000D2452">
          <w:pgSz w:w="11906" w:h="16838"/>
          <w:pgMar w:top="568" w:right="566" w:bottom="709" w:left="1134" w:header="709" w:footer="709" w:gutter="0"/>
          <w:cols w:space="708"/>
          <w:docGrid w:linePitch="360"/>
        </w:sectPr>
      </w:pPr>
    </w:p>
    <w:p w:rsidR="00275DEB" w:rsidRPr="00CF2F03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</w:pPr>
      <w:r w:rsidRPr="00CF2F03">
        <w:lastRenderedPageBreak/>
        <w:t>Приложение № 2</w:t>
      </w:r>
    </w:p>
    <w:p w:rsidR="00275DEB" w:rsidRPr="00CF2F03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</w:pPr>
      <w:r w:rsidRPr="00CF2F03">
        <w:t>к приказу комитета по культуре</w:t>
      </w:r>
    </w:p>
    <w:p w:rsidR="00275DEB" w:rsidRPr="00CF2F03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</w:pPr>
      <w:r w:rsidRPr="00CF2F03">
        <w:t xml:space="preserve">Ленинградской области </w:t>
      </w:r>
    </w:p>
    <w:p w:rsidR="00275DEB" w:rsidRPr="00CF2F03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</w:pPr>
      <w:r w:rsidRPr="00CF2F03">
        <w:t>от «___» _____________ 2019</w:t>
      </w:r>
      <w:r w:rsidR="00275DEB" w:rsidRPr="00CF2F03">
        <w:t xml:space="preserve"> г. </w:t>
      </w:r>
    </w:p>
    <w:p w:rsidR="00275DEB" w:rsidRPr="00CF2F03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</w:pPr>
      <w:r w:rsidRPr="00CF2F03">
        <w:t>№ _________________________</w:t>
      </w:r>
    </w:p>
    <w:p w:rsidR="008F3462" w:rsidRDefault="008F3462" w:rsidP="00F25970">
      <w:pPr>
        <w:snapToGrid w:val="0"/>
        <w:ind w:right="-1"/>
        <w:contextualSpacing/>
        <w:jc w:val="center"/>
        <w:rPr>
          <w:b/>
          <w:sz w:val="28"/>
        </w:rPr>
      </w:pPr>
    </w:p>
    <w:p w:rsidR="00275DEB" w:rsidRPr="008F3462" w:rsidRDefault="00275DEB" w:rsidP="00F25970">
      <w:pPr>
        <w:snapToGrid w:val="0"/>
        <w:ind w:right="-1"/>
        <w:contextualSpacing/>
        <w:jc w:val="center"/>
        <w:rPr>
          <w:b/>
          <w:sz w:val="28"/>
        </w:rPr>
      </w:pPr>
      <w:r w:rsidRPr="008F3462">
        <w:rPr>
          <w:b/>
          <w:sz w:val="28"/>
        </w:rPr>
        <w:t>Предмет охраны</w:t>
      </w:r>
    </w:p>
    <w:p w:rsidR="00275DEB" w:rsidRDefault="00275DEB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8F3462">
        <w:rPr>
          <w:b/>
          <w:sz w:val="28"/>
        </w:rPr>
        <w:t xml:space="preserve">объекта культурного наследия </w:t>
      </w:r>
      <w:r w:rsidR="00D52227">
        <w:rPr>
          <w:b/>
          <w:sz w:val="28"/>
        </w:rPr>
        <w:t>федерального</w:t>
      </w:r>
      <w:r w:rsidRPr="008F3462">
        <w:rPr>
          <w:b/>
          <w:sz w:val="28"/>
        </w:rPr>
        <w:t xml:space="preserve"> значения </w:t>
      </w:r>
      <w:r w:rsidR="005D2617">
        <w:rPr>
          <w:b/>
          <w:sz w:val="28"/>
        </w:rPr>
        <w:t xml:space="preserve">                                     </w:t>
      </w:r>
      <w:r w:rsidR="00696353" w:rsidRPr="008F3462">
        <w:rPr>
          <w:b/>
          <w:sz w:val="28"/>
        </w:rPr>
        <w:t>«</w:t>
      </w:r>
      <w:r w:rsidR="0064060B" w:rsidRPr="0064060B">
        <w:rPr>
          <w:b/>
          <w:sz w:val="28"/>
        </w:rPr>
        <w:t>Никольская церковь»</w:t>
      </w:r>
      <w:r w:rsidR="00CF2F03">
        <w:rPr>
          <w:b/>
          <w:sz w:val="28"/>
        </w:rPr>
        <w:t xml:space="preserve">, </w:t>
      </w:r>
      <w:r w:rsidR="00CF2F03">
        <w:rPr>
          <w:b/>
          <w:sz w:val="28"/>
          <w:lang w:val="en-US"/>
        </w:rPr>
        <w:t>XIX</w:t>
      </w:r>
      <w:r w:rsidR="00CF2F03" w:rsidRPr="00CF2F03">
        <w:rPr>
          <w:b/>
          <w:sz w:val="28"/>
        </w:rPr>
        <w:t xml:space="preserve"> </w:t>
      </w:r>
      <w:proofErr w:type="gramStart"/>
      <w:r w:rsidR="00CF2F03">
        <w:rPr>
          <w:b/>
          <w:sz w:val="28"/>
        </w:rPr>
        <w:t>в</w:t>
      </w:r>
      <w:proofErr w:type="gramEnd"/>
      <w:r w:rsidR="00CF2F03">
        <w:rPr>
          <w:b/>
          <w:sz w:val="28"/>
        </w:rPr>
        <w:t xml:space="preserve"> </w:t>
      </w:r>
      <w:r w:rsidR="0064060B" w:rsidRPr="0064060B">
        <w:rPr>
          <w:b/>
          <w:sz w:val="28"/>
        </w:rPr>
        <w:t xml:space="preserve">по адресу: </w:t>
      </w:r>
      <w:r w:rsidR="0064060B" w:rsidRPr="0064060B">
        <w:rPr>
          <w:b/>
          <w:iCs/>
          <w:sz w:val="28"/>
        </w:rPr>
        <w:t xml:space="preserve">Ленинградская область, </w:t>
      </w:r>
      <w:proofErr w:type="spellStart"/>
      <w:r w:rsidR="0064060B" w:rsidRPr="0064060B">
        <w:rPr>
          <w:b/>
          <w:iCs/>
          <w:sz w:val="28"/>
        </w:rPr>
        <w:t>Лодейнопольский</w:t>
      </w:r>
      <w:proofErr w:type="spellEnd"/>
      <w:r w:rsidR="0064060B" w:rsidRPr="0064060B">
        <w:rPr>
          <w:b/>
          <w:iCs/>
          <w:sz w:val="28"/>
        </w:rPr>
        <w:t xml:space="preserve"> район, дер. Пономарево, № 17</w:t>
      </w:r>
    </w:p>
    <w:p w:rsidR="00D52227" w:rsidRDefault="00D52227" w:rsidP="00D52227">
      <w:pPr>
        <w:snapToGrid w:val="0"/>
        <w:ind w:right="-1"/>
        <w:contextualSpacing/>
        <w:jc w:val="center"/>
        <w:rPr>
          <w:rFonts w:eastAsia="Calibri"/>
          <w:b/>
          <w:spacing w:val="-1"/>
          <w:sz w:val="26"/>
          <w:szCs w:val="26"/>
          <w:lang w:eastAsia="en-US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2362"/>
        <w:gridCol w:w="4242"/>
        <w:gridCol w:w="3193"/>
      </w:tblGrid>
      <w:tr w:rsidR="0064060B" w:rsidRPr="00AB78AC" w:rsidTr="00945D0B">
        <w:tc>
          <w:tcPr>
            <w:tcW w:w="300" w:type="pct"/>
          </w:tcPr>
          <w:p w:rsidR="0064060B" w:rsidRPr="00AB78AC" w:rsidRDefault="0064060B" w:rsidP="00945D0B">
            <w:pPr>
              <w:pStyle w:val="TableParagraph"/>
              <w:suppressAutoHyphens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 w:rsidRPr="00AB78AC">
              <w:rPr>
                <w:b/>
                <w:sz w:val="26"/>
                <w:szCs w:val="26"/>
              </w:rPr>
              <w:t>№</w:t>
            </w:r>
          </w:p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AB78AC">
              <w:rPr>
                <w:b/>
                <w:sz w:val="26"/>
                <w:szCs w:val="26"/>
              </w:rPr>
              <w:t>п</w:t>
            </w:r>
            <w:proofErr w:type="gramEnd"/>
            <w:r w:rsidRPr="00AB78A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133" w:type="pct"/>
          </w:tcPr>
          <w:p w:rsidR="0064060B" w:rsidRPr="00AB78AC" w:rsidRDefault="0064060B" w:rsidP="00945D0B">
            <w:pPr>
              <w:pStyle w:val="TableParagraph"/>
              <w:suppressAutoHyphens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AB78AC">
              <w:rPr>
                <w:b/>
                <w:sz w:val="26"/>
                <w:szCs w:val="26"/>
              </w:rPr>
              <w:t>Виды</w:t>
            </w:r>
            <w:proofErr w:type="spellEnd"/>
            <w:r w:rsidRPr="00AB78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78AC">
              <w:rPr>
                <w:b/>
                <w:sz w:val="26"/>
                <w:szCs w:val="26"/>
              </w:rPr>
              <w:t>предмета</w:t>
            </w:r>
            <w:proofErr w:type="spellEnd"/>
            <w:r w:rsidRPr="00AB78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78AC">
              <w:rPr>
                <w:b/>
                <w:sz w:val="26"/>
                <w:szCs w:val="26"/>
              </w:rPr>
              <w:t>охраны</w:t>
            </w:r>
            <w:proofErr w:type="spellEnd"/>
            <w:r w:rsidRPr="00AB78A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5" w:type="pct"/>
          </w:tcPr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AB78AC">
              <w:rPr>
                <w:b/>
                <w:sz w:val="26"/>
                <w:szCs w:val="26"/>
              </w:rPr>
              <w:t>Предмет охраны</w:t>
            </w:r>
          </w:p>
        </w:tc>
        <w:tc>
          <w:tcPr>
            <w:tcW w:w="1532" w:type="pct"/>
          </w:tcPr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AB78AC">
              <w:rPr>
                <w:b/>
                <w:sz w:val="26"/>
                <w:szCs w:val="26"/>
              </w:rPr>
              <w:t>Фотофиксация</w:t>
            </w:r>
            <w:proofErr w:type="spellEnd"/>
          </w:p>
        </w:tc>
      </w:tr>
      <w:tr w:rsidR="0064060B" w:rsidRPr="00AB78AC" w:rsidTr="00945D0B">
        <w:trPr>
          <w:trHeight w:val="1972"/>
        </w:trPr>
        <w:tc>
          <w:tcPr>
            <w:tcW w:w="300" w:type="pct"/>
          </w:tcPr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AB78AC">
              <w:rPr>
                <w:sz w:val="26"/>
                <w:szCs w:val="26"/>
              </w:rPr>
              <w:t>1</w:t>
            </w:r>
          </w:p>
        </w:tc>
        <w:tc>
          <w:tcPr>
            <w:tcW w:w="1133" w:type="pct"/>
          </w:tcPr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AB78AC">
              <w:rPr>
                <w:sz w:val="26"/>
                <w:szCs w:val="26"/>
              </w:rPr>
              <w:t>Объемно-пространственное решение территории:</w:t>
            </w:r>
          </w:p>
        </w:tc>
        <w:tc>
          <w:tcPr>
            <w:tcW w:w="2035" w:type="pct"/>
          </w:tcPr>
          <w:p w:rsidR="0064060B" w:rsidRPr="00AB78AC" w:rsidRDefault="0064060B" w:rsidP="00850C92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AB78AC">
              <w:rPr>
                <w:sz w:val="26"/>
                <w:szCs w:val="26"/>
              </w:rPr>
              <w:t xml:space="preserve">естоположение </w:t>
            </w:r>
            <w:r w:rsidR="00850C92">
              <w:rPr>
                <w:sz w:val="26"/>
                <w:szCs w:val="26"/>
              </w:rPr>
              <w:t xml:space="preserve">объекта культурного наследия </w:t>
            </w:r>
            <w:r w:rsidRPr="00C26C3B">
              <w:rPr>
                <w:sz w:val="26"/>
                <w:szCs w:val="26"/>
              </w:rPr>
              <w:t xml:space="preserve"> </w:t>
            </w:r>
            <w:r w:rsidR="00850C92">
              <w:rPr>
                <w:sz w:val="26"/>
                <w:szCs w:val="26"/>
              </w:rPr>
              <w:t>(</w:t>
            </w:r>
            <w:r w:rsidRPr="00C26C3B">
              <w:rPr>
                <w:sz w:val="26"/>
                <w:szCs w:val="26"/>
              </w:rPr>
              <w:t xml:space="preserve">Ленинградская область, </w:t>
            </w:r>
            <w:proofErr w:type="spellStart"/>
            <w:r>
              <w:rPr>
                <w:sz w:val="26"/>
                <w:szCs w:val="26"/>
              </w:rPr>
              <w:t>Лодейнопольский</w:t>
            </w:r>
            <w:proofErr w:type="spellEnd"/>
            <w:r w:rsidRPr="00C26C3B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 xml:space="preserve">                    дер. Пономарево</w:t>
            </w:r>
            <w:r w:rsidR="00850C92">
              <w:rPr>
                <w:sz w:val="26"/>
                <w:szCs w:val="26"/>
              </w:rPr>
              <w:t>).</w:t>
            </w:r>
          </w:p>
        </w:tc>
        <w:tc>
          <w:tcPr>
            <w:tcW w:w="1532" w:type="pct"/>
          </w:tcPr>
          <w:p w:rsidR="0064060B" w:rsidRPr="0064060B" w:rsidRDefault="0064060B" w:rsidP="0064060B">
            <w:pPr>
              <w:tabs>
                <w:tab w:val="left" w:pos="1836"/>
              </w:tabs>
              <w:suppressAutoHyphens/>
              <w:spacing w:before="60"/>
              <w:contextualSpacing/>
              <w:jc w:val="center"/>
              <w:rPr>
                <w:noProof/>
                <w:sz w:val="10"/>
                <w:szCs w:val="26"/>
              </w:rPr>
            </w:pPr>
          </w:p>
          <w:p w:rsidR="0064060B" w:rsidRDefault="0064060B" w:rsidP="0064060B">
            <w:pPr>
              <w:tabs>
                <w:tab w:val="left" w:pos="1836"/>
              </w:tabs>
              <w:suppressAutoHyphens/>
              <w:spacing w:before="60"/>
              <w:contextualSpacing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6685CE4" wp14:editId="1CC08C65">
                  <wp:extent cx="1835785" cy="134747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Границы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85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060B" w:rsidRPr="0064060B" w:rsidRDefault="0064060B" w:rsidP="0064060B">
            <w:pPr>
              <w:tabs>
                <w:tab w:val="left" w:pos="1836"/>
              </w:tabs>
              <w:suppressAutoHyphens/>
              <w:spacing w:before="60"/>
              <w:contextualSpacing/>
              <w:jc w:val="center"/>
              <w:rPr>
                <w:noProof/>
                <w:sz w:val="10"/>
                <w:szCs w:val="26"/>
              </w:rPr>
            </w:pPr>
          </w:p>
        </w:tc>
      </w:tr>
      <w:tr w:rsidR="0064060B" w:rsidRPr="00AB78AC" w:rsidTr="00945D0B">
        <w:trPr>
          <w:trHeight w:val="1289"/>
        </w:trPr>
        <w:tc>
          <w:tcPr>
            <w:tcW w:w="300" w:type="pct"/>
          </w:tcPr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AB78AC">
              <w:rPr>
                <w:sz w:val="26"/>
                <w:szCs w:val="26"/>
              </w:rPr>
              <w:t>2</w:t>
            </w:r>
          </w:p>
        </w:tc>
        <w:tc>
          <w:tcPr>
            <w:tcW w:w="1133" w:type="pct"/>
          </w:tcPr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AB78AC">
              <w:rPr>
                <w:sz w:val="26"/>
                <w:szCs w:val="26"/>
              </w:rPr>
              <w:t>Объемно-пространственное решение:</w:t>
            </w:r>
          </w:p>
        </w:tc>
        <w:tc>
          <w:tcPr>
            <w:tcW w:w="2035" w:type="pct"/>
          </w:tcPr>
          <w:p w:rsidR="0064060B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B78AC">
              <w:rPr>
                <w:sz w:val="26"/>
                <w:szCs w:val="26"/>
              </w:rPr>
              <w:t xml:space="preserve">сторические габариты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AB78AC">
              <w:rPr>
                <w:sz w:val="26"/>
                <w:szCs w:val="26"/>
              </w:rPr>
              <w:t>и конфигурация прямоугольно</w:t>
            </w:r>
            <w:r>
              <w:rPr>
                <w:sz w:val="26"/>
                <w:szCs w:val="26"/>
              </w:rPr>
              <w:t xml:space="preserve">й одноглавой </w:t>
            </w:r>
            <w:proofErr w:type="spellStart"/>
            <w:r>
              <w:rPr>
                <w:sz w:val="26"/>
                <w:szCs w:val="26"/>
              </w:rPr>
              <w:t>четырехчастной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B78AC">
              <w:rPr>
                <w:sz w:val="26"/>
                <w:szCs w:val="26"/>
              </w:rPr>
              <w:t xml:space="preserve">в плане </w:t>
            </w:r>
            <w:r>
              <w:rPr>
                <w:sz w:val="26"/>
                <w:szCs w:val="26"/>
              </w:rPr>
              <w:t>церкви</w:t>
            </w:r>
            <w:r w:rsidRPr="00AB78AC">
              <w:rPr>
                <w:sz w:val="26"/>
                <w:szCs w:val="26"/>
              </w:rPr>
              <w:t>, состояще</w:t>
            </w:r>
            <w:r>
              <w:rPr>
                <w:sz w:val="26"/>
                <w:szCs w:val="26"/>
              </w:rPr>
              <w:t>й</w:t>
            </w:r>
            <w:r w:rsidRPr="00AB78AC">
              <w:rPr>
                <w:sz w:val="26"/>
                <w:szCs w:val="26"/>
              </w:rPr>
              <w:t xml:space="preserve"> из основного объема</w:t>
            </w:r>
            <w:r>
              <w:rPr>
                <w:sz w:val="26"/>
                <w:szCs w:val="26"/>
              </w:rPr>
              <w:t>,</w:t>
            </w:r>
            <w:r w:rsidRPr="00AB78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трапезной, алтарного прируба, крыльца;</w:t>
            </w:r>
          </w:p>
          <w:p w:rsidR="0064060B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</w:p>
          <w:p w:rsidR="0064060B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конструкции и габариты крыши</w:t>
            </w:r>
            <w:r w:rsidRPr="002C08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церкви (двускатная над основным объемом и трапезной, односкатная над крыльцом, четырехскатная над алтарным прирубом);</w:t>
            </w:r>
          </w:p>
          <w:p w:rsidR="0064060B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</w:p>
          <w:p w:rsidR="0064060B" w:rsidRPr="00AB78AC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местоположение и высотная отметка главки церкви с крестом на барабане на восьмерике.</w:t>
            </w:r>
          </w:p>
        </w:tc>
        <w:tc>
          <w:tcPr>
            <w:tcW w:w="1532" w:type="pct"/>
          </w:tcPr>
          <w:p w:rsidR="0064060B" w:rsidRP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10"/>
                <w:szCs w:val="26"/>
              </w:rPr>
            </w:pP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A3A30B9" wp14:editId="356C175A">
                  <wp:extent cx="1552575" cy="12287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_6526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8" t="15046" r="5050" b="18021"/>
                          <a:stretch/>
                        </pic:blipFill>
                        <pic:spPr bwMode="auto">
                          <a:xfrm>
                            <a:off x="0" y="0"/>
                            <a:ext cx="1552575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26"/>
                <w:szCs w:val="26"/>
              </w:rPr>
            </w:pPr>
          </w:p>
          <w:p w:rsidR="0064060B" w:rsidRDefault="0064060B" w:rsidP="0064060B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0BFA220" wp14:editId="62BB8B27">
                  <wp:extent cx="1835785" cy="183578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G_653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85" cy="183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060B" w:rsidRPr="0064060B" w:rsidRDefault="0064060B" w:rsidP="0064060B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10"/>
                <w:szCs w:val="26"/>
              </w:rPr>
            </w:pPr>
          </w:p>
        </w:tc>
      </w:tr>
      <w:tr w:rsidR="0064060B" w:rsidRPr="00AB78AC" w:rsidTr="00945D0B">
        <w:tc>
          <w:tcPr>
            <w:tcW w:w="300" w:type="pct"/>
          </w:tcPr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AB78AC">
              <w:rPr>
                <w:sz w:val="26"/>
                <w:szCs w:val="26"/>
              </w:rPr>
              <w:t>3</w:t>
            </w:r>
          </w:p>
        </w:tc>
        <w:tc>
          <w:tcPr>
            <w:tcW w:w="1133" w:type="pct"/>
          </w:tcPr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AB78AC">
              <w:rPr>
                <w:sz w:val="26"/>
                <w:szCs w:val="26"/>
              </w:rPr>
              <w:t xml:space="preserve">Конструктивная система: </w:t>
            </w:r>
          </w:p>
        </w:tc>
        <w:tc>
          <w:tcPr>
            <w:tcW w:w="2035" w:type="pct"/>
          </w:tcPr>
          <w:p w:rsidR="0064060B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B78AC">
              <w:rPr>
                <w:sz w:val="26"/>
                <w:szCs w:val="26"/>
              </w:rPr>
              <w:t>сторические наружные</w:t>
            </w:r>
            <w:r>
              <w:rPr>
                <w:sz w:val="26"/>
                <w:szCs w:val="26"/>
              </w:rPr>
              <w:t xml:space="preserve">                      и внутренние</w:t>
            </w:r>
            <w:r w:rsidRPr="00AB78AC">
              <w:rPr>
                <w:sz w:val="26"/>
                <w:szCs w:val="26"/>
              </w:rPr>
              <w:t xml:space="preserve"> капитальные стены;</w:t>
            </w:r>
            <w:r>
              <w:rPr>
                <w:sz w:val="26"/>
                <w:szCs w:val="26"/>
              </w:rPr>
              <w:t xml:space="preserve"> материал (дерево);</w:t>
            </w:r>
          </w:p>
          <w:p w:rsidR="0064060B" w:rsidRPr="003B21F8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0"/>
                <w:szCs w:val="26"/>
              </w:rPr>
            </w:pPr>
          </w:p>
          <w:p w:rsidR="0064060B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перекрытия – местоположение, высотные отметки; материал (дерево);</w:t>
            </w:r>
          </w:p>
          <w:p w:rsidR="0064060B" w:rsidRPr="003B21F8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0"/>
                <w:szCs w:val="26"/>
              </w:rPr>
            </w:pPr>
          </w:p>
          <w:p w:rsidR="0064060B" w:rsidRPr="00AB78AC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фундамент местоположение, габариты.</w:t>
            </w:r>
          </w:p>
        </w:tc>
        <w:tc>
          <w:tcPr>
            <w:tcW w:w="1532" w:type="pct"/>
          </w:tcPr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rPr>
                <w:sz w:val="26"/>
                <w:szCs w:val="26"/>
              </w:rPr>
            </w:pP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4060B" w:rsidRPr="00AB78AC" w:rsidTr="00945D0B">
        <w:tc>
          <w:tcPr>
            <w:tcW w:w="300" w:type="pct"/>
          </w:tcPr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AB78AC">
              <w:rPr>
                <w:sz w:val="26"/>
                <w:szCs w:val="26"/>
              </w:rPr>
              <w:t>4</w:t>
            </w:r>
          </w:p>
        </w:tc>
        <w:tc>
          <w:tcPr>
            <w:tcW w:w="1133" w:type="pct"/>
          </w:tcPr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AB78AC">
              <w:rPr>
                <w:sz w:val="26"/>
                <w:szCs w:val="26"/>
              </w:rPr>
              <w:t>Объемно-</w:t>
            </w:r>
            <w:r w:rsidRPr="00AB78AC">
              <w:rPr>
                <w:sz w:val="26"/>
                <w:szCs w:val="26"/>
              </w:rPr>
              <w:lastRenderedPageBreak/>
              <w:t xml:space="preserve">планировочное решение: </w:t>
            </w:r>
          </w:p>
        </w:tc>
        <w:tc>
          <w:tcPr>
            <w:tcW w:w="2035" w:type="pct"/>
          </w:tcPr>
          <w:p w:rsidR="0064060B" w:rsidRPr="00AB78AC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AB78AC">
              <w:rPr>
                <w:sz w:val="26"/>
                <w:szCs w:val="26"/>
              </w:rPr>
              <w:t xml:space="preserve"> габаритах исторических </w:t>
            </w:r>
            <w:r>
              <w:rPr>
                <w:sz w:val="26"/>
                <w:szCs w:val="26"/>
              </w:rPr>
              <w:lastRenderedPageBreak/>
              <w:t xml:space="preserve">внешних и внутренних </w:t>
            </w:r>
            <w:r w:rsidRPr="00AB78AC">
              <w:rPr>
                <w:sz w:val="26"/>
                <w:szCs w:val="26"/>
              </w:rPr>
              <w:t>капитальных стен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32" w:type="pct"/>
          </w:tcPr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4060B" w:rsidRPr="00AB78AC" w:rsidTr="00945D0B">
        <w:tc>
          <w:tcPr>
            <w:tcW w:w="300" w:type="pct"/>
          </w:tcPr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AB78AC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133" w:type="pct"/>
          </w:tcPr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AB78AC">
              <w:rPr>
                <w:sz w:val="26"/>
                <w:szCs w:val="26"/>
              </w:rPr>
              <w:t xml:space="preserve">Архитектурно-художественное решение: </w:t>
            </w:r>
          </w:p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pct"/>
          </w:tcPr>
          <w:p w:rsidR="0064060B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B78AC">
              <w:rPr>
                <w:sz w:val="26"/>
                <w:szCs w:val="26"/>
              </w:rPr>
              <w:t xml:space="preserve">ид материала и характер отделки: </w:t>
            </w:r>
            <w:r>
              <w:rPr>
                <w:sz w:val="26"/>
                <w:szCs w:val="26"/>
              </w:rPr>
              <w:t>бревенчатый сруб                     «в лапу»;</w:t>
            </w:r>
          </w:p>
          <w:p w:rsidR="0064060B" w:rsidRPr="003E402B" w:rsidRDefault="0064060B" w:rsidP="0064060B">
            <w:pPr>
              <w:pStyle w:val="a8"/>
              <w:ind w:firstLine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цоколь –  известняковая плита;</w:t>
            </w:r>
          </w:p>
          <w:p w:rsidR="0064060B" w:rsidRDefault="0064060B" w:rsidP="0064060B">
            <w:pPr>
              <w:pStyle w:val="a8"/>
              <w:ind w:firstLine="357"/>
              <w:jc w:val="both"/>
              <w:rPr>
                <w:sz w:val="26"/>
                <w:szCs w:val="26"/>
              </w:rPr>
            </w:pPr>
          </w:p>
          <w:p w:rsidR="0064060B" w:rsidRDefault="0064060B" w:rsidP="0064060B">
            <w:pPr>
              <w:pStyle w:val="a8"/>
              <w:ind w:firstLine="357"/>
              <w:jc w:val="both"/>
              <w:rPr>
                <w:sz w:val="26"/>
                <w:szCs w:val="26"/>
              </w:rPr>
            </w:pPr>
          </w:p>
          <w:p w:rsidR="0064060B" w:rsidRDefault="0064060B" w:rsidP="0064060B">
            <w:pPr>
              <w:pStyle w:val="a8"/>
              <w:ind w:firstLine="357"/>
              <w:jc w:val="both"/>
              <w:rPr>
                <w:sz w:val="26"/>
                <w:szCs w:val="26"/>
              </w:rPr>
            </w:pPr>
          </w:p>
          <w:p w:rsidR="0064060B" w:rsidRDefault="0064060B" w:rsidP="0064060B">
            <w:pPr>
              <w:pStyle w:val="a8"/>
              <w:ind w:firstLine="357"/>
              <w:jc w:val="both"/>
              <w:rPr>
                <w:sz w:val="26"/>
                <w:szCs w:val="26"/>
              </w:rPr>
            </w:pPr>
          </w:p>
          <w:p w:rsidR="0064060B" w:rsidRPr="002A3563" w:rsidRDefault="0064060B" w:rsidP="002A3563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</w:p>
          <w:p w:rsidR="0064060B" w:rsidRDefault="0064060B" w:rsidP="0064060B">
            <w:pPr>
              <w:pStyle w:val="a8"/>
              <w:ind w:firstLine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фасадов: подзоры,</w:t>
            </w:r>
          </w:p>
          <w:p w:rsidR="0064060B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</w:p>
          <w:p w:rsidR="0064060B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</w:p>
          <w:p w:rsidR="0064060B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</w:p>
          <w:p w:rsidR="0064060B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</w:p>
          <w:p w:rsidR="0064060B" w:rsidRDefault="0064060B" w:rsidP="0064060B">
            <w:pPr>
              <w:tabs>
                <w:tab w:val="left" w:pos="1836"/>
              </w:tabs>
              <w:suppressAutoHyphens/>
              <w:contextualSpacing/>
              <w:jc w:val="both"/>
              <w:rPr>
                <w:sz w:val="26"/>
                <w:szCs w:val="26"/>
              </w:rPr>
            </w:pPr>
          </w:p>
          <w:p w:rsidR="002A3563" w:rsidRDefault="002A3563" w:rsidP="0064060B">
            <w:pPr>
              <w:tabs>
                <w:tab w:val="left" w:pos="1836"/>
              </w:tabs>
              <w:suppressAutoHyphens/>
              <w:contextualSpacing/>
              <w:jc w:val="both"/>
              <w:rPr>
                <w:sz w:val="26"/>
                <w:szCs w:val="26"/>
              </w:rPr>
            </w:pPr>
          </w:p>
          <w:p w:rsidR="0064060B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 w:rsidRPr="00AB78AC">
              <w:rPr>
                <w:sz w:val="26"/>
                <w:szCs w:val="26"/>
              </w:rPr>
              <w:t xml:space="preserve">оконные проемы: историческое местоположение, габариты, конфигурация </w:t>
            </w:r>
            <w:r>
              <w:rPr>
                <w:sz w:val="26"/>
                <w:szCs w:val="26"/>
              </w:rPr>
              <w:t>(</w:t>
            </w:r>
            <w:r w:rsidRPr="00AB78AC">
              <w:rPr>
                <w:sz w:val="26"/>
                <w:szCs w:val="26"/>
              </w:rPr>
              <w:t>прямоугольн</w:t>
            </w:r>
            <w:r>
              <w:rPr>
                <w:sz w:val="26"/>
                <w:szCs w:val="26"/>
              </w:rPr>
              <w:t>ые</w:t>
            </w:r>
            <w:r w:rsidRPr="00AB78AC">
              <w:rPr>
                <w:sz w:val="26"/>
                <w:szCs w:val="26"/>
              </w:rPr>
              <w:t>);</w:t>
            </w:r>
          </w:p>
          <w:p w:rsidR="0064060B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</w:p>
          <w:p w:rsidR="0064060B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исторический материал (дерево) оконных заполнений; схема </w:t>
            </w:r>
            <w:proofErr w:type="spellStart"/>
            <w:r>
              <w:rPr>
                <w:sz w:val="26"/>
                <w:szCs w:val="26"/>
              </w:rPr>
              <w:t>расстекловки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64060B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оконных проемов: деревянные наличники;</w:t>
            </w:r>
          </w:p>
          <w:p w:rsidR="0064060B" w:rsidRPr="0064060B" w:rsidRDefault="0064060B" w:rsidP="0064060B">
            <w:pPr>
              <w:tabs>
                <w:tab w:val="left" w:pos="1836"/>
              </w:tabs>
              <w:suppressAutoHyphens/>
              <w:ind w:firstLine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64060B" w:rsidRPr="002A3563" w:rsidRDefault="0064060B" w:rsidP="0064060B">
            <w:pPr>
              <w:pStyle w:val="a8"/>
              <w:ind w:firstLine="35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дверные проемы: историческое местоположение, габариты, конфигурация (прямоугольные)</w:t>
            </w:r>
            <w:r w:rsidR="002A3563">
              <w:rPr>
                <w:sz w:val="26"/>
                <w:szCs w:val="26"/>
              </w:rPr>
              <w:t>, оформлени</w:t>
            </w:r>
            <w:r w:rsidR="002A3563">
              <w:rPr>
                <w:sz w:val="26"/>
                <w:szCs w:val="26"/>
                <w:lang w:val="ru-RU"/>
              </w:rPr>
              <w:t>е.</w:t>
            </w:r>
          </w:p>
        </w:tc>
        <w:tc>
          <w:tcPr>
            <w:tcW w:w="1532" w:type="pct"/>
          </w:tcPr>
          <w:p w:rsidR="0064060B" w:rsidRP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10"/>
                <w:szCs w:val="26"/>
              </w:rPr>
            </w:pP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15BA423" wp14:editId="63B4BA7D">
                  <wp:extent cx="1809750" cy="11334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_654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8" b="38256"/>
                          <a:stretch/>
                        </pic:blipFill>
                        <pic:spPr bwMode="auto">
                          <a:xfrm>
                            <a:off x="0" y="0"/>
                            <a:ext cx="1809750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7633D48" wp14:editId="2532ADE7">
                  <wp:extent cx="1835785" cy="183578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G_654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85" cy="183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rPr>
                <w:sz w:val="26"/>
                <w:szCs w:val="26"/>
              </w:rPr>
            </w:pP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26"/>
                <w:szCs w:val="26"/>
              </w:rPr>
            </w:pP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44639FB" wp14:editId="352B1B77">
                  <wp:extent cx="1762125" cy="14954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G_6530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12" b="18540"/>
                          <a:stretch/>
                        </pic:blipFill>
                        <pic:spPr bwMode="auto">
                          <a:xfrm>
                            <a:off x="0" y="0"/>
                            <a:ext cx="1762125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26"/>
                <w:szCs w:val="26"/>
              </w:rPr>
            </w:pP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sz w:val="26"/>
                <w:szCs w:val="26"/>
              </w:rPr>
            </w:pP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26"/>
                <w:szCs w:val="26"/>
              </w:rPr>
            </w:pPr>
          </w:p>
          <w:p w:rsidR="0064060B" w:rsidRDefault="0064060B" w:rsidP="00945D0B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26"/>
                <w:szCs w:val="26"/>
              </w:rPr>
            </w:pPr>
          </w:p>
          <w:p w:rsidR="0064060B" w:rsidRPr="00AB78AC" w:rsidRDefault="0064060B" w:rsidP="00945D0B">
            <w:pPr>
              <w:tabs>
                <w:tab w:val="left" w:pos="1836"/>
              </w:tabs>
              <w:suppressAutoHyphens/>
              <w:contextualSpacing/>
              <w:rPr>
                <w:sz w:val="26"/>
                <w:szCs w:val="26"/>
              </w:rPr>
            </w:pPr>
          </w:p>
        </w:tc>
      </w:tr>
    </w:tbl>
    <w:p w:rsidR="00ED0ECD" w:rsidRPr="00CD2BE0" w:rsidRDefault="00ED0ECD" w:rsidP="00CD2BE0">
      <w:pPr>
        <w:snapToGrid w:val="0"/>
        <w:ind w:right="-1" w:firstLine="709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</w:p>
    <w:p w:rsidR="00CD2BE0" w:rsidRPr="00CD2BE0" w:rsidRDefault="00CD2BE0" w:rsidP="00CD2BE0">
      <w:pPr>
        <w:snapToGrid w:val="0"/>
        <w:ind w:right="-1" w:firstLine="709"/>
        <w:contextualSpacing/>
        <w:jc w:val="both"/>
        <w:rPr>
          <w:rFonts w:eastAsia="Calibri"/>
          <w:spacing w:val="-1"/>
          <w:sz w:val="28"/>
          <w:szCs w:val="26"/>
          <w:lang w:eastAsia="en-US"/>
        </w:rPr>
      </w:pPr>
      <w:r w:rsidRPr="00CD2BE0">
        <w:rPr>
          <w:rFonts w:eastAsia="Calibri"/>
          <w:spacing w:val="-1"/>
          <w:sz w:val="28"/>
          <w:szCs w:val="26"/>
          <w:lang w:eastAsia="en-US"/>
        </w:rPr>
        <w:t>Предмет охраны может быть уточнен при проведении дополнительных научных исследований.</w:t>
      </w:r>
    </w:p>
    <w:p w:rsidR="00CD2BE0" w:rsidRPr="00D16B48" w:rsidRDefault="00CD2BE0" w:rsidP="00D52227">
      <w:pPr>
        <w:snapToGrid w:val="0"/>
        <w:ind w:right="-1"/>
        <w:contextualSpacing/>
        <w:jc w:val="center"/>
        <w:rPr>
          <w:rFonts w:eastAsia="Calibri"/>
          <w:b/>
          <w:spacing w:val="-1"/>
          <w:sz w:val="26"/>
          <w:szCs w:val="26"/>
          <w:lang w:eastAsia="en-US"/>
        </w:rPr>
      </w:pPr>
    </w:p>
    <w:sectPr w:rsidR="00CD2BE0" w:rsidRPr="00D16B48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CA" w:rsidRDefault="00BB3BCA" w:rsidP="005B370B">
      <w:r>
        <w:separator/>
      </w:r>
    </w:p>
  </w:endnote>
  <w:endnote w:type="continuationSeparator" w:id="0">
    <w:p w:rsidR="00BB3BCA" w:rsidRDefault="00BB3BCA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CA" w:rsidRDefault="00BB3BCA" w:rsidP="005B370B">
      <w:r>
        <w:separator/>
      </w:r>
    </w:p>
  </w:footnote>
  <w:footnote w:type="continuationSeparator" w:id="0">
    <w:p w:rsidR="00BB3BCA" w:rsidRDefault="00BB3BCA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0D0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2D3B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452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BD7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563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21F8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275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60B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C92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01D"/>
    <w:rsid w:val="00B176C9"/>
    <w:rsid w:val="00B17C14"/>
    <w:rsid w:val="00B20A56"/>
    <w:rsid w:val="00B20C6A"/>
    <w:rsid w:val="00B214C9"/>
    <w:rsid w:val="00B21FFE"/>
    <w:rsid w:val="00B23F63"/>
    <w:rsid w:val="00B248F2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1D72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2F03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1A8C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9B80-A06C-4C73-BE61-B7D3506D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941</Words>
  <Characters>7946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Наталья Сергеевна Григорьева</cp:lastModifiedBy>
  <cp:revision>10</cp:revision>
  <cp:lastPrinted>2019-11-12T13:47:00Z</cp:lastPrinted>
  <dcterms:created xsi:type="dcterms:W3CDTF">2019-10-30T14:20:00Z</dcterms:created>
  <dcterms:modified xsi:type="dcterms:W3CDTF">2019-11-13T13:15:00Z</dcterms:modified>
</cp:coreProperties>
</file>