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7C" w:rsidRDefault="0073077C" w:rsidP="007649C5">
      <w:pPr>
        <w:pStyle w:val="ConsPlusNormal"/>
        <w:ind w:left="-567" w:firstLine="567"/>
        <w:jc w:val="center"/>
        <w:outlineLvl w:val="0"/>
        <w:rPr>
          <w:rFonts w:ascii="Times New Roman" w:hAnsi="Times New Roman" w:cs="Times New Roman"/>
          <w:b/>
          <w:bCs/>
          <w:sz w:val="28"/>
          <w:szCs w:val="28"/>
        </w:rPr>
      </w:pPr>
    </w:p>
    <w:p w:rsidR="0073077C" w:rsidRDefault="0073077C" w:rsidP="007649C5">
      <w:pPr>
        <w:pStyle w:val="ConsPlusNormal"/>
        <w:ind w:left="-567" w:firstLine="567"/>
        <w:jc w:val="center"/>
        <w:outlineLvl w:val="0"/>
        <w:rPr>
          <w:rFonts w:ascii="Times New Roman" w:hAnsi="Times New Roman" w:cs="Times New Roman"/>
          <w:b/>
          <w:bCs/>
          <w:sz w:val="28"/>
          <w:szCs w:val="28"/>
        </w:rPr>
      </w:pPr>
    </w:p>
    <w:p w:rsidR="0073077C" w:rsidRDefault="0073077C" w:rsidP="007649C5">
      <w:pPr>
        <w:pStyle w:val="ConsPlusNormal"/>
        <w:ind w:left="-567" w:firstLine="567"/>
        <w:jc w:val="center"/>
        <w:outlineLvl w:val="0"/>
        <w:rPr>
          <w:rFonts w:ascii="Times New Roman" w:hAnsi="Times New Roman" w:cs="Times New Roman"/>
          <w:b/>
          <w:bCs/>
          <w:sz w:val="28"/>
          <w:szCs w:val="28"/>
        </w:rPr>
      </w:pPr>
    </w:p>
    <w:p w:rsidR="0073077C" w:rsidRDefault="0073077C" w:rsidP="007649C5">
      <w:pPr>
        <w:pStyle w:val="ConsPlusNormal"/>
        <w:ind w:left="-567" w:firstLine="567"/>
        <w:jc w:val="center"/>
        <w:outlineLvl w:val="0"/>
        <w:rPr>
          <w:rFonts w:ascii="Times New Roman" w:hAnsi="Times New Roman" w:cs="Times New Roman"/>
          <w:b/>
          <w:bCs/>
          <w:sz w:val="28"/>
          <w:szCs w:val="28"/>
        </w:rPr>
      </w:pPr>
    </w:p>
    <w:p w:rsidR="0073077C" w:rsidRDefault="0073077C" w:rsidP="007649C5">
      <w:pPr>
        <w:pStyle w:val="ConsPlusNormal"/>
        <w:ind w:left="-567" w:firstLine="567"/>
        <w:jc w:val="center"/>
        <w:outlineLvl w:val="0"/>
        <w:rPr>
          <w:rFonts w:ascii="Times New Roman" w:hAnsi="Times New Roman" w:cs="Times New Roman"/>
          <w:b/>
          <w:bCs/>
          <w:sz w:val="28"/>
          <w:szCs w:val="28"/>
        </w:rPr>
      </w:pPr>
    </w:p>
    <w:p w:rsidR="0073077C" w:rsidRDefault="0073077C" w:rsidP="007649C5">
      <w:pPr>
        <w:pStyle w:val="ConsPlusNormal"/>
        <w:ind w:left="-567" w:firstLine="567"/>
        <w:outlineLvl w:val="0"/>
        <w:rPr>
          <w:rFonts w:ascii="Times New Roman" w:hAnsi="Times New Roman" w:cs="Times New Roman"/>
          <w:b/>
          <w:bCs/>
          <w:sz w:val="28"/>
          <w:szCs w:val="28"/>
        </w:rPr>
      </w:pPr>
    </w:p>
    <w:p w:rsidR="0073077C" w:rsidRPr="00A23B57" w:rsidRDefault="0073077C" w:rsidP="007649C5">
      <w:pPr>
        <w:pStyle w:val="ConsPlusNormal"/>
        <w:ind w:left="-567" w:firstLine="567"/>
        <w:jc w:val="center"/>
        <w:outlineLvl w:val="0"/>
        <w:rPr>
          <w:rFonts w:ascii="Times New Roman" w:hAnsi="Times New Roman" w:cs="Times New Roman"/>
          <w:b/>
          <w:bCs/>
          <w:sz w:val="28"/>
          <w:szCs w:val="28"/>
        </w:rPr>
      </w:pPr>
    </w:p>
    <w:p w:rsidR="0073077C" w:rsidRDefault="0073077C" w:rsidP="007649C5">
      <w:pPr>
        <w:pStyle w:val="ConsPlusTitle"/>
        <w:tabs>
          <w:tab w:val="left" w:pos="1134"/>
        </w:tabs>
        <w:ind w:left="-567" w:firstLine="567"/>
        <w:jc w:val="center"/>
      </w:pPr>
    </w:p>
    <w:p w:rsidR="0073077C" w:rsidRDefault="0073077C" w:rsidP="007649C5">
      <w:pPr>
        <w:pStyle w:val="ConsPlusTitle"/>
        <w:tabs>
          <w:tab w:val="left" w:pos="1134"/>
        </w:tabs>
        <w:ind w:left="-567" w:firstLine="567"/>
        <w:jc w:val="center"/>
      </w:pPr>
    </w:p>
    <w:p w:rsidR="0073077C" w:rsidRDefault="0073077C" w:rsidP="007649C5">
      <w:pPr>
        <w:pStyle w:val="ConsPlusTitle"/>
        <w:tabs>
          <w:tab w:val="left" w:pos="1134"/>
        </w:tabs>
        <w:ind w:left="-567" w:firstLine="567"/>
        <w:jc w:val="center"/>
      </w:pPr>
    </w:p>
    <w:p w:rsidR="0073077C" w:rsidRDefault="0073077C" w:rsidP="007649C5">
      <w:pPr>
        <w:pStyle w:val="ConsPlusTitle"/>
        <w:tabs>
          <w:tab w:val="left" w:pos="1134"/>
        </w:tabs>
        <w:ind w:left="-567" w:firstLine="567"/>
        <w:jc w:val="center"/>
      </w:pPr>
    </w:p>
    <w:p w:rsidR="0073077C" w:rsidRDefault="0073077C" w:rsidP="007649C5">
      <w:pPr>
        <w:pStyle w:val="ConsPlusTitle"/>
        <w:tabs>
          <w:tab w:val="left" w:pos="1134"/>
        </w:tabs>
        <w:ind w:left="-567" w:firstLine="567"/>
        <w:jc w:val="center"/>
      </w:pPr>
    </w:p>
    <w:p w:rsidR="0073077C" w:rsidRDefault="0073077C" w:rsidP="007649C5">
      <w:pPr>
        <w:pStyle w:val="ConsPlusTitle"/>
        <w:tabs>
          <w:tab w:val="left" w:pos="1134"/>
        </w:tabs>
        <w:ind w:left="-567" w:firstLine="567"/>
        <w:jc w:val="center"/>
      </w:pPr>
    </w:p>
    <w:p w:rsidR="0073077C" w:rsidRDefault="0073077C" w:rsidP="007649C5">
      <w:pPr>
        <w:pStyle w:val="ConsPlusTitle"/>
        <w:tabs>
          <w:tab w:val="left" w:pos="1134"/>
        </w:tabs>
        <w:ind w:left="-567" w:firstLine="567"/>
        <w:jc w:val="center"/>
      </w:pPr>
    </w:p>
    <w:p w:rsidR="0073077C" w:rsidRDefault="0073077C" w:rsidP="007649C5">
      <w:pPr>
        <w:pStyle w:val="ConsPlusTitle"/>
        <w:tabs>
          <w:tab w:val="left" w:pos="1134"/>
        </w:tabs>
        <w:ind w:left="-567" w:firstLine="567"/>
        <w:jc w:val="center"/>
      </w:pPr>
      <w:r>
        <w:t xml:space="preserve">Об утверждении административного регламента предоставления на территории Ленинградской области государственной услуги «Предоставление информации об организации среднего и дополнительного профессионального образования» и признании утратившим силу приказа комитета общего и профессионального образования Ленинградской области </w:t>
      </w:r>
    </w:p>
    <w:p w:rsidR="0073077C" w:rsidRPr="00A23B57" w:rsidRDefault="0073077C" w:rsidP="007649C5">
      <w:pPr>
        <w:pStyle w:val="ConsPlusTitle"/>
        <w:tabs>
          <w:tab w:val="left" w:pos="1134"/>
        </w:tabs>
        <w:ind w:left="-567" w:firstLine="567"/>
        <w:jc w:val="center"/>
      </w:pPr>
      <w:r>
        <w:t>от 09 января 2018 года № 01</w:t>
      </w:r>
    </w:p>
    <w:p w:rsidR="0073077C" w:rsidRDefault="0073077C" w:rsidP="007649C5">
      <w:pPr>
        <w:pStyle w:val="ConsPlusNormal"/>
        <w:ind w:left="-567" w:firstLine="567"/>
        <w:jc w:val="both"/>
        <w:rPr>
          <w:rFonts w:ascii="Times New Roman" w:hAnsi="Times New Roman" w:cs="Times New Roman"/>
          <w:sz w:val="28"/>
          <w:szCs w:val="28"/>
        </w:rPr>
      </w:pP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В соответствии с Федеральным </w:t>
      </w:r>
      <w:hyperlink r:id="rId8" w:history="1">
        <w:r w:rsidRPr="00530A8A">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2010 года № 210-ФЗ «</w:t>
      </w:r>
      <w:r w:rsidRPr="00530A8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 с</w:t>
      </w:r>
      <w:r w:rsidRPr="00530A8A">
        <w:rPr>
          <w:rFonts w:ascii="Times New Roman" w:hAnsi="Times New Roman" w:cs="Times New Roman"/>
          <w:sz w:val="28"/>
          <w:szCs w:val="28"/>
        </w:rPr>
        <w:t xml:space="preserve"> </w:t>
      </w:r>
      <w:r>
        <w:rPr>
          <w:rFonts w:ascii="Times New Roman" w:hAnsi="Times New Roman" w:cs="Times New Roman"/>
          <w:sz w:val="28"/>
          <w:szCs w:val="28"/>
        </w:rPr>
        <w:t xml:space="preserve">Порядком </w:t>
      </w:r>
      <w:r w:rsidRPr="00530A8A">
        <w:rPr>
          <w:rFonts w:ascii="Times New Roman" w:hAnsi="Times New Roman" w:cs="Times New Roman"/>
          <w:sz w:val="28"/>
          <w:szCs w:val="28"/>
        </w:rPr>
        <w:t>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w:t>
      </w:r>
      <w:r>
        <w:rPr>
          <w:rFonts w:ascii="Times New Roman" w:hAnsi="Times New Roman" w:cs="Times New Roman"/>
          <w:sz w:val="28"/>
          <w:szCs w:val="28"/>
        </w:rPr>
        <w:t>ласти от 5 марта 2011 года № 42 и с типовой формой административного регламента предоставления государственной услуги, утвержденной приказом комитета экономического развития и инвестиционной деятельности Ленинградской области от 9 марта 2017 года № 11,</w:t>
      </w:r>
      <w:r w:rsidRPr="00530A8A">
        <w:rPr>
          <w:rFonts w:ascii="Times New Roman" w:hAnsi="Times New Roman" w:cs="Times New Roman"/>
          <w:sz w:val="28"/>
          <w:szCs w:val="28"/>
        </w:rPr>
        <w:t xml:space="preserve"> приказываю:</w:t>
      </w:r>
    </w:p>
    <w:p w:rsidR="0073077C" w:rsidRPr="00530A8A" w:rsidRDefault="00493E62"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1. </w:t>
      </w:r>
      <w:r w:rsidR="0073077C" w:rsidRPr="00530A8A">
        <w:rPr>
          <w:rFonts w:ascii="Times New Roman" w:hAnsi="Times New Roman" w:cs="Times New Roman"/>
          <w:sz w:val="28"/>
          <w:szCs w:val="28"/>
        </w:rPr>
        <w:t xml:space="preserve">Утвердить Административный </w:t>
      </w:r>
      <w:hyperlink w:anchor="P38" w:history="1">
        <w:r w:rsidR="0073077C" w:rsidRPr="00530A8A">
          <w:rPr>
            <w:rFonts w:ascii="Times New Roman" w:hAnsi="Times New Roman" w:cs="Times New Roman"/>
            <w:sz w:val="28"/>
            <w:szCs w:val="28"/>
          </w:rPr>
          <w:t>регламент</w:t>
        </w:r>
      </w:hyperlink>
      <w:r w:rsidR="0073077C" w:rsidRPr="00530A8A">
        <w:rPr>
          <w:rFonts w:ascii="Times New Roman" w:hAnsi="Times New Roman" w:cs="Times New Roman"/>
          <w:sz w:val="28"/>
          <w:szCs w:val="28"/>
        </w:rPr>
        <w:t xml:space="preserve"> </w:t>
      </w:r>
      <w:r w:rsidR="0073077C">
        <w:rPr>
          <w:rFonts w:ascii="Times New Roman" w:hAnsi="Times New Roman" w:cs="Times New Roman"/>
          <w:sz w:val="28"/>
          <w:szCs w:val="28"/>
        </w:rPr>
        <w:t>предоставления на территории Ленинградской области государственной услуги «</w:t>
      </w:r>
      <w:r w:rsidR="0073077C" w:rsidRPr="00530A8A">
        <w:rPr>
          <w:rFonts w:ascii="Times New Roman" w:hAnsi="Times New Roman" w:cs="Times New Roman"/>
          <w:sz w:val="28"/>
          <w:szCs w:val="28"/>
        </w:rPr>
        <w:t>Предоставление информации об организации среднего и дополнительног</w:t>
      </w:r>
      <w:r w:rsidR="0073077C">
        <w:rPr>
          <w:rFonts w:ascii="Times New Roman" w:hAnsi="Times New Roman" w:cs="Times New Roman"/>
          <w:sz w:val="28"/>
          <w:szCs w:val="28"/>
        </w:rPr>
        <w:t xml:space="preserve">о профессионального образования» (далее – регламент) </w:t>
      </w:r>
      <w:r w:rsidR="0073077C" w:rsidRPr="00530A8A">
        <w:rPr>
          <w:rFonts w:ascii="Times New Roman" w:hAnsi="Times New Roman" w:cs="Times New Roman"/>
          <w:sz w:val="28"/>
          <w:szCs w:val="28"/>
        </w:rPr>
        <w:t>согласно приложению.</w:t>
      </w:r>
    </w:p>
    <w:p w:rsidR="0073077C" w:rsidRPr="00530A8A" w:rsidRDefault="00493E62"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2. </w:t>
      </w:r>
      <w:r w:rsidR="0073077C" w:rsidRPr="00530A8A">
        <w:rPr>
          <w:rFonts w:ascii="Times New Roman" w:hAnsi="Times New Roman" w:cs="Times New Roman"/>
          <w:sz w:val="28"/>
          <w:szCs w:val="28"/>
        </w:rPr>
        <w:t>Отдел</w:t>
      </w:r>
      <w:r w:rsidR="0073077C">
        <w:rPr>
          <w:rFonts w:ascii="Times New Roman" w:hAnsi="Times New Roman" w:cs="Times New Roman"/>
          <w:sz w:val="28"/>
          <w:szCs w:val="28"/>
        </w:rPr>
        <w:t xml:space="preserve">у профессионального образования </w:t>
      </w:r>
      <w:r w:rsidR="0073077C" w:rsidRPr="00530A8A">
        <w:rPr>
          <w:rFonts w:ascii="Times New Roman" w:hAnsi="Times New Roman" w:cs="Times New Roman"/>
          <w:sz w:val="28"/>
          <w:szCs w:val="28"/>
        </w:rPr>
        <w:t xml:space="preserve">обеспечить организацию исполнения </w:t>
      </w:r>
      <w:hyperlink w:anchor="P38" w:history="1">
        <w:r w:rsidR="0073077C" w:rsidRPr="00530A8A">
          <w:rPr>
            <w:rFonts w:ascii="Times New Roman" w:hAnsi="Times New Roman" w:cs="Times New Roman"/>
            <w:sz w:val="28"/>
            <w:szCs w:val="28"/>
          </w:rPr>
          <w:t>регламента</w:t>
        </w:r>
      </w:hyperlink>
      <w:r w:rsidR="0073077C" w:rsidRPr="00530A8A">
        <w:rPr>
          <w:rFonts w:ascii="Times New Roman" w:hAnsi="Times New Roman" w:cs="Times New Roman"/>
          <w:sz w:val="28"/>
          <w:szCs w:val="28"/>
        </w:rPr>
        <w:t>.</w:t>
      </w:r>
    </w:p>
    <w:p w:rsidR="0073077C" w:rsidRDefault="00493E62"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3. </w:t>
      </w:r>
      <w:r w:rsidR="0073077C" w:rsidRPr="00FA2F3A">
        <w:rPr>
          <w:rFonts w:ascii="Times New Roman" w:hAnsi="Times New Roman" w:cs="Times New Roman"/>
          <w:sz w:val="28"/>
          <w:szCs w:val="28"/>
        </w:rPr>
        <w:t xml:space="preserve">Признать утратившим силу </w:t>
      </w:r>
      <w:hyperlink r:id="rId9" w:history="1">
        <w:r w:rsidR="0073077C" w:rsidRPr="00FA2F3A">
          <w:rPr>
            <w:rFonts w:ascii="Times New Roman" w:hAnsi="Times New Roman" w:cs="Times New Roman"/>
            <w:sz w:val="28"/>
            <w:szCs w:val="28"/>
          </w:rPr>
          <w:t>приказ</w:t>
        </w:r>
      </w:hyperlink>
      <w:r w:rsidR="0073077C" w:rsidRPr="00FA2F3A">
        <w:rPr>
          <w:rFonts w:ascii="Times New Roman" w:hAnsi="Times New Roman" w:cs="Times New Roman"/>
          <w:sz w:val="28"/>
          <w:szCs w:val="28"/>
        </w:rPr>
        <w:t xml:space="preserve"> комитета общего и профессионального образования Ленинградской области от </w:t>
      </w:r>
      <w:r w:rsidR="0073077C">
        <w:rPr>
          <w:rFonts w:ascii="Times New Roman" w:hAnsi="Times New Roman" w:cs="Times New Roman"/>
          <w:sz w:val="28"/>
          <w:szCs w:val="28"/>
        </w:rPr>
        <w:t>09</w:t>
      </w:r>
      <w:r w:rsidR="0073077C" w:rsidRPr="00FA2F3A">
        <w:rPr>
          <w:rFonts w:ascii="Times New Roman" w:hAnsi="Times New Roman" w:cs="Times New Roman"/>
          <w:sz w:val="28"/>
          <w:szCs w:val="28"/>
        </w:rPr>
        <w:t xml:space="preserve"> </w:t>
      </w:r>
      <w:r w:rsidR="0073077C">
        <w:rPr>
          <w:rFonts w:ascii="Times New Roman" w:hAnsi="Times New Roman" w:cs="Times New Roman"/>
          <w:sz w:val="28"/>
          <w:szCs w:val="28"/>
        </w:rPr>
        <w:t>января</w:t>
      </w:r>
      <w:r w:rsidR="0073077C" w:rsidRPr="00FA2F3A">
        <w:rPr>
          <w:rFonts w:ascii="Times New Roman" w:hAnsi="Times New Roman" w:cs="Times New Roman"/>
          <w:sz w:val="28"/>
          <w:szCs w:val="28"/>
        </w:rPr>
        <w:t xml:space="preserve"> 201</w:t>
      </w:r>
      <w:r w:rsidR="0073077C">
        <w:rPr>
          <w:rFonts w:ascii="Times New Roman" w:hAnsi="Times New Roman" w:cs="Times New Roman"/>
          <w:sz w:val="28"/>
          <w:szCs w:val="28"/>
        </w:rPr>
        <w:t>8</w:t>
      </w:r>
      <w:r w:rsidR="0073077C" w:rsidRPr="00FA2F3A">
        <w:rPr>
          <w:rFonts w:ascii="Times New Roman" w:hAnsi="Times New Roman" w:cs="Times New Roman"/>
          <w:sz w:val="28"/>
          <w:szCs w:val="28"/>
        </w:rPr>
        <w:t xml:space="preserve"> года № </w:t>
      </w:r>
      <w:r w:rsidR="0073077C">
        <w:rPr>
          <w:rFonts w:ascii="Times New Roman" w:hAnsi="Times New Roman" w:cs="Times New Roman"/>
          <w:sz w:val="28"/>
          <w:szCs w:val="28"/>
        </w:rPr>
        <w:t>01</w:t>
      </w:r>
      <w:r w:rsidR="0073077C" w:rsidRPr="00FA2F3A">
        <w:rPr>
          <w:rFonts w:ascii="Times New Roman" w:hAnsi="Times New Roman" w:cs="Times New Roman"/>
          <w:sz w:val="28"/>
          <w:szCs w:val="28"/>
        </w:rPr>
        <w:t xml:space="preserve"> «</w:t>
      </w:r>
      <w:r w:rsidR="0073077C">
        <w:rPr>
          <w:rFonts w:ascii="Times New Roman" w:hAnsi="Times New Roman" w:cs="Times New Roman"/>
          <w:sz w:val="28"/>
          <w:szCs w:val="28"/>
        </w:rPr>
        <w:t>Об утверждении административного регламента предоставления на территории Ленинградской области государственной услуги «Предоставление информации об организации среднего и дополнительного профессионального образования» и признании утратившим силу приказа комитета общего и профессионального образования Ленинградской области от 06 ноября 2015 года № 57</w:t>
      </w:r>
      <w:r w:rsidR="0073077C" w:rsidRPr="00FA2F3A">
        <w:rPr>
          <w:rFonts w:ascii="Times New Roman" w:hAnsi="Times New Roman" w:cs="Times New Roman"/>
          <w:sz w:val="28"/>
          <w:szCs w:val="28"/>
        </w:rPr>
        <w:t>».</w:t>
      </w:r>
    </w:p>
    <w:p w:rsidR="0073077C" w:rsidRDefault="00493E62"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4. </w:t>
      </w:r>
      <w:proofErr w:type="gramStart"/>
      <w:r w:rsidR="0073077C" w:rsidRPr="00530A8A">
        <w:rPr>
          <w:rFonts w:ascii="Times New Roman" w:hAnsi="Times New Roman" w:cs="Times New Roman"/>
          <w:sz w:val="28"/>
          <w:szCs w:val="28"/>
        </w:rPr>
        <w:t>Контроль</w:t>
      </w:r>
      <w:r w:rsidR="0073077C">
        <w:rPr>
          <w:rFonts w:ascii="Times New Roman" w:hAnsi="Times New Roman" w:cs="Times New Roman"/>
          <w:sz w:val="28"/>
          <w:szCs w:val="28"/>
        </w:rPr>
        <w:t xml:space="preserve"> за</w:t>
      </w:r>
      <w:proofErr w:type="gramEnd"/>
      <w:r w:rsidR="0073077C">
        <w:rPr>
          <w:rFonts w:ascii="Times New Roman" w:hAnsi="Times New Roman" w:cs="Times New Roman"/>
          <w:sz w:val="28"/>
          <w:szCs w:val="28"/>
        </w:rPr>
        <w:t xml:space="preserve"> исполнением настоящего приказа возложить на заместителя председателя комитета общего и профессионального образования Ленинградской области (А.С. </w:t>
      </w:r>
      <w:proofErr w:type="spellStart"/>
      <w:r w:rsidR="0073077C">
        <w:rPr>
          <w:rFonts w:ascii="Times New Roman" w:hAnsi="Times New Roman" w:cs="Times New Roman"/>
          <w:sz w:val="28"/>
          <w:szCs w:val="28"/>
        </w:rPr>
        <w:t>Огаркова</w:t>
      </w:r>
      <w:proofErr w:type="spellEnd"/>
      <w:r w:rsidR="0073077C">
        <w:rPr>
          <w:rFonts w:ascii="Times New Roman" w:hAnsi="Times New Roman" w:cs="Times New Roman"/>
          <w:sz w:val="28"/>
          <w:szCs w:val="28"/>
        </w:rPr>
        <w:t>)</w:t>
      </w:r>
      <w:r w:rsidR="0073077C" w:rsidRPr="00530A8A">
        <w:rPr>
          <w:rFonts w:ascii="Times New Roman" w:hAnsi="Times New Roman" w:cs="Times New Roman"/>
          <w:sz w:val="28"/>
          <w:szCs w:val="28"/>
        </w:rPr>
        <w:t>.</w:t>
      </w:r>
    </w:p>
    <w:p w:rsidR="0073077C" w:rsidRDefault="0073077C" w:rsidP="007649C5">
      <w:pPr>
        <w:pStyle w:val="ConsPlusNormal"/>
        <w:ind w:left="-567" w:firstLine="567"/>
        <w:jc w:val="both"/>
        <w:rPr>
          <w:rFonts w:ascii="Times New Roman" w:hAnsi="Times New Roman" w:cs="Times New Roman"/>
          <w:sz w:val="28"/>
          <w:szCs w:val="28"/>
        </w:rPr>
      </w:pPr>
    </w:p>
    <w:p w:rsidR="0073077C" w:rsidRDefault="0073077C" w:rsidP="007649C5">
      <w:pPr>
        <w:pStyle w:val="ConsPlusNormal"/>
        <w:ind w:left="-567"/>
        <w:jc w:val="both"/>
        <w:rPr>
          <w:rFonts w:ascii="Times New Roman" w:hAnsi="Times New Roman" w:cs="Times New Roman"/>
          <w:sz w:val="28"/>
          <w:szCs w:val="28"/>
        </w:rPr>
      </w:pPr>
      <w:r w:rsidRPr="00493CF1">
        <w:rPr>
          <w:rFonts w:ascii="Times New Roman" w:hAnsi="Times New Roman" w:cs="Times New Roman"/>
          <w:sz w:val="28"/>
          <w:szCs w:val="28"/>
        </w:rPr>
        <w:t xml:space="preserve">Председатель комитета                                 </w:t>
      </w:r>
      <w:r>
        <w:rPr>
          <w:rFonts w:ascii="Times New Roman" w:hAnsi="Times New Roman" w:cs="Times New Roman"/>
          <w:sz w:val="28"/>
          <w:szCs w:val="28"/>
        </w:rPr>
        <w:t xml:space="preserve"> </w:t>
      </w:r>
      <w:r w:rsidRPr="00493C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3CF1">
        <w:rPr>
          <w:rFonts w:ascii="Times New Roman" w:hAnsi="Times New Roman" w:cs="Times New Roman"/>
          <w:sz w:val="28"/>
          <w:szCs w:val="28"/>
        </w:rPr>
        <w:t>С.В. Тарасов</w:t>
      </w:r>
    </w:p>
    <w:p w:rsidR="0073077C" w:rsidRDefault="0073077C" w:rsidP="007649C5">
      <w:pPr>
        <w:pStyle w:val="ConsPlusNormal"/>
        <w:ind w:left="-567" w:firstLine="567"/>
        <w:rPr>
          <w:rFonts w:ascii="Times New Roman" w:hAnsi="Times New Roman" w:cs="Times New Roman"/>
          <w:sz w:val="28"/>
          <w:szCs w:val="28"/>
        </w:rPr>
      </w:pPr>
    </w:p>
    <w:p w:rsidR="0073077C" w:rsidRDefault="0073077C" w:rsidP="007649C5">
      <w:pPr>
        <w:pStyle w:val="ConsPlusNormal"/>
        <w:ind w:left="-567"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3077C" w:rsidRDefault="0073077C" w:rsidP="007649C5">
      <w:pPr>
        <w:pStyle w:val="ConsPlusNormal"/>
        <w:ind w:left="-567" w:firstLine="567"/>
        <w:jc w:val="right"/>
        <w:rPr>
          <w:rFonts w:ascii="Times New Roman" w:hAnsi="Times New Roman" w:cs="Times New Roman"/>
          <w:sz w:val="28"/>
          <w:szCs w:val="28"/>
        </w:rPr>
      </w:pPr>
      <w:r>
        <w:rPr>
          <w:rFonts w:ascii="Times New Roman" w:hAnsi="Times New Roman" w:cs="Times New Roman"/>
          <w:sz w:val="28"/>
          <w:szCs w:val="28"/>
        </w:rPr>
        <w:t xml:space="preserve">к приказу комитета общего и </w:t>
      </w:r>
    </w:p>
    <w:p w:rsidR="0073077C" w:rsidRDefault="0073077C" w:rsidP="007649C5">
      <w:pPr>
        <w:pStyle w:val="ConsPlusNormal"/>
        <w:ind w:left="-567" w:firstLine="567"/>
        <w:jc w:val="right"/>
        <w:rPr>
          <w:rFonts w:ascii="Times New Roman" w:hAnsi="Times New Roman" w:cs="Times New Roman"/>
          <w:sz w:val="28"/>
          <w:szCs w:val="28"/>
        </w:rPr>
      </w:pPr>
      <w:r>
        <w:rPr>
          <w:rFonts w:ascii="Times New Roman" w:hAnsi="Times New Roman" w:cs="Times New Roman"/>
          <w:sz w:val="28"/>
          <w:szCs w:val="28"/>
        </w:rPr>
        <w:t>профессионального образования</w:t>
      </w:r>
    </w:p>
    <w:p w:rsidR="0073077C" w:rsidRDefault="0073077C" w:rsidP="007649C5">
      <w:pPr>
        <w:pStyle w:val="ConsPlusNormal"/>
        <w:ind w:left="-567" w:firstLine="567"/>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73077C" w:rsidRPr="00530A8A" w:rsidRDefault="0073077C" w:rsidP="007649C5">
      <w:pPr>
        <w:pStyle w:val="ConsPlusNormal"/>
        <w:ind w:left="-567" w:firstLine="567"/>
        <w:jc w:val="right"/>
        <w:rPr>
          <w:rFonts w:ascii="Times New Roman" w:hAnsi="Times New Roman" w:cs="Times New Roman"/>
          <w:sz w:val="28"/>
          <w:szCs w:val="28"/>
        </w:rPr>
      </w:pPr>
      <w:r>
        <w:rPr>
          <w:rFonts w:ascii="Times New Roman" w:hAnsi="Times New Roman" w:cs="Times New Roman"/>
          <w:sz w:val="28"/>
          <w:szCs w:val="28"/>
        </w:rPr>
        <w:t xml:space="preserve">от «    » __________ 2019 года № _____  </w:t>
      </w:r>
    </w:p>
    <w:p w:rsidR="0073077C" w:rsidRDefault="0073077C" w:rsidP="007649C5">
      <w:pPr>
        <w:pStyle w:val="ConsPlusNormal"/>
        <w:ind w:left="-567" w:firstLine="567"/>
        <w:jc w:val="center"/>
        <w:rPr>
          <w:rFonts w:ascii="Times New Roman" w:hAnsi="Times New Roman" w:cs="Times New Roman"/>
          <w:b/>
          <w:bCs/>
          <w:sz w:val="28"/>
          <w:szCs w:val="28"/>
        </w:rPr>
      </w:pPr>
      <w:bookmarkStart w:id="0" w:name="P38"/>
      <w:bookmarkEnd w:id="0"/>
    </w:p>
    <w:p w:rsidR="0073077C" w:rsidRPr="00530A8A" w:rsidRDefault="0073077C" w:rsidP="007649C5">
      <w:pPr>
        <w:pStyle w:val="ConsPlusNormal"/>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А</w:t>
      </w:r>
      <w:r w:rsidRPr="00530A8A">
        <w:rPr>
          <w:rFonts w:ascii="Times New Roman" w:hAnsi="Times New Roman" w:cs="Times New Roman"/>
          <w:b/>
          <w:bCs/>
          <w:sz w:val="28"/>
          <w:szCs w:val="28"/>
        </w:rPr>
        <w:t>дминистративный регламент</w:t>
      </w:r>
    </w:p>
    <w:p w:rsidR="0073077C" w:rsidRDefault="0073077C" w:rsidP="007649C5">
      <w:pPr>
        <w:pStyle w:val="ConsPlusNormal"/>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на территории Ленинградской </w:t>
      </w:r>
    </w:p>
    <w:p w:rsidR="004D0D9E" w:rsidRDefault="0073077C" w:rsidP="007649C5">
      <w:pPr>
        <w:pStyle w:val="ConsPlusNormal"/>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области государственной услуги </w:t>
      </w:r>
    </w:p>
    <w:p w:rsidR="0073077C" w:rsidRDefault="0073077C" w:rsidP="007649C5">
      <w:pPr>
        <w:pStyle w:val="ConsPlusNormal"/>
        <w:ind w:left="-567" w:firstLine="567"/>
        <w:jc w:val="center"/>
        <w:rPr>
          <w:rFonts w:ascii="Times New Roman" w:hAnsi="Times New Roman" w:cs="Times New Roman"/>
          <w:b/>
          <w:bCs/>
          <w:sz w:val="28"/>
          <w:szCs w:val="28"/>
        </w:rPr>
      </w:pPr>
      <w:r>
        <w:rPr>
          <w:rFonts w:ascii="Times New Roman" w:hAnsi="Times New Roman" w:cs="Times New Roman"/>
          <w:b/>
          <w:bCs/>
          <w:sz w:val="28"/>
          <w:szCs w:val="28"/>
        </w:rPr>
        <w:t>«П</w:t>
      </w:r>
      <w:r w:rsidRPr="00530A8A">
        <w:rPr>
          <w:rFonts w:ascii="Times New Roman" w:hAnsi="Times New Roman" w:cs="Times New Roman"/>
          <w:b/>
          <w:bCs/>
          <w:sz w:val="28"/>
          <w:szCs w:val="28"/>
        </w:rPr>
        <w:t>редоставление</w:t>
      </w:r>
      <w:r w:rsidR="004D0D9E">
        <w:rPr>
          <w:rFonts w:ascii="Times New Roman" w:hAnsi="Times New Roman" w:cs="Times New Roman"/>
          <w:b/>
          <w:bCs/>
          <w:sz w:val="28"/>
          <w:szCs w:val="28"/>
        </w:rPr>
        <w:t xml:space="preserve"> </w:t>
      </w:r>
      <w:r>
        <w:rPr>
          <w:rFonts w:ascii="Times New Roman" w:hAnsi="Times New Roman" w:cs="Times New Roman"/>
          <w:b/>
          <w:bCs/>
          <w:sz w:val="28"/>
          <w:szCs w:val="28"/>
        </w:rPr>
        <w:t>информации об </w:t>
      </w:r>
      <w:r w:rsidRPr="00530A8A">
        <w:rPr>
          <w:rFonts w:ascii="Times New Roman" w:hAnsi="Times New Roman" w:cs="Times New Roman"/>
          <w:b/>
          <w:bCs/>
          <w:sz w:val="28"/>
          <w:szCs w:val="28"/>
        </w:rPr>
        <w:t xml:space="preserve">организации среднего и </w:t>
      </w:r>
    </w:p>
    <w:p w:rsidR="004D0D9E" w:rsidRPr="004D0D9E" w:rsidRDefault="0073077C" w:rsidP="004D0D9E">
      <w:pPr>
        <w:pStyle w:val="ConsPlusNormal"/>
        <w:ind w:left="-567" w:firstLine="567"/>
        <w:jc w:val="center"/>
        <w:rPr>
          <w:rFonts w:ascii="Times New Roman" w:hAnsi="Times New Roman" w:cs="Times New Roman"/>
          <w:b/>
          <w:bCs/>
          <w:sz w:val="28"/>
          <w:szCs w:val="28"/>
        </w:rPr>
      </w:pPr>
      <w:r w:rsidRPr="00530A8A">
        <w:rPr>
          <w:rFonts w:ascii="Times New Roman" w:hAnsi="Times New Roman" w:cs="Times New Roman"/>
          <w:b/>
          <w:bCs/>
          <w:sz w:val="28"/>
          <w:szCs w:val="28"/>
        </w:rPr>
        <w:t>дополнительного</w:t>
      </w:r>
      <w:r>
        <w:rPr>
          <w:rFonts w:ascii="Times New Roman" w:hAnsi="Times New Roman" w:cs="Times New Roman"/>
          <w:b/>
          <w:bCs/>
          <w:sz w:val="28"/>
          <w:szCs w:val="28"/>
        </w:rPr>
        <w:t xml:space="preserve"> </w:t>
      </w:r>
      <w:r w:rsidRPr="00530A8A">
        <w:rPr>
          <w:rFonts w:ascii="Times New Roman" w:hAnsi="Times New Roman" w:cs="Times New Roman"/>
          <w:b/>
          <w:bCs/>
          <w:sz w:val="28"/>
          <w:szCs w:val="28"/>
        </w:rPr>
        <w:t>профессионального образования</w:t>
      </w:r>
      <w:r>
        <w:rPr>
          <w:rFonts w:ascii="Times New Roman" w:hAnsi="Times New Roman" w:cs="Times New Roman"/>
          <w:b/>
          <w:bCs/>
          <w:sz w:val="28"/>
          <w:szCs w:val="28"/>
        </w:rPr>
        <w:t>»</w:t>
      </w:r>
    </w:p>
    <w:p w:rsidR="0073077C" w:rsidRPr="0073077C" w:rsidRDefault="0073077C" w:rsidP="007649C5">
      <w:pPr>
        <w:pStyle w:val="ConsPlusNormal"/>
        <w:ind w:left="-567" w:firstLine="567"/>
        <w:jc w:val="center"/>
        <w:rPr>
          <w:rFonts w:ascii="Times New Roman" w:hAnsi="Times New Roman" w:cs="Times New Roman"/>
          <w:bCs/>
          <w:sz w:val="28"/>
          <w:szCs w:val="28"/>
        </w:rPr>
      </w:pPr>
      <w:r w:rsidRPr="0073077C">
        <w:rPr>
          <w:rFonts w:ascii="Times New Roman" w:hAnsi="Times New Roman" w:cs="Times New Roman"/>
          <w:bCs/>
          <w:sz w:val="28"/>
          <w:szCs w:val="28"/>
        </w:rPr>
        <w:t>(далее – регламент</w:t>
      </w:r>
      <w:r>
        <w:rPr>
          <w:rFonts w:ascii="Times New Roman" w:hAnsi="Times New Roman" w:cs="Times New Roman"/>
          <w:bCs/>
          <w:sz w:val="28"/>
          <w:szCs w:val="28"/>
        </w:rPr>
        <w:t>, государственная услуга</w:t>
      </w:r>
      <w:r w:rsidRPr="0073077C">
        <w:rPr>
          <w:rFonts w:ascii="Times New Roman" w:hAnsi="Times New Roman" w:cs="Times New Roman"/>
          <w:bCs/>
          <w:sz w:val="28"/>
          <w:szCs w:val="28"/>
        </w:rPr>
        <w:t>)</w:t>
      </w:r>
    </w:p>
    <w:p w:rsidR="0073077C" w:rsidRPr="00530A8A" w:rsidRDefault="0073077C" w:rsidP="007649C5">
      <w:pPr>
        <w:pStyle w:val="ConsPlusNormal"/>
        <w:ind w:left="-567" w:firstLine="567"/>
        <w:jc w:val="both"/>
        <w:rPr>
          <w:rFonts w:ascii="Times New Roman" w:hAnsi="Times New Roman" w:cs="Times New Roman"/>
          <w:sz w:val="28"/>
          <w:szCs w:val="28"/>
        </w:rPr>
      </w:pPr>
    </w:p>
    <w:p w:rsidR="0073077C" w:rsidRPr="00530A8A" w:rsidRDefault="0073077C" w:rsidP="007649C5">
      <w:pPr>
        <w:pStyle w:val="ConsPlusNormal"/>
        <w:ind w:left="-567" w:firstLine="567"/>
        <w:jc w:val="center"/>
        <w:rPr>
          <w:rFonts w:ascii="Times New Roman" w:hAnsi="Times New Roman" w:cs="Times New Roman"/>
          <w:sz w:val="28"/>
          <w:szCs w:val="28"/>
        </w:rPr>
      </w:pPr>
      <w:r w:rsidRPr="00530A8A">
        <w:rPr>
          <w:rFonts w:ascii="Times New Roman" w:hAnsi="Times New Roman" w:cs="Times New Roman"/>
          <w:sz w:val="28"/>
          <w:szCs w:val="28"/>
        </w:rPr>
        <w:t>1. Общие положения</w:t>
      </w:r>
    </w:p>
    <w:p w:rsidR="0073077C" w:rsidRPr="00530A8A" w:rsidRDefault="0073077C" w:rsidP="007649C5">
      <w:pPr>
        <w:pStyle w:val="ConsPlusNormal"/>
        <w:ind w:left="-567" w:firstLine="567"/>
        <w:jc w:val="both"/>
        <w:rPr>
          <w:rFonts w:ascii="Times New Roman" w:hAnsi="Times New Roman" w:cs="Times New Roman"/>
          <w:sz w:val="28"/>
          <w:szCs w:val="28"/>
        </w:rPr>
      </w:pPr>
      <w:bookmarkStart w:id="1" w:name="_GoBack"/>
      <w:bookmarkEnd w:id="1"/>
    </w:p>
    <w:p w:rsidR="0073077C" w:rsidRPr="00530A8A" w:rsidRDefault="00493E62"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1.1. </w:t>
      </w:r>
      <w:r w:rsidR="0073077C">
        <w:rPr>
          <w:rFonts w:ascii="Times New Roman" w:hAnsi="Times New Roman" w:cs="Times New Roman"/>
          <w:sz w:val="28"/>
          <w:szCs w:val="28"/>
        </w:rPr>
        <w:t>Регламент устанавливает порядок и стандарт предоставления государственной услуги.</w:t>
      </w:r>
    </w:p>
    <w:p w:rsidR="0073077C" w:rsidRPr="00530A8A" w:rsidRDefault="00493E62"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1.2. </w:t>
      </w:r>
      <w:r w:rsidR="0073077C" w:rsidRPr="00530A8A">
        <w:rPr>
          <w:rFonts w:ascii="Times New Roman" w:hAnsi="Times New Roman" w:cs="Times New Roman"/>
          <w:sz w:val="28"/>
          <w:szCs w:val="28"/>
        </w:rPr>
        <w:t xml:space="preserve">Заявителями, </w:t>
      </w:r>
      <w:r w:rsidR="0073077C">
        <w:rPr>
          <w:rFonts w:ascii="Times New Roman" w:hAnsi="Times New Roman" w:cs="Times New Roman"/>
          <w:sz w:val="28"/>
          <w:szCs w:val="28"/>
        </w:rPr>
        <w:t>имеющими право на получение государственной услуги, являются</w:t>
      </w:r>
      <w:r w:rsidR="0073077C" w:rsidRPr="00530A8A">
        <w:rPr>
          <w:rFonts w:ascii="Times New Roman" w:hAnsi="Times New Roman" w:cs="Times New Roman"/>
          <w:sz w:val="28"/>
          <w:szCs w:val="28"/>
        </w:rPr>
        <w:t>:</w:t>
      </w:r>
    </w:p>
    <w:p w:rsidR="0073077C"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граждане Российской Федерации, иностранные граждане и лица без гражданства, а также объединения граждан, включая юридические лица;</w:t>
      </w:r>
    </w:p>
    <w:p w:rsidR="0073077C"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0A8A">
        <w:rPr>
          <w:rFonts w:ascii="Times New Roman" w:hAnsi="Times New Roman" w:cs="Times New Roman"/>
          <w:sz w:val="28"/>
          <w:szCs w:val="28"/>
        </w:rPr>
        <w:t>организации и общественные объединения;</w:t>
      </w:r>
    </w:p>
    <w:p w:rsidR="0073077C"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юридические и физические лица, имеющие право выступать от имени получателя государственной услуги, в соответствии с законодательством Российской Федерации.</w:t>
      </w:r>
    </w:p>
    <w:p w:rsidR="0073077C" w:rsidRDefault="00493E62"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1.3. </w:t>
      </w:r>
      <w:r w:rsidR="0073077C" w:rsidRPr="006D4D07">
        <w:rPr>
          <w:rFonts w:ascii="Times New Roman" w:hAnsi="Times New Roman" w:cs="Times New Roman"/>
          <w:sz w:val="28"/>
          <w:szCs w:val="28"/>
        </w:rPr>
        <w:t>Информация о местах нахождения органа испо</w:t>
      </w:r>
      <w:r w:rsidR="0073077C">
        <w:rPr>
          <w:rFonts w:ascii="Times New Roman" w:hAnsi="Times New Roman" w:cs="Times New Roman"/>
          <w:sz w:val="28"/>
          <w:szCs w:val="28"/>
        </w:rPr>
        <w:t>лнительной власти (далее - ОИВ), предоставляющего государственную услугу</w:t>
      </w:r>
      <w:r w:rsidR="0073077C" w:rsidRPr="006D4D07">
        <w:rPr>
          <w:rFonts w:ascii="Times New Roman" w:hAnsi="Times New Roman" w:cs="Times New Roman"/>
          <w:sz w:val="28"/>
          <w:szCs w:val="28"/>
        </w:rPr>
        <w:t>, графиках работы, контактных телефонах и т.д. (далее - сведения информационного характера) размещаются:</w:t>
      </w:r>
    </w:p>
    <w:p w:rsidR="0073077C" w:rsidRDefault="0073077C" w:rsidP="007649C5">
      <w:pPr>
        <w:pStyle w:val="ConsPlusNormal"/>
        <w:ind w:left="-567" w:firstLine="567"/>
        <w:jc w:val="both"/>
        <w:rPr>
          <w:rFonts w:ascii="Times New Roman" w:hAnsi="Times New Roman" w:cs="Times New Roman"/>
          <w:sz w:val="28"/>
          <w:szCs w:val="28"/>
        </w:rPr>
      </w:pPr>
      <w:r w:rsidRPr="006D4D07">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3077C" w:rsidRDefault="0073077C" w:rsidP="007649C5">
      <w:pPr>
        <w:pStyle w:val="ConsPlusNormal"/>
        <w:ind w:left="-567" w:firstLine="567"/>
        <w:jc w:val="both"/>
        <w:rPr>
          <w:rFonts w:ascii="Times New Roman" w:hAnsi="Times New Roman" w:cs="Times New Roman"/>
          <w:sz w:val="28"/>
          <w:szCs w:val="28"/>
        </w:rPr>
      </w:pPr>
      <w:r w:rsidRPr="006D4D07">
        <w:rPr>
          <w:rFonts w:ascii="Times New Roman" w:hAnsi="Times New Roman" w:cs="Times New Roman"/>
          <w:sz w:val="28"/>
          <w:szCs w:val="28"/>
        </w:rPr>
        <w:t>на</w:t>
      </w:r>
      <w:r>
        <w:rPr>
          <w:rFonts w:ascii="Times New Roman" w:hAnsi="Times New Roman" w:cs="Times New Roman"/>
          <w:sz w:val="28"/>
          <w:szCs w:val="28"/>
        </w:rPr>
        <w:t xml:space="preserve"> сайте </w:t>
      </w:r>
      <w:r w:rsidR="00B412FC">
        <w:rPr>
          <w:rFonts w:ascii="Times New Roman" w:hAnsi="Times New Roman" w:cs="Times New Roman"/>
          <w:sz w:val="28"/>
          <w:szCs w:val="28"/>
        </w:rPr>
        <w:t>к</w:t>
      </w:r>
      <w:r w:rsidRPr="00FA2F3A">
        <w:rPr>
          <w:rFonts w:ascii="Times New Roman" w:hAnsi="Times New Roman" w:cs="Times New Roman"/>
          <w:sz w:val="28"/>
          <w:szCs w:val="28"/>
        </w:rPr>
        <w:t>омитета</w:t>
      </w:r>
      <w:r w:rsidR="00B412FC">
        <w:rPr>
          <w:rFonts w:ascii="Times New Roman" w:hAnsi="Times New Roman" w:cs="Times New Roman"/>
          <w:sz w:val="28"/>
          <w:szCs w:val="28"/>
        </w:rPr>
        <w:t xml:space="preserve"> общего и профессионального образования Ленинградской области в сети Интернет</w:t>
      </w:r>
      <w:r w:rsidRPr="00FA2F3A">
        <w:rPr>
          <w:rFonts w:ascii="Times New Roman" w:hAnsi="Times New Roman" w:cs="Times New Roman"/>
          <w:sz w:val="28"/>
          <w:szCs w:val="28"/>
        </w:rPr>
        <w:t xml:space="preserve">: </w:t>
      </w:r>
      <w:r w:rsidRPr="00B412FC">
        <w:rPr>
          <w:rFonts w:ascii="Times New Roman" w:hAnsi="Times New Roman" w:cs="Times New Roman"/>
          <w:sz w:val="28"/>
          <w:szCs w:val="28"/>
        </w:rPr>
        <w:t>http://edu.lenobl.ru/</w:t>
      </w:r>
      <w:r w:rsidRPr="00FA2F3A">
        <w:rPr>
          <w:rFonts w:ascii="Times New Roman" w:hAnsi="Times New Roman" w:cs="Times New Roman"/>
          <w:sz w:val="28"/>
          <w:szCs w:val="28"/>
        </w:rPr>
        <w:t>;</w:t>
      </w:r>
    </w:p>
    <w:p w:rsidR="0073077C" w:rsidRDefault="0073077C" w:rsidP="007649C5">
      <w:pPr>
        <w:pStyle w:val="ConsPlusNormal"/>
        <w:ind w:left="-567" w:firstLine="567"/>
        <w:jc w:val="both"/>
        <w:rPr>
          <w:rFonts w:ascii="Times New Roman" w:hAnsi="Times New Roman" w:cs="Times New Roman"/>
          <w:sz w:val="28"/>
          <w:szCs w:val="28"/>
        </w:rPr>
      </w:pPr>
      <w:r w:rsidRPr="006D4D07">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6D4D07">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w:t>
      </w:r>
      <w:r w:rsidRPr="006D4D07">
        <w:rPr>
          <w:rFonts w:ascii="Times New Roman" w:hAnsi="Times New Roman" w:cs="Times New Roman"/>
          <w:sz w:val="28"/>
          <w:szCs w:val="28"/>
        </w:rPr>
        <w:t xml:space="preserve"> (далее -</w:t>
      </w:r>
      <w:r>
        <w:rPr>
          <w:rFonts w:ascii="Times New Roman" w:hAnsi="Times New Roman" w:cs="Times New Roman"/>
          <w:sz w:val="28"/>
          <w:szCs w:val="28"/>
        </w:rPr>
        <w:t xml:space="preserve"> ГБУ ЛО «МФЦ»</w:t>
      </w:r>
      <w:r w:rsidR="00B412FC">
        <w:rPr>
          <w:rFonts w:ascii="Times New Roman" w:hAnsi="Times New Roman" w:cs="Times New Roman"/>
          <w:sz w:val="28"/>
          <w:szCs w:val="28"/>
        </w:rPr>
        <w:t>, МФЦ</w:t>
      </w:r>
      <w:r w:rsidRPr="006D4D07">
        <w:rPr>
          <w:rFonts w:ascii="Times New Roman" w:hAnsi="Times New Roman" w:cs="Times New Roman"/>
          <w:sz w:val="28"/>
          <w:szCs w:val="28"/>
        </w:rPr>
        <w:t xml:space="preserve">): </w:t>
      </w:r>
      <w:r w:rsidRPr="00B412FC">
        <w:rPr>
          <w:rFonts w:ascii="Times New Roman" w:hAnsi="Times New Roman" w:cs="Times New Roman"/>
          <w:sz w:val="28"/>
          <w:szCs w:val="28"/>
        </w:rPr>
        <w:t>http://mfc47.ru/</w:t>
      </w:r>
      <w:r w:rsidRPr="006D4D07">
        <w:rPr>
          <w:rFonts w:ascii="Times New Roman" w:hAnsi="Times New Roman" w:cs="Times New Roman"/>
          <w:sz w:val="28"/>
          <w:szCs w:val="28"/>
        </w:rPr>
        <w:t>;</w:t>
      </w:r>
    </w:p>
    <w:p w:rsidR="0073077C" w:rsidRDefault="0073077C" w:rsidP="007649C5">
      <w:pPr>
        <w:pStyle w:val="ConsPlusNormal"/>
        <w:ind w:left="-567" w:firstLine="567"/>
        <w:jc w:val="both"/>
        <w:rPr>
          <w:rFonts w:ascii="Times New Roman" w:hAnsi="Times New Roman" w:cs="Times New Roman"/>
          <w:sz w:val="28"/>
          <w:szCs w:val="28"/>
        </w:rPr>
      </w:pPr>
      <w:r w:rsidRPr="001E647E">
        <w:rPr>
          <w:rFonts w:ascii="Times New Roman" w:hAnsi="Times New Roman" w:cs="Times New Roman"/>
          <w:sz w:val="28"/>
          <w:szCs w:val="28"/>
        </w:rPr>
        <w:t>на Портале государственных и муниципальных услуг (функций) Ленингр</w:t>
      </w:r>
      <w:r>
        <w:rPr>
          <w:rFonts w:ascii="Times New Roman" w:hAnsi="Times New Roman" w:cs="Times New Roman"/>
          <w:sz w:val="28"/>
          <w:szCs w:val="28"/>
        </w:rPr>
        <w:t xml:space="preserve">адской области (далее - ПГУ ЛО) / </w:t>
      </w:r>
      <w:r w:rsidRPr="001E647E">
        <w:rPr>
          <w:rFonts w:ascii="Times New Roman" w:hAnsi="Times New Roman" w:cs="Times New Roman"/>
          <w:sz w:val="28"/>
          <w:szCs w:val="28"/>
        </w:rPr>
        <w:t xml:space="preserve">на Едином портале государственных услуг (далее - ЕПГУ): </w:t>
      </w:r>
      <w:r w:rsidRPr="00B412FC">
        <w:rPr>
          <w:rFonts w:ascii="Times New Roman" w:hAnsi="Times New Roman" w:cs="Times New Roman"/>
          <w:sz w:val="28"/>
          <w:szCs w:val="28"/>
        </w:rPr>
        <w:t>www.gu.lenobl.ru/</w:t>
      </w:r>
      <w:r w:rsidRPr="0010534C">
        <w:rPr>
          <w:rFonts w:ascii="Times New Roman" w:hAnsi="Times New Roman" w:cs="Times New Roman"/>
          <w:sz w:val="28"/>
          <w:szCs w:val="28"/>
        </w:rPr>
        <w:t xml:space="preserve">, </w:t>
      </w:r>
      <w:r w:rsidR="00C248BC" w:rsidRPr="00DD52FA">
        <w:rPr>
          <w:rFonts w:ascii="Times New Roman" w:hAnsi="Times New Roman" w:cs="Times New Roman"/>
          <w:sz w:val="28"/>
          <w:szCs w:val="28"/>
        </w:rPr>
        <w:t>www.gosuslugi.ru/</w:t>
      </w:r>
      <w:r w:rsidRPr="00C248BC">
        <w:rPr>
          <w:rFonts w:ascii="Times New Roman" w:hAnsi="Times New Roman" w:cs="Times New Roman"/>
          <w:sz w:val="28"/>
          <w:szCs w:val="28"/>
        </w:rPr>
        <w:t>.</w:t>
      </w:r>
    </w:p>
    <w:p w:rsidR="00C248BC" w:rsidRDefault="00C248B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3077C" w:rsidRDefault="0073077C" w:rsidP="007649C5">
      <w:pPr>
        <w:pStyle w:val="ConsPlusNormal"/>
        <w:ind w:left="-567" w:firstLine="567"/>
        <w:jc w:val="both"/>
        <w:rPr>
          <w:rFonts w:ascii="Times New Roman" w:hAnsi="Times New Roman" w:cs="Times New Roman"/>
          <w:sz w:val="28"/>
          <w:szCs w:val="28"/>
        </w:rPr>
      </w:pPr>
    </w:p>
    <w:p w:rsidR="0073077C" w:rsidRPr="00530A8A" w:rsidRDefault="0073077C" w:rsidP="007649C5">
      <w:pPr>
        <w:pStyle w:val="ConsPlusNormal"/>
        <w:ind w:left="-567" w:firstLine="567"/>
        <w:jc w:val="center"/>
        <w:rPr>
          <w:rFonts w:ascii="Times New Roman" w:hAnsi="Times New Roman" w:cs="Times New Roman"/>
          <w:sz w:val="28"/>
          <w:szCs w:val="28"/>
        </w:rPr>
      </w:pPr>
      <w:bookmarkStart w:id="2" w:name="P78"/>
      <w:bookmarkEnd w:id="2"/>
      <w:r w:rsidRPr="00530A8A">
        <w:rPr>
          <w:rFonts w:ascii="Times New Roman" w:hAnsi="Times New Roman" w:cs="Times New Roman"/>
          <w:sz w:val="28"/>
          <w:szCs w:val="28"/>
        </w:rPr>
        <w:t>2. Стандарт предоставления государственной услуги</w:t>
      </w:r>
    </w:p>
    <w:p w:rsidR="0073077C" w:rsidRPr="00530A8A" w:rsidRDefault="0073077C" w:rsidP="007649C5">
      <w:pPr>
        <w:pStyle w:val="ConsPlusNormal"/>
        <w:ind w:left="-567" w:firstLine="567"/>
        <w:jc w:val="both"/>
        <w:rPr>
          <w:rFonts w:ascii="Times New Roman" w:hAnsi="Times New Roman" w:cs="Times New Roman"/>
          <w:sz w:val="28"/>
          <w:szCs w:val="28"/>
        </w:rPr>
      </w:pPr>
    </w:p>
    <w:p w:rsidR="0073077C" w:rsidRDefault="00493E62"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2.1. </w:t>
      </w:r>
      <w:r w:rsidR="0073077C">
        <w:rPr>
          <w:rFonts w:ascii="Times New Roman" w:hAnsi="Times New Roman" w:cs="Times New Roman"/>
          <w:sz w:val="28"/>
          <w:szCs w:val="28"/>
        </w:rPr>
        <w:t>Полное н</w:t>
      </w:r>
      <w:r w:rsidR="0073077C" w:rsidRPr="00530A8A">
        <w:rPr>
          <w:rFonts w:ascii="Times New Roman" w:hAnsi="Times New Roman" w:cs="Times New Roman"/>
          <w:sz w:val="28"/>
          <w:szCs w:val="28"/>
        </w:rPr>
        <w:t>аименование государственной услуги: Предоставление информации об организ</w:t>
      </w:r>
      <w:r w:rsidR="0073077C">
        <w:rPr>
          <w:rFonts w:ascii="Times New Roman" w:hAnsi="Times New Roman" w:cs="Times New Roman"/>
          <w:sz w:val="28"/>
          <w:szCs w:val="28"/>
        </w:rPr>
        <w:t>ации среднего и дополнительного профессионального образования.</w:t>
      </w:r>
    </w:p>
    <w:p w:rsidR="0073077C" w:rsidRPr="0010534C"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государственной услуги</w:t>
      </w:r>
      <w:r w:rsidRPr="0010534C">
        <w:rPr>
          <w:rFonts w:ascii="Times New Roman" w:hAnsi="Times New Roman" w:cs="Times New Roman"/>
          <w:sz w:val="28"/>
          <w:szCs w:val="28"/>
        </w:rPr>
        <w:t xml:space="preserve">: </w:t>
      </w:r>
      <w:r>
        <w:rPr>
          <w:rFonts w:ascii="Times New Roman" w:hAnsi="Times New Roman" w:cs="Times New Roman"/>
          <w:sz w:val="28"/>
          <w:szCs w:val="28"/>
        </w:rPr>
        <w:t>Предоставление информации об организации СиДПО.</w:t>
      </w:r>
    </w:p>
    <w:p w:rsidR="0073077C" w:rsidRDefault="00493E62"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2.2. </w:t>
      </w:r>
      <w:r w:rsidR="0073077C" w:rsidRPr="00530A8A">
        <w:rPr>
          <w:rFonts w:ascii="Times New Roman" w:hAnsi="Times New Roman" w:cs="Times New Roman"/>
          <w:sz w:val="28"/>
          <w:szCs w:val="28"/>
        </w:rPr>
        <w:t>Госуд</w:t>
      </w:r>
      <w:r w:rsidR="0073077C">
        <w:rPr>
          <w:rFonts w:ascii="Times New Roman" w:hAnsi="Times New Roman" w:cs="Times New Roman"/>
          <w:sz w:val="28"/>
          <w:szCs w:val="28"/>
        </w:rPr>
        <w:t xml:space="preserve">арственную услугу </w:t>
      </w:r>
      <w:r w:rsidR="0073077C" w:rsidRPr="00BD2252">
        <w:rPr>
          <w:rFonts w:ascii="Times New Roman" w:hAnsi="Times New Roman" w:cs="Times New Roman"/>
          <w:sz w:val="28"/>
          <w:szCs w:val="28"/>
        </w:rPr>
        <w:t xml:space="preserve">предоставляет </w:t>
      </w:r>
      <w:r w:rsidR="0073077C" w:rsidRPr="00530A8A">
        <w:rPr>
          <w:rFonts w:ascii="Times New Roman" w:hAnsi="Times New Roman" w:cs="Times New Roman"/>
          <w:sz w:val="28"/>
          <w:szCs w:val="28"/>
        </w:rPr>
        <w:t>комитет общего и профессионального образования Ленингра</w:t>
      </w:r>
      <w:r w:rsidR="0073077C" w:rsidRPr="00BD2252">
        <w:rPr>
          <w:rFonts w:ascii="Times New Roman" w:hAnsi="Times New Roman" w:cs="Times New Roman"/>
          <w:sz w:val="28"/>
          <w:szCs w:val="28"/>
        </w:rPr>
        <w:t xml:space="preserve">дской области (далее - </w:t>
      </w:r>
      <w:r w:rsidR="0073077C">
        <w:rPr>
          <w:rFonts w:ascii="Times New Roman" w:hAnsi="Times New Roman" w:cs="Times New Roman"/>
          <w:sz w:val="28"/>
          <w:szCs w:val="28"/>
        </w:rPr>
        <w:t>Комитет).</w:t>
      </w:r>
    </w:p>
    <w:p w:rsidR="0073077C" w:rsidRPr="00530A8A" w:rsidRDefault="0073077C" w:rsidP="007649C5">
      <w:pPr>
        <w:pStyle w:val="ConsPlusNormal"/>
        <w:ind w:left="-567" w:firstLine="567"/>
        <w:jc w:val="both"/>
        <w:rPr>
          <w:rFonts w:ascii="Times New Roman" w:hAnsi="Times New Roman" w:cs="Times New Roman"/>
          <w:sz w:val="28"/>
          <w:szCs w:val="28"/>
        </w:rPr>
      </w:pPr>
      <w:r w:rsidRPr="00BD2252">
        <w:rPr>
          <w:rFonts w:ascii="Times New Roman" w:hAnsi="Times New Roman" w:cs="Times New Roman"/>
          <w:sz w:val="28"/>
          <w:szCs w:val="28"/>
        </w:rPr>
        <w:t>Структур</w:t>
      </w:r>
      <w:r>
        <w:rPr>
          <w:rFonts w:ascii="Times New Roman" w:hAnsi="Times New Roman" w:cs="Times New Roman"/>
          <w:sz w:val="28"/>
          <w:szCs w:val="28"/>
        </w:rPr>
        <w:t>ными подразделениями, ответственными</w:t>
      </w:r>
      <w:r w:rsidRPr="00530A8A">
        <w:rPr>
          <w:rFonts w:ascii="Times New Roman" w:hAnsi="Times New Roman" w:cs="Times New Roman"/>
          <w:sz w:val="28"/>
          <w:szCs w:val="28"/>
        </w:rPr>
        <w:t xml:space="preserve"> за предоставление государстве</w:t>
      </w:r>
      <w:r w:rsidRPr="00BD2252">
        <w:rPr>
          <w:rFonts w:ascii="Times New Roman" w:hAnsi="Times New Roman" w:cs="Times New Roman"/>
          <w:sz w:val="28"/>
          <w:szCs w:val="28"/>
        </w:rPr>
        <w:t>нной услуги</w:t>
      </w:r>
      <w:r w:rsidRPr="00530A8A">
        <w:rPr>
          <w:rFonts w:ascii="Times New Roman" w:hAnsi="Times New Roman" w:cs="Times New Roman"/>
          <w:sz w:val="28"/>
          <w:szCs w:val="28"/>
        </w:rPr>
        <w:t xml:space="preserve"> отдел профессионального образования и отдел по работе с педагогическими кадрами и информационно</w:t>
      </w:r>
      <w:r w:rsidRPr="00BD2252">
        <w:rPr>
          <w:rFonts w:ascii="Times New Roman" w:hAnsi="Times New Roman" w:cs="Times New Roman"/>
          <w:sz w:val="28"/>
          <w:szCs w:val="28"/>
        </w:rPr>
        <w:t>го обеспечения Комитета (далее –</w:t>
      </w:r>
      <w:r w:rsidRPr="00530A8A">
        <w:rPr>
          <w:rFonts w:ascii="Times New Roman" w:hAnsi="Times New Roman" w:cs="Times New Roman"/>
          <w:sz w:val="28"/>
          <w:szCs w:val="28"/>
        </w:rPr>
        <w:t xml:space="preserve"> Отделы, Отдел).</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Г</w:t>
      </w:r>
      <w:r w:rsidRPr="00530A8A">
        <w:rPr>
          <w:rFonts w:ascii="Times New Roman" w:hAnsi="Times New Roman" w:cs="Times New Roman"/>
          <w:sz w:val="28"/>
          <w:szCs w:val="28"/>
        </w:rPr>
        <w:t xml:space="preserve">осударственная услуга может быть предоставлена при обращении в </w:t>
      </w:r>
      <w:r w:rsidR="00B8516F">
        <w:rPr>
          <w:rFonts w:ascii="Times New Roman" w:hAnsi="Times New Roman" w:cs="Times New Roman"/>
          <w:sz w:val="28"/>
          <w:szCs w:val="28"/>
        </w:rPr>
        <w:t>ГБУ ЛО «МФЦ»</w:t>
      </w:r>
      <w:r w:rsidRPr="00BD2252">
        <w:rPr>
          <w:rFonts w:ascii="Times New Roman" w:hAnsi="Times New Roman" w:cs="Times New Roman"/>
          <w:sz w:val="28"/>
          <w:szCs w:val="28"/>
        </w:rPr>
        <w:t>.</w:t>
      </w:r>
    </w:p>
    <w:p w:rsidR="0073077C" w:rsidRPr="00530A8A" w:rsidRDefault="0073077C" w:rsidP="007649C5">
      <w:pPr>
        <w:pStyle w:val="ConsPlusNormal"/>
        <w:ind w:left="-567" w:firstLine="567"/>
        <w:jc w:val="both"/>
        <w:rPr>
          <w:rFonts w:ascii="Times New Roman" w:hAnsi="Times New Roman" w:cs="Times New Roman"/>
          <w:sz w:val="28"/>
          <w:szCs w:val="28"/>
        </w:rPr>
      </w:pPr>
      <w:bookmarkStart w:id="3" w:name="P55"/>
      <w:bookmarkEnd w:id="3"/>
      <w:r w:rsidRPr="00530A8A">
        <w:rPr>
          <w:rFonts w:ascii="Times New Roman" w:hAnsi="Times New Roman" w:cs="Times New Roman"/>
          <w:sz w:val="28"/>
          <w:szCs w:val="28"/>
        </w:rPr>
        <w:t>В предоставлении государственной услуги не участвуют иные органы исполнительной власти, органы местного самоуправления, организации и их структурные подразделения.</w:t>
      </w:r>
    </w:p>
    <w:p w:rsidR="0073077C" w:rsidRPr="00FA2F3A"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Заявление на получение государственной услуги с комплектом документов принимаются:</w:t>
      </w:r>
    </w:p>
    <w:p w:rsidR="0073077C" w:rsidRPr="00FA2F3A"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1) при личной явке:</w:t>
      </w:r>
    </w:p>
    <w:p w:rsidR="0073077C" w:rsidRPr="00FA2F3A"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 xml:space="preserve">в </w:t>
      </w:r>
      <w:r w:rsidR="00B8516F">
        <w:rPr>
          <w:rFonts w:ascii="Times New Roman" w:hAnsi="Times New Roman" w:cs="Times New Roman"/>
          <w:sz w:val="28"/>
          <w:szCs w:val="28"/>
        </w:rPr>
        <w:t>Комитет</w:t>
      </w:r>
      <w:r w:rsidRPr="00FA2F3A">
        <w:rPr>
          <w:rFonts w:ascii="Times New Roman" w:hAnsi="Times New Roman" w:cs="Times New Roman"/>
          <w:sz w:val="28"/>
          <w:szCs w:val="28"/>
        </w:rPr>
        <w:t>;</w:t>
      </w:r>
    </w:p>
    <w:p w:rsidR="0073077C" w:rsidRPr="00FA2F3A"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в филиалах, отделах, удаленных рабочих местах ГБУ ЛО «МФЦ»;</w:t>
      </w:r>
    </w:p>
    <w:p w:rsidR="0073077C" w:rsidRPr="00FA2F3A"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2) без личной явки:</w:t>
      </w:r>
    </w:p>
    <w:p w:rsidR="0073077C" w:rsidRPr="00FA2F3A"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почтовым отправлением в Комитет;</w:t>
      </w:r>
    </w:p>
    <w:p w:rsidR="0073077C"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в электронной форме через личный кабинет заявителя на ЕПГУ</w:t>
      </w:r>
      <w:r>
        <w:rPr>
          <w:rFonts w:ascii="Times New Roman" w:hAnsi="Times New Roman" w:cs="Times New Roman"/>
          <w:sz w:val="28"/>
          <w:szCs w:val="28"/>
        </w:rPr>
        <w:t>/</w:t>
      </w:r>
      <w:r w:rsidRPr="001E647E">
        <w:rPr>
          <w:rFonts w:ascii="Times New Roman" w:hAnsi="Times New Roman" w:cs="Times New Roman"/>
          <w:sz w:val="28"/>
          <w:szCs w:val="28"/>
        </w:rPr>
        <w:t xml:space="preserve"> </w:t>
      </w:r>
      <w:r>
        <w:rPr>
          <w:rFonts w:ascii="Times New Roman" w:hAnsi="Times New Roman" w:cs="Times New Roman"/>
          <w:sz w:val="28"/>
          <w:szCs w:val="28"/>
        </w:rPr>
        <w:t>ПГУ ЛО</w:t>
      </w:r>
      <w:r w:rsidR="00B8516F">
        <w:rPr>
          <w:rFonts w:ascii="Times New Roman" w:hAnsi="Times New Roman" w:cs="Times New Roman"/>
          <w:sz w:val="28"/>
          <w:szCs w:val="28"/>
        </w:rPr>
        <w:t>;</w:t>
      </w:r>
    </w:p>
    <w:p w:rsidR="00B8516F" w:rsidRPr="00FA2F3A" w:rsidRDefault="00B8516F"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Комитета.</w:t>
      </w:r>
    </w:p>
    <w:p w:rsidR="0073077C" w:rsidRPr="00FA2F3A"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3077C" w:rsidRPr="00FA2F3A"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1) посредством ЕПГУ</w:t>
      </w:r>
      <w:r>
        <w:rPr>
          <w:rFonts w:ascii="Times New Roman" w:hAnsi="Times New Roman" w:cs="Times New Roman"/>
          <w:sz w:val="28"/>
          <w:szCs w:val="28"/>
        </w:rPr>
        <w:t>/</w:t>
      </w:r>
      <w:r w:rsidRPr="001E647E">
        <w:rPr>
          <w:rFonts w:ascii="Times New Roman" w:hAnsi="Times New Roman" w:cs="Times New Roman"/>
          <w:sz w:val="28"/>
          <w:szCs w:val="28"/>
        </w:rPr>
        <w:t xml:space="preserve"> </w:t>
      </w:r>
      <w:r>
        <w:rPr>
          <w:rFonts w:ascii="Times New Roman" w:hAnsi="Times New Roman" w:cs="Times New Roman"/>
          <w:sz w:val="28"/>
          <w:szCs w:val="28"/>
        </w:rPr>
        <w:t>ПГУ ЛО</w:t>
      </w:r>
      <w:r w:rsidRPr="00FA2F3A">
        <w:rPr>
          <w:rFonts w:ascii="Times New Roman" w:hAnsi="Times New Roman" w:cs="Times New Roman"/>
          <w:sz w:val="28"/>
          <w:szCs w:val="28"/>
        </w:rPr>
        <w:t xml:space="preserve"> - в Комитет, в МФЦ</w:t>
      </w:r>
      <w:r w:rsidR="00B8516F">
        <w:rPr>
          <w:rFonts w:ascii="Times New Roman" w:hAnsi="Times New Roman" w:cs="Times New Roman"/>
          <w:sz w:val="28"/>
          <w:szCs w:val="28"/>
        </w:rPr>
        <w:t xml:space="preserve"> (при технической реализации)</w:t>
      </w:r>
      <w:r w:rsidRPr="00FA2F3A">
        <w:rPr>
          <w:rFonts w:ascii="Times New Roman" w:hAnsi="Times New Roman" w:cs="Times New Roman"/>
          <w:sz w:val="28"/>
          <w:szCs w:val="28"/>
        </w:rPr>
        <w:t>;</w:t>
      </w:r>
    </w:p>
    <w:p w:rsidR="0073077C" w:rsidRPr="00FA2F3A"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2) по телефону - в Комитет, в МФЦ;</w:t>
      </w:r>
    </w:p>
    <w:p w:rsidR="0073077C" w:rsidRPr="00FA2F3A"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3) посредством сайта Комитета - в Комитет.</w:t>
      </w:r>
    </w:p>
    <w:p w:rsidR="0073077C" w:rsidRDefault="0073077C"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73077C"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2.3. Результатом предоставления государственной услуги является</w:t>
      </w:r>
      <w:r>
        <w:rPr>
          <w:rFonts w:ascii="Times New Roman" w:hAnsi="Times New Roman" w:cs="Times New Roman"/>
          <w:sz w:val="28"/>
          <w:szCs w:val="28"/>
        </w:rPr>
        <w:t>:</w:t>
      </w:r>
    </w:p>
    <w:p w:rsidR="00B8516F"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Результатом предоставления государственной услуги является предоставление заявителю информации об организации среднего и дополнительного профессионального образования</w:t>
      </w:r>
      <w:r w:rsidR="00B8516F">
        <w:rPr>
          <w:rFonts w:ascii="Times New Roman" w:hAnsi="Times New Roman" w:cs="Times New Roman"/>
          <w:sz w:val="28"/>
          <w:szCs w:val="28"/>
        </w:rPr>
        <w:t xml:space="preserve"> </w:t>
      </w:r>
      <w:r>
        <w:rPr>
          <w:rFonts w:ascii="Times New Roman" w:hAnsi="Times New Roman" w:cs="Times New Roman"/>
          <w:sz w:val="28"/>
          <w:szCs w:val="28"/>
        </w:rPr>
        <w:t>(Приложение №2)</w:t>
      </w:r>
      <w:r w:rsidR="00B8516F">
        <w:rPr>
          <w:rFonts w:ascii="Times New Roman" w:hAnsi="Times New Roman" w:cs="Times New Roman"/>
          <w:sz w:val="28"/>
          <w:szCs w:val="28"/>
        </w:rPr>
        <w:t>;</w:t>
      </w:r>
    </w:p>
    <w:p w:rsidR="0073077C"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Уведомление заявителя об отказе в предоставлении государственной услуги (Приложение №3)</w:t>
      </w:r>
      <w:r w:rsidR="00B8516F">
        <w:rPr>
          <w:rFonts w:ascii="Times New Roman" w:hAnsi="Times New Roman" w:cs="Times New Roman"/>
          <w:sz w:val="28"/>
          <w:szCs w:val="28"/>
        </w:rPr>
        <w:t>.</w:t>
      </w:r>
    </w:p>
    <w:p w:rsidR="00B8516F" w:rsidRPr="00B8516F" w:rsidRDefault="00B8516F"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r w:rsidRPr="00B8516F">
        <w:rPr>
          <w:rFonts w:ascii="Times New Roman" w:hAnsi="Times New Roman" w:cs="Times New Roman"/>
          <w:sz w:val="28"/>
          <w:szCs w:val="28"/>
        </w:rPr>
        <w:t>:</w:t>
      </w:r>
    </w:p>
    <w:p w:rsidR="00B8516F" w:rsidRPr="00B8516F" w:rsidRDefault="00B8516F" w:rsidP="007649C5">
      <w:pPr>
        <w:pStyle w:val="ConsPlusNormal"/>
        <w:ind w:left="-567" w:firstLine="567"/>
        <w:jc w:val="both"/>
        <w:rPr>
          <w:rFonts w:ascii="Times New Roman" w:hAnsi="Times New Roman" w:cs="Times New Roman"/>
          <w:sz w:val="28"/>
          <w:szCs w:val="28"/>
        </w:rPr>
      </w:pPr>
      <w:r w:rsidRPr="00B8516F">
        <w:rPr>
          <w:rFonts w:ascii="Times New Roman" w:hAnsi="Times New Roman" w:cs="Times New Roman"/>
          <w:sz w:val="28"/>
          <w:szCs w:val="28"/>
        </w:rPr>
        <w:t xml:space="preserve">1) </w:t>
      </w:r>
      <w:r>
        <w:rPr>
          <w:rFonts w:ascii="Times New Roman" w:hAnsi="Times New Roman" w:cs="Times New Roman"/>
          <w:sz w:val="28"/>
          <w:szCs w:val="28"/>
        </w:rPr>
        <w:t>при личной явке</w:t>
      </w:r>
      <w:r w:rsidRPr="00B8516F">
        <w:rPr>
          <w:rFonts w:ascii="Times New Roman" w:hAnsi="Times New Roman" w:cs="Times New Roman"/>
          <w:sz w:val="28"/>
          <w:szCs w:val="28"/>
        </w:rPr>
        <w:t>:</w:t>
      </w:r>
    </w:p>
    <w:p w:rsidR="00B8516F" w:rsidRPr="00FA2F3A" w:rsidRDefault="00B8516F"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 xml:space="preserve">в </w:t>
      </w:r>
      <w:r>
        <w:rPr>
          <w:rFonts w:ascii="Times New Roman" w:hAnsi="Times New Roman" w:cs="Times New Roman"/>
          <w:sz w:val="28"/>
          <w:szCs w:val="28"/>
        </w:rPr>
        <w:t>Комитет</w:t>
      </w:r>
      <w:r w:rsidRPr="00FA2F3A">
        <w:rPr>
          <w:rFonts w:ascii="Times New Roman" w:hAnsi="Times New Roman" w:cs="Times New Roman"/>
          <w:sz w:val="28"/>
          <w:szCs w:val="28"/>
        </w:rPr>
        <w:t>;</w:t>
      </w:r>
    </w:p>
    <w:p w:rsidR="00B8516F" w:rsidRDefault="00B8516F"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в филиалах, отделах, удаленных рабочих местах ГБУ ЛО «МФЦ»;</w:t>
      </w:r>
    </w:p>
    <w:p w:rsidR="00B8516F" w:rsidRPr="00FA2F3A" w:rsidRDefault="00B8516F"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2) без личной явки:</w:t>
      </w:r>
    </w:p>
    <w:p w:rsidR="00B8516F" w:rsidRDefault="00B8516F" w:rsidP="007649C5">
      <w:pPr>
        <w:pStyle w:val="ConsPlusNormal"/>
        <w:ind w:left="-567" w:firstLine="567"/>
        <w:jc w:val="both"/>
        <w:rPr>
          <w:rFonts w:ascii="Times New Roman" w:hAnsi="Times New Roman" w:cs="Times New Roman"/>
          <w:sz w:val="28"/>
          <w:szCs w:val="28"/>
        </w:rPr>
      </w:pPr>
      <w:r w:rsidRPr="00FA2F3A">
        <w:rPr>
          <w:rFonts w:ascii="Times New Roman" w:hAnsi="Times New Roman" w:cs="Times New Roman"/>
          <w:sz w:val="28"/>
          <w:szCs w:val="28"/>
        </w:rPr>
        <w:t>почтовым отправлением</w:t>
      </w:r>
      <w:r w:rsidR="008226F4">
        <w:rPr>
          <w:rFonts w:ascii="Times New Roman" w:hAnsi="Times New Roman" w:cs="Times New Roman"/>
          <w:sz w:val="28"/>
          <w:szCs w:val="28"/>
        </w:rPr>
        <w:t>;</w:t>
      </w:r>
    </w:p>
    <w:p w:rsidR="008226F4" w:rsidRDefault="008226F4"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адрес электронной почты; </w:t>
      </w:r>
    </w:p>
    <w:p w:rsidR="008226F4" w:rsidRPr="00FA2F3A" w:rsidRDefault="008226F4"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2.4. Срок предоставления государственной услуги составляет не более </w:t>
      </w:r>
      <w:r>
        <w:rPr>
          <w:rFonts w:ascii="Times New Roman" w:hAnsi="Times New Roman" w:cs="Times New Roman"/>
          <w:sz w:val="28"/>
          <w:szCs w:val="28"/>
        </w:rPr>
        <w:t>10</w:t>
      </w:r>
      <w:r w:rsidRPr="00530A8A">
        <w:rPr>
          <w:rFonts w:ascii="Times New Roman" w:hAnsi="Times New Roman" w:cs="Times New Roman"/>
          <w:sz w:val="28"/>
          <w:szCs w:val="28"/>
        </w:rPr>
        <w:t xml:space="preserve"> </w:t>
      </w:r>
      <w:r w:rsidR="008226F4">
        <w:rPr>
          <w:rFonts w:ascii="Times New Roman" w:hAnsi="Times New Roman" w:cs="Times New Roman"/>
          <w:sz w:val="28"/>
          <w:szCs w:val="28"/>
        </w:rPr>
        <w:t>рабочих</w:t>
      </w:r>
      <w:r w:rsidRPr="00530A8A">
        <w:rPr>
          <w:rFonts w:ascii="Times New Roman" w:hAnsi="Times New Roman" w:cs="Times New Roman"/>
          <w:sz w:val="28"/>
          <w:szCs w:val="28"/>
        </w:rPr>
        <w:t xml:space="preserve"> дней с даты п</w:t>
      </w:r>
      <w:r>
        <w:rPr>
          <w:rFonts w:ascii="Times New Roman" w:hAnsi="Times New Roman" w:cs="Times New Roman"/>
          <w:sz w:val="28"/>
          <w:szCs w:val="28"/>
        </w:rPr>
        <w:t>оступления</w:t>
      </w:r>
      <w:r w:rsidR="008226F4">
        <w:rPr>
          <w:rFonts w:ascii="Times New Roman" w:hAnsi="Times New Roman" w:cs="Times New Roman"/>
          <w:sz w:val="28"/>
          <w:szCs w:val="28"/>
        </w:rPr>
        <w:t xml:space="preserve"> (регистрации)</w:t>
      </w:r>
      <w:r>
        <w:rPr>
          <w:rFonts w:ascii="Times New Roman" w:hAnsi="Times New Roman" w:cs="Times New Roman"/>
          <w:sz w:val="28"/>
          <w:szCs w:val="28"/>
        </w:rPr>
        <w:t xml:space="preserve"> заявления в Комитет.</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2.5. Правовые основания для предоставления государственной услуги:</w:t>
      </w:r>
    </w:p>
    <w:p w:rsidR="0073077C" w:rsidRPr="008226F4" w:rsidRDefault="008226F4"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размещен на официальном сайте Комитета в сети Интернет </w:t>
      </w:r>
      <w:r>
        <w:rPr>
          <w:rFonts w:ascii="Times New Roman" w:hAnsi="Times New Roman" w:cs="Times New Roman"/>
          <w:sz w:val="28"/>
          <w:szCs w:val="28"/>
        </w:rPr>
        <w:lastRenderedPageBreak/>
        <w:t>по адресу</w:t>
      </w:r>
      <w:r w:rsidRPr="008226F4">
        <w:rPr>
          <w:rFonts w:ascii="Times New Roman" w:hAnsi="Times New Roman" w:cs="Times New Roman"/>
          <w:sz w:val="28"/>
          <w:szCs w:val="28"/>
        </w:rPr>
        <w:t xml:space="preserve">: </w:t>
      </w:r>
      <w:hyperlink r:id="rId10" w:history="1">
        <w:r w:rsidRPr="00A72A74">
          <w:rPr>
            <w:rStyle w:val="a3"/>
            <w:rFonts w:ascii="Times New Roman" w:hAnsi="Times New Roman" w:cs="Times New Roman"/>
            <w:sz w:val="28"/>
            <w:szCs w:val="28"/>
          </w:rPr>
          <w:t>http://edu.lenobl.ru/ru/law/komitet/</w:t>
        </w:r>
      </w:hyperlink>
      <w:r>
        <w:rPr>
          <w:rFonts w:ascii="Times New Roman" w:hAnsi="Times New Roman" w:cs="Times New Roman"/>
          <w:sz w:val="28"/>
          <w:szCs w:val="28"/>
        </w:rPr>
        <w:t xml:space="preserve"> и в Реестре.</w:t>
      </w:r>
    </w:p>
    <w:p w:rsidR="0073077C" w:rsidRPr="00397661" w:rsidRDefault="0073077C" w:rsidP="007649C5">
      <w:pPr>
        <w:pStyle w:val="ConsPlusNormal"/>
        <w:ind w:left="-567" w:firstLine="567"/>
        <w:jc w:val="both"/>
        <w:rPr>
          <w:rFonts w:ascii="Times New Roman" w:hAnsi="Times New Roman" w:cs="Times New Roman"/>
          <w:sz w:val="28"/>
          <w:szCs w:val="28"/>
        </w:rPr>
      </w:pPr>
      <w:bookmarkStart w:id="4" w:name="P102"/>
      <w:bookmarkEnd w:id="4"/>
      <w:r w:rsidRPr="00530A8A">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w:t>
      </w:r>
      <w:r w:rsidR="00397661">
        <w:rPr>
          <w:rFonts w:ascii="Times New Roman" w:hAnsi="Times New Roman" w:cs="Times New Roman"/>
          <w:sz w:val="28"/>
          <w:szCs w:val="28"/>
        </w:rPr>
        <w:t>представлению заявителем</w:t>
      </w:r>
      <w:r w:rsidR="00397661" w:rsidRPr="00397661">
        <w:rPr>
          <w:rFonts w:ascii="Times New Roman" w:hAnsi="Times New Roman" w:cs="Times New Roman"/>
          <w:sz w:val="28"/>
          <w:szCs w:val="28"/>
        </w:rPr>
        <w:t>:</w:t>
      </w:r>
    </w:p>
    <w:p w:rsidR="00D31736" w:rsidRPr="00D31736"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1) </w:t>
      </w:r>
      <w:hyperlink w:anchor="P396" w:history="1">
        <w:r w:rsidRPr="00530A8A">
          <w:rPr>
            <w:rFonts w:ascii="Times New Roman" w:hAnsi="Times New Roman" w:cs="Times New Roman"/>
            <w:sz w:val="28"/>
            <w:szCs w:val="28"/>
          </w:rPr>
          <w:t>Заявление</w:t>
        </w:r>
      </w:hyperlink>
      <w:r w:rsidRPr="00530A8A">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услуги в соответствии с приложением </w:t>
      </w:r>
      <w:r w:rsidR="00A5553B">
        <w:rPr>
          <w:rFonts w:ascii="Times New Roman" w:hAnsi="Times New Roman" w:cs="Times New Roman"/>
          <w:sz w:val="28"/>
          <w:szCs w:val="28"/>
        </w:rPr>
        <w:t xml:space="preserve">№ </w:t>
      </w:r>
      <w:r>
        <w:rPr>
          <w:rFonts w:ascii="Times New Roman" w:hAnsi="Times New Roman" w:cs="Times New Roman"/>
          <w:sz w:val="28"/>
          <w:szCs w:val="28"/>
        </w:rPr>
        <w:t>1;</w:t>
      </w:r>
    </w:p>
    <w:p w:rsidR="0073077C" w:rsidRDefault="00EC7581"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 </w:t>
      </w:r>
      <w:r w:rsidR="0073077C" w:rsidRPr="00530A8A">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w:t>
      </w:r>
      <w:r w:rsidR="00D31736">
        <w:rPr>
          <w:rFonts w:ascii="Times New Roman" w:hAnsi="Times New Roman" w:cs="Times New Roman"/>
          <w:sz w:val="28"/>
          <w:szCs w:val="28"/>
        </w:rPr>
        <w:t xml:space="preserve"> в том числе военнослужащего, </w:t>
      </w:r>
      <w:r w:rsidR="0073077C" w:rsidRPr="00530A8A">
        <w:rPr>
          <w:rFonts w:ascii="Times New Roman" w:hAnsi="Times New Roman" w:cs="Times New Roman"/>
          <w:sz w:val="28"/>
          <w:szCs w:val="28"/>
        </w:rPr>
        <w:t>а также документы, удостоверяющие личность иностранного граж</w:t>
      </w:r>
      <w:r w:rsidR="0073077C">
        <w:rPr>
          <w:rFonts w:ascii="Times New Roman" w:hAnsi="Times New Roman" w:cs="Times New Roman"/>
          <w:sz w:val="28"/>
          <w:szCs w:val="28"/>
        </w:rPr>
        <w:t>данина или лица без гражданства, включая вид на жительство и удостоверение беженца</w:t>
      </w:r>
      <w:r w:rsidR="0073077C" w:rsidRPr="00530A8A">
        <w:rPr>
          <w:rFonts w:ascii="Times New Roman" w:hAnsi="Times New Roman" w:cs="Times New Roman"/>
          <w:sz w:val="28"/>
          <w:szCs w:val="28"/>
        </w:rPr>
        <w:t>;</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 учредительные документы (при обращении юридического лица);</w:t>
      </w:r>
    </w:p>
    <w:p w:rsidR="00D31736"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530A8A">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w:t>
      </w:r>
      <w:r>
        <w:rPr>
          <w:rFonts w:ascii="Times New Roman" w:hAnsi="Times New Roman" w:cs="Times New Roman"/>
          <w:sz w:val="28"/>
          <w:szCs w:val="28"/>
        </w:rPr>
        <w:t>щается представитель заявителя</w:t>
      </w:r>
      <w:r w:rsidR="00D31736">
        <w:rPr>
          <w:rFonts w:ascii="Times New Roman" w:hAnsi="Times New Roman" w:cs="Times New Roman"/>
          <w:sz w:val="28"/>
          <w:szCs w:val="28"/>
        </w:rPr>
        <w:t>.</w:t>
      </w:r>
    </w:p>
    <w:p w:rsidR="0073077C" w:rsidRPr="00530A8A" w:rsidRDefault="00493E62"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2.7. </w:t>
      </w:r>
      <w:r w:rsidR="0073077C" w:rsidRPr="00530A8A">
        <w:rPr>
          <w:rFonts w:ascii="Times New Roman" w:hAnsi="Times New Roman" w:cs="Times New Roman"/>
          <w:sz w:val="28"/>
          <w:szCs w:val="28"/>
        </w:rPr>
        <w:t>Для получения государственной услуги не требуется представления иных документов</w:t>
      </w:r>
      <w:r w:rsidR="005E7917">
        <w:rPr>
          <w:rFonts w:ascii="Times New Roman" w:hAnsi="Times New Roman" w:cs="Times New Roman"/>
          <w:sz w:val="28"/>
          <w:szCs w:val="28"/>
        </w:rPr>
        <w:t xml:space="preserve"> (сведений)</w:t>
      </w:r>
      <w:r w:rsidR="0073077C" w:rsidRPr="00530A8A">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5E7917">
        <w:rPr>
          <w:rFonts w:ascii="Times New Roman" w:hAnsi="Times New Roman" w:cs="Times New Roman"/>
          <w:sz w:val="28"/>
          <w:szCs w:val="28"/>
        </w:rPr>
        <w:t>8</w:t>
      </w:r>
      <w:r w:rsidR="00493E62">
        <w:rPr>
          <w:rFonts w:ascii="Times New Roman" w:hAnsi="Times New Roman" w:cs="Times New Roman"/>
          <w:sz w:val="28"/>
          <w:szCs w:val="28"/>
        </w:rPr>
        <w:t>. </w:t>
      </w:r>
      <w:r w:rsidRPr="00530A8A">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rsidR="0073077C" w:rsidRPr="005E7917"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2.9</w:t>
      </w:r>
      <w:r w:rsidR="00493E62">
        <w:rPr>
          <w:rFonts w:ascii="Times New Roman" w:hAnsi="Times New Roman" w:cs="Times New Roman"/>
          <w:sz w:val="28"/>
          <w:szCs w:val="28"/>
        </w:rPr>
        <w:t>. </w:t>
      </w:r>
      <w:r w:rsidRPr="00530A8A">
        <w:rPr>
          <w:rFonts w:ascii="Times New Roman" w:hAnsi="Times New Roman" w:cs="Times New Roman"/>
          <w:sz w:val="28"/>
          <w:szCs w:val="28"/>
        </w:rPr>
        <w:t>Исчерпывающий перечень оснований для отказа в приеме документов, необходимых для предос</w:t>
      </w:r>
      <w:r w:rsidR="005E7917">
        <w:rPr>
          <w:rFonts w:ascii="Times New Roman" w:hAnsi="Times New Roman" w:cs="Times New Roman"/>
          <w:sz w:val="28"/>
          <w:szCs w:val="28"/>
        </w:rPr>
        <w:t>тавления государственной услуги</w:t>
      </w:r>
      <w:r w:rsidR="005E7917" w:rsidRPr="005E7917">
        <w:rPr>
          <w:rFonts w:ascii="Times New Roman" w:hAnsi="Times New Roman" w:cs="Times New Roman"/>
          <w:sz w:val="28"/>
          <w:szCs w:val="28"/>
        </w:rPr>
        <w:t>:</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В приеме документов может быть отказано в следующих случаях:</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73077C" w:rsidRPr="00530A8A" w:rsidRDefault="005E7917"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73077C" w:rsidRPr="00530A8A">
        <w:rPr>
          <w:rFonts w:ascii="Times New Roman" w:hAnsi="Times New Roman" w:cs="Times New Roman"/>
          <w:sz w:val="28"/>
          <w:szCs w:val="28"/>
        </w:rPr>
        <w:t>отсутствие оригиналов документов, указанных в перечне (в случае необходимости представления оригиналов);</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3) текст в заявлении не поддается прочтению;</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4) заявление подписано неуполномоченным лицом;</w:t>
      </w:r>
    </w:p>
    <w:p w:rsidR="0073077C" w:rsidRPr="00530A8A" w:rsidRDefault="005E7917"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73077C" w:rsidRPr="00530A8A">
        <w:rPr>
          <w:rFonts w:ascii="Times New Roman" w:hAnsi="Times New Roman" w:cs="Times New Roman"/>
          <w:sz w:val="28"/>
          <w:szCs w:val="28"/>
        </w:rPr>
        <w:t xml:space="preserve">представление неполного комплекта документов, указанных в </w:t>
      </w:r>
      <w:hyperlink w:anchor="P102" w:history="1">
        <w:r w:rsidR="0073077C" w:rsidRPr="00994545">
          <w:rPr>
            <w:rFonts w:ascii="Times New Roman" w:hAnsi="Times New Roman" w:cs="Times New Roman"/>
            <w:sz w:val="28"/>
            <w:szCs w:val="28"/>
          </w:rPr>
          <w:t>пункте 2.6</w:t>
        </w:r>
      </w:hyperlink>
      <w:r w:rsidR="0073077C" w:rsidRPr="00530A8A">
        <w:rPr>
          <w:rFonts w:ascii="Times New Roman" w:hAnsi="Times New Roman" w:cs="Times New Roman"/>
          <w:sz w:val="28"/>
          <w:szCs w:val="28"/>
        </w:rPr>
        <w:t xml:space="preserve"> настоящего Административного регламента.</w:t>
      </w:r>
    </w:p>
    <w:p w:rsidR="0073077C"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2.10</w:t>
      </w:r>
      <w:r w:rsidR="00493E62">
        <w:rPr>
          <w:rFonts w:ascii="Times New Roman" w:hAnsi="Times New Roman" w:cs="Times New Roman"/>
          <w:sz w:val="28"/>
          <w:szCs w:val="28"/>
        </w:rPr>
        <w:t>. </w:t>
      </w:r>
      <w:r w:rsidRPr="00530A8A">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73077C" w:rsidRPr="009408BD"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 Заявление не соответствует установленной форме</w:t>
      </w:r>
      <w:r w:rsidRPr="009408BD">
        <w:rPr>
          <w:rFonts w:ascii="Times New Roman" w:hAnsi="Times New Roman" w:cs="Times New Roman"/>
          <w:sz w:val="28"/>
          <w:szCs w:val="28"/>
        </w:rPr>
        <w:t>:</w:t>
      </w:r>
    </w:p>
    <w:p w:rsidR="0073077C" w:rsidRPr="00530A8A" w:rsidRDefault="0073077C" w:rsidP="007649C5">
      <w:pPr>
        <w:pStyle w:val="ConsPlusNormal"/>
        <w:ind w:left="-567" w:firstLine="567"/>
        <w:jc w:val="both"/>
        <w:rPr>
          <w:rFonts w:ascii="Times New Roman" w:hAnsi="Times New Roman" w:cs="Times New Roman"/>
          <w:sz w:val="28"/>
          <w:szCs w:val="28"/>
        </w:rPr>
      </w:pPr>
      <w:r w:rsidRPr="009408BD">
        <w:rPr>
          <w:rFonts w:ascii="Times New Roman" w:hAnsi="Times New Roman" w:cs="Times New Roman"/>
          <w:sz w:val="28"/>
          <w:szCs w:val="28"/>
        </w:rPr>
        <w:t>2</w:t>
      </w:r>
      <w:r>
        <w:rPr>
          <w:rFonts w:ascii="Times New Roman" w:hAnsi="Times New Roman" w:cs="Times New Roman"/>
          <w:sz w:val="28"/>
          <w:szCs w:val="28"/>
        </w:rPr>
        <w:t>)</w:t>
      </w:r>
      <w:r w:rsidR="008A27E3">
        <w:rPr>
          <w:rFonts w:ascii="Times New Roman" w:hAnsi="Times New Roman" w:cs="Times New Roman"/>
          <w:sz w:val="28"/>
          <w:szCs w:val="28"/>
          <w:lang w:val="en-US"/>
        </w:rPr>
        <w:t> </w:t>
      </w:r>
      <w:r w:rsidRPr="00530A8A">
        <w:rPr>
          <w:rFonts w:ascii="Times New Roman" w:hAnsi="Times New Roman" w:cs="Times New Roman"/>
          <w:sz w:val="28"/>
          <w:szCs w:val="28"/>
        </w:rPr>
        <w:t>непредставление документа, удостоверяющего личность заявителя, либо документа, подтверждающего полномочия выступать от имени заявителя, при личном обращении;</w:t>
      </w:r>
    </w:p>
    <w:p w:rsidR="0073077C" w:rsidRPr="00530A8A" w:rsidRDefault="0073077C" w:rsidP="007649C5">
      <w:pPr>
        <w:pStyle w:val="ConsPlusNormal"/>
        <w:ind w:left="-567" w:firstLine="567"/>
        <w:jc w:val="both"/>
        <w:rPr>
          <w:rFonts w:ascii="Times New Roman" w:hAnsi="Times New Roman" w:cs="Times New Roman"/>
          <w:sz w:val="28"/>
          <w:szCs w:val="28"/>
        </w:rPr>
      </w:pPr>
      <w:r w:rsidRPr="009408BD">
        <w:rPr>
          <w:rFonts w:ascii="Times New Roman" w:hAnsi="Times New Roman" w:cs="Times New Roman"/>
          <w:sz w:val="28"/>
          <w:szCs w:val="28"/>
        </w:rPr>
        <w:t>3</w:t>
      </w:r>
      <w:r>
        <w:rPr>
          <w:rFonts w:ascii="Times New Roman" w:hAnsi="Times New Roman" w:cs="Times New Roman"/>
          <w:sz w:val="28"/>
          <w:szCs w:val="28"/>
        </w:rPr>
        <w:t>)</w:t>
      </w:r>
      <w:r w:rsidR="008A27E3">
        <w:rPr>
          <w:rFonts w:ascii="Times New Roman" w:hAnsi="Times New Roman" w:cs="Times New Roman"/>
          <w:sz w:val="28"/>
          <w:szCs w:val="28"/>
          <w:lang w:val="en-US"/>
        </w:rPr>
        <w:t> </w:t>
      </w:r>
      <w:r w:rsidRPr="00530A8A">
        <w:rPr>
          <w:rFonts w:ascii="Times New Roman" w:hAnsi="Times New Roman" w:cs="Times New Roman"/>
          <w:sz w:val="28"/>
          <w:szCs w:val="28"/>
        </w:rPr>
        <w:t>отсутствие в письменном обращении почтового адреса или адреса электронной почты, по которому должен быть направлен ответ;</w:t>
      </w:r>
    </w:p>
    <w:p w:rsidR="0073077C" w:rsidRPr="00530A8A" w:rsidRDefault="0073077C" w:rsidP="007649C5">
      <w:pPr>
        <w:pStyle w:val="ConsPlusNormal"/>
        <w:ind w:left="-567" w:firstLine="567"/>
        <w:jc w:val="both"/>
        <w:rPr>
          <w:rFonts w:ascii="Times New Roman" w:hAnsi="Times New Roman" w:cs="Times New Roman"/>
          <w:sz w:val="28"/>
          <w:szCs w:val="28"/>
        </w:rPr>
      </w:pPr>
      <w:r w:rsidRPr="009408BD">
        <w:rPr>
          <w:rFonts w:ascii="Times New Roman" w:hAnsi="Times New Roman" w:cs="Times New Roman"/>
          <w:sz w:val="28"/>
          <w:szCs w:val="28"/>
        </w:rPr>
        <w:t>4</w:t>
      </w:r>
      <w:r>
        <w:rPr>
          <w:rFonts w:ascii="Times New Roman" w:hAnsi="Times New Roman" w:cs="Times New Roman"/>
          <w:sz w:val="28"/>
          <w:szCs w:val="28"/>
        </w:rPr>
        <w:t>)</w:t>
      </w:r>
      <w:r w:rsidR="008A27E3">
        <w:rPr>
          <w:rFonts w:ascii="Times New Roman" w:hAnsi="Times New Roman" w:cs="Times New Roman"/>
          <w:sz w:val="28"/>
          <w:szCs w:val="28"/>
          <w:lang w:val="en-US"/>
        </w:rPr>
        <w:t> </w:t>
      </w:r>
      <w:r w:rsidRPr="00530A8A">
        <w:rPr>
          <w:rFonts w:ascii="Times New Roman" w:hAnsi="Times New Roman" w:cs="Times New Roman"/>
          <w:sz w:val="28"/>
          <w:szCs w:val="28"/>
        </w:rPr>
        <w:t>содержание в письменном обращении нецензурных либо оскорбительных выражений, угроз жизни, здоровью и имуществу должностного лица, а также членам его семьи;</w:t>
      </w:r>
    </w:p>
    <w:p w:rsidR="0073077C" w:rsidRPr="00530A8A" w:rsidRDefault="0073077C" w:rsidP="007649C5">
      <w:pPr>
        <w:pStyle w:val="ConsPlusNormal"/>
        <w:ind w:left="-567" w:firstLine="567"/>
        <w:jc w:val="both"/>
        <w:rPr>
          <w:rFonts w:ascii="Times New Roman" w:hAnsi="Times New Roman" w:cs="Times New Roman"/>
          <w:sz w:val="28"/>
          <w:szCs w:val="28"/>
        </w:rPr>
      </w:pPr>
      <w:r w:rsidRPr="009408BD">
        <w:rPr>
          <w:rFonts w:ascii="Times New Roman" w:hAnsi="Times New Roman" w:cs="Times New Roman"/>
          <w:sz w:val="28"/>
          <w:szCs w:val="28"/>
        </w:rPr>
        <w:t>5</w:t>
      </w:r>
      <w:r>
        <w:rPr>
          <w:rFonts w:ascii="Times New Roman" w:hAnsi="Times New Roman" w:cs="Times New Roman"/>
          <w:sz w:val="28"/>
          <w:szCs w:val="28"/>
        </w:rPr>
        <w:t>)</w:t>
      </w:r>
      <w:r w:rsidR="008A27E3">
        <w:rPr>
          <w:rFonts w:ascii="Times New Roman" w:hAnsi="Times New Roman" w:cs="Times New Roman"/>
          <w:sz w:val="28"/>
          <w:szCs w:val="28"/>
          <w:lang w:val="en-US"/>
        </w:rPr>
        <w:t> </w:t>
      </w:r>
      <w:r w:rsidRPr="00530A8A">
        <w:rPr>
          <w:rFonts w:ascii="Times New Roman" w:hAnsi="Times New Roman" w:cs="Times New Roman"/>
          <w:sz w:val="28"/>
          <w:szCs w:val="28"/>
        </w:rPr>
        <w:t xml:space="preserve">наличие в письменном обращении вопроса, на который заявителю многократно давались письменные ответы по существу в связи с ранее направленными обращениями, в том случае, если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w:t>
      </w:r>
      <w:r w:rsidRPr="00530A8A">
        <w:rPr>
          <w:rFonts w:ascii="Times New Roman" w:hAnsi="Times New Roman" w:cs="Times New Roman"/>
          <w:sz w:val="28"/>
          <w:szCs w:val="28"/>
        </w:rPr>
        <w:lastRenderedPageBreak/>
        <w:t>указанное обращение и ранее направляемые обращения направлялись в Комитет, с уведомлением гражданина, направившего обращение;</w:t>
      </w:r>
    </w:p>
    <w:p w:rsidR="0073077C" w:rsidRPr="00530A8A" w:rsidRDefault="0073077C" w:rsidP="007649C5">
      <w:pPr>
        <w:pStyle w:val="ConsPlusNormal"/>
        <w:ind w:left="-567" w:firstLine="567"/>
        <w:jc w:val="both"/>
        <w:rPr>
          <w:rFonts w:ascii="Times New Roman" w:hAnsi="Times New Roman" w:cs="Times New Roman"/>
          <w:sz w:val="28"/>
          <w:szCs w:val="28"/>
        </w:rPr>
      </w:pPr>
      <w:r w:rsidRPr="009408BD">
        <w:rPr>
          <w:rFonts w:ascii="Times New Roman" w:hAnsi="Times New Roman" w:cs="Times New Roman"/>
          <w:sz w:val="28"/>
          <w:szCs w:val="28"/>
        </w:rPr>
        <w:t>6</w:t>
      </w:r>
      <w:r>
        <w:rPr>
          <w:rFonts w:ascii="Times New Roman" w:hAnsi="Times New Roman" w:cs="Times New Roman"/>
          <w:sz w:val="28"/>
          <w:szCs w:val="28"/>
        </w:rPr>
        <w:t>)</w:t>
      </w:r>
      <w:r w:rsidRPr="00530A8A">
        <w:rPr>
          <w:rFonts w:ascii="Times New Roman" w:hAnsi="Times New Roman" w:cs="Times New Roman"/>
          <w:sz w:val="28"/>
          <w:szCs w:val="28"/>
        </w:rPr>
        <w:t xml:space="preserve"> запрашиваемая информация не относится к компетенции Комитета. При этом Комитет уведомляет гражданина о направлении его обращения на рассмотрение в другой государственный орган, орган местного самоуправления или к иному должностному лицу в</w:t>
      </w:r>
      <w:r>
        <w:rPr>
          <w:rFonts w:ascii="Times New Roman" w:hAnsi="Times New Roman" w:cs="Times New Roman"/>
          <w:sz w:val="28"/>
          <w:szCs w:val="28"/>
        </w:rPr>
        <w:t xml:space="preserve"> соответствии с их компетенцией;</w:t>
      </w:r>
    </w:p>
    <w:p w:rsidR="0073077C" w:rsidRPr="008A27E3"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2.11</w:t>
      </w:r>
      <w:r w:rsidRPr="00530A8A">
        <w:rPr>
          <w:rFonts w:ascii="Times New Roman" w:hAnsi="Times New Roman" w:cs="Times New Roman"/>
          <w:sz w:val="28"/>
          <w:szCs w:val="28"/>
        </w:rPr>
        <w:t>. Государ</w:t>
      </w:r>
      <w:r w:rsidR="008A27E3">
        <w:rPr>
          <w:rFonts w:ascii="Times New Roman" w:hAnsi="Times New Roman" w:cs="Times New Roman"/>
          <w:sz w:val="28"/>
          <w:szCs w:val="28"/>
        </w:rPr>
        <w:t xml:space="preserve">ственная услуга предоставляется </w:t>
      </w:r>
      <w:r w:rsidRPr="00530A8A">
        <w:rPr>
          <w:rFonts w:ascii="Times New Roman" w:hAnsi="Times New Roman" w:cs="Times New Roman"/>
          <w:sz w:val="28"/>
          <w:szCs w:val="28"/>
        </w:rPr>
        <w:t>бесплатно.</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2.12</w:t>
      </w:r>
      <w:r w:rsidR="008A27E3">
        <w:rPr>
          <w:rFonts w:ascii="Times New Roman" w:hAnsi="Times New Roman" w:cs="Times New Roman"/>
          <w:sz w:val="28"/>
          <w:szCs w:val="28"/>
        </w:rPr>
        <w:t>. </w:t>
      </w:r>
      <w:r w:rsidRPr="00530A8A">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A27E3" w:rsidRPr="008A27E3"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2.13</w:t>
      </w:r>
      <w:r w:rsidR="008A27E3">
        <w:rPr>
          <w:rFonts w:ascii="Times New Roman" w:hAnsi="Times New Roman" w:cs="Times New Roman"/>
          <w:sz w:val="28"/>
          <w:szCs w:val="28"/>
        </w:rPr>
        <w:t>. </w:t>
      </w:r>
      <w:r w:rsidRPr="00530A8A">
        <w:rPr>
          <w:rFonts w:ascii="Times New Roman" w:hAnsi="Times New Roman" w:cs="Times New Roman"/>
          <w:sz w:val="28"/>
          <w:szCs w:val="28"/>
        </w:rPr>
        <w:t>Срок регистрации запроса заявителя о предоставлении государственной услуги</w:t>
      </w:r>
      <w:r w:rsidR="008A27E3">
        <w:rPr>
          <w:rFonts w:ascii="Times New Roman" w:hAnsi="Times New Roman" w:cs="Times New Roman"/>
          <w:sz w:val="28"/>
          <w:szCs w:val="28"/>
        </w:rPr>
        <w:t xml:space="preserve"> составляет в Комитете</w:t>
      </w:r>
      <w:r w:rsidR="008A27E3" w:rsidRPr="008A27E3">
        <w:rPr>
          <w:rFonts w:ascii="Times New Roman" w:hAnsi="Times New Roman" w:cs="Times New Roman"/>
          <w:sz w:val="28"/>
          <w:szCs w:val="28"/>
        </w:rPr>
        <w:t>:</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w:t>
      </w:r>
      <w:r w:rsidRPr="00530A8A">
        <w:rPr>
          <w:rFonts w:ascii="Times New Roman" w:hAnsi="Times New Roman" w:cs="Times New Roman"/>
          <w:sz w:val="28"/>
          <w:szCs w:val="28"/>
        </w:rPr>
        <w:t xml:space="preserve"> в день поступления запроса;</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при направлении запроса почтовой связью в Комитет </w:t>
      </w:r>
      <w:r>
        <w:rPr>
          <w:rFonts w:ascii="Times New Roman" w:hAnsi="Times New Roman" w:cs="Times New Roman"/>
          <w:sz w:val="28"/>
          <w:szCs w:val="28"/>
        </w:rPr>
        <w:t>–</w:t>
      </w:r>
      <w:r w:rsidRPr="00530A8A">
        <w:rPr>
          <w:rFonts w:ascii="Times New Roman" w:hAnsi="Times New Roman" w:cs="Times New Roman"/>
          <w:sz w:val="28"/>
          <w:szCs w:val="28"/>
        </w:rPr>
        <w:t xml:space="preserve"> не позднее 1 рабочего дня, следующего за днем поступления;</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при направлении запроса на бумажном носителе из МФЦ в Комитет </w:t>
      </w:r>
      <w:r>
        <w:rPr>
          <w:rFonts w:ascii="Times New Roman" w:hAnsi="Times New Roman" w:cs="Times New Roman"/>
          <w:sz w:val="28"/>
          <w:szCs w:val="28"/>
        </w:rPr>
        <w:t>–</w:t>
      </w:r>
      <w:r w:rsidRPr="00530A8A">
        <w:rPr>
          <w:rFonts w:ascii="Times New Roman" w:hAnsi="Times New Roman" w:cs="Times New Roman"/>
          <w:sz w:val="28"/>
          <w:szCs w:val="28"/>
        </w:rPr>
        <w:t xml:space="preserve"> не позднее 1 рабочего дня, следующего за днем поступления;</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при направлении запроса в форме электронного документа посредством </w:t>
      </w:r>
      <w:r>
        <w:rPr>
          <w:rFonts w:ascii="Times New Roman" w:hAnsi="Times New Roman" w:cs="Times New Roman"/>
          <w:sz w:val="28"/>
          <w:szCs w:val="28"/>
        </w:rPr>
        <w:t>ЕПГУ/</w:t>
      </w:r>
      <w:r w:rsidRPr="001E647E">
        <w:rPr>
          <w:rFonts w:ascii="Times New Roman" w:hAnsi="Times New Roman" w:cs="Times New Roman"/>
          <w:sz w:val="28"/>
          <w:szCs w:val="28"/>
        </w:rPr>
        <w:t xml:space="preserve"> </w:t>
      </w:r>
      <w:r>
        <w:rPr>
          <w:rFonts w:ascii="Times New Roman" w:hAnsi="Times New Roman" w:cs="Times New Roman"/>
          <w:sz w:val="28"/>
          <w:szCs w:val="28"/>
        </w:rPr>
        <w:t>ПГУ ЛО</w:t>
      </w:r>
      <w:r w:rsidR="008A27E3">
        <w:rPr>
          <w:rFonts w:ascii="Times New Roman" w:hAnsi="Times New Roman" w:cs="Times New Roman"/>
          <w:sz w:val="28"/>
          <w:szCs w:val="28"/>
        </w:rPr>
        <w:t>, сайта Комитета</w:t>
      </w:r>
      <w:r w:rsidRPr="00530A8A">
        <w:rPr>
          <w:rFonts w:ascii="Times New Roman" w:hAnsi="Times New Roman" w:cs="Times New Roman"/>
          <w:sz w:val="28"/>
          <w:szCs w:val="28"/>
        </w:rPr>
        <w:t xml:space="preserve"> </w:t>
      </w:r>
      <w:r>
        <w:rPr>
          <w:rFonts w:ascii="Times New Roman" w:hAnsi="Times New Roman" w:cs="Times New Roman"/>
          <w:sz w:val="28"/>
          <w:szCs w:val="28"/>
        </w:rPr>
        <w:t>–</w:t>
      </w:r>
      <w:r w:rsidRPr="00530A8A">
        <w:rPr>
          <w:rFonts w:ascii="Times New Roman" w:hAnsi="Times New Roman" w:cs="Times New Roman"/>
          <w:sz w:val="28"/>
          <w:szCs w:val="28"/>
        </w:rPr>
        <w:t xml:space="preserve"> в течение 1 рабочего дня с даты получения запроса.</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Pr="00530A8A">
        <w:rPr>
          <w:rFonts w:ascii="Times New Roman" w:hAnsi="Times New Roman" w:cs="Times New Roman"/>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Pr="00530A8A">
        <w:rPr>
          <w:rFonts w:ascii="Times New Roman" w:hAnsi="Times New Roman" w:cs="Times New Roman"/>
          <w:sz w:val="28"/>
          <w:szCs w:val="28"/>
        </w:rPr>
        <w:t>.1. Предоставление государственной услуги осуществляется в специально выделенных для этих целей помещениях Комитета или в МФЦ.</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Pr="00530A8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00493E62">
        <w:rPr>
          <w:rFonts w:ascii="Times New Roman" w:hAnsi="Times New Roman" w:cs="Times New Roman"/>
          <w:sz w:val="28"/>
          <w:szCs w:val="28"/>
        </w:rPr>
        <w:t>.3. </w:t>
      </w:r>
      <w:r w:rsidRPr="00530A8A">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00493E62">
        <w:rPr>
          <w:rFonts w:ascii="Times New Roman" w:hAnsi="Times New Roman" w:cs="Times New Roman"/>
          <w:sz w:val="28"/>
          <w:szCs w:val="28"/>
        </w:rPr>
        <w:t>.4. </w:t>
      </w:r>
      <w:r>
        <w:rPr>
          <w:rFonts w:ascii="Times New Roman" w:hAnsi="Times New Roman" w:cs="Times New Roman"/>
          <w:sz w:val="28"/>
          <w:szCs w:val="28"/>
        </w:rPr>
        <w:t>З</w:t>
      </w:r>
      <w:r w:rsidRPr="00530A8A">
        <w:rPr>
          <w:rFonts w:ascii="Times New Roman" w:hAnsi="Times New Roman" w:cs="Times New Roman"/>
          <w:sz w:val="28"/>
          <w:szCs w:val="28"/>
        </w:rPr>
        <w:t xml:space="preserve">дание (помещение) </w:t>
      </w:r>
      <w:r>
        <w:rPr>
          <w:rFonts w:ascii="Times New Roman" w:hAnsi="Times New Roman" w:cs="Times New Roman"/>
          <w:sz w:val="28"/>
          <w:szCs w:val="28"/>
        </w:rPr>
        <w:t>оборудуется информационной табличкой (вывеской), содержащей полное наименование Комитета, а также</w:t>
      </w:r>
      <w:r w:rsidRPr="00530A8A">
        <w:rPr>
          <w:rFonts w:ascii="Times New Roman" w:hAnsi="Times New Roman" w:cs="Times New Roman"/>
          <w:sz w:val="28"/>
          <w:szCs w:val="28"/>
        </w:rPr>
        <w:t xml:space="preserve"> информацию о режиме его работы.</w:t>
      </w:r>
    </w:p>
    <w:p w:rsidR="0073077C"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Pr="00530A8A">
        <w:rPr>
          <w:rFonts w:ascii="Times New Roman" w:hAnsi="Times New Roman" w:cs="Times New Roman"/>
          <w:sz w:val="28"/>
          <w:szCs w:val="28"/>
        </w:rPr>
        <w:t xml:space="preserve">.5. </w:t>
      </w:r>
      <w:r>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Pr="00530A8A">
        <w:rPr>
          <w:rFonts w:ascii="Times New Roman" w:hAnsi="Times New Roman" w:cs="Times New Roman"/>
          <w:sz w:val="28"/>
          <w:szCs w:val="28"/>
        </w:rPr>
        <w:t xml:space="preserve">.6. </w:t>
      </w:r>
      <w:r>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73077C"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Pr="00530A8A">
        <w:rPr>
          <w:rFonts w:ascii="Times New Roman" w:hAnsi="Times New Roman" w:cs="Times New Roman"/>
          <w:sz w:val="28"/>
          <w:szCs w:val="28"/>
        </w:rPr>
        <w:t xml:space="preserve">.7. При необходимости </w:t>
      </w:r>
      <w:r>
        <w:rPr>
          <w:rFonts w:ascii="Times New Roman" w:hAnsi="Times New Roman" w:cs="Times New Roman"/>
          <w:sz w:val="28"/>
          <w:szCs w:val="28"/>
        </w:rPr>
        <w:t>работником</w:t>
      </w:r>
      <w:r w:rsidR="00AE3FA0">
        <w:rPr>
          <w:rFonts w:ascii="Times New Roman" w:hAnsi="Times New Roman" w:cs="Times New Roman"/>
          <w:sz w:val="28"/>
          <w:szCs w:val="28"/>
        </w:rPr>
        <w:t xml:space="preserve"> Комитета, МФЦ</w:t>
      </w:r>
      <w:r>
        <w:rPr>
          <w:rFonts w:ascii="Times New Roman" w:hAnsi="Times New Roman" w:cs="Times New Roman"/>
          <w:sz w:val="28"/>
          <w:szCs w:val="28"/>
        </w:rPr>
        <w:t xml:space="preserve"> </w:t>
      </w:r>
      <w:r w:rsidRPr="00530A8A">
        <w:rPr>
          <w:rFonts w:ascii="Times New Roman" w:hAnsi="Times New Roman" w:cs="Times New Roman"/>
          <w:sz w:val="28"/>
          <w:szCs w:val="28"/>
        </w:rPr>
        <w:t xml:space="preserve">инвалиду </w:t>
      </w:r>
      <w:r>
        <w:rPr>
          <w:rFonts w:ascii="Times New Roman" w:hAnsi="Times New Roman" w:cs="Times New Roman"/>
          <w:sz w:val="28"/>
          <w:szCs w:val="28"/>
        </w:rPr>
        <w:t>оказывается помощь</w:t>
      </w:r>
      <w:r w:rsidRPr="00530A8A">
        <w:rPr>
          <w:rFonts w:ascii="Times New Roman" w:hAnsi="Times New Roman" w:cs="Times New Roman"/>
          <w:sz w:val="28"/>
          <w:szCs w:val="28"/>
        </w:rPr>
        <w:t xml:space="preserve"> </w:t>
      </w:r>
      <w:r>
        <w:rPr>
          <w:rFonts w:ascii="Times New Roman" w:hAnsi="Times New Roman" w:cs="Times New Roman"/>
          <w:sz w:val="28"/>
          <w:szCs w:val="28"/>
        </w:rPr>
        <w:t>в преодолении</w:t>
      </w:r>
      <w:r w:rsidRPr="00530A8A">
        <w:rPr>
          <w:rFonts w:ascii="Times New Roman" w:hAnsi="Times New Roman" w:cs="Times New Roman"/>
          <w:sz w:val="28"/>
          <w:szCs w:val="28"/>
        </w:rPr>
        <w:t xml:space="preserve"> барьеров, </w:t>
      </w:r>
      <w:r>
        <w:rPr>
          <w:rFonts w:ascii="Times New Roman" w:hAnsi="Times New Roman" w:cs="Times New Roman"/>
          <w:sz w:val="28"/>
          <w:szCs w:val="28"/>
        </w:rPr>
        <w:t>мешающих получению ими</w:t>
      </w:r>
      <w:r w:rsidRPr="00530A8A">
        <w:rPr>
          <w:rFonts w:ascii="Times New Roman" w:hAnsi="Times New Roman" w:cs="Times New Roman"/>
          <w:sz w:val="28"/>
          <w:szCs w:val="28"/>
        </w:rPr>
        <w:t xml:space="preserve"> услуги наравне с другими </w:t>
      </w:r>
      <w:r>
        <w:rPr>
          <w:rFonts w:ascii="Times New Roman" w:hAnsi="Times New Roman" w:cs="Times New Roman"/>
          <w:sz w:val="28"/>
          <w:szCs w:val="28"/>
        </w:rPr>
        <w:t>лицами</w:t>
      </w:r>
      <w:r w:rsidRPr="00530A8A">
        <w:rPr>
          <w:rFonts w:ascii="Times New Roman" w:hAnsi="Times New Roman" w:cs="Times New Roman"/>
          <w:sz w:val="28"/>
          <w:szCs w:val="28"/>
        </w:rPr>
        <w:t>.</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Pr="00530A8A">
        <w:rPr>
          <w:rFonts w:ascii="Times New Roman" w:hAnsi="Times New Roman" w:cs="Times New Roman"/>
          <w:sz w:val="28"/>
          <w:szCs w:val="28"/>
        </w:rPr>
        <w:t>.8.</w:t>
      </w:r>
      <w:r>
        <w:rPr>
          <w:rFonts w:ascii="Times New Roman" w:hAnsi="Times New Roman" w:cs="Times New Roman"/>
          <w:sz w:val="28"/>
          <w:szCs w:val="28"/>
        </w:rPr>
        <w:t xml:space="preserve"> </w:t>
      </w:r>
      <w:r w:rsidRPr="00530A8A">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вызова работника</w:t>
      </w:r>
      <w:r w:rsidR="00AE3FA0">
        <w:rPr>
          <w:rFonts w:ascii="Times New Roman" w:hAnsi="Times New Roman" w:cs="Times New Roman"/>
          <w:sz w:val="28"/>
          <w:szCs w:val="28"/>
        </w:rPr>
        <w:t xml:space="preserve"> для</w:t>
      </w:r>
      <w:r w:rsidRPr="00530A8A">
        <w:rPr>
          <w:rFonts w:ascii="Times New Roman" w:hAnsi="Times New Roman" w:cs="Times New Roman"/>
          <w:sz w:val="28"/>
          <w:szCs w:val="28"/>
        </w:rPr>
        <w:t xml:space="preserve"> сопровождени</w:t>
      </w:r>
      <w:r w:rsidR="00AE3FA0">
        <w:rPr>
          <w:rFonts w:ascii="Times New Roman" w:hAnsi="Times New Roman" w:cs="Times New Roman"/>
          <w:sz w:val="28"/>
          <w:szCs w:val="28"/>
        </w:rPr>
        <w:t>я</w:t>
      </w:r>
      <w:r w:rsidRPr="00530A8A">
        <w:rPr>
          <w:rFonts w:ascii="Times New Roman" w:hAnsi="Times New Roman" w:cs="Times New Roman"/>
          <w:sz w:val="28"/>
          <w:szCs w:val="28"/>
        </w:rPr>
        <w:t xml:space="preserve"> инвалида.</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Pr="00530A8A">
        <w:rPr>
          <w:rFonts w:ascii="Times New Roman" w:hAnsi="Times New Roman" w:cs="Times New Roman"/>
          <w:sz w:val="28"/>
          <w:szCs w:val="28"/>
        </w:rPr>
        <w:t>.9.</w:t>
      </w:r>
      <w:r w:rsidR="00493E62">
        <w:rPr>
          <w:rFonts w:ascii="Times New Roman" w:hAnsi="Times New Roman" w:cs="Times New Roman"/>
          <w:sz w:val="28"/>
          <w:szCs w:val="28"/>
        </w:rPr>
        <w:t> </w:t>
      </w:r>
      <w:r w:rsidRPr="00847CA7">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847CA7">
        <w:rPr>
          <w:rFonts w:ascii="Times New Roman" w:hAnsi="Times New Roman" w:cs="Times New Roman"/>
          <w:sz w:val="28"/>
          <w:szCs w:val="28"/>
        </w:rPr>
        <w:lastRenderedPageBreak/>
        <w:t>знаками, выполненными рельефно-точечным шрифтом Брайля, допуск сурдопереводчика и тифлосурдопереводчика.</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Pr="00530A8A">
        <w:rPr>
          <w:rFonts w:ascii="Times New Roman" w:hAnsi="Times New Roman" w:cs="Times New Roman"/>
          <w:sz w:val="28"/>
          <w:szCs w:val="28"/>
        </w:rPr>
        <w:t>.10.</w:t>
      </w:r>
      <w:r w:rsidR="00493E62">
        <w:rPr>
          <w:rFonts w:ascii="Times New Roman" w:hAnsi="Times New Roman" w:cs="Times New Roman"/>
          <w:sz w:val="28"/>
          <w:szCs w:val="28"/>
        </w:rPr>
        <w:t> </w:t>
      </w:r>
      <w:r w:rsidRPr="00530A8A">
        <w:rPr>
          <w:rFonts w:ascii="Times New Roman" w:hAnsi="Times New Roman" w:cs="Times New Roman"/>
          <w:sz w:val="28"/>
          <w:szCs w:val="28"/>
        </w:rPr>
        <w:t>Оборудование мест повышенного удобства с дополнительным местом для собаки-поводыря и устрой</w:t>
      </w:r>
      <w:proofErr w:type="gramStart"/>
      <w:r w:rsidRPr="00530A8A">
        <w:rPr>
          <w:rFonts w:ascii="Times New Roman" w:hAnsi="Times New Roman" w:cs="Times New Roman"/>
          <w:sz w:val="28"/>
          <w:szCs w:val="28"/>
        </w:rPr>
        <w:t>ств дл</w:t>
      </w:r>
      <w:proofErr w:type="gramEnd"/>
      <w:r w:rsidRPr="00530A8A">
        <w:rPr>
          <w:rFonts w:ascii="Times New Roman" w:hAnsi="Times New Roman" w:cs="Times New Roman"/>
          <w:sz w:val="28"/>
          <w:szCs w:val="28"/>
        </w:rPr>
        <w:t>я передвижения инвалида (костылей, ходунков).</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Pr="00530A8A">
        <w:rPr>
          <w:rFonts w:ascii="Times New Roman" w:hAnsi="Times New Roman" w:cs="Times New Roman"/>
          <w:sz w:val="28"/>
          <w:szCs w:val="28"/>
        </w:rPr>
        <w:t>.11.</w:t>
      </w:r>
      <w:r w:rsidR="00493E62">
        <w:rPr>
          <w:rFonts w:ascii="Times New Roman" w:hAnsi="Times New Roman" w:cs="Times New Roman"/>
          <w:sz w:val="28"/>
          <w:szCs w:val="28"/>
        </w:rPr>
        <w:t> </w:t>
      </w:r>
      <w:r w:rsidRPr="00530A8A">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00493E62">
        <w:rPr>
          <w:rFonts w:ascii="Times New Roman" w:hAnsi="Times New Roman" w:cs="Times New Roman"/>
          <w:sz w:val="28"/>
          <w:szCs w:val="28"/>
        </w:rPr>
        <w:t>.12. </w:t>
      </w:r>
      <w:r w:rsidRPr="00530A8A">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w:t>
      </w:r>
      <w:r w:rsidRPr="00530A8A">
        <w:rPr>
          <w:rFonts w:ascii="Times New Roman" w:hAnsi="Times New Roman" w:cs="Times New Roman"/>
          <w:sz w:val="28"/>
          <w:szCs w:val="28"/>
        </w:rPr>
        <w:t>.13</w:t>
      </w:r>
      <w:r w:rsidR="00493E62">
        <w:rPr>
          <w:rFonts w:ascii="Times New Roman" w:hAnsi="Times New Roman" w:cs="Times New Roman"/>
          <w:sz w:val="28"/>
          <w:szCs w:val="28"/>
        </w:rPr>
        <w:t>. </w:t>
      </w:r>
      <w:proofErr w:type="gramStart"/>
      <w:r w:rsidRPr="00530A8A">
        <w:rPr>
          <w:rFonts w:ascii="Times New Roman" w:hAnsi="Times New Roman" w:cs="Times New Roman"/>
          <w:sz w:val="28"/>
          <w:szCs w:val="28"/>
        </w:rPr>
        <w:t>Места ожидания и места для информирования оборудуются стульями</w:t>
      </w:r>
      <w:r>
        <w:rPr>
          <w:rFonts w:ascii="Times New Roman" w:hAnsi="Times New Roman" w:cs="Times New Roman"/>
          <w:sz w:val="28"/>
          <w:szCs w:val="28"/>
        </w:rPr>
        <w:t xml:space="preserve"> (</w:t>
      </w:r>
      <w:r w:rsidRPr="00530A8A">
        <w:rPr>
          <w:rFonts w:ascii="Times New Roman" w:hAnsi="Times New Roman" w:cs="Times New Roman"/>
          <w:sz w:val="28"/>
          <w:szCs w:val="28"/>
        </w:rPr>
        <w:t>кресельными секциями, скамьями</w:t>
      </w:r>
      <w:r>
        <w:rPr>
          <w:rFonts w:ascii="Times New Roman" w:hAnsi="Times New Roman" w:cs="Times New Roman"/>
          <w:sz w:val="28"/>
          <w:szCs w:val="28"/>
        </w:rPr>
        <w:t>)</w:t>
      </w:r>
      <w:r w:rsidRPr="00530A8A">
        <w:rPr>
          <w:rFonts w:ascii="Times New Roman" w:hAnsi="Times New Roman" w:cs="Times New Roman"/>
          <w:sz w:val="28"/>
          <w:szCs w:val="28"/>
        </w:rPr>
        <w:t xml:space="preserve">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2.14.14</w:t>
      </w:r>
      <w:r w:rsidR="00493E62">
        <w:rPr>
          <w:rFonts w:ascii="Times New Roman" w:hAnsi="Times New Roman" w:cs="Times New Roman"/>
          <w:sz w:val="28"/>
          <w:szCs w:val="28"/>
        </w:rPr>
        <w:t>. </w:t>
      </w:r>
      <w:r w:rsidRPr="00530A8A">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2.15</w:t>
      </w:r>
      <w:r w:rsidR="00493E62">
        <w:rPr>
          <w:rFonts w:ascii="Times New Roman" w:hAnsi="Times New Roman" w:cs="Times New Roman"/>
          <w:sz w:val="28"/>
          <w:szCs w:val="28"/>
        </w:rPr>
        <w:t>. </w:t>
      </w:r>
      <w:r w:rsidRPr="00530A8A">
        <w:rPr>
          <w:rFonts w:ascii="Times New Roman" w:hAnsi="Times New Roman" w:cs="Times New Roman"/>
          <w:sz w:val="28"/>
          <w:szCs w:val="28"/>
        </w:rPr>
        <w:t>Показатели доступности и качества государственной услуги.</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2.15</w:t>
      </w:r>
      <w:r w:rsidR="00493E62">
        <w:rPr>
          <w:rFonts w:ascii="Times New Roman" w:hAnsi="Times New Roman" w:cs="Times New Roman"/>
          <w:sz w:val="28"/>
          <w:szCs w:val="28"/>
        </w:rPr>
        <w:t>.1. </w:t>
      </w:r>
      <w:r w:rsidRPr="00530A8A">
        <w:rPr>
          <w:rFonts w:ascii="Times New Roman" w:hAnsi="Times New Roman" w:cs="Times New Roman"/>
          <w:sz w:val="28"/>
          <w:szCs w:val="28"/>
        </w:rPr>
        <w:t>Показатели доступности государственной услуги (общие, применимые в отношении всех заявителей):</w:t>
      </w:r>
    </w:p>
    <w:p w:rsidR="0073077C"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1) транспортная доступность к месту предоставления государственной услуги;</w:t>
      </w:r>
    </w:p>
    <w:p w:rsidR="0073077C" w:rsidRPr="00530A8A" w:rsidRDefault="00AE3FA0"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 </w:t>
      </w:r>
      <w:r w:rsidR="0073077C">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73077C" w:rsidRDefault="00AE3FA0"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 </w:t>
      </w:r>
      <w:r w:rsidR="0073077C" w:rsidRPr="00530A8A">
        <w:rPr>
          <w:rFonts w:ascii="Times New Roman" w:hAnsi="Times New Roman" w:cs="Times New Roman"/>
          <w:sz w:val="28"/>
          <w:szCs w:val="28"/>
        </w:rPr>
        <w:t>возможность получения полной и достоверной информации о государственной услуге в МФЦ,</w:t>
      </w:r>
      <w:r>
        <w:rPr>
          <w:rFonts w:ascii="Times New Roman" w:hAnsi="Times New Roman" w:cs="Times New Roman"/>
          <w:sz w:val="28"/>
          <w:szCs w:val="28"/>
        </w:rPr>
        <w:t xml:space="preserve"> Комитете</w:t>
      </w:r>
      <w:r w:rsidR="0073077C" w:rsidRPr="00530A8A">
        <w:rPr>
          <w:rFonts w:ascii="Times New Roman" w:hAnsi="Times New Roman" w:cs="Times New Roman"/>
          <w:sz w:val="28"/>
          <w:szCs w:val="28"/>
        </w:rPr>
        <w:t xml:space="preserve"> по телефону, на официальном сайте органа, предоставляющего услугу, посредством </w:t>
      </w:r>
      <w:r w:rsidR="0073077C">
        <w:rPr>
          <w:rFonts w:ascii="Times New Roman" w:hAnsi="Times New Roman" w:cs="Times New Roman"/>
          <w:sz w:val="28"/>
          <w:szCs w:val="28"/>
        </w:rPr>
        <w:t>ЕПГУ/</w:t>
      </w:r>
      <w:r w:rsidR="0073077C" w:rsidRPr="001E647E">
        <w:rPr>
          <w:rFonts w:ascii="Times New Roman" w:hAnsi="Times New Roman" w:cs="Times New Roman"/>
          <w:sz w:val="28"/>
          <w:szCs w:val="28"/>
        </w:rPr>
        <w:t xml:space="preserve"> </w:t>
      </w:r>
      <w:r w:rsidR="0073077C">
        <w:rPr>
          <w:rFonts w:ascii="Times New Roman" w:hAnsi="Times New Roman" w:cs="Times New Roman"/>
          <w:sz w:val="28"/>
          <w:szCs w:val="28"/>
        </w:rPr>
        <w:t>ПГУ ЛО</w:t>
      </w:r>
      <w:r w:rsidR="0073077C" w:rsidRPr="00530A8A">
        <w:rPr>
          <w:rFonts w:ascii="Times New Roman" w:hAnsi="Times New Roman" w:cs="Times New Roman"/>
          <w:sz w:val="28"/>
          <w:szCs w:val="28"/>
        </w:rPr>
        <w:t>;</w:t>
      </w:r>
    </w:p>
    <w:p w:rsidR="0073077C" w:rsidRPr="00530A8A" w:rsidRDefault="00AE3FA0"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4) </w:t>
      </w:r>
      <w:r w:rsidR="0073077C">
        <w:rPr>
          <w:rFonts w:ascii="Times New Roman" w:hAnsi="Times New Roman" w:cs="Times New Roman"/>
          <w:sz w:val="28"/>
          <w:szCs w:val="28"/>
        </w:rPr>
        <w:t>предоставление государственной услуги любым доступным способом, предусмотренным действующим законодательством</w:t>
      </w:r>
      <w:r w:rsidR="0073077C" w:rsidRPr="00530A8A">
        <w:rPr>
          <w:rFonts w:ascii="Times New Roman" w:hAnsi="Times New Roman" w:cs="Times New Roman"/>
          <w:sz w:val="28"/>
          <w:szCs w:val="28"/>
        </w:rPr>
        <w:t>;</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5) обеспечение для заявителя возможности получения информации о ходе предоставления государственной услуги с использованием </w:t>
      </w:r>
      <w:r>
        <w:rPr>
          <w:rFonts w:ascii="Times New Roman" w:hAnsi="Times New Roman" w:cs="Times New Roman"/>
          <w:sz w:val="28"/>
          <w:szCs w:val="28"/>
        </w:rPr>
        <w:t>ЕГПУ/</w:t>
      </w:r>
      <w:r w:rsidRPr="001E647E">
        <w:rPr>
          <w:rFonts w:ascii="Times New Roman" w:hAnsi="Times New Roman" w:cs="Times New Roman"/>
          <w:sz w:val="28"/>
          <w:szCs w:val="28"/>
        </w:rPr>
        <w:t xml:space="preserve"> </w:t>
      </w:r>
      <w:r>
        <w:rPr>
          <w:rFonts w:ascii="Times New Roman" w:hAnsi="Times New Roman" w:cs="Times New Roman"/>
          <w:sz w:val="28"/>
          <w:szCs w:val="28"/>
        </w:rPr>
        <w:t>ПГУ ЛО</w:t>
      </w:r>
      <w:r w:rsidRPr="00530A8A">
        <w:rPr>
          <w:rFonts w:ascii="Times New Roman" w:hAnsi="Times New Roman" w:cs="Times New Roman"/>
          <w:sz w:val="28"/>
          <w:szCs w:val="28"/>
        </w:rPr>
        <w:t>.</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2.15</w:t>
      </w:r>
      <w:r w:rsidR="00493E62">
        <w:rPr>
          <w:rFonts w:ascii="Times New Roman" w:hAnsi="Times New Roman" w:cs="Times New Roman"/>
          <w:sz w:val="28"/>
          <w:szCs w:val="28"/>
        </w:rPr>
        <w:t>.2. </w:t>
      </w:r>
      <w:r w:rsidRPr="00530A8A">
        <w:rPr>
          <w:rFonts w:ascii="Times New Roman" w:hAnsi="Times New Roman" w:cs="Times New Roman"/>
          <w:sz w:val="28"/>
          <w:szCs w:val="28"/>
        </w:rPr>
        <w:t>Показатели доступности государственной услуги (специальные, применимые в отношении инвалидов):</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1) </w:t>
      </w:r>
      <w:r>
        <w:rPr>
          <w:rFonts w:ascii="Times New Roman" w:hAnsi="Times New Roman" w:cs="Times New Roman"/>
          <w:sz w:val="28"/>
          <w:szCs w:val="28"/>
        </w:rPr>
        <w:t>наличие инфраструктуры указанной в пункте 2.14</w:t>
      </w:r>
      <w:r w:rsidRPr="00530A8A">
        <w:rPr>
          <w:rFonts w:ascii="Times New Roman" w:hAnsi="Times New Roman" w:cs="Times New Roman"/>
          <w:sz w:val="28"/>
          <w:szCs w:val="28"/>
        </w:rPr>
        <w:t>;</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2) </w:t>
      </w:r>
      <w:r>
        <w:rPr>
          <w:rFonts w:ascii="Times New Roman" w:hAnsi="Times New Roman" w:cs="Times New Roman"/>
          <w:sz w:val="28"/>
          <w:szCs w:val="28"/>
        </w:rPr>
        <w:t>исполнение требований доступности услуг для инвалидов</w:t>
      </w:r>
      <w:r w:rsidRPr="00530A8A">
        <w:rPr>
          <w:rFonts w:ascii="Times New Roman" w:hAnsi="Times New Roman" w:cs="Times New Roman"/>
          <w:sz w:val="28"/>
          <w:szCs w:val="28"/>
        </w:rPr>
        <w:t>;</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3)</w:t>
      </w:r>
      <w:r w:rsidR="00AE3FA0">
        <w:rPr>
          <w:rFonts w:ascii="Times New Roman" w:hAnsi="Times New Roman" w:cs="Times New Roman"/>
          <w:sz w:val="28"/>
          <w:szCs w:val="28"/>
        </w:rPr>
        <w:t> </w:t>
      </w:r>
      <w:r>
        <w:rPr>
          <w:rFonts w:ascii="Times New Roman" w:hAnsi="Times New Roman" w:cs="Times New Roman"/>
          <w:sz w:val="28"/>
          <w:szCs w:val="28"/>
        </w:rPr>
        <w:t>обеспечение беспрепятственного доступа инвалидов к помещениям, в которых предоставляется государственная услуга.</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2.15</w:t>
      </w:r>
      <w:r w:rsidRPr="00530A8A">
        <w:rPr>
          <w:rFonts w:ascii="Times New Roman" w:hAnsi="Times New Roman" w:cs="Times New Roman"/>
          <w:sz w:val="28"/>
          <w:szCs w:val="28"/>
        </w:rPr>
        <w:t>.3. Показатели качества государственной услуги:</w:t>
      </w:r>
    </w:p>
    <w:p w:rsidR="0073077C" w:rsidRPr="00530A8A" w:rsidRDefault="00AE3FA0"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1) </w:t>
      </w:r>
      <w:r w:rsidR="0073077C" w:rsidRPr="00530A8A">
        <w:rPr>
          <w:rFonts w:ascii="Times New Roman" w:hAnsi="Times New Roman" w:cs="Times New Roman"/>
          <w:sz w:val="28"/>
          <w:szCs w:val="28"/>
        </w:rPr>
        <w:t>соблюдение срока предоставления государственной услуги;</w:t>
      </w:r>
    </w:p>
    <w:p w:rsidR="0073077C" w:rsidRPr="00530A8A" w:rsidRDefault="00AE3FA0"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 </w:t>
      </w:r>
      <w:r w:rsidR="0073077C" w:rsidRPr="00530A8A">
        <w:rPr>
          <w:rFonts w:ascii="Times New Roman" w:hAnsi="Times New Roman" w:cs="Times New Roman"/>
          <w:sz w:val="28"/>
          <w:szCs w:val="28"/>
        </w:rPr>
        <w:t xml:space="preserve">соблюдение </w:t>
      </w:r>
      <w:r w:rsidR="0073077C">
        <w:rPr>
          <w:rFonts w:ascii="Times New Roman" w:hAnsi="Times New Roman" w:cs="Times New Roman"/>
          <w:sz w:val="28"/>
          <w:szCs w:val="28"/>
        </w:rPr>
        <w:t>времени ожидания в очереди при подаче запроса и получении результата;</w:t>
      </w:r>
    </w:p>
    <w:p w:rsidR="0073077C" w:rsidRDefault="00AE3FA0"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 </w:t>
      </w:r>
      <w:r w:rsidR="0073077C" w:rsidRPr="00530A8A">
        <w:rPr>
          <w:rFonts w:ascii="Times New Roman" w:hAnsi="Times New Roman" w:cs="Times New Roman"/>
          <w:sz w:val="28"/>
          <w:szCs w:val="28"/>
        </w:rPr>
        <w:t xml:space="preserve">осуществление не более одного </w:t>
      </w:r>
      <w:r w:rsidR="0073077C">
        <w:rPr>
          <w:rFonts w:ascii="Times New Roman" w:hAnsi="Times New Roman" w:cs="Times New Roman"/>
          <w:sz w:val="28"/>
          <w:szCs w:val="28"/>
        </w:rPr>
        <w:t>обращения</w:t>
      </w:r>
      <w:r w:rsidR="0073077C" w:rsidRPr="00530A8A">
        <w:rPr>
          <w:rFonts w:ascii="Times New Roman" w:hAnsi="Times New Roman" w:cs="Times New Roman"/>
          <w:sz w:val="28"/>
          <w:szCs w:val="28"/>
        </w:rPr>
        <w:t xml:space="preserve"> заявителя </w:t>
      </w:r>
      <w:r w:rsidR="0073077C">
        <w:rPr>
          <w:rFonts w:ascii="Times New Roman" w:hAnsi="Times New Roman" w:cs="Times New Roman"/>
          <w:sz w:val="28"/>
          <w:szCs w:val="28"/>
        </w:rPr>
        <w:t>к</w:t>
      </w:r>
      <w:r w:rsidR="00CF3A72">
        <w:rPr>
          <w:rFonts w:ascii="Times New Roman" w:hAnsi="Times New Roman" w:cs="Times New Roman"/>
          <w:sz w:val="28"/>
          <w:szCs w:val="28"/>
        </w:rPr>
        <w:t xml:space="preserve"> должностным</w:t>
      </w:r>
      <w:r>
        <w:rPr>
          <w:rFonts w:ascii="Times New Roman" w:hAnsi="Times New Roman" w:cs="Times New Roman"/>
          <w:sz w:val="28"/>
          <w:szCs w:val="28"/>
        </w:rPr>
        <w:t xml:space="preserve"> лицам</w:t>
      </w:r>
      <w:r w:rsidR="0073077C" w:rsidRPr="00530A8A">
        <w:rPr>
          <w:rFonts w:ascii="Times New Roman" w:hAnsi="Times New Roman" w:cs="Times New Roman"/>
          <w:sz w:val="28"/>
          <w:szCs w:val="28"/>
        </w:rPr>
        <w:t xml:space="preserve"> Комитета</w:t>
      </w:r>
      <w:r w:rsidR="00CF3A72">
        <w:rPr>
          <w:rFonts w:ascii="Times New Roman" w:hAnsi="Times New Roman" w:cs="Times New Roman"/>
          <w:sz w:val="28"/>
          <w:szCs w:val="28"/>
        </w:rPr>
        <w:t xml:space="preserve"> или работникам МФЦ</w:t>
      </w:r>
      <w:r w:rsidR="0073077C" w:rsidRPr="00530A8A">
        <w:rPr>
          <w:rFonts w:ascii="Times New Roman" w:hAnsi="Times New Roman" w:cs="Times New Roman"/>
          <w:sz w:val="28"/>
          <w:szCs w:val="28"/>
        </w:rPr>
        <w:t xml:space="preserve"> при </w:t>
      </w:r>
      <w:r w:rsidR="00CF3A72">
        <w:rPr>
          <w:rFonts w:ascii="Times New Roman" w:hAnsi="Times New Roman" w:cs="Times New Roman"/>
          <w:sz w:val="28"/>
          <w:szCs w:val="28"/>
        </w:rPr>
        <w:t>подаче документов на получение государственной услуги и не более одного обращения при получении результата в Комитете или в МФЦ</w:t>
      </w:r>
      <w:r w:rsidR="0073077C" w:rsidRPr="00530A8A">
        <w:rPr>
          <w:rFonts w:ascii="Times New Roman" w:hAnsi="Times New Roman" w:cs="Times New Roman"/>
          <w:sz w:val="28"/>
          <w:szCs w:val="28"/>
        </w:rPr>
        <w:t>;</w:t>
      </w:r>
    </w:p>
    <w:p w:rsidR="0073077C"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4)</w:t>
      </w:r>
      <w:r w:rsidR="00CF3A72">
        <w:rPr>
          <w:rFonts w:ascii="Times New Roman" w:hAnsi="Times New Roman" w:cs="Times New Roman"/>
          <w:sz w:val="28"/>
          <w:szCs w:val="28"/>
        </w:rPr>
        <w:t> </w:t>
      </w:r>
      <w:r w:rsidRPr="00530A8A">
        <w:rPr>
          <w:rFonts w:ascii="Times New Roman" w:hAnsi="Times New Roman" w:cs="Times New Roman"/>
          <w:sz w:val="28"/>
          <w:szCs w:val="28"/>
        </w:rPr>
        <w:t>отсутствие жалоб на действия или бездействие должностных лиц Комитета, поданных в установленном порядке</w:t>
      </w:r>
      <w:r>
        <w:rPr>
          <w:rFonts w:ascii="Times New Roman" w:hAnsi="Times New Roman" w:cs="Times New Roman"/>
          <w:sz w:val="28"/>
          <w:szCs w:val="28"/>
        </w:rPr>
        <w:t>.</w:t>
      </w:r>
    </w:p>
    <w:p w:rsidR="0073077C" w:rsidRDefault="00493E62"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2.15.4. </w:t>
      </w:r>
      <w:r w:rsidR="0073077C">
        <w:rPr>
          <w:rFonts w:ascii="Times New Roman" w:hAnsi="Times New Roman" w:cs="Times New Roman"/>
          <w:sz w:val="28"/>
          <w:szCs w:val="28"/>
        </w:rPr>
        <w:t>После получения результата услуги, предоставление которой осуществлялось в электронном виде через ЕГПУ/ПГУ ЛО либо посредством МФЦ, заявителю обеспечивается возможность оценки качества оказания услуги.</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73077C"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2.17</w:t>
      </w:r>
      <w:r w:rsidR="009307F4">
        <w:rPr>
          <w:rFonts w:ascii="Times New Roman" w:hAnsi="Times New Roman" w:cs="Times New Roman"/>
          <w:sz w:val="28"/>
          <w:szCs w:val="28"/>
        </w:rPr>
        <w:t>. </w:t>
      </w:r>
      <w:r w:rsidR="00CF3A72" w:rsidRPr="00530A8A">
        <w:rPr>
          <w:rFonts w:ascii="Times New Roman" w:hAnsi="Times New Roman" w:cs="Times New Roman"/>
          <w:sz w:val="28"/>
          <w:szCs w:val="28"/>
        </w:rPr>
        <w:t xml:space="preserve">Иные требования, в том числе учитывающие особенности предоставления государственной услуги </w:t>
      </w:r>
      <w:r w:rsidR="00CF3A72">
        <w:rPr>
          <w:rFonts w:ascii="Times New Roman" w:hAnsi="Times New Roman" w:cs="Times New Roman"/>
          <w:sz w:val="28"/>
          <w:szCs w:val="28"/>
        </w:rPr>
        <w:t>по экстерриториальному принципу и особенности предоставления государственной услуги в электронной форме</w:t>
      </w:r>
      <w:r w:rsidR="00CF3A72" w:rsidRPr="00530A8A">
        <w:rPr>
          <w:rFonts w:ascii="Times New Roman" w:hAnsi="Times New Roman" w:cs="Times New Roman"/>
          <w:sz w:val="28"/>
          <w:szCs w:val="28"/>
        </w:rPr>
        <w:t>.</w:t>
      </w:r>
    </w:p>
    <w:p w:rsidR="0073077C" w:rsidRPr="00065156" w:rsidRDefault="009307F4" w:rsidP="007649C5">
      <w:pPr>
        <w:pStyle w:val="ConsPlusNormal"/>
        <w:ind w:left="-567" w:firstLine="567"/>
        <w:jc w:val="both"/>
        <w:rPr>
          <w:rFonts w:ascii="Times New Roman" w:hAnsi="Times New Roman" w:cs="Times New Roman"/>
          <w:sz w:val="28"/>
          <w:szCs w:val="28"/>
        </w:rPr>
      </w:pPr>
      <w:r w:rsidRPr="00065156">
        <w:rPr>
          <w:rFonts w:ascii="Times New Roman" w:hAnsi="Times New Roman" w:cs="Times New Roman"/>
          <w:sz w:val="28"/>
          <w:szCs w:val="28"/>
        </w:rPr>
        <w:t>2.17.1. </w:t>
      </w:r>
      <w:r w:rsidR="00065156" w:rsidRPr="00065156">
        <w:rPr>
          <w:rFonts w:ascii="Times New Roman" w:hAnsi="Times New Roman" w:cs="Times New Roman"/>
          <w:sz w:val="28"/>
          <w:szCs w:val="28"/>
        </w:rPr>
        <w:t>Подача запросов, документов, информации, необходимых для получения государственных услуг, предоставляемых в Комитет, а также получение результатов предоставления таких услуг</w:t>
      </w:r>
      <w:r w:rsidR="0073077C" w:rsidRPr="00065156">
        <w:rPr>
          <w:rFonts w:ascii="Times New Roman" w:hAnsi="Times New Roman" w:cs="Times New Roman"/>
          <w:sz w:val="28"/>
          <w:szCs w:val="28"/>
        </w:rPr>
        <w:t xml:space="preserve"> осуществляется в подразделениях </w:t>
      </w:r>
      <w:r w:rsidR="00065156" w:rsidRPr="00065156">
        <w:rPr>
          <w:rFonts w:ascii="Times New Roman" w:hAnsi="Times New Roman" w:cs="Times New Roman"/>
          <w:sz w:val="28"/>
          <w:szCs w:val="28"/>
        </w:rPr>
        <w:t>ГБУ ЛО «МФЦ</w:t>
      </w:r>
      <w:r w:rsidR="0073077C" w:rsidRPr="00065156">
        <w:rPr>
          <w:rFonts w:ascii="Times New Roman" w:hAnsi="Times New Roman" w:cs="Times New Roman"/>
          <w:sz w:val="28"/>
          <w:szCs w:val="28"/>
        </w:rPr>
        <w:t>»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3077C"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2.17.2. Предоставление государственной услуги в электронном виде осуществляется при технической реализации услуги </w:t>
      </w:r>
      <w:r>
        <w:rPr>
          <w:rFonts w:ascii="Times New Roman" w:hAnsi="Times New Roman" w:cs="Times New Roman"/>
          <w:sz w:val="28"/>
          <w:szCs w:val="28"/>
        </w:rPr>
        <w:t>посредством ЕПГУ/ПГУ ЛО.</w:t>
      </w:r>
    </w:p>
    <w:p w:rsidR="0073077C" w:rsidRPr="00530A8A" w:rsidRDefault="0073077C" w:rsidP="007649C5">
      <w:pPr>
        <w:pStyle w:val="ConsPlusNormal"/>
        <w:ind w:left="-567" w:firstLine="567"/>
        <w:jc w:val="both"/>
        <w:rPr>
          <w:rFonts w:ascii="Times New Roman" w:hAnsi="Times New Roman" w:cs="Times New Roman"/>
          <w:sz w:val="28"/>
          <w:szCs w:val="28"/>
        </w:rPr>
      </w:pPr>
    </w:p>
    <w:p w:rsidR="0073077C" w:rsidRPr="00530A8A" w:rsidRDefault="0073077C" w:rsidP="007649C5">
      <w:pPr>
        <w:pStyle w:val="ConsPlusNormal"/>
        <w:ind w:left="-567" w:firstLine="567"/>
        <w:jc w:val="center"/>
        <w:rPr>
          <w:rFonts w:ascii="Times New Roman" w:hAnsi="Times New Roman" w:cs="Times New Roman"/>
          <w:sz w:val="28"/>
          <w:szCs w:val="28"/>
        </w:rPr>
      </w:pPr>
      <w:r>
        <w:rPr>
          <w:rFonts w:ascii="Times New Roman" w:hAnsi="Times New Roman" w:cs="Times New Roman"/>
          <w:sz w:val="28"/>
          <w:szCs w:val="28"/>
        </w:rPr>
        <w:t>3</w:t>
      </w:r>
      <w:r w:rsidRPr="00530A8A">
        <w:rPr>
          <w:rFonts w:ascii="Times New Roman" w:hAnsi="Times New Roman" w:cs="Times New Roman"/>
          <w:sz w:val="28"/>
          <w:szCs w:val="28"/>
        </w:rPr>
        <w:t>. Состав, последовательность и сроки выполнения</w:t>
      </w:r>
    </w:p>
    <w:p w:rsidR="0073077C" w:rsidRDefault="0073077C" w:rsidP="007649C5">
      <w:pPr>
        <w:pStyle w:val="ConsPlusNormal"/>
        <w:ind w:left="-567" w:firstLine="567"/>
        <w:jc w:val="center"/>
        <w:rPr>
          <w:rFonts w:ascii="Times New Roman" w:hAnsi="Times New Roman" w:cs="Times New Roman"/>
          <w:sz w:val="28"/>
          <w:szCs w:val="28"/>
        </w:rPr>
      </w:pPr>
      <w:r w:rsidRPr="00530A8A">
        <w:rPr>
          <w:rFonts w:ascii="Times New Roman" w:hAnsi="Times New Roman" w:cs="Times New Roman"/>
          <w:sz w:val="28"/>
          <w:szCs w:val="28"/>
        </w:rPr>
        <w:t>админи</w:t>
      </w:r>
      <w:r>
        <w:rPr>
          <w:rFonts w:ascii="Times New Roman" w:hAnsi="Times New Roman" w:cs="Times New Roman"/>
          <w:sz w:val="28"/>
          <w:szCs w:val="28"/>
        </w:rPr>
        <w:t xml:space="preserve">стративных процедур, требования </w:t>
      </w:r>
      <w:r w:rsidRPr="00530A8A">
        <w:rPr>
          <w:rFonts w:ascii="Times New Roman" w:hAnsi="Times New Roman" w:cs="Times New Roman"/>
          <w:sz w:val="28"/>
          <w:szCs w:val="28"/>
        </w:rPr>
        <w:t>к порядку их</w:t>
      </w:r>
    </w:p>
    <w:p w:rsidR="0073077C" w:rsidRDefault="0073077C" w:rsidP="007649C5">
      <w:pPr>
        <w:pStyle w:val="ConsPlusNormal"/>
        <w:ind w:left="-567" w:firstLine="567"/>
        <w:jc w:val="center"/>
        <w:rPr>
          <w:rFonts w:ascii="Times New Roman" w:hAnsi="Times New Roman" w:cs="Times New Roman"/>
          <w:sz w:val="28"/>
          <w:szCs w:val="28"/>
        </w:rPr>
      </w:pPr>
      <w:r w:rsidRPr="00530A8A">
        <w:rPr>
          <w:rFonts w:ascii="Times New Roman" w:hAnsi="Times New Roman" w:cs="Times New Roman"/>
          <w:sz w:val="28"/>
          <w:szCs w:val="28"/>
        </w:rPr>
        <w:t xml:space="preserve"> выполнения</w:t>
      </w:r>
      <w:r>
        <w:rPr>
          <w:rFonts w:ascii="Times New Roman" w:hAnsi="Times New Roman" w:cs="Times New Roman"/>
          <w:sz w:val="28"/>
          <w:szCs w:val="28"/>
        </w:rPr>
        <w:t>, в том числе особенности выполнения</w:t>
      </w:r>
    </w:p>
    <w:p w:rsidR="0073077C" w:rsidRPr="00530A8A" w:rsidRDefault="0073077C" w:rsidP="007649C5">
      <w:pPr>
        <w:pStyle w:val="ConsPlusNormal"/>
        <w:ind w:left="-567" w:firstLine="567"/>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73077C" w:rsidRPr="00530A8A" w:rsidRDefault="0073077C" w:rsidP="007649C5">
      <w:pPr>
        <w:pStyle w:val="ConsPlusNormal"/>
        <w:ind w:left="-567" w:firstLine="567"/>
        <w:jc w:val="both"/>
        <w:rPr>
          <w:rFonts w:ascii="Times New Roman" w:hAnsi="Times New Roman" w:cs="Times New Roman"/>
          <w:sz w:val="28"/>
          <w:szCs w:val="28"/>
        </w:rPr>
      </w:pPr>
    </w:p>
    <w:p w:rsidR="0073077C"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530A8A">
        <w:rPr>
          <w:rFonts w:ascii="Times New Roman" w:hAnsi="Times New Roman" w:cs="Times New Roman"/>
          <w:sz w:val="28"/>
          <w:szCs w:val="28"/>
        </w:rPr>
        <w:t xml:space="preserve">.1. </w:t>
      </w: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Pr="00530A8A">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A5553B" w:rsidRDefault="00A5553B"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о предоставлении государственной услуги – 1 рабочий день;</w:t>
      </w:r>
    </w:p>
    <w:p w:rsidR="00A5553B" w:rsidRDefault="00A5553B"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об оказании государственной услуги – 5 рабочих дней;</w:t>
      </w:r>
    </w:p>
    <w:p w:rsidR="00A5553B" w:rsidRDefault="00A5553B"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государственной услуги или об отказе в предоставлении государственной услуги – 1 рабочий день;</w:t>
      </w:r>
    </w:p>
    <w:p w:rsidR="00A5553B" w:rsidRDefault="00A5553B"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выдача результата – 2 рабочих дня.</w:t>
      </w:r>
    </w:p>
    <w:p w:rsidR="0073077C"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3.1.2</w:t>
      </w:r>
      <w:r w:rsidRPr="00530A8A">
        <w:rPr>
          <w:rFonts w:ascii="Times New Roman" w:hAnsi="Times New Roman" w:cs="Times New Roman"/>
          <w:sz w:val="28"/>
          <w:szCs w:val="28"/>
        </w:rPr>
        <w:t xml:space="preserve">. </w:t>
      </w:r>
      <w:r>
        <w:rPr>
          <w:rFonts w:ascii="Times New Roman" w:hAnsi="Times New Roman" w:cs="Times New Roman"/>
          <w:sz w:val="28"/>
          <w:szCs w:val="28"/>
        </w:rPr>
        <w:t>Прием и регистрация заявления о предоставлении государственной услуги.</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3.1.2.1. Основание для начала административной процедуры: поступление в комитет заявления и документов, предусмотренных пунктом 2.6 настоящего регламента.</w:t>
      </w:r>
    </w:p>
    <w:p w:rsidR="0073077C"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3.1.2.2. </w:t>
      </w:r>
      <w:r w:rsidRPr="00F9670B">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F9670B">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Комитете</w:t>
      </w:r>
      <w:r w:rsidR="00C353A0">
        <w:rPr>
          <w:rFonts w:ascii="Times New Roman" w:hAnsi="Times New Roman" w:cs="Times New Roman"/>
          <w:sz w:val="28"/>
          <w:szCs w:val="28"/>
        </w:rPr>
        <w:t>, составляет опись документов, вручает копию описи заявителю под роспись</w:t>
      </w:r>
      <w:r w:rsidRPr="00F9670B">
        <w:rPr>
          <w:rFonts w:ascii="Times New Roman" w:hAnsi="Times New Roman" w:cs="Times New Roman"/>
          <w:sz w:val="28"/>
          <w:szCs w:val="28"/>
        </w:rPr>
        <w:t>.</w:t>
      </w:r>
    </w:p>
    <w:p w:rsidR="0073077C"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3.1.2.3</w:t>
      </w:r>
      <w:r w:rsidRPr="00530A8A">
        <w:rPr>
          <w:rFonts w:ascii="Times New Roman" w:hAnsi="Times New Roman" w:cs="Times New Roman"/>
          <w:sz w:val="28"/>
          <w:szCs w:val="28"/>
        </w:rPr>
        <w:t xml:space="preserve">. </w:t>
      </w:r>
      <w:r w:rsidR="00C353A0">
        <w:rPr>
          <w:rFonts w:ascii="Times New Roman" w:hAnsi="Times New Roman" w:cs="Times New Roman"/>
          <w:sz w:val="28"/>
          <w:szCs w:val="28"/>
        </w:rPr>
        <w:t xml:space="preserve">Лицо, </w:t>
      </w:r>
      <w:r>
        <w:rPr>
          <w:rFonts w:ascii="Times New Roman" w:hAnsi="Times New Roman" w:cs="Times New Roman"/>
          <w:sz w:val="28"/>
          <w:szCs w:val="28"/>
        </w:rPr>
        <w:t>ответственное за выполнение административного действия: должностное лицо, ответственное за делопроизводство.</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3.1.2.4</w:t>
      </w:r>
      <w:r w:rsidRPr="00530A8A">
        <w:rPr>
          <w:rFonts w:ascii="Times New Roman" w:hAnsi="Times New Roman" w:cs="Times New Roman"/>
          <w:sz w:val="28"/>
          <w:szCs w:val="28"/>
        </w:rPr>
        <w:t>. Критерии принятия решения.</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 xml:space="preserve">При личном обращении критерием принятия решения о приеме и регистрации </w:t>
      </w:r>
      <w:r w:rsidRPr="00530A8A">
        <w:rPr>
          <w:rFonts w:ascii="Times New Roman" w:hAnsi="Times New Roman" w:cs="Times New Roman"/>
          <w:sz w:val="28"/>
          <w:szCs w:val="28"/>
        </w:rPr>
        <w:lastRenderedPageBreak/>
        <w:t xml:space="preserve">обращения от заявителя является предъявление документов, указанных в </w:t>
      </w:r>
      <w:hyperlink w:anchor="P102" w:history="1">
        <w:r w:rsidRPr="00530A8A">
          <w:rPr>
            <w:rFonts w:ascii="Times New Roman" w:hAnsi="Times New Roman" w:cs="Times New Roman"/>
            <w:sz w:val="28"/>
            <w:szCs w:val="28"/>
          </w:rPr>
          <w:t>пункте 2.6</w:t>
        </w:r>
      </w:hyperlink>
      <w:r w:rsidRPr="00530A8A">
        <w:rPr>
          <w:rFonts w:ascii="Times New Roman" w:hAnsi="Times New Roman" w:cs="Times New Roman"/>
          <w:sz w:val="28"/>
          <w:szCs w:val="28"/>
        </w:rPr>
        <w:t xml:space="preserve"> Административного регламента.</w:t>
      </w:r>
    </w:p>
    <w:p w:rsidR="0073077C" w:rsidRPr="00530A8A" w:rsidRDefault="0073077C" w:rsidP="007649C5">
      <w:pPr>
        <w:pStyle w:val="ConsPlusNormal"/>
        <w:ind w:left="-567" w:firstLine="567"/>
        <w:jc w:val="both"/>
        <w:rPr>
          <w:rFonts w:ascii="Times New Roman" w:hAnsi="Times New Roman" w:cs="Times New Roman"/>
          <w:sz w:val="28"/>
          <w:szCs w:val="28"/>
        </w:rPr>
      </w:pPr>
      <w:r w:rsidRPr="00530A8A">
        <w:rPr>
          <w:rFonts w:ascii="Times New Roman" w:hAnsi="Times New Roman" w:cs="Times New Roman"/>
          <w:sz w:val="28"/>
          <w:szCs w:val="28"/>
        </w:rPr>
        <w:t>При обращении по почте или электронной почте обращение принимается и регистрируется в каждом случае.</w:t>
      </w:r>
    </w:p>
    <w:p w:rsidR="0073077C" w:rsidRPr="00530A8A"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3.1.2.5</w:t>
      </w:r>
      <w:r w:rsidRPr="00530A8A">
        <w:rPr>
          <w:rFonts w:ascii="Times New Roman" w:hAnsi="Times New Roman" w:cs="Times New Roman"/>
          <w:sz w:val="28"/>
          <w:szCs w:val="28"/>
        </w:rPr>
        <w:t>. Результатом</w:t>
      </w:r>
      <w:r>
        <w:rPr>
          <w:rFonts w:ascii="Times New Roman" w:hAnsi="Times New Roman" w:cs="Times New Roman"/>
          <w:sz w:val="28"/>
          <w:szCs w:val="28"/>
        </w:rPr>
        <w:t xml:space="preserve"> выполнения</w:t>
      </w:r>
      <w:r w:rsidRPr="00530A8A">
        <w:rPr>
          <w:rFonts w:ascii="Times New Roman" w:hAnsi="Times New Roman" w:cs="Times New Roman"/>
          <w:sz w:val="28"/>
          <w:szCs w:val="28"/>
        </w:rPr>
        <w:t xml:space="preserve"> административной процедуры является регистрация в установленном порядке заявления </w:t>
      </w:r>
      <w:r>
        <w:rPr>
          <w:rFonts w:ascii="Times New Roman" w:hAnsi="Times New Roman" w:cs="Times New Roman"/>
          <w:sz w:val="28"/>
          <w:szCs w:val="28"/>
        </w:rPr>
        <w:t>о предоставлении государственной услуги и прилагаемых к нему документов, а также</w:t>
      </w:r>
      <w:r w:rsidRPr="00530A8A">
        <w:rPr>
          <w:rFonts w:ascii="Times New Roman" w:hAnsi="Times New Roman" w:cs="Times New Roman"/>
          <w:sz w:val="28"/>
          <w:szCs w:val="28"/>
        </w:rPr>
        <w:t xml:space="preserve"> его передача исполнителю.</w:t>
      </w:r>
    </w:p>
    <w:p w:rsidR="002D3B2F" w:rsidRDefault="0073077C"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w:t>
      </w:r>
      <w:r w:rsidR="002D3B2F">
        <w:rPr>
          <w:rFonts w:ascii="Times New Roman" w:hAnsi="Times New Roman" w:cs="Times New Roman"/>
          <w:sz w:val="28"/>
          <w:szCs w:val="28"/>
        </w:rPr>
        <w:t>авлении государственной услуги.</w:t>
      </w:r>
    </w:p>
    <w:p w:rsidR="002D3B2F" w:rsidRDefault="002D3B2F" w:rsidP="007649C5">
      <w:pPr>
        <w:pStyle w:val="ConsPlusNormal"/>
        <w:ind w:left="-567" w:firstLine="567"/>
        <w:jc w:val="both"/>
        <w:rPr>
          <w:rFonts w:ascii="Times New Roman" w:hAnsi="Times New Roman" w:cs="Times New Roman"/>
          <w:sz w:val="26"/>
          <w:szCs w:val="26"/>
        </w:rPr>
      </w:pPr>
      <w:r w:rsidRPr="00973407">
        <w:rPr>
          <w:rFonts w:ascii="Times New Roman" w:hAnsi="Times New Roman" w:cs="Times New Roman"/>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D3B2F" w:rsidRPr="002D3B2F" w:rsidRDefault="002D3B2F"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3.1.3.2. </w:t>
      </w:r>
      <w:r w:rsidRPr="002D3B2F">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D3B2F">
        <w:rPr>
          <w:rFonts w:ascii="Times New Roman" w:hAnsi="Times New Roman" w:cs="Times New Roman"/>
          <w:sz w:val="28"/>
          <w:szCs w:val="28"/>
        </w:rPr>
        <w:t>и(</w:t>
      </w:r>
      <w:proofErr w:type="gramEnd"/>
      <w:r w:rsidRPr="002D3B2F">
        <w:rPr>
          <w:rFonts w:ascii="Times New Roman" w:hAnsi="Times New Roman" w:cs="Times New Roman"/>
          <w:sz w:val="28"/>
          <w:szCs w:val="28"/>
        </w:rPr>
        <w:t>или) максимальный срок его (их) выполнения:</w:t>
      </w:r>
    </w:p>
    <w:p w:rsidR="002D3B2F" w:rsidRDefault="002D3B2F"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1 </w:t>
      </w:r>
      <w:r w:rsidRPr="002D3B2F">
        <w:rPr>
          <w:rFonts w:ascii="Times New Roman" w:hAnsi="Times New Roman"/>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2D3B2F" w:rsidRPr="002D3B2F" w:rsidRDefault="002D3B2F"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2 </w:t>
      </w:r>
      <w:r w:rsidRPr="002D3B2F">
        <w:rPr>
          <w:rFonts w:ascii="Times New Roman" w:hAnsi="Times New Roman"/>
          <w:sz w:val="28"/>
          <w:szCs w:val="28"/>
        </w:rPr>
        <w:t>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2D3B2F" w:rsidRPr="002D3B2F" w:rsidRDefault="002D3B2F"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3.1.3.3. </w:t>
      </w:r>
      <w:r w:rsidRPr="002D3B2F">
        <w:rPr>
          <w:rFonts w:ascii="Times New Roman" w:hAnsi="Times New Roman"/>
          <w:sz w:val="28"/>
          <w:szCs w:val="28"/>
        </w:rPr>
        <w:t>Лицо, ответственное за выполнение административной процедуры: должностное лицо, ответственное за формирование проекта решения.</w:t>
      </w:r>
    </w:p>
    <w:p w:rsidR="002D3B2F" w:rsidRPr="002D3B2F" w:rsidRDefault="002D3B2F" w:rsidP="007649C5">
      <w:pPr>
        <w:autoSpaceDE w:val="0"/>
        <w:autoSpaceDN w:val="0"/>
        <w:adjustRightInd w:val="0"/>
        <w:spacing w:after="0" w:line="240" w:lineRule="auto"/>
        <w:ind w:left="-567" w:firstLine="567"/>
        <w:jc w:val="both"/>
        <w:rPr>
          <w:rFonts w:ascii="Times New Roman" w:hAnsi="Times New Roman"/>
          <w:sz w:val="28"/>
          <w:szCs w:val="28"/>
        </w:rPr>
      </w:pPr>
      <w:r w:rsidRPr="002D3B2F">
        <w:rPr>
          <w:rFonts w:ascii="Times New Roman" w:hAnsi="Times New Roman"/>
          <w:sz w:val="28"/>
          <w:szCs w:val="28"/>
        </w:rPr>
        <w:t>3.1.3.4.</w:t>
      </w:r>
      <w:r>
        <w:rPr>
          <w:rFonts w:ascii="Times New Roman" w:hAnsi="Times New Roman"/>
          <w:sz w:val="28"/>
          <w:szCs w:val="28"/>
        </w:rPr>
        <w:t> </w:t>
      </w:r>
      <w:r w:rsidRPr="002D3B2F">
        <w:rPr>
          <w:rFonts w:ascii="Times New Roman" w:hAnsi="Times New Roman"/>
          <w:sz w:val="28"/>
          <w:szCs w:val="28"/>
        </w:rPr>
        <w:t>Критерий принятия решения: наличие/отсутствие у заявителя права на получение государственной услуги.</w:t>
      </w:r>
    </w:p>
    <w:p w:rsidR="002D3B2F" w:rsidRPr="002D3B2F" w:rsidRDefault="002D3B2F"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3.1.3.5. </w:t>
      </w:r>
      <w:r w:rsidRPr="002D3B2F">
        <w:rPr>
          <w:rFonts w:ascii="Times New Roman" w:hAnsi="Times New Roman"/>
          <w:sz w:val="28"/>
          <w:szCs w:val="28"/>
        </w:rPr>
        <w:t>Результат выполнения административной процедуры: подготовка проекта решения о предоставлении услуги или об отказе в предоставлении услуги</w:t>
      </w:r>
      <w:r>
        <w:rPr>
          <w:rFonts w:ascii="Times New Roman" w:hAnsi="Times New Roman"/>
          <w:sz w:val="28"/>
          <w:szCs w:val="28"/>
        </w:rPr>
        <w:t>.</w:t>
      </w:r>
    </w:p>
    <w:p w:rsidR="002D3B2F" w:rsidRPr="002D3B2F" w:rsidRDefault="00C353A0" w:rsidP="007649C5">
      <w:pPr>
        <w:autoSpaceDE w:val="0"/>
        <w:autoSpaceDN w:val="0"/>
        <w:adjustRightInd w:val="0"/>
        <w:spacing w:after="0" w:line="240" w:lineRule="auto"/>
        <w:ind w:left="-567" w:firstLine="567"/>
        <w:jc w:val="both"/>
        <w:rPr>
          <w:rFonts w:ascii="Times New Roman" w:hAnsi="Times New Roman"/>
          <w:sz w:val="28"/>
          <w:szCs w:val="28"/>
        </w:rPr>
      </w:pPr>
      <w:r w:rsidRPr="002D3B2F">
        <w:rPr>
          <w:rFonts w:ascii="Times New Roman" w:hAnsi="Times New Roman"/>
          <w:sz w:val="28"/>
          <w:szCs w:val="28"/>
        </w:rPr>
        <w:t>3.1.4. </w:t>
      </w:r>
      <w:r w:rsidR="0073077C" w:rsidRPr="002D3B2F">
        <w:rPr>
          <w:rFonts w:ascii="Times New Roman" w:hAnsi="Times New Roman"/>
          <w:sz w:val="28"/>
          <w:szCs w:val="28"/>
        </w:rPr>
        <w:t>Принятие решения о предоставлении государственной услуги или об отказе в предос</w:t>
      </w:r>
      <w:r w:rsidRPr="002D3B2F">
        <w:rPr>
          <w:rFonts w:ascii="Times New Roman" w:hAnsi="Times New Roman"/>
          <w:sz w:val="28"/>
          <w:szCs w:val="28"/>
        </w:rPr>
        <w:t>тавлении государственной услуги.</w:t>
      </w:r>
    </w:p>
    <w:p w:rsidR="002D3B2F" w:rsidRPr="002D3B2F" w:rsidRDefault="002D3B2F"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3.1.4.1. </w:t>
      </w:r>
      <w:r w:rsidRPr="002D3B2F">
        <w:rPr>
          <w:rFonts w:ascii="Times New Roman" w:hAnsi="Times New Roman"/>
          <w:sz w:val="28"/>
          <w:szCs w:val="28"/>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D3B2F" w:rsidRPr="002D3B2F" w:rsidRDefault="002D3B2F" w:rsidP="007649C5">
      <w:pPr>
        <w:autoSpaceDE w:val="0"/>
        <w:autoSpaceDN w:val="0"/>
        <w:adjustRightInd w:val="0"/>
        <w:spacing w:after="0" w:line="240" w:lineRule="auto"/>
        <w:ind w:left="-567" w:firstLine="567"/>
        <w:jc w:val="both"/>
        <w:rPr>
          <w:rFonts w:ascii="Times New Roman" w:hAnsi="Times New Roman"/>
          <w:sz w:val="28"/>
          <w:szCs w:val="28"/>
        </w:rPr>
      </w:pPr>
      <w:r w:rsidRPr="002D3B2F">
        <w:rPr>
          <w:rFonts w:ascii="Times New Roman" w:hAnsi="Times New Roman"/>
          <w:sz w:val="28"/>
          <w:szCs w:val="28"/>
        </w:rPr>
        <w:t>3.1.4.2. </w:t>
      </w:r>
      <w:r w:rsidRPr="002D3B2F">
        <w:rPr>
          <w:rFonts w:ascii="Times New Roman" w:hAnsi="Times New Roman"/>
          <w:sz w:val="28"/>
          <w:szCs w:val="28"/>
        </w:rPr>
        <w:t xml:space="preserve">Содержание административного действия (административных действий), продолжительность </w:t>
      </w:r>
      <w:proofErr w:type="gramStart"/>
      <w:r w:rsidRPr="002D3B2F">
        <w:rPr>
          <w:rFonts w:ascii="Times New Roman" w:hAnsi="Times New Roman"/>
          <w:sz w:val="28"/>
          <w:szCs w:val="28"/>
        </w:rPr>
        <w:t>и(</w:t>
      </w:r>
      <w:proofErr w:type="gramEnd"/>
      <w:r w:rsidRPr="002D3B2F">
        <w:rPr>
          <w:rFonts w:ascii="Times New Roman" w:hAnsi="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дня с даты окончания второй административной процедуры.</w:t>
      </w:r>
    </w:p>
    <w:p w:rsidR="002D3B2F" w:rsidRPr="002D3B2F" w:rsidRDefault="002D3B2F" w:rsidP="007649C5">
      <w:pPr>
        <w:autoSpaceDE w:val="0"/>
        <w:autoSpaceDN w:val="0"/>
        <w:adjustRightInd w:val="0"/>
        <w:spacing w:after="0" w:line="240" w:lineRule="auto"/>
        <w:ind w:left="-567" w:firstLine="567"/>
        <w:jc w:val="both"/>
        <w:rPr>
          <w:rFonts w:ascii="Times New Roman" w:hAnsi="Times New Roman"/>
          <w:sz w:val="28"/>
          <w:szCs w:val="28"/>
        </w:rPr>
      </w:pPr>
      <w:r w:rsidRPr="002D3B2F">
        <w:rPr>
          <w:rFonts w:ascii="Times New Roman" w:hAnsi="Times New Roman"/>
          <w:sz w:val="28"/>
          <w:szCs w:val="28"/>
        </w:rPr>
        <w:t>3.1.4.3. </w:t>
      </w:r>
      <w:r w:rsidRPr="002D3B2F">
        <w:rPr>
          <w:rFonts w:ascii="Times New Roman" w:hAnsi="Times New Roman"/>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3B2F" w:rsidRPr="002D3B2F" w:rsidRDefault="002D3B2F" w:rsidP="007649C5">
      <w:pPr>
        <w:autoSpaceDE w:val="0"/>
        <w:autoSpaceDN w:val="0"/>
        <w:adjustRightInd w:val="0"/>
        <w:spacing w:after="0" w:line="240" w:lineRule="auto"/>
        <w:ind w:left="-567" w:hanging="567"/>
        <w:jc w:val="both"/>
        <w:rPr>
          <w:rFonts w:ascii="Times New Roman" w:hAnsi="Times New Roman"/>
          <w:sz w:val="28"/>
          <w:szCs w:val="28"/>
        </w:rPr>
      </w:pPr>
      <w:r w:rsidRPr="002D3B2F">
        <w:rPr>
          <w:rFonts w:ascii="Times New Roman" w:hAnsi="Times New Roman"/>
          <w:sz w:val="28"/>
          <w:szCs w:val="28"/>
        </w:rPr>
        <w:tab/>
      </w:r>
      <w:r w:rsidRPr="002D3B2F">
        <w:rPr>
          <w:rFonts w:ascii="Times New Roman" w:hAnsi="Times New Roman"/>
          <w:sz w:val="28"/>
          <w:szCs w:val="28"/>
        </w:rPr>
        <w:tab/>
      </w:r>
      <w:r w:rsidRPr="002D3B2F">
        <w:rPr>
          <w:rFonts w:ascii="Times New Roman" w:hAnsi="Times New Roman"/>
          <w:sz w:val="28"/>
          <w:szCs w:val="28"/>
        </w:rPr>
        <w:t>3.1.4.4. Критерий принятия решения: наличие/отсутствие у заявителя п</w:t>
      </w:r>
      <w:r w:rsidRPr="002D3B2F">
        <w:rPr>
          <w:rFonts w:ascii="Times New Roman" w:hAnsi="Times New Roman"/>
          <w:sz w:val="28"/>
          <w:szCs w:val="28"/>
        </w:rPr>
        <w:t xml:space="preserve">рава на получение </w:t>
      </w:r>
      <w:r w:rsidRPr="002D3B2F">
        <w:rPr>
          <w:rFonts w:ascii="Times New Roman" w:hAnsi="Times New Roman"/>
          <w:sz w:val="28"/>
          <w:szCs w:val="28"/>
        </w:rPr>
        <w:t>государственной услуги.</w:t>
      </w:r>
    </w:p>
    <w:p w:rsidR="002D3B2F" w:rsidRPr="002D3B2F" w:rsidRDefault="002D3B2F" w:rsidP="007649C5">
      <w:pPr>
        <w:autoSpaceDE w:val="0"/>
        <w:autoSpaceDN w:val="0"/>
        <w:adjustRightInd w:val="0"/>
        <w:spacing w:after="0" w:line="240" w:lineRule="auto"/>
        <w:ind w:left="-567" w:firstLine="540"/>
        <w:jc w:val="both"/>
        <w:rPr>
          <w:rFonts w:ascii="Times New Roman" w:hAnsi="Times New Roman"/>
          <w:sz w:val="28"/>
          <w:szCs w:val="28"/>
        </w:rPr>
      </w:pPr>
      <w:r w:rsidRPr="002D3B2F">
        <w:rPr>
          <w:rFonts w:ascii="Times New Roman" w:hAnsi="Times New Roman"/>
          <w:sz w:val="28"/>
          <w:szCs w:val="28"/>
        </w:rPr>
        <w:t>3.1.5. Выдача результата.</w:t>
      </w:r>
    </w:p>
    <w:p w:rsidR="002D3B2F" w:rsidRPr="002D3B2F" w:rsidRDefault="002D3B2F" w:rsidP="007649C5">
      <w:pPr>
        <w:autoSpaceDE w:val="0"/>
        <w:autoSpaceDN w:val="0"/>
        <w:adjustRightInd w:val="0"/>
        <w:spacing w:after="0" w:line="240" w:lineRule="auto"/>
        <w:ind w:left="-567"/>
        <w:jc w:val="both"/>
        <w:rPr>
          <w:rFonts w:ascii="Times New Roman" w:hAnsi="Times New Roman"/>
          <w:sz w:val="28"/>
          <w:szCs w:val="28"/>
        </w:rPr>
      </w:pPr>
      <w:r w:rsidRPr="002D3B2F">
        <w:rPr>
          <w:rFonts w:ascii="Times New Roman" w:hAnsi="Times New Roman"/>
          <w:sz w:val="28"/>
          <w:szCs w:val="28"/>
        </w:rPr>
        <w:lastRenderedPageBreak/>
        <w:tab/>
      </w:r>
      <w:r w:rsidRPr="002D3B2F">
        <w:rPr>
          <w:rFonts w:ascii="Times New Roman" w:hAnsi="Times New Roman"/>
          <w:sz w:val="28"/>
          <w:szCs w:val="28"/>
        </w:rPr>
        <w:t>3.1.5.1. Основание для начала административной процедуры: подписанное решение (справка, лицензия, уведомление и т.д.), являющееся результатом предоставления государственной услуги</w:t>
      </w:r>
    </w:p>
    <w:p w:rsidR="002D3B2F" w:rsidRPr="002D3B2F" w:rsidRDefault="002D3B2F" w:rsidP="007649C5">
      <w:pPr>
        <w:autoSpaceDE w:val="0"/>
        <w:autoSpaceDN w:val="0"/>
        <w:adjustRightInd w:val="0"/>
        <w:spacing w:after="0" w:line="240" w:lineRule="auto"/>
        <w:ind w:left="-567"/>
        <w:jc w:val="both"/>
        <w:rPr>
          <w:rFonts w:ascii="Times New Roman" w:hAnsi="Times New Roman"/>
          <w:sz w:val="28"/>
          <w:szCs w:val="28"/>
        </w:rPr>
      </w:pPr>
      <w:r w:rsidRPr="002D3B2F">
        <w:rPr>
          <w:rFonts w:ascii="Times New Roman" w:hAnsi="Times New Roman"/>
          <w:sz w:val="28"/>
          <w:szCs w:val="28"/>
        </w:rPr>
        <w:tab/>
      </w:r>
      <w:r w:rsidRPr="002D3B2F">
        <w:rPr>
          <w:rFonts w:ascii="Times New Roman" w:hAnsi="Times New Roman"/>
          <w:sz w:val="28"/>
          <w:szCs w:val="28"/>
        </w:rPr>
        <w:t xml:space="preserve">3.1.5.2. Содержание административного действия, продолжительность </w:t>
      </w:r>
      <w:proofErr w:type="gramStart"/>
      <w:r w:rsidRPr="002D3B2F">
        <w:rPr>
          <w:rFonts w:ascii="Times New Roman" w:hAnsi="Times New Roman"/>
          <w:sz w:val="28"/>
          <w:szCs w:val="28"/>
        </w:rPr>
        <w:t>и(</w:t>
      </w:r>
      <w:proofErr w:type="gramEnd"/>
      <w:r w:rsidRPr="002D3B2F">
        <w:rPr>
          <w:rFonts w:ascii="Times New Roman" w:hAnsi="Times New Roman"/>
          <w:sz w:val="28"/>
          <w:szCs w:val="28"/>
        </w:rPr>
        <w:t>или) максимальный срок его выполнения:</w:t>
      </w:r>
    </w:p>
    <w:p w:rsidR="002D3B2F" w:rsidRPr="002D3B2F" w:rsidRDefault="002D3B2F" w:rsidP="007649C5">
      <w:pPr>
        <w:autoSpaceDE w:val="0"/>
        <w:autoSpaceDN w:val="0"/>
        <w:adjustRightInd w:val="0"/>
        <w:spacing w:after="0" w:line="240" w:lineRule="auto"/>
        <w:ind w:left="-567"/>
        <w:jc w:val="both"/>
        <w:rPr>
          <w:rFonts w:ascii="Times New Roman" w:hAnsi="Times New Roman"/>
          <w:sz w:val="28"/>
          <w:szCs w:val="28"/>
        </w:rPr>
      </w:pPr>
      <w:r w:rsidRPr="002D3B2F">
        <w:rPr>
          <w:rFonts w:ascii="Times New Roman" w:hAnsi="Times New Roman"/>
          <w:sz w:val="28"/>
          <w:szCs w:val="28"/>
        </w:rPr>
        <w:tab/>
      </w:r>
      <w:r w:rsidRPr="002D3B2F">
        <w:rPr>
          <w:rFonts w:ascii="Times New Roman" w:hAnsi="Times New Roman"/>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2D3B2F">
        <w:rPr>
          <w:rFonts w:ascii="Times New Roman" w:hAnsi="Times New Roman"/>
          <w:sz w:val="28"/>
          <w:szCs w:val="28"/>
        </w:rPr>
        <w:t>с даты окончания</w:t>
      </w:r>
      <w:proofErr w:type="gramEnd"/>
      <w:r w:rsidRPr="002D3B2F">
        <w:rPr>
          <w:rFonts w:ascii="Times New Roman" w:hAnsi="Times New Roman"/>
          <w:sz w:val="28"/>
          <w:szCs w:val="28"/>
        </w:rPr>
        <w:t xml:space="preserve"> третьей административной процедуры.</w:t>
      </w:r>
    </w:p>
    <w:p w:rsidR="002D3B2F" w:rsidRPr="002D3B2F" w:rsidRDefault="002D3B2F" w:rsidP="007649C5">
      <w:pPr>
        <w:autoSpaceDE w:val="0"/>
        <w:autoSpaceDN w:val="0"/>
        <w:adjustRightInd w:val="0"/>
        <w:spacing w:after="0" w:line="240" w:lineRule="auto"/>
        <w:ind w:left="-567"/>
        <w:jc w:val="both"/>
        <w:rPr>
          <w:rFonts w:ascii="Times New Roman" w:hAnsi="Times New Roman"/>
          <w:sz w:val="28"/>
          <w:szCs w:val="28"/>
        </w:rPr>
      </w:pPr>
      <w:r w:rsidRPr="002D3B2F">
        <w:rPr>
          <w:rFonts w:ascii="Times New Roman" w:hAnsi="Times New Roman"/>
          <w:sz w:val="28"/>
          <w:szCs w:val="28"/>
        </w:rPr>
        <w:tab/>
      </w:r>
      <w:r w:rsidRPr="002D3B2F">
        <w:rPr>
          <w:rFonts w:ascii="Times New Roman" w:hAnsi="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2D3B2F">
        <w:rPr>
          <w:rFonts w:ascii="Times New Roman" w:hAnsi="Times New Roman"/>
          <w:sz w:val="28"/>
          <w:szCs w:val="28"/>
        </w:rPr>
        <w:t>с даты окончания</w:t>
      </w:r>
      <w:proofErr w:type="gramEnd"/>
      <w:r w:rsidRPr="002D3B2F">
        <w:rPr>
          <w:rFonts w:ascii="Times New Roman" w:hAnsi="Times New Roman"/>
          <w:sz w:val="28"/>
          <w:szCs w:val="28"/>
        </w:rPr>
        <w:t xml:space="preserve"> первого административного действия данной административной процедуры.</w:t>
      </w:r>
    </w:p>
    <w:p w:rsidR="002D3B2F" w:rsidRPr="002D3B2F" w:rsidRDefault="002D3B2F" w:rsidP="007649C5">
      <w:pPr>
        <w:autoSpaceDE w:val="0"/>
        <w:autoSpaceDN w:val="0"/>
        <w:adjustRightInd w:val="0"/>
        <w:spacing w:after="0" w:line="240" w:lineRule="auto"/>
        <w:ind w:left="-567"/>
        <w:jc w:val="both"/>
        <w:rPr>
          <w:rFonts w:ascii="Times New Roman" w:hAnsi="Times New Roman"/>
          <w:sz w:val="28"/>
          <w:szCs w:val="28"/>
        </w:rPr>
      </w:pPr>
      <w:r w:rsidRPr="002D3B2F">
        <w:rPr>
          <w:rFonts w:ascii="Times New Roman" w:hAnsi="Times New Roman"/>
          <w:sz w:val="28"/>
          <w:szCs w:val="28"/>
        </w:rPr>
        <w:tab/>
      </w:r>
      <w:r w:rsidRPr="002D3B2F">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2D3B2F" w:rsidRPr="002D3B2F" w:rsidRDefault="002D3B2F" w:rsidP="007649C5">
      <w:pPr>
        <w:autoSpaceDE w:val="0"/>
        <w:autoSpaceDN w:val="0"/>
        <w:adjustRightInd w:val="0"/>
        <w:spacing w:after="0" w:line="240" w:lineRule="auto"/>
        <w:ind w:left="-567"/>
        <w:jc w:val="both"/>
        <w:rPr>
          <w:rFonts w:ascii="Times New Roman" w:hAnsi="Times New Roman"/>
          <w:sz w:val="28"/>
          <w:szCs w:val="28"/>
        </w:rPr>
      </w:pPr>
      <w:r w:rsidRPr="002D3B2F">
        <w:rPr>
          <w:rFonts w:ascii="Times New Roman" w:hAnsi="Times New Roman"/>
          <w:sz w:val="28"/>
          <w:szCs w:val="28"/>
        </w:rPr>
        <w:tab/>
      </w:r>
      <w:r w:rsidRPr="002D3B2F">
        <w:rPr>
          <w:rFonts w:ascii="Times New Roman" w:hAnsi="Times New Roman"/>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r w:rsidRPr="002D3B2F">
        <w:rPr>
          <w:rFonts w:ascii="Times New Roman" w:hAnsi="Times New Roman"/>
          <w:sz w:val="28"/>
          <w:szCs w:val="28"/>
        </w:rPr>
        <w:t>.</w:t>
      </w:r>
    </w:p>
    <w:p w:rsidR="0073077C" w:rsidRPr="002D3B2F" w:rsidRDefault="002D3B2F" w:rsidP="007649C5">
      <w:pPr>
        <w:autoSpaceDE w:val="0"/>
        <w:autoSpaceDN w:val="0"/>
        <w:adjustRightInd w:val="0"/>
        <w:spacing w:after="0" w:line="240" w:lineRule="auto"/>
        <w:ind w:left="-567"/>
        <w:jc w:val="both"/>
        <w:rPr>
          <w:rFonts w:ascii="Times New Roman" w:hAnsi="Times New Roman"/>
          <w:sz w:val="28"/>
          <w:szCs w:val="28"/>
        </w:rPr>
      </w:pPr>
      <w:r w:rsidRPr="002D3B2F">
        <w:rPr>
          <w:rFonts w:ascii="Times New Roman" w:hAnsi="Times New Roman"/>
          <w:sz w:val="28"/>
          <w:szCs w:val="28"/>
        </w:rPr>
        <w:tab/>
      </w:r>
      <w:r w:rsidR="0073077C" w:rsidRPr="002D3B2F">
        <w:rPr>
          <w:rFonts w:ascii="Times New Roman" w:hAnsi="Times New Roman"/>
          <w:sz w:val="28"/>
          <w:szCs w:val="28"/>
        </w:rPr>
        <w:t>3.2. Особенности выполнения административных процедур в электронной форме</w:t>
      </w:r>
    </w:p>
    <w:p w:rsidR="0073077C"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3.2.1. </w:t>
      </w:r>
      <w:proofErr w:type="gramStart"/>
      <w:r w:rsidRPr="00857623">
        <w:rPr>
          <w:rFonts w:ascii="Times New Roman" w:hAnsi="Times New Roman" w:cs="Times New Roman"/>
          <w:sz w:val="28"/>
          <w:szCs w:val="28"/>
        </w:rPr>
        <w:t>Предоставление государственной услуги на ЕПГУ</w:t>
      </w:r>
      <w:r>
        <w:rPr>
          <w:rFonts w:ascii="Times New Roman" w:hAnsi="Times New Roman" w:cs="Times New Roman"/>
          <w:sz w:val="28"/>
          <w:szCs w:val="28"/>
        </w:rPr>
        <w:t>/</w:t>
      </w:r>
      <w:r w:rsidRPr="001E647E">
        <w:rPr>
          <w:rFonts w:ascii="Times New Roman" w:hAnsi="Times New Roman" w:cs="Times New Roman"/>
          <w:sz w:val="28"/>
          <w:szCs w:val="28"/>
        </w:rPr>
        <w:t xml:space="preserve"> </w:t>
      </w:r>
      <w:r>
        <w:rPr>
          <w:rFonts w:ascii="Times New Roman" w:hAnsi="Times New Roman" w:cs="Times New Roman"/>
          <w:sz w:val="28"/>
          <w:szCs w:val="28"/>
        </w:rPr>
        <w:t>ПГУ ЛО</w:t>
      </w:r>
      <w:r w:rsidRPr="00857623">
        <w:rPr>
          <w:rFonts w:ascii="Times New Roman" w:hAnsi="Times New Roman" w:cs="Times New Roman"/>
          <w:sz w:val="28"/>
          <w:szCs w:val="28"/>
        </w:rPr>
        <w:t xml:space="preserve"> осуществляется в соответствии с Фед</w:t>
      </w:r>
      <w:r>
        <w:rPr>
          <w:rFonts w:ascii="Times New Roman" w:hAnsi="Times New Roman" w:cs="Times New Roman"/>
          <w:sz w:val="28"/>
          <w:szCs w:val="28"/>
        </w:rPr>
        <w:t>еральным законом от 27.07.2010 № 210-ФЗ «</w:t>
      </w:r>
      <w:r w:rsidRPr="00857623">
        <w:rPr>
          <w:rFonts w:ascii="Times New Roman" w:hAnsi="Times New Roman" w:cs="Times New Roman"/>
          <w:sz w:val="28"/>
          <w:szCs w:val="28"/>
        </w:rPr>
        <w:t>Об организации предоставления государственных и муниципал</w:t>
      </w:r>
      <w:r>
        <w:rPr>
          <w:rFonts w:ascii="Times New Roman" w:hAnsi="Times New Roman" w:cs="Times New Roman"/>
          <w:sz w:val="28"/>
          <w:szCs w:val="28"/>
        </w:rPr>
        <w:t>ьных услуг»</w:t>
      </w:r>
      <w:r w:rsidRPr="00857623">
        <w:rPr>
          <w:rFonts w:ascii="Times New Roman" w:hAnsi="Times New Roman" w:cs="Times New Roman"/>
          <w:sz w:val="28"/>
          <w:szCs w:val="28"/>
        </w:rPr>
        <w:t xml:space="preserve">, Федеральным </w:t>
      </w:r>
      <w:r>
        <w:rPr>
          <w:rFonts w:ascii="Times New Roman" w:hAnsi="Times New Roman" w:cs="Times New Roman"/>
          <w:sz w:val="28"/>
          <w:szCs w:val="28"/>
        </w:rPr>
        <w:t>законом от 27.07.2006 N 149-ФЗ «</w:t>
      </w:r>
      <w:r w:rsidRPr="00857623">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857623">
        <w:rPr>
          <w:rFonts w:ascii="Times New Roman" w:hAnsi="Times New Roman" w:cs="Times New Roman"/>
          <w:sz w:val="28"/>
          <w:szCs w:val="28"/>
        </w:rPr>
        <w:t>, постановлением Правительства Российской</w:t>
      </w:r>
      <w:r>
        <w:rPr>
          <w:rFonts w:ascii="Times New Roman" w:hAnsi="Times New Roman" w:cs="Times New Roman"/>
          <w:sz w:val="28"/>
          <w:szCs w:val="28"/>
        </w:rPr>
        <w:t xml:space="preserve"> Федерации от 25.06.2012 № 634 «</w:t>
      </w:r>
      <w:r w:rsidRPr="0085762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w:t>
      </w:r>
      <w:r w:rsidRPr="00857623">
        <w:rPr>
          <w:rFonts w:ascii="Times New Roman" w:hAnsi="Times New Roman" w:cs="Times New Roman"/>
          <w:sz w:val="28"/>
          <w:szCs w:val="28"/>
        </w:rPr>
        <w:t>.</w:t>
      </w:r>
      <w:proofErr w:type="gramEnd"/>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3.2.2. Для получения государственной услуги через ЕПГУ</w:t>
      </w:r>
      <w:r>
        <w:rPr>
          <w:rFonts w:ascii="Times New Roman" w:hAnsi="Times New Roman" w:cs="Times New Roman"/>
          <w:sz w:val="28"/>
          <w:szCs w:val="28"/>
        </w:rPr>
        <w:t>/ПГУ ЛО</w:t>
      </w:r>
      <w:r w:rsidRPr="00857623">
        <w:rPr>
          <w:rFonts w:ascii="Times New Roman" w:hAnsi="Times New Roman" w:cs="Times New Roman"/>
          <w:sz w:val="28"/>
          <w:szCs w:val="28"/>
        </w:rPr>
        <w:t xml:space="preserve"> заявителю необходимо предварительно пройти процесс регистрации в Единой системе идентификац</w:t>
      </w:r>
      <w:proofErr w:type="gramStart"/>
      <w:r w:rsidRPr="00857623">
        <w:rPr>
          <w:rFonts w:ascii="Times New Roman" w:hAnsi="Times New Roman" w:cs="Times New Roman"/>
          <w:sz w:val="28"/>
          <w:szCs w:val="28"/>
        </w:rPr>
        <w:t>ии и ау</w:t>
      </w:r>
      <w:proofErr w:type="gramEnd"/>
      <w:r w:rsidRPr="00857623">
        <w:rPr>
          <w:rFonts w:ascii="Times New Roman" w:hAnsi="Times New Roman" w:cs="Times New Roman"/>
          <w:sz w:val="28"/>
          <w:szCs w:val="28"/>
        </w:rPr>
        <w:t>тентификации (далее - ЕСИА).</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3.2.3. Государственная услуга может быть получена через ЕПГУ</w:t>
      </w:r>
      <w:r>
        <w:rPr>
          <w:rFonts w:ascii="Times New Roman" w:hAnsi="Times New Roman" w:cs="Times New Roman"/>
          <w:sz w:val="28"/>
          <w:szCs w:val="28"/>
        </w:rPr>
        <w:t>/ПГУ ЛО</w:t>
      </w:r>
      <w:r w:rsidRPr="00857623">
        <w:rPr>
          <w:rFonts w:ascii="Times New Roman" w:hAnsi="Times New Roman" w:cs="Times New Roman"/>
          <w:sz w:val="28"/>
          <w:szCs w:val="28"/>
        </w:rPr>
        <w:t xml:space="preserve"> следующими способами:</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Комитет</w:t>
      </w:r>
      <w:r w:rsidRPr="00857623">
        <w:rPr>
          <w:rFonts w:ascii="Times New Roman" w:hAnsi="Times New Roman" w:cs="Times New Roman"/>
          <w:sz w:val="28"/>
          <w:szCs w:val="28"/>
        </w:rPr>
        <w:t>;</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Комитет</w:t>
      </w:r>
      <w:r w:rsidRPr="00857623">
        <w:rPr>
          <w:rFonts w:ascii="Times New Roman" w:hAnsi="Times New Roman" w:cs="Times New Roman"/>
          <w:sz w:val="28"/>
          <w:szCs w:val="28"/>
        </w:rPr>
        <w:t>.</w:t>
      </w:r>
    </w:p>
    <w:p w:rsidR="0073077C"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3.2.4. Для получения государственной услуги без личной явки на прием в </w:t>
      </w:r>
      <w:r>
        <w:rPr>
          <w:rFonts w:ascii="Times New Roman" w:hAnsi="Times New Roman" w:cs="Times New Roman"/>
          <w:sz w:val="28"/>
          <w:szCs w:val="28"/>
        </w:rPr>
        <w:t>Комитет</w:t>
      </w:r>
      <w:r w:rsidRPr="00857623">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857623">
        <w:rPr>
          <w:rFonts w:ascii="Times New Roman" w:hAnsi="Times New Roman" w:cs="Times New Roman"/>
          <w:sz w:val="28"/>
          <w:szCs w:val="28"/>
        </w:rPr>
        <w:t>заверения заявления</w:t>
      </w:r>
      <w:proofErr w:type="gramEnd"/>
      <w:r w:rsidRPr="00857623">
        <w:rPr>
          <w:rFonts w:ascii="Times New Roman" w:hAnsi="Times New Roman" w:cs="Times New Roman"/>
          <w:sz w:val="28"/>
          <w:szCs w:val="28"/>
        </w:rPr>
        <w:t xml:space="preserve"> и документов, поданных в электронном виде на ЕПГУ.</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3.2.5. Для подачи заявления через ЕПГУ</w:t>
      </w:r>
      <w:r>
        <w:rPr>
          <w:rFonts w:ascii="Times New Roman" w:hAnsi="Times New Roman" w:cs="Times New Roman"/>
          <w:sz w:val="28"/>
          <w:szCs w:val="28"/>
        </w:rPr>
        <w:t>/ПГУ ЛО</w:t>
      </w:r>
      <w:r w:rsidRPr="00857623">
        <w:rPr>
          <w:rFonts w:ascii="Times New Roman" w:hAnsi="Times New Roman" w:cs="Times New Roman"/>
          <w:sz w:val="28"/>
          <w:szCs w:val="28"/>
        </w:rPr>
        <w:t xml:space="preserve"> заявитель должен выполнить следующие действия:</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пройти идентификацию и аутентификацию в ЕСИА;</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в личном кабинете на ЕПГУ</w:t>
      </w:r>
      <w:r>
        <w:rPr>
          <w:rFonts w:ascii="Times New Roman" w:hAnsi="Times New Roman" w:cs="Times New Roman"/>
          <w:sz w:val="28"/>
          <w:szCs w:val="28"/>
        </w:rPr>
        <w:t>/ПГУ ЛО</w:t>
      </w:r>
      <w:r w:rsidRPr="00857623">
        <w:rPr>
          <w:rFonts w:ascii="Times New Roman" w:hAnsi="Times New Roman" w:cs="Times New Roman"/>
          <w:sz w:val="28"/>
          <w:szCs w:val="28"/>
        </w:rPr>
        <w:t xml:space="preserve"> заполнить в электронном виде заявление на оказание государственной услуги;</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Комитет</w:t>
      </w:r>
      <w:r w:rsidRPr="00857623">
        <w:rPr>
          <w:rFonts w:ascii="Times New Roman" w:hAnsi="Times New Roman" w:cs="Times New Roman"/>
          <w:sz w:val="28"/>
          <w:szCs w:val="28"/>
        </w:rPr>
        <w:t xml:space="preserve"> - приложить к заявлению электронные документы;</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в случае если заявитель выбрал способ оказания услуги без личной явки на прием </w:t>
      </w:r>
      <w:r>
        <w:rPr>
          <w:rFonts w:ascii="Times New Roman" w:hAnsi="Times New Roman" w:cs="Times New Roman"/>
          <w:sz w:val="28"/>
          <w:szCs w:val="28"/>
        </w:rPr>
        <w:t>в Комитет</w:t>
      </w:r>
      <w:r w:rsidRPr="00857623">
        <w:rPr>
          <w:rFonts w:ascii="Times New Roman" w:hAnsi="Times New Roman" w:cs="Times New Roman"/>
          <w:sz w:val="28"/>
          <w:szCs w:val="28"/>
        </w:rPr>
        <w:t>:</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 приложить к заявлению электронные документы, заверенные усиленной </w:t>
      </w:r>
      <w:r w:rsidRPr="00857623">
        <w:rPr>
          <w:rFonts w:ascii="Times New Roman" w:hAnsi="Times New Roman" w:cs="Times New Roman"/>
          <w:sz w:val="28"/>
          <w:szCs w:val="28"/>
        </w:rPr>
        <w:lastRenderedPageBreak/>
        <w:t>квалифицированной электронной подписью;</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857623">
        <w:rPr>
          <w:rFonts w:ascii="Times New Roman" w:hAnsi="Times New Roman" w:cs="Times New Roman"/>
          <w:sz w:val="28"/>
          <w:szCs w:val="28"/>
        </w:rPr>
        <w:t>случаях</w:t>
      </w:r>
      <w:proofErr w:type="gramEnd"/>
      <w:r w:rsidRPr="0085762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Комитет</w:t>
      </w:r>
      <w:r w:rsidRPr="00857623">
        <w:rPr>
          <w:rFonts w:ascii="Times New Roman" w:hAnsi="Times New Roman" w:cs="Times New Roman"/>
          <w:sz w:val="28"/>
          <w:szCs w:val="28"/>
        </w:rPr>
        <w:t xml:space="preserve"> посредством функционала ЕПГУ</w:t>
      </w:r>
      <w:r>
        <w:rPr>
          <w:rFonts w:ascii="Times New Roman" w:hAnsi="Times New Roman" w:cs="Times New Roman"/>
          <w:sz w:val="28"/>
          <w:szCs w:val="28"/>
        </w:rPr>
        <w:t>/ПГУ ЛО</w:t>
      </w:r>
      <w:r w:rsidRPr="00857623">
        <w:rPr>
          <w:rFonts w:ascii="Times New Roman" w:hAnsi="Times New Roman" w:cs="Times New Roman"/>
          <w:sz w:val="28"/>
          <w:szCs w:val="28"/>
        </w:rPr>
        <w:t>.</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3.2.6. В результате направления пакета электронных документов посредством ЕПГУ</w:t>
      </w:r>
      <w:r>
        <w:rPr>
          <w:rFonts w:ascii="Times New Roman" w:hAnsi="Times New Roman" w:cs="Times New Roman"/>
          <w:sz w:val="28"/>
          <w:szCs w:val="28"/>
        </w:rPr>
        <w:t>/ПГУ ЛО</w:t>
      </w:r>
      <w:r w:rsidRPr="00857623">
        <w:rPr>
          <w:rFonts w:ascii="Times New Roman" w:hAnsi="Times New Roman" w:cs="Times New Roman"/>
          <w:sz w:val="28"/>
          <w:szCs w:val="28"/>
        </w:rPr>
        <w:t xml:space="preserve"> в соответствии с требованиями пункта 3.2.5 автоматизированной информационной системой межведомственного электронного взаимодействия Лени</w:t>
      </w:r>
      <w:r>
        <w:rPr>
          <w:rFonts w:ascii="Times New Roman" w:hAnsi="Times New Roman" w:cs="Times New Roman"/>
          <w:sz w:val="28"/>
          <w:szCs w:val="28"/>
        </w:rPr>
        <w:t>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857623">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r>
        <w:rPr>
          <w:rFonts w:ascii="Times New Roman" w:hAnsi="Times New Roman" w:cs="Times New Roman"/>
          <w:sz w:val="28"/>
          <w:szCs w:val="28"/>
        </w:rPr>
        <w:t>/ПГУ ЛО</w:t>
      </w:r>
      <w:r w:rsidRPr="00857623">
        <w:rPr>
          <w:rFonts w:ascii="Times New Roman" w:hAnsi="Times New Roman" w:cs="Times New Roman"/>
          <w:sz w:val="28"/>
          <w:szCs w:val="28"/>
        </w:rPr>
        <w:t>.</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3.2.7. При предоставлении государственной услуги через ЕПГУ</w:t>
      </w:r>
      <w:r>
        <w:rPr>
          <w:rFonts w:ascii="Times New Roman" w:hAnsi="Times New Roman" w:cs="Times New Roman"/>
          <w:sz w:val="28"/>
          <w:szCs w:val="28"/>
        </w:rPr>
        <w:t>/ПГУ ЛО</w:t>
      </w:r>
      <w:r w:rsidRPr="00857623">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cs="Times New Roman"/>
          <w:sz w:val="28"/>
          <w:szCs w:val="28"/>
        </w:rPr>
        <w:t>Комитета</w:t>
      </w:r>
      <w:r w:rsidRPr="00857623">
        <w:rPr>
          <w:rFonts w:ascii="Times New Roman" w:hAnsi="Times New Roman" w:cs="Times New Roman"/>
          <w:sz w:val="28"/>
          <w:szCs w:val="28"/>
        </w:rPr>
        <w:t xml:space="preserve"> выполняет следующие действия:</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формирует проект решения на основании документов, поступивших через ЕПГУ</w:t>
      </w:r>
      <w:r>
        <w:rPr>
          <w:rFonts w:ascii="Times New Roman" w:hAnsi="Times New Roman" w:cs="Times New Roman"/>
          <w:sz w:val="28"/>
          <w:szCs w:val="28"/>
        </w:rPr>
        <w:t>/ПГУ ЛО</w:t>
      </w:r>
      <w:r w:rsidRPr="00857623">
        <w:rPr>
          <w:rFonts w:ascii="Times New Roman" w:hAnsi="Times New Roman" w:cs="Times New Roman"/>
          <w:sz w:val="28"/>
          <w:szCs w:val="28"/>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w:t>
      </w:r>
      <w:r>
        <w:rPr>
          <w:rFonts w:ascii="Times New Roman" w:hAnsi="Times New Roman" w:cs="Times New Roman"/>
          <w:sz w:val="28"/>
          <w:szCs w:val="28"/>
        </w:rPr>
        <w:t>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857623">
        <w:rPr>
          <w:rFonts w:ascii="Times New Roman" w:hAnsi="Times New Roman" w:cs="Times New Roman"/>
          <w:sz w:val="28"/>
          <w:szCs w:val="28"/>
        </w:rPr>
        <w:t xml:space="preserve"> формы о принятом решени</w:t>
      </w:r>
      <w:r>
        <w:rPr>
          <w:rFonts w:ascii="Times New Roman" w:hAnsi="Times New Roman" w:cs="Times New Roman"/>
          <w:sz w:val="28"/>
          <w:szCs w:val="28"/>
        </w:rPr>
        <w:t>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857623">
        <w:rPr>
          <w:rFonts w:ascii="Times New Roman" w:hAnsi="Times New Roman" w:cs="Times New Roman"/>
          <w:sz w:val="28"/>
          <w:szCs w:val="28"/>
        </w:rPr>
        <w:t>;</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857623">
        <w:rPr>
          <w:rFonts w:ascii="Times New Roman" w:hAnsi="Times New Roman" w:cs="Times New Roman"/>
          <w:sz w:val="28"/>
          <w:szCs w:val="28"/>
        </w:rPr>
        <w:t>дств св</w:t>
      </w:r>
      <w:proofErr w:type="gramEnd"/>
      <w:r w:rsidRPr="00857623">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3.2.8. При предоставлении государственной услуги через ЕПГУ</w:t>
      </w:r>
      <w:r>
        <w:rPr>
          <w:rFonts w:ascii="Times New Roman" w:hAnsi="Times New Roman" w:cs="Times New Roman"/>
          <w:sz w:val="28"/>
          <w:szCs w:val="28"/>
        </w:rPr>
        <w:t>/ПГУ ЛО</w:t>
      </w:r>
      <w:r w:rsidRPr="00857623">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8"/>
          <w:szCs w:val="28"/>
        </w:rPr>
        <w:t>Комитета (МФЦ)</w:t>
      </w:r>
      <w:r w:rsidRPr="00857623">
        <w:rPr>
          <w:rFonts w:ascii="Times New Roman" w:hAnsi="Times New Roman" w:cs="Times New Roman"/>
          <w:sz w:val="28"/>
          <w:szCs w:val="28"/>
        </w:rPr>
        <w:t xml:space="preserve"> выполняет следующие действия:</w:t>
      </w:r>
    </w:p>
    <w:p w:rsidR="0073077C" w:rsidRPr="00857623" w:rsidRDefault="0070792D" w:rsidP="007649C5">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день регистрации запроса </w:t>
      </w:r>
      <w:r w:rsidR="0073077C">
        <w:rPr>
          <w:rFonts w:ascii="Times New Roman" w:hAnsi="Times New Roman" w:cs="Times New Roman"/>
          <w:sz w:val="28"/>
          <w:szCs w:val="28"/>
        </w:rPr>
        <w:t>формирует через АИС «</w:t>
      </w:r>
      <w:proofErr w:type="spellStart"/>
      <w:r w:rsidR="0073077C">
        <w:rPr>
          <w:rFonts w:ascii="Times New Roman" w:hAnsi="Times New Roman" w:cs="Times New Roman"/>
          <w:sz w:val="28"/>
          <w:szCs w:val="28"/>
        </w:rPr>
        <w:t>Межвед</w:t>
      </w:r>
      <w:proofErr w:type="spellEnd"/>
      <w:r w:rsidR="0073077C">
        <w:rPr>
          <w:rFonts w:ascii="Times New Roman" w:hAnsi="Times New Roman" w:cs="Times New Roman"/>
          <w:sz w:val="28"/>
          <w:szCs w:val="28"/>
        </w:rPr>
        <w:t xml:space="preserve"> ЛО»</w:t>
      </w:r>
      <w:r w:rsidR="0073077C" w:rsidRPr="00857623">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73077C">
        <w:rPr>
          <w:rFonts w:ascii="Times New Roman" w:hAnsi="Times New Roman" w:cs="Times New Roman"/>
          <w:sz w:val="28"/>
          <w:szCs w:val="28"/>
        </w:rPr>
        <w:t>Комитета, в который</w:t>
      </w:r>
      <w:r w:rsidR="0073077C" w:rsidRPr="00857623">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73077C">
        <w:rPr>
          <w:rFonts w:ascii="Times New Roman" w:hAnsi="Times New Roman" w:cs="Times New Roman"/>
          <w:sz w:val="28"/>
          <w:szCs w:val="28"/>
        </w:rPr>
        <w:t>о представить на приеме. В АИС «</w:t>
      </w:r>
      <w:proofErr w:type="spellStart"/>
      <w:r w:rsidR="0073077C">
        <w:rPr>
          <w:rFonts w:ascii="Times New Roman" w:hAnsi="Times New Roman" w:cs="Times New Roman"/>
          <w:sz w:val="28"/>
          <w:szCs w:val="28"/>
        </w:rPr>
        <w:t>Межвед</w:t>
      </w:r>
      <w:proofErr w:type="spellEnd"/>
      <w:r w:rsidR="0073077C">
        <w:rPr>
          <w:rFonts w:ascii="Times New Roman" w:hAnsi="Times New Roman" w:cs="Times New Roman"/>
          <w:sz w:val="28"/>
          <w:szCs w:val="28"/>
        </w:rPr>
        <w:t xml:space="preserve"> ЛО» дело переводит в статус «Заявитель приглашен на прием»</w:t>
      </w:r>
      <w:r w:rsidR="0073077C" w:rsidRPr="00857623">
        <w:rPr>
          <w:rFonts w:ascii="Times New Roman" w:hAnsi="Times New Roman" w:cs="Times New Roman"/>
          <w:sz w:val="28"/>
          <w:szCs w:val="28"/>
        </w:rPr>
        <w:t>.</w:t>
      </w:r>
      <w:r>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Комитета.</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В случае неявки заявителя на прием в назначенное время заявле</w:t>
      </w:r>
      <w:r>
        <w:rPr>
          <w:rFonts w:ascii="Times New Roman" w:hAnsi="Times New Roman" w:cs="Times New Roman"/>
          <w:sz w:val="28"/>
          <w:szCs w:val="28"/>
        </w:rPr>
        <w:t>ние и документы хранятся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857623">
        <w:rPr>
          <w:rFonts w:ascii="Times New Roman" w:hAnsi="Times New Roman" w:cs="Times New Roman"/>
          <w:sz w:val="28"/>
          <w:szCs w:val="28"/>
        </w:rPr>
        <w:t xml:space="preserve"> в течение 30 календарных дней, затем </w:t>
      </w:r>
      <w:r w:rsidRPr="00857623">
        <w:rPr>
          <w:rFonts w:ascii="Times New Roman" w:hAnsi="Times New Roman" w:cs="Times New Roman"/>
          <w:sz w:val="28"/>
          <w:szCs w:val="28"/>
        </w:rPr>
        <w:lastRenderedPageBreak/>
        <w:t xml:space="preserve">должностное лицо </w:t>
      </w:r>
      <w:r>
        <w:rPr>
          <w:rFonts w:ascii="Times New Roman" w:hAnsi="Times New Roman" w:cs="Times New Roman"/>
          <w:sz w:val="28"/>
          <w:szCs w:val="28"/>
        </w:rPr>
        <w:t>Комитета</w:t>
      </w:r>
      <w:r w:rsidRPr="00857623">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ЕПГУ, п</w:t>
      </w:r>
      <w:r>
        <w:rPr>
          <w:rFonts w:ascii="Times New Roman" w:hAnsi="Times New Roman" w:cs="Times New Roman"/>
          <w:sz w:val="28"/>
          <w:szCs w:val="28"/>
        </w:rPr>
        <w:t>ереводит документы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857623">
        <w:rPr>
          <w:rFonts w:ascii="Times New Roman" w:hAnsi="Times New Roman" w:cs="Times New Roman"/>
          <w:sz w:val="28"/>
          <w:szCs w:val="28"/>
        </w:rPr>
        <w:t>.</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rFonts w:ascii="Times New Roman" w:hAnsi="Times New Roman" w:cs="Times New Roman"/>
          <w:sz w:val="28"/>
          <w:szCs w:val="28"/>
        </w:rPr>
        <w:t>Комитета</w:t>
      </w:r>
      <w:r w:rsidRPr="00857623">
        <w:rPr>
          <w:rFonts w:ascii="Times New Roman" w:hAnsi="Times New Roman" w:cs="Times New Roman"/>
          <w:sz w:val="28"/>
          <w:szCs w:val="28"/>
        </w:rPr>
        <w:t>, ведущее прием, отме</w:t>
      </w:r>
      <w:r>
        <w:rPr>
          <w:rFonts w:ascii="Times New Roman" w:hAnsi="Times New Roman" w:cs="Times New Roman"/>
          <w:sz w:val="28"/>
          <w:szCs w:val="28"/>
        </w:rPr>
        <w:t>чает факт явки заявителя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дело переводит в статус «Прием заявителя окончен»</w:t>
      </w:r>
      <w:r w:rsidRPr="00857623">
        <w:rPr>
          <w:rFonts w:ascii="Times New Roman" w:hAnsi="Times New Roman" w:cs="Times New Roman"/>
          <w:sz w:val="28"/>
          <w:szCs w:val="28"/>
        </w:rPr>
        <w:t>.</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w:t>
      </w:r>
      <w:r>
        <w:rPr>
          <w:rFonts w:ascii="Times New Roman" w:hAnsi="Times New Roman" w:cs="Times New Roman"/>
          <w:sz w:val="28"/>
          <w:szCs w:val="28"/>
        </w:rPr>
        <w:t>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857623">
        <w:rPr>
          <w:rFonts w:ascii="Times New Roman" w:hAnsi="Times New Roman" w:cs="Times New Roman"/>
          <w:sz w:val="28"/>
          <w:szCs w:val="28"/>
        </w:rPr>
        <w:t xml:space="preserve"> формы о принятом решени</w:t>
      </w:r>
      <w:r>
        <w:rPr>
          <w:rFonts w:ascii="Times New Roman" w:hAnsi="Times New Roman" w:cs="Times New Roman"/>
          <w:sz w:val="28"/>
          <w:szCs w:val="28"/>
        </w:rPr>
        <w:t>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857623">
        <w:rPr>
          <w:rFonts w:ascii="Times New Roman" w:hAnsi="Times New Roman" w:cs="Times New Roman"/>
          <w:sz w:val="28"/>
          <w:szCs w:val="28"/>
        </w:rPr>
        <w:t>.</w:t>
      </w:r>
    </w:p>
    <w:p w:rsidR="0073077C" w:rsidRPr="00857623" w:rsidRDefault="0073077C" w:rsidP="007649C5">
      <w:pPr>
        <w:pStyle w:val="ConsPlusNormal"/>
        <w:ind w:left="-567" w:firstLine="567"/>
        <w:jc w:val="both"/>
        <w:rPr>
          <w:rFonts w:ascii="Times New Roman" w:hAnsi="Times New Roman" w:cs="Times New Roman"/>
          <w:sz w:val="28"/>
          <w:szCs w:val="28"/>
        </w:rPr>
      </w:pPr>
      <w:proofErr w:type="gramStart"/>
      <w:r w:rsidRPr="00857623">
        <w:rPr>
          <w:rFonts w:ascii="Times New Roman" w:hAnsi="Times New Roman" w:cs="Times New Roman"/>
          <w:sz w:val="28"/>
          <w:szCs w:val="28"/>
        </w:rPr>
        <w:t xml:space="preserve">Должностное лицо </w:t>
      </w:r>
      <w:r>
        <w:rPr>
          <w:rFonts w:ascii="Times New Roman" w:hAnsi="Times New Roman" w:cs="Times New Roman"/>
          <w:sz w:val="28"/>
          <w:szCs w:val="28"/>
        </w:rPr>
        <w:t>Комитета</w:t>
      </w:r>
      <w:r w:rsidRPr="00857623">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rPr>
        <w:t>Комитет</w:t>
      </w:r>
      <w:r w:rsidRPr="00857623">
        <w:rPr>
          <w:rFonts w:ascii="Times New Roman" w:hAnsi="Times New Roman" w:cs="Times New Roman"/>
          <w:sz w:val="28"/>
          <w:szCs w:val="28"/>
        </w:rPr>
        <w:t xml:space="preserve"> </w:t>
      </w:r>
      <w:r>
        <w:rPr>
          <w:rFonts w:ascii="Times New Roman" w:hAnsi="Times New Roman" w:cs="Times New Roman"/>
          <w:sz w:val="28"/>
          <w:szCs w:val="28"/>
        </w:rPr>
        <w:t>(</w:t>
      </w:r>
      <w:r w:rsidRPr="00857623">
        <w:rPr>
          <w:rFonts w:ascii="Times New Roman" w:hAnsi="Times New Roman" w:cs="Times New Roman"/>
          <w:sz w:val="28"/>
          <w:szCs w:val="28"/>
        </w:rPr>
        <w:t>МФЦ</w:t>
      </w:r>
      <w:r>
        <w:rPr>
          <w:rFonts w:ascii="Times New Roman" w:hAnsi="Times New Roman" w:cs="Times New Roman"/>
          <w:sz w:val="28"/>
          <w:szCs w:val="28"/>
        </w:rPr>
        <w:t>)</w:t>
      </w:r>
      <w:r w:rsidRPr="00857623">
        <w:rPr>
          <w:rFonts w:ascii="Times New Roman" w:hAnsi="Times New Roman" w:cs="Times New Roman"/>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r>
        <w:rPr>
          <w:rFonts w:ascii="Times New Roman" w:hAnsi="Times New Roman" w:cs="Times New Roman"/>
          <w:sz w:val="28"/>
          <w:szCs w:val="28"/>
        </w:rPr>
        <w:t>/ПГУ ЛО</w:t>
      </w:r>
      <w:r w:rsidRPr="00857623">
        <w:rPr>
          <w:rFonts w:ascii="Times New Roman" w:hAnsi="Times New Roman" w:cs="Times New Roman"/>
          <w:sz w:val="28"/>
          <w:szCs w:val="28"/>
        </w:rPr>
        <w:t>.</w:t>
      </w:r>
      <w:proofErr w:type="gramEnd"/>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3.2.9. В случае поступления всех документов, указанных в </w:t>
      </w:r>
      <w:r w:rsidRPr="009D71BA">
        <w:rPr>
          <w:rFonts w:ascii="Times New Roman" w:hAnsi="Times New Roman" w:cs="Times New Roman"/>
          <w:sz w:val="28"/>
          <w:szCs w:val="28"/>
        </w:rPr>
        <w:t>пункте 2.6</w:t>
      </w:r>
      <w:r w:rsidRPr="0085762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ЕПГУ</w:t>
      </w:r>
      <w:r>
        <w:rPr>
          <w:rFonts w:ascii="Times New Roman" w:hAnsi="Times New Roman" w:cs="Times New Roman"/>
          <w:sz w:val="28"/>
          <w:szCs w:val="28"/>
        </w:rPr>
        <w:t>/ПГУ ЛО</w:t>
      </w:r>
      <w:r w:rsidRPr="00857623">
        <w:rPr>
          <w:rFonts w:ascii="Times New Roman" w:hAnsi="Times New Roman" w:cs="Times New Roman"/>
          <w:sz w:val="28"/>
          <w:szCs w:val="28"/>
        </w:rPr>
        <w:t>.</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Pr>
          <w:rFonts w:ascii="Times New Roman" w:hAnsi="Times New Roman" w:cs="Times New Roman"/>
          <w:sz w:val="28"/>
          <w:szCs w:val="28"/>
        </w:rPr>
        <w:t>Комитет</w:t>
      </w:r>
      <w:r w:rsidRPr="00857623">
        <w:rPr>
          <w:rFonts w:ascii="Times New Roman" w:hAnsi="Times New Roman" w:cs="Times New Roman"/>
          <w:sz w:val="28"/>
          <w:szCs w:val="28"/>
        </w:rPr>
        <w:t xml:space="preserve">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r>
        <w:rPr>
          <w:rFonts w:ascii="Times New Roman" w:hAnsi="Times New Roman" w:cs="Times New Roman"/>
          <w:sz w:val="28"/>
          <w:szCs w:val="28"/>
        </w:rPr>
        <w:t>/ПГУ ЛО</w:t>
      </w:r>
      <w:r w:rsidRPr="00857623">
        <w:rPr>
          <w:rFonts w:ascii="Times New Roman" w:hAnsi="Times New Roman" w:cs="Times New Roman"/>
          <w:sz w:val="28"/>
          <w:szCs w:val="28"/>
        </w:rPr>
        <w:t>.</w:t>
      </w:r>
    </w:p>
    <w:p w:rsidR="0073077C" w:rsidRPr="00857623" w:rsidRDefault="0073077C" w:rsidP="007649C5">
      <w:pPr>
        <w:pStyle w:val="ConsPlusNormal"/>
        <w:ind w:left="-567" w:firstLine="567"/>
        <w:jc w:val="both"/>
        <w:rPr>
          <w:rFonts w:ascii="Times New Roman" w:hAnsi="Times New Roman" w:cs="Times New Roman"/>
          <w:sz w:val="28"/>
          <w:szCs w:val="28"/>
        </w:rPr>
      </w:pPr>
      <w:r w:rsidRPr="00857623">
        <w:rPr>
          <w:rFonts w:ascii="Times New Roman" w:hAnsi="Times New Roman" w:cs="Times New Roman"/>
          <w:sz w:val="28"/>
          <w:szCs w:val="28"/>
        </w:rPr>
        <w:t xml:space="preserve">3.2.10. </w:t>
      </w:r>
      <w:r>
        <w:rPr>
          <w:rFonts w:ascii="Times New Roman" w:hAnsi="Times New Roman" w:cs="Times New Roman"/>
          <w:sz w:val="28"/>
          <w:szCs w:val="28"/>
        </w:rPr>
        <w:t>Комитет</w:t>
      </w:r>
      <w:r w:rsidRPr="00857623">
        <w:rPr>
          <w:rFonts w:ascii="Times New Roman" w:hAnsi="Times New Roman" w:cs="Times New Roman"/>
          <w:sz w:val="28"/>
          <w:szCs w:val="28"/>
        </w:rPr>
        <w:t xml:space="preserve"> при поступлении документов </w:t>
      </w:r>
      <w:r>
        <w:rPr>
          <w:rFonts w:ascii="Times New Roman" w:hAnsi="Times New Roman" w:cs="Times New Roman"/>
          <w:sz w:val="28"/>
          <w:szCs w:val="28"/>
        </w:rPr>
        <w:t>от заявителя посредством</w:t>
      </w:r>
      <w:r w:rsidRPr="00857623">
        <w:rPr>
          <w:rFonts w:ascii="Times New Roman" w:hAnsi="Times New Roman" w:cs="Times New Roman"/>
          <w:sz w:val="28"/>
          <w:szCs w:val="28"/>
        </w:rPr>
        <w:t xml:space="preserve"> ЕПГУ</w:t>
      </w:r>
      <w:r>
        <w:rPr>
          <w:rFonts w:ascii="Times New Roman" w:hAnsi="Times New Roman" w:cs="Times New Roman"/>
          <w:sz w:val="28"/>
          <w:szCs w:val="28"/>
        </w:rPr>
        <w:t>/ПГУ ЛО</w:t>
      </w:r>
      <w:r w:rsidRPr="00857623">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077C" w:rsidRPr="0070792D" w:rsidRDefault="0073077C" w:rsidP="007649C5">
      <w:pPr>
        <w:pStyle w:val="ConsPlusNormal"/>
        <w:ind w:left="-567" w:firstLine="567"/>
        <w:jc w:val="both"/>
        <w:rPr>
          <w:rFonts w:ascii="Times New Roman" w:hAnsi="Times New Roman" w:cs="Times New Roman"/>
          <w:sz w:val="28"/>
          <w:szCs w:val="28"/>
        </w:rPr>
      </w:pPr>
      <w:r w:rsidRPr="0070792D">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70792D" w:rsidRPr="0070792D" w:rsidRDefault="0070792D" w:rsidP="007649C5">
      <w:pPr>
        <w:autoSpaceDE w:val="0"/>
        <w:autoSpaceDN w:val="0"/>
        <w:adjustRightInd w:val="0"/>
        <w:spacing w:after="0" w:line="240" w:lineRule="auto"/>
        <w:ind w:left="-567" w:firstLine="540"/>
        <w:jc w:val="both"/>
        <w:rPr>
          <w:rFonts w:ascii="Times New Roman" w:hAnsi="Times New Roman"/>
          <w:sz w:val="28"/>
          <w:szCs w:val="28"/>
        </w:rPr>
      </w:pPr>
      <w:r w:rsidRPr="0070792D">
        <w:rPr>
          <w:rFonts w:ascii="Times New Roman" w:hAnsi="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70792D" w:rsidRPr="0070792D" w:rsidRDefault="0070792D" w:rsidP="007649C5">
      <w:pPr>
        <w:autoSpaceDE w:val="0"/>
        <w:autoSpaceDN w:val="0"/>
        <w:adjustRightInd w:val="0"/>
        <w:spacing w:after="0" w:line="240" w:lineRule="auto"/>
        <w:ind w:left="-567" w:firstLine="540"/>
        <w:jc w:val="both"/>
        <w:rPr>
          <w:rFonts w:ascii="Times New Roman" w:hAnsi="Times New Roman"/>
          <w:sz w:val="28"/>
          <w:szCs w:val="28"/>
        </w:rPr>
      </w:pPr>
      <w:r w:rsidRPr="0070792D">
        <w:rPr>
          <w:rFonts w:ascii="Times New Roman" w:hAnsi="Times New Roman"/>
          <w:sz w:val="28"/>
          <w:szCs w:val="28"/>
        </w:rPr>
        <w:t xml:space="preserve">3.3.1. </w:t>
      </w:r>
      <w:proofErr w:type="gramStart"/>
      <w:r w:rsidRPr="0070792D">
        <w:rPr>
          <w:rFonts w:ascii="Times New Roman" w:hAnsi="Times New Roman"/>
          <w:sz w:val="28"/>
          <w:szCs w:val="28"/>
        </w:rPr>
        <w:t xml:space="preserve">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Pr>
          <w:rFonts w:ascii="Times New Roman" w:hAnsi="Times New Roman"/>
          <w:sz w:val="28"/>
          <w:szCs w:val="28"/>
        </w:rPr>
        <w:t>Комитет</w:t>
      </w:r>
      <w:r w:rsidRPr="0070792D">
        <w:rPr>
          <w:rFonts w:ascii="Times New Roman" w:hAnsi="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w:t>
      </w:r>
      <w:r w:rsidRPr="0070792D">
        <w:rPr>
          <w:rFonts w:ascii="Times New Roman" w:hAnsi="Times New Roman"/>
          <w:sz w:val="28"/>
          <w:szCs w:val="28"/>
        </w:rPr>
        <w:lastRenderedPageBreak/>
        <w:t>исправления допущенных опечаток и (или) ошибок с изложением сути допущенных</w:t>
      </w:r>
      <w:proofErr w:type="gramEnd"/>
      <w:r w:rsidRPr="0070792D">
        <w:rPr>
          <w:rFonts w:ascii="Times New Roman" w:hAnsi="Times New Roman"/>
          <w:sz w:val="28"/>
          <w:szCs w:val="28"/>
        </w:rPr>
        <w:t xml:space="preserve"> опечатки и (или) ошибки и приложением копии документа, содержащего опечатки и (или) ошибки.</w:t>
      </w:r>
    </w:p>
    <w:p w:rsidR="0070792D" w:rsidRPr="0070792D" w:rsidRDefault="0070792D" w:rsidP="007649C5">
      <w:pPr>
        <w:autoSpaceDE w:val="0"/>
        <w:autoSpaceDN w:val="0"/>
        <w:adjustRightInd w:val="0"/>
        <w:spacing w:after="0" w:line="240" w:lineRule="auto"/>
        <w:ind w:left="-567" w:firstLine="540"/>
        <w:jc w:val="both"/>
        <w:rPr>
          <w:rFonts w:ascii="Times New Roman" w:hAnsi="Times New Roman"/>
          <w:sz w:val="28"/>
          <w:szCs w:val="28"/>
        </w:rPr>
      </w:pPr>
      <w:r w:rsidRPr="0070792D">
        <w:rPr>
          <w:rFonts w:ascii="Times New Roman" w:hAnsi="Times New Roman"/>
          <w:sz w:val="28"/>
          <w:szCs w:val="28"/>
        </w:rPr>
        <w:t xml:space="preserve">3.3.2. </w:t>
      </w:r>
      <w:proofErr w:type="gramStart"/>
      <w:r w:rsidRPr="0070792D">
        <w:rPr>
          <w:rFonts w:ascii="Times New Roman" w:hAnsi="Times New Roman"/>
          <w:sz w:val="28"/>
          <w:szCs w:val="28"/>
        </w:rPr>
        <w:t xml:space="preserve">В течение </w:t>
      </w:r>
      <w:r w:rsidR="002478FF">
        <w:rPr>
          <w:rFonts w:ascii="Times New Roman" w:hAnsi="Times New Roman"/>
          <w:sz w:val="28"/>
          <w:szCs w:val="28"/>
        </w:rPr>
        <w:t>5</w:t>
      </w:r>
      <w:r w:rsidRPr="0070792D">
        <w:rPr>
          <w:rFonts w:ascii="Times New Roman" w:hAnsi="Times New Roman"/>
          <w:sz w:val="28"/>
          <w:szCs w:val="28"/>
        </w:rPr>
        <w:t xml:space="preserve">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w:t>
      </w:r>
      <w:r w:rsidR="002478FF">
        <w:rPr>
          <w:rFonts w:ascii="Times New Roman" w:hAnsi="Times New Roman"/>
          <w:sz w:val="28"/>
          <w:szCs w:val="28"/>
        </w:rPr>
        <w:t>Комитет</w:t>
      </w:r>
      <w:r w:rsidRPr="0070792D">
        <w:rPr>
          <w:rFonts w:ascii="Times New Roman" w:hAnsi="Times New Roman"/>
          <w:sz w:val="28"/>
          <w:szCs w:val="28"/>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0792D">
        <w:rPr>
          <w:rFonts w:ascii="Times New Roman" w:hAnsi="Times New Roman"/>
          <w:sz w:val="28"/>
          <w:szCs w:val="28"/>
        </w:rPr>
        <w:t xml:space="preserve"> Результат предоставления государственной услуги (документ) </w:t>
      </w:r>
      <w:r w:rsidR="002478FF">
        <w:rPr>
          <w:rFonts w:ascii="Times New Roman" w:hAnsi="Times New Roman"/>
          <w:sz w:val="28"/>
          <w:szCs w:val="28"/>
        </w:rPr>
        <w:t>Комитет</w:t>
      </w:r>
      <w:r w:rsidRPr="0070792D">
        <w:rPr>
          <w:rFonts w:ascii="Times New Roman" w:hAnsi="Times New Roman"/>
          <w:sz w:val="28"/>
          <w:szCs w:val="28"/>
        </w:rPr>
        <w:t xml:space="preserve"> направляет способом, указанным в заявлении.</w:t>
      </w:r>
    </w:p>
    <w:p w:rsidR="0073077C" w:rsidRPr="0070792D" w:rsidRDefault="0073077C" w:rsidP="007649C5">
      <w:pPr>
        <w:pStyle w:val="ConsPlusNormal"/>
        <w:ind w:left="-567" w:firstLine="567"/>
        <w:jc w:val="both"/>
        <w:rPr>
          <w:rFonts w:ascii="Times New Roman" w:hAnsi="Times New Roman" w:cs="Times New Roman"/>
          <w:sz w:val="28"/>
          <w:szCs w:val="28"/>
        </w:rPr>
      </w:pPr>
    </w:p>
    <w:p w:rsidR="0073077C" w:rsidRDefault="0073077C" w:rsidP="007649C5">
      <w:pPr>
        <w:pStyle w:val="ConsPlusNormal"/>
        <w:ind w:left="-567" w:firstLine="567"/>
        <w:jc w:val="center"/>
        <w:rPr>
          <w:rFonts w:ascii="Times New Roman" w:hAnsi="Times New Roman" w:cs="Times New Roman"/>
          <w:sz w:val="28"/>
          <w:szCs w:val="28"/>
        </w:rPr>
      </w:pPr>
      <w:r w:rsidRPr="0070792D">
        <w:rPr>
          <w:rFonts w:ascii="Times New Roman" w:hAnsi="Times New Roman" w:cs="Times New Roman"/>
          <w:sz w:val="28"/>
          <w:szCs w:val="28"/>
        </w:rPr>
        <w:t xml:space="preserve">4. Формы </w:t>
      </w:r>
      <w:proofErr w:type="gramStart"/>
      <w:r w:rsidRPr="0070792D">
        <w:rPr>
          <w:rFonts w:ascii="Times New Roman" w:hAnsi="Times New Roman" w:cs="Times New Roman"/>
          <w:sz w:val="28"/>
          <w:szCs w:val="28"/>
        </w:rPr>
        <w:t>контроля</w:t>
      </w:r>
      <w:r w:rsidRPr="00E94A84">
        <w:rPr>
          <w:rFonts w:ascii="Times New Roman" w:hAnsi="Times New Roman" w:cs="Times New Roman"/>
          <w:sz w:val="28"/>
          <w:szCs w:val="28"/>
        </w:rPr>
        <w:t xml:space="preserve"> за</w:t>
      </w:r>
      <w:proofErr w:type="gramEnd"/>
      <w:r w:rsidRPr="00E94A84">
        <w:rPr>
          <w:rFonts w:ascii="Times New Roman" w:hAnsi="Times New Roman" w:cs="Times New Roman"/>
          <w:sz w:val="28"/>
          <w:szCs w:val="28"/>
        </w:rPr>
        <w:t xml:space="preserve"> исполнением </w:t>
      </w:r>
    </w:p>
    <w:p w:rsidR="0073077C" w:rsidRPr="00E94A84" w:rsidRDefault="0073077C" w:rsidP="007649C5">
      <w:pPr>
        <w:pStyle w:val="ConsPlusNormal"/>
        <w:ind w:left="-567" w:firstLine="567"/>
        <w:jc w:val="center"/>
        <w:rPr>
          <w:rFonts w:ascii="Times New Roman" w:hAnsi="Times New Roman" w:cs="Times New Roman"/>
          <w:sz w:val="28"/>
          <w:szCs w:val="28"/>
        </w:rPr>
      </w:pPr>
      <w:r w:rsidRPr="00E94A84">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E94A84">
        <w:rPr>
          <w:rFonts w:ascii="Times New Roman" w:hAnsi="Times New Roman" w:cs="Times New Roman"/>
          <w:sz w:val="28"/>
          <w:szCs w:val="28"/>
        </w:rPr>
        <w:t>регламента</w:t>
      </w:r>
    </w:p>
    <w:p w:rsidR="0073077C" w:rsidRPr="00E94A84" w:rsidRDefault="0073077C" w:rsidP="007649C5">
      <w:pPr>
        <w:pStyle w:val="ConsPlusNormal"/>
        <w:ind w:left="-567" w:firstLine="567"/>
        <w:jc w:val="both"/>
        <w:rPr>
          <w:rFonts w:ascii="Times New Roman" w:hAnsi="Times New Roman" w:cs="Times New Roman"/>
          <w:sz w:val="28"/>
          <w:szCs w:val="28"/>
        </w:rPr>
      </w:pP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 xml:space="preserve">4.1. Порядок осуществления текущего </w:t>
      </w:r>
      <w:proofErr w:type="gramStart"/>
      <w:r w:rsidRPr="00E94A84">
        <w:rPr>
          <w:rFonts w:ascii="Times New Roman" w:hAnsi="Times New Roman" w:cs="Times New Roman"/>
          <w:sz w:val="28"/>
          <w:szCs w:val="28"/>
        </w:rPr>
        <w:t>контроля за</w:t>
      </w:r>
      <w:proofErr w:type="gramEnd"/>
      <w:r w:rsidRPr="00E94A8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3077C" w:rsidRPr="00E94A84" w:rsidRDefault="0073077C" w:rsidP="007649C5">
      <w:pPr>
        <w:pStyle w:val="ConsPlusNormal"/>
        <w:ind w:left="-567" w:firstLine="567"/>
        <w:jc w:val="both"/>
        <w:rPr>
          <w:rFonts w:ascii="Times New Roman" w:hAnsi="Times New Roman" w:cs="Times New Roman"/>
          <w:sz w:val="28"/>
          <w:szCs w:val="28"/>
        </w:rPr>
      </w:pPr>
      <w:proofErr w:type="gramStart"/>
      <w:r w:rsidRPr="00E94A84">
        <w:rPr>
          <w:rFonts w:ascii="Times New Roman" w:hAnsi="Times New Roman" w:cs="Times New Roman"/>
          <w:sz w:val="28"/>
          <w:szCs w:val="28"/>
        </w:rPr>
        <w:t xml:space="preserve">Текущий контроль осуществляется ответственными специалистами </w:t>
      </w:r>
      <w:r>
        <w:rPr>
          <w:rFonts w:ascii="Times New Roman" w:hAnsi="Times New Roman" w:cs="Times New Roman"/>
          <w:sz w:val="28"/>
          <w:szCs w:val="28"/>
        </w:rPr>
        <w:t>Комитета</w:t>
      </w:r>
      <w:r w:rsidRPr="00E94A84">
        <w:rPr>
          <w:rFonts w:ascii="Times New Roman" w:hAnsi="Times New Roman" w:cs="Times New Roman"/>
          <w:sz w:val="28"/>
          <w:szCs w:val="28"/>
        </w:rPr>
        <w:t xml:space="preserve">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Pr>
          <w:rFonts w:ascii="Times New Roman" w:hAnsi="Times New Roman" w:cs="Times New Roman"/>
          <w:sz w:val="28"/>
          <w:szCs w:val="28"/>
        </w:rPr>
        <w:t>елем (заместителем руководителя</w:t>
      </w:r>
      <w:r w:rsidRPr="00E94A84">
        <w:rPr>
          <w:rFonts w:ascii="Times New Roman" w:hAnsi="Times New Roman" w:cs="Times New Roman"/>
          <w:sz w:val="28"/>
          <w:szCs w:val="28"/>
        </w:rPr>
        <w:t xml:space="preserve">) </w:t>
      </w:r>
      <w:r>
        <w:rPr>
          <w:rFonts w:ascii="Times New Roman" w:hAnsi="Times New Roman" w:cs="Times New Roman"/>
          <w:sz w:val="28"/>
          <w:szCs w:val="28"/>
        </w:rPr>
        <w:t>Комитета</w:t>
      </w:r>
      <w:r w:rsidRPr="00E94A84">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 xml:space="preserve">В целях осуществления </w:t>
      </w:r>
      <w:proofErr w:type="gramStart"/>
      <w:r w:rsidRPr="00E94A84">
        <w:rPr>
          <w:rFonts w:ascii="Times New Roman" w:hAnsi="Times New Roman" w:cs="Times New Roman"/>
          <w:sz w:val="28"/>
          <w:szCs w:val="28"/>
        </w:rPr>
        <w:t>контроля за</w:t>
      </w:r>
      <w:proofErr w:type="gramEnd"/>
      <w:r w:rsidRPr="00E94A84">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 xml:space="preserve">Плановые проверки предоставления государственной услуги проводятся </w:t>
      </w:r>
      <w:r>
        <w:rPr>
          <w:rFonts w:ascii="Times New Roman" w:hAnsi="Times New Roman" w:cs="Times New Roman"/>
          <w:sz w:val="28"/>
          <w:szCs w:val="28"/>
        </w:rPr>
        <w:t>не чаще одного раза в три года</w:t>
      </w:r>
      <w:r w:rsidRPr="00E94A84">
        <w:rPr>
          <w:rFonts w:ascii="Times New Roman" w:hAnsi="Times New Roman" w:cs="Times New Roman"/>
          <w:sz w:val="28"/>
          <w:szCs w:val="28"/>
        </w:rPr>
        <w:t xml:space="preserve"> в соответствии с планом проведения проверок, утвержденным руководителем </w:t>
      </w:r>
      <w:r>
        <w:rPr>
          <w:rFonts w:ascii="Times New Roman" w:hAnsi="Times New Roman" w:cs="Times New Roman"/>
          <w:sz w:val="28"/>
          <w:szCs w:val="28"/>
        </w:rPr>
        <w:t>Комитета</w:t>
      </w:r>
      <w:r w:rsidRPr="00E94A84">
        <w:rPr>
          <w:rFonts w:ascii="Times New Roman" w:hAnsi="Times New Roman" w:cs="Times New Roman"/>
          <w:sz w:val="28"/>
          <w:szCs w:val="28"/>
        </w:rPr>
        <w:t>.</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8"/>
          <w:szCs w:val="28"/>
        </w:rPr>
        <w:t>Комитета</w:t>
      </w:r>
      <w:r w:rsidRPr="00E94A84">
        <w:rPr>
          <w:rFonts w:ascii="Times New Roman" w:hAnsi="Times New Roman" w:cs="Times New Roman"/>
          <w:sz w:val="28"/>
          <w:szCs w:val="28"/>
        </w:rPr>
        <w:t>.</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 xml:space="preserve">О проведении проверки издается правовой акт </w:t>
      </w:r>
      <w:r>
        <w:rPr>
          <w:rFonts w:ascii="Times New Roman" w:hAnsi="Times New Roman" w:cs="Times New Roman"/>
          <w:sz w:val="28"/>
          <w:szCs w:val="28"/>
        </w:rPr>
        <w:t>Комитета</w:t>
      </w:r>
      <w:r w:rsidRPr="00E94A84">
        <w:rPr>
          <w:rFonts w:ascii="Times New Roman" w:hAnsi="Times New Roman" w:cs="Times New Roman"/>
          <w:sz w:val="28"/>
          <w:szCs w:val="28"/>
        </w:rPr>
        <w:t xml:space="preserve"> о проведении проверки исполнения административного регламента по предоставлению государственной услуги.</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E94A84">
        <w:rPr>
          <w:rFonts w:ascii="Times New Roman" w:hAnsi="Times New Roman" w:cs="Times New Roman"/>
          <w:sz w:val="28"/>
          <w:szCs w:val="28"/>
        </w:rPr>
        <w:lastRenderedPageBreak/>
        <w:t>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По результатам рассмотрения обращений дается письменный ответ.</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 xml:space="preserve">Руководитель </w:t>
      </w:r>
      <w:r>
        <w:rPr>
          <w:rFonts w:ascii="Times New Roman" w:hAnsi="Times New Roman" w:cs="Times New Roman"/>
          <w:sz w:val="28"/>
          <w:szCs w:val="28"/>
        </w:rPr>
        <w:t>Комитета</w:t>
      </w:r>
      <w:r w:rsidRPr="00E94A84">
        <w:rPr>
          <w:rFonts w:ascii="Times New Roman" w:hAnsi="Times New Roman" w:cs="Times New Roman"/>
          <w:sz w:val="28"/>
          <w:szCs w:val="28"/>
        </w:rPr>
        <w:t xml:space="preserve"> несет персональную ответственность за обеспечение предоставления государственной услуги.</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 xml:space="preserve">Работники </w:t>
      </w:r>
      <w:r>
        <w:rPr>
          <w:rFonts w:ascii="Times New Roman" w:hAnsi="Times New Roman" w:cs="Times New Roman"/>
          <w:sz w:val="28"/>
          <w:szCs w:val="28"/>
        </w:rPr>
        <w:t>Комитета</w:t>
      </w:r>
      <w:r w:rsidRPr="00E94A84">
        <w:rPr>
          <w:rFonts w:ascii="Times New Roman" w:hAnsi="Times New Roman" w:cs="Times New Roman"/>
          <w:sz w:val="28"/>
          <w:szCs w:val="28"/>
        </w:rPr>
        <w:t xml:space="preserve"> при предоставлении государственной услуги несут персональную ответственность:</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077C" w:rsidRPr="00E94A84" w:rsidRDefault="0073077C" w:rsidP="007649C5">
      <w:pPr>
        <w:pStyle w:val="ConsPlusNormal"/>
        <w:ind w:left="-567" w:firstLine="567"/>
        <w:jc w:val="both"/>
        <w:rPr>
          <w:rFonts w:ascii="Times New Roman" w:hAnsi="Times New Roman" w:cs="Times New Roman"/>
          <w:sz w:val="28"/>
          <w:szCs w:val="28"/>
        </w:rPr>
      </w:pPr>
      <w:r w:rsidRPr="00E94A8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077C" w:rsidRPr="002478FF" w:rsidRDefault="0073077C" w:rsidP="007649C5">
      <w:pPr>
        <w:pStyle w:val="ConsPlusNormal"/>
        <w:ind w:left="-567" w:firstLine="567"/>
        <w:jc w:val="both"/>
        <w:rPr>
          <w:rFonts w:ascii="Times New Roman" w:hAnsi="Times New Roman" w:cs="Times New Roman"/>
          <w:sz w:val="28"/>
          <w:szCs w:val="28"/>
        </w:rPr>
      </w:pPr>
    </w:p>
    <w:p w:rsidR="002478FF" w:rsidRPr="002478FF" w:rsidRDefault="002478FF" w:rsidP="007649C5">
      <w:pPr>
        <w:spacing w:line="240" w:lineRule="auto"/>
        <w:ind w:left="-567"/>
        <w:jc w:val="center"/>
        <w:rPr>
          <w:rFonts w:ascii="Times New Roman" w:eastAsiaTheme="minorHAnsi" w:hAnsi="Times New Roman"/>
          <w:sz w:val="28"/>
          <w:szCs w:val="28"/>
        </w:rPr>
      </w:pPr>
      <w:r w:rsidRPr="002478FF">
        <w:rPr>
          <w:rFonts w:ascii="Times New Roman" w:eastAsiaTheme="minorHAnsi" w:hAnsi="Times New Roman"/>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 xml:space="preserve">2) нарушение срока предоставления государственной услуги. </w:t>
      </w:r>
      <w:proofErr w:type="gramStart"/>
      <w:r>
        <w:rPr>
          <w:rFonts w:ascii="Times New Roman" w:eastAsiaTheme="minorHAns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eastAsiaTheme="minorHAnsi" w:hAnsi="Times New Roman"/>
          <w:sz w:val="28"/>
          <w:szCs w:val="28"/>
        </w:rPr>
        <w:lastRenderedPageBreak/>
        <w:t>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eastAsiaTheme="minorHAnsi"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8) нарушение срока или порядка выдачи документов по результатам предоставления государственной услуги;</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eastAsiaTheme="minorHAnsi"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w:t>
      </w:r>
      <w:r>
        <w:rPr>
          <w:rFonts w:ascii="Times New Roman" w:eastAsiaTheme="minorHAnsi" w:hAnsi="Times New Roman"/>
          <w:sz w:val="28"/>
          <w:szCs w:val="28"/>
        </w:rPr>
        <w:lastRenderedPageBreak/>
        <w:t>услуги в полном объеме в порядке, определенном частью 1.3 статьи 16 Федерального закона от 27.07.2010 № 210-ФЗ;</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 xml:space="preserve">10) требование у заявителя при предоставлении государственной услуги документов или информации, отсутствие </w:t>
      </w: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Pr>
          <w:rFonts w:ascii="Times New Roman" w:eastAsiaTheme="minorHAns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 xml:space="preserve">5.3. Жалоба подается в письменной форме на бумажном носителе, в электронной форме в </w:t>
      </w:r>
      <w:r w:rsidR="00307E61">
        <w:rPr>
          <w:rFonts w:ascii="Times New Roman" w:eastAsiaTheme="minorHAnsi" w:hAnsi="Times New Roman"/>
          <w:sz w:val="28"/>
          <w:szCs w:val="28"/>
        </w:rPr>
        <w:t>К</w:t>
      </w:r>
      <w:r>
        <w:rPr>
          <w:rFonts w:ascii="Times New Roman" w:eastAsiaTheme="minorHAnsi" w:hAnsi="Times New Roman"/>
          <w:sz w:val="28"/>
          <w:szCs w:val="28"/>
        </w:rPr>
        <w:t>омитет, в филиалы, отделы, удаленные рабочие места ГБУ ЛО «МФЦ», в Комитет экономического развития и инвестиционной деятельности Ленинградской области, являющийся учредителем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по социальным вопросам.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Pr>
          <w:rFonts w:ascii="Times New Roman" w:eastAsiaTheme="minorHAnsi"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В письменной жалобе в обязательном порядке указываются:</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или) работника, решения и действия (бездействие) которых обжалуются;</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Times New Roman" w:eastAsiaTheme="minorHAnsi"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 xml:space="preserve">5.6. </w:t>
      </w:r>
      <w:proofErr w:type="gramStart"/>
      <w:r>
        <w:rPr>
          <w:rFonts w:ascii="Times New Roman" w:eastAsiaTheme="minorHAnsi" w:hAnsi="Times New Roman"/>
          <w:sz w:val="28"/>
          <w:szCs w:val="28"/>
        </w:rPr>
        <w:t>Жалоба, поступившая в комитет общего и профессионального образования Ленинградской области, в филиалы, отделы, удаленные рабочие места ГБУ ЛО «МФЦ», в Комитет экономического развития и инвестиционной деятельности Ленинградской области, являющийся учредителем ГБУ ЛО «МФЦ»,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Pr>
          <w:rFonts w:ascii="Times New Roman" w:eastAsiaTheme="minorHAnsi" w:hAnsi="Times New Roman"/>
          <w:sz w:val="28"/>
          <w:szCs w:val="28"/>
        </w:rPr>
        <w:t xml:space="preserve">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5.7. По результатам рассмотрения жалобы принимается одно из следующих решений:</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2) в удовлетворении жалобы отказывается.</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ascii="Times New Roman" w:eastAsiaTheme="minorHAnsi" w:hAnsi="Times New Roman"/>
          <w:sz w:val="28"/>
          <w:szCs w:val="28"/>
        </w:rPr>
        <w:t>неудобства</w:t>
      </w:r>
      <w:proofErr w:type="gramEnd"/>
      <w:r>
        <w:rPr>
          <w:rFonts w:ascii="Times New Roman" w:eastAsiaTheme="minorHAnsi"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lastRenderedPageBreak/>
        <w:tab/>
        <w:t xml:space="preserve">В случае признания </w:t>
      </w:r>
      <w:proofErr w:type="gramStart"/>
      <w:r>
        <w:rPr>
          <w:rFonts w:ascii="Times New Roman" w:eastAsiaTheme="minorHAnsi" w:hAnsi="Times New Roman"/>
          <w:sz w:val="28"/>
          <w:szCs w:val="28"/>
        </w:rPr>
        <w:t>жалобы</w:t>
      </w:r>
      <w:proofErr w:type="gramEnd"/>
      <w:r>
        <w:rPr>
          <w:rFonts w:ascii="Times New Roman" w:eastAsiaTheme="minorHAnsi"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78FF" w:rsidRDefault="002478FF" w:rsidP="007649C5">
      <w:pPr>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ab/>
        <w:t xml:space="preserve">В случае установления в ходе или по результатам </w:t>
      </w:r>
      <w:proofErr w:type="gramStart"/>
      <w:r>
        <w:rPr>
          <w:rFonts w:ascii="Times New Roman" w:eastAsiaTheme="minorHAnsi" w:hAnsi="Times New Roman"/>
          <w:sz w:val="28"/>
          <w:szCs w:val="28"/>
        </w:rPr>
        <w:t>рассмотрения жалобы признаков состава административного правонарушения</w:t>
      </w:r>
      <w:proofErr w:type="gramEnd"/>
      <w:r>
        <w:rPr>
          <w:rFonts w:ascii="Times New Roman" w:eastAsiaTheme="minorHAnsi"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autoSpaceDE w:val="0"/>
        <w:autoSpaceDN w:val="0"/>
        <w:adjustRightInd w:val="0"/>
        <w:spacing w:after="0" w:line="240" w:lineRule="auto"/>
        <w:ind w:left="-567" w:firstLine="567"/>
        <w:jc w:val="center"/>
        <w:outlineLvl w:val="2"/>
        <w:rPr>
          <w:rFonts w:ascii="Times New Roman" w:hAnsi="Times New Roman"/>
          <w:sz w:val="28"/>
          <w:szCs w:val="28"/>
        </w:rPr>
      </w:pPr>
      <w:r w:rsidRPr="00307E61">
        <w:rPr>
          <w:rFonts w:ascii="Times New Roman" w:hAnsi="Times New Roman"/>
          <w:sz w:val="28"/>
          <w:szCs w:val="28"/>
        </w:rPr>
        <w:t>6. Особенности выполнения административных процедур в многофункциональных центрах.</w:t>
      </w:r>
    </w:p>
    <w:p w:rsidR="00307E61" w:rsidRPr="000E032B" w:rsidRDefault="00307E61" w:rsidP="007649C5">
      <w:pPr>
        <w:autoSpaceDE w:val="0"/>
        <w:autoSpaceDN w:val="0"/>
        <w:adjustRightInd w:val="0"/>
        <w:spacing w:after="0" w:line="240" w:lineRule="auto"/>
        <w:ind w:left="-567" w:firstLine="567"/>
        <w:jc w:val="center"/>
        <w:outlineLvl w:val="2"/>
        <w:rPr>
          <w:rFonts w:ascii="Times New Roman" w:hAnsi="Times New Roman"/>
          <w:sz w:val="20"/>
          <w:szCs w:val="20"/>
        </w:rPr>
      </w:pP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6.1. </w:t>
      </w:r>
      <w:r w:rsidRPr="00675BA7">
        <w:rPr>
          <w:rFonts w:ascii="Times New Roman" w:hAnsi="Times New Roman"/>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szCs w:val="28"/>
        </w:rPr>
        <w:t>Комитетом</w:t>
      </w:r>
      <w:r w:rsidRPr="00675BA7">
        <w:rPr>
          <w:rFonts w:ascii="Times New Roman" w:hAnsi="Times New Roman"/>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675BA7">
        <w:rPr>
          <w:rFonts w:ascii="Times New Roman" w:hAnsi="Times New Roman"/>
          <w:sz w:val="28"/>
          <w:szCs w:val="28"/>
        </w:rPr>
        <w:t>6.2</w:t>
      </w:r>
      <w:r>
        <w:rPr>
          <w:rFonts w:ascii="Times New Roman" w:hAnsi="Times New Roman"/>
          <w:sz w:val="28"/>
          <w:szCs w:val="28"/>
        </w:rPr>
        <w:t>. </w:t>
      </w:r>
      <w:r w:rsidRPr="00675BA7">
        <w:rPr>
          <w:rFonts w:ascii="Times New Roman" w:hAnsi="Times New Roman"/>
          <w:sz w:val="28"/>
          <w:szCs w:val="28"/>
        </w:rPr>
        <w:t xml:space="preserve">В случае подачи документов в </w:t>
      </w:r>
      <w:r>
        <w:rPr>
          <w:rFonts w:ascii="Times New Roman" w:hAnsi="Times New Roman"/>
          <w:sz w:val="28"/>
          <w:szCs w:val="28"/>
        </w:rPr>
        <w:t>Комитет</w:t>
      </w:r>
      <w:r w:rsidRPr="00675BA7">
        <w:rPr>
          <w:rFonts w:ascii="Times New Roman" w:hAnsi="Times New Roman"/>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а) </w:t>
      </w:r>
      <w:r w:rsidRPr="00675BA7">
        <w:rPr>
          <w:rFonts w:ascii="Times New Roman" w:hAnsi="Times New Roman"/>
          <w:sz w:val="28"/>
          <w:szCs w:val="28"/>
        </w:rPr>
        <w:t xml:space="preserve">удостоверяет личность заявителя или личность и полномочия законного представителя заявителя - в случае обращения физического лица; </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б) </w:t>
      </w:r>
      <w:r w:rsidRPr="00675BA7">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в</w:t>
      </w:r>
      <w:r w:rsidRPr="00675BA7">
        <w:rPr>
          <w:rFonts w:ascii="Times New Roman" w:hAnsi="Times New Roman"/>
          <w:sz w:val="28"/>
          <w:szCs w:val="28"/>
        </w:rPr>
        <w:t>) определяет предмет обращения;</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г</w:t>
      </w:r>
      <w:r w:rsidRPr="00675BA7">
        <w:rPr>
          <w:rFonts w:ascii="Times New Roman" w:hAnsi="Times New Roman"/>
          <w:sz w:val="28"/>
          <w:szCs w:val="28"/>
        </w:rPr>
        <w:t>) проводит проверку правильности заполнения обращения;</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д</w:t>
      </w:r>
      <w:r w:rsidRPr="00675BA7">
        <w:rPr>
          <w:rFonts w:ascii="Times New Roman" w:hAnsi="Times New Roman"/>
          <w:sz w:val="28"/>
          <w:szCs w:val="28"/>
        </w:rPr>
        <w:t>) проводит проверку укомплектованности пакета документов;</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е) </w:t>
      </w:r>
      <w:r w:rsidRPr="00675BA7">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ж) </w:t>
      </w:r>
      <w:r w:rsidRPr="00675BA7">
        <w:rPr>
          <w:rFonts w:ascii="Times New Roman" w:hAnsi="Times New Roman"/>
          <w:sz w:val="28"/>
          <w:szCs w:val="28"/>
        </w:rPr>
        <w:t>заверяет каждый документ дела своей электронной подписью (далее - ЭП);</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з) </w:t>
      </w:r>
      <w:r w:rsidRPr="00675BA7">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Комитет</w:t>
      </w:r>
      <w:r w:rsidRPr="00675BA7">
        <w:rPr>
          <w:rFonts w:ascii="Times New Roman" w:hAnsi="Times New Roman"/>
          <w:sz w:val="28"/>
          <w:szCs w:val="28"/>
        </w:rPr>
        <w:t>:</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675BA7">
        <w:rPr>
          <w:rFonts w:ascii="Times New Roman" w:hAnsi="Times New Roman"/>
          <w:sz w:val="28"/>
          <w:szCs w:val="28"/>
        </w:rPr>
        <w:t>- в электронном виде (в составе пакетов электронных дел) в день обращения заявителя в МФЦ;</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675BA7">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7E61" w:rsidRPr="007649C5"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675BA7">
        <w:rPr>
          <w:rFonts w:ascii="Times New Roman" w:hAnsi="Times New Roman"/>
          <w:sz w:val="28"/>
          <w:szCs w:val="28"/>
        </w:rPr>
        <w:t xml:space="preserve">По окончании приема документов специалист МФЦ выдает заявителю </w:t>
      </w:r>
      <w:r w:rsidRPr="007649C5">
        <w:rPr>
          <w:rFonts w:ascii="Times New Roman" w:hAnsi="Times New Roman"/>
          <w:sz w:val="28"/>
          <w:szCs w:val="28"/>
        </w:rPr>
        <w:t>расписку в приеме документов.</w:t>
      </w:r>
    </w:p>
    <w:p w:rsidR="00307E61" w:rsidRPr="007649C5"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7649C5">
        <w:rPr>
          <w:rFonts w:ascii="Times New Roman" w:hAnsi="Times New Roman"/>
          <w:sz w:val="28"/>
          <w:szCs w:val="28"/>
        </w:rPr>
        <w:t xml:space="preserve">6.3. При установлении работником МФЦ следующих фактов: </w:t>
      </w:r>
    </w:p>
    <w:p w:rsidR="00307E61" w:rsidRPr="007649C5"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7649C5">
        <w:rPr>
          <w:rFonts w:ascii="Times New Roman" w:hAnsi="Times New Roman"/>
          <w:sz w:val="28"/>
          <w:szCs w:val="28"/>
        </w:rPr>
        <w:t xml:space="preserve">а) представление заявителем неполного комплекта документов, указанных в </w:t>
      </w:r>
      <w:hyperlink r:id="rId11" w:history="1">
        <w:r w:rsidRPr="007649C5">
          <w:rPr>
            <w:rFonts w:ascii="Times New Roman" w:hAnsi="Times New Roman"/>
            <w:sz w:val="28"/>
            <w:szCs w:val="28"/>
          </w:rPr>
          <w:t>пункте 2.6</w:t>
        </w:r>
      </w:hyperlink>
      <w:r w:rsidRPr="007649C5">
        <w:rPr>
          <w:rFonts w:ascii="Times New Roman" w:hAnsi="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07E61" w:rsidRPr="007649C5"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7649C5">
        <w:rPr>
          <w:rFonts w:ascii="Times New Roman" w:hAnsi="Times New Roman"/>
          <w:sz w:val="28"/>
          <w:szCs w:val="28"/>
        </w:rPr>
        <w:t>сообщает заявителю, какие необходимые документы им не представлены;</w:t>
      </w:r>
    </w:p>
    <w:p w:rsidR="00307E61" w:rsidRPr="007649C5"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7649C5">
        <w:rPr>
          <w:rFonts w:ascii="Times New Roman" w:hAnsi="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07E61" w:rsidRPr="007649C5"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7649C5">
        <w:rPr>
          <w:rFonts w:ascii="Times New Roman" w:hAnsi="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307E61" w:rsidRPr="007649C5"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7649C5">
        <w:rPr>
          <w:rFonts w:ascii="Times New Roman" w:hAnsi="Times New Roman"/>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07E61" w:rsidRPr="007649C5"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7649C5">
        <w:rPr>
          <w:rFonts w:ascii="Times New Roman" w:hAnsi="Times New Roman"/>
          <w:sz w:val="28"/>
          <w:szCs w:val="28"/>
        </w:rPr>
        <w:t>сообщает заявителю об отсутствии у него права на получение государственной услуги;</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7649C5">
        <w:rPr>
          <w:rFonts w:ascii="Times New Roman" w:hAnsi="Times New Roman"/>
          <w:sz w:val="28"/>
          <w:szCs w:val="28"/>
        </w:rPr>
        <w:t>распечатывает расписку о предоставлении консультации.</w:t>
      </w:r>
    </w:p>
    <w:p w:rsidR="00307E61" w:rsidRPr="00675BA7"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675BA7">
        <w:rPr>
          <w:rFonts w:ascii="Times New Roman" w:hAnsi="Times New Roman"/>
          <w:sz w:val="28"/>
          <w:szCs w:val="28"/>
        </w:rPr>
        <w:t>6.</w:t>
      </w:r>
      <w:r>
        <w:rPr>
          <w:rFonts w:ascii="Times New Roman" w:hAnsi="Times New Roman"/>
          <w:sz w:val="28"/>
          <w:szCs w:val="28"/>
        </w:rPr>
        <w:t>4</w:t>
      </w:r>
      <w:r w:rsidRPr="00675BA7">
        <w:rPr>
          <w:rFonts w:ascii="Times New Roman" w:hAnsi="Times New Roman"/>
          <w:sz w:val="28"/>
          <w:szCs w:val="28"/>
        </w:rPr>
        <w:t xml:space="preserve">. При указании заявителем места получения ответа (результата предоставления государственной услуги) посредством МФЦ должностное лицо </w:t>
      </w:r>
      <w:r>
        <w:rPr>
          <w:rFonts w:ascii="Times New Roman" w:hAnsi="Times New Roman"/>
          <w:sz w:val="28"/>
          <w:szCs w:val="28"/>
        </w:rPr>
        <w:t>Комитета</w:t>
      </w:r>
      <w:r w:rsidRPr="00675BA7">
        <w:rPr>
          <w:rFonts w:ascii="Times New Roman" w:hAnsi="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07E61" w:rsidRPr="00307E61" w:rsidRDefault="00307E61" w:rsidP="007649C5">
      <w:pPr>
        <w:autoSpaceDE w:val="0"/>
        <w:autoSpaceDN w:val="0"/>
        <w:adjustRightInd w:val="0"/>
        <w:spacing w:after="0" w:line="240" w:lineRule="auto"/>
        <w:ind w:left="-567" w:firstLine="567"/>
        <w:jc w:val="both"/>
        <w:rPr>
          <w:rFonts w:ascii="Times New Roman" w:hAnsi="Times New Roman"/>
          <w:sz w:val="28"/>
          <w:szCs w:val="28"/>
        </w:rPr>
      </w:pPr>
      <w:r w:rsidRPr="00675BA7">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07E61" w:rsidRPr="00307E61" w:rsidRDefault="00307E61" w:rsidP="007649C5">
      <w:pPr>
        <w:autoSpaceDE w:val="0"/>
        <w:autoSpaceDN w:val="0"/>
        <w:adjustRightInd w:val="0"/>
        <w:spacing w:before="120" w:after="0" w:line="240" w:lineRule="auto"/>
        <w:ind w:left="-567" w:firstLine="567"/>
        <w:jc w:val="both"/>
        <w:rPr>
          <w:rFonts w:ascii="Times New Roman" w:hAnsi="Times New Roman"/>
          <w:sz w:val="28"/>
          <w:szCs w:val="28"/>
        </w:rPr>
      </w:pPr>
      <w:r w:rsidRPr="00675BA7">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07E61" w:rsidRPr="007649C5" w:rsidRDefault="00307E61" w:rsidP="007649C5">
      <w:pPr>
        <w:autoSpaceDE w:val="0"/>
        <w:autoSpaceDN w:val="0"/>
        <w:adjustRightInd w:val="0"/>
        <w:spacing w:after="0" w:line="240" w:lineRule="auto"/>
        <w:ind w:left="-567" w:firstLine="567"/>
        <w:jc w:val="both"/>
        <w:rPr>
          <w:rFonts w:ascii="Times New Roman" w:hAnsi="Times New Roman"/>
          <w:sz w:val="28"/>
          <w:szCs w:val="28"/>
        </w:rPr>
      </w:pPr>
      <w:proofErr w:type="gramStart"/>
      <w:r w:rsidRPr="00675BA7">
        <w:rPr>
          <w:rFonts w:ascii="Times New Roman" w:hAnsi="Times New Roman"/>
          <w:sz w:val="28"/>
          <w:szCs w:val="28"/>
        </w:rPr>
        <w:t>Специалист МФЦ, ответственный за выдачу документов, полученных от ОИВ/ОМСУ/Организации по результатам рассмотрения представленных заявителем документов, не позднее двух дней с даты их получения от ОИВ/ОМСУ/Организации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307E61" w:rsidRPr="007649C5" w:rsidRDefault="00307E61" w:rsidP="007649C5">
      <w:pPr>
        <w:autoSpaceDE w:val="0"/>
        <w:autoSpaceDN w:val="0"/>
        <w:adjustRightInd w:val="0"/>
        <w:spacing w:after="0" w:line="240" w:lineRule="auto"/>
        <w:ind w:left="-567" w:firstLine="567"/>
        <w:jc w:val="both"/>
        <w:outlineLvl w:val="0"/>
        <w:rPr>
          <w:rFonts w:ascii="Times New Roman" w:hAnsi="Times New Roman"/>
          <w:sz w:val="28"/>
          <w:szCs w:val="28"/>
        </w:rPr>
      </w:pPr>
      <w:r w:rsidRPr="007649C5">
        <w:rPr>
          <w:rFonts w:ascii="Times New Roman" w:hAnsi="Times New Roman"/>
          <w:sz w:val="28"/>
          <w:szCs w:val="28"/>
        </w:rPr>
        <w:t>6.</w:t>
      </w:r>
      <w:r w:rsidR="007649C5">
        <w:rPr>
          <w:rFonts w:ascii="Times New Roman" w:hAnsi="Times New Roman"/>
          <w:sz w:val="28"/>
          <w:szCs w:val="28"/>
        </w:rPr>
        <w:t>5. </w:t>
      </w:r>
      <w:r w:rsidRPr="007649C5">
        <w:rPr>
          <w:rFonts w:ascii="Times New Roman" w:hAnsi="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307E61" w:rsidRDefault="00307E61" w:rsidP="007649C5">
      <w:pPr>
        <w:spacing w:after="0" w:line="240" w:lineRule="auto"/>
        <w:ind w:left="-567"/>
        <w:jc w:val="both"/>
        <w:rPr>
          <w:rFonts w:ascii="Times New Roman" w:eastAsiaTheme="minorHAnsi" w:hAnsi="Times New Roman"/>
          <w:sz w:val="28"/>
          <w:szCs w:val="28"/>
        </w:rPr>
      </w:pPr>
    </w:p>
    <w:p w:rsidR="007649C5" w:rsidRDefault="007649C5" w:rsidP="007649C5">
      <w:pPr>
        <w:pStyle w:val="a8"/>
        <w:ind w:left="-567" w:firstLine="567"/>
        <w:jc w:val="right"/>
        <w:rPr>
          <w:rFonts w:ascii="Times New Roman" w:hAnsi="Times New Roman" w:cs="Times New Roman"/>
          <w:sz w:val="28"/>
          <w:szCs w:val="28"/>
        </w:rPr>
      </w:pPr>
    </w:p>
    <w:p w:rsidR="004D0D9E" w:rsidRDefault="0073077C" w:rsidP="004D0D9E">
      <w:pPr>
        <w:pStyle w:val="ConsPlusNormal"/>
        <w:ind w:left="-567" w:firstLine="567"/>
        <w:jc w:val="right"/>
        <w:rPr>
          <w:rFonts w:ascii="Times New Roman" w:hAnsi="Times New Roman" w:cs="Times New Roman"/>
          <w:sz w:val="28"/>
          <w:szCs w:val="28"/>
        </w:rPr>
      </w:pPr>
      <w:r w:rsidRPr="007649C5">
        <w:rPr>
          <w:rFonts w:ascii="Times New Roman" w:hAnsi="Times New Roman" w:cs="Times New Roman"/>
          <w:sz w:val="28"/>
          <w:szCs w:val="28"/>
        </w:rPr>
        <w:lastRenderedPageBreak/>
        <w:t xml:space="preserve"> </w:t>
      </w:r>
      <w:r w:rsidR="004D0D9E" w:rsidRPr="007649C5">
        <w:rPr>
          <w:rFonts w:ascii="Times New Roman" w:hAnsi="Times New Roman" w:cs="Times New Roman"/>
          <w:sz w:val="28"/>
          <w:szCs w:val="28"/>
        </w:rPr>
        <w:t xml:space="preserve">Приложение № </w:t>
      </w:r>
      <w:r w:rsidR="004D0D9E">
        <w:rPr>
          <w:rFonts w:ascii="Times New Roman" w:hAnsi="Times New Roman" w:cs="Times New Roman"/>
          <w:sz w:val="28"/>
          <w:szCs w:val="28"/>
        </w:rPr>
        <w:t>1</w:t>
      </w:r>
      <w:r w:rsidR="004D0D9E">
        <w:rPr>
          <w:rFonts w:ascii="Times New Roman" w:hAnsi="Times New Roman" w:cs="Times New Roman"/>
          <w:sz w:val="28"/>
          <w:szCs w:val="28"/>
        </w:rPr>
        <w:t xml:space="preserve"> </w:t>
      </w:r>
      <w:r w:rsidR="004D0D9E" w:rsidRPr="007649C5">
        <w:rPr>
          <w:rFonts w:ascii="Times New Roman" w:hAnsi="Times New Roman" w:cs="Times New Roman"/>
          <w:sz w:val="28"/>
          <w:szCs w:val="28"/>
        </w:rPr>
        <w:t xml:space="preserve">к </w:t>
      </w:r>
      <w:r w:rsidR="004D0D9E">
        <w:rPr>
          <w:rFonts w:ascii="Times New Roman" w:hAnsi="Times New Roman" w:cs="Times New Roman"/>
          <w:sz w:val="28"/>
          <w:szCs w:val="28"/>
        </w:rPr>
        <w:t xml:space="preserve">регламенту </w:t>
      </w:r>
    </w:p>
    <w:p w:rsidR="004D0D9E" w:rsidRDefault="004D0D9E" w:rsidP="004D0D9E">
      <w:pPr>
        <w:pStyle w:val="ConsPlusNormal"/>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государственной услуги </w:t>
      </w:r>
    </w:p>
    <w:p w:rsidR="004D0D9E" w:rsidRDefault="004D0D9E" w:rsidP="004D0D9E">
      <w:pPr>
        <w:pStyle w:val="ConsPlusNormal"/>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w:t>
      </w:r>
      <w:r>
        <w:rPr>
          <w:rFonts w:ascii="Times New Roman" w:hAnsi="Times New Roman" w:cs="Times New Roman"/>
          <w:sz w:val="28"/>
          <w:szCs w:val="28"/>
        </w:rPr>
        <w:t xml:space="preserve">Предоставление информации </w:t>
      </w:r>
    </w:p>
    <w:p w:rsidR="004D0D9E" w:rsidRPr="007649C5" w:rsidRDefault="004D0D9E" w:rsidP="004D0D9E">
      <w:pPr>
        <w:pStyle w:val="ConsPlusNormal"/>
        <w:ind w:left="-567" w:firstLine="567"/>
        <w:jc w:val="right"/>
        <w:rPr>
          <w:rFonts w:ascii="Times New Roman" w:hAnsi="Times New Roman" w:cs="Times New Roman"/>
          <w:sz w:val="28"/>
          <w:szCs w:val="28"/>
        </w:rPr>
      </w:pPr>
      <w:r>
        <w:rPr>
          <w:rFonts w:ascii="Times New Roman" w:hAnsi="Times New Roman" w:cs="Times New Roman"/>
          <w:sz w:val="28"/>
          <w:szCs w:val="28"/>
        </w:rPr>
        <w:t>об организации СиДПО</w:t>
      </w:r>
      <w:r w:rsidRPr="007649C5">
        <w:rPr>
          <w:rFonts w:ascii="Times New Roman" w:hAnsi="Times New Roman" w:cs="Times New Roman"/>
          <w:sz w:val="28"/>
          <w:szCs w:val="28"/>
        </w:rPr>
        <w:t>»</w:t>
      </w:r>
    </w:p>
    <w:p w:rsidR="0073077C" w:rsidRPr="007649C5" w:rsidRDefault="0073077C" w:rsidP="004D0D9E">
      <w:pPr>
        <w:pStyle w:val="a8"/>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     </w:t>
      </w:r>
    </w:p>
    <w:p w:rsidR="0073077C" w:rsidRPr="007649C5" w:rsidRDefault="0073077C" w:rsidP="007649C5">
      <w:pPr>
        <w:pStyle w:val="a8"/>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                                                                       Председателю комитета общего</w:t>
      </w:r>
    </w:p>
    <w:p w:rsidR="0073077C" w:rsidRPr="007649C5" w:rsidRDefault="0073077C" w:rsidP="007649C5">
      <w:pPr>
        <w:pStyle w:val="a8"/>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                                                 и профессионального образования</w:t>
      </w:r>
    </w:p>
    <w:p w:rsidR="0073077C" w:rsidRPr="007649C5" w:rsidRDefault="0073077C" w:rsidP="007649C5">
      <w:pPr>
        <w:pStyle w:val="a8"/>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                                                                   Тарасову С.В.</w:t>
      </w:r>
    </w:p>
    <w:p w:rsidR="0073077C" w:rsidRPr="007649C5" w:rsidRDefault="0073077C" w:rsidP="007649C5">
      <w:pPr>
        <w:pStyle w:val="a8"/>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                                             От ________________________________</w:t>
      </w:r>
    </w:p>
    <w:p w:rsidR="0073077C" w:rsidRPr="007649C5" w:rsidRDefault="0073077C" w:rsidP="007649C5">
      <w:pPr>
        <w:pStyle w:val="a8"/>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                                                                  (ФИО заявителя)</w:t>
      </w:r>
    </w:p>
    <w:p w:rsidR="0073077C" w:rsidRPr="007649C5" w:rsidRDefault="0073077C" w:rsidP="007649C5">
      <w:pPr>
        <w:pStyle w:val="a8"/>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                         Адрес проживания:___________________</w:t>
      </w:r>
    </w:p>
    <w:p w:rsidR="0073077C" w:rsidRPr="007649C5" w:rsidRDefault="0073077C" w:rsidP="007649C5">
      <w:pPr>
        <w:pStyle w:val="a8"/>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                                             ___________________________________</w:t>
      </w:r>
    </w:p>
    <w:p w:rsidR="0073077C" w:rsidRPr="007649C5" w:rsidRDefault="0073077C" w:rsidP="007649C5">
      <w:pPr>
        <w:pStyle w:val="a8"/>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                                             Телефон:____________________________</w:t>
      </w:r>
    </w:p>
    <w:p w:rsidR="0073077C" w:rsidRPr="007649C5" w:rsidRDefault="0073077C" w:rsidP="007649C5">
      <w:pPr>
        <w:pStyle w:val="a8"/>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Адрес эл. почты:_____________________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bookmarkStart w:id="5" w:name="P396"/>
      <w:bookmarkEnd w:id="5"/>
      <w:r w:rsidRPr="007649C5">
        <w:rPr>
          <w:rFonts w:ascii="Times New Roman" w:hAnsi="Times New Roman" w:cs="Times New Roman"/>
          <w:b/>
          <w:sz w:val="28"/>
          <w:szCs w:val="28"/>
        </w:rPr>
        <w:t>ЗАЯВЛЕНИЕ</w:t>
      </w:r>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Прошу предоставить информацию о</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autoSpaceDE w:val="0"/>
        <w:autoSpaceDN w:val="0"/>
        <w:adjustRightInd w:val="0"/>
        <w:spacing w:after="0" w:line="240" w:lineRule="auto"/>
        <w:ind w:left="-567" w:firstLine="567"/>
        <w:jc w:val="both"/>
        <w:rPr>
          <w:rFonts w:ascii="Times New Roman" w:eastAsia="Calibri" w:hAnsi="Times New Roman"/>
          <w:sz w:val="28"/>
          <w:szCs w:val="28"/>
          <w:lang w:eastAsia="ru-RU"/>
        </w:rPr>
      </w:pPr>
    </w:p>
    <w:p w:rsidR="0073077C" w:rsidRPr="007649C5" w:rsidRDefault="0073077C" w:rsidP="007649C5">
      <w:pPr>
        <w:autoSpaceDE w:val="0"/>
        <w:autoSpaceDN w:val="0"/>
        <w:adjustRightInd w:val="0"/>
        <w:spacing w:after="0" w:line="240" w:lineRule="auto"/>
        <w:ind w:left="-567" w:firstLine="567"/>
        <w:jc w:val="both"/>
        <w:outlineLvl w:val="0"/>
        <w:rPr>
          <w:rFonts w:ascii="Times New Roman" w:eastAsiaTheme="minorHAnsi" w:hAnsi="Times New Roman"/>
          <w:sz w:val="28"/>
          <w:szCs w:val="28"/>
        </w:rPr>
      </w:pPr>
    </w:p>
    <w:p w:rsidR="007649C5" w:rsidRPr="00191E8A" w:rsidRDefault="007649C5" w:rsidP="007649C5">
      <w:pPr>
        <w:autoSpaceDE w:val="0"/>
        <w:autoSpaceDN w:val="0"/>
        <w:adjustRightInd w:val="0"/>
        <w:spacing w:line="240" w:lineRule="auto"/>
        <w:ind w:left="-567"/>
        <w:rPr>
          <w:rFonts w:ascii="Times New Roman" w:hAnsi="Times New Roman"/>
          <w:sz w:val="28"/>
          <w:szCs w:val="28"/>
        </w:rPr>
      </w:pPr>
      <w:r w:rsidRPr="00191E8A">
        <w:rPr>
          <w:rFonts w:ascii="Times New Roman" w:hAnsi="Times New Roman"/>
          <w:sz w:val="28"/>
          <w:szCs w:val="28"/>
        </w:rPr>
        <w:t>Результат рассмотрения заявления прошу:</w:t>
      </w:r>
    </w:p>
    <w:tbl>
      <w:tblPr>
        <w:tblW w:w="10424" w:type="dxa"/>
        <w:tblInd w:w="108" w:type="dxa"/>
        <w:tblLook w:val="04A0" w:firstRow="1" w:lastRow="0" w:firstColumn="1" w:lastColumn="0" w:noHBand="0" w:noVBand="1"/>
      </w:tblPr>
      <w:tblGrid>
        <w:gridCol w:w="534"/>
        <w:gridCol w:w="9890"/>
      </w:tblGrid>
      <w:tr w:rsidR="007649C5" w:rsidTr="00A671A8">
        <w:trPr>
          <w:trHeight w:val="566"/>
        </w:trPr>
        <w:tc>
          <w:tcPr>
            <w:tcW w:w="534" w:type="dxa"/>
            <w:tcBorders>
              <w:top w:val="single" w:sz="4" w:space="0" w:color="auto"/>
              <w:left w:val="single" w:sz="4" w:space="0" w:color="auto"/>
              <w:bottom w:val="single" w:sz="4" w:space="0" w:color="auto"/>
              <w:right w:val="single" w:sz="4" w:space="0" w:color="auto"/>
            </w:tcBorders>
          </w:tcPr>
          <w:p w:rsidR="007649C5" w:rsidRDefault="007649C5" w:rsidP="007649C5">
            <w:pPr>
              <w:widowControl w:val="0"/>
              <w:autoSpaceDE w:val="0"/>
              <w:autoSpaceDN w:val="0"/>
              <w:adjustRightInd w:val="0"/>
              <w:spacing w:after="120" w:line="240" w:lineRule="auto"/>
              <w:ind w:left="-567" w:firstLine="709"/>
              <w:jc w:val="both"/>
            </w:pPr>
            <w:r>
              <w:t xml:space="preserve">    </w:t>
            </w:r>
          </w:p>
          <w:p w:rsidR="007649C5" w:rsidRDefault="007649C5" w:rsidP="007649C5">
            <w:pPr>
              <w:widowControl w:val="0"/>
              <w:autoSpaceDE w:val="0"/>
              <w:autoSpaceDN w:val="0"/>
              <w:adjustRightInd w:val="0"/>
              <w:spacing w:after="120" w:line="240" w:lineRule="auto"/>
              <w:ind w:left="-567" w:firstLine="709"/>
              <w:jc w:val="both"/>
            </w:pPr>
          </w:p>
        </w:tc>
        <w:tc>
          <w:tcPr>
            <w:tcW w:w="9890" w:type="dxa"/>
            <w:tcBorders>
              <w:left w:val="single" w:sz="4" w:space="0" w:color="auto"/>
            </w:tcBorders>
            <w:vAlign w:val="center"/>
            <w:hideMark/>
          </w:tcPr>
          <w:p w:rsidR="007649C5" w:rsidRPr="00191E8A" w:rsidRDefault="007649C5" w:rsidP="007649C5">
            <w:pPr>
              <w:widowControl w:val="0"/>
              <w:autoSpaceDE w:val="0"/>
              <w:autoSpaceDN w:val="0"/>
              <w:adjustRightInd w:val="0"/>
              <w:spacing w:after="120" w:line="240" w:lineRule="auto"/>
              <w:ind w:left="-567" w:firstLine="67"/>
              <w:jc w:val="both"/>
              <w:rPr>
                <w:rFonts w:ascii="Times New Roman" w:hAnsi="Times New Roman"/>
                <w:sz w:val="24"/>
                <w:szCs w:val="24"/>
              </w:rPr>
            </w:pPr>
            <w:r w:rsidRPr="00191E8A">
              <w:rPr>
                <w:rFonts w:ascii="Times New Roman" w:hAnsi="Times New Roman"/>
                <w:sz w:val="24"/>
                <w:szCs w:val="24"/>
              </w:rPr>
              <w:t>выдать на руки в ОИВ/ОМСУ/Организации</w:t>
            </w:r>
          </w:p>
        </w:tc>
      </w:tr>
      <w:tr w:rsidR="007649C5" w:rsidTr="00A671A8">
        <w:tc>
          <w:tcPr>
            <w:tcW w:w="534" w:type="dxa"/>
            <w:tcBorders>
              <w:top w:val="single" w:sz="4" w:space="0" w:color="auto"/>
              <w:left w:val="single" w:sz="4" w:space="0" w:color="auto"/>
              <w:bottom w:val="single" w:sz="4" w:space="0" w:color="auto"/>
              <w:right w:val="single" w:sz="4" w:space="0" w:color="auto"/>
            </w:tcBorders>
          </w:tcPr>
          <w:p w:rsidR="007649C5" w:rsidRDefault="007649C5" w:rsidP="007649C5">
            <w:pPr>
              <w:widowControl w:val="0"/>
              <w:autoSpaceDE w:val="0"/>
              <w:autoSpaceDN w:val="0"/>
              <w:adjustRightInd w:val="0"/>
              <w:spacing w:after="120" w:line="240" w:lineRule="auto"/>
              <w:ind w:left="-567" w:firstLine="709"/>
              <w:jc w:val="both"/>
            </w:pPr>
          </w:p>
          <w:p w:rsidR="007649C5" w:rsidRDefault="007649C5" w:rsidP="007649C5">
            <w:pPr>
              <w:widowControl w:val="0"/>
              <w:autoSpaceDE w:val="0"/>
              <w:autoSpaceDN w:val="0"/>
              <w:adjustRightInd w:val="0"/>
              <w:spacing w:after="120" w:line="240" w:lineRule="auto"/>
              <w:ind w:left="-567" w:firstLine="709"/>
              <w:jc w:val="both"/>
            </w:pPr>
          </w:p>
        </w:tc>
        <w:tc>
          <w:tcPr>
            <w:tcW w:w="9890" w:type="dxa"/>
            <w:tcBorders>
              <w:left w:val="single" w:sz="4" w:space="0" w:color="auto"/>
            </w:tcBorders>
            <w:vAlign w:val="center"/>
            <w:hideMark/>
          </w:tcPr>
          <w:p w:rsidR="007649C5" w:rsidRPr="00191E8A" w:rsidRDefault="007649C5" w:rsidP="007649C5">
            <w:pPr>
              <w:widowControl w:val="0"/>
              <w:autoSpaceDE w:val="0"/>
              <w:autoSpaceDN w:val="0"/>
              <w:adjustRightInd w:val="0"/>
              <w:spacing w:after="120" w:line="240" w:lineRule="auto"/>
              <w:ind w:left="-567" w:firstLine="67"/>
              <w:rPr>
                <w:rFonts w:ascii="Times New Roman" w:hAnsi="Times New Roman"/>
                <w:sz w:val="24"/>
                <w:szCs w:val="24"/>
              </w:rPr>
            </w:pPr>
            <w:r w:rsidRPr="00191E8A">
              <w:rPr>
                <w:rFonts w:ascii="Times New Roman" w:hAnsi="Times New Roman"/>
                <w:sz w:val="24"/>
                <w:szCs w:val="24"/>
              </w:rPr>
              <w:t>выдать на руки в МФЦ (указать адрес)___________________________________</w:t>
            </w:r>
          </w:p>
        </w:tc>
      </w:tr>
      <w:tr w:rsidR="007649C5" w:rsidTr="00A671A8">
        <w:tc>
          <w:tcPr>
            <w:tcW w:w="534" w:type="dxa"/>
            <w:tcBorders>
              <w:top w:val="single" w:sz="4" w:space="0" w:color="auto"/>
              <w:left w:val="single" w:sz="4" w:space="0" w:color="auto"/>
              <w:bottom w:val="single" w:sz="4" w:space="0" w:color="auto"/>
              <w:right w:val="single" w:sz="4" w:space="0" w:color="auto"/>
            </w:tcBorders>
          </w:tcPr>
          <w:p w:rsidR="007649C5" w:rsidRPr="007649C5" w:rsidRDefault="007649C5" w:rsidP="007649C5">
            <w:pPr>
              <w:widowControl w:val="0"/>
              <w:autoSpaceDE w:val="0"/>
              <w:autoSpaceDN w:val="0"/>
              <w:adjustRightInd w:val="0"/>
              <w:spacing w:after="120" w:line="240" w:lineRule="auto"/>
              <w:ind w:left="-567" w:firstLine="709"/>
              <w:jc w:val="both"/>
            </w:pPr>
          </w:p>
          <w:p w:rsidR="007649C5" w:rsidRPr="007649C5" w:rsidRDefault="007649C5" w:rsidP="007649C5">
            <w:pPr>
              <w:widowControl w:val="0"/>
              <w:autoSpaceDE w:val="0"/>
              <w:autoSpaceDN w:val="0"/>
              <w:adjustRightInd w:val="0"/>
              <w:spacing w:after="120" w:line="240" w:lineRule="auto"/>
              <w:ind w:left="-567" w:firstLine="709"/>
              <w:jc w:val="both"/>
            </w:pPr>
          </w:p>
        </w:tc>
        <w:tc>
          <w:tcPr>
            <w:tcW w:w="9890" w:type="dxa"/>
            <w:tcBorders>
              <w:left w:val="single" w:sz="4" w:space="0" w:color="auto"/>
            </w:tcBorders>
            <w:vAlign w:val="center"/>
            <w:hideMark/>
          </w:tcPr>
          <w:p w:rsidR="007649C5" w:rsidRPr="007649C5" w:rsidRDefault="007649C5" w:rsidP="007649C5">
            <w:pPr>
              <w:widowControl w:val="0"/>
              <w:autoSpaceDE w:val="0"/>
              <w:autoSpaceDN w:val="0"/>
              <w:adjustRightInd w:val="0"/>
              <w:spacing w:after="120" w:line="240" w:lineRule="auto"/>
              <w:ind w:left="-567" w:firstLine="67"/>
              <w:jc w:val="both"/>
              <w:rPr>
                <w:rFonts w:ascii="Times New Roman" w:hAnsi="Times New Roman"/>
                <w:sz w:val="24"/>
                <w:szCs w:val="24"/>
              </w:rPr>
            </w:pPr>
            <w:r w:rsidRPr="007649C5">
              <w:rPr>
                <w:rFonts w:ascii="Times New Roman" w:hAnsi="Times New Roman"/>
                <w:sz w:val="24"/>
                <w:szCs w:val="24"/>
              </w:rPr>
              <w:t>на адрес электронной почты ________________________________</w:t>
            </w:r>
          </w:p>
        </w:tc>
      </w:tr>
      <w:tr w:rsidR="007649C5" w:rsidTr="00A671A8">
        <w:tc>
          <w:tcPr>
            <w:tcW w:w="534" w:type="dxa"/>
            <w:tcBorders>
              <w:top w:val="single" w:sz="4" w:space="0" w:color="auto"/>
              <w:left w:val="single" w:sz="4" w:space="0" w:color="auto"/>
              <w:bottom w:val="single" w:sz="4" w:space="0" w:color="auto"/>
              <w:right w:val="single" w:sz="4" w:space="0" w:color="auto"/>
            </w:tcBorders>
          </w:tcPr>
          <w:p w:rsidR="007649C5" w:rsidRDefault="007649C5" w:rsidP="007649C5">
            <w:pPr>
              <w:widowControl w:val="0"/>
              <w:autoSpaceDE w:val="0"/>
              <w:autoSpaceDN w:val="0"/>
              <w:adjustRightInd w:val="0"/>
              <w:spacing w:after="120" w:line="240" w:lineRule="auto"/>
              <w:ind w:left="-567" w:firstLine="709"/>
              <w:jc w:val="both"/>
              <w:rPr>
                <w:b/>
              </w:rPr>
            </w:pPr>
          </w:p>
          <w:p w:rsidR="007649C5" w:rsidRDefault="007649C5" w:rsidP="007649C5">
            <w:pPr>
              <w:widowControl w:val="0"/>
              <w:autoSpaceDE w:val="0"/>
              <w:autoSpaceDN w:val="0"/>
              <w:adjustRightInd w:val="0"/>
              <w:spacing w:after="120" w:line="240" w:lineRule="auto"/>
              <w:ind w:left="-567" w:firstLine="709"/>
              <w:jc w:val="both"/>
              <w:rPr>
                <w:b/>
              </w:rPr>
            </w:pPr>
          </w:p>
        </w:tc>
        <w:tc>
          <w:tcPr>
            <w:tcW w:w="9890" w:type="dxa"/>
            <w:tcBorders>
              <w:left w:val="single" w:sz="4" w:space="0" w:color="auto"/>
            </w:tcBorders>
            <w:vAlign w:val="center"/>
            <w:hideMark/>
          </w:tcPr>
          <w:p w:rsidR="007649C5" w:rsidRPr="00191E8A" w:rsidRDefault="007649C5" w:rsidP="007649C5">
            <w:pPr>
              <w:widowControl w:val="0"/>
              <w:autoSpaceDE w:val="0"/>
              <w:autoSpaceDN w:val="0"/>
              <w:adjustRightInd w:val="0"/>
              <w:spacing w:after="120" w:line="240" w:lineRule="auto"/>
              <w:ind w:left="-567" w:firstLine="67"/>
              <w:jc w:val="both"/>
              <w:rPr>
                <w:rFonts w:ascii="Times New Roman" w:hAnsi="Times New Roman"/>
                <w:sz w:val="24"/>
                <w:szCs w:val="24"/>
              </w:rPr>
            </w:pPr>
            <w:r w:rsidRPr="00191E8A">
              <w:rPr>
                <w:rFonts w:ascii="Times New Roman" w:hAnsi="Times New Roman"/>
                <w:sz w:val="24"/>
                <w:szCs w:val="24"/>
              </w:rPr>
              <w:t>направить в электронной форме в личный кабинет на ПГУ ЛО/ЕПГУ/сайт ОИВ</w:t>
            </w:r>
          </w:p>
        </w:tc>
      </w:tr>
      <w:tr w:rsidR="007649C5" w:rsidTr="00A671A8">
        <w:trPr>
          <w:trHeight w:val="516"/>
        </w:trPr>
        <w:tc>
          <w:tcPr>
            <w:tcW w:w="534" w:type="dxa"/>
            <w:tcBorders>
              <w:top w:val="single" w:sz="4" w:space="0" w:color="auto"/>
              <w:left w:val="single" w:sz="4" w:space="0" w:color="auto"/>
              <w:bottom w:val="single" w:sz="4" w:space="0" w:color="auto"/>
              <w:right w:val="single" w:sz="4" w:space="0" w:color="auto"/>
            </w:tcBorders>
          </w:tcPr>
          <w:p w:rsidR="007649C5" w:rsidRDefault="007649C5" w:rsidP="007649C5">
            <w:pPr>
              <w:widowControl w:val="0"/>
              <w:autoSpaceDE w:val="0"/>
              <w:autoSpaceDN w:val="0"/>
              <w:adjustRightInd w:val="0"/>
              <w:spacing w:after="120" w:line="240" w:lineRule="auto"/>
              <w:ind w:left="-567" w:firstLine="709"/>
              <w:jc w:val="both"/>
              <w:rPr>
                <w:b/>
              </w:rPr>
            </w:pPr>
          </w:p>
        </w:tc>
        <w:tc>
          <w:tcPr>
            <w:tcW w:w="9890" w:type="dxa"/>
            <w:tcBorders>
              <w:left w:val="single" w:sz="4" w:space="0" w:color="auto"/>
            </w:tcBorders>
            <w:vAlign w:val="center"/>
          </w:tcPr>
          <w:p w:rsidR="007649C5" w:rsidRPr="00191E8A" w:rsidRDefault="007649C5" w:rsidP="007649C5">
            <w:pPr>
              <w:widowControl w:val="0"/>
              <w:autoSpaceDE w:val="0"/>
              <w:autoSpaceDN w:val="0"/>
              <w:adjustRightInd w:val="0"/>
              <w:spacing w:after="120" w:line="240" w:lineRule="auto"/>
              <w:ind w:left="-567" w:firstLine="67"/>
              <w:jc w:val="both"/>
              <w:rPr>
                <w:rFonts w:ascii="Times New Roman" w:hAnsi="Times New Roman"/>
                <w:sz w:val="24"/>
                <w:szCs w:val="24"/>
              </w:rPr>
            </w:pPr>
            <w:r w:rsidRPr="00191E8A">
              <w:rPr>
                <w:rFonts w:ascii="Times New Roman" w:hAnsi="Times New Roman"/>
                <w:sz w:val="24"/>
                <w:szCs w:val="24"/>
              </w:rPr>
              <w:t>направить по почте</w:t>
            </w:r>
            <w:r>
              <w:rPr>
                <w:rFonts w:ascii="Times New Roman" w:hAnsi="Times New Roman"/>
                <w:sz w:val="24"/>
                <w:szCs w:val="24"/>
              </w:rPr>
              <w:t xml:space="preserve"> </w:t>
            </w:r>
            <w:r w:rsidRPr="00191E8A">
              <w:rPr>
                <w:rFonts w:ascii="Times New Roman" w:hAnsi="Times New Roman"/>
                <w:sz w:val="24"/>
                <w:szCs w:val="24"/>
              </w:rPr>
              <w:t>(указать адрес)</w:t>
            </w:r>
            <w:r>
              <w:rPr>
                <w:rFonts w:ascii="Times New Roman" w:hAnsi="Times New Roman"/>
                <w:sz w:val="24"/>
                <w:szCs w:val="24"/>
              </w:rPr>
              <w:t xml:space="preserve"> </w:t>
            </w:r>
            <w:r w:rsidRPr="00191E8A">
              <w:rPr>
                <w:rFonts w:ascii="Times New Roman" w:hAnsi="Times New Roman"/>
                <w:sz w:val="24"/>
                <w:szCs w:val="24"/>
              </w:rPr>
              <w:t>________________________________</w:t>
            </w:r>
          </w:p>
        </w:tc>
      </w:tr>
    </w:tbl>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Дата 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Подпись</w:t>
      </w:r>
      <w:proofErr w:type="gramStart"/>
      <w:r w:rsidRPr="007649C5">
        <w:rPr>
          <w:rFonts w:ascii="Times New Roman" w:hAnsi="Times New Roman" w:cs="Times New Roman"/>
          <w:sz w:val="28"/>
          <w:szCs w:val="28"/>
        </w:rPr>
        <w:t xml:space="preserve"> _____________ (___________________)</w:t>
      </w:r>
      <w:proofErr w:type="gramEnd"/>
    </w:p>
    <w:p w:rsidR="0073077C" w:rsidRPr="007649C5" w:rsidRDefault="0073077C" w:rsidP="007649C5">
      <w:pPr>
        <w:pStyle w:val="ConsPlusNormal"/>
        <w:ind w:left="-567" w:firstLine="567"/>
        <w:rPr>
          <w:rFonts w:ascii="Times New Roman" w:hAnsi="Times New Roman" w:cs="Times New Roman"/>
          <w:sz w:val="28"/>
          <w:szCs w:val="28"/>
        </w:rPr>
      </w:pPr>
    </w:p>
    <w:p w:rsidR="004D0D9E" w:rsidRDefault="004D0D9E" w:rsidP="004D0D9E">
      <w:pPr>
        <w:pStyle w:val="ConsPlusNormal"/>
        <w:ind w:left="-567" w:firstLine="567"/>
        <w:jc w:val="right"/>
        <w:rPr>
          <w:rFonts w:ascii="Times New Roman" w:hAnsi="Times New Roman" w:cs="Times New Roman"/>
          <w:sz w:val="28"/>
          <w:szCs w:val="28"/>
        </w:rPr>
      </w:pPr>
    </w:p>
    <w:p w:rsidR="004D0D9E" w:rsidRDefault="004D0D9E" w:rsidP="004D0D9E">
      <w:pPr>
        <w:pStyle w:val="ConsPlusNormal"/>
        <w:ind w:left="-567" w:firstLine="567"/>
        <w:jc w:val="right"/>
        <w:rPr>
          <w:rFonts w:ascii="Times New Roman" w:hAnsi="Times New Roman" w:cs="Times New Roman"/>
          <w:sz w:val="28"/>
          <w:szCs w:val="28"/>
        </w:rPr>
      </w:pPr>
      <w:r w:rsidRPr="007649C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Pr>
          <w:rFonts w:ascii="Times New Roman" w:hAnsi="Times New Roman" w:cs="Times New Roman"/>
          <w:sz w:val="28"/>
          <w:szCs w:val="28"/>
        </w:rPr>
        <w:t xml:space="preserve"> </w:t>
      </w:r>
      <w:r w:rsidRPr="007649C5">
        <w:rPr>
          <w:rFonts w:ascii="Times New Roman" w:hAnsi="Times New Roman" w:cs="Times New Roman"/>
          <w:sz w:val="28"/>
          <w:szCs w:val="28"/>
        </w:rPr>
        <w:t xml:space="preserve">к </w:t>
      </w:r>
      <w:r>
        <w:rPr>
          <w:rFonts w:ascii="Times New Roman" w:hAnsi="Times New Roman" w:cs="Times New Roman"/>
          <w:sz w:val="28"/>
          <w:szCs w:val="28"/>
        </w:rPr>
        <w:t xml:space="preserve">регламенту </w:t>
      </w:r>
    </w:p>
    <w:p w:rsidR="004D0D9E" w:rsidRDefault="004D0D9E" w:rsidP="004D0D9E">
      <w:pPr>
        <w:pStyle w:val="ConsPlusNormal"/>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государственной услуги </w:t>
      </w:r>
    </w:p>
    <w:p w:rsidR="004D0D9E" w:rsidRDefault="004D0D9E" w:rsidP="004D0D9E">
      <w:pPr>
        <w:pStyle w:val="ConsPlusNormal"/>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w:t>
      </w:r>
      <w:r>
        <w:rPr>
          <w:rFonts w:ascii="Times New Roman" w:hAnsi="Times New Roman" w:cs="Times New Roman"/>
          <w:sz w:val="28"/>
          <w:szCs w:val="28"/>
        </w:rPr>
        <w:t xml:space="preserve">Предоставление информации </w:t>
      </w:r>
    </w:p>
    <w:p w:rsidR="004D0D9E" w:rsidRPr="007649C5" w:rsidRDefault="004D0D9E" w:rsidP="004D0D9E">
      <w:pPr>
        <w:pStyle w:val="ConsPlusNormal"/>
        <w:ind w:left="-567" w:firstLine="567"/>
        <w:jc w:val="right"/>
        <w:rPr>
          <w:rFonts w:ascii="Times New Roman" w:hAnsi="Times New Roman" w:cs="Times New Roman"/>
          <w:sz w:val="28"/>
          <w:szCs w:val="28"/>
        </w:rPr>
      </w:pPr>
      <w:r>
        <w:rPr>
          <w:rFonts w:ascii="Times New Roman" w:hAnsi="Times New Roman" w:cs="Times New Roman"/>
          <w:sz w:val="28"/>
          <w:szCs w:val="28"/>
        </w:rPr>
        <w:t>об организации СиДПО</w:t>
      </w:r>
      <w:r w:rsidRPr="007649C5">
        <w:rPr>
          <w:rFonts w:ascii="Times New Roman" w:hAnsi="Times New Roman" w:cs="Times New Roman"/>
          <w:sz w:val="28"/>
          <w:szCs w:val="28"/>
        </w:rPr>
        <w:t>»</w:t>
      </w:r>
    </w:p>
    <w:p w:rsidR="0073077C" w:rsidRPr="007649C5" w:rsidRDefault="0073077C" w:rsidP="007649C5">
      <w:pPr>
        <w:pStyle w:val="ConsPlusNormal"/>
        <w:ind w:left="-567" w:firstLine="567"/>
        <w:rPr>
          <w:rFonts w:ascii="Times New Roman" w:hAnsi="Times New Roman" w:cs="Times New Roman"/>
          <w:sz w:val="28"/>
          <w:szCs w:val="28"/>
        </w:rPr>
      </w:pPr>
    </w:p>
    <w:p w:rsidR="0073077C" w:rsidRPr="007649C5" w:rsidRDefault="0073077C" w:rsidP="007649C5">
      <w:pPr>
        <w:pStyle w:val="ConsPlusNormal"/>
        <w:ind w:left="-567" w:firstLine="567"/>
        <w:rPr>
          <w:rFonts w:ascii="Times New Roman" w:hAnsi="Times New Roman" w:cs="Times New Roman"/>
          <w:sz w:val="28"/>
          <w:szCs w:val="28"/>
        </w:rPr>
      </w:pPr>
    </w:p>
    <w:p w:rsidR="0073077C" w:rsidRPr="007649C5" w:rsidRDefault="0073077C" w:rsidP="007649C5">
      <w:pPr>
        <w:pStyle w:val="ConsPlusNormal"/>
        <w:ind w:left="-567" w:firstLine="567"/>
        <w:rPr>
          <w:rFonts w:ascii="Times New Roman" w:hAnsi="Times New Roman" w:cs="Times New Roman"/>
          <w:sz w:val="28"/>
          <w:szCs w:val="28"/>
        </w:rPr>
      </w:pPr>
    </w:p>
    <w:p w:rsidR="0073077C" w:rsidRPr="007649C5" w:rsidRDefault="0073077C" w:rsidP="007649C5">
      <w:pPr>
        <w:pStyle w:val="ConsPlusNormal"/>
        <w:ind w:left="-567" w:firstLine="567"/>
        <w:rPr>
          <w:rFonts w:ascii="Times New Roman" w:hAnsi="Times New Roman" w:cs="Times New Roman"/>
          <w:sz w:val="28"/>
          <w:szCs w:val="28"/>
        </w:rPr>
      </w:pPr>
    </w:p>
    <w:p w:rsidR="0073077C" w:rsidRPr="007649C5" w:rsidRDefault="0073077C" w:rsidP="007649C5">
      <w:pPr>
        <w:pStyle w:val="ConsPlusNormal"/>
        <w:ind w:left="-567" w:firstLine="567"/>
        <w:jc w:val="center"/>
        <w:rPr>
          <w:rFonts w:ascii="Times New Roman" w:hAnsi="Times New Roman" w:cs="Times New Roman"/>
          <w:sz w:val="28"/>
          <w:szCs w:val="28"/>
        </w:rPr>
      </w:pPr>
    </w:p>
    <w:p w:rsidR="0073077C" w:rsidRPr="007649C5" w:rsidRDefault="0073077C" w:rsidP="007649C5">
      <w:pPr>
        <w:pStyle w:val="ConsPlusNormal"/>
        <w:ind w:left="-567" w:firstLine="567"/>
        <w:jc w:val="center"/>
        <w:rPr>
          <w:rFonts w:ascii="Times New Roman" w:hAnsi="Times New Roman" w:cs="Times New Roman"/>
          <w:sz w:val="28"/>
          <w:szCs w:val="28"/>
        </w:rPr>
      </w:pPr>
    </w:p>
    <w:p w:rsidR="0073077C" w:rsidRPr="007649C5" w:rsidRDefault="0073077C" w:rsidP="007649C5">
      <w:pPr>
        <w:pStyle w:val="ConsPlusNormal"/>
        <w:ind w:left="-567" w:firstLine="567"/>
        <w:jc w:val="center"/>
        <w:rPr>
          <w:rFonts w:ascii="Times New Roman" w:hAnsi="Times New Roman" w:cs="Times New Roman"/>
          <w:sz w:val="28"/>
          <w:szCs w:val="28"/>
        </w:rPr>
      </w:pPr>
    </w:p>
    <w:p w:rsidR="0073077C" w:rsidRPr="007649C5" w:rsidRDefault="0073077C" w:rsidP="007649C5">
      <w:pPr>
        <w:pStyle w:val="ConsPlusNormal"/>
        <w:ind w:left="-567" w:firstLine="567"/>
        <w:jc w:val="center"/>
        <w:rPr>
          <w:rFonts w:ascii="Times New Roman" w:hAnsi="Times New Roman" w:cs="Times New Roman"/>
          <w:sz w:val="28"/>
          <w:szCs w:val="28"/>
        </w:rPr>
      </w:pPr>
    </w:p>
    <w:p w:rsidR="0073077C" w:rsidRPr="007649C5" w:rsidRDefault="0073077C" w:rsidP="007649C5">
      <w:pPr>
        <w:pStyle w:val="ConsPlusNormal"/>
        <w:ind w:left="-567" w:firstLine="567"/>
        <w:jc w:val="center"/>
        <w:rPr>
          <w:rFonts w:ascii="Times New Roman" w:hAnsi="Times New Roman" w:cs="Times New Roman"/>
          <w:sz w:val="28"/>
          <w:szCs w:val="28"/>
        </w:rPr>
      </w:pPr>
    </w:p>
    <w:p w:rsidR="0073077C" w:rsidRPr="007649C5" w:rsidRDefault="0073077C" w:rsidP="007649C5">
      <w:pPr>
        <w:pStyle w:val="ConsPlusNormal"/>
        <w:ind w:left="-567" w:firstLine="567"/>
        <w:jc w:val="center"/>
        <w:rPr>
          <w:rFonts w:ascii="Times New Roman" w:hAnsi="Times New Roman" w:cs="Times New Roman"/>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r w:rsidRPr="007649C5">
        <w:rPr>
          <w:rFonts w:ascii="Times New Roman" w:hAnsi="Times New Roman" w:cs="Times New Roman"/>
          <w:b/>
          <w:sz w:val="28"/>
          <w:szCs w:val="28"/>
        </w:rPr>
        <w:t xml:space="preserve">УВЕДОМЛЕНИЕ </w:t>
      </w:r>
    </w:p>
    <w:p w:rsidR="0073077C" w:rsidRPr="007649C5" w:rsidRDefault="0073077C" w:rsidP="007649C5">
      <w:pPr>
        <w:pStyle w:val="ConsPlusNormal"/>
        <w:ind w:left="-567" w:firstLine="567"/>
        <w:jc w:val="center"/>
        <w:rPr>
          <w:rFonts w:ascii="Times New Roman" w:hAnsi="Times New Roman" w:cs="Times New Roman"/>
          <w:b/>
          <w:sz w:val="28"/>
          <w:szCs w:val="28"/>
        </w:rPr>
      </w:pPr>
      <w:r w:rsidRPr="007649C5">
        <w:rPr>
          <w:rFonts w:ascii="Times New Roman" w:hAnsi="Times New Roman" w:cs="Times New Roman"/>
          <w:b/>
          <w:sz w:val="28"/>
          <w:szCs w:val="28"/>
        </w:rPr>
        <w:t>о предоставлении государственной услуги</w:t>
      </w:r>
    </w:p>
    <w:p w:rsidR="0073077C" w:rsidRPr="007649C5" w:rsidRDefault="0073077C" w:rsidP="007649C5">
      <w:pPr>
        <w:pStyle w:val="ConsPlusNormal"/>
        <w:ind w:left="-567" w:firstLine="567"/>
        <w:rPr>
          <w:rFonts w:ascii="Times New Roman" w:hAnsi="Times New Roman" w:cs="Times New Roman"/>
          <w:b/>
          <w:sz w:val="28"/>
          <w:szCs w:val="28"/>
        </w:rPr>
      </w:pP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r w:rsidRPr="007649C5">
        <w:rPr>
          <w:rFonts w:ascii="Times New Roman" w:hAnsi="Times New Roman" w:cs="Times New Roman"/>
          <w:sz w:val="28"/>
          <w:szCs w:val="28"/>
        </w:rPr>
        <w:t xml:space="preserve">Настоящим уведомляю, что на основании заявления о предоставлении информации об организации среднего и дополнительного образования (наименование образовательной организации) </w:t>
      </w:r>
      <w:proofErr w:type="gramStart"/>
      <w:r w:rsidRPr="007649C5">
        <w:rPr>
          <w:rFonts w:ascii="Times New Roman" w:hAnsi="Times New Roman" w:cs="Times New Roman"/>
          <w:sz w:val="28"/>
          <w:szCs w:val="28"/>
        </w:rPr>
        <w:t>от</w:t>
      </w:r>
      <w:proofErr w:type="gramEnd"/>
      <w:r w:rsidRPr="007649C5">
        <w:rPr>
          <w:rFonts w:ascii="Times New Roman" w:hAnsi="Times New Roman" w:cs="Times New Roman"/>
          <w:sz w:val="28"/>
          <w:szCs w:val="28"/>
        </w:rPr>
        <w:t xml:space="preserve">  (</w:t>
      </w:r>
      <w:proofErr w:type="gramStart"/>
      <w:r w:rsidRPr="007649C5">
        <w:rPr>
          <w:rFonts w:ascii="Times New Roman" w:hAnsi="Times New Roman" w:cs="Times New Roman"/>
          <w:sz w:val="28"/>
          <w:szCs w:val="28"/>
        </w:rPr>
        <w:t>дата</w:t>
      </w:r>
      <w:proofErr w:type="gramEnd"/>
      <w:r w:rsidRPr="007649C5">
        <w:rPr>
          <w:rFonts w:ascii="Times New Roman" w:hAnsi="Times New Roman" w:cs="Times New Roman"/>
          <w:sz w:val="28"/>
          <w:szCs w:val="28"/>
        </w:rPr>
        <w:t xml:space="preserve"> принятия заявления) принято решение о направлении следующих сведений об организации:</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w:t>
      </w:r>
      <w:r w:rsidR="007649C5">
        <w:rPr>
          <w:rFonts w:ascii="Times New Roman" w:hAnsi="Times New Roman" w:cs="Times New Roman"/>
          <w:sz w:val="28"/>
          <w:szCs w:val="28"/>
        </w:rPr>
        <w:t>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r w:rsidRPr="007649C5">
        <w:rPr>
          <w:rFonts w:ascii="Times New Roman" w:hAnsi="Times New Roman" w:cs="Times New Roman"/>
          <w:sz w:val="28"/>
          <w:szCs w:val="28"/>
        </w:rPr>
        <w:t xml:space="preserve"> </w:t>
      </w: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r w:rsidRPr="007649C5">
        <w:rPr>
          <w:rFonts w:ascii="Times New Roman" w:hAnsi="Times New Roman" w:cs="Times New Roman"/>
          <w:sz w:val="28"/>
          <w:szCs w:val="28"/>
        </w:rPr>
        <w:t xml:space="preserve">Председатель комитета общего и </w:t>
      </w: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r w:rsidRPr="007649C5">
        <w:rPr>
          <w:rFonts w:ascii="Times New Roman" w:hAnsi="Times New Roman" w:cs="Times New Roman"/>
          <w:sz w:val="28"/>
          <w:szCs w:val="28"/>
        </w:rPr>
        <w:t xml:space="preserve">профессионального образования </w:t>
      </w:r>
    </w:p>
    <w:p w:rsidR="0073077C" w:rsidRPr="007649C5" w:rsidRDefault="0073077C" w:rsidP="007649C5">
      <w:pPr>
        <w:pStyle w:val="ConsPlusNormal"/>
        <w:tabs>
          <w:tab w:val="left" w:pos="709"/>
        </w:tabs>
        <w:ind w:left="-567" w:firstLine="567"/>
        <w:rPr>
          <w:rFonts w:ascii="Times New Roman" w:hAnsi="Times New Roman" w:cs="Times New Roman"/>
          <w:b/>
          <w:sz w:val="28"/>
          <w:szCs w:val="28"/>
        </w:rPr>
      </w:pPr>
      <w:r w:rsidRPr="007649C5">
        <w:rPr>
          <w:rFonts w:ascii="Times New Roman" w:hAnsi="Times New Roman" w:cs="Times New Roman"/>
          <w:sz w:val="28"/>
          <w:szCs w:val="28"/>
        </w:rPr>
        <w:t xml:space="preserve">Ленинградской области                                                         </w:t>
      </w:r>
      <w:proofErr w:type="spellStart"/>
      <w:r w:rsidRPr="007649C5">
        <w:rPr>
          <w:rFonts w:ascii="Times New Roman" w:hAnsi="Times New Roman" w:cs="Times New Roman"/>
          <w:sz w:val="28"/>
          <w:szCs w:val="28"/>
        </w:rPr>
        <w:t>С.В.Тарасов</w:t>
      </w:r>
      <w:proofErr w:type="spellEnd"/>
      <w:r w:rsidRPr="007649C5">
        <w:rPr>
          <w:rFonts w:ascii="Times New Roman" w:hAnsi="Times New Roman" w:cs="Times New Roman"/>
          <w:sz w:val="28"/>
          <w:szCs w:val="28"/>
        </w:rPr>
        <w:t xml:space="preserve">                             </w:t>
      </w:r>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ind w:left="-567" w:firstLine="567"/>
        <w:rPr>
          <w:rFonts w:ascii="Times New Roman" w:hAnsi="Times New Roman" w:cs="Times New Roman"/>
          <w:sz w:val="28"/>
          <w:szCs w:val="28"/>
        </w:rPr>
      </w:pPr>
    </w:p>
    <w:p w:rsidR="0073077C" w:rsidRPr="007649C5" w:rsidRDefault="0073077C" w:rsidP="007649C5">
      <w:pPr>
        <w:pStyle w:val="ConsPlusNormal"/>
        <w:ind w:left="-567" w:firstLine="567"/>
        <w:rPr>
          <w:rFonts w:ascii="Times New Roman" w:hAnsi="Times New Roman" w:cs="Times New Roman"/>
          <w:sz w:val="28"/>
          <w:szCs w:val="28"/>
        </w:rPr>
      </w:pPr>
    </w:p>
    <w:p w:rsidR="0073077C" w:rsidRPr="007649C5" w:rsidRDefault="0073077C" w:rsidP="007649C5">
      <w:pPr>
        <w:pStyle w:val="ConsPlusNormal"/>
        <w:ind w:left="-567" w:firstLine="567"/>
        <w:rPr>
          <w:rFonts w:ascii="Times New Roman" w:hAnsi="Times New Roman" w:cs="Times New Roman"/>
          <w:sz w:val="28"/>
          <w:szCs w:val="28"/>
        </w:rPr>
      </w:pPr>
    </w:p>
    <w:p w:rsidR="0073077C" w:rsidRPr="007649C5" w:rsidRDefault="0073077C" w:rsidP="007649C5">
      <w:pPr>
        <w:pStyle w:val="ConsPlusNormal"/>
        <w:ind w:left="-567" w:firstLine="567"/>
        <w:rPr>
          <w:rFonts w:ascii="Times New Roman" w:hAnsi="Times New Roman" w:cs="Times New Roman"/>
          <w:sz w:val="28"/>
          <w:szCs w:val="28"/>
        </w:rPr>
      </w:pPr>
    </w:p>
    <w:p w:rsidR="0073077C" w:rsidRPr="007649C5" w:rsidRDefault="0073077C" w:rsidP="007649C5">
      <w:pPr>
        <w:pStyle w:val="ConsPlusNormal"/>
        <w:ind w:left="-567" w:firstLine="567"/>
        <w:rPr>
          <w:rFonts w:ascii="Times New Roman" w:hAnsi="Times New Roman" w:cs="Times New Roman"/>
          <w:sz w:val="28"/>
          <w:szCs w:val="28"/>
        </w:rPr>
      </w:pPr>
    </w:p>
    <w:p w:rsidR="0073077C" w:rsidRPr="007649C5" w:rsidRDefault="0073077C" w:rsidP="007649C5">
      <w:pPr>
        <w:pStyle w:val="ConsPlusNormal"/>
        <w:ind w:left="-567" w:firstLine="567"/>
        <w:jc w:val="center"/>
        <w:rPr>
          <w:rFonts w:ascii="Times New Roman" w:hAnsi="Times New Roman" w:cs="Times New Roman"/>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rPr>
          <w:rFonts w:ascii="Times New Roman" w:hAnsi="Times New Roman" w:cs="Times New Roman"/>
          <w:sz w:val="28"/>
          <w:szCs w:val="28"/>
        </w:rPr>
      </w:pPr>
    </w:p>
    <w:p w:rsidR="004D0D9E" w:rsidRDefault="004D0D9E" w:rsidP="007649C5">
      <w:pPr>
        <w:pStyle w:val="ConsPlusNormal"/>
        <w:ind w:left="-567" w:firstLine="567"/>
        <w:jc w:val="right"/>
        <w:rPr>
          <w:rFonts w:ascii="Times New Roman" w:hAnsi="Times New Roman" w:cs="Times New Roman"/>
          <w:sz w:val="28"/>
          <w:szCs w:val="28"/>
        </w:rPr>
      </w:pPr>
    </w:p>
    <w:p w:rsidR="007649C5" w:rsidRDefault="007649C5" w:rsidP="007649C5">
      <w:pPr>
        <w:pStyle w:val="ConsPlusNormal"/>
        <w:ind w:left="-567" w:firstLine="567"/>
        <w:jc w:val="right"/>
        <w:rPr>
          <w:rFonts w:ascii="Times New Roman" w:hAnsi="Times New Roman" w:cs="Times New Roman"/>
          <w:sz w:val="28"/>
          <w:szCs w:val="28"/>
        </w:rPr>
      </w:pPr>
      <w:r w:rsidRPr="007649C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 xml:space="preserve">3 </w:t>
      </w:r>
      <w:r w:rsidRPr="007649C5">
        <w:rPr>
          <w:rFonts w:ascii="Times New Roman" w:hAnsi="Times New Roman" w:cs="Times New Roman"/>
          <w:sz w:val="28"/>
          <w:szCs w:val="28"/>
        </w:rPr>
        <w:t xml:space="preserve">к </w:t>
      </w:r>
      <w:r>
        <w:rPr>
          <w:rFonts w:ascii="Times New Roman" w:hAnsi="Times New Roman" w:cs="Times New Roman"/>
          <w:sz w:val="28"/>
          <w:szCs w:val="28"/>
        </w:rPr>
        <w:t xml:space="preserve">регламенту </w:t>
      </w:r>
    </w:p>
    <w:p w:rsidR="007649C5" w:rsidRDefault="007649C5" w:rsidP="007649C5">
      <w:pPr>
        <w:pStyle w:val="ConsPlusNormal"/>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 xml:space="preserve">государственной услуги </w:t>
      </w:r>
    </w:p>
    <w:p w:rsidR="007649C5" w:rsidRDefault="007649C5" w:rsidP="007649C5">
      <w:pPr>
        <w:pStyle w:val="ConsPlusNormal"/>
        <w:ind w:left="-567" w:firstLine="567"/>
        <w:jc w:val="right"/>
        <w:rPr>
          <w:rFonts w:ascii="Times New Roman" w:hAnsi="Times New Roman" w:cs="Times New Roman"/>
          <w:sz w:val="28"/>
          <w:szCs w:val="28"/>
        </w:rPr>
      </w:pPr>
      <w:r w:rsidRPr="007649C5">
        <w:rPr>
          <w:rFonts w:ascii="Times New Roman" w:hAnsi="Times New Roman" w:cs="Times New Roman"/>
          <w:sz w:val="28"/>
          <w:szCs w:val="28"/>
        </w:rPr>
        <w:t>«</w:t>
      </w:r>
      <w:r>
        <w:rPr>
          <w:rFonts w:ascii="Times New Roman" w:hAnsi="Times New Roman" w:cs="Times New Roman"/>
          <w:sz w:val="28"/>
          <w:szCs w:val="28"/>
        </w:rPr>
        <w:t xml:space="preserve">Предоставление информации </w:t>
      </w:r>
    </w:p>
    <w:p w:rsidR="007649C5" w:rsidRPr="007649C5" w:rsidRDefault="007649C5" w:rsidP="007649C5">
      <w:pPr>
        <w:pStyle w:val="ConsPlusNormal"/>
        <w:ind w:left="-567" w:firstLine="567"/>
        <w:jc w:val="right"/>
        <w:rPr>
          <w:rFonts w:ascii="Times New Roman" w:hAnsi="Times New Roman" w:cs="Times New Roman"/>
          <w:sz w:val="28"/>
          <w:szCs w:val="28"/>
        </w:rPr>
      </w:pPr>
      <w:r>
        <w:rPr>
          <w:rFonts w:ascii="Times New Roman" w:hAnsi="Times New Roman" w:cs="Times New Roman"/>
          <w:sz w:val="28"/>
          <w:szCs w:val="28"/>
        </w:rPr>
        <w:t>об организации СиДПО</w:t>
      </w:r>
      <w:r w:rsidRPr="007649C5">
        <w:rPr>
          <w:rFonts w:ascii="Times New Roman" w:hAnsi="Times New Roman" w:cs="Times New Roman"/>
          <w:sz w:val="28"/>
          <w:szCs w:val="28"/>
        </w:rPr>
        <w:t>»</w:t>
      </w: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p>
    <w:p w:rsidR="0073077C" w:rsidRPr="007649C5" w:rsidRDefault="0073077C" w:rsidP="007649C5">
      <w:pPr>
        <w:pStyle w:val="ConsPlusNormal"/>
        <w:ind w:left="-567" w:firstLine="567"/>
        <w:jc w:val="center"/>
        <w:rPr>
          <w:rFonts w:ascii="Times New Roman" w:hAnsi="Times New Roman" w:cs="Times New Roman"/>
          <w:b/>
          <w:sz w:val="28"/>
          <w:szCs w:val="28"/>
        </w:rPr>
      </w:pPr>
      <w:r w:rsidRPr="007649C5">
        <w:rPr>
          <w:rFonts w:ascii="Times New Roman" w:hAnsi="Times New Roman" w:cs="Times New Roman"/>
          <w:b/>
          <w:sz w:val="28"/>
          <w:szCs w:val="28"/>
        </w:rPr>
        <w:t xml:space="preserve">УВЕДОМЛЕНИЕ </w:t>
      </w:r>
    </w:p>
    <w:p w:rsidR="0073077C" w:rsidRPr="007649C5" w:rsidRDefault="0073077C" w:rsidP="007649C5">
      <w:pPr>
        <w:pStyle w:val="ConsPlusNormal"/>
        <w:ind w:left="-567" w:firstLine="567"/>
        <w:jc w:val="center"/>
        <w:rPr>
          <w:rFonts w:ascii="Times New Roman" w:hAnsi="Times New Roman" w:cs="Times New Roman"/>
          <w:b/>
          <w:sz w:val="28"/>
          <w:szCs w:val="28"/>
        </w:rPr>
      </w:pPr>
      <w:r w:rsidRPr="007649C5">
        <w:rPr>
          <w:rFonts w:ascii="Times New Roman" w:hAnsi="Times New Roman" w:cs="Times New Roman"/>
          <w:b/>
          <w:sz w:val="28"/>
          <w:szCs w:val="28"/>
        </w:rPr>
        <w:t>об отказе в предоставлении государственной услуги</w:t>
      </w:r>
    </w:p>
    <w:p w:rsidR="0073077C" w:rsidRPr="007649C5" w:rsidRDefault="0073077C" w:rsidP="007649C5">
      <w:pPr>
        <w:pStyle w:val="ConsPlusNormal"/>
        <w:ind w:left="-567" w:firstLine="567"/>
        <w:rPr>
          <w:rFonts w:ascii="Times New Roman" w:hAnsi="Times New Roman" w:cs="Times New Roman"/>
          <w:b/>
          <w:sz w:val="28"/>
          <w:szCs w:val="28"/>
        </w:rPr>
      </w:pP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r w:rsidRPr="007649C5">
        <w:rPr>
          <w:rFonts w:ascii="Times New Roman" w:hAnsi="Times New Roman" w:cs="Times New Roman"/>
          <w:sz w:val="28"/>
          <w:szCs w:val="28"/>
        </w:rPr>
        <w:t xml:space="preserve">Настоящим уведомляю, что на основании заявления о предоставлении информации об организации среднего и дополнительного образования (наименование образовательной организации) </w:t>
      </w:r>
      <w:proofErr w:type="gramStart"/>
      <w:r w:rsidRPr="007649C5">
        <w:rPr>
          <w:rFonts w:ascii="Times New Roman" w:hAnsi="Times New Roman" w:cs="Times New Roman"/>
          <w:sz w:val="28"/>
          <w:szCs w:val="28"/>
        </w:rPr>
        <w:t>от</w:t>
      </w:r>
      <w:proofErr w:type="gramEnd"/>
      <w:r w:rsidRPr="007649C5">
        <w:rPr>
          <w:rFonts w:ascii="Times New Roman" w:hAnsi="Times New Roman" w:cs="Times New Roman"/>
          <w:sz w:val="28"/>
          <w:szCs w:val="28"/>
        </w:rPr>
        <w:t xml:space="preserve">  (</w:t>
      </w:r>
      <w:proofErr w:type="gramStart"/>
      <w:r w:rsidRPr="007649C5">
        <w:rPr>
          <w:rFonts w:ascii="Times New Roman" w:hAnsi="Times New Roman" w:cs="Times New Roman"/>
          <w:sz w:val="28"/>
          <w:szCs w:val="28"/>
        </w:rPr>
        <w:t>дата</w:t>
      </w:r>
      <w:proofErr w:type="gramEnd"/>
      <w:r w:rsidRPr="007649C5">
        <w:rPr>
          <w:rFonts w:ascii="Times New Roman" w:hAnsi="Times New Roman" w:cs="Times New Roman"/>
          <w:sz w:val="28"/>
          <w:szCs w:val="28"/>
        </w:rPr>
        <w:t xml:space="preserve"> принятия заявления) принято решение об отказе в предоставлении информации об организации по следующей причине:</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w:t>
      </w:r>
      <w:r w:rsidR="007649C5">
        <w:rPr>
          <w:rFonts w:ascii="Times New Roman" w:hAnsi="Times New Roman" w:cs="Times New Roman"/>
          <w:sz w:val="28"/>
          <w:szCs w:val="28"/>
        </w:rPr>
        <w:t>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r w:rsidRPr="007649C5">
        <w:rPr>
          <w:rFonts w:ascii="Times New Roman" w:hAnsi="Times New Roman" w:cs="Times New Roman"/>
          <w:sz w:val="28"/>
          <w:szCs w:val="28"/>
        </w:rPr>
        <w:t>_____________________________</w:t>
      </w:r>
      <w:r w:rsidR="007649C5">
        <w:rPr>
          <w:rFonts w:ascii="Times New Roman" w:hAnsi="Times New Roman" w:cs="Times New Roman"/>
          <w:sz w:val="28"/>
          <w:szCs w:val="28"/>
        </w:rPr>
        <w:t>______________________________</w:t>
      </w:r>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r w:rsidRPr="007649C5">
        <w:rPr>
          <w:rFonts w:ascii="Times New Roman" w:hAnsi="Times New Roman" w:cs="Times New Roman"/>
          <w:sz w:val="28"/>
          <w:szCs w:val="28"/>
        </w:rPr>
        <w:t xml:space="preserve"> </w:t>
      </w: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r w:rsidRPr="007649C5">
        <w:rPr>
          <w:rFonts w:ascii="Times New Roman" w:hAnsi="Times New Roman" w:cs="Times New Roman"/>
          <w:sz w:val="28"/>
          <w:szCs w:val="28"/>
        </w:rPr>
        <w:t xml:space="preserve">Председатель комитета общего и </w:t>
      </w:r>
    </w:p>
    <w:p w:rsidR="0073077C" w:rsidRPr="007649C5" w:rsidRDefault="0073077C" w:rsidP="007649C5">
      <w:pPr>
        <w:pStyle w:val="ConsPlusNormal"/>
        <w:tabs>
          <w:tab w:val="left" w:pos="709"/>
        </w:tabs>
        <w:ind w:left="-567" w:firstLine="567"/>
        <w:rPr>
          <w:rFonts w:ascii="Times New Roman" w:hAnsi="Times New Roman" w:cs="Times New Roman"/>
          <w:sz w:val="28"/>
          <w:szCs w:val="28"/>
        </w:rPr>
      </w:pPr>
      <w:r w:rsidRPr="007649C5">
        <w:rPr>
          <w:rFonts w:ascii="Times New Roman" w:hAnsi="Times New Roman" w:cs="Times New Roman"/>
          <w:sz w:val="28"/>
          <w:szCs w:val="28"/>
        </w:rPr>
        <w:t xml:space="preserve">профессионального образования </w:t>
      </w:r>
    </w:p>
    <w:p w:rsidR="0073077C" w:rsidRPr="007649C5" w:rsidRDefault="0073077C" w:rsidP="007649C5">
      <w:pPr>
        <w:pStyle w:val="ConsPlusNormal"/>
        <w:tabs>
          <w:tab w:val="left" w:pos="709"/>
        </w:tabs>
        <w:ind w:left="-567" w:firstLine="567"/>
        <w:rPr>
          <w:rFonts w:ascii="Times New Roman" w:hAnsi="Times New Roman" w:cs="Times New Roman"/>
          <w:b/>
          <w:sz w:val="28"/>
          <w:szCs w:val="28"/>
        </w:rPr>
      </w:pPr>
      <w:r w:rsidRPr="007649C5">
        <w:rPr>
          <w:rFonts w:ascii="Times New Roman" w:hAnsi="Times New Roman" w:cs="Times New Roman"/>
          <w:sz w:val="28"/>
          <w:szCs w:val="28"/>
        </w:rPr>
        <w:t xml:space="preserve">Ленинградской области                                                         </w:t>
      </w:r>
      <w:proofErr w:type="spellStart"/>
      <w:r w:rsidRPr="007649C5">
        <w:rPr>
          <w:rFonts w:ascii="Times New Roman" w:hAnsi="Times New Roman" w:cs="Times New Roman"/>
          <w:sz w:val="28"/>
          <w:szCs w:val="28"/>
        </w:rPr>
        <w:t>С.В.Тарасов</w:t>
      </w:r>
      <w:proofErr w:type="spellEnd"/>
      <w:r w:rsidRPr="007649C5">
        <w:rPr>
          <w:rFonts w:ascii="Times New Roman" w:hAnsi="Times New Roman" w:cs="Times New Roman"/>
          <w:sz w:val="28"/>
          <w:szCs w:val="28"/>
        </w:rPr>
        <w:t xml:space="preserve">                             </w:t>
      </w:r>
    </w:p>
    <w:p w:rsidR="0073077C" w:rsidRPr="007649C5" w:rsidRDefault="0073077C" w:rsidP="007649C5">
      <w:pPr>
        <w:pStyle w:val="ConsPlusNormal"/>
        <w:ind w:left="-567" w:firstLine="567"/>
        <w:jc w:val="both"/>
        <w:rPr>
          <w:rFonts w:ascii="Times New Roman" w:hAnsi="Times New Roman" w:cs="Times New Roman"/>
          <w:sz w:val="28"/>
          <w:szCs w:val="28"/>
        </w:rPr>
      </w:pPr>
      <w:bookmarkStart w:id="6" w:name="P532"/>
      <w:bookmarkEnd w:id="6"/>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Pr="007649C5" w:rsidRDefault="0073077C" w:rsidP="007649C5">
      <w:pPr>
        <w:pStyle w:val="ConsPlusNormal"/>
        <w:ind w:left="-567" w:firstLine="567"/>
        <w:jc w:val="both"/>
        <w:rPr>
          <w:rFonts w:ascii="Times New Roman" w:hAnsi="Times New Roman" w:cs="Times New Roman"/>
          <w:sz w:val="28"/>
          <w:szCs w:val="28"/>
        </w:rPr>
      </w:pPr>
    </w:p>
    <w:p w:rsidR="0073077C" w:rsidRDefault="0073077C" w:rsidP="007649C5">
      <w:pPr>
        <w:pStyle w:val="ConsPlusNormal"/>
        <w:ind w:left="-567" w:firstLine="567"/>
        <w:jc w:val="both"/>
        <w:rPr>
          <w:rFonts w:ascii="Times New Roman" w:hAnsi="Times New Roman" w:cs="Times New Roman"/>
          <w:sz w:val="28"/>
          <w:szCs w:val="28"/>
        </w:rPr>
      </w:pPr>
    </w:p>
    <w:sectPr w:rsidR="0073077C" w:rsidSect="002478FF">
      <w:footerReference w:type="default" r:id="rId12"/>
      <w:pgSz w:w="11906" w:h="16838"/>
      <w:pgMar w:top="426" w:right="566" w:bottom="142"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DA" w:rsidRDefault="004A0BDA" w:rsidP="0073077C">
      <w:pPr>
        <w:spacing w:after="0" w:line="240" w:lineRule="auto"/>
      </w:pPr>
      <w:r>
        <w:separator/>
      </w:r>
    </w:p>
  </w:endnote>
  <w:endnote w:type="continuationSeparator" w:id="0">
    <w:p w:rsidR="004A0BDA" w:rsidRDefault="004A0BDA" w:rsidP="0073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62" w:rsidRDefault="00493E62">
    <w:pPr>
      <w:pStyle w:val="ac"/>
      <w:jc w:val="right"/>
    </w:pPr>
  </w:p>
  <w:p w:rsidR="00493E62" w:rsidRDefault="00493E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DA" w:rsidRDefault="004A0BDA" w:rsidP="0073077C">
      <w:pPr>
        <w:spacing w:after="0" w:line="240" w:lineRule="auto"/>
      </w:pPr>
      <w:r>
        <w:separator/>
      </w:r>
    </w:p>
  </w:footnote>
  <w:footnote w:type="continuationSeparator" w:id="0">
    <w:p w:rsidR="004A0BDA" w:rsidRDefault="004A0BDA" w:rsidP="00730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6ED0"/>
    <w:multiLevelType w:val="hybridMultilevel"/>
    <w:tmpl w:val="59A47680"/>
    <w:lvl w:ilvl="0" w:tplc="44E2F8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1F70F4"/>
    <w:multiLevelType w:val="multilevel"/>
    <w:tmpl w:val="2CA4E60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7C"/>
    <w:rsid w:val="00065156"/>
    <w:rsid w:val="001956DF"/>
    <w:rsid w:val="002478FF"/>
    <w:rsid w:val="002D3B2F"/>
    <w:rsid w:val="00307E61"/>
    <w:rsid w:val="00397661"/>
    <w:rsid w:val="003D4D3F"/>
    <w:rsid w:val="004620CC"/>
    <w:rsid w:val="00493E62"/>
    <w:rsid w:val="004A0BDA"/>
    <w:rsid w:val="004D0D9E"/>
    <w:rsid w:val="005E7917"/>
    <w:rsid w:val="0063245F"/>
    <w:rsid w:val="0070792D"/>
    <w:rsid w:val="0073077C"/>
    <w:rsid w:val="007649C5"/>
    <w:rsid w:val="008226F4"/>
    <w:rsid w:val="008A27E3"/>
    <w:rsid w:val="008C40CC"/>
    <w:rsid w:val="009307F4"/>
    <w:rsid w:val="00A5553B"/>
    <w:rsid w:val="00AE3FA0"/>
    <w:rsid w:val="00B412FC"/>
    <w:rsid w:val="00B8516F"/>
    <w:rsid w:val="00C248BC"/>
    <w:rsid w:val="00C353A0"/>
    <w:rsid w:val="00CF3A72"/>
    <w:rsid w:val="00D31736"/>
    <w:rsid w:val="00DD52FA"/>
    <w:rsid w:val="00E40298"/>
    <w:rsid w:val="00EC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7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77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73077C"/>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numbering" w:customStyle="1" w:styleId="1">
    <w:name w:val="Нет списка1"/>
    <w:next w:val="a2"/>
    <w:uiPriority w:val="99"/>
    <w:semiHidden/>
    <w:unhideWhenUsed/>
    <w:rsid w:val="0073077C"/>
  </w:style>
  <w:style w:type="paragraph" w:customStyle="1" w:styleId="ConsPlusNonformat">
    <w:name w:val="ConsPlusNonformat"/>
    <w:rsid w:val="00730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30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0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77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3077C"/>
    <w:rPr>
      <w:color w:val="0000FF" w:themeColor="hyperlink"/>
      <w:u w:val="single"/>
    </w:rPr>
  </w:style>
  <w:style w:type="table" w:styleId="a4">
    <w:name w:val="Table Grid"/>
    <w:basedOn w:val="a1"/>
    <w:uiPriority w:val="59"/>
    <w:rsid w:val="0073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07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77C"/>
    <w:rPr>
      <w:rFonts w:ascii="Tahoma" w:eastAsia="Times New Roman" w:hAnsi="Tahoma" w:cs="Tahoma"/>
      <w:sz w:val="16"/>
      <w:szCs w:val="16"/>
    </w:rPr>
  </w:style>
  <w:style w:type="paragraph" w:styleId="a7">
    <w:name w:val="Revision"/>
    <w:hidden/>
    <w:uiPriority w:val="99"/>
    <w:semiHidden/>
    <w:rsid w:val="0073077C"/>
    <w:pPr>
      <w:spacing w:after="0" w:line="240" w:lineRule="auto"/>
    </w:pPr>
    <w:rPr>
      <w:rFonts w:ascii="Calibri" w:eastAsia="Times New Roman" w:hAnsi="Calibri" w:cs="Times New Roman"/>
    </w:rPr>
  </w:style>
  <w:style w:type="paragraph" w:styleId="a8">
    <w:name w:val="Plain Text"/>
    <w:basedOn w:val="a"/>
    <w:link w:val="a9"/>
    <w:uiPriority w:val="99"/>
    <w:unhideWhenUsed/>
    <w:rsid w:val="0073077C"/>
    <w:pPr>
      <w:spacing w:after="0" w:line="240" w:lineRule="auto"/>
    </w:pPr>
    <w:rPr>
      <w:rFonts w:eastAsiaTheme="minorHAnsi" w:cstheme="minorBidi"/>
      <w:szCs w:val="21"/>
    </w:rPr>
  </w:style>
  <w:style w:type="character" w:customStyle="1" w:styleId="a9">
    <w:name w:val="Текст Знак"/>
    <w:basedOn w:val="a0"/>
    <w:link w:val="a8"/>
    <w:uiPriority w:val="99"/>
    <w:rsid w:val="0073077C"/>
    <w:rPr>
      <w:rFonts w:ascii="Calibri" w:hAnsi="Calibri"/>
      <w:szCs w:val="21"/>
    </w:rPr>
  </w:style>
  <w:style w:type="paragraph" w:styleId="aa">
    <w:name w:val="header"/>
    <w:basedOn w:val="a"/>
    <w:link w:val="ab"/>
    <w:uiPriority w:val="99"/>
    <w:unhideWhenUsed/>
    <w:rsid w:val="007307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077C"/>
    <w:rPr>
      <w:rFonts w:ascii="Calibri" w:eastAsia="Times New Roman" w:hAnsi="Calibri" w:cs="Times New Roman"/>
    </w:rPr>
  </w:style>
  <w:style w:type="paragraph" w:styleId="ac">
    <w:name w:val="footer"/>
    <w:basedOn w:val="a"/>
    <w:link w:val="ad"/>
    <w:uiPriority w:val="99"/>
    <w:unhideWhenUsed/>
    <w:rsid w:val="007307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077C"/>
    <w:rPr>
      <w:rFonts w:ascii="Calibri" w:eastAsia="Times New Roman" w:hAnsi="Calibri" w:cs="Times New Roman"/>
    </w:rPr>
  </w:style>
  <w:style w:type="paragraph" w:styleId="ae">
    <w:name w:val="List Paragraph"/>
    <w:basedOn w:val="a"/>
    <w:uiPriority w:val="34"/>
    <w:qFormat/>
    <w:rsid w:val="002D3B2F"/>
    <w:pPr>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7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77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73077C"/>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numbering" w:customStyle="1" w:styleId="1">
    <w:name w:val="Нет списка1"/>
    <w:next w:val="a2"/>
    <w:uiPriority w:val="99"/>
    <w:semiHidden/>
    <w:unhideWhenUsed/>
    <w:rsid w:val="0073077C"/>
  </w:style>
  <w:style w:type="paragraph" w:customStyle="1" w:styleId="ConsPlusNonformat">
    <w:name w:val="ConsPlusNonformat"/>
    <w:rsid w:val="00730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30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0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77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3077C"/>
    <w:rPr>
      <w:color w:val="0000FF" w:themeColor="hyperlink"/>
      <w:u w:val="single"/>
    </w:rPr>
  </w:style>
  <w:style w:type="table" w:styleId="a4">
    <w:name w:val="Table Grid"/>
    <w:basedOn w:val="a1"/>
    <w:uiPriority w:val="59"/>
    <w:rsid w:val="0073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07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77C"/>
    <w:rPr>
      <w:rFonts w:ascii="Tahoma" w:eastAsia="Times New Roman" w:hAnsi="Tahoma" w:cs="Tahoma"/>
      <w:sz w:val="16"/>
      <w:szCs w:val="16"/>
    </w:rPr>
  </w:style>
  <w:style w:type="paragraph" w:styleId="a7">
    <w:name w:val="Revision"/>
    <w:hidden/>
    <w:uiPriority w:val="99"/>
    <w:semiHidden/>
    <w:rsid w:val="0073077C"/>
    <w:pPr>
      <w:spacing w:after="0" w:line="240" w:lineRule="auto"/>
    </w:pPr>
    <w:rPr>
      <w:rFonts w:ascii="Calibri" w:eastAsia="Times New Roman" w:hAnsi="Calibri" w:cs="Times New Roman"/>
    </w:rPr>
  </w:style>
  <w:style w:type="paragraph" w:styleId="a8">
    <w:name w:val="Plain Text"/>
    <w:basedOn w:val="a"/>
    <w:link w:val="a9"/>
    <w:uiPriority w:val="99"/>
    <w:unhideWhenUsed/>
    <w:rsid w:val="0073077C"/>
    <w:pPr>
      <w:spacing w:after="0" w:line="240" w:lineRule="auto"/>
    </w:pPr>
    <w:rPr>
      <w:rFonts w:eastAsiaTheme="minorHAnsi" w:cstheme="minorBidi"/>
      <w:szCs w:val="21"/>
    </w:rPr>
  </w:style>
  <w:style w:type="character" w:customStyle="1" w:styleId="a9">
    <w:name w:val="Текст Знак"/>
    <w:basedOn w:val="a0"/>
    <w:link w:val="a8"/>
    <w:uiPriority w:val="99"/>
    <w:rsid w:val="0073077C"/>
    <w:rPr>
      <w:rFonts w:ascii="Calibri" w:hAnsi="Calibri"/>
      <w:szCs w:val="21"/>
    </w:rPr>
  </w:style>
  <w:style w:type="paragraph" w:styleId="aa">
    <w:name w:val="header"/>
    <w:basedOn w:val="a"/>
    <w:link w:val="ab"/>
    <w:uiPriority w:val="99"/>
    <w:unhideWhenUsed/>
    <w:rsid w:val="007307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077C"/>
    <w:rPr>
      <w:rFonts w:ascii="Calibri" w:eastAsia="Times New Roman" w:hAnsi="Calibri" w:cs="Times New Roman"/>
    </w:rPr>
  </w:style>
  <w:style w:type="paragraph" w:styleId="ac">
    <w:name w:val="footer"/>
    <w:basedOn w:val="a"/>
    <w:link w:val="ad"/>
    <w:uiPriority w:val="99"/>
    <w:unhideWhenUsed/>
    <w:rsid w:val="007307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077C"/>
    <w:rPr>
      <w:rFonts w:ascii="Calibri" w:eastAsia="Times New Roman" w:hAnsi="Calibri" w:cs="Times New Roman"/>
    </w:rPr>
  </w:style>
  <w:style w:type="paragraph" w:styleId="ae">
    <w:name w:val="List Paragraph"/>
    <w:basedOn w:val="a"/>
    <w:uiPriority w:val="34"/>
    <w:qFormat/>
    <w:rsid w:val="002D3B2F"/>
    <w:pPr>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0678C15227349BBE5AFF76B1FF2293A1707BCCDC7167791A89AF743BACAF05B417B54CC10DDBFh3X3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webSettings" Target="webSettings.xml"/><Relationship Id="rId10" Type="http://schemas.openxmlformats.org/officeDocument/2006/relationships/hyperlink" Target="http://edu.lenobl.ru/ru/law/komitet/" TargetMode="External"/><Relationship Id="rId4" Type="http://schemas.openxmlformats.org/officeDocument/2006/relationships/settings" Target="settings.xml"/><Relationship Id="rId9" Type="http://schemas.openxmlformats.org/officeDocument/2006/relationships/hyperlink" Target="consultantplus://offline/ref=1D40678C15227349BBE5B0E67E1FF229391301BDC7CB167791A89AF743hBX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21</Pages>
  <Words>8424</Words>
  <Characters>48023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 Николаевич Лукьяненко</dc:creator>
  <cp:lastModifiedBy>Ярослав Николаевич Лукьяненко</cp:lastModifiedBy>
  <cp:revision>10</cp:revision>
  <dcterms:created xsi:type="dcterms:W3CDTF">2019-11-20T11:08:00Z</dcterms:created>
  <dcterms:modified xsi:type="dcterms:W3CDTF">2019-11-21T08:26:00Z</dcterms:modified>
</cp:coreProperties>
</file>