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A" w:rsidRPr="00085329" w:rsidRDefault="00FA117A" w:rsidP="00E5432E">
      <w:pPr>
        <w:tabs>
          <w:tab w:val="left" w:pos="8505"/>
        </w:tabs>
        <w:spacing w:line="360" w:lineRule="auto"/>
        <w:ind w:firstLine="567"/>
        <w:jc w:val="right"/>
        <w:rPr>
          <w:bCs/>
          <w:spacing w:val="1"/>
          <w:sz w:val="27"/>
          <w:szCs w:val="27"/>
        </w:rPr>
      </w:pPr>
      <w:r w:rsidRPr="00085329">
        <w:rPr>
          <w:bCs/>
          <w:spacing w:val="1"/>
          <w:sz w:val="27"/>
          <w:szCs w:val="27"/>
        </w:rPr>
        <w:t>Проект</w:t>
      </w:r>
    </w:p>
    <w:p w:rsidR="00FA117A" w:rsidRPr="00085329" w:rsidRDefault="00FA117A" w:rsidP="00E5432E">
      <w:pPr>
        <w:spacing w:line="360" w:lineRule="auto"/>
        <w:ind w:firstLine="567"/>
        <w:jc w:val="right"/>
        <w:rPr>
          <w:bCs/>
          <w:spacing w:val="1"/>
          <w:sz w:val="27"/>
          <w:szCs w:val="27"/>
        </w:rPr>
      </w:pPr>
    </w:p>
    <w:p w:rsidR="00FA117A" w:rsidRPr="00085329" w:rsidRDefault="00FA117A" w:rsidP="00E5432E">
      <w:pPr>
        <w:spacing w:line="360" w:lineRule="auto"/>
        <w:ind w:firstLine="567"/>
        <w:jc w:val="right"/>
        <w:rPr>
          <w:bCs/>
          <w:spacing w:val="1"/>
          <w:sz w:val="27"/>
          <w:szCs w:val="27"/>
        </w:rPr>
      </w:pPr>
    </w:p>
    <w:p w:rsidR="00FA117A" w:rsidRPr="00085329" w:rsidRDefault="00FA117A" w:rsidP="00E5432E">
      <w:pPr>
        <w:spacing w:line="360" w:lineRule="auto"/>
        <w:ind w:firstLine="567"/>
        <w:jc w:val="center"/>
        <w:rPr>
          <w:bCs/>
          <w:spacing w:val="1"/>
          <w:sz w:val="27"/>
          <w:szCs w:val="27"/>
        </w:rPr>
      </w:pPr>
      <w:r w:rsidRPr="00085329">
        <w:rPr>
          <w:bCs/>
          <w:spacing w:val="1"/>
          <w:sz w:val="27"/>
          <w:szCs w:val="27"/>
        </w:rPr>
        <w:t>ПРАВИТЕЛЬСТВО ЛЕНИНГРАДСКОЙ ОБЛАСТИ</w:t>
      </w:r>
    </w:p>
    <w:p w:rsidR="000E0018" w:rsidRPr="00085329" w:rsidRDefault="000E0018" w:rsidP="00E5432E">
      <w:pPr>
        <w:spacing w:line="360" w:lineRule="auto"/>
        <w:ind w:firstLine="567"/>
        <w:jc w:val="center"/>
        <w:rPr>
          <w:bCs/>
          <w:spacing w:val="62"/>
          <w:sz w:val="27"/>
          <w:szCs w:val="27"/>
        </w:rPr>
      </w:pPr>
    </w:p>
    <w:p w:rsidR="00FA117A" w:rsidRPr="00085329" w:rsidRDefault="00FA117A" w:rsidP="00E5432E">
      <w:pPr>
        <w:spacing w:line="360" w:lineRule="auto"/>
        <w:ind w:firstLine="567"/>
        <w:jc w:val="center"/>
        <w:rPr>
          <w:sz w:val="27"/>
          <w:szCs w:val="27"/>
        </w:rPr>
      </w:pPr>
      <w:r w:rsidRPr="00085329">
        <w:rPr>
          <w:bCs/>
          <w:spacing w:val="62"/>
          <w:sz w:val="27"/>
          <w:szCs w:val="27"/>
        </w:rPr>
        <w:t>ПОСТАНОВЛЕНИЕ</w:t>
      </w:r>
    </w:p>
    <w:p w:rsidR="000E0018" w:rsidRPr="00085329" w:rsidRDefault="000E0018" w:rsidP="00E5432E">
      <w:pPr>
        <w:tabs>
          <w:tab w:val="left" w:leader="underscore" w:pos="3053"/>
          <w:tab w:val="left" w:leader="underscore" w:pos="4166"/>
        </w:tabs>
        <w:spacing w:line="360" w:lineRule="auto"/>
        <w:ind w:firstLine="567"/>
        <w:jc w:val="center"/>
        <w:rPr>
          <w:bCs/>
          <w:spacing w:val="-14"/>
          <w:sz w:val="27"/>
          <w:szCs w:val="27"/>
        </w:rPr>
      </w:pPr>
    </w:p>
    <w:p w:rsidR="00FA117A" w:rsidRPr="00085329" w:rsidRDefault="00FA117A" w:rsidP="00E5432E">
      <w:pPr>
        <w:tabs>
          <w:tab w:val="left" w:leader="underscore" w:pos="3053"/>
          <w:tab w:val="left" w:leader="underscore" w:pos="4166"/>
        </w:tabs>
        <w:spacing w:line="360" w:lineRule="auto"/>
        <w:ind w:firstLine="567"/>
        <w:jc w:val="center"/>
        <w:rPr>
          <w:bCs/>
          <w:sz w:val="27"/>
          <w:szCs w:val="27"/>
        </w:rPr>
      </w:pPr>
      <w:r w:rsidRPr="00085329">
        <w:rPr>
          <w:bCs/>
          <w:spacing w:val="-14"/>
          <w:sz w:val="27"/>
          <w:szCs w:val="27"/>
        </w:rPr>
        <w:t>от</w:t>
      </w:r>
      <w:r w:rsidRPr="00085329">
        <w:rPr>
          <w:bCs/>
          <w:sz w:val="27"/>
          <w:szCs w:val="27"/>
        </w:rPr>
        <w:tab/>
        <w:t>№</w:t>
      </w:r>
      <w:r w:rsidRPr="00085329">
        <w:rPr>
          <w:bCs/>
          <w:sz w:val="27"/>
          <w:szCs w:val="27"/>
        </w:rPr>
        <w:tab/>
      </w:r>
    </w:p>
    <w:p w:rsidR="00FA117A" w:rsidRPr="00085329" w:rsidRDefault="00FA117A" w:rsidP="00E5432E">
      <w:pPr>
        <w:ind w:firstLine="567"/>
        <w:jc w:val="center"/>
        <w:rPr>
          <w:bCs/>
          <w:spacing w:val="-3"/>
          <w:sz w:val="27"/>
          <w:szCs w:val="27"/>
        </w:rPr>
      </w:pPr>
    </w:p>
    <w:p w:rsidR="00FA117A" w:rsidRPr="00085329" w:rsidRDefault="00FA117A" w:rsidP="00E5432E">
      <w:pPr>
        <w:ind w:firstLine="567"/>
        <w:jc w:val="center"/>
        <w:rPr>
          <w:bCs/>
          <w:spacing w:val="-3"/>
          <w:sz w:val="28"/>
          <w:szCs w:val="28"/>
        </w:rPr>
      </w:pPr>
      <w:r w:rsidRPr="00085329">
        <w:rPr>
          <w:bCs/>
          <w:spacing w:val="-3"/>
          <w:sz w:val="28"/>
          <w:szCs w:val="28"/>
        </w:rPr>
        <w:t xml:space="preserve">О внесении изменений в постановление Правительства </w:t>
      </w:r>
    </w:p>
    <w:p w:rsidR="00FA117A" w:rsidRPr="00085329" w:rsidRDefault="00FA117A" w:rsidP="00E5432E">
      <w:pPr>
        <w:ind w:firstLine="567"/>
        <w:jc w:val="center"/>
        <w:rPr>
          <w:bCs/>
          <w:sz w:val="28"/>
          <w:szCs w:val="28"/>
        </w:rPr>
      </w:pPr>
      <w:r w:rsidRPr="00085329">
        <w:rPr>
          <w:bCs/>
          <w:spacing w:val="-3"/>
          <w:sz w:val="28"/>
          <w:szCs w:val="28"/>
        </w:rPr>
        <w:t xml:space="preserve">Ленинградской </w:t>
      </w:r>
      <w:r w:rsidRPr="00085329">
        <w:rPr>
          <w:bCs/>
          <w:spacing w:val="-1"/>
          <w:sz w:val="28"/>
          <w:szCs w:val="28"/>
        </w:rPr>
        <w:t>области от 4 февраля 2014 года № 15 «</w:t>
      </w:r>
      <w:r w:rsidRPr="00085329">
        <w:rPr>
          <w:bCs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 </w:t>
      </w:r>
      <w:r w:rsidR="004E25E5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 xml:space="preserve">и поступивших в порядке софинансирования средств  федерального бюджета </w:t>
      </w:r>
      <w:r w:rsidR="004E25E5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>в рамках государственной программы  Ленинградской области «Развитие сельского хозяйства Ленинградской области»</w:t>
      </w:r>
    </w:p>
    <w:p w:rsidR="00FA117A" w:rsidRPr="00085329" w:rsidRDefault="00FA117A" w:rsidP="00E5432E">
      <w:pPr>
        <w:ind w:firstLine="567"/>
        <w:jc w:val="both"/>
        <w:rPr>
          <w:spacing w:val="3"/>
          <w:sz w:val="28"/>
          <w:szCs w:val="28"/>
        </w:rPr>
      </w:pPr>
    </w:p>
    <w:p w:rsidR="00FA117A" w:rsidRPr="00085329" w:rsidRDefault="00FA117A" w:rsidP="00E5432E">
      <w:pPr>
        <w:ind w:firstLine="567"/>
        <w:jc w:val="both"/>
        <w:rPr>
          <w:spacing w:val="3"/>
          <w:sz w:val="28"/>
          <w:szCs w:val="28"/>
        </w:rPr>
      </w:pPr>
    </w:p>
    <w:p w:rsidR="000E0018" w:rsidRPr="00085329" w:rsidRDefault="000E0018" w:rsidP="00E5432E">
      <w:pPr>
        <w:spacing w:line="264" w:lineRule="auto"/>
        <w:ind w:firstLine="567"/>
        <w:jc w:val="both"/>
        <w:rPr>
          <w:spacing w:val="3"/>
          <w:sz w:val="28"/>
          <w:szCs w:val="28"/>
        </w:rPr>
      </w:pPr>
    </w:p>
    <w:p w:rsidR="00FA117A" w:rsidRPr="00085329" w:rsidRDefault="00FA117A" w:rsidP="00E5432E">
      <w:pPr>
        <w:spacing w:line="264" w:lineRule="auto"/>
        <w:ind w:firstLine="567"/>
        <w:jc w:val="both"/>
        <w:rPr>
          <w:spacing w:val="-1"/>
          <w:sz w:val="28"/>
          <w:szCs w:val="28"/>
        </w:rPr>
      </w:pPr>
      <w:r w:rsidRPr="00085329">
        <w:rPr>
          <w:spacing w:val="3"/>
          <w:sz w:val="28"/>
          <w:szCs w:val="28"/>
        </w:rPr>
        <w:t xml:space="preserve">В целях эффективного использования бюджетных средств, </w:t>
      </w:r>
      <w:r w:rsidRPr="00085329">
        <w:rPr>
          <w:spacing w:val="-1"/>
          <w:sz w:val="28"/>
          <w:szCs w:val="28"/>
        </w:rPr>
        <w:t xml:space="preserve">направляемых </w:t>
      </w:r>
      <w:r w:rsidR="0049269C" w:rsidRPr="00085329">
        <w:rPr>
          <w:spacing w:val="-1"/>
          <w:sz w:val="28"/>
          <w:szCs w:val="28"/>
        </w:rPr>
        <w:br/>
      </w:r>
      <w:r w:rsidRPr="00085329">
        <w:rPr>
          <w:spacing w:val="-1"/>
          <w:sz w:val="28"/>
          <w:szCs w:val="28"/>
        </w:rPr>
        <w:t xml:space="preserve">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FA117A" w:rsidRPr="00085329" w:rsidRDefault="00FA117A" w:rsidP="00E5432E">
      <w:pPr>
        <w:spacing w:line="264" w:lineRule="auto"/>
        <w:ind w:firstLine="567"/>
        <w:jc w:val="both"/>
        <w:rPr>
          <w:spacing w:val="-1"/>
          <w:sz w:val="28"/>
          <w:szCs w:val="28"/>
        </w:rPr>
      </w:pPr>
      <w:r w:rsidRPr="00085329">
        <w:rPr>
          <w:spacing w:val="-1"/>
          <w:sz w:val="28"/>
          <w:szCs w:val="28"/>
        </w:rPr>
        <w:t xml:space="preserve">п о с т а н о в л я е т: </w:t>
      </w:r>
    </w:p>
    <w:p w:rsidR="00FA117A" w:rsidRPr="00085329" w:rsidRDefault="00FA117A" w:rsidP="00E5432E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085329">
        <w:rPr>
          <w:bCs/>
          <w:spacing w:val="5"/>
          <w:sz w:val="28"/>
          <w:szCs w:val="28"/>
        </w:rPr>
        <w:t xml:space="preserve">1. </w:t>
      </w:r>
      <w:r w:rsidRPr="00085329">
        <w:rPr>
          <w:spacing w:val="5"/>
          <w:sz w:val="28"/>
          <w:szCs w:val="28"/>
        </w:rPr>
        <w:t xml:space="preserve">Внести в постановление Правительства Ленинградской области                   от 4 февраля 2014 года № 15 «Об утверждении порядков  </w:t>
      </w:r>
      <w:r w:rsidRPr="00085329">
        <w:rPr>
          <w:bCs/>
          <w:spacing w:val="5"/>
          <w:sz w:val="28"/>
          <w:szCs w:val="28"/>
        </w:rPr>
        <w:t xml:space="preserve">предоставления субсидий из  областного бюджета Ленинградской области </w:t>
      </w:r>
      <w:r w:rsidRPr="00085329">
        <w:rPr>
          <w:bCs/>
          <w:sz w:val="28"/>
          <w:szCs w:val="28"/>
        </w:rPr>
        <w:t xml:space="preserve">и поступивших </w:t>
      </w:r>
      <w:r w:rsidR="0049269C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>в порядке софинансирования средств 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FA117A" w:rsidRPr="00085329" w:rsidRDefault="00FA117A" w:rsidP="00E5432E">
      <w:pPr>
        <w:spacing w:line="264" w:lineRule="auto"/>
        <w:ind w:firstLine="567"/>
        <w:jc w:val="both"/>
        <w:rPr>
          <w:bCs/>
          <w:spacing w:val="-3"/>
          <w:sz w:val="28"/>
          <w:szCs w:val="28"/>
        </w:rPr>
      </w:pPr>
      <w:r w:rsidRPr="00085329">
        <w:rPr>
          <w:bCs/>
          <w:spacing w:val="-3"/>
          <w:sz w:val="28"/>
          <w:szCs w:val="28"/>
        </w:rPr>
        <w:t xml:space="preserve">2. Настоящее постановление вступает в силу с даты </w:t>
      </w:r>
      <w:r w:rsidRPr="00085329">
        <w:rPr>
          <w:sz w:val="28"/>
          <w:szCs w:val="28"/>
        </w:rPr>
        <w:t>подписания.</w:t>
      </w: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</w:p>
    <w:p w:rsidR="000E0018" w:rsidRPr="00085329" w:rsidRDefault="000E0018" w:rsidP="00E5432E">
      <w:pPr>
        <w:adjustRightInd/>
        <w:ind w:firstLine="567"/>
        <w:rPr>
          <w:sz w:val="28"/>
          <w:szCs w:val="28"/>
        </w:rPr>
      </w:pP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  <w:r w:rsidRPr="00085329">
        <w:rPr>
          <w:sz w:val="28"/>
          <w:szCs w:val="28"/>
        </w:rPr>
        <w:t>Губернатор</w:t>
      </w: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  <w:r w:rsidRPr="00085329">
        <w:rPr>
          <w:sz w:val="28"/>
          <w:szCs w:val="28"/>
        </w:rPr>
        <w:t xml:space="preserve">Ленинградской области                                                         </w:t>
      </w:r>
      <w:r w:rsidR="0042095C" w:rsidRPr="00085329">
        <w:rPr>
          <w:sz w:val="28"/>
          <w:szCs w:val="28"/>
        </w:rPr>
        <w:t xml:space="preserve">        </w:t>
      </w:r>
      <w:r w:rsidR="00A002E6" w:rsidRPr="00085329">
        <w:rPr>
          <w:sz w:val="28"/>
          <w:szCs w:val="28"/>
        </w:rPr>
        <w:t xml:space="preserve">    </w:t>
      </w:r>
      <w:r w:rsidRPr="00085329">
        <w:rPr>
          <w:sz w:val="28"/>
          <w:szCs w:val="28"/>
        </w:rPr>
        <w:t xml:space="preserve">   А.Дрозденко</w:t>
      </w: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42095C" w:rsidRPr="00085329" w:rsidRDefault="0042095C" w:rsidP="00E5432E">
      <w:pPr>
        <w:tabs>
          <w:tab w:val="left" w:pos="9356"/>
        </w:tabs>
        <w:ind w:firstLine="567"/>
        <w:rPr>
          <w:sz w:val="28"/>
          <w:szCs w:val="28"/>
        </w:rPr>
      </w:pPr>
      <w:r w:rsidRPr="00085329">
        <w:rPr>
          <w:sz w:val="28"/>
          <w:szCs w:val="28"/>
        </w:rPr>
        <w:br w:type="page"/>
      </w:r>
    </w:p>
    <w:p w:rsidR="001C4450" w:rsidRPr="00085329" w:rsidRDefault="001C4450" w:rsidP="00DC4D88">
      <w:pPr>
        <w:tabs>
          <w:tab w:val="left" w:pos="9356"/>
        </w:tabs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lastRenderedPageBreak/>
        <w:t>Приложение</w:t>
      </w:r>
    </w:p>
    <w:p w:rsidR="001C4450" w:rsidRPr="00085329" w:rsidRDefault="001C4450" w:rsidP="00DC4D88">
      <w:pPr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t xml:space="preserve">к постановлению Правительства </w:t>
      </w:r>
    </w:p>
    <w:p w:rsidR="001C4450" w:rsidRPr="00085329" w:rsidRDefault="001C4450" w:rsidP="00DC4D88">
      <w:pPr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t>Ленинградской области</w:t>
      </w:r>
    </w:p>
    <w:p w:rsidR="00CD1403" w:rsidRPr="00085329" w:rsidRDefault="00CD1403" w:rsidP="00DC4D88">
      <w:pPr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t>от _____2019 №</w:t>
      </w:r>
      <w:r w:rsidR="00DC4D88" w:rsidRPr="00085329">
        <w:rPr>
          <w:sz w:val="28"/>
          <w:szCs w:val="28"/>
        </w:rPr>
        <w:t>___</w:t>
      </w:r>
    </w:p>
    <w:p w:rsidR="006350B4" w:rsidRPr="00085329" w:rsidRDefault="006350B4" w:rsidP="00E5432E">
      <w:pPr>
        <w:ind w:firstLine="567"/>
        <w:jc w:val="right"/>
        <w:rPr>
          <w:sz w:val="28"/>
          <w:szCs w:val="28"/>
        </w:rPr>
      </w:pPr>
    </w:p>
    <w:p w:rsidR="006350B4" w:rsidRPr="00085329" w:rsidRDefault="006350B4" w:rsidP="00E5432E">
      <w:pPr>
        <w:ind w:firstLine="567"/>
        <w:jc w:val="center"/>
        <w:rPr>
          <w:bCs/>
          <w:sz w:val="28"/>
          <w:szCs w:val="28"/>
        </w:rPr>
      </w:pPr>
    </w:p>
    <w:p w:rsidR="006350B4" w:rsidRPr="00085329" w:rsidRDefault="006350B4" w:rsidP="00E5432E">
      <w:pPr>
        <w:ind w:firstLine="567"/>
        <w:jc w:val="center"/>
        <w:rPr>
          <w:bCs/>
          <w:sz w:val="28"/>
          <w:szCs w:val="28"/>
        </w:rPr>
      </w:pPr>
      <w:r w:rsidRPr="00085329">
        <w:rPr>
          <w:bCs/>
          <w:sz w:val="28"/>
          <w:szCs w:val="28"/>
        </w:rPr>
        <w:t xml:space="preserve">ИЗМЕНЕНИЯ,      </w:t>
      </w:r>
    </w:p>
    <w:p w:rsidR="006350B4" w:rsidRPr="00085329" w:rsidRDefault="006350B4" w:rsidP="00E5432E">
      <w:pPr>
        <w:ind w:firstLine="567"/>
        <w:jc w:val="center"/>
        <w:rPr>
          <w:bCs/>
          <w:sz w:val="28"/>
          <w:szCs w:val="28"/>
        </w:rPr>
      </w:pPr>
      <w:r w:rsidRPr="00085329">
        <w:rPr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="00E302B4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>от</w:t>
      </w:r>
      <w:r w:rsidR="00E302B4" w:rsidRPr="00085329">
        <w:rPr>
          <w:bCs/>
          <w:sz w:val="28"/>
          <w:szCs w:val="28"/>
        </w:rPr>
        <w:t xml:space="preserve"> </w:t>
      </w:r>
      <w:r w:rsidRPr="00085329">
        <w:rPr>
          <w:bCs/>
          <w:sz w:val="28"/>
          <w:szCs w:val="28"/>
        </w:rPr>
        <w:t xml:space="preserve"> 4</w:t>
      </w:r>
      <w:r w:rsidR="00B97333" w:rsidRPr="00085329">
        <w:rPr>
          <w:bCs/>
          <w:sz w:val="28"/>
          <w:szCs w:val="28"/>
        </w:rPr>
        <w:t xml:space="preserve"> февраля 2014</w:t>
      </w:r>
      <w:r w:rsidRPr="00085329">
        <w:rPr>
          <w:bCs/>
          <w:sz w:val="28"/>
          <w:szCs w:val="28"/>
        </w:rPr>
        <w:t xml:space="preserve"> года № 15 </w:t>
      </w:r>
      <w:r w:rsidR="005F4D85" w:rsidRPr="00085329">
        <w:rPr>
          <w:bCs/>
          <w:sz w:val="28"/>
          <w:szCs w:val="28"/>
        </w:rPr>
        <w:t>«</w:t>
      </w:r>
      <w:r w:rsidRPr="00085329">
        <w:rPr>
          <w:bCs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 федерального бюджета в рамках государственной программы  Ленинградской области </w:t>
      </w:r>
      <w:r w:rsidR="005F4D85" w:rsidRPr="00085329">
        <w:rPr>
          <w:bCs/>
          <w:sz w:val="28"/>
          <w:szCs w:val="28"/>
        </w:rPr>
        <w:t>«</w:t>
      </w:r>
      <w:r w:rsidRPr="00085329">
        <w:rPr>
          <w:bCs/>
          <w:sz w:val="28"/>
          <w:szCs w:val="28"/>
        </w:rPr>
        <w:t>Развитие сельского хозяйства Ленинградской области</w:t>
      </w:r>
      <w:r w:rsidR="005F4D85" w:rsidRPr="00085329">
        <w:rPr>
          <w:bCs/>
          <w:sz w:val="28"/>
          <w:szCs w:val="28"/>
        </w:rPr>
        <w:t>»</w:t>
      </w:r>
    </w:p>
    <w:p w:rsidR="00004EC4" w:rsidRPr="00085329" w:rsidRDefault="00004EC4" w:rsidP="00E5432E">
      <w:pPr>
        <w:pStyle w:val="ConsPlusNormal"/>
        <w:ind w:firstLine="567"/>
        <w:jc w:val="center"/>
        <w:outlineLvl w:val="1"/>
        <w:rPr>
          <w:sz w:val="28"/>
          <w:szCs w:val="28"/>
        </w:rPr>
      </w:pPr>
    </w:p>
    <w:p w:rsidR="000B1298" w:rsidRPr="0047705F" w:rsidRDefault="000B1298" w:rsidP="00E5432E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color w:val="000000" w:themeColor="text1"/>
          <w:sz w:val="28"/>
          <w:szCs w:val="28"/>
        </w:rPr>
        <w:t xml:space="preserve">1. В приложении 1 (Порядок </w:t>
      </w: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предоставления субсидий на государственную поддержку агропромышленного и рыбохозяйственного комплекса): </w:t>
      </w:r>
    </w:p>
    <w:p w:rsidR="000B1298" w:rsidRPr="0047705F" w:rsidRDefault="000B1298" w:rsidP="00E5432E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в абз</w:t>
      </w:r>
      <w:r w:rsidR="00FD13F0"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аце </w:t>
      </w:r>
      <w:r w:rsidR="00E14C3F"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четвертом </w:t>
      </w:r>
      <w:r w:rsidR="00707C42"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пункта 1.1 </w:t>
      </w: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после слов «Развитие сельского хозяйства Ленинградской области» дополнить словами «, в том числе </w:t>
      </w:r>
      <w:r w:rsidRPr="0047705F">
        <w:rPr>
          <w:color w:val="000000" w:themeColor="text1"/>
          <w:sz w:val="28"/>
          <w:szCs w:val="28"/>
        </w:rPr>
        <w:t>федерального (регионального)  проекта "Создание системы поддержки фермеров и развитие сельской кооперации", входящего в состав национального проекта "Малое и среднее предпринимательство и поддержка индивидуальной предпринимательской инициативы"</w:t>
      </w: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0B1298" w:rsidRPr="0047705F" w:rsidRDefault="000B1298" w:rsidP="00E5432E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пятом пункта 2.2 слово «банкротства» заменить словами </w:t>
      </w: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«в отношении </w:t>
      </w:r>
      <w:r w:rsidR="00DD398E" w:rsidRPr="0047705F">
        <w:rPr>
          <w:rFonts w:eastAsiaTheme="minorHAnsi"/>
          <w:color w:val="000000" w:themeColor="text1"/>
          <w:sz w:val="28"/>
          <w:szCs w:val="28"/>
          <w:lang w:eastAsia="en-US"/>
        </w:rPr>
        <w:t>получателя субсидии</w:t>
      </w: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</w:t>
      </w:r>
      <w:r w:rsidR="00925363" w:rsidRPr="0047705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1.1. В</w:t>
      </w:r>
      <w:r w:rsidRPr="0047705F">
        <w:rPr>
          <w:color w:val="000000" w:themeColor="text1"/>
          <w:sz w:val="28"/>
          <w:szCs w:val="28"/>
        </w:rPr>
        <w:t xml:space="preserve"> приложении 1 к Порядку (Субсидии на содействие достижению целевых показателей региональных программ развития агропромышленного комплекса): 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пункты 6.3 -  6.</w:t>
      </w:r>
      <w:r w:rsidR="00EF7CEA" w:rsidRPr="0047705F">
        <w:rPr>
          <w:color w:val="000000" w:themeColor="text1"/>
          <w:sz w:val="28"/>
          <w:szCs w:val="28"/>
        </w:rPr>
        <w:t>7</w:t>
      </w:r>
      <w:r w:rsidRPr="0047705F">
        <w:rPr>
          <w:color w:val="000000" w:themeColor="text1"/>
          <w:sz w:val="28"/>
          <w:szCs w:val="28"/>
        </w:rPr>
        <w:t>. изложить в следующей редакции: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«6.3.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получателям: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 xml:space="preserve">а) на возмещение части затрат (без учета налога на добавленную стоимость, </w:t>
      </w:r>
      <w:r w:rsidRPr="0047705F">
        <w:rPr>
          <w:color w:val="000000" w:themeColor="text1"/>
          <w:sz w:val="28"/>
          <w:szCs w:val="28"/>
        </w:rPr>
        <w:br/>
        <w:t>за</w:t>
      </w:r>
      <w:r w:rsidR="00EF7CEA" w:rsidRPr="0047705F">
        <w:rPr>
          <w:color w:val="000000" w:themeColor="text1"/>
          <w:sz w:val="28"/>
          <w:szCs w:val="28"/>
        </w:rPr>
        <w:t xml:space="preserve"> исключением получателей субсидий</w:t>
      </w:r>
      <w:r w:rsidRPr="0047705F">
        <w:rPr>
          <w:color w:val="000000" w:themeColor="text1"/>
          <w:sz w:val="28"/>
          <w:szCs w:val="28"/>
        </w:rPr>
        <w:t xml:space="preserve">, использующих право на освобождение </w:t>
      </w:r>
      <w:r w:rsidRPr="0047705F">
        <w:rPr>
          <w:color w:val="000000" w:themeColor="text1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47705F">
        <w:rPr>
          <w:color w:val="000000" w:themeColor="text1"/>
          <w:sz w:val="28"/>
          <w:szCs w:val="28"/>
        </w:rPr>
        <w:br/>
        <w:t>и уплатой налога на добавленную стоимость), связанных с приростом поголовья коров основного стада за счет собственного воспроизводства, приобретения племенного молодняка крупного рогатого скота молочного и мясного направления (далее - племенной молодняк), в том числе по импорту</w:t>
      </w:r>
      <w:r w:rsidRPr="0047705F">
        <w:rPr>
          <w:color w:val="000000" w:themeColor="text1"/>
        </w:rPr>
        <w:t xml:space="preserve"> </w:t>
      </w:r>
      <w:r w:rsidRPr="0047705F">
        <w:rPr>
          <w:color w:val="000000" w:themeColor="text1"/>
          <w:sz w:val="28"/>
          <w:szCs w:val="28"/>
        </w:rPr>
        <w:t>и договорам финансовой аренды (лизинга);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б) на возмещение части затрат (без учета налога на добавленную стоимость,</w:t>
      </w:r>
      <w:r w:rsidRPr="0047705F">
        <w:rPr>
          <w:color w:val="000000" w:themeColor="text1"/>
          <w:sz w:val="28"/>
          <w:szCs w:val="28"/>
        </w:rPr>
        <w:br/>
        <w:t xml:space="preserve"> за исключением получателей </w:t>
      </w:r>
      <w:r w:rsidR="00E14C3F" w:rsidRPr="0047705F">
        <w:rPr>
          <w:color w:val="000000" w:themeColor="text1"/>
          <w:sz w:val="28"/>
          <w:szCs w:val="28"/>
        </w:rPr>
        <w:t>субсидий</w:t>
      </w:r>
      <w:r w:rsidRPr="0047705F">
        <w:rPr>
          <w:color w:val="000000" w:themeColor="text1"/>
          <w:sz w:val="28"/>
          <w:szCs w:val="28"/>
        </w:rPr>
        <w:t xml:space="preserve">, использующих право на освобождение </w:t>
      </w:r>
      <w:r w:rsidRPr="0047705F">
        <w:rPr>
          <w:color w:val="000000" w:themeColor="text1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47705F">
        <w:rPr>
          <w:color w:val="000000" w:themeColor="text1"/>
          <w:sz w:val="28"/>
          <w:szCs w:val="28"/>
        </w:rPr>
        <w:br/>
        <w:t>и уплатой налога на добавленную стоимость) на приобретение эмбрионов племенного крупного рогатого скота молочного направления (далее - эмбрионы).</w:t>
      </w:r>
    </w:p>
    <w:p w:rsidR="009532C1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 xml:space="preserve"> 6.4. </w:t>
      </w:r>
      <w:r w:rsidR="009532C1" w:rsidRPr="0047705F">
        <w:rPr>
          <w:color w:val="000000" w:themeColor="text1"/>
          <w:sz w:val="28"/>
          <w:szCs w:val="28"/>
        </w:rPr>
        <w:t xml:space="preserve">Для получения субсидии </w:t>
      </w:r>
      <w:r w:rsidR="00074BAE" w:rsidRPr="0047705F">
        <w:rPr>
          <w:color w:val="000000" w:themeColor="text1"/>
          <w:sz w:val="28"/>
          <w:szCs w:val="28"/>
        </w:rPr>
        <w:t>на цели, указанные в подпункте «</w:t>
      </w:r>
      <w:r w:rsidR="009532C1" w:rsidRPr="0047705F">
        <w:rPr>
          <w:color w:val="000000" w:themeColor="text1"/>
          <w:sz w:val="28"/>
          <w:szCs w:val="28"/>
        </w:rPr>
        <w:t>а</w:t>
      </w:r>
      <w:r w:rsidR="00074BAE" w:rsidRPr="0047705F">
        <w:rPr>
          <w:color w:val="000000" w:themeColor="text1"/>
          <w:sz w:val="28"/>
          <w:szCs w:val="28"/>
        </w:rPr>
        <w:t>»</w:t>
      </w:r>
      <w:r w:rsidR="009532C1" w:rsidRPr="0047705F">
        <w:rPr>
          <w:color w:val="000000" w:themeColor="text1"/>
          <w:sz w:val="28"/>
          <w:szCs w:val="28"/>
        </w:rPr>
        <w:t xml:space="preserve"> пункта 6.3 настоящего Приложения, получатели субсидии дополнительно представляют: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договора (контракта) купли-продажи, продажи в рассрочку, поставки – при приобретении племенного молодняка по договорам купли-продажи, продажи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рассрочку, поставки;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 xml:space="preserve">копию договора финансовой аренды  (лизинга), утвержденного сторонами договора лизинга, графика погашения лизинговых платежей по годам -  </w:t>
      </w:r>
      <w:r w:rsidRPr="0047705F">
        <w:rPr>
          <w:color w:val="000000" w:themeColor="text1"/>
          <w:sz w:val="28"/>
          <w:szCs w:val="28"/>
        </w:rPr>
        <w:br/>
        <w:t>при приобретении племенного молодняка по договорам финансовой аренды (лизинга);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товарно-транспортных накладных или копии универсальных передаточных документов;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63"/>
      <w:bookmarkEnd w:id="0"/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платежных поручений, подтверждающих факт оплаты, в размере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менее предоставляемой суммы субсидии (без учета налога на добавленную стоимость,  за</w:t>
      </w:r>
      <w:r w:rsidR="00E87EC0"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исключением получателей субсидий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использующих право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освобождение от исполнения обязанностей налогоплательщика, связанных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исчислением и уплатой налога на добавленную стоимость);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свидетельства о регистрации в государственном племенном регистре организации - продавца племенного молодняка сельскохозяйственных животных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копии племенных свидетельств (паспортов) на каждую приобретенную голову и (или) копии документов, подтверждающих племенную ценность приобретенного племенного молодняка;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счетов-фактур, товарных накладных;</w:t>
      </w:r>
    </w:p>
    <w:p w:rsidR="00085329" w:rsidRPr="0047705F" w:rsidRDefault="00085329" w:rsidP="00085329">
      <w:pPr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актов приема-передачи животных;</w:t>
      </w:r>
    </w:p>
    <w:p w:rsidR="00593A20" w:rsidRPr="0047705F" w:rsidRDefault="00593A20" w:rsidP="00085329">
      <w:pPr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ветеринарных свидетельств</w:t>
      </w:r>
      <w:r w:rsidR="00B43A94" w:rsidRPr="0047705F">
        <w:rPr>
          <w:color w:val="000000" w:themeColor="text1"/>
          <w:sz w:val="28"/>
          <w:szCs w:val="28"/>
        </w:rPr>
        <w:t>;</w:t>
      </w:r>
    </w:p>
    <w:p w:rsidR="00085329" w:rsidRPr="0047705F" w:rsidRDefault="00085329" w:rsidP="00085329">
      <w:pPr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отчет о движении скота и птицы на ферме за предшествующий год.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В случае приобретения племенного молодняка по импорту дополнительно представляются следующие документы:</w:t>
      </w:r>
    </w:p>
    <w:p w:rsidR="00085329" w:rsidRPr="0047705F" w:rsidRDefault="00085329" w:rsidP="00085329">
      <w:pPr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договоров купли-продажи (копии контрактов)</w:t>
      </w:r>
      <w:r w:rsidR="003D60B6" w:rsidRPr="0047705F">
        <w:rPr>
          <w:color w:val="000000" w:themeColor="text1"/>
          <w:sz w:val="28"/>
          <w:szCs w:val="28"/>
        </w:rPr>
        <w:t xml:space="preserve"> на приобретение племенного молодняка</w:t>
      </w:r>
      <w:r w:rsidRPr="0047705F">
        <w:rPr>
          <w:color w:val="000000" w:themeColor="text1"/>
          <w:sz w:val="28"/>
          <w:szCs w:val="28"/>
        </w:rPr>
        <w:t>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документов, подтверждающих приобретение племенного молодняка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иностранную валюту;</w:t>
      </w:r>
    </w:p>
    <w:p w:rsidR="00085329" w:rsidRPr="0047705F" w:rsidRDefault="00085329" w:rsidP="00085329">
      <w:pPr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 xml:space="preserve">копии счетов-фактур </w:t>
      </w:r>
      <w:r w:rsidR="00593A20" w:rsidRPr="0047705F">
        <w:rPr>
          <w:color w:val="000000" w:themeColor="text1"/>
          <w:sz w:val="28"/>
          <w:szCs w:val="28"/>
        </w:rPr>
        <w:t>(</w:t>
      </w:r>
      <w:r w:rsidRPr="0047705F">
        <w:rPr>
          <w:color w:val="000000" w:themeColor="text1"/>
          <w:sz w:val="28"/>
          <w:szCs w:val="28"/>
        </w:rPr>
        <w:t>инвойс</w:t>
      </w:r>
      <w:r w:rsidR="00593A20" w:rsidRPr="0047705F">
        <w:rPr>
          <w:color w:val="000000" w:themeColor="text1"/>
          <w:sz w:val="28"/>
          <w:szCs w:val="28"/>
        </w:rPr>
        <w:t>ы)</w:t>
      </w:r>
      <w:r w:rsidRPr="0047705F">
        <w:rPr>
          <w:color w:val="000000" w:themeColor="text1"/>
          <w:sz w:val="28"/>
          <w:szCs w:val="28"/>
        </w:rPr>
        <w:t>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свифтовых сообщений о подтверждении перевода валюты;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грузовой таможенной декларации;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международной товарно-транспортной накладной (CMR);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племенную ценность приобретенного племенного молодняка;</w:t>
      </w:r>
    </w:p>
    <w:p w:rsidR="00085329" w:rsidRPr="0047705F" w:rsidRDefault="00085329" w:rsidP="00085329">
      <w:pPr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актов приема-передачи животных;</w:t>
      </w:r>
    </w:p>
    <w:p w:rsidR="00085329" w:rsidRPr="0047705F" w:rsidRDefault="00085329" w:rsidP="00085329">
      <w:pPr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отчет о движении скота и птицы на ферме за предшествующий год;</w:t>
      </w:r>
    </w:p>
    <w:p w:rsidR="00085329" w:rsidRPr="0047705F" w:rsidRDefault="00085329" w:rsidP="00085329">
      <w:pPr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платежных документов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племенных свидетельств (паспортов) и(или) ветеринарных свидетельств, и(или) ветеринарных сертификатов. 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 xml:space="preserve">6.5. </w:t>
      </w:r>
      <w:r w:rsidR="00593A20" w:rsidRPr="0047705F">
        <w:rPr>
          <w:color w:val="000000" w:themeColor="text1"/>
          <w:sz w:val="28"/>
          <w:szCs w:val="28"/>
        </w:rPr>
        <w:t xml:space="preserve">Для получения субсидии на цели, указанные в подпункте </w:t>
      </w:r>
      <w:r w:rsidRPr="0047705F">
        <w:rPr>
          <w:color w:val="000000" w:themeColor="text1"/>
          <w:sz w:val="28"/>
          <w:szCs w:val="28"/>
        </w:rPr>
        <w:t>«б» пункта 6.3</w:t>
      </w:r>
      <w:r w:rsidR="00593A20" w:rsidRPr="0047705F">
        <w:rPr>
          <w:color w:val="000000" w:themeColor="text1"/>
          <w:sz w:val="28"/>
          <w:szCs w:val="28"/>
        </w:rPr>
        <w:t xml:space="preserve"> настоящего Приложения</w:t>
      </w:r>
      <w:r w:rsidRPr="0047705F">
        <w:rPr>
          <w:color w:val="000000" w:themeColor="text1"/>
          <w:sz w:val="28"/>
          <w:szCs w:val="28"/>
        </w:rPr>
        <w:t>,</w:t>
      </w:r>
      <w:r w:rsidR="00593A20" w:rsidRPr="0047705F">
        <w:rPr>
          <w:color w:val="000000" w:themeColor="text1"/>
          <w:sz w:val="28"/>
          <w:szCs w:val="28"/>
        </w:rPr>
        <w:t xml:space="preserve"> получатели субсидии дополнительно </w:t>
      </w:r>
      <w:r w:rsidRPr="0047705F">
        <w:rPr>
          <w:color w:val="000000" w:themeColor="text1"/>
          <w:sz w:val="28"/>
          <w:szCs w:val="28"/>
        </w:rPr>
        <w:t xml:space="preserve"> представляют копии актов проведения трансплантации эмбрионов по форме, утвержденной нормативным правовым актом комитета.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 xml:space="preserve">В случае приобретения эмбрионов на территории Российской Федерации, </w:t>
      </w:r>
      <w:r w:rsidR="00593A20" w:rsidRPr="0047705F">
        <w:rPr>
          <w:color w:val="000000" w:themeColor="text1"/>
          <w:sz w:val="28"/>
          <w:szCs w:val="28"/>
        </w:rPr>
        <w:t xml:space="preserve">получатели субсидии </w:t>
      </w:r>
      <w:r w:rsidRPr="0047705F">
        <w:rPr>
          <w:color w:val="000000" w:themeColor="text1"/>
          <w:sz w:val="28"/>
          <w:szCs w:val="28"/>
        </w:rPr>
        <w:t>дополнительно представляют следующие документы:</w:t>
      </w:r>
    </w:p>
    <w:p w:rsidR="00FE78E9" w:rsidRPr="0047705F" w:rsidRDefault="00FE78E9" w:rsidP="00FE78E9">
      <w:pPr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договоров купли-продажи (копии контрактов) на приобретение племенного молодняка;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товарно-транспортных накладных или копии универсальных передаточных документов,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платежных поручений,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копия свидетельства о регистрации в государственном племенном регистре организации - продавца эмбрионов,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племенных свидетельств (паспортов) на эмбрионы;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копии ветеринарных свидетельств.</w:t>
      </w:r>
    </w:p>
    <w:p w:rsidR="00085329" w:rsidRPr="0047705F" w:rsidRDefault="00085329" w:rsidP="00085329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В случае приобретения эмбрионов по импорту дополнительно представляются следующие документы:</w:t>
      </w:r>
    </w:p>
    <w:p w:rsidR="00085329" w:rsidRPr="0047705F" w:rsidRDefault="00FE78E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договоров купли-продажи (копии контрактов)</w:t>
      </w:r>
      <w:r w:rsidR="00085329"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эмбрионов;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документов, подтверждающих приобретение эмбрионов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иностранную валюту;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свифтовых сообщений о подтверждении перевода валюты;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грузовой таможенной декларации;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международной товарно-транспортной накладной (CMR);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племенную ценность приобретенных эмбрионов;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копии племенных свидетельств (паспортов) и(или) ветеринарных свидетельств, и(или) ветеринарных сертификатов.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Размер субсидии на возмещение части затрат, связанных с приростом поголовья коров основного стада, рассчитывается исходя из ставки, утвержденной правовым актом комитета, на 1 голову  фактического прироста на конец предшествующего года. 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размер субсидии на возмещение части затрат, связанных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приростом поголовья коров основного стада, рассчитывается исходя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количества приобретенных голов.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субсидии не может превышать размер фактически произведенных затрат.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субсидии на возмещение части затрат по приобретению эмбрионов рассчитывается исходя из ставки, утвержденной правовым актом комитета,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количества приобретенных эмбрионов.</w:t>
      </w:r>
    </w:p>
    <w:p w:rsidR="00085329" w:rsidRPr="0047705F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возмещению затраты сельскохозяйственных товаропроизводителей на племенной молодняк, приобретенный сельхозтоваропроизводителями в счет взаимозачетов.</w:t>
      </w:r>
    </w:p>
    <w:p w:rsidR="00085329" w:rsidRPr="0047705F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6.7. Выплата субсидий на племенное маточное поголовье сельскохозяйственных животных, на племенных быков-производителей, оцененных по качеству потомства или находящихся в процессе оценки этого каче</w:t>
      </w:r>
      <w:bookmarkStart w:id="1" w:name="_GoBack"/>
      <w:bookmarkEnd w:id="1"/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ства, производится на основании документов, представленных до 1 марта текущего года.</w:t>
      </w:r>
    </w:p>
    <w:p w:rsidR="00085329" w:rsidRPr="0047705F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субсидий на возмещение части затрат, связанных с приростом поголовья коров основного стада, производится на основании документов, представленных до 15 марта текущего года (в 2019 году – до 25 декабря). </w:t>
      </w:r>
    </w:p>
    <w:p w:rsidR="00085329" w:rsidRPr="0047705F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субсидии производится в текущем финансовом году, </w:t>
      </w: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в отчетном финансовом году в случае непредоставления соответствующей субсидии в отчетном финансовом году на возмещение указанных затрат, понесенных в отчетном финансовом году.</w:t>
      </w:r>
      <w:r w:rsidR="006F4E35"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55B99" w:rsidRPr="0047705F" w:rsidRDefault="00755B99" w:rsidP="00755B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 пункта 6.8 изложить в следующей редакции:</w:t>
      </w:r>
    </w:p>
    <w:p w:rsidR="00085329" w:rsidRPr="0047705F" w:rsidRDefault="00755B99" w:rsidP="00085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85329"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3) на возмещение части затрат, связанных с приростом поголовья коров основного стада, - прирост поголовья коров основного стада;</w:t>
      </w:r>
    </w:p>
    <w:p w:rsidR="00085329" w:rsidRPr="0047705F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на возмещение части затрат на приобретение племенного молодняка – прирост поголовья крупного рогатого скота;</w:t>
      </w:r>
      <w:r w:rsidR="00755B99"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43C08" w:rsidRPr="0047705F" w:rsidRDefault="00E43C08" w:rsidP="00E43C08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1</w:t>
      </w:r>
      <w:r w:rsidR="00B43A94" w:rsidRPr="0047705F">
        <w:rPr>
          <w:color w:val="000000" w:themeColor="text1"/>
          <w:sz w:val="28"/>
          <w:szCs w:val="28"/>
        </w:rPr>
        <w:t>.2</w:t>
      </w:r>
      <w:r w:rsidR="00BF19BC" w:rsidRPr="0047705F">
        <w:rPr>
          <w:color w:val="000000" w:themeColor="text1"/>
          <w:sz w:val="28"/>
          <w:szCs w:val="28"/>
        </w:rPr>
        <w:t>.</w:t>
      </w:r>
      <w:r w:rsidRPr="0047705F">
        <w:rPr>
          <w:color w:val="000000" w:themeColor="text1"/>
          <w:sz w:val="28"/>
          <w:szCs w:val="28"/>
        </w:rPr>
        <w:t xml:space="preserve"> В приложени</w:t>
      </w:r>
      <w:r w:rsidR="006E450C" w:rsidRPr="0047705F">
        <w:rPr>
          <w:color w:val="000000" w:themeColor="text1"/>
          <w:sz w:val="28"/>
          <w:szCs w:val="28"/>
        </w:rPr>
        <w:t>и</w:t>
      </w:r>
      <w:r w:rsidRPr="0047705F">
        <w:rPr>
          <w:color w:val="000000" w:themeColor="text1"/>
          <w:sz w:val="28"/>
          <w:szCs w:val="28"/>
        </w:rPr>
        <w:t xml:space="preserve"> 24 к Порядку (Субсидии на возмещение части затрат </w:t>
      </w:r>
      <w:r w:rsidRPr="0047705F">
        <w:rPr>
          <w:color w:val="000000" w:themeColor="text1"/>
          <w:sz w:val="28"/>
          <w:szCs w:val="28"/>
        </w:rPr>
        <w:br/>
        <w:t>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ферм):</w:t>
      </w:r>
    </w:p>
    <w:p w:rsidR="00A912F3" w:rsidRPr="0047705F" w:rsidRDefault="00A912F3" w:rsidP="00A912F3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color w:val="000000" w:themeColor="text1"/>
          <w:sz w:val="28"/>
          <w:szCs w:val="28"/>
        </w:rPr>
        <w:t xml:space="preserve">в пункте 5 </w:t>
      </w: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слова «15 ноября» заменить словами «15 декабря;</w:t>
      </w:r>
    </w:p>
    <w:p w:rsidR="00915D0C" w:rsidRPr="0047705F" w:rsidRDefault="00B43A94" w:rsidP="00915D0C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1.3</w:t>
      </w:r>
      <w:r w:rsidR="00BF19BC" w:rsidRPr="0047705F">
        <w:rPr>
          <w:color w:val="000000" w:themeColor="text1"/>
          <w:sz w:val="28"/>
          <w:szCs w:val="28"/>
        </w:rPr>
        <w:t>.</w:t>
      </w:r>
      <w:r w:rsidR="00915D0C" w:rsidRPr="0047705F">
        <w:rPr>
          <w:color w:val="000000" w:themeColor="text1"/>
          <w:sz w:val="28"/>
          <w:szCs w:val="28"/>
        </w:rPr>
        <w:t xml:space="preserve"> В приложение 26 к Порядку (Субсидии на возмещение части прямых понесенных затрат на создание и(или) модернизацию объектов агропромышленного комплекса, а также на приобретение техники </w:t>
      </w:r>
      <w:r w:rsidR="00915D0C" w:rsidRPr="0047705F">
        <w:rPr>
          <w:color w:val="000000" w:themeColor="text1"/>
          <w:sz w:val="28"/>
          <w:szCs w:val="28"/>
        </w:rPr>
        <w:br/>
        <w:t>и оборудования):</w:t>
      </w:r>
    </w:p>
    <w:p w:rsidR="00A912F3" w:rsidRPr="0047705F" w:rsidRDefault="00A912F3" w:rsidP="00A912F3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в абзаце втором пункта 4.4  слова «15 ноября» заменить словами «25 декабря»;</w:t>
      </w:r>
    </w:p>
    <w:p w:rsidR="00C11051" w:rsidRPr="0047705F" w:rsidRDefault="004D16CB" w:rsidP="00E5432E">
      <w:pPr>
        <w:pStyle w:val="ConsPlusTitle"/>
        <w:spacing w:line="276" w:lineRule="auto"/>
        <w:ind w:firstLine="567"/>
        <w:jc w:val="both"/>
        <w:rPr>
          <w:b w:val="0"/>
          <w:color w:val="000000" w:themeColor="text1"/>
          <w:szCs w:val="28"/>
        </w:rPr>
      </w:pPr>
      <w:r w:rsidRPr="0047705F">
        <w:rPr>
          <w:b w:val="0"/>
          <w:color w:val="000000" w:themeColor="text1"/>
          <w:szCs w:val="28"/>
        </w:rPr>
        <w:t>1</w:t>
      </w:r>
      <w:r w:rsidR="00B43A94" w:rsidRPr="0047705F">
        <w:rPr>
          <w:b w:val="0"/>
          <w:color w:val="000000" w:themeColor="text1"/>
          <w:szCs w:val="28"/>
        </w:rPr>
        <w:t>.4</w:t>
      </w:r>
      <w:r w:rsidR="00C11051" w:rsidRPr="0047705F">
        <w:rPr>
          <w:b w:val="0"/>
          <w:color w:val="000000" w:themeColor="text1"/>
          <w:szCs w:val="28"/>
        </w:rPr>
        <w:t>. В приложении 27 к Порядку (</w:t>
      </w:r>
      <w:r w:rsidR="00C11051" w:rsidRPr="0047705F">
        <w:rPr>
          <w:b w:val="0"/>
          <w:color w:val="000000" w:themeColor="text1"/>
        </w:rPr>
        <w:t xml:space="preserve">Субсидии на возмещение части затрат </w:t>
      </w:r>
      <w:r w:rsidR="00C11051" w:rsidRPr="0047705F">
        <w:rPr>
          <w:b w:val="0"/>
          <w:color w:val="000000" w:themeColor="text1"/>
        </w:rPr>
        <w:br/>
        <w:t>на уплату процентов по инвестиционным кредитам (займам) в агропромышленном комплексе)</w:t>
      </w:r>
      <w:r w:rsidR="00C11051" w:rsidRPr="0047705F">
        <w:rPr>
          <w:b w:val="0"/>
          <w:color w:val="000000" w:themeColor="text1"/>
          <w:szCs w:val="28"/>
        </w:rPr>
        <w:t>:</w:t>
      </w:r>
    </w:p>
    <w:p w:rsidR="00C11051" w:rsidRPr="0047705F" w:rsidRDefault="00C11051" w:rsidP="00E5432E">
      <w:pPr>
        <w:pStyle w:val="ConsPlusTitle"/>
        <w:spacing w:line="276" w:lineRule="auto"/>
        <w:ind w:firstLine="567"/>
        <w:jc w:val="both"/>
        <w:rPr>
          <w:b w:val="0"/>
          <w:color w:val="000000" w:themeColor="text1"/>
          <w:szCs w:val="28"/>
        </w:rPr>
      </w:pPr>
      <w:r w:rsidRPr="0047705F">
        <w:rPr>
          <w:b w:val="0"/>
          <w:color w:val="000000" w:themeColor="text1"/>
          <w:szCs w:val="28"/>
        </w:rPr>
        <w:t xml:space="preserve">в пункте 2 после слов «до 31 декабря 2016 г. включительно»                   дополнить словами «, а также инвестиционных проектов, реализация которых начата ранее 2010 года и которые не проходили процедуру отбора в соответствии </w:t>
      </w:r>
      <w:r w:rsidRPr="0047705F">
        <w:rPr>
          <w:b w:val="0"/>
          <w:color w:val="000000" w:themeColor="text1"/>
          <w:szCs w:val="28"/>
        </w:rPr>
        <w:br/>
        <w:t>с пунктом 15 Правил»;</w:t>
      </w:r>
    </w:p>
    <w:p w:rsidR="00C11051" w:rsidRPr="0047705F" w:rsidRDefault="00C11051" w:rsidP="00E5432E">
      <w:pPr>
        <w:pStyle w:val="ConsPlusTitle"/>
        <w:spacing w:line="276" w:lineRule="auto"/>
        <w:ind w:firstLine="567"/>
        <w:jc w:val="both"/>
        <w:rPr>
          <w:b w:val="0"/>
          <w:color w:val="000000" w:themeColor="text1"/>
          <w:szCs w:val="28"/>
        </w:rPr>
      </w:pPr>
      <w:r w:rsidRPr="0047705F">
        <w:rPr>
          <w:b w:val="0"/>
          <w:color w:val="000000" w:themeColor="text1"/>
          <w:szCs w:val="28"/>
        </w:rPr>
        <w:t xml:space="preserve">абзац шестой пункта 6 изложить в следующей редакции: </w:t>
      </w:r>
    </w:p>
    <w:p w:rsidR="00C11051" w:rsidRPr="0047705F" w:rsidRDefault="00C11051" w:rsidP="00E5432E">
      <w:pPr>
        <w:pStyle w:val="ConsPlusTitle"/>
        <w:spacing w:line="276" w:lineRule="auto"/>
        <w:ind w:firstLine="567"/>
        <w:jc w:val="both"/>
        <w:rPr>
          <w:b w:val="0"/>
          <w:color w:val="000000" w:themeColor="text1"/>
          <w:szCs w:val="28"/>
        </w:rPr>
      </w:pPr>
      <w:r w:rsidRPr="0047705F">
        <w:rPr>
          <w:b w:val="0"/>
          <w:color w:val="000000" w:themeColor="text1"/>
          <w:szCs w:val="28"/>
        </w:rPr>
        <w:t xml:space="preserve">«С 1 июля 2019 года расчет размера субсидий осуществляется по ставке рефинансирования (учетной ставке) Центрального банка Российской Федерации или ключевой ставке, действующим по состоянию на 1 июля 2019 года, </w:t>
      </w:r>
      <w:r w:rsidRPr="0047705F">
        <w:rPr>
          <w:b w:val="0"/>
          <w:color w:val="000000" w:themeColor="text1"/>
          <w:szCs w:val="28"/>
        </w:rPr>
        <w:br/>
        <w:t xml:space="preserve">вне зависимости от периода, за который предоставляется расчет средств заемщику на выплату процентов по кредиту (займу). Указанное правило не распространяется на кредиты (займы), полученные в иностранной валюте и предусмотренные </w:t>
      </w:r>
      <w:hyperlink w:anchor="P1517" w:history="1">
        <w:r w:rsidRPr="0047705F">
          <w:rPr>
            <w:b w:val="0"/>
            <w:color w:val="000000" w:themeColor="text1"/>
            <w:szCs w:val="28"/>
          </w:rPr>
          <w:t>абзацем четвертым</w:t>
        </w:r>
      </w:hyperlink>
      <w:r w:rsidRPr="0047705F">
        <w:rPr>
          <w:b w:val="0"/>
          <w:color w:val="000000" w:themeColor="text1"/>
          <w:szCs w:val="28"/>
        </w:rPr>
        <w:t xml:space="preserve"> настоящего пункта.»;</w:t>
      </w:r>
    </w:p>
    <w:p w:rsidR="00C11051" w:rsidRPr="0047705F" w:rsidRDefault="002F5589" w:rsidP="00E5432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11051" w:rsidRPr="00477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7</w:t>
        </w:r>
      </w:hyperlink>
      <w:r w:rsidR="00C11051"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«, в т</w:t>
      </w:r>
      <w:r w:rsidR="00BF19BC" w:rsidRPr="0047705F">
        <w:rPr>
          <w:rFonts w:ascii="Times New Roman" w:hAnsi="Times New Roman" w:cs="Times New Roman"/>
          <w:color w:val="000000" w:themeColor="text1"/>
          <w:sz w:val="28"/>
          <w:szCs w:val="28"/>
        </w:rPr>
        <w:t>ом числе за предшествующий год»;</w:t>
      </w:r>
    </w:p>
    <w:p w:rsidR="004F5301" w:rsidRPr="0047705F" w:rsidRDefault="00584B5A" w:rsidP="004F5301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4F5301" w:rsidRPr="0047705F">
        <w:rPr>
          <w:color w:val="000000" w:themeColor="text1"/>
          <w:sz w:val="28"/>
          <w:szCs w:val="28"/>
        </w:rPr>
        <w:t xml:space="preserve">. </w:t>
      </w:r>
      <w:r w:rsidR="00F96958" w:rsidRPr="0047705F">
        <w:rPr>
          <w:color w:val="000000" w:themeColor="text1"/>
          <w:sz w:val="28"/>
          <w:szCs w:val="28"/>
        </w:rPr>
        <w:t>В</w:t>
      </w:r>
      <w:r w:rsidR="004F5301" w:rsidRPr="0047705F">
        <w:rPr>
          <w:color w:val="000000" w:themeColor="text1"/>
          <w:sz w:val="28"/>
          <w:szCs w:val="28"/>
        </w:rPr>
        <w:t xml:space="preserve"> приложении 34 к Порядку (Субсидии на возмещение части затрат </w:t>
      </w:r>
      <w:r w:rsidR="00F96958" w:rsidRPr="0047705F">
        <w:rPr>
          <w:color w:val="000000" w:themeColor="text1"/>
          <w:sz w:val="28"/>
          <w:szCs w:val="28"/>
        </w:rPr>
        <w:br/>
      </w:r>
      <w:r w:rsidR="004F5301" w:rsidRPr="0047705F">
        <w:rPr>
          <w:color w:val="000000" w:themeColor="text1"/>
          <w:sz w:val="28"/>
          <w:szCs w:val="28"/>
        </w:rPr>
        <w:t>на проведение химических мер борьбы с борщевиком Сосновского на землях сельскохозяйственных товаропроизводителей)</w:t>
      </w:r>
      <w:r w:rsidR="00F96958" w:rsidRPr="0047705F">
        <w:rPr>
          <w:color w:val="000000" w:themeColor="text1"/>
          <w:sz w:val="28"/>
          <w:szCs w:val="28"/>
        </w:rPr>
        <w:t>:</w:t>
      </w:r>
    </w:p>
    <w:p w:rsidR="004F5301" w:rsidRPr="0047705F" w:rsidRDefault="004F5301" w:rsidP="004F5301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абзацы второй и третий</w:t>
      </w:r>
      <w:r w:rsidR="00E53559" w:rsidRPr="0047705F">
        <w:rPr>
          <w:color w:val="000000" w:themeColor="text1"/>
          <w:sz w:val="28"/>
          <w:szCs w:val="28"/>
        </w:rPr>
        <w:t xml:space="preserve"> </w:t>
      </w:r>
      <w:r w:rsidR="0054317E" w:rsidRPr="0047705F">
        <w:rPr>
          <w:color w:val="000000" w:themeColor="text1"/>
          <w:sz w:val="28"/>
          <w:szCs w:val="28"/>
        </w:rPr>
        <w:t xml:space="preserve">пункта 4 </w:t>
      </w:r>
      <w:r w:rsidR="00E53559" w:rsidRPr="0047705F">
        <w:rPr>
          <w:color w:val="000000" w:themeColor="text1"/>
          <w:sz w:val="28"/>
          <w:szCs w:val="28"/>
        </w:rPr>
        <w:t>признать утратившими силу;</w:t>
      </w:r>
    </w:p>
    <w:p w:rsidR="004F5301" w:rsidRPr="0047705F" w:rsidRDefault="00444CB3" w:rsidP="004F5301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1</w:t>
      </w:r>
      <w:r w:rsidR="004F5301" w:rsidRPr="0047705F">
        <w:rPr>
          <w:color w:val="000000" w:themeColor="text1"/>
          <w:sz w:val="28"/>
          <w:szCs w:val="28"/>
        </w:rPr>
        <w:t>.</w:t>
      </w:r>
      <w:r w:rsidR="00584B5A">
        <w:rPr>
          <w:color w:val="000000" w:themeColor="text1"/>
          <w:sz w:val="28"/>
          <w:szCs w:val="28"/>
        </w:rPr>
        <w:t>6</w:t>
      </w:r>
      <w:r w:rsidRPr="0047705F">
        <w:rPr>
          <w:color w:val="000000" w:themeColor="text1"/>
          <w:sz w:val="28"/>
          <w:szCs w:val="28"/>
        </w:rPr>
        <w:t>.</w:t>
      </w:r>
      <w:r w:rsidR="004F5301" w:rsidRPr="0047705F">
        <w:rPr>
          <w:color w:val="000000" w:themeColor="text1"/>
          <w:sz w:val="28"/>
          <w:szCs w:val="28"/>
        </w:rPr>
        <w:t xml:space="preserve"> </w:t>
      </w:r>
      <w:r w:rsidR="00F96958" w:rsidRPr="0047705F">
        <w:rPr>
          <w:color w:val="000000" w:themeColor="text1"/>
          <w:sz w:val="28"/>
          <w:szCs w:val="28"/>
        </w:rPr>
        <w:t>В</w:t>
      </w:r>
      <w:r w:rsidR="004F5301" w:rsidRPr="0047705F">
        <w:rPr>
          <w:color w:val="000000" w:themeColor="text1"/>
          <w:sz w:val="28"/>
          <w:szCs w:val="28"/>
        </w:rPr>
        <w:t xml:space="preserve"> приложении 35 к Порядку (Субсидии на реализацию мероприятий </w:t>
      </w:r>
      <w:r w:rsidR="00F96958" w:rsidRPr="0047705F">
        <w:rPr>
          <w:color w:val="000000" w:themeColor="text1"/>
          <w:sz w:val="28"/>
          <w:szCs w:val="28"/>
        </w:rPr>
        <w:br/>
      </w:r>
      <w:r w:rsidR="004F5301" w:rsidRPr="0047705F">
        <w:rPr>
          <w:color w:val="000000" w:themeColor="text1"/>
          <w:sz w:val="28"/>
          <w:szCs w:val="28"/>
        </w:rPr>
        <w:t>в области мелиорации земель сельскохозяйственного назначения)</w:t>
      </w:r>
      <w:r w:rsidR="00F96958" w:rsidRPr="0047705F">
        <w:rPr>
          <w:color w:val="000000" w:themeColor="text1"/>
          <w:sz w:val="28"/>
          <w:szCs w:val="28"/>
        </w:rPr>
        <w:t>:</w:t>
      </w:r>
      <w:r w:rsidR="004F5301" w:rsidRPr="0047705F">
        <w:rPr>
          <w:color w:val="000000" w:themeColor="text1"/>
          <w:sz w:val="28"/>
          <w:szCs w:val="28"/>
        </w:rPr>
        <w:t xml:space="preserve"> </w:t>
      </w:r>
    </w:p>
    <w:p w:rsidR="004F5301" w:rsidRPr="0047705F" w:rsidRDefault="0047705F" w:rsidP="004F5301">
      <w:pPr>
        <w:widowControl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7705F">
        <w:rPr>
          <w:color w:val="000000" w:themeColor="text1"/>
          <w:sz w:val="28"/>
          <w:szCs w:val="28"/>
        </w:rPr>
        <w:t>п</w:t>
      </w:r>
      <w:r w:rsidR="004F5301" w:rsidRPr="0047705F">
        <w:rPr>
          <w:color w:val="000000" w:themeColor="text1"/>
          <w:sz w:val="28"/>
          <w:szCs w:val="28"/>
        </w:rPr>
        <w:t>ункт 1</w:t>
      </w:r>
      <w:r w:rsidR="00660395" w:rsidRPr="0047705F">
        <w:rPr>
          <w:color w:val="000000" w:themeColor="text1"/>
          <w:sz w:val="28"/>
          <w:szCs w:val="28"/>
        </w:rPr>
        <w:t xml:space="preserve"> </w:t>
      </w:r>
      <w:r w:rsidR="00F96958" w:rsidRPr="0047705F">
        <w:rPr>
          <w:color w:val="000000" w:themeColor="text1"/>
          <w:sz w:val="28"/>
          <w:szCs w:val="28"/>
        </w:rPr>
        <w:t xml:space="preserve">дополнить </w:t>
      </w:r>
      <w:r w:rsidR="00660395" w:rsidRPr="0047705F">
        <w:rPr>
          <w:color w:val="000000" w:themeColor="text1"/>
          <w:sz w:val="28"/>
          <w:szCs w:val="28"/>
        </w:rPr>
        <w:t xml:space="preserve">новыми </w:t>
      </w:r>
      <w:r w:rsidR="004F5301" w:rsidRPr="0047705F">
        <w:rPr>
          <w:color w:val="000000" w:themeColor="text1"/>
          <w:sz w:val="28"/>
          <w:szCs w:val="28"/>
        </w:rPr>
        <w:t>абзацами следующего содержания:</w:t>
      </w:r>
    </w:p>
    <w:p w:rsidR="004F5301" w:rsidRPr="0047705F" w:rsidRDefault="004F5301" w:rsidP="004F5301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«на возмещение части затрат на реконструкцию мелиоративных систем;</w:t>
      </w:r>
    </w:p>
    <w:p w:rsidR="004F5301" w:rsidRPr="0047705F" w:rsidRDefault="004F5301" w:rsidP="004F5301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на возмещение части затрат на проведение культуртехнических мероприятий;»</w:t>
      </w:r>
    </w:p>
    <w:p w:rsidR="00AB3ADE" w:rsidRPr="0047705F" w:rsidRDefault="00AB3ADE" w:rsidP="004F5301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в пункте 10.3 слова «15 ноября» заменить словами «25 декабря».</w:t>
      </w:r>
    </w:p>
    <w:p w:rsidR="00A24FB2" w:rsidRPr="0047705F" w:rsidRDefault="00A24FB2" w:rsidP="00A24FB2">
      <w:pPr>
        <w:widowControl/>
        <w:ind w:firstLine="567"/>
        <w:jc w:val="both"/>
        <w:rPr>
          <w:color w:val="000000" w:themeColor="text1"/>
          <w:sz w:val="28"/>
          <w:szCs w:val="28"/>
        </w:rPr>
      </w:pPr>
    </w:p>
    <w:p w:rsidR="00A24FB2" w:rsidRPr="0047705F" w:rsidRDefault="00907AF6" w:rsidP="00A24FB2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color w:val="000000" w:themeColor="text1"/>
          <w:sz w:val="28"/>
          <w:szCs w:val="28"/>
        </w:rPr>
        <w:t>2</w:t>
      </w:r>
      <w:r w:rsidR="00A24FB2" w:rsidRPr="0047705F">
        <w:rPr>
          <w:color w:val="000000" w:themeColor="text1"/>
          <w:sz w:val="28"/>
          <w:szCs w:val="28"/>
        </w:rPr>
        <w:t>. В приложении 2 (Порядок предоставления субсидий некоммерческим организациям, не являющимся казенными учреждениями</w:t>
      </w:r>
      <w:r w:rsidR="00A24FB2"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): </w:t>
      </w:r>
    </w:p>
    <w:p w:rsidR="00A24FB2" w:rsidRPr="0047705F" w:rsidRDefault="00A24FB2" w:rsidP="00A24FB2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пункте 1.2:    </w:t>
      </w:r>
    </w:p>
    <w:p w:rsidR="00A24FB2" w:rsidRPr="0047705F" w:rsidRDefault="00A24FB2" w:rsidP="00A24FB2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после слов «утвержденной постановлением Правительства Ленинградской области от 29 декабря 2012 года № 463» дополнить словами «, в том числе </w:t>
      </w:r>
      <w:r w:rsidRPr="0047705F">
        <w:rPr>
          <w:color w:val="000000" w:themeColor="text1"/>
          <w:sz w:val="28"/>
          <w:szCs w:val="28"/>
        </w:rPr>
        <w:t xml:space="preserve">федерального (регионального)  проекта "Создание системы поддержки фермеров </w:t>
      </w:r>
      <w:r w:rsidRPr="0047705F">
        <w:rPr>
          <w:color w:val="000000" w:themeColor="text1"/>
          <w:sz w:val="28"/>
          <w:szCs w:val="28"/>
        </w:rPr>
        <w:br/>
        <w:t>и развитие сельской кооперации", входящего в состав национального проекта "Малое и среднее предпринимательство и поддержка индивидуальной предпринимательской инициативы"</w:t>
      </w: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24FB2" w:rsidRPr="0047705F" w:rsidRDefault="00A24FB2" w:rsidP="00A24FB2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пятом пункта 3.2 слово «банкротства» заменить словами </w:t>
      </w: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«в отношении </w:t>
      </w:r>
      <w:r w:rsidR="00660395" w:rsidRPr="00477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получателя субсидии </w:t>
      </w: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A24FB2" w:rsidRPr="0047705F" w:rsidRDefault="00A24FB2" w:rsidP="00A24FB2">
      <w:pPr>
        <w:widowControl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705F">
        <w:rPr>
          <w:rFonts w:eastAsiaTheme="minorHAnsi"/>
          <w:color w:val="000000" w:themeColor="text1"/>
          <w:sz w:val="28"/>
          <w:szCs w:val="28"/>
          <w:lang w:eastAsia="en-US"/>
        </w:rPr>
        <w:t>в абзаце пятом пункта 3.6 слова «недостоверность представленной получателем субсидии информации» заменить  словами «недостоверность информации, содержащейся в документах, предс</w:t>
      </w:r>
      <w:r w:rsidR="0047705F">
        <w:rPr>
          <w:rFonts w:eastAsiaTheme="minorHAnsi"/>
          <w:color w:val="000000" w:themeColor="text1"/>
          <w:sz w:val="28"/>
          <w:szCs w:val="28"/>
          <w:lang w:eastAsia="en-US"/>
        </w:rPr>
        <w:t>тавленных получателем субсидии».</w:t>
      </w:r>
    </w:p>
    <w:p w:rsidR="002A5B7F" w:rsidRDefault="002A5B7F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54DE0" w:rsidRPr="00383360" w:rsidRDefault="00654DE0" w:rsidP="00654DE0">
      <w:pPr>
        <w:pStyle w:val="10"/>
        <w:shd w:val="clear" w:color="auto" w:fill="auto"/>
        <w:spacing w:after="0" w:line="276" w:lineRule="auto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383360">
        <w:rPr>
          <w:rStyle w:val="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54DE0" w:rsidRPr="00383360" w:rsidRDefault="00654DE0" w:rsidP="00654DE0">
      <w:pPr>
        <w:pStyle w:val="af4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83360">
        <w:rPr>
          <w:rStyle w:val="af3"/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3833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4DE0" w:rsidRPr="00383360" w:rsidRDefault="00654DE0" w:rsidP="00654DE0">
      <w:pPr>
        <w:pStyle w:val="af4"/>
        <w:shd w:val="clear" w:color="auto" w:fill="auto"/>
        <w:spacing w:before="0" w:after="0" w:line="276" w:lineRule="auto"/>
        <w:rPr>
          <w:rStyle w:val="af3"/>
          <w:rFonts w:ascii="Times New Roman" w:hAnsi="Times New Roman" w:cs="Times New Roman"/>
          <w:sz w:val="28"/>
          <w:szCs w:val="28"/>
        </w:rPr>
      </w:pPr>
      <w:r w:rsidRPr="00383360">
        <w:rPr>
          <w:rStyle w:val="af3"/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Pr="00383360">
        <w:rPr>
          <w:rStyle w:val="af3"/>
          <w:rFonts w:ascii="Times New Roman" w:hAnsi="Times New Roman" w:cs="Times New Roman"/>
          <w:sz w:val="28"/>
          <w:szCs w:val="28"/>
        </w:rPr>
        <w:br/>
        <w:t xml:space="preserve">от 4 февраля 2014 года № 15 «Об утверждении Порядка предоставления субсидий из областного бюджета Ленинградской области  и поступивших </w:t>
      </w:r>
      <w:r>
        <w:rPr>
          <w:rStyle w:val="af3"/>
          <w:rFonts w:ascii="Times New Roman" w:hAnsi="Times New Roman" w:cs="Times New Roman"/>
          <w:sz w:val="28"/>
          <w:szCs w:val="28"/>
        </w:rPr>
        <w:br/>
      </w:r>
      <w:r w:rsidRPr="00383360">
        <w:rPr>
          <w:rStyle w:val="af3"/>
          <w:rFonts w:ascii="Times New Roman" w:hAnsi="Times New Roman" w:cs="Times New Roman"/>
          <w:sz w:val="28"/>
          <w:szCs w:val="28"/>
        </w:rPr>
        <w:t xml:space="preserve">в порядке софинансирования средств федерального бюджета </w:t>
      </w:r>
      <w:r>
        <w:rPr>
          <w:rStyle w:val="af3"/>
          <w:rFonts w:ascii="Times New Roman" w:hAnsi="Times New Roman" w:cs="Times New Roman"/>
          <w:sz w:val="28"/>
          <w:szCs w:val="28"/>
        </w:rPr>
        <w:br/>
      </w:r>
      <w:r w:rsidRPr="00383360">
        <w:rPr>
          <w:rStyle w:val="af3"/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</w:t>
      </w:r>
      <w:r w:rsidRPr="00383360">
        <w:rPr>
          <w:rStyle w:val="af3"/>
          <w:rFonts w:ascii="Times New Roman" w:hAnsi="Times New Roman" w:cs="Times New Roman"/>
          <w:sz w:val="28"/>
          <w:szCs w:val="28"/>
        </w:rPr>
        <w:br/>
        <w:t xml:space="preserve">«Развитие сельского хозяйства  Ленинградской области» </w:t>
      </w:r>
    </w:p>
    <w:p w:rsidR="00654DE0" w:rsidRPr="00383360" w:rsidRDefault="00654DE0" w:rsidP="00654DE0">
      <w:pPr>
        <w:pStyle w:val="af5"/>
        <w:spacing w:line="276" w:lineRule="auto"/>
        <w:ind w:firstLine="708"/>
        <w:jc w:val="both"/>
        <w:rPr>
          <w:rStyle w:val="af3"/>
          <w:sz w:val="28"/>
          <w:szCs w:val="28"/>
        </w:rPr>
      </w:pPr>
    </w:p>
    <w:p w:rsidR="00654DE0" w:rsidRPr="00383360" w:rsidRDefault="00654DE0" w:rsidP="00654DE0">
      <w:pPr>
        <w:pStyle w:val="af5"/>
        <w:spacing w:line="264" w:lineRule="auto"/>
        <w:ind w:firstLine="567"/>
        <w:jc w:val="both"/>
        <w:rPr>
          <w:bCs/>
          <w:spacing w:val="-3"/>
          <w:sz w:val="28"/>
          <w:szCs w:val="28"/>
        </w:rPr>
      </w:pPr>
      <w:r w:rsidRPr="00383360">
        <w:rPr>
          <w:rStyle w:val="af3"/>
          <w:sz w:val="28"/>
          <w:szCs w:val="28"/>
        </w:rPr>
        <w:t xml:space="preserve">Проект разработан комитетом по агропромышленному </w:t>
      </w:r>
      <w:r>
        <w:rPr>
          <w:rStyle w:val="af3"/>
          <w:sz w:val="28"/>
          <w:szCs w:val="28"/>
        </w:rPr>
        <w:br/>
      </w:r>
      <w:r w:rsidRPr="00383360">
        <w:rPr>
          <w:rStyle w:val="af3"/>
          <w:sz w:val="28"/>
          <w:szCs w:val="28"/>
        </w:rPr>
        <w:t xml:space="preserve">и рыбохозяйственному комплексу Ленинградской области </w:t>
      </w:r>
      <w:r>
        <w:rPr>
          <w:rStyle w:val="af3"/>
          <w:sz w:val="28"/>
          <w:szCs w:val="28"/>
        </w:rPr>
        <w:t xml:space="preserve">(далее – комитет) </w:t>
      </w:r>
      <w:r>
        <w:rPr>
          <w:rStyle w:val="af3"/>
          <w:sz w:val="28"/>
          <w:szCs w:val="28"/>
        </w:rPr>
        <w:br/>
      </w:r>
      <w:r w:rsidRPr="00383360">
        <w:rPr>
          <w:bCs/>
          <w:spacing w:val="-3"/>
          <w:sz w:val="28"/>
          <w:szCs w:val="28"/>
        </w:rPr>
        <w:t>в целях приведения постановления в соответствие</w:t>
      </w:r>
      <w:r>
        <w:rPr>
          <w:bCs/>
          <w:spacing w:val="-3"/>
          <w:sz w:val="28"/>
          <w:szCs w:val="28"/>
        </w:rPr>
        <w:t xml:space="preserve"> </w:t>
      </w:r>
      <w:r w:rsidRPr="00383360">
        <w:rPr>
          <w:bCs/>
          <w:spacing w:val="-3"/>
          <w:sz w:val="28"/>
          <w:szCs w:val="28"/>
        </w:rPr>
        <w:t>с действующим законодательством.</w:t>
      </w:r>
    </w:p>
    <w:p w:rsidR="00654DE0" w:rsidRDefault="00654DE0" w:rsidP="00654D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Изменения в приложение 1 к </w:t>
      </w:r>
      <w:r w:rsidRPr="003833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Порядку (Субсидии на содействие достижению целевых показателей региональных программ развития агропромышленного комплекса) в части </w:t>
      </w:r>
      <w:r w:rsidRPr="00383360">
        <w:rPr>
          <w:rFonts w:ascii="Times New Roman" w:hAnsi="Times New Roman" w:cs="Times New Roman"/>
          <w:sz w:val="28"/>
          <w:szCs w:val="28"/>
        </w:rPr>
        <w:t xml:space="preserve">развития племенного животноводства внесены </w:t>
      </w:r>
      <w:r w:rsidRPr="00383360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увеличения прироста поголовья коров</w:t>
      </w:r>
      <w:r w:rsidRPr="0038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стада </w:t>
      </w:r>
      <w:r w:rsidRPr="00383360">
        <w:rPr>
          <w:rFonts w:ascii="Times New Roman" w:hAnsi="Times New Roman" w:cs="Times New Roman"/>
          <w:sz w:val="28"/>
          <w:szCs w:val="28"/>
        </w:rPr>
        <w:t xml:space="preserve">за счет оказания государственной поддержки на приобретение  </w:t>
      </w:r>
      <w:r w:rsidRPr="0038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племенного молодняка крупного рогатого скота молочного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мясного </w:t>
      </w:r>
      <w:r w:rsidRPr="0038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договорам продажи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рассрочку и по </w:t>
      </w:r>
      <w:r w:rsidRPr="0038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договорам финансовой аренды (лизинга). </w:t>
      </w:r>
    </w:p>
    <w:p w:rsidR="00654DE0" w:rsidRPr="00B91246" w:rsidRDefault="00654DE0" w:rsidP="00654DE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83360">
        <w:rPr>
          <w:sz w:val="28"/>
          <w:szCs w:val="28"/>
        </w:rPr>
        <w:t>приложени</w:t>
      </w:r>
      <w:r>
        <w:rPr>
          <w:sz w:val="28"/>
          <w:szCs w:val="28"/>
        </w:rPr>
        <w:t>ях</w:t>
      </w:r>
      <w:r w:rsidRPr="00383360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383360">
        <w:rPr>
          <w:sz w:val="28"/>
          <w:szCs w:val="28"/>
        </w:rPr>
        <w:t xml:space="preserve"> к Порядку </w:t>
      </w:r>
      <w:r w:rsidRPr="00B91246">
        <w:rPr>
          <w:sz w:val="28"/>
          <w:szCs w:val="28"/>
        </w:rPr>
        <w:t xml:space="preserve">(Субсидии на возмещение части затрат </w:t>
      </w:r>
      <w:r w:rsidRPr="00B91246">
        <w:rPr>
          <w:sz w:val="28"/>
          <w:szCs w:val="28"/>
        </w:rPr>
        <w:br/>
        <w:t>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ферм)</w:t>
      </w:r>
      <w:r>
        <w:rPr>
          <w:sz w:val="28"/>
          <w:szCs w:val="28"/>
        </w:rPr>
        <w:t xml:space="preserve"> и 26 </w:t>
      </w:r>
      <w:r w:rsidRPr="0049269C">
        <w:rPr>
          <w:color w:val="000000" w:themeColor="text1"/>
          <w:sz w:val="28"/>
          <w:szCs w:val="28"/>
        </w:rPr>
        <w:t xml:space="preserve">к Порядку (Субсидии на возмещение части прямых понесенных затрат на создание </w:t>
      </w:r>
      <w:r>
        <w:rPr>
          <w:color w:val="000000" w:themeColor="text1"/>
          <w:sz w:val="28"/>
          <w:szCs w:val="28"/>
        </w:rPr>
        <w:br/>
      </w:r>
      <w:r w:rsidRPr="0049269C">
        <w:rPr>
          <w:color w:val="000000" w:themeColor="text1"/>
          <w:sz w:val="28"/>
          <w:szCs w:val="28"/>
        </w:rPr>
        <w:t xml:space="preserve">и(или) модернизацию объектов агропромышленного комплекса, а также </w:t>
      </w:r>
      <w:r>
        <w:rPr>
          <w:color w:val="000000" w:themeColor="text1"/>
          <w:sz w:val="28"/>
          <w:szCs w:val="28"/>
        </w:rPr>
        <w:br/>
      </w:r>
      <w:r w:rsidRPr="0049269C">
        <w:rPr>
          <w:color w:val="000000" w:themeColor="text1"/>
          <w:sz w:val="28"/>
          <w:szCs w:val="28"/>
        </w:rPr>
        <w:t xml:space="preserve">на приобретение техники </w:t>
      </w:r>
      <w:r>
        <w:rPr>
          <w:color w:val="000000" w:themeColor="text1"/>
          <w:sz w:val="28"/>
          <w:szCs w:val="28"/>
        </w:rPr>
        <w:t xml:space="preserve">и оборудования) в целях </w:t>
      </w:r>
      <w:r w:rsidRPr="00B91246">
        <w:rPr>
          <w:iCs/>
          <w:sz w:val="28"/>
          <w:szCs w:val="28"/>
        </w:rPr>
        <w:t>повышения эффективности финансового менеджмента</w:t>
      </w:r>
      <w:r w:rsidRPr="00B9124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увеличены </w:t>
      </w:r>
      <w:r w:rsidRPr="00B91246">
        <w:rPr>
          <w:sz w:val="28"/>
          <w:szCs w:val="28"/>
        </w:rPr>
        <w:t>сроки представления документов, являющихся основанием для выплаты субсидий.</w:t>
      </w:r>
    </w:p>
    <w:p w:rsidR="00654DE0" w:rsidRDefault="00654DE0" w:rsidP="00654DE0">
      <w:pPr>
        <w:pStyle w:val="ConsPlusNormal"/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360">
        <w:rPr>
          <w:rFonts w:ascii="Times New Roman" w:hAnsi="Times New Roman" w:cs="Times New Roman"/>
          <w:sz w:val="28"/>
          <w:szCs w:val="28"/>
        </w:rPr>
        <w:t xml:space="preserve">Изменения в приложение 27 к Порядку (Субсидии на возмещение части затрат </w:t>
      </w:r>
      <w:r w:rsidRPr="00383360">
        <w:rPr>
          <w:rFonts w:ascii="Times New Roman" w:hAnsi="Times New Roman" w:cs="Times New Roman"/>
          <w:sz w:val="28"/>
          <w:szCs w:val="28"/>
        </w:rPr>
        <w:br/>
        <w:t xml:space="preserve">на уплату процентов по инвестиционным кредитам (займам) в агропромышленном комплексе) требуются в связи с вступлением в силу Постановления Правительства РФ от 18 сентября 2019 года № 1209 «О внесении изменений в правила предоставления и распределения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83360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83360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60">
        <w:rPr>
          <w:rFonts w:ascii="Times New Roman" w:hAnsi="Times New Roman" w:cs="Times New Roman"/>
          <w:sz w:val="28"/>
          <w:szCs w:val="28"/>
        </w:rPr>
        <w:t xml:space="preserve">по инвестиционным кредитам (займам) в агропромышленном комплексе». </w:t>
      </w:r>
    </w:p>
    <w:p w:rsidR="00654DE0" w:rsidRPr="00383360" w:rsidRDefault="00654DE0" w:rsidP="00654DE0">
      <w:pPr>
        <w:pStyle w:val="ConsPlusNormal"/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</w:t>
      </w:r>
      <w:r w:rsidRPr="00383360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3360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риложение 34</w:t>
      </w:r>
      <w:r w:rsidRPr="00383360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D1">
        <w:rPr>
          <w:rFonts w:ascii="Times New Roman" w:hAnsi="Times New Roman" w:cs="Times New Roman"/>
          <w:sz w:val="28"/>
          <w:szCs w:val="28"/>
        </w:rPr>
        <w:t xml:space="preserve">(Субсидии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81AD1">
        <w:rPr>
          <w:rFonts w:ascii="Times New Roman" w:hAnsi="Times New Roman" w:cs="Times New Roman"/>
          <w:sz w:val="28"/>
          <w:szCs w:val="28"/>
        </w:rPr>
        <w:t>на возмещение части затрат на проведение химических мер борьбы с борщевиком Сосновского на землях сельскохозяйственных товаропроизводителей)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необходимостью исключить возможность двойного субсидирования.</w:t>
      </w:r>
    </w:p>
    <w:p w:rsidR="00654DE0" w:rsidRPr="00E62B30" w:rsidRDefault="00654DE0" w:rsidP="00654DE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E62B30">
        <w:rPr>
          <w:sz w:val="28"/>
          <w:szCs w:val="28"/>
        </w:rPr>
        <w:t>Изменения в приложение 35 к Порядку внесены в целях устранения технической ошибки и п</w:t>
      </w:r>
      <w:r w:rsidRPr="00E62B30">
        <w:rPr>
          <w:iCs/>
          <w:sz w:val="28"/>
          <w:szCs w:val="28"/>
        </w:rPr>
        <w:t>овышения эффективности финансового менеджмента</w:t>
      </w:r>
      <w:r w:rsidRPr="00E62B30">
        <w:rPr>
          <w:sz w:val="28"/>
          <w:szCs w:val="28"/>
        </w:rPr>
        <w:t xml:space="preserve"> </w:t>
      </w:r>
      <w:r w:rsidRPr="00E62B30">
        <w:rPr>
          <w:sz w:val="28"/>
          <w:szCs w:val="28"/>
        </w:rPr>
        <w:br/>
        <w:t xml:space="preserve">за счет </w:t>
      </w:r>
      <w:r w:rsidRPr="00E62B30">
        <w:rPr>
          <w:color w:val="000000" w:themeColor="text1"/>
          <w:sz w:val="28"/>
          <w:szCs w:val="28"/>
        </w:rPr>
        <w:t xml:space="preserve">увеличения </w:t>
      </w:r>
      <w:r w:rsidRPr="00E62B30">
        <w:rPr>
          <w:sz w:val="28"/>
          <w:szCs w:val="28"/>
        </w:rPr>
        <w:t xml:space="preserve">сроки представления документов, являющихся основанием </w:t>
      </w:r>
      <w:r w:rsidRPr="00E62B30">
        <w:rPr>
          <w:sz w:val="28"/>
          <w:szCs w:val="28"/>
        </w:rPr>
        <w:br/>
        <w:t>для выплаты субсидий.</w:t>
      </w:r>
    </w:p>
    <w:p w:rsidR="00654DE0" w:rsidRPr="00E62B30" w:rsidRDefault="00654DE0" w:rsidP="00654DE0">
      <w:pPr>
        <w:pStyle w:val="af5"/>
        <w:spacing w:line="276" w:lineRule="auto"/>
        <w:ind w:firstLine="567"/>
        <w:jc w:val="both"/>
        <w:rPr>
          <w:rStyle w:val="pt-a0-000005"/>
          <w:color w:val="000000"/>
          <w:sz w:val="28"/>
          <w:szCs w:val="28"/>
        </w:rPr>
      </w:pPr>
      <w:r w:rsidRPr="00E62B30">
        <w:rPr>
          <w:rFonts w:eastAsiaTheme="minorHAnsi"/>
          <w:sz w:val="28"/>
          <w:szCs w:val="28"/>
          <w:lang w:eastAsia="en-US"/>
        </w:rPr>
        <w:t xml:space="preserve">В связи с разработкой проекта </w:t>
      </w:r>
      <w:r w:rsidRPr="00E62B30">
        <w:rPr>
          <w:bCs/>
          <w:spacing w:val="-3"/>
          <w:sz w:val="27"/>
          <w:szCs w:val="27"/>
        </w:rPr>
        <w:t xml:space="preserve">постановления Правительства Российской Федерации </w:t>
      </w:r>
      <w:r w:rsidRPr="00E62B30">
        <w:rPr>
          <w:rStyle w:val="pt-a0-000002"/>
          <w:rFonts w:eastAsiaTheme="majorEastAsia"/>
          <w:color w:val="000000"/>
          <w:spacing w:val="1"/>
          <w:sz w:val="28"/>
          <w:szCs w:val="28"/>
        </w:rPr>
        <w:t xml:space="preserve">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продовольствия» (далее – проект постановления РФ), вступающего в силу </w:t>
      </w:r>
      <w:r w:rsidRPr="00E62B30">
        <w:rPr>
          <w:rStyle w:val="pt-a0-000002"/>
          <w:rFonts w:eastAsiaTheme="majorEastAsia"/>
          <w:color w:val="000000"/>
          <w:spacing w:val="1"/>
          <w:sz w:val="28"/>
          <w:szCs w:val="28"/>
        </w:rPr>
        <w:br/>
        <w:t xml:space="preserve">с 1 января 2020 года, предполагающего </w:t>
      </w:r>
      <w:r w:rsidRPr="00E62B30">
        <w:rPr>
          <w:rStyle w:val="pt-a0-000005"/>
          <w:color w:val="000000"/>
          <w:sz w:val="28"/>
          <w:szCs w:val="28"/>
        </w:rPr>
        <w:t xml:space="preserve">изменение структуры и механизмов предоставления субсидий по направлениям: субсидии на содействие достижению целевых показателей региональных программ развития агропромышленного комплекса, субсидии </w:t>
      </w:r>
      <w:r w:rsidRPr="00E62B30">
        <w:rPr>
          <w:rStyle w:val="pt-a0-000006"/>
          <w:color w:val="000000"/>
          <w:sz w:val="28"/>
          <w:szCs w:val="28"/>
        </w:rPr>
        <w:t>‎</w:t>
      </w:r>
      <w:r w:rsidRPr="00E62B30">
        <w:rPr>
          <w:rStyle w:val="pt-a0-000005"/>
          <w:color w:val="000000"/>
          <w:sz w:val="28"/>
          <w:szCs w:val="28"/>
        </w:rPr>
        <w:t xml:space="preserve">на повышение продуктивности в молочном скотоводстве </w:t>
      </w:r>
      <w:r w:rsidRPr="00E62B30">
        <w:rPr>
          <w:rStyle w:val="pt-a0-000005"/>
          <w:color w:val="000000"/>
          <w:sz w:val="28"/>
          <w:szCs w:val="28"/>
        </w:rPr>
        <w:br/>
        <w:t xml:space="preserve">и субсидии на оказание несвязанной поддержки в области растениеводства, а также утверждение Правил предоставления </w:t>
      </w:r>
      <w:r w:rsidRPr="00E62B30">
        <w:rPr>
          <w:rStyle w:val="pt-a0-000006"/>
          <w:color w:val="000000"/>
          <w:sz w:val="28"/>
          <w:szCs w:val="28"/>
        </w:rPr>
        <w:t>‎</w:t>
      </w:r>
      <w:r w:rsidRPr="00E62B30">
        <w:rPr>
          <w:rStyle w:val="pt-a0-000005"/>
          <w:color w:val="000000"/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поддержку отдельных подотраслей растениеводства </w:t>
      </w:r>
      <w:r w:rsidRPr="00E62B30">
        <w:rPr>
          <w:rStyle w:val="pt-a0-000006"/>
          <w:color w:val="000000"/>
          <w:sz w:val="28"/>
          <w:szCs w:val="28"/>
        </w:rPr>
        <w:t>‎</w:t>
      </w:r>
      <w:r w:rsidRPr="00E62B30">
        <w:rPr>
          <w:rStyle w:val="pt-a0-000005"/>
          <w:color w:val="000000"/>
          <w:sz w:val="28"/>
          <w:szCs w:val="28"/>
        </w:rPr>
        <w:t xml:space="preserve">и животноводства, а также сельскохозяйственного страхования и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хозяйствования, утратит силу ряд приложений к Порядку. В целях обеспечения возможности проведения общественного обсуждения </w:t>
      </w:r>
      <w:r w:rsidRPr="00E62B30">
        <w:rPr>
          <w:rStyle w:val="pt-a0-000006"/>
          <w:color w:val="000000"/>
          <w:sz w:val="28"/>
          <w:szCs w:val="28"/>
        </w:rPr>
        <w:t>‎</w:t>
      </w:r>
      <w:r w:rsidRPr="00E62B30">
        <w:rPr>
          <w:rStyle w:val="pt-a0-000005"/>
          <w:color w:val="000000"/>
          <w:sz w:val="28"/>
          <w:szCs w:val="28"/>
        </w:rPr>
        <w:t xml:space="preserve">и независимой антикоррупционной экспертизы проект постановления РФ был размещен </w:t>
      </w:r>
      <w:r w:rsidRPr="00E62B30">
        <w:rPr>
          <w:rStyle w:val="pt-a0-000005"/>
          <w:color w:val="000000"/>
          <w:sz w:val="28"/>
          <w:szCs w:val="28"/>
        </w:rPr>
        <w:br/>
        <w:t xml:space="preserve">на официальном сайте regulation.gov.ru </w:t>
      </w:r>
      <w:r w:rsidRPr="00E62B30">
        <w:rPr>
          <w:rStyle w:val="pt-a0-000006"/>
          <w:color w:val="000000"/>
          <w:sz w:val="28"/>
          <w:szCs w:val="28"/>
        </w:rPr>
        <w:t>‎</w:t>
      </w:r>
      <w:r w:rsidRPr="00E62B30">
        <w:rPr>
          <w:rStyle w:val="pt-a0-000005"/>
          <w:color w:val="000000"/>
          <w:sz w:val="28"/>
          <w:szCs w:val="28"/>
        </w:rPr>
        <w:t xml:space="preserve"> в период с 20 сентября </w:t>
      </w:r>
      <w:r>
        <w:rPr>
          <w:rStyle w:val="pt-a0-000005"/>
          <w:color w:val="000000"/>
          <w:sz w:val="28"/>
          <w:szCs w:val="28"/>
        </w:rPr>
        <w:br/>
      </w:r>
      <w:r w:rsidRPr="00E62B30">
        <w:rPr>
          <w:rStyle w:val="pt-a0-000005"/>
          <w:color w:val="000000"/>
          <w:sz w:val="28"/>
          <w:szCs w:val="28"/>
        </w:rPr>
        <w:t xml:space="preserve">по 4 октября 2019 года. </w:t>
      </w:r>
    </w:p>
    <w:p w:rsidR="00654DE0" w:rsidRPr="00E62B30" w:rsidRDefault="00654DE0" w:rsidP="00654DE0">
      <w:pPr>
        <w:pStyle w:val="af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62B30">
        <w:rPr>
          <w:rFonts w:ascii="Times New Roman" w:hAnsi="Times New Roman" w:cs="Times New Roman"/>
          <w:sz w:val="28"/>
          <w:szCs w:val="28"/>
        </w:rPr>
        <w:t xml:space="preserve">Изменения в части приведения в соответствие с постановлением Правительства РФ от 12 сентября 2019 года № 1187 «О внесении изменений </w:t>
      </w:r>
      <w:r w:rsidRPr="00E62B30">
        <w:rPr>
          <w:rFonts w:ascii="Times New Roman" w:hAnsi="Times New Roman" w:cs="Times New Roman"/>
          <w:sz w:val="28"/>
          <w:szCs w:val="28"/>
        </w:rPr>
        <w:br/>
        <w:t xml:space="preserve">в общие </w:t>
      </w:r>
      <w:hyperlink r:id="rId10" w:history="1">
        <w:r w:rsidRPr="00E62B3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62B30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</w:t>
      </w:r>
      <w:r w:rsidRPr="00E62B30">
        <w:rPr>
          <w:rFonts w:ascii="Times New Roman" w:hAnsi="Times New Roman" w:cs="Times New Roman"/>
          <w:sz w:val="28"/>
          <w:szCs w:val="28"/>
        </w:rPr>
        <w:br/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постановлением Правительства РФ </w:t>
      </w:r>
      <w:r w:rsidRPr="00E62B30">
        <w:rPr>
          <w:rFonts w:ascii="Times New Roman" w:hAnsi="Times New Roman" w:cs="Times New Roman"/>
          <w:sz w:val="28"/>
          <w:szCs w:val="28"/>
        </w:rPr>
        <w:br/>
        <w:t xml:space="preserve">от 12 сентября 2019 года № 1188 «О внесении изменений в общие </w:t>
      </w:r>
      <w:hyperlink r:id="rId11" w:history="1">
        <w:r w:rsidRPr="00E62B3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62B30">
        <w:rPr>
          <w:rFonts w:ascii="Times New Roman" w:hAnsi="Times New Roman" w:cs="Times New Roman"/>
          <w:sz w:val="28"/>
          <w:szCs w:val="28"/>
        </w:rPr>
        <w:t xml:space="preserve"> </w:t>
      </w:r>
      <w:r w:rsidRPr="00E62B30">
        <w:rPr>
          <w:rFonts w:ascii="Times New Roman" w:hAnsi="Times New Roman" w:cs="Times New Roman"/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 некоммерческим организациям, </w:t>
      </w:r>
      <w:r w:rsidRPr="00E62B30">
        <w:rPr>
          <w:rFonts w:ascii="Times New Roman" w:hAnsi="Times New Roman" w:cs="Times New Roman"/>
          <w:sz w:val="28"/>
          <w:szCs w:val="28"/>
        </w:rPr>
        <w:br/>
        <w:t xml:space="preserve">не являющимся государственными (муниципальными) учреждениями» будут внесены в рамках следующего </w:t>
      </w:r>
      <w:r w:rsidRPr="00E62B30">
        <w:rPr>
          <w:rStyle w:val="af3"/>
          <w:rFonts w:ascii="Times New Roman" w:hAnsi="Times New Roman" w:cs="Times New Roman"/>
          <w:sz w:val="28"/>
          <w:szCs w:val="28"/>
        </w:rPr>
        <w:t>проекта постановления Правительства Ленинградской области</w:t>
      </w:r>
      <w:r w:rsidRPr="00E62B30">
        <w:rPr>
          <w:rFonts w:ascii="Times New Roman" w:hAnsi="Times New Roman" w:cs="Times New Roman"/>
          <w:sz w:val="28"/>
          <w:szCs w:val="28"/>
        </w:rPr>
        <w:t xml:space="preserve"> </w:t>
      </w:r>
      <w:r w:rsidRPr="00E62B30">
        <w:rPr>
          <w:rStyle w:val="af3"/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4 февраля 2014 года № 15 «Об утверждении Порядка предоставления субсидий из областного бюджета Ленинградской области  </w:t>
      </w:r>
      <w:r w:rsidRPr="00E62B30">
        <w:rPr>
          <w:rStyle w:val="af3"/>
          <w:rFonts w:ascii="Times New Roman" w:hAnsi="Times New Roman" w:cs="Times New Roman"/>
          <w:sz w:val="28"/>
          <w:szCs w:val="28"/>
        </w:rPr>
        <w:br/>
        <w:t xml:space="preserve">и поступивших в порядке софинансирования средств федерального бюджета </w:t>
      </w:r>
      <w:r w:rsidRPr="00E62B30">
        <w:rPr>
          <w:rStyle w:val="af3"/>
          <w:rFonts w:ascii="Times New Roman" w:hAnsi="Times New Roman" w:cs="Times New Roman"/>
          <w:sz w:val="28"/>
          <w:szCs w:val="28"/>
        </w:rPr>
        <w:br/>
        <w:t>в рамках государственной программы Ленинградской области «Развитие сельского хозяйства  Ленинградской области».</w:t>
      </w:r>
    </w:p>
    <w:p w:rsidR="00654DE0" w:rsidRPr="00E62B30" w:rsidRDefault="00654DE0" w:rsidP="00654DE0">
      <w:pPr>
        <w:pStyle w:val="af5"/>
        <w:ind w:firstLine="567"/>
        <w:jc w:val="both"/>
        <w:rPr>
          <w:sz w:val="28"/>
          <w:szCs w:val="28"/>
        </w:rPr>
      </w:pPr>
      <w:r w:rsidRPr="00E62B30">
        <w:rPr>
          <w:sz w:val="28"/>
          <w:szCs w:val="28"/>
        </w:rPr>
        <w:t xml:space="preserve">В соответствии с Порядком проведения процедур оценки регулирующего воздействия проектов нормативных правовых актов Ленинградской области </w:t>
      </w:r>
      <w:r w:rsidRPr="00E62B30">
        <w:rPr>
          <w:sz w:val="28"/>
          <w:szCs w:val="28"/>
        </w:rPr>
        <w:br/>
        <w:t xml:space="preserve">и экспертизы нормативных правовых актов Ленинградской области, утвержденным постановлением Правительства Ленинградской области от 23 апреля 2015 года </w:t>
      </w:r>
      <w:r w:rsidRPr="00E62B30">
        <w:rPr>
          <w:sz w:val="28"/>
          <w:szCs w:val="28"/>
        </w:rPr>
        <w:br/>
        <w:t xml:space="preserve">№ 124 комитетом была проведена процедура оценки регулирующего воздействия. </w:t>
      </w:r>
    </w:p>
    <w:p w:rsidR="00654DE0" w:rsidRPr="00E62B30" w:rsidRDefault="00654DE0" w:rsidP="00654DE0">
      <w:pPr>
        <w:pStyle w:val="af5"/>
        <w:ind w:firstLine="567"/>
        <w:jc w:val="both"/>
        <w:rPr>
          <w:b/>
          <w:sz w:val="28"/>
          <w:szCs w:val="28"/>
        </w:rPr>
      </w:pPr>
      <w:r w:rsidRPr="00E62B30">
        <w:rPr>
          <w:sz w:val="28"/>
          <w:szCs w:val="28"/>
        </w:rPr>
        <w:t xml:space="preserve">На основе проведенной оценки регулирующего воздействия проекта </w:t>
      </w:r>
      <w:r w:rsidRPr="00E62B30">
        <w:rPr>
          <w:sz w:val="28"/>
          <w:szCs w:val="28"/>
        </w:rPr>
        <w:br/>
        <w:t xml:space="preserve">с учетом информации, полученной в ходе публичного обсуждения, проводимого </w:t>
      </w:r>
      <w:r w:rsidRPr="00E62B30">
        <w:rPr>
          <w:sz w:val="28"/>
          <w:szCs w:val="28"/>
        </w:rPr>
        <w:br/>
        <w:t xml:space="preserve">в срок с 30 октября по 08 ноября 2019 года, по результатам оценки регулирующего воздействия положений, вводящих избыточные обязанности, запреты и ограничения </w:t>
      </w:r>
      <w:r w:rsidRPr="00E62B30">
        <w:rPr>
          <w:sz w:val="28"/>
          <w:szCs w:val="28"/>
        </w:rPr>
        <w:br/>
        <w:t xml:space="preserve">для субъектов предпринимательской и инвестиционной деятельности </w:t>
      </w:r>
      <w:r w:rsidRPr="00E62B30">
        <w:rPr>
          <w:sz w:val="28"/>
          <w:szCs w:val="28"/>
        </w:rPr>
        <w:br/>
        <w:t xml:space="preserve">или способствующих их введению, а также положений, приводящих </w:t>
      </w:r>
      <w:r w:rsidRPr="00E62B30">
        <w:rPr>
          <w:sz w:val="28"/>
          <w:szCs w:val="28"/>
        </w:rPr>
        <w:br/>
        <w:t xml:space="preserve">к возникновению необоснованных расходов субъектов предпринимательской </w:t>
      </w:r>
      <w:r w:rsidRPr="00E62B30">
        <w:rPr>
          <w:sz w:val="28"/>
          <w:szCs w:val="28"/>
        </w:rPr>
        <w:br/>
        <w:t>и инвестиционной деятельности, а также областного бюджета Ленинградской области не выявлено.</w:t>
      </w:r>
    </w:p>
    <w:p w:rsidR="00654DE0" w:rsidRPr="00E62B30" w:rsidRDefault="00654DE0" w:rsidP="00654DE0">
      <w:pPr>
        <w:pStyle w:val="af5"/>
        <w:ind w:firstLine="567"/>
        <w:jc w:val="both"/>
        <w:rPr>
          <w:sz w:val="28"/>
          <w:szCs w:val="28"/>
        </w:rPr>
      </w:pPr>
      <w:r w:rsidRPr="00E62B30">
        <w:rPr>
          <w:sz w:val="28"/>
          <w:szCs w:val="28"/>
        </w:rPr>
        <w:t xml:space="preserve">По завершении оценки регулирующего воздействия поступили новые предложения в части оказания государственной поддержки на развитие племенного животноводства. Новые предложения не вводят избыточные обязанности, запреты </w:t>
      </w:r>
      <w:r w:rsidRPr="00E62B30">
        <w:rPr>
          <w:sz w:val="28"/>
          <w:szCs w:val="28"/>
        </w:rPr>
        <w:br/>
        <w:t xml:space="preserve">и ограничения для субъектов предпринимательской и инвестиционной деятельности или способствующих их введению, а также положений, приводящих </w:t>
      </w:r>
      <w:r w:rsidRPr="00E62B30">
        <w:rPr>
          <w:sz w:val="28"/>
          <w:szCs w:val="28"/>
        </w:rPr>
        <w:br/>
        <w:t xml:space="preserve">к возникновению необоснованных расходов субъектов предпринимательской </w:t>
      </w:r>
      <w:r w:rsidRPr="00E62B30">
        <w:rPr>
          <w:sz w:val="28"/>
          <w:szCs w:val="28"/>
        </w:rPr>
        <w:br/>
        <w:t>и инвестиционной деятельности и учитываются комитетом при подготовке проекта.</w:t>
      </w:r>
    </w:p>
    <w:p w:rsidR="00654DE0" w:rsidRPr="00E62B30" w:rsidRDefault="00654DE0" w:rsidP="00654DE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62B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Средства для выплаты субсидий предусмотрены в областном законе Ленинградской области «О внесении изменений в областной закон «Об областном бюджете Ленинградской области на 2019 год и плановый период 2020 и 2021 годов» </w:t>
      </w:r>
      <w:r w:rsidRPr="00E62B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в полном объеме.</w:t>
      </w:r>
    </w:p>
    <w:p w:rsidR="00654DE0" w:rsidRPr="00E62B30" w:rsidRDefault="00654DE0" w:rsidP="00654DE0">
      <w:pPr>
        <w:pStyle w:val="af5"/>
        <w:spacing w:line="264" w:lineRule="auto"/>
        <w:ind w:firstLine="567"/>
        <w:jc w:val="both"/>
        <w:rPr>
          <w:rStyle w:val="af3"/>
          <w:sz w:val="28"/>
          <w:szCs w:val="28"/>
        </w:rPr>
      </w:pPr>
      <w:r w:rsidRPr="00E62B30">
        <w:rPr>
          <w:rStyle w:val="af3"/>
          <w:sz w:val="28"/>
          <w:szCs w:val="28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654DE0" w:rsidRPr="00E62B30" w:rsidRDefault="00654DE0" w:rsidP="00654DE0">
      <w:pPr>
        <w:spacing w:line="276" w:lineRule="auto"/>
        <w:rPr>
          <w:sz w:val="28"/>
          <w:szCs w:val="28"/>
        </w:rPr>
      </w:pPr>
    </w:p>
    <w:p w:rsidR="00654DE0" w:rsidRPr="00E62B30" w:rsidRDefault="00654DE0" w:rsidP="00654DE0">
      <w:pPr>
        <w:spacing w:line="276" w:lineRule="auto"/>
        <w:rPr>
          <w:sz w:val="28"/>
          <w:szCs w:val="28"/>
        </w:rPr>
      </w:pPr>
    </w:p>
    <w:p w:rsidR="00654DE0" w:rsidRPr="00E62B30" w:rsidRDefault="00654DE0" w:rsidP="00654DE0">
      <w:pPr>
        <w:rPr>
          <w:sz w:val="28"/>
          <w:szCs w:val="28"/>
        </w:rPr>
      </w:pPr>
      <w:r w:rsidRPr="00E62B30">
        <w:rPr>
          <w:sz w:val="28"/>
          <w:szCs w:val="28"/>
        </w:rPr>
        <w:t>Заместитель Председателя Правительства</w:t>
      </w:r>
    </w:p>
    <w:p w:rsidR="00654DE0" w:rsidRPr="00E62B30" w:rsidRDefault="00654DE0" w:rsidP="00654DE0">
      <w:pPr>
        <w:rPr>
          <w:sz w:val="28"/>
          <w:szCs w:val="28"/>
        </w:rPr>
      </w:pPr>
      <w:r w:rsidRPr="00E62B30">
        <w:rPr>
          <w:sz w:val="28"/>
          <w:szCs w:val="28"/>
        </w:rPr>
        <w:t>Ленинградской области -</w:t>
      </w:r>
    </w:p>
    <w:p w:rsidR="00654DE0" w:rsidRPr="00E62B30" w:rsidRDefault="00654DE0" w:rsidP="00654DE0">
      <w:pPr>
        <w:rPr>
          <w:sz w:val="28"/>
          <w:szCs w:val="28"/>
        </w:rPr>
      </w:pPr>
      <w:r w:rsidRPr="00E62B30">
        <w:rPr>
          <w:sz w:val="28"/>
          <w:szCs w:val="28"/>
        </w:rPr>
        <w:t xml:space="preserve">председатель комитета </w:t>
      </w:r>
    </w:p>
    <w:p w:rsidR="00654DE0" w:rsidRPr="00E62B30" w:rsidRDefault="00654DE0" w:rsidP="00654DE0">
      <w:pPr>
        <w:rPr>
          <w:sz w:val="28"/>
          <w:szCs w:val="28"/>
        </w:rPr>
      </w:pPr>
      <w:r w:rsidRPr="00E62B30">
        <w:rPr>
          <w:sz w:val="28"/>
          <w:szCs w:val="28"/>
        </w:rPr>
        <w:t>по агропромышленному</w:t>
      </w:r>
    </w:p>
    <w:p w:rsidR="00654DE0" w:rsidRPr="00383360" w:rsidRDefault="00654DE0" w:rsidP="00654DE0">
      <w:pPr>
        <w:rPr>
          <w:color w:val="0F243E"/>
          <w:sz w:val="28"/>
          <w:szCs w:val="28"/>
        </w:rPr>
      </w:pPr>
      <w:r w:rsidRPr="00E62B30">
        <w:rPr>
          <w:sz w:val="28"/>
          <w:szCs w:val="28"/>
        </w:rPr>
        <w:t>и рыбохозяйственному комплексу                                                       О.М. Малащенко</w:t>
      </w:r>
    </w:p>
    <w:p w:rsidR="00654DE0" w:rsidRPr="00383360" w:rsidRDefault="00654DE0" w:rsidP="00654DE0">
      <w:pPr>
        <w:spacing w:line="264" w:lineRule="auto"/>
        <w:rPr>
          <w:color w:val="0F243E"/>
          <w:sz w:val="28"/>
          <w:szCs w:val="28"/>
        </w:rPr>
      </w:pPr>
    </w:p>
    <w:p w:rsidR="00654DE0" w:rsidRPr="00085329" w:rsidRDefault="00654DE0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654DE0" w:rsidRPr="00085329" w:rsidSect="00947D91">
      <w:headerReference w:type="default" r:id="rId12"/>
      <w:footerReference w:type="default" r:id="rId13"/>
      <w:pgSz w:w="11907" w:h="16840"/>
      <w:pgMar w:top="284" w:right="708" w:bottom="851" w:left="1134" w:header="0" w:footer="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89" w:rsidRDefault="002F5589" w:rsidP="00341B13">
      <w:r>
        <w:separator/>
      </w:r>
    </w:p>
  </w:endnote>
  <w:endnote w:type="continuationSeparator" w:id="0">
    <w:p w:rsidR="002F5589" w:rsidRDefault="002F5589" w:rsidP="003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59520"/>
      <w:docPartObj>
        <w:docPartGallery w:val="Page Numbers (Bottom of Page)"/>
        <w:docPartUnique/>
      </w:docPartObj>
    </w:sdtPr>
    <w:sdtEndPr/>
    <w:sdtContent>
      <w:p w:rsidR="0024027D" w:rsidRDefault="00240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DE0">
          <w:rPr>
            <w:noProof/>
          </w:rPr>
          <w:t>5</w:t>
        </w:r>
        <w:r>
          <w:fldChar w:fldCharType="end"/>
        </w:r>
      </w:p>
    </w:sdtContent>
  </w:sdt>
  <w:p w:rsidR="0024027D" w:rsidRDefault="00240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89" w:rsidRDefault="002F5589" w:rsidP="00341B13">
      <w:r>
        <w:separator/>
      </w:r>
    </w:p>
  </w:footnote>
  <w:footnote w:type="continuationSeparator" w:id="0">
    <w:p w:rsidR="002F5589" w:rsidRDefault="002F5589" w:rsidP="003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64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027D" w:rsidRDefault="0024027D">
        <w:pPr>
          <w:pStyle w:val="a6"/>
          <w:jc w:val="center"/>
        </w:pPr>
      </w:p>
      <w:p w:rsidR="0024027D" w:rsidRPr="001459B8" w:rsidRDefault="002F5589">
        <w:pPr>
          <w:pStyle w:val="a6"/>
          <w:jc w:val="center"/>
          <w:rPr>
            <w:sz w:val="24"/>
            <w:szCs w:val="24"/>
          </w:rPr>
        </w:pPr>
      </w:p>
    </w:sdtContent>
  </w:sdt>
  <w:p w:rsidR="0024027D" w:rsidRDefault="002402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B9"/>
    <w:multiLevelType w:val="hybridMultilevel"/>
    <w:tmpl w:val="0C22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652A"/>
    <w:multiLevelType w:val="multilevel"/>
    <w:tmpl w:val="A2B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001401"/>
    <w:rsid w:val="00004EC4"/>
    <w:rsid w:val="00006991"/>
    <w:rsid w:val="000070DB"/>
    <w:rsid w:val="00007AA9"/>
    <w:rsid w:val="00011C81"/>
    <w:rsid w:val="00011F4A"/>
    <w:rsid w:val="00012D55"/>
    <w:rsid w:val="000149A2"/>
    <w:rsid w:val="00015D47"/>
    <w:rsid w:val="000231F9"/>
    <w:rsid w:val="000259FD"/>
    <w:rsid w:val="00026DE8"/>
    <w:rsid w:val="0003012F"/>
    <w:rsid w:val="000322CE"/>
    <w:rsid w:val="00037849"/>
    <w:rsid w:val="00042AE1"/>
    <w:rsid w:val="0004397F"/>
    <w:rsid w:val="000468E3"/>
    <w:rsid w:val="00047B20"/>
    <w:rsid w:val="00051479"/>
    <w:rsid w:val="00052A7E"/>
    <w:rsid w:val="000540D0"/>
    <w:rsid w:val="00054117"/>
    <w:rsid w:val="00056F8A"/>
    <w:rsid w:val="00057EF5"/>
    <w:rsid w:val="000629C4"/>
    <w:rsid w:val="0006315D"/>
    <w:rsid w:val="000719F1"/>
    <w:rsid w:val="00073AB1"/>
    <w:rsid w:val="00074BAE"/>
    <w:rsid w:val="00084441"/>
    <w:rsid w:val="00085329"/>
    <w:rsid w:val="0009216F"/>
    <w:rsid w:val="00093D56"/>
    <w:rsid w:val="000965F3"/>
    <w:rsid w:val="00097DF8"/>
    <w:rsid w:val="000A1D04"/>
    <w:rsid w:val="000A4630"/>
    <w:rsid w:val="000A6391"/>
    <w:rsid w:val="000A6AE7"/>
    <w:rsid w:val="000A6F0F"/>
    <w:rsid w:val="000B1298"/>
    <w:rsid w:val="000B3075"/>
    <w:rsid w:val="000B5D31"/>
    <w:rsid w:val="000B6181"/>
    <w:rsid w:val="000B70A0"/>
    <w:rsid w:val="000C2014"/>
    <w:rsid w:val="000C7ADD"/>
    <w:rsid w:val="000D37AB"/>
    <w:rsid w:val="000D3B0B"/>
    <w:rsid w:val="000D514F"/>
    <w:rsid w:val="000D77A3"/>
    <w:rsid w:val="000D7A1D"/>
    <w:rsid w:val="000E0018"/>
    <w:rsid w:val="000E4AD0"/>
    <w:rsid w:val="000E53BA"/>
    <w:rsid w:val="000E7BDE"/>
    <w:rsid w:val="000F1ED9"/>
    <w:rsid w:val="000F308F"/>
    <w:rsid w:val="000F4141"/>
    <w:rsid w:val="000F71F9"/>
    <w:rsid w:val="001005C2"/>
    <w:rsid w:val="00104C15"/>
    <w:rsid w:val="001054AA"/>
    <w:rsid w:val="001107C3"/>
    <w:rsid w:val="00110801"/>
    <w:rsid w:val="00122A60"/>
    <w:rsid w:val="00123F8C"/>
    <w:rsid w:val="00123FDD"/>
    <w:rsid w:val="001332C6"/>
    <w:rsid w:val="00133D5D"/>
    <w:rsid w:val="00133F33"/>
    <w:rsid w:val="001340B5"/>
    <w:rsid w:val="001346E4"/>
    <w:rsid w:val="00135D03"/>
    <w:rsid w:val="001442E5"/>
    <w:rsid w:val="001459B8"/>
    <w:rsid w:val="00145DF7"/>
    <w:rsid w:val="001478DA"/>
    <w:rsid w:val="001507A2"/>
    <w:rsid w:val="00155FDB"/>
    <w:rsid w:val="00157B7E"/>
    <w:rsid w:val="00161439"/>
    <w:rsid w:val="00165369"/>
    <w:rsid w:val="0016540B"/>
    <w:rsid w:val="00166091"/>
    <w:rsid w:val="001678B3"/>
    <w:rsid w:val="001704C2"/>
    <w:rsid w:val="0017365A"/>
    <w:rsid w:val="001741F9"/>
    <w:rsid w:val="001757E5"/>
    <w:rsid w:val="00176430"/>
    <w:rsid w:val="001830A8"/>
    <w:rsid w:val="00183A5C"/>
    <w:rsid w:val="00187FBB"/>
    <w:rsid w:val="001905EC"/>
    <w:rsid w:val="00190E82"/>
    <w:rsid w:val="0019298C"/>
    <w:rsid w:val="001947C6"/>
    <w:rsid w:val="00194DE6"/>
    <w:rsid w:val="00196068"/>
    <w:rsid w:val="001966C7"/>
    <w:rsid w:val="001A0F50"/>
    <w:rsid w:val="001A1DAD"/>
    <w:rsid w:val="001A204B"/>
    <w:rsid w:val="001A35C7"/>
    <w:rsid w:val="001A4D7E"/>
    <w:rsid w:val="001A5533"/>
    <w:rsid w:val="001A57C1"/>
    <w:rsid w:val="001A6314"/>
    <w:rsid w:val="001B1A4C"/>
    <w:rsid w:val="001B6EBB"/>
    <w:rsid w:val="001B7005"/>
    <w:rsid w:val="001B7BFA"/>
    <w:rsid w:val="001B7ED2"/>
    <w:rsid w:val="001C1DA0"/>
    <w:rsid w:val="001C242B"/>
    <w:rsid w:val="001C4450"/>
    <w:rsid w:val="001C5898"/>
    <w:rsid w:val="001C65B1"/>
    <w:rsid w:val="001C6DD4"/>
    <w:rsid w:val="001D4BD6"/>
    <w:rsid w:val="001E1C09"/>
    <w:rsid w:val="001F6599"/>
    <w:rsid w:val="001F7A36"/>
    <w:rsid w:val="002003F2"/>
    <w:rsid w:val="00204052"/>
    <w:rsid w:val="0020515B"/>
    <w:rsid w:val="002073EF"/>
    <w:rsid w:val="00214290"/>
    <w:rsid w:val="002169AC"/>
    <w:rsid w:val="00216F2D"/>
    <w:rsid w:val="00223ACD"/>
    <w:rsid w:val="00225CDA"/>
    <w:rsid w:val="00227D04"/>
    <w:rsid w:val="002304F6"/>
    <w:rsid w:val="00232E6E"/>
    <w:rsid w:val="0023344E"/>
    <w:rsid w:val="00233C78"/>
    <w:rsid w:val="00236B5C"/>
    <w:rsid w:val="00237FAC"/>
    <w:rsid w:val="0024027D"/>
    <w:rsid w:val="002405F5"/>
    <w:rsid w:val="00241E6D"/>
    <w:rsid w:val="00243039"/>
    <w:rsid w:val="00244772"/>
    <w:rsid w:val="002453B1"/>
    <w:rsid w:val="00253993"/>
    <w:rsid w:val="002605B6"/>
    <w:rsid w:val="00261F0C"/>
    <w:rsid w:val="0026384E"/>
    <w:rsid w:val="00264250"/>
    <w:rsid w:val="00265CA2"/>
    <w:rsid w:val="002714AF"/>
    <w:rsid w:val="00273F30"/>
    <w:rsid w:val="00275B6F"/>
    <w:rsid w:val="002774B9"/>
    <w:rsid w:val="002824AC"/>
    <w:rsid w:val="002847CD"/>
    <w:rsid w:val="002869ED"/>
    <w:rsid w:val="00290C4E"/>
    <w:rsid w:val="00293F73"/>
    <w:rsid w:val="00295238"/>
    <w:rsid w:val="00295D67"/>
    <w:rsid w:val="002A06E9"/>
    <w:rsid w:val="002A0B83"/>
    <w:rsid w:val="002A212F"/>
    <w:rsid w:val="002A5B7F"/>
    <w:rsid w:val="002B056B"/>
    <w:rsid w:val="002B12AE"/>
    <w:rsid w:val="002B4602"/>
    <w:rsid w:val="002C1D74"/>
    <w:rsid w:val="002C543B"/>
    <w:rsid w:val="002C5D13"/>
    <w:rsid w:val="002C6AFA"/>
    <w:rsid w:val="002D0B56"/>
    <w:rsid w:val="002D2062"/>
    <w:rsid w:val="002D2085"/>
    <w:rsid w:val="002D3FFD"/>
    <w:rsid w:val="002E19B8"/>
    <w:rsid w:val="002E1B00"/>
    <w:rsid w:val="002E7D17"/>
    <w:rsid w:val="002E7EC3"/>
    <w:rsid w:val="002F01A6"/>
    <w:rsid w:val="002F1077"/>
    <w:rsid w:val="002F1AB3"/>
    <w:rsid w:val="002F1B15"/>
    <w:rsid w:val="002F21D8"/>
    <w:rsid w:val="002F5589"/>
    <w:rsid w:val="002F6187"/>
    <w:rsid w:val="002F747D"/>
    <w:rsid w:val="00302D8B"/>
    <w:rsid w:val="00304EDA"/>
    <w:rsid w:val="003059A5"/>
    <w:rsid w:val="00305B81"/>
    <w:rsid w:val="003116D4"/>
    <w:rsid w:val="00311D51"/>
    <w:rsid w:val="00311EFC"/>
    <w:rsid w:val="00312EE6"/>
    <w:rsid w:val="003155A8"/>
    <w:rsid w:val="00316E2B"/>
    <w:rsid w:val="003171BA"/>
    <w:rsid w:val="00317608"/>
    <w:rsid w:val="00320959"/>
    <w:rsid w:val="003232F7"/>
    <w:rsid w:val="003262EA"/>
    <w:rsid w:val="00326BC8"/>
    <w:rsid w:val="00327B73"/>
    <w:rsid w:val="00335C7B"/>
    <w:rsid w:val="00341727"/>
    <w:rsid w:val="00341B13"/>
    <w:rsid w:val="003433DF"/>
    <w:rsid w:val="00344A90"/>
    <w:rsid w:val="003464DC"/>
    <w:rsid w:val="00346A6A"/>
    <w:rsid w:val="00347BEA"/>
    <w:rsid w:val="00351274"/>
    <w:rsid w:val="00351E37"/>
    <w:rsid w:val="00353E79"/>
    <w:rsid w:val="00355275"/>
    <w:rsid w:val="003700C3"/>
    <w:rsid w:val="00370349"/>
    <w:rsid w:val="0038133B"/>
    <w:rsid w:val="00385C5B"/>
    <w:rsid w:val="00387BEE"/>
    <w:rsid w:val="00390E8B"/>
    <w:rsid w:val="0039375E"/>
    <w:rsid w:val="00397850"/>
    <w:rsid w:val="00397CF2"/>
    <w:rsid w:val="003A0112"/>
    <w:rsid w:val="003A0839"/>
    <w:rsid w:val="003A2D90"/>
    <w:rsid w:val="003A5A7B"/>
    <w:rsid w:val="003A5B73"/>
    <w:rsid w:val="003A5F06"/>
    <w:rsid w:val="003B072D"/>
    <w:rsid w:val="003B20B9"/>
    <w:rsid w:val="003B3642"/>
    <w:rsid w:val="003B7F47"/>
    <w:rsid w:val="003C0707"/>
    <w:rsid w:val="003C0909"/>
    <w:rsid w:val="003C6774"/>
    <w:rsid w:val="003C6B5E"/>
    <w:rsid w:val="003C7E3D"/>
    <w:rsid w:val="003D4E01"/>
    <w:rsid w:val="003D60B6"/>
    <w:rsid w:val="003E0FCD"/>
    <w:rsid w:val="003F0626"/>
    <w:rsid w:val="003F4354"/>
    <w:rsid w:val="003F444E"/>
    <w:rsid w:val="00405D6F"/>
    <w:rsid w:val="0041105F"/>
    <w:rsid w:val="004116F1"/>
    <w:rsid w:val="0041622C"/>
    <w:rsid w:val="0042095C"/>
    <w:rsid w:val="00420A73"/>
    <w:rsid w:val="00422C5E"/>
    <w:rsid w:val="00424941"/>
    <w:rsid w:val="00424A97"/>
    <w:rsid w:val="0043121D"/>
    <w:rsid w:val="00435BD9"/>
    <w:rsid w:val="0043612B"/>
    <w:rsid w:val="00441985"/>
    <w:rsid w:val="00442FA7"/>
    <w:rsid w:val="004446A6"/>
    <w:rsid w:val="00444CB3"/>
    <w:rsid w:val="00450E8F"/>
    <w:rsid w:val="004510CE"/>
    <w:rsid w:val="00451E37"/>
    <w:rsid w:val="00452972"/>
    <w:rsid w:val="004549E3"/>
    <w:rsid w:val="00461BD7"/>
    <w:rsid w:val="00462CCE"/>
    <w:rsid w:val="00462F5C"/>
    <w:rsid w:val="004635B1"/>
    <w:rsid w:val="00463E9C"/>
    <w:rsid w:val="0047067F"/>
    <w:rsid w:val="00471E9F"/>
    <w:rsid w:val="004761EC"/>
    <w:rsid w:val="0047705F"/>
    <w:rsid w:val="00480AF0"/>
    <w:rsid w:val="00481934"/>
    <w:rsid w:val="00483D1A"/>
    <w:rsid w:val="004851DC"/>
    <w:rsid w:val="00491214"/>
    <w:rsid w:val="00491D5F"/>
    <w:rsid w:val="0049269C"/>
    <w:rsid w:val="00492B49"/>
    <w:rsid w:val="004A3A3A"/>
    <w:rsid w:val="004A5400"/>
    <w:rsid w:val="004A7D5D"/>
    <w:rsid w:val="004B0452"/>
    <w:rsid w:val="004B0C3D"/>
    <w:rsid w:val="004B1231"/>
    <w:rsid w:val="004B1754"/>
    <w:rsid w:val="004B1C41"/>
    <w:rsid w:val="004B5841"/>
    <w:rsid w:val="004B5A29"/>
    <w:rsid w:val="004C33BC"/>
    <w:rsid w:val="004C38E1"/>
    <w:rsid w:val="004C5509"/>
    <w:rsid w:val="004C5A57"/>
    <w:rsid w:val="004C6701"/>
    <w:rsid w:val="004C786B"/>
    <w:rsid w:val="004C7A7B"/>
    <w:rsid w:val="004D10C8"/>
    <w:rsid w:val="004D16CB"/>
    <w:rsid w:val="004D58BD"/>
    <w:rsid w:val="004D6A89"/>
    <w:rsid w:val="004E0F9C"/>
    <w:rsid w:val="004E25E5"/>
    <w:rsid w:val="004E2E55"/>
    <w:rsid w:val="004E32B6"/>
    <w:rsid w:val="004E4B18"/>
    <w:rsid w:val="004F2705"/>
    <w:rsid w:val="004F35D4"/>
    <w:rsid w:val="004F3981"/>
    <w:rsid w:val="004F5301"/>
    <w:rsid w:val="004F5E4C"/>
    <w:rsid w:val="004F75FB"/>
    <w:rsid w:val="004F7B68"/>
    <w:rsid w:val="00500430"/>
    <w:rsid w:val="00502EF2"/>
    <w:rsid w:val="00504FD6"/>
    <w:rsid w:val="005070CB"/>
    <w:rsid w:val="00512DCF"/>
    <w:rsid w:val="0052239B"/>
    <w:rsid w:val="005255B9"/>
    <w:rsid w:val="00527588"/>
    <w:rsid w:val="00532F91"/>
    <w:rsid w:val="00534F7E"/>
    <w:rsid w:val="00535083"/>
    <w:rsid w:val="00535FBB"/>
    <w:rsid w:val="00536D9E"/>
    <w:rsid w:val="00537BEF"/>
    <w:rsid w:val="00537ECA"/>
    <w:rsid w:val="00541A7B"/>
    <w:rsid w:val="0054317E"/>
    <w:rsid w:val="00553F2A"/>
    <w:rsid w:val="00556C45"/>
    <w:rsid w:val="00557B7D"/>
    <w:rsid w:val="0056011C"/>
    <w:rsid w:val="00561DA9"/>
    <w:rsid w:val="00562773"/>
    <w:rsid w:val="005644BF"/>
    <w:rsid w:val="005645B4"/>
    <w:rsid w:val="00567934"/>
    <w:rsid w:val="00567B84"/>
    <w:rsid w:val="00571673"/>
    <w:rsid w:val="005741B4"/>
    <w:rsid w:val="005759A7"/>
    <w:rsid w:val="0057713F"/>
    <w:rsid w:val="00581483"/>
    <w:rsid w:val="00581E97"/>
    <w:rsid w:val="005824B3"/>
    <w:rsid w:val="0058286E"/>
    <w:rsid w:val="00584868"/>
    <w:rsid w:val="00584B5A"/>
    <w:rsid w:val="00592658"/>
    <w:rsid w:val="00593A20"/>
    <w:rsid w:val="005A01EF"/>
    <w:rsid w:val="005A0B07"/>
    <w:rsid w:val="005A2CFC"/>
    <w:rsid w:val="005A3C5A"/>
    <w:rsid w:val="005A44D1"/>
    <w:rsid w:val="005A4727"/>
    <w:rsid w:val="005B146E"/>
    <w:rsid w:val="005B3AA2"/>
    <w:rsid w:val="005B515B"/>
    <w:rsid w:val="005B6CB5"/>
    <w:rsid w:val="005B7D60"/>
    <w:rsid w:val="005C3C1A"/>
    <w:rsid w:val="005C48FB"/>
    <w:rsid w:val="005C5D93"/>
    <w:rsid w:val="005D0FC5"/>
    <w:rsid w:val="005D2553"/>
    <w:rsid w:val="005D3746"/>
    <w:rsid w:val="005D4BE8"/>
    <w:rsid w:val="005D6BA2"/>
    <w:rsid w:val="005E31FD"/>
    <w:rsid w:val="005E4304"/>
    <w:rsid w:val="005E6CAD"/>
    <w:rsid w:val="005E739B"/>
    <w:rsid w:val="005F269D"/>
    <w:rsid w:val="005F3D0C"/>
    <w:rsid w:val="005F4D85"/>
    <w:rsid w:val="005F529F"/>
    <w:rsid w:val="005F6A63"/>
    <w:rsid w:val="005F71B2"/>
    <w:rsid w:val="00600B0E"/>
    <w:rsid w:val="00601CF0"/>
    <w:rsid w:val="00603F2C"/>
    <w:rsid w:val="00611DD1"/>
    <w:rsid w:val="00620C41"/>
    <w:rsid w:val="00623D14"/>
    <w:rsid w:val="00624C1F"/>
    <w:rsid w:val="00627AF9"/>
    <w:rsid w:val="006307A6"/>
    <w:rsid w:val="00632407"/>
    <w:rsid w:val="006332BE"/>
    <w:rsid w:val="00634EF3"/>
    <w:rsid w:val="006350B4"/>
    <w:rsid w:val="00636707"/>
    <w:rsid w:val="00642C40"/>
    <w:rsid w:val="00650C00"/>
    <w:rsid w:val="006533FD"/>
    <w:rsid w:val="00653894"/>
    <w:rsid w:val="00654DE0"/>
    <w:rsid w:val="0065696F"/>
    <w:rsid w:val="00660395"/>
    <w:rsid w:val="00662267"/>
    <w:rsid w:val="00663177"/>
    <w:rsid w:val="006649F7"/>
    <w:rsid w:val="00665166"/>
    <w:rsid w:val="00666C1B"/>
    <w:rsid w:val="00666F00"/>
    <w:rsid w:val="00670E0A"/>
    <w:rsid w:val="00672641"/>
    <w:rsid w:val="00672705"/>
    <w:rsid w:val="0067474B"/>
    <w:rsid w:val="006749A8"/>
    <w:rsid w:val="006749D9"/>
    <w:rsid w:val="006750A2"/>
    <w:rsid w:val="00675103"/>
    <w:rsid w:val="00675670"/>
    <w:rsid w:val="006758CA"/>
    <w:rsid w:val="00682B91"/>
    <w:rsid w:val="006838A8"/>
    <w:rsid w:val="00683E37"/>
    <w:rsid w:val="00690001"/>
    <w:rsid w:val="00696830"/>
    <w:rsid w:val="0069771E"/>
    <w:rsid w:val="006A029F"/>
    <w:rsid w:val="006A5CE4"/>
    <w:rsid w:val="006A7BF9"/>
    <w:rsid w:val="006B5288"/>
    <w:rsid w:val="006B5676"/>
    <w:rsid w:val="006B6E5A"/>
    <w:rsid w:val="006C13CF"/>
    <w:rsid w:val="006C1F8A"/>
    <w:rsid w:val="006C1FF5"/>
    <w:rsid w:val="006C2C8A"/>
    <w:rsid w:val="006C2FB3"/>
    <w:rsid w:val="006C77F7"/>
    <w:rsid w:val="006D02E5"/>
    <w:rsid w:val="006D411A"/>
    <w:rsid w:val="006E450C"/>
    <w:rsid w:val="006E4A5E"/>
    <w:rsid w:val="006E6ED5"/>
    <w:rsid w:val="006F14A9"/>
    <w:rsid w:val="006F2069"/>
    <w:rsid w:val="006F4E35"/>
    <w:rsid w:val="006F58F8"/>
    <w:rsid w:val="006F6975"/>
    <w:rsid w:val="006F6CA5"/>
    <w:rsid w:val="006F74F4"/>
    <w:rsid w:val="0070197E"/>
    <w:rsid w:val="00702E93"/>
    <w:rsid w:val="00704951"/>
    <w:rsid w:val="00705C1C"/>
    <w:rsid w:val="007060A1"/>
    <w:rsid w:val="0070670F"/>
    <w:rsid w:val="007072F0"/>
    <w:rsid w:val="00707C42"/>
    <w:rsid w:val="00707E9B"/>
    <w:rsid w:val="0071062C"/>
    <w:rsid w:val="00712F69"/>
    <w:rsid w:val="0071686B"/>
    <w:rsid w:val="00720781"/>
    <w:rsid w:val="00720E16"/>
    <w:rsid w:val="007248E5"/>
    <w:rsid w:val="00724AED"/>
    <w:rsid w:val="00725C0E"/>
    <w:rsid w:val="007305DF"/>
    <w:rsid w:val="00730768"/>
    <w:rsid w:val="00733A15"/>
    <w:rsid w:val="00734970"/>
    <w:rsid w:val="007363A2"/>
    <w:rsid w:val="00741632"/>
    <w:rsid w:val="007540A0"/>
    <w:rsid w:val="00755B99"/>
    <w:rsid w:val="00763692"/>
    <w:rsid w:val="00763CD8"/>
    <w:rsid w:val="007701F8"/>
    <w:rsid w:val="007713FB"/>
    <w:rsid w:val="00771DCC"/>
    <w:rsid w:val="00772239"/>
    <w:rsid w:val="00772334"/>
    <w:rsid w:val="007723C7"/>
    <w:rsid w:val="0077544E"/>
    <w:rsid w:val="00781057"/>
    <w:rsid w:val="00781AFB"/>
    <w:rsid w:val="00781D22"/>
    <w:rsid w:val="00782858"/>
    <w:rsid w:val="007835F2"/>
    <w:rsid w:val="0078561E"/>
    <w:rsid w:val="0079123D"/>
    <w:rsid w:val="007933A7"/>
    <w:rsid w:val="00795AB2"/>
    <w:rsid w:val="007970A1"/>
    <w:rsid w:val="007975DC"/>
    <w:rsid w:val="007A0AB5"/>
    <w:rsid w:val="007A28E3"/>
    <w:rsid w:val="007A3DD5"/>
    <w:rsid w:val="007A41D9"/>
    <w:rsid w:val="007B3DA7"/>
    <w:rsid w:val="007B5109"/>
    <w:rsid w:val="007B529A"/>
    <w:rsid w:val="007B58AD"/>
    <w:rsid w:val="007B603B"/>
    <w:rsid w:val="007B606E"/>
    <w:rsid w:val="007C091A"/>
    <w:rsid w:val="007C1939"/>
    <w:rsid w:val="007C1A6C"/>
    <w:rsid w:val="007C1C85"/>
    <w:rsid w:val="007C230A"/>
    <w:rsid w:val="007C4B70"/>
    <w:rsid w:val="007C504B"/>
    <w:rsid w:val="007C69A9"/>
    <w:rsid w:val="007C79FD"/>
    <w:rsid w:val="007D32F8"/>
    <w:rsid w:val="007D5DCB"/>
    <w:rsid w:val="007D69F1"/>
    <w:rsid w:val="007E0460"/>
    <w:rsid w:val="007E6D41"/>
    <w:rsid w:val="007E7626"/>
    <w:rsid w:val="007E780B"/>
    <w:rsid w:val="007F1219"/>
    <w:rsid w:val="007F1F8F"/>
    <w:rsid w:val="007F78F0"/>
    <w:rsid w:val="0081127F"/>
    <w:rsid w:val="00811483"/>
    <w:rsid w:val="00812CD4"/>
    <w:rsid w:val="00814F7C"/>
    <w:rsid w:val="00820CFA"/>
    <w:rsid w:val="008210CD"/>
    <w:rsid w:val="00822B58"/>
    <w:rsid w:val="00825461"/>
    <w:rsid w:val="0082787D"/>
    <w:rsid w:val="00835550"/>
    <w:rsid w:val="0083723A"/>
    <w:rsid w:val="008403B2"/>
    <w:rsid w:val="0084476C"/>
    <w:rsid w:val="00845989"/>
    <w:rsid w:val="00846153"/>
    <w:rsid w:val="00851A1A"/>
    <w:rsid w:val="00857ED5"/>
    <w:rsid w:val="008612ED"/>
    <w:rsid w:val="00861395"/>
    <w:rsid w:val="00861C76"/>
    <w:rsid w:val="00861F13"/>
    <w:rsid w:val="00861F36"/>
    <w:rsid w:val="00861FE8"/>
    <w:rsid w:val="00862E41"/>
    <w:rsid w:val="00863FA0"/>
    <w:rsid w:val="00864549"/>
    <w:rsid w:val="00864B75"/>
    <w:rsid w:val="00867D18"/>
    <w:rsid w:val="008720EC"/>
    <w:rsid w:val="0087221E"/>
    <w:rsid w:val="00876546"/>
    <w:rsid w:val="00881388"/>
    <w:rsid w:val="00882544"/>
    <w:rsid w:val="00883196"/>
    <w:rsid w:val="008851A4"/>
    <w:rsid w:val="00885570"/>
    <w:rsid w:val="00887235"/>
    <w:rsid w:val="008914BF"/>
    <w:rsid w:val="00893487"/>
    <w:rsid w:val="008956CA"/>
    <w:rsid w:val="00895E10"/>
    <w:rsid w:val="008A1B9F"/>
    <w:rsid w:val="008A3B83"/>
    <w:rsid w:val="008A4928"/>
    <w:rsid w:val="008A6AB7"/>
    <w:rsid w:val="008B2269"/>
    <w:rsid w:val="008B4DF0"/>
    <w:rsid w:val="008B6F25"/>
    <w:rsid w:val="008C2A59"/>
    <w:rsid w:val="008C3093"/>
    <w:rsid w:val="008C34BA"/>
    <w:rsid w:val="008C3B2C"/>
    <w:rsid w:val="008D4482"/>
    <w:rsid w:val="008D4C4A"/>
    <w:rsid w:val="008D5AA8"/>
    <w:rsid w:val="008D6610"/>
    <w:rsid w:val="008D72A8"/>
    <w:rsid w:val="008D7DFF"/>
    <w:rsid w:val="008E1B84"/>
    <w:rsid w:val="008E2D4F"/>
    <w:rsid w:val="008E3D74"/>
    <w:rsid w:val="008E7D68"/>
    <w:rsid w:val="008F0DC9"/>
    <w:rsid w:val="008F0F64"/>
    <w:rsid w:val="008F2796"/>
    <w:rsid w:val="008F30B2"/>
    <w:rsid w:val="00902F37"/>
    <w:rsid w:val="009042E8"/>
    <w:rsid w:val="0090505B"/>
    <w:rsid w:val="009063F3"/>
    <w:rsid w:val="0090645A"/>
    <w:rsid w:val="00907AF6"/>
    <w:rsid w:val="00915D0C"/>
    <w:rsid w:val="00916AF2"/>
    <w:rsid w:val="00916C31"/>
    <w:rsid w:val="00925363"/>
    <w:rsid w:val="00927064"/>
    <w:rsid w:val="00934383"/>
    <w:rsid w:val="0093481D"/>
    <w:rsid w:val="00936F46"/>
    <w:rsid w:val="00937F93"/>
    <w:rsid w:val="0094220F"/>
    <w:rsid w:val="0094278A"/>
    <w:rsid w:val="00947D91"/>
    <w:rsid w:val="00951834"/>
    <w:rsid w:val="009518C5"/>
    <w:rsid w:val="009532C1"/>
    <w:rsid w:val="009533F5"/>
    <w:rsid w:val="00954D43"/>
    <w:rsid w:val="00960427"/>
    <w:rsid w:val="009627D5"/>
    <w:rsid w:val="0096330F"/>
    <w:rsid w:val="00967F56"/>
    <w:rsid w:val="00972415"/>
    <w:rsid w:val="009727F0"/>
    <w:rsid w:val="009865EC"/>
    <w:rsid w:val="00990172"/>
    <w:rsid w:val="00990D6E"/>
    <w:rsid w:val="00993AB6"/>
    <w:rsid w:val="00996954"/>
    <w:rsid w:val="009A458E"/>
    <w:rsid w:val="009A493C"/>
    <w:rsid w:val="009A61DC"/>
    <w:rsid w:val="009B05CF"/>
    <w:rsid w:val="009B196C"/>
    <w:rsid w:val="009B282C"/>
    <w:rsid w:val="009B2EEC"/>
    <w:rsid w:val="009B5597"/>
    <w:rsid w:val="009C3F15"/>
    <w:rsid w:val="009C7277"/>
    <w:rsid w:val="009D23FB"/>
    <w:rsid w:val="009D3DC2"/>
    <w:rsid w:val="009D418C"/>
    <w:rsid w:val="009D6674"/>
    <w:rsid w:val="009E0C22"/>
    <w:rsid w:val="009E2817"/>
    <w:rsid w:val="009E45B5"/>
    <w:rsid w:val="009F123A"/>
    <w:rsid w:val="009F40A6"/>
    <w:rsid w:val="009F6155"/>
    <w:rsid w:val="00A002E6"/>
    <w:rsid w:val="00A0086C"/>
    <w:rsid w:val="00A015CF"/>
    <w:rsid w:val="00A037E6"/>
    <w:rsid w:val="00A05605"/>
    <w:rsid w:val="00A06086"/>
    <w:rsid w:val="00A12723"/>
    <w:rsid w:val="00A135EB"/>
    <w:rsid w:val="00A143E4"/>
    <w:rsid w:val="00A169D1"/>
    <w:rsid w:val="00A16BDD"/>
    <w:rsid w:val="00A222F8"/>
    <w:rsid w:val="00A24029"/>
    <w:rsid w:val="00A24F45"/>
    <w:rsid w:val="00A24FB2"/>
    <w:rsid w:val="00A25B5D"/>
    <w:rsid w:val="00A32511"/>
    <w:rsid w:val="00A34145"/>
    <w:rsid w:val="00A3665B"/>
    <w:rsid w:val="00A37F4E"/>
    <w:rsid w:val="00A41AD2"/>
    <w:rsid w:val="00A4275F"/>
    <w:rsid w:val="00A46650"/>
    <w:rsid w:val="00A47208"/>
    <w:rsid w:val="00A535B6"/>
    <w:rsid w:val="00A54E15"/>
    <w:rsid w:val="00A55EEA"/>
    <w:rsid w:val="00A6152C"/>
    <w:rsid w:val="00A62989"/>
    <w:rsid w:val="00A63DF1"/>
    <w:rsid w:val="00A73856"/>
    <w:rsid w:val="00A802BC"/>
    <w:rsid w:val="00A813F5"/>
    <w:rsid w:val="00A815A8"/>
    <w:rsid w:val="00A84BA9"/>
    <w:rsid w:val="00A912F3"/>
    <w:rsid w:val="00A91D38"/>
    <w:rsid w:val="00A91F73"/>
    <w:rsid w:val="00A95132"/>
    <w:rsid w:val="00A95993"/>
    <w:rsid w:val="00A97F42"/>
    <w:rsid w:val="00AB0455"/>
    <w:rsid w:val="00AB0E38"/>
    <w:rsid w:val="00AB3ADE"/>
    <w:rsid w:val="00AB4532"/>
    <w:rsid w:val="00AB55E4"/>
    <w:rsid w:val="00AB7CF1"/>
    <w:rsid w:val="00AC26E3"/>
    <w:rsid w:val="00AC2E6C"/>
    <w:rsid w:val="00AC5753"/>
    <w:rsid w:val="00AC6CFD"/>
    <w:rsid w:val="00AC6EBD"/>
    <w:rsid w:val="00AD24E9"/>
    <w:rsid w:val="00AE0E7A"/>
    <w:rsid w:val="00AE2228"/>
    <w:rsid w:val="00AE57F3"/>
    <w:rsid w:val="00AF0376"/>
    <w:rsid w:val="00AF1283"/>
    <w:rsid w:val="00AF1BE6"/>
    <w:rsid w:val="00AF2565"/>
    <w:rsid w:val="00AF4F9A"/>
    <w:rsid w:val="00AF5EAC"/>
    <w:rsid w:val="00AF5EE3"/>
    <w:rsid w:val="00AF75F2"/>
    <w:rsid w:val="00AF7F7E"/>
    <w:rsid w:val="00B00F57"/>
    <w:rsid w:val="00B015D4"/>
    <w:rsid w:val="00B04484"/>
    <w:rsid w:val="00B0787E"/>
    <w:rsid w:val="00B10902"/>
    <w:rsid w:val="00B10EB3"/>
    <w:rsid w:val="00B11693"/>
    <w:rsid w:val="00B12DF7"/>
    <w:rsid w:val="00B1539D"/>
    <w:rsid w:val="00B1557C"/>
    <w:rsid w:val="00B2106E"/>
    <w:rsid w:val="00B21A27"/>
    <w:rsid w:val="00B253F5"/>
    <w:rsid w:val="00B2641A"/>
    <w:rsid w:val="00B3616A"/>
    <w:rsid w:val="00B36B08"/>
    <w:rsid w:val="00B428E8"/>
    <w:rsid w:val="00B43A94"/>
    <w:rsid w:val="00B43EF6"/>
    <w:rsid w:val="00B47A69"/>
    <w:rsid w:val="00B518CC"/>
    <w:rsid w:val="00B548E6"/>
    <w:rsid w:val="00B55496"/>
    <w:rsid w:val="00B611E6"/>
    <w:rsid w:val="00B624E6"/>
    <w:rsid w:val="00B707A6"/>
    <w:rsid w:val="00B70E1A"/>
    <w:rsid w:val="00B71C22"/>
    <w:rsid w:val="00B72474"/>
    <w:rsid w:val="00B728FD"/>
    <w:rsid w:val="00B72E69"/>
    <w:rsid w:val="00B72E9F"/>
    <w:rsid w:val="00B73F21"/>
    <w:rsid w:val="00B741D0"/>
    <w:rsid w:val="00B75335"/>
    <w:rsid w:val="00B76C7D"/>
    <w:rsid w:val="00B81AF2"/>
    <w:rsid w:val="00B81EDA"/>
    <w:rsid w:val="00B83131"/>
    <w:rsid w:val="00B84383"/>
    <w:rsid w:val="00B84865"/>
    <w:rsid w:val="00B8691E"/>
    <w:rsid w:val="00B924CA"/>
    <w:rsid w:val="00B97333"/>
    <w:rsid w:val="00B97819"/>
    <w:rsid w:val="00BA13B7"/>
    <w:rsid w:val="00BA16C0"/>
    <w:rsid w:val="00BA2072"/>
    <w:rsid w:val="00BA265B"/>
    <w:rsid w:val="00BA66F1"/>
    <w:rsid w:val="00BA6E7E"/>
    <w:rsid w:val="00BB5595"/>
    <w:rsid w:val="00BB63F9"/>
    <w:rsid w:val="00BB65C5"/>
    <w:rsid w:val="00BC037C"/>
    <w:rsid w:val="00BC065B"/>
    <w:rsid w:val="00BC19E7"/>
    <w:rsid w:val="00BC2817"/>
    <w:rsid w:val="00BC3DCC"/>
    <w:rsid w:val="00BC4A5B"/>
    <w:rsid w:val="00BD0F42"/>
    <w:rsid w:val="00BD7361"/>
    <w:rsid w:val="00BD79A2"/>
    <w:rsid w:val="00BD7C34"/>
    <w:rsid w:val="00BE0132"/>
    <w:rsid w:val="00BF121A"/>
    <w:rsid w:val="00BF19BC"/>
    <w:rsid w:val="00BF1FF7"/>
    <w:rsid w:val="00BF21DD"/>
    <w:rsid w:val="00BF53EC"/>
    <w:rsid w:val="00BF59BE"/>
    <w:rsid w:val="00BF7C67"/>
    <w:rsid w:val="00C00E53"/>
    <w:rsid w:val="00C050D9"/>
    <w:rsid w:val="00C053CC"/>
    <w:rsid w:val="00C10DE8"/>
    <w:rsid w:val="00C11051"/>
    <w:rsid w:val="00C11AE3"/>
    <w:rsid w:val="00C14875"/>
    <w:rsid w:val="00C157AA"/>
    <w:rsid w:val="00C1662A"/>
    <w:rsid w:val="00C178BE"/>
    <w:rsid w:val="00C20C2D"/>
    <w:rsid w:val="00C21835"/>
    <w:rsid w:val="00C25507"/>
    <w:rsid w:val="00C30575"/>
    <w:rsid w:val="00C312BE"/>
    <w:rsid w:val="00C31471"/>
    <w:rsid w:val="00C32D97"/>
    <w:rsid w:val="00C32E0D"/>
    <w:rsid w:val="00C34458"/>
    <w:rsid w:val="00C34D92"/>
    <w:rsid w:val="00C35B1D"/>
    <w:rsid w:val="00C40F4E"/>
    <w:rsid w:val="00C429A0"/>
    <w:rsid w:val="00C44CDE"/>
    <w:rsid w:val="00C47AD7"/>
    <w:rsid w:val="00C52B8F"/>
    <w:rsid w:val="00C66C92"/>
    <w:rsid w:val="00C73D5C"/>
    <w:rsid w:val="00C752C9"/>
    <w:rsid w:val="00C76500"/>
    <w:rsid w:val="00C831C6"/>
    <w:rsid w:val="00C837B0"/>
    <w:rsid w:val="00C867EA"/>
    <w:rsid w:val="00C9004D"/>
    <w:rsid w:val="00C953EE"/>
    <w:rsid w:val="00C977E3"/>
    <w:rsid w:val="00CA3B36"/>
    <w:rsid w:val="00CB2F62"/>
    <w:rsid w:val="00CB725E"/>
    <w:rsid w:val="00CB7458"/>
    <w:rsid w:val="00CB787F"/>
    <w:rsid w:val="00CB7A55"/>
    <w:rsid w:val="00CC030E"/>
    <w:rsid w:val="00CC04E5"/>
    <w:rsid w:val="00CC0516"/>
    <w:rsid w:val="00CC3D7E"/>
    <w:rsid w:val="00CD13FB"/>
    <w:rsid w:val="00CD1403"/>
    <w:rsid w:val="00CD16E0"/>
    <w:rsid w:val="00CD4C3E"/>
    <w:rsid w:val="00CD61C6"/>
    <w:rsid w:val="00CD693C"/>
    <w:rsid w:val="00CD7A90"/>
    <w:rsid w:val="00CE27AE"/>
    <w:rsid w:val="00CE5DED"/>
    <w:rsid w:val="00CF1F60"/>
    <w:rsid w:val="00CF341F"/>
    <w:rsid w:val="00CF35B3"/>
    <w:rsid w:val="00CF4E19"/>
    <w:rsid w:val="00CF6764"/>
    <w:rsid w:val="00D010DC"/>
    <w:rsid w:val="00D06566"/>
    <w:rsid w:val="00D07E03"/>
    <w:rsid w:val="00D11639"/>
    <w:rsid w:val="00D12CE9"/>
    <w:rsid w:val="00D137F6"/>
    <w:rsid w:val="00D1723A"/>
    <w:rsid w:val="00D2004A"/>
    <w:rsid w:val="00D23995"/>
    <w:rsid w:val="00D23C58"/>
    <w:rsid w:val="00D24FF5"/>
    <w:rsid w:val="00D25A96"/>
    <w:rsid w:val="00D25B66"/>
    <w:rsid w:val="00D274A3"/>
    <w:rsid w:val="00D319A4"/>
    <w:rsid w:val="00D32B7D"/>
    <w:rsid w:val="00D34905"/>
    <w:rsid w:val="00D36A09"/>
    <w:rsid w:val="00D36BCF"/>
    <w:rsid w:val="00D373F2"/>
    <w:rsid w:val="00D459F4"/>
    <w:rsid w:val="00D470EC"/>
    <w:rsid w:val="00D47983"/>
    <w:rsid w:val="00D47EBD"/>
    <w:rsid w:val="00D517BA"/>
    <w:rsid w:val="00D5384A"/>
    <w:rsid w:val="00D61240"/>
    <w:rsid w:val="00D70AFD"/>
    <w:rsid w:val="00D733C4"/>
    <w:rsid w:val="00D73ABB"/>
    <w:rsid w:val="00D73B3D"/>
    <w:rsid w:val="00D804BF"/>
    <w:rsid w:val="00D813A7"/>
    <w:rsid w:val="00D81F2D"/>
    <w:rsid w:val="00D83B03"/>
    <w:rsid w:val="00D9015D"/>
    <w:rsid w:val="00DA1EB5"/>
    <w:rsid w:val="00DA61A3"/>
    <w:rsid w:val="00DB03AB"/>
    <w:rsid w:val="00DB259C"/>
    <w:rsid w:val="00DB42FE"/>
    <w:rsid w:val="00DB55FE"/>
    <w:rsid w:val="00DC099B"/>
    <w:rsid w:val="00DC0E27"/>
    <w:rsid w:val="00DC1052"/>
    <w:rsid w:val="00DC1FA7"/>
    <w:rsid w:val="00DC4D88"/>
    <w:rsid w:val="00DC775B"/>
    <w:rsid w:val="00DD0F94"/>
    <w:rsid w:val="00DD1212"/>
    <w:rsid w:val="00DD1649"/>
    <w:rsid w:val="00DD189D"/>
    <w:rsid w:val="00DD1DFC"/>
    <w:rsid w:val="00DD398E"/>
    <w:rsid w:val="00DE3389"/>
    <w:rsid w:val="00DE35A1"/>
    <w:rsid w:val="00DE52FA"/>
    <w:rsid w:val="00E04095"/>
    <w:rsid w:val="00E0512D"/>
    <w:rsid w:val="00E06240"/>
    <w:rsid w:val="00E1153F"/>
    <w:rsid w:val="00E1285F"/>
    <w:rsid w:val="00E14172"/>
    <w:rsid w:val="00E14C3F"/>
    <w:rsid w:val="00E14CBA"/>
    <w:rsid w:val="00E157A1"/>
    <w:rsid w:val="00E176C4"/>
    <w:rsid w:val="00E23E52"/>
    <w:rsid w:val="00E25ACF"/>
    <w:rsid w:val="00E25F3F"/>
    <w:rsid w:val="00E26779"/>
    <w:rsid w:val="00E302B4"/>
    <w:rsid w:val="00E3169D"/>
    <w:rsid w:val="00E317D3"/>
    <w:rsid w:val="00E32AA6"/>
    <w:rsid w:val="00E34290"/>
    <w:rsid w:val="00E347D3"/>
    <w:rsid w:val="00E34C3A"/>
    <w:rsid w:val="00E34FE4"/>
    <w:rsid w:val="00E40FD8"/>
    <w:rsid w:val="00E41F6F"/>
    <w:rsid w:val="00E42744"/>
    <w:rsid w:val="00E43C08"/>
    <w:rsid w:val="00E473F6"/>
    <w:rsid w:val="00E51639"/>
    <w:rsid w:val="00E53559"/>
    <w:rsid w:val="00E5432E"/>
    <w:rsid w:val="00E55AAA"/>
    <w:rsid w:val="00E57C65"/>
    <w:rsid w:val="00E627B2"/>
    <w:rsid w:val="00E62B47"/>
    <w:rsid w:val="00E6311C"/>
    <w:rsid w:val="00E64465"/>
    <w:rsid w:val="00E64913"/>
    <w:rsid w:val="00E64A68"/>
    <w:rsid w:val="00E6506D"/>
    <w:rsid w:val="00E65241"/>
    <w:rsid w:val="00E71AE3"/>
    <w:rsid w:val="00E73C35"/>
    <w:rsid w:val="00E75A93"/>
    <w:rsid w:val="00E76BF3"/>
    <w:rsid w:val="00E80030"/>
    <w:rsid w:val="00E813BD"/>
    <w:rsid w:val="00E87303"/>
    <w:rsid w:val="00E87B86"/>
    <w:rsid w:val="00E87EC0"/>
    <w:rsid w:val="00E90264"/>
    <w:rsid w:val="00E94EC4"/>
    <w:rsid w:val="00EA050B"/>
    <w:rsid w:val="00EA0930"/>
    <w:rsid w:val="00EA1AB8"/>
    <w:rsid w:val="00EA1D7E"/>
    <w:rsid w:val="00EA4447"/>
    <w:rsid w:val="00EB036F"/>
    <w:rsid w:val="00EB09DF"/>
    <w:rsid w:val="00EB64A0"/>
    <w:rsid w:val="00EC05E2"/>
    <w:rsid w:val="00EC185C"/>
    <w:rsid w:val="00EC2EB2"/>
    <w:rsid w:val="00ED2760"/>
    <w:rsid w:val="00ED3998"/>
    <w:rsid w:val="00ED50D1"/>
    <w:rsid w:val="00ED5CEC"/>
    <w:rsid w:val="00EE0203"/>
    <w:rsid w:val="00EE075B"/>
    <w:rsid w:val="00EE14BA"/>
    <w:rsid w:val="00EE1897"/>
    <w:rsid w:val="00EE2B1A"/>
    <w:rsid w:val="00EE44D2"/>
    <w:rsid w:val="00EE7A63"/>
    <w:rsid w:val="00EF29FE"/>
    <w:rsid w:val="00EF77EE"/>
    <w:rsid w:val="00EF7CEA"/>
    <w:rsid w:val="00F00BB7"/>
    <w:rsid w:val="00F0289E"/>
    <w:rsid w:val="00F10B2E"/>
    <w:rsid w:val="00F118B7"/>
    <w:rsid w:val="00F12072"/>
    <w:rsid w:val="00F12D77"/>
    <w:rsid w:val="00F16D36"/>
    <w:rsid w:val="00F17467"/>
    <w:rsid w:val="00F17D52"/>
    <w:rsid w:val="00F21DBA"/>
    <w:rsid w:val="00F222F9"/>
    <w:rsid w:val="00F22C0E"/>
    <w:rsid w:val="00F27392"/>
    <w:rsid w:val="00F30133"/>
    <w:rsid w:val="00F34AB8"/>
    <w:rsid w:val="00F35CBC"/>
    <w:rsid w:val="00F43213"/>
    <w:rsid w:val="00F443C5"/>
    <w:rsid w:val="00F4531E"/>
    <w:rsid w:val="00F456C4"/>
    <w:rsid w:val="00F47A57"/>
    <w:rsid w:val="00F5167B"/>
    <w:rsid w:val="00F553AE"/>
    <w:rsid w:val="00F56372"/>
    <w:rsid w:val="00F57D6A"/>
    <w:rsid w:val="00F57E2F"/>
    <w:rsid w:val="00F61775"/>
    <w:rsid w:val="00F62FEF"/>
    <w:rsid w:val="00F65614"/>
    <w:rsid w:val="00F66056"/>
    <w:rsid w:val="00F67DC8"/>
    <w:rsid w:val="00F73E34"/>
    <w:rsid w:val="00F73F72"/>
    <w:rsid w:val="00F74BFA"/>
    <w:rsid w:val="00F83CA2"/>
    <w:rsid w:val="00F84DEE"/>
    <w:rsid w:val="00F84F17"/>
    <w:rsid w:val="00F864B1"/>
    <w:rsid w:val="00F87B9D"/>
    <w:rsid w:val="00F9252C"/>
    <w:rsid w:val="00F9414A"/>
    <w:rsid w:val="00F9644C"/>
    <w:rsid w:val="00F9644F"/>
    <w:rsid w:val="00F96958"/>
    <w:rsid w:val="00FA117A"/>
    <w:rsid w:val="00FA161C"/>
    <w:rsid w:val="00FA1AAC"/>
    <w:rsid w:val="00FA4A3F"/>
    <w:rsid w:val="00FA6D40"/>
    <w:rsid w:val="00FB0B6D"/>
    <w:rsid w:val="00FB598B"/>
    <w:rsid w:val="00FB63A2"/>
    <w:rsid w:val="00FB74FE"/>
    <w:rsid w:val="00FB787B"/>
    <w:rsid w:val="00FC14FD"/>
    <w:rsid w:val="00FC1E1D"/>
    <w:rsid w:val="00FC2145"/>
    <w:rsid w:val="00FC6EDE"/>
    <w:rsid w:val="00FC7A9B"/>
    <w:rsid w:val="00FD0F56"/>
    <w:rsid w:val="00FD13F0"/>
    <w:rsid w:val="00FD21EB"/>
    <w:rsid w:val="00FD46F5"/>
    <w:rsid w:val="00FE2E55"/>
    <w:rsid w:val="00FE38ED"/>
    <w:rsid w:val="00FE3BEC"/>
    <w:rsid w:val="00FE6CB0"/>
    <w:rsid w:val="00FE78E9"/>
    <w:rsid w:val="00FE7E57"/>
    <w:rsid w:val="00FF12D1"/>
    <w:rsid w:val="00FF2BF4"/>
    <w:rsid w:val="00FF4510"/>
    <w:rsid w:val="00FF49E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rsid w:val="00654DE0"/>
    <w:rPr>
      <w:b/>
      <w:bCs/>
      <w:spacing w:val="3"/>
      <w:shd w:val="clear" w:color="auto" w:fill="FFFFFF"/>
    </w:rPr>
  </w:style>
  <w:style w:type="character" w:customStyle="1" w:styleId="af3">
    <w:name w:val="Основной текст Знак"/>
    <w:link w:val="af4"/>
    <w:rsid w:val="00654DE0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54DE0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4">
    <w:name w:val="Body Text"/>
    <w:basedOn w:val="a"/>
    <w:link w:val="af3"/>
    <w:rsid w:val="00654DE0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54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654D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654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002">
    <w:name w:val="pt-a0-000002"/>
    <w:basedOn w:val="a0"/>
    <w:rsid w:val="00654DE0"/>
  </w:style>
  <w:style w:type="character" w:customStyle="1" w:styleId="pt-a0-000005">
    <w:name w:val="pt-a0-000005"/>
    <w:basedOn w:val="a0"/>
    <w:rsid w:val="00654DE0"/>
  </w:style>
  <w:style w:type="character" w:customStyle="1" w:styleId="pt-a0-000006">
    <w:name w:val="pt-a0-000006"/>
    <w:basedOn w:val="a0"/>
    <w:rsid w:val="0065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rsid w:val="00654DE0"/>
    <w:rPr>
      <w:b/>
      <w:bCs/>
      <w:spacing w:val="3"/>
      <w:shd w:val="clear" w:color="auto" w:fill="FFFFFF"/>
    </w:rPr>
  </w:style>
  <w:style w:type="character" w:customStyle="1" w:styleId="af3">
    <w:name w:val="Основной текст Знак"/>
    <w:link w:val="af4"/>
    <w:rsid w:val="00654DE0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54DE0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4">
    <w:name w:val="Body Text"/>
    <w:basedOn w:val="a"/>
    <w:link w:val="af3"/>
    <w:rsid w:val="00654DE0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54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654D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654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002">
    <w:name w:val="pt-a0-000002"/>
    <w:basedOn w:val="a0"/>
    <w:rsid w:val="00654DE0"/>
  </w:style>
  <w:style w:type="character" w:customStyle="1" w:styleId="pt-a0-000005">
    <w:name w:val="pt-a0-000005"/>
    <w:basedOn w:val="a0"/>
    <w:rsid w:val="00654DE0"/>
  </w:style>
  <w:style w:type="character" w:customStyle="1" w:styleId="pt-a0-000006">
    <w:name w:val="pt-a0-000006"/>
    <w:basedOn w:val="a0"/>
    <w:rsid w:val="0065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B1CA928A99D21E160F3658C226086B49502A2BF83E28CBD3CA774BD5CA8E62CECA01E80AE44881944D40BC1DC13D494E6CD3A8ECE8990yAB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6B1CA928A99D21E160F3658C226086B49502A2BF83E28CBD3CA774BD5CA8E62CECA01E80AE44881944D40BC1DC13D494E6CD3A8ECE8990yAB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F3607DCE0A85E8C71E961E827B1F8F599B2E031E684FF3DDA3830012E83089F827B6DBBDB41759379984E84114DC301DE23686D2D5D8C9C2w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A4B5-B557-4943-B18C-ED91C410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2019-12-05T11:01:00Z</cp:lastPrinted>
  <dcterms:created xsi:type="dcterms:W3CDTF">2019-12-09T09:00:00Z</dcterms:created>
  <dcterms:modified xsi:type="dcterms:W3CDTF">2019-12-09T09:00:00Z</dcterms:modified>
</cp:coreProperties>
</file>