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B270DA" w:rsidRPr="00B270DA">
        <w:rPr>
          <w:b/>
          <w:sz w:val="28"/>
          <w:szCs w:val="28"/>
          <w:lang w:bidi="ru-RU"/>
        </w:rPr>
        <w:t>Здание почтовой станции</w:t>
      </w:r>
      <w:r w:rsidR="008C7A20">
        <w:rPr>
          <w:b/>
          <w:sz w:val="28"/>
        </w:rPr>
        <w:t>»</w:t>
      </w:r>
      <w:r w:rsidR="00693B54">
        <w:rPr>
          <w:b/>
          <w:sz w:val="28"/>
        </w:rPr>
        <w:t>, 1806-1807 гг.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AC26E1">
        <w:rPr>
          <w:b/>
          <w:sz w:val="28"/>
          <w:szCs w:val="28"/>
        </w:rPr>
        <w:t xml:space="preserve">                    </w:t>
      </w:r>
      <w:r w:rsidR="00B270DA" w:rsidRPr="00B270DA">
        <w:rPr>
          <w:b/>
          <w:iCs/>
          <w:sz w:val="28"/>
          <w:szCs w:val="28"/>
        </w:rPr>
        <w:t xml:space="preserve">Ленинградская область, </w:t>
      </w:r>
      <w:r w:rsidR="00B270DA">
        <w:rPr>
          <w:b/>
          <w:iCs/>
          <w:sz w:val="28"/>
          <w:szCs w:val="28"/>
        </w:rPr>
        <w:t>Ломоносовский район, муниципаль</w:t>
      </w:r>
      <w:r w:rsidR="00B270DA" w:rsidRPr="00B270DA">
        <w:rPr>
          <w:b/>
          <w:iCs/>
          <w:sz w:val="28"/>
          <w:szCs w:val="28"/>
        </w:rPr>
        <w:t xml:space="preserve">ное образование </w:t>
      </w:r>
      <w:r w:rsidR="00B270DA">
        <w:rPr>
          <w:b/>
          <w:iCs/>
          <w:sz w:val="28"/>
          <w:szCs w:val="28"/>
        </w:rPr>
        <w:t>«</w:t>
      </w:r>
      <w:r w:rsidR="00B270DA" w:rsidRPr="00B270DA">
        <w:rPr>
          <w:b/>
          <w:iCs/>
          <w:sz w:val="28"/>
          <w:szCs w:val="28"/>
        </w:rPr>
        <w:t>Кипенское сельс</w:t>
      </w:r>
      <w:r w:rsidR="00B270DA">
        <w:rPr>
          <w:b/>
          <w:iCs/>
          <w:sz w:val="28"/>
          <w:szCs w:val="28"/>
        </w:rPr>
        <w:t>кое поселение», д. Кипень, Нарв</w:t>
      </w:r>
      <w:r w:rsidR="00B270DA" w:rsidRPr="00B270DA">
        <w:rPr>
          <w:b/>
          <w:iCs/>
          <w:sz w:val="28"/>
          <w:szCs w:val="28"/>
        </w:rPr>
        <w:t>ское шоссе, 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693B54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</w:t>
      </w:r>
      <w:r w:rsidR="00884363">
        <w:rPr>
          <w:sz w:val="28"/>
          <w:szCs w:val="28"/>
        </w:rPr>
        <w:t xml:space="preserve"> 3.1, 9.1</w:t>
      </w:r>
      <w:r w:rsidR="00EC066D"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 w:rsidR="00EC066D"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 w:rsidR="00EC066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Ленинградской области</w:t>
      </w:r>
      <w:proofErr w:type="gramEnd"/>
      <w:r>
        <w:rPr>
          <w:sz w:val="28"/>
          <w:szCs w:val="28"/>
        </w:rPr>
        <w:t>», п. 2.2.1</w:t>
      </w:r>
      <w:r w:rsidR="00EC066D"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EC066D"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B270DA">
        <w:rPr>
          <w:sz w:val="28"/>
          <w:szCs w:val="28"/>
        </w:rPr>
        <w:t>«</w:t>
      </w:r>
      <w:r w:rsidR="00B270DA" w:rsidRPr="00B270DA">
        <w:rPr>
          <w:sz w:val="28"/>
          <w:lang w:bidi="ru-RU"/>
        </w:rPr>
        <w:t>Здание почтовой станции</w:t>
      </w:r>
      <w:r w:rsidR="00693B54">
        <w:rPr>
          <w:sz w:val="28"/>
        </w:rPr>
        <w:t>», 1806-1807 гг.</w:t>
      </w:r>
      <w:r w:rsidR="00B270DA">
        <w:rPr>
          <w:sz w:val="28"/>
        </w:rPr>
        <w:t xml:space="preserve"> </w:t>
      </w:r>
      <w:r w:rsidR="00B270DA" w:rsidRPr="00B270DA">
        <w:rPr>
          <w:sz w:val="28"/>
        </w:rPr>
        <w:t xml:space="preserve">по адресу: </w:t>
      </w:r>
      <w:r w:rsidR="00B270DA" w:rsidRPr="00B270DA">
        <w:rPr>
          <w:iCs/>
          <w:sz w:val="28"/>
        </w:rPr>
        <w:t>Ленинградская область, Ломоносовский район, муниципальное образование «Кипенское сельское поселение», д. Кипень, Нарвское шоссе, 1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293A76">
        <w:rPr>
          <w:sz w:val="28"/>
          <w:szCs w:val="28"/>
        </w:rPr>
        <w:t xml:space="preserve"> государственную охрану</w:t>
      </w:r>
      <w:r w:rsidR="00B270DA">
        <w:rPr>
          <w:sz w:val="28"/>
          <w:szCs w:val="28"/>
        </w:rPr>
        <w:t xml:space="preserve"> </w:t>
      </w:r>
      <w:r w:rsidR="008C7A20">
        <w:rPr>
          <w:sz w:val="28"/>
          <w:szCs w:val="28"/>
        </w:rPr>
        <w:t>Постановлением</w:t>
      </w:r>
      <w:r w:rsidR="00293A76">
        <w:rPr>
          <w:sz w:val="28"/>
          <w:szCs w:val="28"/>
        </w:rPr>
        <w:t xml:space="preserve"> Совета</w:t>
      </w:r>
      <w:r w:rsidR="008C7A20">
        <w:rPr>
          <w:sz w:val="28"/>
          <w:szCs w:val="28"/>
        </w:rPr>
        <w:t xml:space="preserve"> министров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B270DA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B270DA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B270DA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B270DA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="00B270DA">
        <w:rPr>
          <w:sz w:val="28"/>
          <w:szCs w:val="28"/>
        </w:rPr>
        <w:t>согласно приложению</w:t>
      </w:r>
      <w:r w:rsidR="00293A76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5C4A8B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293A76" w:rsidRDefault="00293A76" w:rsidP="00B461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bookmarkStart w:id="0" w:name="_GoBack"/>
      <w:bookmarkEnd w:id="0"/>
    </w:p>
    <w:p w:rsidR="00275DEB" w:rsidRPr="000679A2" w:rsidRDefault="00620398" w:rsidP="00293A76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270DA">
        <w:rPr>
          <w:sz w:val="28"/>
          <w:szCs w:val="28"/>
        </w:rPr>
        <w:lastRenderedPageBreak/>
        <w:t xml:space="preserve">Приложение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270DA" w:rsidRPr="00B270DA">
        <w:rPr>
          <w:b/>
          <w:sz w:val="28"/>
          <w:lang w:bidi="ru-RU"/>
        </w:rPr>
        <w:t>Здание почтовой станции</w:t>
      </w:r>
      <w:r w:rsidR="00B270DA" w:rsidRPr="00B270DA">
        <w:rPr>
          <w:b/>
          <w:sz w:val="28"/>
        </w:rPr>
        <w:t>»</w:t>
      </w:r>
      <w:r w:rsidR="00B7322E">
        <w:rPr>
          <w:b/>
          <w:sz w:val="28"/>
        </w:rPr>
        <w:t>, 1806-1807 гг.</w:t>
      </w:r>
      <w:r w:rsidR="00B270DA" w:rsidRPr="00B270DA">
        <w:rPr>
          <w:b/>
          <w:sz w:val="28"/>
        </w:rPr>
        <w:t xml:space="preserve"> по адресу: </w:t>
      </w:r>
      <w:r w:rsidR="00B270DA" w:rsidRPr="00B270DA">
        <w:rPr>
          <w:b/>
          <w:iCs/>
          <w:sz w:val="28"/>
        </w:rPr>
        <w:t>Ленинградская область, Ломоносовский район, муниципальное образование «Кипенское сельское поселение», д. Кипень, Нарвское шоссе, 1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8C7A20" w:rsidRPr="008C7A20" w:rsidRDefault="008C7A20" w:rsidP="00293A76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8C7A20">
        <w:rPr>
          <w:sz w:val="28"/>
          <w:szCs w:val="28"/>
        </w:rPr>
        <w:t>Описание границ территории объекта культурного наследия представлено в форме таблицы.</w:t>
      </w:r>
    </w:p>
    <w:p w:rsidR="00713610" w:rsidRPr="00713610" w:rsidRDefault="00B270DA" w:rsidP="00713610">
      <w:pPr>
        <w:snapToGrid w:val="0"/>
        <w:ind w:right="-1"/>
        <w:contextualSpacing/>
        <w:jc w:val="both"/>
        <w:rPr>
          <w:sz w:val="28"/>
          <w:szCs w:val="28"/>
        </w:rPr>
      </w:pPr>
      <w:r w:rsidRPr="00B270DA"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2BF80231" wp14:editId="6478CEF1">
            <wp:simplePos x="0" y="0"/>
            <wp:positionH relativeFrom="column">
              <wp:posOffset>10795</wp:posOffset>
            </wp:positionH>
            <wp:positionV relativeFrom="paragraph">
              <wp:posOffset>79375</wp:posOffset>
            </wp:positionV>
            <wp:extent cx="6302375" cy="4593590"/>
            <wp:effectExtent l="0" t="0" r="3175" b="0"/>
            <wp:wrapNone/>
            <wp:docPr id="5" name="Рисунок 5" descr="Z:\pub\ОБЪЕКТЫ\экспертизы\Дирекция ЛО инвентаризация\ОБЪЕКТЫ\Ломоносовский\Маша\46. Здание почтовой станции\46.Описание местоположения границ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Ломоносовский\Маша\46. Здание почтовой станции\46.Описание местоположения границ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10" w:rsidRDefault="0071361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3DAB" w:rsidRDefault="00273DAB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C7A20" w:rsidRDefault="008C7A2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C7A20" w:rsidRDefault="008C7A2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C7A20" w:rsidRDefault="008C7A2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B7322E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B270DA" w:rsidRPr="00B270DA">
        <w:rPr>
          <w:b/>
          <w:sz w:val="28"/>
          <w:lang w:bidi="ru-RU"/>
        </w:rPr>
        <w:t>Здание почтовой станции</w:t>
      </w:r>
      <w:r w:rsidR="00B270DA" w:rsidRPr="00B270DA">
        <w:rPr>
          <w:b/>
          <w:sz w:val="28"/>
        </w:rPr>
        <w:t>»</w:t>
      </w:r>
      <w:r>
        <w:rPr>
          <w:b/>
          <w:sz w:val="28"/>
        </w:rPr>
        <w:t>, 1806-1807 гг.</w:t>
      </w:r>
      <w:r w:rsidR="00B270DA" w:rsidRPr="00B270DA">
        <w:rPr>
          <w:b/>
          <w:sz w:val="28"/>
        </w:rPr>
        <w:t xml:space="preserve"> по адресу: </w:t>
      </w:r>
      <w:r w:rsidR="00B270DA" w:rsidRPr="00B270DA">
        <w:rPr>
          <w:b/>
          <w:iCs/>
          <w:sz w:val="28"/>
        </w:rPr>
        <w:t>Ленинградская область, Ломоносовский район, муниципальное образование «Кипенское сельское поселение», д. Кипень, Нарвское шоссе, 1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B270DA" w:rsidP="00D16B48">
      <w:pPr>
        <w:shd w:val="clear" w:color="auto" w:fill="FFFFFF"/>
        <w:jc w:val="center"/>
        <w:rPr>
          <w:sz w:val="28"/>
          <w:szCs w:val="28"/>
        </w:rPr>
      </w:pPr>
      <w:r w:rsidRPr="00B270DA">
        <w:rPr>
          <w:b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-2540</wp:posOffset>
            </wp:positionV>
            <wp:extent cx="6302375" cy="6360413"/>
            <wp:effectExtent l="0" t="0" r="3175" b="2540"/>
            <wp:wrapNone/>
            <wp:docPr id="8" name="Рисунок 8" descr="Z:\pub\ОБЪЕКТЫ\экспертизы\Дирекция ЛО инвентаризация\ОБЪЕКТЫ\Ломоносовский\Маша\46. Здание почтовой станции\46.Описание местоположения границ (2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ОБЪЕКТЫ\Ломоносовский\Маша\46. Здание почтовой станции\46.Описание местоположения границ (2)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273DAB" w:rsidRDefault="00273DAB" w:rsidP="00D16B48">
      <w:pPr>
        <w:shd w:val="clear" w:color="auto" w:fill="FFFFFF"/>
        <w:jc w:val="center"/>
        <w:rPr>
          <w:sz w:val="28"/>
          <w:szCs w:val="28"/>
        </w:rPr>
      </w:pPr>
    </w:p>
    <w:p w:rsidR="00273DAB" w:rsidRDefault="00273DAB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3D6DC4" w:rsidP="00D16B48">
      <w:pPr>
        <w:shd w:val="clear" w:color="auto" w:fill="FFFFFF"/>
        <w:jc w:val="center"/>
        <w:rPr>
          <w:sz w:val="28"/>
          <w:szCs w:val="28"/>
        </w:rPr>
      </w:pPr>
    </w:p>
    <w:p w:rsidR="00DB2F88" w:rsidRDefault="00DB2F88" w:rsidP="00D16B48">
      <w:pPr>
        <w:shd w:val="clear" w:color="auto" w:fill="FFFFFF"/>
        <w:jc w:val="center"/>
        <w:rPr>
          <w:sz w:val="28"/>
          <w:szCs w:val="28"/>
        </w:rPr>
      </w:pPr>
    </w:p>
    <w:p w:rsidR="00135A10" w:rsidRDefault="00135A10" w:rsidP="00D16B48">
      <w:pPr>
        <w:shd w:val="clear" w:color="auto" w:fill="FFFFFF"/>
        <w:jc w:val="center"/>
        <w:rPr>
          <w:sz w:val="28"/>
          <w:szCs w:val="28"/>
        </w:rPr>
      </w:pPr>
    </w:p>
    <w:p w:rsidR="00DB2F88" w:rsidRDefault="00DB2F88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78420B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B270DA" w:rsidRPr="00B270DA">
        <w:rPr>
          <w:b/>
          <w:sz w:val="28"/>
          <w:lang w:bidi="ru-RU"/>
        </w:rPr>
        <w:t>Здание почтовой станции</w:t>
      </w:r>
      <w:r w:rsidR="00B270DA" w:rsidRPr="00B270DA">
        <w:rPr>
          <w:b/>
          <w:sz w:val="28"/>
        </w:rPr>
        <w:t>»</w:t>
      </w:r>
      <w:r w:rsidR="007102C3">
        <w:rPr>
          <w:b/>
          <w:sz w:val="28"/>
        </w:rPr>
        <w:t>, 1806-1807 гг.</w:t>
      </w:r>
      <w:r w:rsidR="00B270DA" w:rsidRPr="00B270DA">
        <w:rPr>
          <w:b/>
          <w:sz w:val="28"/>
        </w:rPr>
        <w:t xml:space="preserve"> по адресу: </w:t>
      </w:r>
      <w:r w:rsidR="00B270DA" w:rsidRPr="00B270DA">
        <w:rPr>
          <w:b/>
          <w:iCs/>
          <w:sz w:val="28"/>
        </w:rPr>
        <w:t>Ленинградская область, Ломоносовский район, муниципальное образование «</w:t>
      </w:r>
      <w:proofErr w:type="spellStart"/>
      <w:r w:rsidR="00B270DA" w:rsidRPr="00B270DA">
        <w:rPr>
          <w:b/>
          <w:iCs/>
          <w:sz w:val="28"/>
        </w:rPr>
        <w:t>Кипенское</w:t>
      </w:r>
      <w:proofErr w:type="spellEnd"/>
      <w:r w:rsidR="00B270DA" w:rsidRPr="00B270DA">
        <w:rPr>
          <w:b/>
          <w:iCs/>
          <w:sz w:val="28"/>
        </w:rPr>
        <w:t xml:space="preserve"> сельское поселение», </w:t>
      </w:r>
      <w:r w:rsidR="007102C3">
        <w:rPr>
          <w:b/>
          <w:iCs/>
          <w:sz w:val="28"/>
        </w:rPr>
        <w:t xml:space="preserve">                </w:t>
      </w:r>
      <w:r w:rsidR="00B270DA" w:rsidRPr="00B270DA">
        <w:rPr>
          <w:b/>
          <w:iCs/>
          <w:sz w:val="28"/>
        </w:rPr>
        <w:t>д. Кипень, Нарвское шоссе, 1</w:t>
      </w:r>
    </w:p>
    <w:p w:rsidR="00C866B4" w:rsidRDefault="00B270DA" w:rsidP="00D16B48">
      <w:pPr>
        <w:shd w:val="clear" w:color="auto" w:fill="FFFFFF"/>
        <w:jc w:val="center"/>
        <w:rPr>
          <w:sz w:val="28"/>
          <w:szCs w:val="28"/>
        </w:rPr>
      </w:pPr>
      <w:r w:rsidRPr="00B270DA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36433847" wp14:editId="4BD2C7D8">
            <wp:simplePos x="0" y="0"/>
            <wp:positionH relativeFrom="column">
              <wp:posOffset>57136</wp:posOffset>
            </wp:positionH>
            <wp:positionV relativeFrom="paragraph">
              <wp:posOffset>113030</wp:posOffset>
            </wp:positionV>
            <wp:extent cx="6302375" cy="6336665"/>
            <wp:effectExtent l="0" t="0" r="3175" b="6985"/>
            <wp:wrapNone/>
            <wp:docPr id="9" name="Рисунок 9" descr="Z:\pub\ОБЪЕКТЫ\экспертизы\Дирекция ЛО инвентаризация\ОБЪЕКТЫ\Ломоносовский\Маша\46. Здание почтовой станции\46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ОБЪЕКТЫ\Ломоносовский\Маша\46. Здание почтовой станции\46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270DA" w:rsidRPr="00B270DA">
        <w:rPr>
          <w:b/>
          <w:sz w:val="28"/>
          <w:lang w:bidi="ru-RU"/>
        </w:rPr>
        <w:t>Здание почтовой станции</w:t>
      </w:r>
      <w:r w:rsidR="00B270DA" w:rsidRPr="00B270DA">
        <w:rPr>
          <w:b/>
          <w:sz w:val="28"/>
        </w:rPr>
        <w:t>»</w:t>
      </w:r>
      <w:r w:rsidR="007102C3">
        <w:rPr>
          <w:b/>
          <w:sz w:val="28"/>
        </w:rPr>
        <w:t>, 1806-1807 гг.</w:t>
      </w:r>
      <w:r w:rsidR="00B270DA" w:rsidRPr="00B270DA">
        <w:rPr>
          <w:b/>
          <w:sz w:val="28"/>
        </w:rPr>
        <w:t xml:space="preserve"> по адресу: </w:t>
      </w:r>
      <w:r w:rsidR="00B270DA" w:rsidRPr="00B270DA">
        <w:rPr>
          <w:b/>
          <w:iCs/>
          <w:sz w:val="28"/>
        </w:rPr>
        <w:t xml:space="preserve">Ленинградская область, Ломоносовский район, муниципальное образование </w:t>
      </w:r>
      <w:r w:rsidR="00293A76">
        <w:rPr>
          <w:b/>
          <w:iCs/>
          <w:sz w:val="28"/>
        </w:rPr>
        <w:t xml:space="preserve">                     </w:t>
      </w:r>
      <w:r w:rsidR="00B270DA" w:rsidRPr="00B270DA">
        <w:rPr>
          <w:b/>
          <w:iCs/>
          <w:sz w:val="28"/>
        </w:rPr>
        <w:t>«Кипенское сельское поселение», д. Кипень, Нарвское шоссе, 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B270DA" w:rsidRPr="00A72F9D" w:rsidRDefault="00B270DA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7"/>
          <w:lang w:bidi="ru-RU"/>
        </w:rPr>
      </w:pPr>
      <w:r w:rsidRPr="00A72F9D">
        <w:rPr>
          <w:b/>
          <w:sz w:val="28"/>
          <w:szCs w:val="27"/>
          <w:lang w:bidi="ru-RU"/>
        </w:rPr>
        <w:t>На территории Памятника разрешается:</w:t>
      </w:r>
    </w:p>
    <w:p w:rsidR="00B270DA" w:rsidRPr="00B270DA" w:rsidRDefault="007102C3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7"/>
          <w:lang w:bidi="ru-RU"/>
        </w:rPr>
      </w:pPr>
      <w:proofErr w:type="gramStart"/>
      <w:r>
        <w:rPr>
          <w:sz w:val="28"/>
          <w:szCs w:val="27"/>
          <w:lang w:bidi="ru-RU"/>
        </w:rPr>
        <w:t xml:space="preserve">- </w:t>
      </w:r>
      <w:r w:rsidR="00B270DA" w:rsidRPr="00B270DA">
        <w:rPr>
          <w:sz w:val="28"/>
          <w:szCs w:val="27"/>
          <w:lang w:bidi="ru-RU"/>
        </w:rPr>
        <w:t>проведение работ по сохранению объекта культурного наследия                           (меры, направленные на обеспечение физической сохранности и сохранение                 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                      за проведением работ по сохранению объекта культурного наследия, технический                       и авторский надзор за проведение этих работ);</w:t>
      </w:r>
      <w:proofErr w:type="gramEnd"/>
    </w:p>
    <w:p w:rsidR="00B270DA" w:rsidRDefault="007102C3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7"/>
          <w:lang w:bidi="ru-RU"/>
        </w:rPr>
      </w:pPr>
      <w:r>
        <w:rPr>
          <w:sz w:val="28"/>
          <w:szCs w:val="27"/>
          <w:lang w:bidi="ru-RU"/>
        </w:rPr>
        <w:t xml:space="preserve">- </w:t>
      </w:r>
      <w:r w:rsidR="00B270DA" w:rsidRPr="00B270DA">
        <w:rPr>
          <w:sz w:val="28"/>
          <w:szCs w:val="27"/>
          <w:lang w:bidi="ru-RU"/>
        </w:rPr>
        <w:t>реконстру</w:t>
      </w:r>
      <w:r>
        <w:rPr>
          <w:sz w:val="28"/>
          <w:szCs w:val="27"/>
          <w:lang w:bidi="ru-RU"/>
        </w:rPr>
        <w:t>кция, ремонт существующих</w:t>
      </w:r>
      <w:r w:rsidR="00B270DA" w:rsidRPr="00B270DA">
        <w:rPr>
          <w:sz w:val="28"/>
          <w:szCs w:val="27"/>
          <w:lang w:bidi="ru-RU"/>
        </w:rPr>
        <w:t xml:space="preserve">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="00B270DA" w:rsidRPr="00B270DA">
        <w:rPr>
          <w:sz w:val="28"/>
          <w:szCs w:val="27"/>
          <w:lang w:bidi="ru-RU"/>
        </w:rPr>
        <w:t>ухудшения состояния территории объекта культурного наследия</w:t>
      </w:r>
      <w:proofErr w:type="gramEnd"/>
      <w:r w:rsidR="00B270DA" w:rsidRPr="00B270DA">
        <w:rPr>
          <w:sz w:val="28"/>
          <w:szCs w:val="27"/>
          <w:lang w:bidi="ru-RU"/>
        </w:rPr>
        <w:t>.</w:t>
      </w:r>
    </w:p>
    <w:p w:rsidR="00B270DA" w:rsidRPr="00B270DA" w:rsidRDefault="00B270DA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7"/>
          <w:lang w:bidi="ru-RU"/>
        </w:rPr>
      </w:pPr>
    </w:p>
    <w:p w:rsidR="00B270DA" w:rsidRPr="00A72F9D" w:rsidRDefault="00B270DA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7"/>
          <w:lang w:bidi="ru-RU"/>
        </w:rPr>
      </w:pPr>
      <w:r w:rsidRPr="00A72F9D">
        <w:rPr>
          <w:b/>
          <w:sz w:val="28"/>
          <w:szCs w:val="27"/>
          <w:lang w:bidi="ru-RU"/>
        </w:rPr>
        <w:t>На территории Памятника запрещается:</w:t>
      </w:r>
    </w:p>
    <w:p w:rsidR="00B270DA" w:rsidRPr="00B270DA" w:rsidRDefault="007102C3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7"/>
          <w:lang w:bidi="ru-RU"/>
        </w:rPr>
      </w:pPr>
      <w:r>
        <w:rPr>
          <w:sz w:val="28"/>
          <w:szCs w:val="27"/>
          <w:lang w:bidi="ru-RU"/>
        </w:rPr>
        <w:t xml:space="preserve">- </w:t>
      </w:r>
      <w:r w:rsidR="00B270DA" w:rsidRPr="00B270DA">
        <w:rPr>
          <w:sz w:val="28"/>
          <w:szCs w:val="27"/>
          <w:lang w:bidi="ru-RU"/>
        </w:rPr>
        <w:t xml:space="preserve">строительство объектов капитального строительства и увеличение </w:t>
      </w:r>
      <w:r w:rsidR="00B270DA">
        <w:rPr>
          <w:sz w:val="28"/>
          <w:szCs w:val="27"/>
          <w:lang w:bidi="ru-RU"/>
        </w:rPr>
        <w:t xml:space="preserve">                   </w:t>
      </w:r>
      <w:r w:rsidR="00B270DA" w:rsidRPr="00B270DA">
        <w:rPr>
          <w:sz w:val="28"/>
          <w:szCs w:val="27"/>
          <w:lang w:bidi="ru-RU"/>
        </w:rPr>
        <w:t xml:space="preserve">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B270DA">
        <w:rPr>
          <w:sz w:val="28"/>
          <w:szCs w:val="27"/>
          <w:lang w:bidi="ru-RU"/>
        </w:rPr>
        <w:t xml:space="preserve">                            </w:t>
      </w:r>
      <w:r w:rsidR="00B270DA" w:rsidRPr="00B270DA">
        <w:rPr>
          <w:sz w:val="28"/>
          <w:szCs w:val="27"/>
          <w:lang w:bidi="ru-RU"/>
        </w:rPr>
        <w:t>историко-градостроительной или природной среды объекта культурного наследия;</w:t>
      </w:r>
    </w:p>
    <w:p w:rsidR="00B270DA" w:rsidRPr="00B270DA" w:rsidRDefault="00B270DA" w:rsidP="00B270DA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7"/>
          <w:lang w:bidi="ru-RU"/>
        </w:rPr>
      </w:pPr>
      <w:r w:rsidRPr="00B270DA">
        <w:rPr>
          <w:sz w:val="28"/>
          <w:szCs w:val="27"/>
          <w:lang w:bidi="ru-RU"/>
        </w:rPr>
        <w:t>-</w:t>
      </w:r>
      <w:r w:rsidR="007102C3">
        <w:rPr>
          <w:sz w:val="28"/>
          <w:szCs w:val="27"/>
          <w:lang w:bidi="ru-RU"/>
        </w:rPr>
        <w:t xml:space="preserve"> </w:t>
      </w:r>
      <w:r w:rsidRPr="00B270DA">
        <w:rPr>
          <w:sz w:val="28"/>
          <w:szCs w:val="27"/>
          <w:lang w:bidi="ru-RU"/>
        </w:rPr>
        <w:t>установка рекламных конструкций, распространение наружной рекламы;</w:t>
      </w:r>
    </w:p>
    <w:p w:rsidR="00275DEB" w:rsidRDefault="007102C3" w:rsidP="00B270DA">
      <w:pPr>
        <w:ind w:firstLine="708"/>
        <w:jc w:val="both"/>
        <w:rPr>
          <w:sz w:val="28"/>
          <w:szCs w:val="27"/>
          <w:lang w:bidi="ru-RU"/>
        </w:rPr>
      </w:pPr>
      <w:r>
        <w:rPr>
          <w:sz w:val="28"/>
          <w:szCs w:val="27"/>
          <w:lang w:bidi="ru-RU"/>
        </w:rPr>
        <w:t xml:space="preserve">- </w:t>
      </w:r>
      <w:r w:rsidR="00B270DA" w:rsidRPr="00B270DA">
        <w:rPr>
          <w:sz w:val="28"/>
          <w:szCs w:val="27"/>
          <w:lang w:bidi="ru-RU"/>
        </w:rPr>
        <w:t>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CD2BE0" w:rsidRPr="00B270DA" w:rsidRDefault="00CD2BE0" w:rsidP="00B270DA">
      <w:pPr>
        <w:rPr>
          <w:sz w:val="32"/>
          <w:szCs w:val="28"/>
        </w:rPr>
      </w:pPr>
    </w:p>
    <w:sectPr w:rsidR="00CD2BE0" w:rsidRPr="00B270DA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3A76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B83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3B54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2C3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363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2F9D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270DA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3709"/>
    <w:rsid w:val="00B4455B"/>
    <w:rsid w:val="00B44BBD"/>
    <w:rsid w:val="00B44FC4"/>
    <w:rsid w:val="00B46148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22E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3709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3709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8C8AE-70AA-49D0-B765-41BEE75D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680</Words>
  <Characters>6015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2</cp:revision>
  <cp:lastPrinted>2019-12-05T14:04:00Z</cp:lastPrinted>
  <dcterms:created xsi:type="dcterms:W3CDTF">2019-12-09T08:27:00Z</dcterms:created>
  <dcterms:modified xsi:type="dcterms:W3CDTF">2019-12-09T08:27:00Z</dcterms:modified>
</cp:coreProperties>
</file>