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AF" w:rsidRDefault="00C325AF" w:rsidP="003C65F7">
      <w:pPr>
        <w:pStyle w:val="a3"/>
        <w:spacing w:before="100" w:beforeAutospacing="1" w:after="100" w:afterAutospacing="1" w:line="276" w:lineRule="auto"/>
        <w:ind w:left="720" w:firstLine="0"/>
        <w:outlineLvl w:val="1"/>
        <w:rPr>
          <w:sz w:val="28"/>
          <w:szCs w:val="28"/>
        </w:rPr>
      </w:pPr>
    </w:p>
    <w:p w:rsidR="00C325AF" w:rsidRDefault="00C325AF" w:rsidP="003C65F7">
      <w:pPr>
        <w:pStyle w:val="a3"/>
        <w:spacing w:before="100" w:beforeAutospacing="1" w:after="100" w:afterAutospacing="1" w:line="276" w:lineRule="auto"/>
        <w:ind w:left="720" w:firstLine="0"/>
        <w:outlineLvl w:val="1"/>
        <w:rPr>
          <w:sz w:val="28"/>
          <w:szCs w:val="28"/>
        </w:rPr>
      </w:pPr>
    </w:p>
    <w:p w:rsidR="00C325AF" w:rsidRDefault="00C325AF" w:rsidP="003C65F7">
      <w:pPr>
        <w:pStyle w:val="a3"/>
        <w:spacing w:before="100" w:beforeAutospacing="1" w:after="100" w:afterAutospacing="1" w:line="276" w:lineRule="auto"/>
        <w:ind w:left="720" w:firstLine="0"/>
        <w:outlineLvl w:val="1"/>
        <w:rPr>
          <w:sz w:val="28"/>
          <w:szCs w:val="28"/>
        </w:rPr>
      </w:pPr>
    </w:p>
    <w:p w:rsidR="00C325AF" w:rsidRDefault="00C325AF" w:rsidP="003C65F7">
      <w:pPr>
        <w:pStyle w:val="a3"/>
        <w:spacing w:before="100" w:beforeAutospacing="1" w:after="100" w:afterAutospacing="1" w:line="276" w:lineRule="auto"/>
        <w:ind w:left="720" w:firstLine="0"/>
        <w:outlineLvl w:val="1"/>
        <w:rPr>
          <w:sz w:val="28"/>
          <w:szCs w:val="28"/>
        </w:rPr>
      </w:pPr>
    </w:p>
    <w:p w:rsidR="00C325AF" w:rsidRDefault="00C325AF" w:rsidP="003C65F7">
      <w:pPr>
        <w:pStyle w:val="a3"/>
        <w:spacing w:before="100" w:beforeAutospacing="1" w:after="100" w:afterAutospacing="1" w:line="276" w:lineRule="auto"/>
        <w:ind w:left="720" w:firstLine="0"/>
        <w:outlineLvl w:val="1"/>
        <w:rPr>
          <w:sz w:val="28"/>
          <w:szCs w:val="28"/>
        </w:rPr>
      </w:pPr>
    </w:p>
    <w:p w:rsidR="00C325AF" w:rsidRDefault="00C325AF" w:rsidP="00AE2400">
      <w:pPr>
        <w:pStyle w:val="a3"/>
        <w:spacing w:before="0"/>
        <w:ind w:firstLine="0"/>
        <w:jc w:val="left"/>
        <w:outlineLvl w:val="1"/>
        <w:rPr>
          <w:szCs w:val="24"/>
        </w:rPr>
      </w:pPr>
    </w:p>
    <w:p w:rsidR="00C325AF" w:rsidRDefault="00C325AF" w:rsidP="00AE2400">
      <w:pPr>
        <w:pStyle w:val="a3"/>
        <w:spacing w:before="0"/>
        <w:ind w:firstLine="0"/>
        <w:jc w:val="left"/>
        <w:outlineLvl w:val="1"/>
        <w:rPr>
          <w:szCs w:val="24"/>
        </w:rPr>
      </w:pPr>
    </w:p>
    <w:p w:rsidR="006B58FC" w:rsidRDefault="00E106C6" w:rsidP="00E106C6">
      <w:pPr>
        <w:pStyle w:val="ConsPlusTitle"/>
        <w:rPr>
          <w:b w:val="0"/>
        </w:rPr>
      </w:pPr>
      <w:r>
        <w:rPr>
          <w:b w:val="0"/>
        </w:rPr>
        <w:t>О</w:t>
      </w:r>
      <w:r w:rsidRPr="00E106C6">
        <w:rPr>
          <w:b w:val="0"/>
        </w:rPr>
        <w:t>б организации оказания высокотехнологичной</w:t>
      </w:r>
    </w:p>
    <w:p w:rsidR="006B58FC" w:rsidRDefault="006B58FC" w:rsidP="00E106C6">
      <w:pPr>
        <w:pStyle w:val="ConsPlusTitle"/>
        <w:rPr>
          <w:b w:val="0"/>
        </w:rPr>
      </w:pPr>
      <w:r>
        <w:rPr>
          <w:b w:val="0"/>
        </w:rPr>
        <w:t>м</w:t>
      </w:r>
      <w:r w:rsidR="00E106C6" w:rsidRPr="00E106C6">
        <w:rPr>
          <w:b w:val="0"/>
        </w:rPr>
        <w:t>едицинской</w:t>
      </w:r>
      <w:r>
        <w:rPr>
          <w:b w:val="0"/>
        </w:rPr>
        <w:t xml:space="preserve"> </w:t>
      </w:r>
      <w:r w:rsidR="00E106C6" w:rsidRPr="00E106C6">
        <w:rPr>
          <w:b w:val="0"/>
        </w:rPr>
        <w:t xml:space="preserve">помощи, не включенной в </w:t>
      </w:r>
      <w:proofErr w:type="gramStart"/>
      <w:r w:rsidR="00E106C6" w:rsidRPr="00E106C6">
        <w:rPr>
          <w:b w:val="0"/>
        </w:rPr>
        <w:t>базовую</w:t>
      </w:r>
      <w:proofErr w:type="gramEnd"/>
      <w:r w:rsidR="00E106C6" w:rsidRPr="00E106C6">
        <w:rPr>
          <w:b w:val="0"/>
        </w:rPr>
        <w:t xml:space="preserve"> </w:t>
      </w:r>
    </w:p>
    <w:p w:rsidR="006B58FC" w:rsidRDefault="00E106C6" w:rsidP="00E106C6">
      <w:pPr>
        <w:pStyle w:val="ConsPlusTitle"/>
        <w:rPr>
          <w:b w:val="0"/>
        </w:rPr>
      </w:pPr>
      <w:r w:rsidRPr="00E106C6">
        <w:rPr>
          <w:b w:val="0"/>
        </w:rPr>
        <w:t>программу обязательного</w:t>
      </w:r>
      <w:r w:rsidR="006B58FC">
        <w:rPr>
          <w:b w:val="0"/>
        </w:rPr>
        <w:t xml:space="preserve"> медицинского страхования,</w:t>
      </w:r>
    </w:p>
    <w:p w:rsidR="006B58FC" w:rsidRDefault="00E106C6" w:rsidP="00E106C6">
      <w:pPr>
        <w:pStyle w:val="ConsPlusTitle"/>
        <w:rPr>
          <w:b w:val="0"/>
        </w:rPr>
      </w:pPr>
      <w:r w:rsidRPr="00E106C6">
        <w:rPr>
          <w:b w:val="0"/>
        </w:rPr>
        <w:t xml:space="preserve">гражданам </w:t>
      </w:r>
      <w:r w:rsidR="006B58FC">
        <w:rPr>
          <w:b w:val="0"/>
        </w:rPr>
        <w:t>Р</w:t>
      </w:r>
      <w:r w:rsidRPr="00E106C6">
        <w:rPr>
          <w:b w:val="0"/>
        </w:rPr>
        <w:t xml:space="preserve">оссийской </w:t>
      </w:r>
      <w:r w:rsidR="006B58FC">
        <w:rPr>
          <w:b w:val="0"/>
        </w:rPr>
        <w:t>Ф</w:t>
      </w:r>
      <w:r w:rsidRPr="00E106C6">
        <w:rPr>
          <w:b w:val="0"/>
        </w:rPr>
        <w:t>едерации,</w:t>
      </w:r>
      <w:r w:rsidR="006B58FC">
        <w:rPr>
          <w:b w:val="0"/>
        </w:rPr>
        <w:t xml:space="preserve"> </w:t>
      </w:r>
      <w:r w:rsidRPr="00E106C6">
        <w:rPr>
          <w:b w:val="0"/>
        </w:rPr>
        <w:t xml:space="preserve">постоянно </w:t>
      </w:r>
    </w:p>
    <w:p w:rsidR="00E106C6" w:rsidRPr="00E106C6" w:rsidRDefault="00E106C6" w:rsidP="00E106C6">
      <w:pPr>
        <w:pStyle w:val="ConsPlusTitle"/>
        <w:rPr>
          <w:b w:val="0"/>
        </w:rPr>
      </w:pPr>
      <w:proofErr w:type="gramStart"/>
      <w:r w:rsidRPr="00E106C6">
        <w:rPr>
          <w:b w:val="0"/>
        </w:rPr>
        <w:t>проживающим</w:t>
      </w:r>
      <w:proofErr w:type="gramEnd"/>
      <w:r w:rsidRPr="00E106C6">
        <w:rPr>
          <w:b w:val="0"/>
        </w:rPr>
        <w:t xml:space="preserve"> на территории </w:t>
      </w:r>
      <w:r w:rsidR="006B58FC">
        <w:rPr>
          <w:b w:val="0"/>
        </w:rPr>
        <w:t>Л</w:t>
      </w:r>
      <w:r w:rsidRPr="00E106C6">
        <w:rPr>
          <w:b w:val="0"/>
        </w:rPr>
        <w:t>енинградской области</w:t>
      </w:r>
    </w:p>
    <w:p w:rsidR="00C325AF" w:rsidRPr="00FC376B" w:rsidRDefault="00C325AF" w:rsidP="00AE2400">
      <w:pPr>
        <w:pStyle w:val="a3"/>
        <w:spacing w:before="0"/>
        <w:ind w:firstLine="0"/>
        <w:jc w:val="left"/>
        <w:outlineLvl w:val="1"/>
        <w:rPr>
          <w:b/>
          <w:bCs/>
          <w:sz w:val="28"/>
          <w:szCs w:val="28"/>
        </w:rPr>
      </w:pPr>
    </w:p>
    <w:p w:rsidR="00E106C6" w:rsidRPr="00E106C6" w:rsidRDefault="00E106C6" w:rsidP="00E106C6">
      <w:pPr>
        <w:pStyle w:val="ConsPlusNormal"/>
        <w:ind w:firstLine="540"/>
        <w:jc w:val="both"/>
        <w:rPr>
          <w:sz w:val="28"/>
        </w:rPr>
      </w:pPr>
      <w:r w:rsidRPr="00E106C6">
        <w:rPr>
          <w:sz w:val="28"/>
        </w:rPr>
        <w:t xml:space="preserve">В соответствии с </w:t>
      </w:r>
      <w:hyperlink r:id="rId6" w:history="1">
        <w:r w:rsidRPr="006B58FC">
          <w:rPr>
            <w:sz w:val="28"/>
          </w:rPr>
          <w:t>приказом</w:t>
        </w:r>
      </w:hyperlink>
      <w:r w:rsidRPr="00E106C6">
        <w:rPr>
          <w:sz w:val="28"/>
        </w:rPr>
        <w:t xml:space="preserve"> Министерства здравоохранения Российской Федерации от </w:t>
      </w:r>
      <w:r w:rsidRPr="006B58FC">
        <w:rPr>
          <w:sz w:val="28"/>
        </w:rPr>
        <w:t>2 октября 2019 года № 824н</w:t>
      </w:r>
      <w:r w:rsidRPr="00E106C6">
        <w:rPr>
          <w:sz w:val="28"/>
        </w:rPr>
        <w:t xml:space="preserve"> </w:t>
      </w:r>
      <w:r>
        <w:rPr>
          <w:sz w:val="28"/>
        </w:rPr>
        <w:t>«</w:t>
      </w:r>
      <w:r w:rsidRPr="00E106C6">
        <w:rPr>
          <w:sz w:val="28"/>
        </w:rPr>
        <w:t>Об утверждении Порядка организации оказания высокотехнологичной медицинской помощи</w:t>
      </w:r>
      <w:r w:rsidRPr="006B58FC">
        <w:rPr>
          <w:sz w:val="28"/>
        </w:rPr>
        <w:t xml:space="preserve"> с применением единой государственной информационной системы в сфере здравоохранения» </w:t>
      </w:r>
      <w:r w:rsidRPr="00E106C6">
        <w:rPr>
          <w:sz w:val="28"/>
        </w:rPr>
        <w:t>приказываю:</w:t>
      </w:r>
    </w:p>
    <w:p w:rsidR="00E106C6" w:rsidRDefault="00E106C6" w:rsidP="00E106C6">
      <w:pPr>
        <w:pStyle w:val="ConsPlusNormal"/>
        <w:ind w:firstLine="539"/>
        <w:jc w:val="both"/>
        <w:rPr>
          <w:sz w:val="28"/>
        </w:rPr>
      </w:pPr>
      <w:r w:rsidRPr="00E106C6">
        <w:rPr>
          <w:sz w:val="28"/>
        </w:rPr>
        <w:t xml:space="preserve">1. Образовать Комиссию Комитета по здравоохранению Ленинградской области по отбору пациентов для оказания высокотехнологичной медицинской помощи, не включенной в базовую программу обязательного медицинского страхования (далее - Комиссия), в </w:t>
      </w:r>
      <w:hyperlink w:anchor="P41" w:history="1">
        <w:r w:rsidRPr="006B58FC">
          <w:rPr>
            <w:sz w:val="28"/>
          </w:rPr>
          <w:t>составе</w:t>
        </w:r>
      </w:hyperlink>
      <w:r w:rsidRPr="00E106C6">
        <w:rPr>
          <w:sz w:val="28"/>
        </w:rPr>
        <w:t xml:space="preserve"> согласно пр</w:t>
      </w:r>
      <w:r>
        <w:rPr>
          <w:sz w:val="28"/>
        </w:rPr>
        <w:t>иложению 1 к настоящему приказу.</w:t>
      </w:r>
    </w:p>
    <w:p w:rsidR="00E106C6" w:rsidRDefault="00E106C6" w:rsidP="00E106C6">
      <w:pPr>
        <w:pStyle w:val="ConsPlusNormal"/>
        <w:ind w:firstLine="539"/>
        <w:jc w:val="both"/>
        <w:rPr>
          <w:sz w:val="28"/>
        </w:rPr>
      </w:pPr>
      <w:r w:rsidRPr="00E106C6">
        <w:rPr>
          <w:sz w:val="28"/>
        </w:rPr>
        <w:t xml:space="preserve">2. Утвердить </w:t>
      </w:r>
      <w:hyperlink w:anchor="P71" w:history="1">
        <w:r w:rsidRPr="006B58FC">
          <w:rPr>
            <w:sz w:val="28"/>
          </w:rPr>
          <w:t>Положение</w:t>
        </w:r>
      </w:hyperlink>
      <w:r w:rsidRPr="00E106C6">
        <w:rPr>
          <w:sz w:val="28"/>
        </w:rPr>
        <w:t xml:space="preserve"> о Комиссии согласно пр</w:t>
      </w:r>
      <w:r>
        <w:rPr>
          <w:sz w:val="28"/>
        </w:rPr>
        <w:t>иложению 2 к настоящему приказу.</w:t>
      </w:r>
    </w:p>
    <w:p w:rsidR="00E106C6" w:rsidRDefault="00E106C6" w:rsidP="00E106C6">
      <w:pPr>
        <w:pStyle w:val="ConsPlusNormal"/>
        <w:ind w:firstLine="539"/>
        <w:jc w:val="both"/>
        <w:rPr>
          <w:sz w:val="28"/>
        </w:rPr>
      </w:pPr>
      <w:r w:rsidRPr="00E106C6">
        <w:rPr>
          <w:sz w:val="28"/>
        </w:rPr>
        <w:t xml:space="preserve">3. Утвердить форму </w:t>
      </w:r>
      <w:hyperlink w:anchor="P134" w:history="1">
        <w:r w:rsidRPr="006B58FC">
          <w:rPr>
            <w:sz w:val="28"/>
          </w:rPr>
          <w:t>протокола</w:t>
        </w:r>
      </w:hyperlink>
      <w:r w:rsidRPr="00E106C6">
        <w:rPr>
          <w:sz w:val="28"/>
        </w:rPr>
        <w:t xml:space="preserve"> решения Комиссии Комитета по здравоохранению Ленинградской области по отбору пациентов для оказания высокотехнологичной медицинской помощи согласно приложению 3 к настоящему приказу.</w:t>
      </w:r>
    </w:p>
    <w:p w:rsidR="00E106C6" w:rsidRPr="00E106C6" w:rsidRDefault="00E106C6" w:rsidP="00E106C6">
      <w:pPr>
        <w:pStyle w:val="ConsPlusNormal"/>
        <w:ind w:firstLine="539"/>
        <w:jc w:val="both"/>
        <w:rPr>
          <w:sz w:val="28"/>
        </w:rPr>
      </w:pPr>
      <w:r w:rsidRPr="00E106C6">
        <w:rPr>
          <w:sz w:val="28"/>
        </w:rPr>
        <w:t>4. Председателю Комиссии обеспечить работу Комиссии в соответствии с настоящим приказом и нормами действующего законодательства.</w:t>
      </w:r>
    </w:p>
    <w:p w:rsidR="006B58FC" w:rsidRDefault="00E106C6" w:rsidP="006B58FC">
      <w:pPr>
        <w:pStyle w:val="ConsPlusNormal"/>
        <w:ind w:firstLine="539"/>
        <w:jc w:val="both"/>
        <w:rPr>
          <w:sz w:val="28"/>
        </w:rPr>
      </w:pPr>
      <w:r w:rsidRPr="00E106C6">
        <w:rPr>
          <w:sz w:val="28"/>
        </w:rPr>
        <w:t xml:space="preserve">5. </w:t>
      </w:r>
      <w:proofErr w:type="gramStart"/>
      <w:r w:rsidRPr="00E106C6">
        <w:rPr>
          <w:sz w:val="28"/>
        </w:rPr>
        <w:t>Признать утратившим</w:t>
      </w:r>
      <w:r>
        <w:rPr>
          <w:sz w:val="28"/>
        </w:rPr>
        <w:t xml:space="preserve"> силу </w:t>
      </w:r>
      <w:hyperlink r:id="rId7" w:history="1">
        <w:r w:rsidRPr="006B58FC">
          <w:rPr>
            <w:sz w:val="28"/>
          </w:rPr>
          <w:t>приказ</w:t>
        </w:r>
      </w:hyperlink>
      <w:r w:rsidRPr="006B58FC">
        <w:rPr>
          <w:sz w:val="28"/>
        </w:rPr>
        <w:t xml:space="preserve"> Комитета по здравоохранению Ленинградской области от 20 февраля 2015 года № 4 «Об организации оказания высокотехнологичной медицинской помощи, не включенной в базовую программу обязательного медицинского страхования, гражданам Российской Федерации, постоянно проживающим на территории Ленинградской области</w:t>
      </w:r>
      <w:r w:rsidRPr="00E106C6">
        <w:rPr>
          <w:sz w:val="28"/>
        </w:rPr>
        <w:t>»</w:t>
      </w:r>
      <w:r w:rsidR="006B58FC">
        <w:rPr>
          <w:sz w:val="28"/>
        </w:rPr>
        <w:t>.</w:t>
      </w:r>
      <w:proofErr w:type="gramEnd"/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r w:rsidRPr="006B58FC">
        <w:rPr>
          <w:sz w:val="28"/>
        </w:rPr>
        <w:t>6. Настоящий приказ распространяется на правоотношения, возникшие с 1 января 2020 года.</w:t>
      </w: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r w:rsidRPr="006B58FC">
        <w:rPr>
          <w:sz w:val="28"/>
        </w:rPr>
        <w:t xml:space="preserve">7. </w:t>
      </w:r>
      <w:proofErr w:type="gramStart"/>
      <w:r w:rsidRPr="006B58FC">
        <w:rPr>
          <w:sz w:val="28"/>
        </w:rPr>
        <w:t>Контроль за</w:t>
      </w:r>
      <w:proofErr w:type="gramEnd"/>
      <w:r w:rsidRPr="006B58FC">
        <w:rPr>
          <w:sz w:val="28"/>
        </w:rPr>
        <w:t xml:space="preserve"> исполнением приказа оставляю за собой.</w:t>
      </w:r>
    </w:p>
    <w:p w:rsidR="006B58FC" w:rsidRDefault="006B58FC" w:rsidP="00E106C6">
      <w:pPr>
        <w:pStyle w:val="ConsPlusNormal"/>
        <w:ind w:firstLine="539"/>
        <w:jc w:val="both"/>
        <w:rPr>
          <w:sz w:val="28"/>
        </w:rPr>
      </w:pPr>
    </w:p>
    <w:p w:rsidR="006B58FC" w:rsidRDefault="006B58FC" w:rsidP="00E106C6">
      <w:pPr>
        <w:pStyle w:val="ConsPlusNormal"/>
        <w:ind w:firstLine="539"/>
        <w:jc w:val="both"/>
        <w:rPr>
          <w:sz w:val="28"/>
        </w:rPr>
      </w:pPr>
    </w:p>
    <w:p w:rsidR="00C325AF" w:rsidRPr="005E76BC" w:rsidRDefault="00C325AF" w:rsidP="005E76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E76BC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121ADD">
        <w:rPr>
          <w:rFonts w:ascii="Times New Roman" w:hAnsi="Times New Roman"/>
          <w:sz w:val="28"/>
          <w:szCs w:val="28"/>
        </w:rPr>
        <w:t>С.В.</w:t>
      </w:r>
      <w:r w:rsidRPr="005E76BC">
        <w:rPr>
          <w:rFonts w:ascii="Times New Roman" w:hAnsi="Times New Roman"/>
          <w:sz w:val="28"/>
          <w:szCs w:val="28"/>
        </w:rPr>
        <w:t>Вылегжанин</w:t>
      </w:r>
      <w:proofErr w:type="spellEnd"/>
    </w:p>
    <w:p w:rsidR="00C325AF" w:rsidRPr="00661899" w:rsidRDefault="00C325AF" w:rsidP="00661899">
      <w:pPr>
        <w:pStyle w:val="a3"/>
        <w:spacing w:before="0"/>
        <w:ind w:left="142" w:firstLine="709"/>
        <w:outlineLvl w:val="1"/>
        <w:rPr>
          <w:sz w:val="28"/>
          <w:szCs w:val="28"/>
        </w:rPr>
        <w:sectPr w:rsidR="00C325AF" w:rsidRPr="00661899" w:rsidSect="006B58FC">
          <w:pgSz w:w="11906" w:h="16838"/>
          <w:pgMar w:top="1134" w:right="680" w:bottom="709" w:left="1134" w:header="709" w:footer="709" w:gutter="0"/>
          <w:cols w:space="708"/>
          <w:docGrid w:linePitch="360"/>
        </w:sectPr>
      </w:pPr>
    </w:p>
    <w:p w:rsidR="00C325AF" w:rsidRPr="001B4D03" w:rsidRDefault="00C325AF" w:rsidP="001B4D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4D03">
        <w:rPr>
          <w:rFonts w:ascii="Times New Roman" w:hAnsi="Times New Roman"/>
          <w:sz w:val="20"/>
          <w:szCs w:val="20"/>
        </w:rPr>
        <w:t>Утвержден</w:t>
      </w:r>
    </w:p>
    <w:p w:rsidR="00C325AF" w:rsidRPr="001B4D03" w:rsidRDefault="006B58FC" w:rsidP="001B4D0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приказом</w:t>
      </w:r>
      <w:r w:rsidR="00C325AF" w:rsidRPr="001B4D03">
        <w:rPr>
          <w:rFonts w:ascii="Times New Roman" w:hAnsi="Times New Roman"/>
          <w:sz w:val="20"/>
          <w:szCs w:val="20"/>
          <w:lang w:eastAsia="ru-RU"/>
        </w:rPr>
        <w:t xml:space="preserve"> Комитета по здравоохранению</w:t>
      </w:r>
    </w:p>
    <w:p w:rsidR="00C325AF" w:rsidRPr="001B4D03" w:rsidRDefault="00C325AF" w:rsidP="001B4D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4D03">
        <w:rPr>
          <w:rFonts w:ascii="Times New Roman" w:hAnsi="Times New Roman"/>
          <w:sz w:val="20"/>
          <w:szCs w:val="20"/>
          <w:lang w:eastAsia="ru-RU"/>
        </w:rPr>
        <w:t>Ленинградской области от  _____  №  ______</w:t>
      </w:r>
      <w:r w:rsidRPr="001B4D03">
        <w:rPr>
          <w:rFonts w:ascii="Times New Roman" w:hAnsi="Times New Roman"/>
          <w:sz w:val="20"/>
          <w:szCs w:val="20"/>
        </w:rPr>
        <w:t xml:space="preserve"> </w:t>
      </w:r>
    </w:p>
    <w:p w:rsidR="00C325AF" w:rsidRPr="001B4D03" w:rsidRDefault="00C325AF" w:rsidP="001B4D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4D03">
        <w:rPr>
          <w:rFonts w:ascii="Times New Roman" w:hAnsi="Times New Roman"/>
          <w:sz w:val="20"/>
          <w:szCs w:val="20"/>
        </w:rPr>
        <w:t>(приложение 1)</w:t>
      </w:r>
    </w:p>
    <w:p w:rsidR="006B58FC" w:rsidRDefault="006B58FC" w:rsidP="006B58FC">
      <w:pPr>
        <w:pStyle w:val="ConsPlusTitle"/>
        <w:jc w:val="center"/>
        <w:rPr>
          <w:b w:val="0"/>
          <w:sz w:val="28"/>
        </w:rPr>
      </w:pPr>
    </w:p>
    <w:p w:rsidR="006B58FC" w:rsidRPr="006B58FC" w:rsidRDefault="006B58FC" w:rsidP="006B58FC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С</w:t>
      </w:r>
      <w:r w:rsidRPr="006B58FC">
        <w:rPr>
          <w:b w:val="0"/>
          <w:sz w:val="28"/>
        </w:rPr>
        <w:t>остав</w:t>
      </w:r>
    </w:p>
    <w:p w:rsidR="006B58FC" w:rsidRPr="006B58FC" w:rsidRDefault="006B58FC" w:rsidP="006B58FC">
      <w:pPr>
        <w:pStyle w:val="ConsPlusTitle"/>
        <w:jc w:val="center"/>
        <w:rPr>
          <w:b w:val="0"/>
          <w:sz w:val="28"/>
        </w:rPr>
      </w:pPr>
      <w:r w:rsidRPr="006B58FC">
        <w:rPr>
          <w:b w:val="0"/>
          <w:sz w:val="28"/>
        </w:rPr>
        <w:t>комиссии комитета по здравоохранению ленинградской области</w:t>
      </w:r>
    </w:p>
    <w:p w:rsidR="006B58FC" w:rsidRPr="006B58FC" w:rsidRDefault="006B58FC" w:rsidP="006B58FC">
      <w:pPr>
        <w:pStyle w:val="ConsPlusTitle"/>
        <w:jc w:val="center"/>
        <w:rPr>
          <w:b w:val="0"/>
          <w:sz w:val="28"/>
        </w:rPr>
      </w:pPr>
      <w:r w:rsidRPr="006B58FC">
        <w:rPr>
          <w:b w:val="0"/>
          <w:sz w:val="28"/>
        </w:rPr>
        <w:t xml:space="preserve">по отбору пациентов для оказания </w:t>
      </w:r>
      <w:proofErr w:type="gramStart"/>
      <w:r w:rsidRPr="006B58FC">
        <w:rPr>
          <w:b w:val="0"/>
          <w:sz w:val="28"/>
        </w:rPr>
        <w:t>высокотехнологичной</w:t>
      </w:r>
      <w:proofErr w:type="gramEnd"/>
    </w:p>
    <w:p w:rsidR="006B58FC" w:rsidRPr="006B58FC" w:rsidRDefault="006B58FC" w:rsidP="006B58FC">
      <w:pPr>
        <w:pStyle w:val="ConsPlusTitle"/>
        <w:jc w:val="center"/>
        <w:rPr>
          <w:b w:val="0"/>
          <w:sz w:val="28"/>
        </w:rPr>
      </w:pPr>
      <w:r w:rsidRPr="006B58FC">
        <w:rPr>
          <w:b w:val="0"/>
          <w:sz w:val="28"/>
        </w:rPr>
        <w:t>медицинской помощи</w:t>
      </w:r>
    </w:p>
    <w:p w:rsidR="006B58FC" w:rsidRDefault="006B58FC" w:rsidP="006B58FC">
      <w:pPr>
        <w:spacing w:after="1"/>
      </w:pP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r w:rsidRPr="006B58FC">
        <w:rPr>
          <w:sz w:val="28"/>
        </w:rPr>
        <w:t>Рязанов П.Н. - заместитель председателя Комитета по здравоохранению Ленинградской области (председатель комиссии);</w:t>
      </w: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proofErr w:type="spellStart"/>
      <w:r w:rsidRPr="006B58FC">
        <w:rPr>
          <w:sz w:val="28"/>
        </w:rPr>
        <w:t>Вальденберг</w:t>
      </w:r>
      <w:proofErr w:type="spellEnd"/>
      <w:r w:rsidRPr="006B58FC">
        <w:rPr>
          <w:sz w:val="28"/>
        </w:rPr>
        <w:t xml:space="preserve"> А.В. - начальник департамента по организации медицинской и лекарственной помощи населению Комитета по здравоохранению Ленинградской области (заместитель председателя комиссии);</w:t>
      </w:r>
    </w:p>
    <w:p w:rsidR="006B58FC" w:rsidRDefault="006B58FC" w:rsidP="006B58FC">
      <w:pPr>
        <w:pStyle w:val="ConsPlusNormal"/>
        <w:ind w:firstLine="539"/>
        <w:jc w:val="both"/>
        <w:rPr>
          <w:sz w:val="28"/>
        </w:rPr>
      </w:pPr>
      <w:r w:rsidRPr="006B58FC">
        <w:rPr>
          <w:sz w:val="28"/>
        </w:rPr>
        <w:t>Громова Н.В. - заведующая отделением плановой госпитализации ГБУЗ ЛОКБ - секретарь комиссии (по согласованию).</w:t>
      </w: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r w:rsidRPr="006B58FC">
        <w:rPr>
          <w:sz w:val="28"/>
        </w:rPr>
        <w:t>Члены Комиссии:</w:t>
      </w: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proofErr w:type="spellStart"/>
      <w:r w:rsidRPr="006B58FC">
        <w:rPr>
          <w:sz w:val="28"/>
        </w:rPr>
        <w:t>Витко</w:t>
      </w:r>
      <w:proofErr w:type="spellEnd"/>
      <w:r w:rsidRPr="006B58FC">
        <w:rPr>
          <w:sz w:val="28"/>
        </w:rPr>
        <w:t xml:space="preserve"> Е.В. - заместитель главного врача по ОМР ГБУЗ ЛОКБ (по согласованию);</w:t>
      </w: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r w:rsidRPr="006B58FC">
        <w:rPr>
          <w:sz w:val="28"/>
        </w:rPr>
        <w:t>Николаева С.Ю. - главный специалист отдела организации медицинской помощи женщинам и детям Комитета по здравоохранению Ленинградской области;</w:t>
      </w: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proofErr w:type="spellStart"/>
      <w:r w:rsidRPr="006B58FC">
        <w:rPr>
          <w:sz w:val="28"/>
        </w:rPr>
        <w:t>Ровкина</w:t>
      </w:r>
      <w:proofErr w:type="spellEnd"/>
      <w:r w:rsidRPr="006B58FC">
        <w:rPr>
          <w:sz w:val="28"/>
        </w:rPr>
        <w:t xml:space="preserve"> Е.И. - начальник отдела организации медицинской помощи взрослому населению Комитета по здравоохранению Ленинградской области;</w:t>
      </w: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r w:rsidRPr="006B58FC">
        <w:rPr>
          <w:sz w:val="28"/>
        </w:rPr>
        <w:t>Сенько С.А. - главный специалист</w:t>
      </w:r>
      <w:r>
        <w:rPr>
          <w:sz w:val="28"/>
        </w:rPr>
        <w:t xml:space="preserve"> </w:t>
      </w:r>
      <w:r w:rsidRPr="006B58FC">
        <w:rPr>
          <w:sz w:val="28"/>
        </w:rPr>
        <w:t>-</w:t>
      </w:r>
      <w:r>
        <w:rPr>
          <w:sz w:val="28"/>
        </w:rPr>
        <w:t xml:space="preserve"> </w:t>
      </w:r>
      <w:r w:rsidRPr="006B58FC">
        <w:rPr>
          <w:sz w:val="28"/>
        </w:rPr>
        <w:t>главный терапевт отдела организации медицинской помощи взрослому населению Комитета по здравоохранению Ленинградской области;</w:t>
      </w: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proofErr w:type="spellStart"/>
      <w:r w:rsidRPr="006B58FC">
        <w:rPr>
          <w:sz w:val="28"/>
        </w:rPr>
        <w:t>Шумковская</w:t>
      </w:r>
      <w:proofErr w:type="spellEnd"/>
      <w:r w:rsidRPr="006B58FC">
        <w:rPr>
          <w:sz w:val="28"/>
        </w:rPr>
        <w:t xml:space="preserve"> И.В. - главный специалист отдела организации медицинской помощи взрослому населению Комитета по здравоохранению Ленинградской области;</w:t>
      </w:r>
    </w:p>
    <w:p w:rsidR="006B58FC" w:rsidRPr="006B58FC" w:rsidRDefault="006B58FC" w:rsidP="006B58FC">
      <w:pPr>
        <w:pStyle w:val="ConsPlusNormal"/>
        <w:ind w:firstLine="539"/>
        <w:jc w:val="both"/>
        <w:rPr>
          <w:sz w:val="28"/>
        </w:rPr>
      </w:pPr>
      <w:r w:rsidRPr="006B58FC">
        <w:rPr>
          <w:sz w:val="28"/>
        </w:rPr>
        <w:t>Эргашев О.Н. - главный специалист - главный хирург отдела организации медицинской помощи взрослому населению Комитета по здравоохранению Ленинградской области.</w:t>
      </w:r>
    </w:p>
    <w:p w:rsidR="006B58FC" w:rsidRDefault="006B5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325AF" w:rsidRPr="001B4D03" w:rsidRDefault="00C325AF" w:rsidP="001B4D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4D03">
        <w:rPr>
          <w:rFonts w:ascii="Times New Roman" w:hAnsi="Times New Roman"/>
          <w:sz w:val="20"/>
          <w:szCs w:val="20"/>
        </w:rPr>
        <w:t>Утвержден</w:t>
      </w:r>
      <w:r w:rsidR="006B58FC">
        <w:rPr>
          <w:rFonts w:ascii="Times New Roman" w:hAnsi="Times New Roman"/>
          <w:sz w:val="20"/>
          <w:szCs w:val="20"/>
        </w:rPr>
        <w:t>о</w:t>
      </w:r>
    </w:p>
    <w:p w:rsidR="00C325AF" w:rsidRPr="001B4D03" w:rsidRDefault="006B58FC" w:rsidP="001B4D0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приказом</w:t>
      </w:r>
      <w:r w:rsidR="00C325AF" w:rsidRPr="001B4D03">
        <w:rPr>
          <w:rFonts w:ascii="Times New Roman" w:hAnsi="Times New Roman"/>
          <w:sz w:val="20"/>
          <w:szCs w:val="20"/>
          <w:lang w:eastAsia="ru-RU"/>
        </w:rPr>
        <w:t xml:space="preserve"> Комитета по здравоохранению</w:t>
      </w:r>
    </w:p>
    <w:p w:rsidR="00C325AF" w:rsidRPr="001B4D03" w:rsidRDefault="00C325AF" w:rsidP="001B4D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4D03">
        <w:rPr>
          <w:rFonts w:ascii="Times New Roman" w:hAnsi="Times New Roman"/>
          <w:sz w:val="20"/>
          <w:szCs w:val="20"/>
          <w:lang w:eastAsia="ru-RU"/>
        </w:rPr>
        <w:t>Ленинградской области от  _____  №  ______</w:t>
      </w:r>
      <w:r w:rsidRPr="001B4D03">
        <w:rPr>
          <w:rFonts w:ascii="Times New Roman" w:hAnsi="Times New Roman"/>
          <w:sz w:val="20"/>
          <w:szCs w:val="20"/>
        </w:rPr>
        <w:t xml:space="preserve"> </w:t>
      </w:r>
    </w:p>
    <w:p w:rsidR="00C325AF" w:rsidRPr="001B4D03" w:rsidRDefault="00C325AF" w:rsidP="001B4D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4D03">
        <w:rPr>
          <w:rFonts w:ascii="Times New Roman" w:hAnsi="Times New Roman"/>
          <w:sz w:val="20"/>
          <w:szCs w:val="20"/>
        </w:rPr>
        <w:t>(приложение 2)</w:t>
      </w:r>
    </w:p>
    <w:p w:rsidR="00C325AF" w:rsidRDefault="00C325AF" w:rsidP="00050F17">
      <w:pPr>
        <w:jc w:val="right"/>
      </w:pPr>
    </w:p>
    <w:p w:rsidR="006B58FC" w:rsidRPr="006B58FC" w:rsidRDefault="006B58FC" w:rsidP="006B58FC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П</w:t>
      </w:r>
      <w:r w:rsidRPr="006B58FC">
        <w:rPr>
          <w:b w:val="0"/>
          <w:sz w:val="28"/>
        </w:rPr>
        <w:t>оложение</w:t>
      </w:r>
    </w:p>
    <w:p w:rsidR="006B58FC" w:rsidRPr="006B58FC" w:rsidRDefault="006B58FC" w:rsidP="006B58FC">
      <w:pPr>
        <w:pStyle w:val="ConsPlusTitle"/>
        <w:jc w:val="center"/>
        <w:rPr>
          <w:b w:val="0"/>
          <w:sz w:val="28"/>
        </w:rPr>
      </w:pPr>
      <w:r w:rsidRPr="006B58FC">
        <w:rPr>
          <w:b w:val="0"/>
          <w:sz w:val="28"/>
        </w:rPr>
        <w:t>о комиссии комитета по здравоохранению ленинградской области</w:t>
      </w:r>
    </w:p>
    <w:p w:rsidR="006B58FC" w:rsidRPr="006B58FC" w:rsidRDefault="006B58FC" w:rsidP="006B58FC">
      <w:pPr>
        <w:pStyle w:val="ConsPlusTitle"/>
        <w:jc w:val="center"/>
        <w:rPr>
          <w:b w:val="0"/>
          <w:sz w:val="28"/>
        </w:rPr>
      </w:pPr>
      <w:r w:rsidRPr="006B58FC">
        <w:rPr>
          <w:b w:val="0"/>
          <w:sz w:val="28"/>
        </w:rPr>
        <w:t xml:space="preserve">по отбору пациентов для оказания </w:t>
      </w:r>
      <w:proofErr w:type="gramStart"/>
      <w:r w:rsidRPr="006B58FC">
        <w:rPr>
          <w:b w:val="0"/>
          <w:sz w:val="28"/>
        </w:rPr>
        <w:t>высокотехнологичной</w:t>
      </w:r>
      <w:proofErr w:type="gramEnd"/>
    </w:p>
    <w:p w:rsidR="006B58FC" w:rsidRPr="006B58FC" w:rsidRDefault="006B58FC" w:rsidP="006B58FC">
      <w:pPr>
        <w:pStyle w:val="ConsPlusTitle"/>
        <w:jc w:val="center"/>
        <w:rPr>
          <w:b w:val="0"/>
          <w:sz w:val="28"/>
        </w:rPr>
      </w:pPr>
      <w:r w:rsidRPr="006B58FC">
        <w:rPr>
          <w:b w:val="0"/>
          <w:sz w:val="28"/>
        </w:rPr>
        <w:t>медицинской помощи, не включенной в базовую программу</w:t>
      </w:r>
    </w:p>
    <w:p w:rsidR="006B58FC" w:rsidRPr="006B58FC" w:rsidRDefault="006B58FC" w:rsidP="006B58FC">
      <w:pPr>
        <w:pStyle w:val="ConsPlusTitle"/>
        <w:jc w:val="center"/>
        <w:rPr>
          <w:b w:val="0"/>
          <w:sz w:val="28"/>
        </w:rPr>
      </w:pPr>
      <w:r w:rsidRPr="006B58FC">
        <w:rPr>
          <w:b w:val="0"/>
          <w:sz w:val="28"/>
        </w:rPr>
        <w:t>обязательного медицинского страхования</w:t>
      </w:r>
    </w:p>
    <w:p w:rsidR="006B58FC" w:rsidRDefault="006B58FC" w:rsidP="006B58FC">
      <w:pPr>
        <w:spacing w:after="1"/>
      </w:pPr>
    </w:p>
    <w:p w:rsidR="006B58FC" w:rsidRDefault="006B58FC" w:rsidP="006B58FC">
      <w:pPr>
        <w:pStyle w:val="ConsPlusNormal"/>
      </w:pP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1. Комиссия Комитета по здравоохранению Ленинградской области по отбору пациентов для оказания высокотехнологичной медицинской помощи, не включенной в базовую программу обязательного медицинского страхования (далее - Комиссия), осуществляет свою деятельность на постоянной основе.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2. Комиссия в своей деятельности руководствуется:</w:t>
      </w:r>
    </w:p>
    <w:p w:rsidR="000B4247" w:rsidRDefault="00E00544" w:rsidP="000B4247">
      <w:pPr>
        <w:pStyle w:val="ConsPlusNormal"/>
        <w:ind w:firstLine="540"/>
        <w:jc w:val="both"/>
        <w:rPr>
          <w:sz w:val="28"/>
        </w:rPr>
      </w:pPr>
      <w:hyperlink r:id="rId8" w:history="1">
        <w:r w:rsidR="006B58FC" w:rsidRPr="000B4247">
          <w:rPr>
            <w:sz w:val="28"/>
          </w:rPr>
          <w:t>Конституцией</w:t>
        </w:r>
      </w:hyperlink>
      <w:r w:rsidR="006B58FC" w:rsidRPr="000B4247">
        <w:rPr>
          <w:sz w:val="28"/>
        </w:rPr>
        <w:t xml:space="preserve"> Российской Федерации;</w:t>
      </w:r>
    </w:p>
    <w:p w:rsidR="006B58FC" w:rsidRP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 xml:space="preserve">Федеральным </w:t>
      </w:r>
      <w:hyperlink r:id="rId9" w:history="1">
        <w:r w:rsidRPr="000B4247">
          <w:rPr>
            <w:sz w:val="28"/>
          </w:rPr>
          <w:t>законом</w:t>
        </w:r>
      </w:hyperlink>
      <w:r w:rsidRPr="000B4247">
        <w:rPr>
          <w:sz w:val="28"/>
        </w:rPr>
        <w:t xml:space="preserve"> от 21 ноября 2011 года </w:t>
      </w:r>
      <w:r w:rsidR="000B4247">
        <w:rPr>
          <w:sz w:val="28"/>
        </w:rPr>
        <w:t>№</w:t>
      </w:r>
      <w:r w:rsidRPr="000B4247">
        <w:rPr>
          <w:sz w:val="28"/>
        </w:rPr>
        <w:t xml:space="preserve"> 323-ФЗ </w:t>
      </w:r>
      <w:r w:rsidR="000B4247">
        <w:rPr>
          <w:sz w:val="28"/>
        </w:rPr>
        <w:t>«</w:t>
      </w:r>
      <w:r w:rsidRPr="000B4247">
        <w:rPr>
          <w:sz w:val="28"/>
        </w:rPr>
        <w:t>Об основах охраны здоровья граждан в Российской Федерации</w:t>
      </w:r>
      <w:r w:rsidR="000B4247">
        <w:rPr>
          <w:sz w:val="28"/>
        </w:rPr>
        <w:t>»</w:t>
      </w:r>
      <w:r w:rsidRPr="000B4247">
        <w:rPr>
          <w:sz w:val="28"/>
        </w:rPr>
        <w:t>;</w:t>
      </w:r>
    </w:p>
    <w:p w:rsidR="000B4247" w:rsidRDefault="00E00544" w:rsidP="000B4247">
      <w:pPr>
        <w:pStyle w:val="ConsPlusNormal"/>
        <w:ind w:firstLine="540"/>
        <w:jc w:val="both"/>
        <w:rPr>
          <w:sz w:val="28"/>
        </w:rPr>
      </w:pPr>
      <w:hyperlink r:id="rId10" w:history="1">
        <w:r w:rsidR="006B58FC" w:rsidRPr="000B4247">
          <w:rPr>
            <w:sz w:val="28"/>
          </w:rPr>
          <w:t>Приказом</w:t>
        </w:r>
      </w:hyperlink>
      <w:r w:rsidR="006B58FC" w:rsidRPr="000B4247">
        <w:rPr>
          <w:sz w:val="28"/>
        </w:rPr>
        <w:t xml:space="preserve"> Министерства здравоохранения Российской Федерации от 2 октября 2019 года </w:t>
      </w:r>
      <w:r w:rsidR="000B4247">
        <w:rPr>
          <w:sz w:val="28"/>
        </w:rPr>
        <w:t>№</w:t>
      </w:r>
      <w:r w:rsidR="006B58FC" w:rsidRPr="000B4247">
        <w:rPr>
          <w:sz w:val="28"/>
        </w:rPr>
        <w:t xml:space="preserve"> 824н </w:t>
      </w:r>
      <w:r w:rsidR="000B4247">
        <w:rPr>
          <w:sz w:val="28"/>
        </w:rPr>
        <w:t>«</w:t>
      </w:r>
      <w:r w:rsidR="006B58FC" w:rsidRPr="000B4247">
        <w:rPr>
          <w:sz w:val="28"/>
        </w:rPr>
        <w:t xml:space="preserve">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 (далее </w:t>
      </w:r>
      <w:proofErr w:type="gramStart"/>
      <w:r w:rsidR="006B58FC" w:rsidRPr="000B4247">
        <w:rPr>
          <w:sz w:val="28"/>
        </w:rPr>
        <w:t>–П</w:t>
      </w:r>
      <w:proofErr w:type="gramEnd"/>
      <w:r w:rsidR="006B58FC" w:rsidRPr="000B4247">
        <w:rPr>
          <w:sz w:val="28"/>
        </w:rPr>
        <w:t>орядок)</w:t>
      </w:r>
      <w:r w:rsidR="000B4247">
        <w:rPr>
          <w:sz w:val="28"/>
        </w:rPr>
        <w:t>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3. Функции Комиссии: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 xml:space="preserve">3.1. Рассмотрение документов, предусмотренных </w:t>
      </w:r>
      <w:hyperlink r:id="rId11" w:history="1">
        <w:r w:rsidRPr="000B4247">
          <w:rPr>
            <w:sz w:val="28"/>
          </w:rPr>
          <w:t>пунктами 13</w:t>
        </w:r>
      </w:hyperlink>
      <w:r w:rsidRPr="000B4247">
        <w:rPr>
          <w:sz w:val="28"/>
        </w:rPr>
        <w:t xml:space="preserve"> и </w:t>
      </w:r>
      <w:hyperlink r:id="rId12" w:history="1">
        <w:r w:rsidRPr="000B4247">
          <w:rPr>
            <w:sz w:val="28"/>
          </w:rPr>
          <w:t>14</w:t>
        </w:r>
      </w:hyperlink>
      <w:r w:rsidRPr="000B4247">
        <w:rPr>
          <w:sz w:val="28"/>
        </w:rPr>
        <w:t xml:space="preserve"> Порядка, о направлении граждан Российской Федерации, постоянно проживающих на территории Ленинградской области (далее - пациент), в медицинскую организацию для оказания высокотехнологичной медицинской помощи, не включенной в базовую программу обязательного медицинского страхования;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3.2. Отбор пациентов для оказания высокотехнологичной медицинской помощи, не включенной в базовую программу обязательного медицинского страхования;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3.3. Принятие решений о направлении пациентов для оказания высокотехнологичной медицинской помощи, не включенной в базовую программу обязательного медицинского страхования: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- в федеральные учреждения здравоохранения - в счет плановых объемов ВМП, предусмотренных в рамках утвержденного государственного задания Минздрава России для Ленинградской области;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- в государственные учреждения здравоохранения Ленинградской области в счет плановых объемов высокотехнологичной медицинской помощи, предусмотренных в рамках утвержденного учреждениям государственного задания;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- в медицинские организации частной системы здравоохранения, перечень которых утверждается Минздравом России</w:t>
      </w:r>
      <w:r w:rsidR="000B4247">
        <w:rPr>
          <w:sz w:val="28"/>
        </w:rPr>
        <w:t>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 xml:space="preserve">3.4. Оформление Талона на оказание высокотехнологичной медицинской помощи с применением подсистемы единой системы с прикреплением комплекта документов, предусмотренных </w:t>
      </w:r>
      <w:hyperlink r:id="rId13" w:history="1">
        <w:r w:rsidRPr="000B4247">
          <w:rPr>
            <w:sz w:val="28"/>
          </w:rPr>
          <w:t>пунктами 13</w:t>
        </w:r>
      </w:hyperlink>
      <w:r w:rsidRPr="000B4247">
        <w:rPr>
          <w:sz w:val="28"/>
        </w:rPr>
        <w:t xml:space="preserve"> и </w:t>
      </w:r>
      <w:hyperlink r:id="rId14" w:history="1">
        <w:r w:rsidRPr="000B4247">
          <w:rPr>
            <w:sz w:val="28"/>
          </w:rPr>
          <w:t>14</w:t>
        </w:r>
      </w:hyperlink>
      <w:r w:rsidRPr="000B4247">
        <w:rPr>
          <w:sz w:val="28"/>
        </w:rPr>
        <w:t xml:space="preserve"> Порядка, и заключения Комиссии;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3.5. Предоставление рекомендаций медицинской организации, направившей пациента, по дальнейшему наблюдению и</w:t>
      </w:r>
      <w:r w:rsidR="000B4247">
        <w:rPr>
          <w:sz w:val="28"/>
        </w:rPr>
        <w:t xml:space="preserve"> </w:t>
      </w:r>
      <w:r w:rsidRPr="000B4247">
        <w:rPr>
          <w:sz w:val="28"/>
        </w:rPr>
        <w:t>(или) лечению пациента в случае отсутствия у него показаний для направления в федеральное учреждение здравоохранения или учреждения здравоохранения Ленинградской области или в медицинские организации частной системы здравоохранения для оказания высокотехнологичной медицинской помощи,</w:t>
      </w:r>
      <w:r w:rsidR="000B4247">
        <w:rPr>
          <w:sz w:val="28"/>
        </w:rPr>
        <w:t xml:space="preserve"> </w:t>
      </w:r>
      <w:r w:rsidRPr="000B4247">
        <w:rPr>
          <w:sz w:val="28"/>
        </w:rPr>
        <w:t>не включенной в базовую программу обязательного медицинского страхования.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 xml:space="preserve">4. Срок подготовки решения Комиссии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10 рабочих дней со дня поступления в Комитет по здравоохранению Ленинградской области комплекта документов, предусмотренных </w:t>
      </w:r>
      <w:hyperlink r:id="rId15" w:history="1">
        <w:r w:rsidRPr="000B4247">
          <w:rPr>
            <w:sz w:val="28"/>
          </w:rPr>
          <w:t>пунктами 13</w:t>
        </w:r>
      </w:hyperlink>
      <w:r w:rsidRPr="000B4247">
        <w:rPr>
          <w:sz w:val="28"/>
        </w:rPr>
        <w:t xml:space="preserve"> и </w:t>
      </w:r>
      <w:hyperlink r:id="rId16" w:history="1">
        <w:r w:rsidRPr="000B4247">
          <w:rPr>
            <w:sz w:val="28"/>
          </w:rPr>
          <w:t>14</w:t>
        </w:r>
      </w:hyperlink>
      <w:r w:rsidRPr="000B4247">
        <w:rPr>
          <w:sz w:val="28"/>
        </w:rPr>
        <w:t xml:space="preserve"> Порядка.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 xml:space="preserve">5. Решение Комиссии оформляется протоколом, содержащим сведения в соответствии с </w:t>
      </w:r>
      <w:hyperlink r:id="rId17" w:history="1">
        <w:r w:rsidRPr="000B4247">
          <w:rPr>
            <w:sz w:val="28"/>
          </w:rPr>
          <w:t>Порядком</w:t>
        </w:r>
      </w:hyperlink>
      <w:r w:rsidRPr="000B4247">
        <w:rPr>
          <w:sz w:val="28"/>
        </w:rPr>
        <w:t>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6. Протокол решения Комиссии оформляется в двух экземплярах, один экземпляр подлежит хранению в Комитете по здравоохранению Ленинградской области в течение 10 лет.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7. Выписка из протокола решения Комиссии направляется в направляющую медицинскую организацию, в том числе посредством почтовой и</w:t>
      </w:r>
      <w:r w:rsidR="000B4247">
        <w:rPr>
          <w:sz w:val="28"/>
        </w:rPr>
        <w:t xml:space="preserve"> </w:t>
      </w:r>
      <w:r w:rsidRPr="000B4247">
        <w:rPr>
          <w:sz w:val="28"/>
        </w:rPr>
        <w:t xml:space="preserve">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</w:t>
      </w:r>
      <w:proofErr w:type="gramStart"/>
      <w:r w:rsidRPr="000B4247">
        <w:rPr>
          <w:sz w:val="28"/>
        </w:rPr>
        <w:t>и(</w:t>
      </w:r>
      <w:proofErr w:type="gramEnd"/>
      <w:r w:rsidRPr="000B4247">
        <w:rPr>
          <w:sz w:val="28"/>
        </w:rPr>
        <w:t>или) электронной связи.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 xml:space="preserve">8. Решения Комиссии принимаются простым большинством голосов присутствующих членов Комиссии при наличии кворума, установленного </w:t>
      </w:r>
      <w:hyperlink w:anchor="P107" w:history="1">
        <w:r w:rsidRPr="000B4247">
          <w:rPr>
            <w:sz w:val="28"/>
          </w:rPr>
          <w:t>пунктом 12</w:t>
        </w:r>
      </w:hyperlink>
      <w:r w:rsidRPr="000B4247">
        <w:rPr>
          <w:sz w:val="28"/>
        </w:rPr>
        <w:t xml:space="preserve"> настоящего Положения. При голосовании каждый член Комиссии имеет один голос. Проведение заочного голосования не допускается. В случае равенства голосов председательствующий на заседании Комиссии имеет право решающего голоса. Секретарь Комиссии не имеет права голоса.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9. Решения Комиссии принимаются по каждому направлению отдельно. В случае поступления по одному вопросу более одного предложения о решении голосование проводится по каждому из поступивших предложений.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10. Члены Комиссии имеют право: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знакомиться со всеми представленными на рассмотрение Комиссии документами и материалами;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выступать в соответствии с порядком ведения заседания Комиссии и проверять правильность протоколов;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голосовать по вынесенным на рассмотрение Комиссии вопросам.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11. Члены Комиссии обязаны: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соблюдать законодательство Российской Федерации и Ленинградской области, а также настоящее Положение;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присутствовать на каждом заседании Комиссии.</w:t>
      </w:r>
      <w:bookmarkStart w:id="0" w:name="P107"/>
      <w:bookmarkEnd w:id="0"/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12. Работа Комиссии осуществляется на ее заседаниях. Заседание Комиссии считается правомочным, если на нем присутствуют не менее половины членов Комиссии.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13. При необходимости на заседание Комиссии могут быть приглашены лечащий врач пациента и специалисты-эксперты по профилю высокотехнологичной медицинской помощи.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14. Комиссию возглавляет председатель Комиссии. Председатель Комиссии несет ответственность за организацию работы Комиссии.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15. Председатель Комиссии: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объявляет заседание Комиссии правомочным или выносит решение о переносе заседания при отсутствии необходимого количества членов Комиссии;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открывает и ведет заседания Комиссии;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предоставляет слово для выступлений;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ставит на голосование предложения членов Комиссии;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подводит итоги голосования и оглашает принятые формулировки решения;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осуществляет иные действия в соответствии с законодательством Российской Федерации, нормативными правовыми актами Ленинградской области, а также настоящим Положением.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16. Секретарь Комиссии: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организует подготовку заседаний Комиссии;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 xml:space="preserve">оповещает членов Комиссии о дате, времени и месте проведения заседания Комиссии не </w:t>
      </w:r>
      <w:proofErr w:type="gramStart"/>
      <w:r w:rsidRPr="000B4247">
        <w:rPr>
          <w:sz w:val="28"/>
        </w:rPr>
        <w:t>позднее</w:t>
      </w:r>
      <w:proofErr w:type="gramEnd"/>
      <w:r w:rsidRPr="000B4247">
        <w:rPr>
          <w:sz w:val="28"/>
        </w:rPr>
        <w:t xml:space="preserve"> чем за один рабочий день до заседания;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ведет протокол заседания Комиссии по установленной форме;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обеспечивает документационное оформление работы Комиссии;</w:t>
      </w:r>
    </w:p>
    <w:p w:rsidR="000B4247" w:rsidRDefault="006B58FC" w:rsidP="000B4247">
      <w:pPr>
        <w:pStyle w:val="ConsPlusNormal"/>
        <w:ind w:firstLine="540"/>
        <w:jc w:val="both"/>
        <w:rPr>
          <w:sz w:val="28"/>
        </w:rPr>
      </w:pPr>
      <w:r w:rsidRPr="000B4247">
        <w:rPr>
          <w:sz w:val="28"/>
        </w:rPr>
        <w:t>направляет выписки из протокола в медицинскую организацию, направившую документы пациента в Комиссию, а также пациенту.</w:t>
      </w:r>
    </w:p>
    <w:p w:rsidR="000B4247" w:rsidRDefault="000B424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0B4247" w:rsidRPr="001B4D03" w:rsidRDefault="000B4247" w:rsidP="000B42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4D03">
        <w:rPr>
          <w:rFonts w:ascii="Times New Roman" w:hAnsi="Times New Roman"/>
          <w:sz w:val="20"/>
          <w:szCs w:val="20"/>
        </w:rPr>
        <w:t>Утвержден</w:t>
      </w:r>
      <w:r>
        <w:rPr>
          <w:rFonts w:ascii="Times New Roman" w:hAnsi="Times New Roman"/>
          <w:sz w:val="20"/>
          <w:szCs w:val="20"/>
        </w:rPr>
        <w:t>а</w:t>
      </w:r>
    </w:p>
    <w:p w:rsidR="000B4247" w:rsidRPr="001B4D03" w:rsidRDefault="000B4247" w:rsidP="000B424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приказом</w:t>
      </w:r>
      <w:r w:rsidRPr="001B4D03">
        <w:rPr>
          <w:rFonts w:ascii="Times New Roman" w:hAnsi="Times New Roman"/>
          <w:sz w:val="20"/>
          <w:szCs w:val="20"/>
          <w:lang w:eastAsia="ru-RU"/>
        </w:rPr>
        <w:t xml:space="preserve"> Комитета по здравоохранению</w:t>
      </w:r>
    </w:p>
    <w:p w:rsidR="000B4247" w:rsidRPr="001B4D03" w:rsidRDefault="000B4247" w:rsidP="000B424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4D03">
        <w:rPr>
          <w:rFonts w:ascii="Times New Roman" w:hAnsi="Times New Roman"/>
          <w:sz w:val="20"/>
          <w:szCs w:val="20"/>
          <w:lang w:eastAsia="ru-RU"/>
        </w:rPr>
        <w:t xml:space="preserve">Ленинградской области </w:t>
      </w:r>
      <w:proofErr w:type="gramStart"/>
      <w:r w:rsidRPr="001B4D03">
        <w:rPr>
          <w:rFonts w:ascii="Times New Roman" w:hAnsi="Times New Roman"/>
          <w:sz w:val="20"/>
          <w:szCs w:val="20"/>
          <w:lang w:eastAsia="ru-RU"/>
        </w:rPr>
        <w:t>от</w:t>
      </w:r>
      <w:proofErr w:type="gramEnd"/>
      <w:r w:rsidRPr="001B4D03">
        <w:rPr>
          <w:rFonts w:ascii="Times New Roman" w:hAnsi="Times New Roman"/>
          <w:sz w:val="20"/>
          <w:szCs w:val="20"/>
          <w:lang w:eastAsia="ru-RU"/>
        </w:rPr>
        <w:t xml:space="preserve">  _____  №  ______</w:t>
      </w:r>
      <w:r w:rsidRPr="001B4D03">
        <w:rPr>
          <w:rFonts w:ascii="Times New Roman" w:hAnsi="Times New Roman"/>
          <w:sz w:val="20"/>
          <w:szCs w:val="20"/>
        </w:rPr>
        <w:t xml:space="preserve"> </w:t>
      </w:r>
    </w:p>
    <w:p w:rsidR="000B4247" w:rsidRPr="001B4D03" w:rsidRDefault="000B4247" w:rsidP="000B42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4D03">
        <w:rPr>
          <w:rFonts w:ascii="Times New Roman" w:hAnsi="Times New Roman"/>
          <w:sz w:val="20"/>
          <w:szCs w:val="20"/>
        </w:rPr>
        <w:t xml:space="preserve">(приложение </w:t>
      </w:r>
      <w:r>
        <w:rPr>
          <w:rFonts w:ascii="Times New Roman" w:hAnsi="Times New Roman"/>
          <w:sz w:val="20"/>
          <w:szCs w:val="20"/>
        </w:rPr>
        <w:t>3</w:t>
      </w:r>
      <w:r w:rsidRPr="001B4D03">
        <w:rPr>
          <w:rFonts w:ascii="Times New Roman" w:hAnsi="Times New Roman"/>
          <w:sz w:val="20"/>
          <w:szCs w:val="20"/>
        </w:rPr>
        <w:t>)</w:t>
      </w:r>
    </w:p>
    <w:p w:rsidR="006B58FC" w:rsidRDefault="006B58FC" w:rsidP="000B4247">
      <w:pPr>
        <w:pStyle w:val="ConsPlusNormal"/>
        <w:ind w:firstLine="540"/>
        <w:jc w:val="both"/>
        <w:rPr>
          <w:sz w:val="28"/>
        </w:rPr>
      </w:pPr>
    </w:p>
    <w:p w:rsidR="000B4247" w:rsidRDefault="000B4247" w:rsidP="000B4247">
      <w:pPr>
        <w:pStyle w:val="ConsPlusNormal"/>
        <w:ind w:firstLine="540"/>
        <w:jc w:val="center"/>
      </w:pPr>
    </w:p>
    <w:p w:rsidR="000B4247" w:rsidRDefault="000B4247" w:rsidP="000B4247">
      <w:pPr>
        <w:pStyle w:val="ConsPlusNonformat"/>
        <w:jc w:val="center"/>
      </w:pPr>
      <w:bookmarkStart w:id="1" w:name="P134"/>
      <w:bookmarkEnd w:id="1"/>
      <w:r>
        <w:t xml:space="preserve">Протокол N _____ </w:t>
      </w:r>
      <w:proofErr w:type="gramStart"/>
      <w:r>
        <w:t>от</w:t>
      </w:r>
      <w:proofErr w:type="gramEnd"/>
      <w:r>
        <w:t xml:space="preserve"> ________________</w:t>
      </w:r>
    </w:p>
    <w:p w:rsidR="000B4247" w:rsidRDefault="000B4247" w:rsidP="000B4247">
      <w:pPr>
        <w:pStyle w:val="ConsPlusNonformat"/>
        <w:jc w:val="center"/>
      </w:pPr>
      <w:r>
        <w:t>решения Комиссии по отбору пациентов для оказания</w:t>
      </w:r>
    </w:p>
    <w:p w:rsidR="000B4247" w:rsidRDefault="000B4247" w:rsidP="000B4247">
      <w:pPr>
        <w:pStyle w:val="ConsPlusNonformat"/>
        <w:jc w:val="center"/>
      </w:pPr>
      <w:r>
        <w:t>высокотехнологичной медицинской помощи</w:t>
      </w:r>
    </w:p>
    <w:p w:rsidR="000B4247" w:rsidRDefault="000B4247" w:rsidP="000B4247">
      <w:pPr>
        <w:pStyle w:val="ConsPlusNonformat"/>
        <w:jc w:val="center"/>
      </w:pPr>
    </w:p>
    <w:p w:rsidR="000B4247" w:rsidRDefault="000B4247" w:rsidP="00654330">
      <w:pPr>
        <w:pStyle w:val="ConsPlusNonformat"/>
      </w:pPr>
      <w:r>
        <w:t>Комиссия  Комитета  по  здравоохранению Ленинградской области по отбору</w:t>
      </w:r>
    </w:p>
    <w:p w:rsidR="000B4247" w:rsidRDefault="000B4247" w:rsidP="00654330">
      <w:pPr>
        <w:pStyle w:val="ConsPlusNonformat"/>
      </w:pPr>
      <w:r>
        <w:t>пациентов  для  оказания  высокотехнологичной медицинской помощи в составе:</w:t>
      </w:r>
    </w:p>
    <w:p w:rsidR="000B4247" w:rsidRDefault="000B4247" w:rsidP="00654330">
      <w:pPr>
        <w:pStyle w:val="ConsPlusNonformat"/>
      </w:pPr>
      <w:r>
        <w:t>___________________________________________________________________________</w:t>
      </w:r>
    </w:p>
    <w:p w:rsidR="000B4247" w:rsidRDefault="000B4247" w:rsidP="00654330">
      <w:pPr>
        <w:pStyle w:val="ConsPlusNonformat"/>
      </w:pPr>
      <w:r>
        <w:t>___________________________________________________________________________</w:t>
      </w:r>
    </w:p>
    <w:p w:rsidR="000B4247" w:rsidRDefault="000B4247" w:rsidP="00654330">
      <w:pPr>
        <w:pStyle w:val="ConsPlusNonformat"/>
      </w:pPr>
      <w:r>
        <w:t>___________________________________________________________________________</w:t>
      </w:r>
    </w:p>
    <w:p w:rsidR="000B4247" w:rsidRDefault="000B4247" w:rsidP="00654330">
      <w:pPr>
        <w:pStyle w:val="ConsPlusNonformat"/>
      </w:pPr>
      <w:proofErr w:type="gramStart"/>
      <w:r>
        <w:t>действующая</w:t>
      </w:r>
      <w:proofErr w:type="gramEnd"/>
      <w:r>
        <w:t xml:space="preserve">   на   основании   приказа    Комитета    по    здравоохранению</w:t>
      </w:r>
    </w:p>
    <w:p w:rsidR="000B4247" w:rsidRDefault="000B4247" w:rsidP="00654330">
      <w:pPr>
        <w:pStyle w:val="ConsPlusNonformat"/>
      </w:pPr>
      <w:r>
        <w:t>Ленинградской области от ______ N __________</w:t>
      </w:r>
    </w:p>
    <w:p w:rsidR="000B4247" w:rsidRDefault="000B4247" w:rsidP="00654330">
      <w:pPr>
        <w:pStyle w:val="ConsPlusNonformat"/>
      </w:pPr>
      <w:r>
        <w:t>Пришла к заключению:</w:t>
      </w:r>
    </w:p>
    <w:p w:rsidR="000B4247" w:rsidRDefault="000B4247" w:rsidP="00654330">
      <w:pPr>
        <w:pStyle w:val="ConsPlusNonformat"/>
      </w:pPr>
      <w:r>
        <w:t>1.  О  подтверждении  наличия  медицинских  показаний  для  направления</w:t>
      </w:r>
    </w:p>
    <w:p w:rsidR="000B4247" w:rsidRDefault="000B4247" w:rsidP="00654330">
      <w:pPr>
        <w:pStyle w:val="ConsPlusNonformat"/>
      </w:pPr>
      <w:proofErr w:type="gramStart"/>
      <w:r>
        <w:t>пациента   в   медицинские  организации  для  оказания  высокотехнологичной</w:t>
      </w:r>
      <w:proofErr w:type="gramEnd"/>
    </w:p>
    <w:p w:rsidR="000B4247" w:rsidRDefault="000B4247" w:rsidP="000B4247">
      <w:pPr>
        <w:pStyle w:val="ConsPlusNonformat"/>
        <w:jc w:val="both"/>
      </w:pPr>
      <w:r>
        <w:t>медицинской помощи следующих граждан:</w:t>
      </w:r>
    </w:p>
    <w:p w:rsidR="000B4247" w:rsidRDefault="000B424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0B4247" w:rsidRDefault="000B4247" w:rsidP="000B4247">
      <w:pPr>
        <w:pStyle w:val="ConsPlusNormal"/>
        <w:ind w:firstLine="540"/>
        <w:jc w:val="both"/>
        <w:rPr>
          <w:sz w:val="28"/>
        </w:rPr>
        <w:sectPr w:rsidR="000B4247" w:rsidSect="00050F1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96"/>
        <w:gridCol w:w="1204"/>
        <w:gridCol w:w="520"/>
        <w:gridCol w:w="1636"/>
        <w:gridCol w:w="1012"/>
        <w:gridCol w:w="1354"/>
        <w:gridCol w:w="1933"/>
        <w:gridCol w:w="3407"/>
      </w:tblGrid>
      <w:tr w:rsidR="000B4247" w:rsidTr="000B4247">
        <w:tc>
          <w:tcPr>
            <w:tcW w:w="460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Фамилия, имя, отчество пациента (полностью)</w:t>
            </w:r>
          </w:p>
        </w:tc>
        <w:tc>
          <w:tcPr>
            <w:tcW w:w="1204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Дата рождения: число, месяц, год</w:t>
            </w:r>
          </w:p>
        </w:tc>
        <w:tc>
          <w:tcPr>
            <w:tcW w:w="520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МУ</w:t>
            </w:r>
          </w:p>
        </w:tc>
        <w:tc>
          <w:tcPr>
            <w:tcW w:w="1636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Наименование МУ</w:t>
            </w:r>
          </w:p>
        </w:tc>
        <w:tc>
          <w:tcPr>
            <w:tcW w:w="1012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профиля ВМП</w:t>
            </w:r>
          </w:p>
        </w:tc>
        <w:tc>
          <w:tcPr>
            <w:tcW w:w="1354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вида ВМП при обращении</w:t>
            </w:r>
          </w:p>
        </w:tc>
        <w:tc>
          <w:tcPr>
            <w:tcW w:w="1933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диагноза по МКБ-10 (не менее трех знаков)</w:t>
            </w:r>
          </w:p>
        </w:tc>
        <w:tc>
          <w:tcPr>
            <w:tcW w:w="3407" w:type="dxa"/>
          </w:tcPr>
          <w:p w:rsidR="000B4247" w:rsidRDefault="000B4247" w:rsidP="00F455C9">
            <w:pPr>
              <w:pStyle w:val="ConsPlusNormal"/>
              <w:jc w:val="center"/>
            </w:pPr>
            <w:proofErr w:type="gramStart"/>
            <w:r>
              <w:t>Домашний адрес пациента: индекс, область, населенный пункт, улица, дом, квартира, телефон</w:t>
            </w:r>
            <w:proofErr w:type="gramEnd"/>
          </w:p>
        </w:tc>
      </w:tr>
      <w:tr w:rsidR="000B4247" w:rsidTr="000B4247">
        <w:tc>
          <w:tcPr>
            <w:tcW w:w="460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2296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204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520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636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012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354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933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3407" w:type="dxa"/>
          </w:tcPr>
          <w:p w:rsidR="000B4247" w:rsidRDefault="000B4247" w:rsidP="00F455C9">
            <w:pPr>
              <w:pStyle w:val="ConsPlusNormal"/>
            </w:pPr>
          </w:p>
        </w:tc>
      </w:tr>
    </w:tbl>
    <w:p w:rsidR="000B4247" w:rsidRDefault="000B4247" w:rsidP="000B4247">
      <w:pPr>
        <w:pStyle w:val="ConsPlusNormal"/>
      </w:pPr>
    </w:p>
    <w:p w:rsidR="000B4247" w:rsidRDefault="000B4247" w:rsidP="000B4247">
      <w:pPr>
        <w:pStyle w:val="ConsPlusNonformat"/>
        <w:jc w:val="both"/>
      </w:pPr>
      <w:r>
        <w:t xml:space="preserve">    2.  О  необходимости  проведения дополнительного обследования </w:t>
      </w:r>
      <w:proofErr w:type="gramStart"/>
      <w:r>
        <w:t>следующих</w:t>
      </w:r>
      <w:proofErr w:type="gramEnd"/>
    </w:p>
    <w:p w:rsidR="000B4247" w:rsidRDefault="000B4247" w:rsidP="000B4247">
      <w:pPr>
        <w:pStyle w:val="ConsPlusNonformat"/>
        <w:jc w:val="both"/>
      </w:pPr>
      <w:r>
        <w:t>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12"/>
        <w:gridCol w:w="1204"/>
        <w:gridCol w:w="520"/>
        <w:gridCol w:w="1636"/>
        <w:gridCol w:w="1012"/>
        <w:gridCol w:w="1264"/>
        <w:gridCol w:w="1361"/>
        <w:gridCol w:w="2217"/>
        <w:gridCol w:w="3544"/>
      </w:tblGrid>
      <w:tr w:rsidR="000B4247" w:rsidTr="000B4247">
        <w:tc>
          <w:tcPr>
            <w:tcW w:w="460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Фамилия, имя, отчество пациента (полностью)</w:t>
            </w:r>
          </w:p>
        </w:tc>
        <w:tc>
          <w:tcPr>
            <w:tcW w:w="1204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Дата рождения: число, месяц, год</w:t>
            </w:r>
          </w:p>
        </w:tc>
        <w:tc>
          <w:tcPr>
            <w:tcW w:w="520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МУ</w:t>
            </w:r>
          </w:p>
        </w:tc>
        <w:tc>
          <w:tcPr>
            <w:tcW w:w="1636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Наименование МУ</w:t>
            </w:r>
          </w:p>
        </w:tc>
        <w:tc>
          <w:tcPr>
            <w:tcW w:w="1012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профиля ВМП</w:t>
            </w:r>
          </w:p>
        </w:tc>
        <w:tc>
          <w:tcPr>
            <w:tcW w:w="1264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вида ВМП при обращении</w:t>
            </w:r>
          </w:p>
        </w:tc>
        <w:tc>
          <w:tcPr>
            <w:tcW w:w="1361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диагноза по МКБ-10 (не менее трех знаков)</w:t>
            </w:r>
          </w:p>
        </w:tc>
        <w:tc>
          <w:tcPr>
            <w:tcW w:w="2217" w:type="dxa"/>
          </w:tcPr>
          <w:p w:rsidR="000B4247" w:rsidRDefault="000B4247" w:rsidP="00F455C9">
            <w:pPr>
              <w:pStyle w:val="ConsPlusNormal"/>
              <w:jc w:val="center"/>
            </w:pPr>
            <w:proofErr w:type="gramStart"/>
            <w:r>
              <w:t>Информация Домашний адрес: индекс, область, населенный пункт, улица, дом, квартира, телефон</w:t>
            </w:r>
            <w:proofErr w:type="gramEnd"/>
          </w:p>
        </w:tc>
        <w:tc>
          <w:tcPr>
            <w:tcW w:w="3544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 xml:space="preserve">Наименование медицинской организации, в которую рекомендуется направить пациента для дополнительного обследования, объем необходимого </w:t>
            </w:r>
            <w:proofErr w:type="spellStart"/>
            <w:r>
              <w:t>дообследования</w:t>
            </w:r>
            <w:proofErr w:type="spellEnd"/>
          </w:p>
        </w:tc>
      </w:tr>
      <w:tr w:rsidR="000B4247" w:rsidTr="000B4247">
        <w:tc>
          <w:tcPr>
            <w:tcW w:w="460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2012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204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520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636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012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264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361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2217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3544" w:type="dxa"/>
          </w:tcPr>
          <w:p w:rsidR="000B4247" w:rsidRDefault="000B4247" w:rsidP="00F455C9">
            <w:pPr>
              <w:pStyle w:val="ConsPlusNormal"/>
            </w:pPr>
          </w:p>
        </w:tc>
      </w:tr>
    </w:tbl>
    <w:p w:rsidR="000B4247" w:rsidRDefault="000B4247" w:rsidP="000B4247">
      <w:pPr>
        <w:pStyle w:val="ConsPlusNormal"/>
        <w:ind w:firstLine="540"/>
        <w:jc w:val="both"/>
      </w:pPr>
    </w:p>
    <w:p w:rsidR="000B4247" w:rsidRDefault="000B4247" w:rsidP="000B4247">
      <w:pPr>
        <w:pStyle w:val="ConsPlusNonformat"/>
        <w:jc w:val="both"/>
      </w:pPr>
      <w:r>
        <w:t xml:space="preserve">    3.  Об  отсутствии  медицинских  показаний  для  направления пациента </w:t>
      </w:r>
      <w:proofErr w:type="gramStart"/>
      <w:r>
        <w:t>в</w:t>
      </w:r>
      <w:proofErr w:type="gramEnd"/>
    </w:p>
    <w:p w:rsidR="000B4247" w:rsidRDefault="000B4247" w:rsidP="000B4247">
      <w:pPr>
        <w:pStyle w:val="ConsPlusNonformat"/>
        <w:jc w:val="both"/>
      </w:pPr>
      <w:r>
        <w:t>медицинскую организацию для оказания высокотехнологичной медицинской помощи</w:t>
      </w:r>
    </w:p>
    <w:p w:rsidR="000B4247" w:rsidRDefault="000B4247" w:rsidP="000B4247">
      <w:pPr>
        <w:pStyle w:val="ConsPlusNonformat"/>
        <w:jc w:val="both"/>
      </w:pPr>
      <w:r>
        <w:t>у следующих граждан:</w:t>
      </w:r>
    </w:p>
    <w:p w:rsidR="000B4247" w:rsidRDefault="000B4247" w:rsidP="000B42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31"/>
        <w:gridCol w:w="1204"/>
        <w:gridCol w:w="520"/>
        <w:gridCol w:w="1636"/>
        <w:gridCol w:w="1012"/>
        <w:gridCol w:w="1264"/>
        <w:gridCol w:w="1361"/>
        <w:gridCol w:w="2268"/>
      </w:tblGrid>
      <w:tr w:rsidR="000B4247" w:rsidTr="00F455C9">
        <w:tc>
          <w:tcPr>
            <w:tcW w:w="460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Фамилия, имя, отчество пациента (полностью)</w:t>
            </w:r>
          </w:p>
        </w:tc>
        <w:tc>
          <w:tcPr>
            <w:tcW w:w="1204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Дата рождения: число, месяц, год</w:t>
            </w:r>
          </w:p>
        </w:tc>
        <w:tc>
          <w:tcPr>
            <w:tcW w:w="520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МУ</w:t>
            </w:r>
          </w:p>
        </w:tc>
        <w:tc>
          <w:tcPr>
            <w:tcW w:w="1636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Наименование МУ</w:t>
            </w:r>
          </w:p>
        </w:tc>
        <w:tc>
          <w:tcPr>
            <w:tcW w:w="1012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профиля ВМП</w:t>
            </w:r>
          </w:p>
        </w:tc>
        <w:tc>
          <w:tcPr>
            <w:tcW w:w="1264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вида ВМП при обращении</w:t>
            </w:r>
          </w:p>
        </w:tc>
        <w:tc>
          <w:tcPr>
            <w:tcW w:w="1361" w:type="dxa"/>
          </w:tcPr>
          <w:p w:rsidR="000B4247" w:rsidRDefault="000B4247" w:rsidP="00F455C9">
            <w:pPr>
              <w:pStyle w:val="ConsPlusNormal"/>
              <w:jc w:val="center"/>
            </w:pPr>
            <w:r>
              <w:t>Код диагноза по МКБ-10 (не менее трех знаков)</w:t>
            </w:r>
          </w:p>
        </w:tc>
        <w:tc>
          <w:tcPr>
            <w:tcW w:w="2268" w:type="dxa"/>
          </w:tcPr>
          <w:p w:rsidR="000B4247" w:rsidRDefault="000B4247" w:rsidP="00F455C9">
            <w:pPr>
              <w:pStyle w:val="ConsPlusNormal"/>
              <w:jc w:val="center"/>
            </w:pPr>
            <w:proofErr w:type="gramStart"/>
            <w:r>
              <w:t>Домашний адрес пациента: индекс, область, населенный пункт, улица, дом, квартира, телефон</w:t>
            </w:r>
            <w:proofErr w:type="gramEnd"/>
          </w:p>
        </w:tc>
      </w:tr>
      <w:tr w:rsidR="000B4247" w:rsidTr="00F455C9">
        <w:tc>
          <w:tcPr>
            <w:tcW w:w="460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531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204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520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636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012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264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1361" w:type="dxa"/>
          </w:tcPr>
          <w:p w:rsidR="000B4247" w:rsidRDefault="000B4247" w:rsidP="00F455C9">
            <w:pPr>
              <w:pStyle w:val="ConsPlusNormal"/>
            </w:pPr>
          </w:p>
        </w:tc>
        <w:tc>
          <w:tcPr>
            <w:tcW w:w="2268" w:type="dxa"/>
          </w:tcPr>
          <w:p w:rsidR="000B4247" w:rsidRDefault="000B4247" w:rsidP="00F455C9">
            <w:pPr>
              <w:pStyle w:val="ConsPlusNormal"/>
            </w:pPr>
          </w:p>
        </w:tc>
      </w:tr>
    </w:tbl>
    <w:p w:rsidR="000B4247" w:rsidRDefault="000B4247" w:rsidP="000B4247">
      <w:pPr>
        <w:pStyle w:val="ConsPlusNormal"/>
      </w:pPr>
    </w:p>
    <w:p w:rsidR="000B4247" w:rsidRDefault="000B4247" w:rsidP="000B4247">
      <w:pPr>
        <w:pStyle w:val="ConsPlusNonformat"/>
        <w:jc w:val="both"/>
      </w:pPr>
      <w:r>
        <w:t xml:space="preserve">    Председатель комиссии  ______________________________</w:t>
      </w:r>
    </w:p>
    <w:p w:rsidR="000B4247" w:rsidRDefault="000B4247" w:rsidP="000B4247">
      <w:pPr>
        <w:pStyle w:val="ConsPlusNonformat"/>
        <w:jc w:val="both"/>
      </w:pPr>
      <w:r>
        <w:t xml:space="preserve">       Секретарь комиссии  ______________________________</w:t>
      </w:r>
    </w:p>
    <w:p w:rsidR="000B4247" w:rsidRDefault="000B4247" w:rsidP="000B4247">
      <w:pPr>
        <w:pStyle w:val="ConsPlusNonformat"/>
        <w:jc w:val="both"/>
      </w:pPr>
      <w:r>
        <w:t xml:space="preserve">           Члены комиссии: ______________________________</w:t>
      </w:r>
    </w:p>
    <w:p w:rsidR="000B4247" w:rsidRDefault="000B4247" w:rsidP="000B4247">
      <w:pPr>
        <w:pStyle w:val="ConsPlusNonformat"/>
        <w:jc w:val="both"/>
      </w:pPr>
      <w:r>
        <w:t xml:space="preserve">                           ______________________________</w:t>
      </w:r>
    </w:p>
    <w:p w:rsidR="000B4247" w:rsidRDefault="000B4247" w:rsidP="000B4247">
      <w:pPr>
        <w:pStyle w:val="ConsPlusNonformat"/>
        <w:jc w:val="both"/>
      </w:pPr>
      <w:r>
        <w:t xml:space="preserve">                           ______________________________</w:t>
      </w:r>
    </w:p>
    <w:p w:rsidR="000B4247" w:rsidRDefault="000B4247" w:rsidP="000B4247">
      <w:pPr>
        <w:pStyle w:val="ConsPlusNonformat"/>
        <w:jc w:val="both"/>
      </w:pPr>
      <w:r>
        <w:t xml:space="preserve">                           ______________________________</w:t>
      </w:r>
    </w:p>
    <w:p w:rsidR="000B4247" w:rsidRDefault="000B4247" w:rsidP="00050F17">
      <w:pPr>
        <w:jc w:val="right"/>
        <w:sectPr w:rsidR="000B4247" w:rsidSect="000B4247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C325AF" w:rsidRDefault="00C325AF" w:rsidP="000B4247">
      <w:pPr>
        <w:jc w:val="right"/>
      </w:pPr>
    </w:p>
    <w:sectPr w:rsidR="00C325AF" w:rsidSect="00050F1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04A"/>
    <w:multiLevelType w:val="hybridMultilevel"/>
    <w:tmpl w:val="EFECDF60"/>
    <w:lvl w:ilvl="0" w:tplc="9FE466EC">
      <w:start w:val="17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5975"/>
    <w:multiLevelType w:val="hybridMultilevel"/>
    <w:tmpl w:val="51D2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7A6AFF"/>
    <w:multiLevelType w:val="hybridMultilevel"/>
    <w:tmpl w:val="331C086A"/>
    <w:lvl w:ilvl="0" w:tplc="4EE87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4E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E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A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0A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2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8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65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2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0"/>
    <w:rsid w:val="00006D7C"/>
    <w:rsid w:val="00026256"/>
    <w:rsid w:val="00050F17"/>
    <w:rsid w:val="0005241B"/>
    <w:rsid w:val="00080DC7"/>
    <w:rsid w:val="000B4247"/>
    <w:rsid w:val="000C2DC1"/>
    <w:rsid w:val="000F0F0A"/>
    <w:rsid w:val="00121ADD"/>
    <w:rsid w:val="00141F05"/>
    <w:rsid w:val="001554E2"/>
    <w:rsid w:val="0016685B"/>
    <w:rsid w:val="001A7F63"/>
    <w:rsid w:val="001B4D03"/>
    <w:rsid w:val="001C0FB3"/>
    <w:rsid w:val="001D1059"/>
    <w:rsid w:val="001F2DCD"/>
    <w:rsid w:val="00202893"/>
    <w:rsid w:val="00231D3A"/>
    <w:rsid w:val="0027647C"/>
    <w:rsid w:val="002A3C73"/>
    <w:rsid w:val="00316581"/>
    <w:rsid w:val="003A2AEA"/>
    <w:rsid w:val="003C65F7"/>
    <w:rsid w:val="003D06FC"/>
    <w:rsid w:val="003D3C95"/>
    <w:rsid w:val="003D3E56"/>
    <w:rsid w:val="004205FA"/>
    <w:rsid w:val="00546216"/>
    <w:rsid w:val="00590D10"/>
    <w:rsid w:val="00596F0B"/>
    <w:rsid w:val="00597C2F"/>
    <w:rsid w:val="005A14C6"/>
    <w:rsid w:val="005E76BC"/>
    <w:rsid w:val="00637635"/>
    <w:rsid w:val="00654330"/>
    <w:rsid w:val="00661899"/>
    <w:rsid w:val="006754F1"/>
    <w:rsid w:val="006950CD"/>
    <w:rsid w:val="006B58FC"/>
    <w:rsid w:val="006C67E4"/>
    <w:rsid w:val="00713D19"/>
    <w:rsid w:val="0074060D"/>
    <w:rsid w:val="00743CC7"/>
    <w:rsid w:val="00774285"/>
    <w:rsid w:val="0079296D"/>
    <w:rsid w:val="007B3ECA"/>
    <w:rsid w:val="007C70D1"/>
    <w:rsid w:val="007E4BAF"/>
    <w:rsid w:val="007E5ED1"/>
    <w:rsid w:val="008416DD"/>
    <w:rsid w:val="008870B7"/>
    <w:rsid w:val="00897EEA"/>
    <w:rsid w:val="008B06F9"/>
    <w:rsid w:val="008C09CE"/>
    <w:rsid w:val="008E1552"/>
    <w:rsid w:val="008E65C4"/>
    <w:rsid w:val="008F2E77"/>
    <w:rsid w:val="00915379"/>
    <w:rsid w:val="0092683A"/>
    <w:rsid w:val="009603F1"/>
    <w:rsid w:val="009D081E"/>
    <w:rsid w:val="009D4089"/>
    <w:rsid w:val="009E616C"/>
    <w:rsid w:val="00A00B28"/>
    <w:rsid w:val="00A03028"/>
    <w:rsid w:val="00A31C94"/>
    <w:rsid w:val="00AA3F89"/>
    <w:rsid w:val="00AC3EEE"/>
    <w:rsid w:val="00AD0612"/>
    <w:rsid w:val="00AD140B"/>
    <w:rsid w:val="00AE2400"/>
    <w:rsid w:val="00AF6375"/>
    <w:rsid w:val="00B066CB"/>
    <w:rsid w:val="00B13689"/>
    <w:rsid w:val="00B24228"/>
    <w:rsid w:val="00B61542"/>
    <w:rsid w:val="00B926B3"/>
    <w:rsid w:val="00BA7CC4"/>
    <w:rsid w:val="00BC7E71"/>
    <w:rsid w:val="00BD09A3"/>
    <w:rsid w:val="00BD2BA2"/>
    <w:rsid w:val="00BE2032"/>
    <w:rsid w:val="00BE5AA4"/>
    <w:rsid w:val="00C040B2"/>
    <w:rsid w:val="00C325AF"/>
    <w:rsid w:val="00C823B9"/>
    <w:rsid w:val="00CA680E"/>
    <w:rsid w:val="00D17240"/>
    <w:rsid w:val="00D424D7"/>
    <w:rsid w:val="00D71D1A"/>
    <w:rsid w:val="00D8415B"/>
    <w:rsid w:val="00DA0F9F"/>
    <w:rsid w:val="00DE7F66"/>
    <w:rsid w:val="00E106C6"/>
    <w:rsid w:val="00E21278"/>
    <w:rsid w:val="00E24A06"/>
    <w:rsid w:val="00E70882"/>
    <w:rsid w:val="00E8155B"/>
    <w:rsid w:val="00EC17E7"/>
    <w:rsid w:val="00ED1A2A"/>
    <w:rsid w:val="00F367AC"/>
    <w:rsid w:val="00F65AA4"/>
    <w:rsid w:val="00FB22C3"/>
    <w:rsid w:val="00FB3814"/>
    <w:rsid w:val="00FC376B"/>
    <w:rsid w:val="00FC664D"/>
    <w:rsid w:val="00FD5E16"/>
    <w:rsid w:val="00FE0ADD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0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050F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590D1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90D1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205F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E7F6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D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40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268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links">
    <w:name w:val="plainlinks"/>
    <w:basedOn w:val="a0"/>
    <w:uiPriority w:val="99"/>
    <w:rsid w:val="00661899"/>
    <w:rPr>
      <w:rFonts w:cs="Times New Roman"/>
    </w:rPr>
  </w:style>
  <w:style w:type="character" w:styleId="a9">
    <w:name w:val="Hyperlink"/>
    <w:basedOn w:val="a0"/>
    <w:uiPriority w:val="99"/>
    <w:rsid w:val="00661899"/>
    <w:rPr>
      <w:rFonts w:cs="Times New Roman"/>
      <w:color w:val="0000FF"/>
      <w:u w:val="single"/>
    </w:rPr>
  </w:style>
  <w:style w:type="paragraph" w:customStyle="1" w:styleId="ConsPlusTitle">
    <w:name w:val="ConsPlusTitle"/>
    <w:rsid w:val="00E106C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rsid w:val="00E106C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rsid w:val="000B42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0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050F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590D1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90D1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205F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E7F6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D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40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268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links">
    <w:name w:val="plainlinks"/>
    <w:basedOn w:val="a0"/>
    <w:uiPriority w:val="99"/>
    <w:rsid w:val="00661899"/>
    <w:rPr>
      <w:rFonts w:cs="Times New Roman"/>
    </w:rPr>
  </w:style>
  <w:style w:type="character" w:styleId="a9">
    <w:name w:val="Hyperlink"/>
    <w:basedOn w:val="a0"/>
    <w:uiPriority w:val="99"/>
    <w:rsid w:val="00661899"/>
    <w:rPr>
      <w:rFonts w:cs="Times New Roman"/>
      <w:color w:val="0000FF"/>
      <w:u w:val="single"/>
    </w:rPr>
  </w:style>
  <w:style w:type="paragraph" w:customStyle="1" w:styleId="ConsPlusTitle">
    <w:name w:val="ConsPlusTitle"/>
    <w:rsid w:val="00E106C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rsid w:val="00E106C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rsid w:val="000B42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98A75ED921E3868B3D7DDD90E6B85C99453E9769B0C63AB7B5AB1A86BB4F8B53409400FC1759F306DBBb002M" TargetMode="External"/><Relationship Id="rId13" Type="http://schemas.openxmlformats.org/officeDocument/2006/relationships/hyperlink" Target="consultantplus://offline/ref=71098A75ED921E3868B3D7DDD90E6B85CA9451E57BCD5B61FA2E54B4A03BEEE8A37D054111C077823A66EE5A1B3F8CEA2F971E2012653DC1bE0C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098A75ED921E3868B3C8CCCC0E6B85CA9957EE7BCF5B61FA2E54B4A03BEEE8B17D5D4D10C069803073B80B5Eb603M" TargetMode="External"/><Relationship Id="rId12" Type="http://schemas.openxmlformats.org/officeDocument/2006/relationships/hyperlink" Target="consultantplus://offline/ref=71098A75ED921E3868B3D7DDD90E6B85CA9451E57BCD5B61FA2E54B4A03BEEE8A37D054111C077853A66EE5A1B3F8CEA2F971E2012653DC1bE0CM" TargetMode="External"/><Relationship Id="rId17" Type="http://schemas.openxmlformats.org/officeDocument/2006/relationships/hyperlink" Target="consultantplus://offline/ref=71098A75ED921E3868B3D7DDD90E6B85CA9451E57BCD5B61FA2E54B4A03BEEE8A37D054111C077803366EE5A1B3F8CEA2F971E2012653DC1bE0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098A75ED921E3868B3D7DDD90E6B85CA9451E57BCD5B61FA2E54B4A03BEEE8A37D054111C077853A66EE5A1B3F8CEA2F971E2012653DC1bE0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098A75ED921E3868B3D7DDD90E6B85CA9451E57BCD5B61FA2E54B4A03BEEE8B17D5D4D10C069803073B80B5Eb603M" TargetMode="External"/><Relationship Id="rId11" Type="http://schemas.openxmlformats.org/officeDocument/2006/relationships/hyperlink" Target="consultantplus://offline/ref=71098A75ED921E3868B3D7DDD90E6B85CA9451E57BCD5B61FA2E54B4A03BEEE8A37D054111C077823A66EE5A1B3F8CEA2F971E2012653DC1bE0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98A75ED921E3868B3D7DDD90E6B85CA9451E57BCD5B61FA2E54B4A03BEEE8A37D054111C077823A66EE5A1B3F8CEA2F971E2012653DC1bE0CM" TargetMode="External"/><Relationship Id="rId10" Type="http://schemas.openxmlformats.org/officeDocument/2006/relationships/hyperlink" Target="consultantplus://offline/ref=71098A75ED921E3868B3D7DDD90E6B85CA9451E57BCD5B61FA2E54B4A03BEEE8B17D5D4D10C069803073B80B5Eb603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98A75ED921E3868B3D7DDD90E6B85C89E51EA7AC95B61FA2E54B4A03BEEE8B17D5D4D10C069803073B80B5Eb603M" TargetMode="External"/><Relationship Id="rId14" Type="http://schemas.openxmlformats.org/officeDocument/2006/relationships/hyperlink" Target="consultantplus://offline/ref=71098A75ED921E3868B3D7DDD90E6B85CA9451E57BCD5B61FA2E54B4A03BEEE8A37D054111C077853A66EE5A1B3F8CEA2F971E2012653DC1bE0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Николаевна Хохолева</cp:lastModifiedBy>
  <cp:revision>5</cp:revision>
  <cp:lastPrinted>2019-12-16T09:59:00Z</cp:lastPrinted>
  <dcterms:created xsi:type="dcterms:W3CDTF">2019-12-16T09:27:00Z</dcterms:created>
  <dcterms:modified xsi:type="dcterms:W3CDTF">2019-12-17T06:16:00Z</dcterms:modified>
</cp:coreProperties>
</file>