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4" w:rsidRPr="00B86E0A" w:rsidRDefault="006A6264" w:rsidP="006A626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A5CF8" wp14:editId="2C4D9B1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4" w:rsidRPr="00B86E0A" w:rsidRDefault="006A6264" w:rsidP="006A626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A6264" w:rsidRPr="00B86E0A" w:rsidRDefault="006A6264" w:rsidP="006A626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6A6264" w:rsidRPr="00B86E0A" w:rsidRDefault="006A6264" w:rsidP="006A626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6264" w:rsidRPr="0012519C" w:rsidRDefault="006A6264" w:rsidP="006A626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:rsidR="006A6264" w:rsidRPr="00B86E0A" w:rsidRDefault="006A6264" w:rsidP="006A626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6A6264" w:rsidRPr="00B86E0A" w:rsidRDefault="006A6264" w:rsidP="006A626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A6264" w:rsidRPr="00B86E0A" w:rsidRDefault="006A6264" w:rsidP="006A626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:rsidR="006A6264" w:rsidRPr="00B86E0A" w:rsidRDefault="006A6264" w:rsidP="006A626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A6264" w:rsidRPr="00B86E0A" w:rsidRDefault="006A6264" w:rsidP="006A62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6A6264" w:rsidRPr="0012519C" w:rsidRDefault="006A6264" w:rsidP="006A626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A6264" w:rsidRPr="00431706" w:rsidRDefault="00431706" w:rsidP="0043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приказ комитета по культуре Ленинградской области             от 18 октября 2019 года № 01-03/19-420 «</w:t>
      </w:r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 регионального</w:t>
      </w:r>
      <w:proofErr w:type="gramEnd"/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значения «Церковь Святой </w:t>
      </w:r>
      <w:proofErr w:type="spellStart"/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A6264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Ленинградская область, Всеволожский муниципальный район, г. Всеволожск, Всеволожский пр., 64, </w:t>
      </w:r>
      <w:r w:rsidR="006A6264"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6A6264" w:rsidRPr="00C15FC7" w:rsidRDefault="006A6264" w:rsidP="006A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6264" w:rsidRPr="00954A5B" w:rsidRDefault="006A6264" w:rsidP="00954A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</w:t>
      </w:r>
      <w:r w:rsidR="00431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 w:rsidR="0043170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</w:t>
      </w:r>
      <w:r w:rsidR="00431706">
        <w:rPr>
          <w:rFonts w:ascii="Times New Roman" w:hAnsi="Times New Roman"/>
          <w:color w:val="000000"/>
          <w:sz w:val="27"/>
          <w:szCs w:val="27"/>
        </w:rPr>
        <w:t xml:space="preserve">                           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п. 2.2.2. </w:t>
      </w:r>
      <w:proofErr w:type="gramStart"/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Положения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="00EF74F3">
        <w:rPr>
          <w:rFonts w:ascii="Times New Roman" w:hAnsi="Times New Roman"/>
          <w:sz w:val="27"/>
          <w:szCs w:val="27"/>
        </w:rPr>
        <w:t xml:space="preserve">на основании письма </w:t>
      </w:r>
      <w:r w:rsidR="00EF74F3" w:rsidRPr="00C15FC7">
        <w:rPr>
          <w:rFonts w:ascii="Times New Roman" w:hAnsi="Times New Roman" w:cs="Times New Roman"/>
          <w:sz w:val="27"/>
          <w:szCs w:val="27"/>
        </w:rPr>
        <w:t>ООО «Петербургское наследие»</w:t>
      </w:r>
      <w:r w:rsidR="00EF74F3">
        <w:rPr>
          <w:rFonts w:ascii="Times New Roman" w:hAnsi="Times New Roman" w:cs="Times New Roman"/>
          <w:sz w:val="27"/>
          <w:szCs w:val="27"/>
        </w:rPr>
        <w:t xml:space="preserve"> от 29 ноября 2019 года № 62 (</w:t>
      </w:r>
      <w:proofErr w:type="spellStart"/>
      <w:r w:rsidR="00EF74F3">
        <w:rPr>
          <w:rFonts w:ascii="Times New Roman" w:hAnsi="Times New Roman" w:cs="Times New Roman"/>
          <w:sz w:val="27"/>
          <w:szCs w:val="27"/>
        </w:rPr>
        <w:t>вх</w:t>
      </w:r>
      <w:proofErr w:type="spellEnd"/>
      <w:r w:rsidR="00EF74F3">
        <w:rPr>
          <w:rFonts w:ascii="Times New Roman" w:hAnsi="Times New Roman" w:cs="Times New Roman"/>
          <w:sz w:val="27"/>
          <w:szCs w:val="27"/>
        </w:rPr>
        <w:t>. от 09</w:t>
      </w:r>
      <w:r w:rsidR="00DA7AF0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F74F3">
        <w:rPr>
          <w:rFonts w:ascii="Times New Roman" w:hAnsi="Times New Roman" w:cs="Times New Roman"/>
          <w:sz w:val="27"/>
          <w:szCs w:val="27"/>
        </w:rPr>
        <w:t xml:space="preserve">декабря 2019 года № 01-10-9276/2019) </w:t>
      </w:r>
      <w:r w:rsidR="00EF74F3">
        <w:rPr>
          <w:rFonts w:ascii="Times New Roman" w:hAnsi="Times New Roman"/>
          <w:sz w:val="27"/>
          <w:szCs w:val="27"/>
        </w:rPr>
        <w:t>о</w:t>
      </w:r>
      <w:r w:rsidR="00954A5B">
        <w:rPr>
          <w:rFonts w:ascii="Times New Roman" w:hAnsi="Times New Roman"/>
          <w:sz w:val="27"/>
          <w:szCs w:val="27"/>
        </w:rPr>
        <w:t xml:space="preserve"> выявлени</w:t>
      </w:r>
      <w:r w:rsidR="00EF74F3">
        <w:rPr>
          <w:rFonts w:ascii="Times New Roman" w:hAnsi="Times New Roman"/>
          <w:sz w:val="27"/>
          <w:szCs w:val="27"/>
        </w:rPr>
        <w:t>и</w:t>
      </w:r>
      <w:r w:rsidR="00954A5B">
        <w:rPr>
          <w:rFonts w:ascii="Times New Roman" w:hAnsi="Times New Roman"/>
          <w:sz w:val="27"/>
          <w:szCs w:val="27"/>
        </w:rPr>
        <w:t xml:space="preserve"> технических ошибок </w:t>
      </w:r>
      <w:r w:rsidR="00954A5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проект</w:t>
      </w:r>
      <w:r w:rsidR="00954A5B">
        <w:rPr>
          <w:rFonts w:ascii="Times New Roman" w:hAnsi="Times New Roman" w:cs="Times New Roman"/>
          <w:sz w:val="27"/>
          <w:szCs w:val="27"/>
        </w:rPr>
        <w:t>е</w:t>
      </w:r>
      <w:r w:rsidRPr="00C15FC7">
        <w:rPr>
          <w:rFonts w:ascii="Times New Roman" w:hAnsi="Times New Roman" w:cs="Times New Roman"/>
          <w:sz w:val="27"/>
          <w:szCs w:val="27"/>
        </w:rPr>
        <w:t xml:space="preserve"> зон охраны объекта культурного наследия регионального значения «Церковь Святой </w:t>
      </w:r>
      <w:proofErr w:type="spellStart"/>
      <w:r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Pr="00C15FC7">
        <w:rPr>
          <w:rFonts w:ascii="Times New Roman" w:hAnsi="Times New Roman" w:cs="Times New Roman"/>
          <w:sz w:val="27"/>
          <w:szCs w:val="27"/>
        </w:rPr>
        <w:t xml:space="preserve"> Троицы», 1903-1905 гг., расположенного</w:t>
      </w:r>
      <w:r w:rsidR="00954A5B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по адресу</w:t>
      </w:r>
      <w:proofErr w:type="gramEnd"/>
      <w:r w:rsidRPr="00C15FC7">
        <w:rPr>
          <w:rFonts w:ascii="Times New Roman" w:hAnsi="Times New Roman" w:cs="Times New Roman"/>
          <w:sz w:val="27"/>
          <w:szCs w:val="27"/>
        </w:rPr>
        <w:t>: Ленинградская область, Всеволожский муниципальный район,</w:t>
      </w:r>
      <w:r w:rsidR="00954A5B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г. Всеволожск, Всеволожский пр., 64, </w:t>
      </w:r>
      <w:r w:rsidR="00EF74F3">
        <w:rPr>
          <w:rFonts w:ascii="Times New Roman" w:hAnsi="Times New Roman" w:cs="Times New Roman"/>
          <w:sz w:val="27"/>
          <w:szCs w:val="27"/>
        </w:rPr>
        <w:t xml:space="preserve">разработанном </w:t>
      </w:r>
      <w:r w:rsidRPr="00C15FC7">
        <w:rPr>
          <w:rFonts w:ascii="Times New Roman" w:hAnsi="Times New Roman" w:cs="Times New Roman"/>
          <w:sz w:val="27"/>
          <w:szCs w:val="27"/>
        </w:rPr>
        <w:t>ООО «Петербургское наследие», 2019 г.,</w:t>
      </w:r>
      <w:r w:rsidR="00954A5B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F66C17" w:rsidRPr="00F66C17" w:rsidRDefault="00954A5B" w:rsidP="00F66C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приказ комитета по культуре Ленинградской области </w:t>
      </w:r>
      <w:r w:rsid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18 октября 2019 года № 01-03/19-420 «Об утверждении </w:t>
      </w:r>
      <w:proofErr w:type="gramStart"/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 зон охраны объекта культурного наследия регионального</w:t>
      </w:r>
      <w:proofErr w:type="gramEnd"/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«Церковь Святой </w:t>
      </w:r>
      <w:proofErr w:type="spellStart"/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Живоначальной</w:t>
      </w:r>
      <w:proofErr w:type="spellEnd"/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Троицы» по адресу: Ленинградская область, Всеволожский муниципальный район, </w:t>
      </w:r>
      <w:r w:rsidR="00055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F66C17"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Всеволожск, Всеволожский пр., 64, </w:t>
      </w:r>
      <w:r w:rsidR="00F66C17" w:rsidRPr="00F66C17">
        <w:rPr>
          <w:rFonts w:ascii="Times New Roman" w:hAnsi="Times New Roman" w:cs="Times New Roman"/>
          <w:sz w:val="27"/>
          <w:szCs w:val="27"/>
        </w:rPr>
        <w:t>режимов использования земель и требований к градостроительным регламентам в границах данных зон»</w:t>
      </w:r>
      <w:r w:rsidR="00F66C17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F66C17" w:rsidRDefault="00F66C17" w:rsidP="00F6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Координаты 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характерных (поворотных) точек границ охранной зоны (0</w:t>
      </w:r>
      <w:r w:rsidR="000554AF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 точек № </w:t>
      </w:r>
      <w:r w:rsidR="000554AF">
        <w:rPr>
          <w:rFonts w:ascii="Times New Roman" w:eastAsia="Times New Roman" w:hAnsi="Times New Roman" w:cs="Times New Roman"/>
          <w:sz w:val="27"/>
          <w:szCs w:val="27"/>
          <w:lang w:eastAsia="ru-RU"/>
        </w:rPr>
        <w:t>5, 22, 23, 24, 25, 26, 27 (приложение №1) изложить в следующей редакции:</w:t>
      </w:r>
    </w:p>
    <w:p w:rsidR="000554AF" w:rsidRPr="000554AF" w:rsidRDefault="000554AF" w:rsidP="000554AF">
      <w:pPr>
        <w:pStyle w:val="a5"/>
        <w:spacing w:after="160" w:line="259" w:lineRule="auto"/>
        <w:rPr>
          <w:rFonts w:ascii="Times New Roman" w:eastAsia="Calibri" w:hAnsi="Times New Roman" w:cs="Times New Roman"/>
          <w:b/>
        </w:rPr>
      </w:pPr>
      <w:r w:rsidRPr="000554AF">
        <w:rPr>
          <w:rFonts w:ascii="Times New Roman" w:eastAsia="Calibri" w:hAnsi="Times New Roman" w:cs="Times New Roman"/>
          <w:b/>
        </w:rPr>
        <w:lastRenderedPageBreak/>
        <w:t>Координаты</w:t>
      </w:r>
      <w:r w:rsidRPr="000554AF">
        <w:rPr>
          <w:rFonts w:ascii="Times New Roman" w:eastAsia="Calibri" w:hAnsi="Times New Roman" w:cs="Times New Roman"/>
        </w:rPr>
        <w:t xml:space="preserve"> </w:t>
      </w:r>
      <w:r w:rsidRPr="000554AF">
        <w:rPr>
          <w:rFonts w:ascii="Times New Roman" w:eastAsia="Calibri" w:hAnsi="Times New Roman" w:cs="Times New Roman"/>
          <w:b/>
        </w:rPr>
        <w:t>характерных (поворотных) точек границ охранной зоны (ОЗ)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0554AF" w:rsidRPr="009E7434" w:rsidTr="001D22C1">
        <w:trPr>
          <w:cantSplit/>
        </w:trPr>
        <w:tc>
          <w:tcPr>
            <w:tcW w:w="1596" w:type="dxa"/>
            <w:vMerge w:val="restart"/>
            <w:vAlign w:val="center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поворотных точек в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- 47 (м)</w:t>
            </w:r>
          </w:p>
        </w:tc>
      </w:tr>
      <w:tr w:rsidR="000554AF" w:rsidRPr="009E7434" w:rsidTr="001D22C1">
        <w:trPr>
          <w:cantSplit/>
        </w:trPr>
        <w:tc>
          <w:tcPr>
            <w:tcW w:w="1596" w:type="dxa"/>
            <w:vMerge/>
            <w:vAlign w:val="center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vAlign w:val="center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1" w:type="dxa"/>
            <w:vAlign w:val="center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0554AF" w:rsidRPr="009E7434" w:rsidTr="001D22C1">
        <w:trPr>
          <w:tblHeader/>
        </w:trPr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445032,27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4C54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17,94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445043,28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299,34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445032,45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3246,97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445067,00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233,59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445077,03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234,92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445124,61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217,91</w:t>
            </w:r>
          </w:p>
        </w:tc>
      </w:tr>
      <w:tr w:rsidR="000554AF" w:rsidRPr="009E7434" w:rsidTr="001D22C1">
        <w:tc>
          <w:tcPr>
            <w:tcW w:w="1596" w:type="dxa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3" w:type="dxa"/>
            <w:shd w:val="clear" w:color="auto" w:fill="auto"/>
          </w:tcPr>
          <w:p w:rsidR="000554AF" w:rsidRPr="009E7434" w:rsidRDefault="000554AF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445110,10</w:t>
            </w:r>
          </w:p>
        </w:tc>
        <w:tc>
          <w:tcPr>
            <w:tcW w:w="3821" w:type="dxa"/>
            <w:shd w:val="clear" w:color="auto" w:fill="auto"/>
          </w:tcPr>
          <w:p w:rsidR="000554AF" w:rsidRPr="009E7434" w:rsidRDefault="004C5483" w:rsidP="001D22C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  <w:r w:rsidR="000554AF"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195,91</w:t>
            </w:r>
          </w:p>
        </w:tc>
      </w:tr>
    </w:tbl>
    <w:p w:rsidR="006A6264" w:rsidRPr="00C15FC7" w:rsidRDefault="004C5483" w:rsidP="006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6A6264" w:rsidRPr="00C15FC7">
        <w:rPr>
          <w:rFonts w:ascii="Times New Roman" w:hAnsi="Times New Roman" w:cs="Times New Roman"/>
          <w:sz w:val="27"/>
          <w:szCs w:val="27"/>
        </w:rPr>
        <w:t xml:space="preserve">. </w:t>
      </w:r>
      <w:r w:rsidR="006A6264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6A6264" w:rsidRPr="00C15FC7" w:rsidRDefault="00861C83" w:rsidP="006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A6264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6A6264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6A6264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-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A6264" w:rsidRPr="00C15FC7" w:rsidRDefault="006A6264" w:rsidP="006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Настоящий приказ вступает в силу со дня его официального опубликования.</w:t>
      </w:r>
    </w:p>
    <w:p w:rsidR="006A6264" w:rsidRPr="00C15FC7" w:rsidRDefault="006A6264" w:rsidP="006A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6264" w:rsidRPr="00C15FC7" w:rsidRDefault="006A6264" w:rsidP="006A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6264" w:rsidRPr="00C15FC7" w:rsidRDefault="006A6264" w:rsidP="006A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A6264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hAnsi="Times New Roman" w:cs="Times New Roman"/>
          <w:sz w:val="27"/>
          <w:szCs w:val="27"/>
        </w:rPr>
        <w:t>Председатель комитета                                                                             В.О. Цой</w:t>
      </w:r>
      <w:r w:rsidR="0086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  <w:r w:rsidRPr="00861C83">
        <w:rPr>
          <w:rFonts w:ascii="Times New Roman" w:hAnsi="Times New Roman" w:cs="Times New Roman"/>
          <w:b/>
        </w:rPr>
        <w:t>Подготовлено: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_________________И.Е. Ефимова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  <w:r w:rsidRPr="00861C83">
        <w:rPr>
          <w:rFonts w:ascii="Times New Roman" w:hAnsi="Times New Roman" w:cs="Times New Roman"/>
          <w:b/>
        </w:rPr>
        <w:t>Согласовано: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 А.Н. Карлов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__________________С.А. Волкова</w:t>
      </w: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086555" w:rsidRDefault="00861C83" w:rsidP="00861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Ю.И. Юруть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861C83">
        <w:rPr>
          <w:rFonts w:ascii="Times New Roman" w:hAnsi="Times New Roman" w:cs="Times New Roman"/>
          <w:b/>
        </w:rPr>
        <w:t>знакомлены: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  <w:b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 А.Н. Карлов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861C83" w:rsidRPr="00861C83" w:rsidRDefault="00861C83" w:rsidP="00861C8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861C83">
        <w:rPr>
          <w:rFonts w:ascii="Times New Roman" w:eastAsia="Times New Roman" w:hAnsi="Times New Roman" w:cs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861C83" w:rsidRPr="00861C83" w:rsidRDefault="00861C83" w:rsidP="00861C8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</w:p>
    <w:p w:rsidR="00861C83" w:rsidRPr="00861C83" w:rsidRDefault="00861C83" w:rsidP="00861C8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861C83">
        <w:rPr>
          <w:rFonts w:ascii="Times New Roman" w:eastAsia="Times New Roman" w:hAnsi="Times New Roman" w:cs="Times New Roman"/>
          <w:lang w:eastAsia="ru-RU"/>
        </w:rPr>
        <w:t>________________Т.А. Павлова</w:t>
      </w:r>
    </w:p>
    <w:p w:rsidR="00861C83" w:rsidRPr="00861C83" w:rsidRDefault="00861C83" w:rsidP="00861C83">
      <w:pPr>
        <w:spacing w:after="0"/>
        <w:ind w:right="142"/>
        <w:rPr>
          <w:rFonts w:ascii="Times New Roman" w:hAnsi="Times New Roman" w:cs="Times New Roman"/>
        </w:rPr>
      </w:pPr>
    </w:p>
    <w:p w:rsidR="00946DF0" w:rsidRDefault="00A71054"/>
    <w:sectPr w:rsidR="009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B4E"/>
    <w:multiLevelType w:val="hybridMultilevel"/>
    <w:tmpl w:val="7758DFE0"/>
    <w:lvl w:ilvl="0" w:tplc="FEAA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4"/>
    <w:rsid w:val="000554AF"/>
    <w:rsid w:val="00431706"/>
    <w:rsid w:val="004C5483"/>
    <w:rsid w:val="006A6264"/>
    <w:rsid w:val="00861C83"/>
    <w:rsid w:val="00954A5B"/>
    <w:rsid w:val="00A71054"/>
    <w:rsid w:val="00A97469"/>
    <w:rsid w:val="00DA7AF0"/>
    <w:rsid w:val="00E33CF0"/>
    <w:rsid w:val="00EF74F3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2019-12-20T09:10:00Z</cp:lastPrinted>
  <dcterms:created xsi:type="dcterms:W3CDTF">2019-12-20T08:38:00Z</dcterms:created>
  <dcterms:modified xsi:type="dcterms:W3CDTF">2019-12-20T09:46:00Z</dcterms:modified>
</cp:coreProperties>
</file>