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 представляет на согласование проект постановления Правительства Ленинградской области «</w:t>
      </w:r>
      <w:r w:rsidR="007D30E5" w:rsidRPr="007D30E5">
        <w:rPr>
          <w:rFonts w:eastAsia="Calibri"/>
          <w:bCs/>
          <w:sz w:val="28"/>
          <w:szCs w:val="28"/>
          <w:lang w:eastAsia="en-US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7D30E5" w:rsidRPr="007D30E5">
        <w:rPr>
          <w:rFonts w:eastAsia="Calibri"/>
          <w:bCs/>
          <w:sz w:val="28"/>
          <w:szCs w:val="28"/>
          <w:lang w:eastAsia="en-US"/>
        </w:rPr>
        <w:t>или) региональному оператору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»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:rsidR="0027443A" w:rsidRDefault="0027443A" w:rsidP="002744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</w:t>
      </w:r>
      <w:r w:rsidRPr="001F5745">
        <w:rPr>
          <w:rFonts w:eastAsia="Calibri"/>
          <w:bCs/>
          <w:sz w:val="28"/>
          <w:szCs w:val="28"/>
          <w:lang w:eastAsia="en-US"/>
        </w:rPr>
        <w:t xml:space="preserve">с частью 7 статьи 173 Жилищного кодекса Российской Федерации и статьей 5-2 областного закона от 29 ноября 2013 года </w:t>
      </w: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1F5745">
        <w:rPr>
          <w:rFonts w:eastAsia="Calibri"/>
          <w:bCs/>
          <w:sz w:val="28"/>
          <w:szCs w:val="28"/>
          <w:lang w:eastAsia="en-US"/>
        </w:rPr>
        <w:t>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1F5745" w:rsidRDefault="006D0A32" w:rsidP="001F57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утвердить </w:t>
      </w:r>
      <w:r w:rsidR="001F5745" w:rsidRPr="001F5745">
        <w:rPr>
          <w:rFonts w:eastAsia="Calibri"/>
          <w:bCs/>
          <w:sz w:val="28"/>
          <w:szCs w:val="28"/>
          <w:lang w:eastAsia="en-US"/>
        </w:rPr>
        <w:t>Поряд</w:t>
      </w:r>
      <w:r w:rsidR="001F5745">
        <w:rPr>
          <w:rFonts w:eastAsia="Calibri"/>
          <w:bCs/>
          <w:sz w:val="28"/>
          <w:szCs w:val="28"/>
          <w:lang w:eastAsia="en-US"/>
        </w:rPr>
        <w:t>ок</w:t>
      </w:r>
      <w:r w:rsidR="001F5745" w:rsidRPr="001F5745">
        <w:rPr>
          <w:rFonts w:eastAsia="Calibri"/>
          <w:bCs/>
          <w:sz w:val="28"/>
          <w:szCs w:val="28"/>
          <w:lang w:eastAsia="en-US"/>
        </w:rPr>
        <w:t xml:space="preserve">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1F5745" w:rsidRPr="001F5745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1F5745" w:rsidRPr="001F5745">
        <w:rPr>
          <w:rFonts w:eastAsia="Calibri"/>
          <w:bCs/>
          <w:sz w:val="28"/>
          <w:szCs w:val="28"/>
          <w:lang w:eastAsia="en-US"/>
        </w:rPr>
        <w:t>или) региональному оператору</w:t>
      </w:r>
      <w:r w:rsidR="00554F24">
        <w:rPr>
          <w:rFonts w:eastAsia="Calibri"/>
          <w:bCs/>
          <w:sz w:val="28"/>
          <w:szCs w:val="28"/>
          <w:lang w:eastAsia="en-US"/>
        </w:rPr>
        <w:t>, которым</w:t>
      </w:r>
      <w:r w:rsidR="001F5745">
        <w:rPr>
          <w:rFonts w:eastAsia="Calibri"/>
          <w:bCs/>
          <w:sz w:val="28"/>
          <w:szCs w:val="28"/>
          <w:lang w:eastAsia="en-US"/>
        </w:rPr>
        <w:t xml:space="preserve"> устанавливаются </w:t>
      </w:r>
      <w:r w:rsidR="001F5745" w:rsidRPr="001F5745">
        <w:rPr>
          <w:rFonts w:eastAsia="Calibri"/>
          <w:bCs/>
          <w:sz w:val="28"/>
          <w:szCs w:val="28"/>
          <w:lang w:eastAsia="en-US"/>
        </w:rPr>
        <w:t>требования к составу, содержанию, срокам передачи региональным оператором или владельцем специального счета имеющихся у него документов и информации, связанной с формированием фонда капитального ремонта, при изменении способа формирования фонда капитального ремонта в случаях, предусмотренных Жилищным кодексом Российской Федерации.</w:t>
      </w:r>
    </w:p>
    <w:p w:rsidR="001F5745" w:rsidRDefault="001F5745" w:rsidP="001F5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Проектом предлагается установить, что </w:t>
      </w:r>
      <w:r>
        <w:rPr>
          <w:rFonts w:eastAsiaTheme="minorHAnsi"/>
          <w:sz w:val="28"/>
          <w:szCs w:val="28"/>
          <w:lang w:eastAsia="en-US"/>
        </w:rPr>
        <w:t>д</w:t>
      </w:r>
      <w:r w:rsidRPr="007B1FEB">
        <w:rPr>
          <w:rFonts w:eastAsiaTheme="minorHAnsi"/>
          <w:sz w:val="28"/>
          <w:szCs w:val="28"/>
          <w:lang w:eastAsia="en-US"/>
        </w:rPr>
        <w:t>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7B1FEB">
        <w:rPr>
          <w:rFonts w:eastAsiaTheme="minorHAnsi"/>
          <w:sz w:val="28"/>
          <w:szCs w:val="28"/>
          <w:lang w:eastAsia="en-US"/>
        </w:rPr>
        <w:t xml:space="preserve"> и информаци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7B1FEB">
        <w:rPr>
          <w:rFonts w:eastAsiaTheme="minorHAnsi"/>
          <w:sz w:val="28"/>
          <w:szCs w:val="28"/>
          <w:lang w:eastAsia="en-US"/>
        </w:rPr>
        <w:t>, связанн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7B1FEB">
        <w:rPr>
          <w:rFonts w:eastAsiaTheme="minorHAnsi"/>
          <w:sz w:val="28"/>
          <w:szCs w:val="28"/>
          <w:lang w:eastAsia="en-US"/>
        </w:rPr>
        <w:t xml:space="preserve"> с формированием фонда капитального ремонта</w:t>
      </w:r>
      <w:r>
        <w:rPr>
          <w:rFonts w:eastAsiaTheme="minorHAnsi"/>
          <w:sz w:val="28"/>
          <w:szCs w:val="28"/>
          <w:lang w:eastAsia="en-US"/>
        </w:rPr>
        <w:t>, не подлежит передаче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случае</w:t>
      </w:r>
      <w:r w:rsidRPr="00391D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изменения способа формирования фонда капитального ремонта, если владельцем специального счета является (являлся) региональный оператор</w:t>
      </w:r>
      <w:r>
        <w:rPr>
          <w:rFonts w:eastAsiaTheme="minorHAnsi"/>
          <w:sz w:val="28"/>
          <w:szCs w:val="28"/>
          <w:lang w:eastAsia="en-US"/>
        </w:rPr>
        <w:t>, поскольку в таком случае региональный оператор будет обязан передавать такие документы и информацию</w:t>
      </w:r>
      <w:r w:rsidRPr="007B1F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самому себе.</w:t>
      </w:r>
      <w:proofErr w:type="gramEnd"/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proofErr w:type="gramStart"/>
      <w:r w:rsidRPr="001F5745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1F5745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r w:rsidRPr="001F5745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1F5745" w:rsidRPr="001F5745" w:rsidRDefault="001F5745" w:rsidP="001F5745">
      <w:pPr>
        <w:ind w:firstLine="709"/>
        <w:jc w:val="both"/>
        <w:rPr>
          <w:sz w:val="28"/>
          <w:szCs w:val="28"/>
        </w:rPr>
      </w:pPr>
      <w:r w:rsidRPr="001F5745">
        <w:rPr>
          <w:sz w:val="28"/>
          <w:szCs w:val="28"/>
        </w:rPr>
        <w:lastRenderedPageBreak/>
        <w:t xml:space="preserve">Необходимость проводить процедуру оценки регулирующего воздействия отсутствует. </w:t>
      </w:r>
    </w:p>
    <w:p w:rsidR="001F5745" w:rsidRPr="001F5745" w:rsidRDefault="001F5745" w:rsidP="001F57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64B04" w:rsidRDefault="00A64B04" w:rsidP="005564C2">
      <w:pPr>
        <w:jc w:val="both"/>
        <w:rPr>
          <w:sz w:val="28"/>
        </w:rPr>
      </w:pP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:rsidR="005564C2" w:rsidRPr="005564C2" w:rsidRDefault="005564C2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02998" w:rsidRDefault="00002998" w:rsidP="005564C2">
      <w:pPr>
        <w:rPr>
          <w:sz w:val="22"/>
          <w:szCs w:val="22"/>
        </w:rPr>
      </w:pPr>
    </w:p>
    <w:p w:rsidR="00002998" w:rsidRDefault="00002998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011C3D" w:rsidRDefault="00011C3D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1F5745" w:rsidRDefault="001F5745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96D" w:rsidRDefault="005564C2" w:rsidP="00BA09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7D30E5" w:rsidRPr="007D30E5">
        <w:rPr>
          <w:sz w:val="28"/>
          <w:szCs w:val="28"/>
        </w:rPr>
        <w:t xml:space="preserve">Об утверждении Порядка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7D30E5" w:rsidRPr="007D30E5">
        <w:rPr>
          <w:sz w:val="28"/>
          <w:szCs w:val="28"/>
        </w:rPr>
        <w:t>и(</w:t>
      </w:r>
      <w:proofErr w:type="gramEnd"/>
      <w:r w:rsidR="007D30E5" w:rsidRPr="007D30E5">
        <w:rPr>
          <w:sz w:val="28"/>
          <w:szCs w:val="28"/>
        </w:rPr>
        <w:t>или) региональному оператору</w:t>
      </w:r>
      <w:r w:rsidRPr="005564C2">
        <w:rPr>
          <w:sz w:val="28"/>
          <w:szCs w:val="28"/>
        </w:rPr>
        <w:t>»</w:t>
      </w:r>
      <w:r w:rsidR="00BA096D">
        <w:rPr>
          <w:sz w:val="28"/>
          <w:szCs w:val="28"/>
        </w:rPr>
        <w:t xml:space="preserve"> (далее – </w:t>
      </w:r>
      <w:r w:rsidR="002E6387">
        <w:rPr>
          <w:sz w:val="28"/>
          <w:szCs w:val="28"/>
        </w:rPr>
        <w:t>П</w:t>
      </w:r>
      <w:r w:rsidR="00BA096D">
        <w:rPr>
          <w:sz w:val="28"/>
          <w:szCs w:val="28"/>
        </w:rPr>
        <w:t xml:space="preserve">роект) </w:t>
      </w:r>
      <w:r w:rsidR="007D30E5">
        <w:rPr>
          <w:sz w:val="28"/>
          <w:szCs w:val="28"/>
        </w:rPr>
        <w:t xml:space="preserve">не </w:t>
      </w:r>
      <w:r w:rsidRPr="005564C2">
        <w:rPr>
          <w:sz w:val="28"/>
          <w:szCs w:val="28"/>
        </w:rPr>
        <w:t>потребует дополнительного выделения средств из областного бюджета Ленинградской области</w:t>
      </w:r>
      <w:r w:rsidR="00BA096D">
        <w:rPr>
          <w:sz w:val="28"/>
          <w:szCs w:val="28"/>
        </w:rPr>
        <w:t>.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</w:p>
    <w:p w:rsidR="009A2710" w:rsidRDefault="009A2710" w:rsidP="005564C2">
      <w:pPr>
        <w:rPr>
          <w:sz w:val="22"/>
          <w:szCs w:val="22"/>
        </w:rPr>
      </w:pPr>
      <w:bookmarkStart w:id="0" w:name="_GoBack"/>
      <w:bookmarkEnd w:id="0"/>
    </w:p>
    <w:p w:rsidR="009A2710" w:rsidRDefault="009A2710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554F24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7D" w:rsidRDefault="00E0417D" w:rsidP="005A50FB">
      <w:r>
        <w:separator/>
      </w:r>
    </w:p>
  </w:endnote>
  <w:endnote w:type="continuationSeparator" w:id="0">
    <w:p w:rsidR="00E0417D" w:rsidRDefault="00E0417D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7D" w:rsidRDefault="00E0417D" w:rsidP="005A50FB">
      <w:r>
        <w:separator/>
      </w:r>
    </w:p>
  </w:footnote>
  <w:footnote w:type="continuationSeparator" w:id="0">
    <w:p w:rsidR="00E0417D" w:rsidRDefault="00E0417D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2998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1C3D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3CE3"/>
    <w:rsid w:val="0005580A"/>
    <w:rsid w:val="00057103"/>
    <w:rsid w:val="00057D48"/>
    <w:rsid w:val="00057D5B"/>
    <w:rsid w:val="000622E5"/>
    <w:rsid w:val="00063B73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616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33AE"/>
    <w:rsid w:val="00155C4D"/>
    <w:rsid w:val="00156168"/>
    <w:rsid w:val="001572E3"/>
    <w:rsid w:val="00160C46"/>
    <w:rsid w:val="001611A8"/>
    <w:rsid w:val="00161B28"/>
    <w:rsid w:val="00162F2B"/>
    <w:rsid w:val="00163A3F"/>
    <w:rsid w:val="00167517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5745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43A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387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2C5F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A0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0EC6"/>
    <w:rsid w:val="00551320"/>
    <w:rsid w:val="00551D23"/>
    <w:rsid w:val="00552334"/>
    <w:rsid w:val="00552825"/>
    <w:rsid w:val="0055386F"/>
    <w:rsid w:val="00553AB3"/>
    <w:rsid w:val="00554B7B"/>
    <w:rsid w:val="00554C82"/>
    <w:rsid w:val="00554F24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3B4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8C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4091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2CE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66AA8"/>
    <w:rsid w:val="00770620"/>
    <w:rsid w:val="0077332B"/>
    <w:rsid w:val="007737F2"/>
    <w:rsid w:val="007752B2"/>
    <w:rsid w:val="00775CC7"/>
    <w:rsid w:val="00775EDD"/>
    <w:rsid w:val="00776939"/>
    <w:rsid w:val="007807E8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0E5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5A1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0588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2710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B03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84F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474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096D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2D19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09B8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687B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4CA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17D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6077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2BAC-B833-4944-AE3A-BD5F774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4153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9</cp:revision>
  <cp:lastPrinted>2018-04-10T11:58:00Z</cp:lastPrinted>
  <dcterms:created xsi:type="dcterms:W3CDTF">2019-11-27T07:53:00Z</dcterms:created>
  <dcterms:modified xsi:type="dcterms:W3CDTF">2019-11-27T08:05:00Z</dcterms:modified>
</cp:coreProperties>
</file>